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648" w:rsidRPr="00D84648" w:rsidRDefault="00D84648" w:rsidP="00D84648">
      <w:pPr>
        <w:pStyle w:val="af8"/>
        <w:jc w:val="center"/>
        <w:rPr>
          <w:b/>
          <w:sz w:val="28"/>
          <w:szCs w:val="28"/>
        </w:rPr>
      </w:pPr>
      <w:r w:rsidRPr="00D84648">
        <w:rPr>
          <w:b/>
          <w:sz w:val="28"/>
          <w:szCs w:val="28"/>
        </w:rPr>
        <w:t>Федеральное государственное бюджетное образовательное учреждение</w:t>
      </w:r>
    </w:p>
    <w:p w:rsidR="00D84648" w:rsidRPr="00D84648" w:rsidRDefault="00D84648" w:rsidP="00D84648">
      <w:pPr>
        <w:pStyle w:val="af8"/>
        <w:jc w:val="center"/>
        <w:rPr>
          <w:b/>
          <w:sz w:val="28"/>
          <w:szCs w:val="28"/>
        </w:rPr>
      </w:pPr>
      <w:r w:rsidRPr="00D84648">
        <w:rPr>
          <w:b/>
          <w:sz w:val="28"/>
          <w:szCs w:val="28"/>
        </w:rPr>
        <w:t>высшего  образования</w:t>
      </w:r>
    </w:p>
    <w:p w:rsidR="00D84648" w:rsidRPr="00D84648" w:rsidRDefault="00D84648" w:rsidP="00D84648">
      <w:pPr>
        <w:pStyle w:val="af8"/>
        <w:jc w:val="center"/>
        <w:rPr>
          <w:b/>
          <w:sz w:val="28"/>
          <w:szCs w:val="28"/>
        </w:rPr>
      </w:pPr>
      <w:r w:rsidRPr="00D84648">
        <w:rPr>
          <w:b/>
          <w:sz w:val="28"/>
          <w:szCs w:val="28"/>
        </w:rPr>
        <w:t xml:space="preserve">«Новосибирский государственный медицинский университет» Минздрава России </w:t>
      </w:r>
    </w:p>
    <w:p w:rsidR="00D84648" w:rsidRPr="00D84648" w:rsidRDefault="00D84648" w:rsidP="00D84648">
      <w:pPr>
        <w:pStyle w:val="af8"/>
        <w:jc w:val="center"/>
        <w:rPr>
          <w:b/>
          <w:sz w:val="28"/>
          <w:szCs w:val="28"/>
        </w:rPr>
      </w:pPr>
      <w:r w:rsidRPr="00D84648">
        <w:rPr>
          <w:b/>
          <w:sz w:val="28"/>
          <w:szCs w:val="28"/>
        </w:rPr>
        <w:t xml:space="preserve"> (ФГБОУ ВО НГМУ МЗ РФ)</w:t>
      </w:r>
    </w:p>
    <w:p w:rsidR="00D84648" w:rsidRPr="00962CEE" w:rsidRDefault="00D84648" w:rsidP="00D84648">
      <w:pPr>
        <w:pStyle w:val="af8"/>
        <w:jc w:val="center"/>
        <w:rPr>
          <w:b/>
        </w:rPr>
      </w:pPr>
    </w:p>
    <w:tbl>
      <w:tblPr>
        <w:tblW w:w="0" w:type="auto"/>
        <w:tblInd w:w="56" w:type="dxa"/>
        <w:tblLayout w:type="fixed"/>
        <w:tblCellMar>
          <w:left w:w="56" w:type="dxa"/>
          <w:right w:w="56" w:type="dxa"/>
        </w:tblCellMar>
        <w:tblLook w:val="0000"/>
      </w:tblPr>
      <w:tblGrid>
        <w:gridCol w:w="4167"/>
        <w:gridCol w:w="1427"/>
        <w:gridCol w:w="3558"/>
      </w:tblGrid>
      <w:tr w:rsidR="00D84648" w:rsidRPr="0026347D" w:rsidTr="00D84648">
        <w:trPr>
          <w:trHeight w:val="1646"/>
        </w:trPr>
        <w:tc>
          <w:tcPr>
            <w:tcW w:w="4167" w:type="dxa"/>
          </w:tcPr>
          <w:p w:rsidR="00D84648" w:rsidRPr="0026347D" w:rsidRDefault="00D84648" w:rsidP="00D84648">
            <w:pPr>
              <w:jc w:val="both"/>
              <w:rPr>
                <w:rFonts w:ascii="Times New Roman" w:hAnsi="Times New Roman" w:cs="Times New Roman"/>
                <w:sz w:val="28"/>
                <w:szCs w:val="28"/>
              </w:rPr>
            </w:pPr>
          </w:p>
        </w:tc>
        <w:tc>
          <w:tcPr>
            <w:tcW w:w="1427" w:type="dxa"/>
          </w:tcPr>
          <w:p w:rsidR="00D84648" w:rsidRPr="0026347D" w:rsidRDefault="00D84648" w:rsidP="00D84648">
            <w:pPr>
              <w:spacing w:line="220" w:lineRule="exact"/>
              <w:ind w:firstLine="369"/>
              <w:jc w:val="both"/>
              <w:rPr>
                <w:rFonts w:ascii="Times New Roman" w:hAnsi="Times New Roman" w:cs="Times New Roman"/>
                <w:b/>
                <w:sz w:val="28"/>
                <w:szCs w:val="28"/>
              </w:rPr>
            </w:pPr>
          </w:p>
        </w:tc>
        <w:tc>
          <w:tcPr>
            <w:tcW w:w="3558" w:type="dxa"/>
          </w:tcPr>
          <w:p w:rsidR="00D84648" w:rsidRPr="00D84648" w:rsidRDefault="00D84648" w:rsidP="00D84648">
            <w:pPr>
              <w:pStyle w:val="af9"/>
              <w:widowControl/>
              <w:autoSpaceDE/>
              <w:adjustRightInd/>
              <w:spacing w:before="0" w:after="60" w:line="240" w:lineRule="auto"/>
              <w:jc w:val="both"/>
              <w:rPr>
                <w:rFonts w:ascii="Times New Roman" w:hAnsi="Times New Roman"/>
                <w:caps w:val="0"/>
                <w:sz w:val="24"/>
              </w:rPr>
            </w:pPr>
            <w:r w:rsidRPr="00D84648">
              <w:rPr>
                <w:rFonts w:ascii="Times New Roman" w:hAnsi="Times New Roman"/>
                <w:caps w:val="0"/>
                <w:sz w:val="24"/>
              </w:rPr>
              <w:t>«УТВЕРЖДАЮ»</w:t>
            </w:r>
          </w:p>
          <w:p w:rsidR="00D84648" w:rsidRPr="00D84648" w:rsidRDefault="00D84648" w:rsidP="00D84648">
            <w:pPr>
              <w:jc w:val="both"/>
              <w:rPr>
                <w:rFonts w:ascii="Times New Roman" w:hAnsi="Times New Roman" w:cs="Times New Roman"/>
                <w:sz w:val="24"/>
                <w:szCs w:val="24"/>
              </w:rPr>
            </w:pPr>
            <w:r w:rsidRPr="00D84648">
              <w:rPr>
                <w:rFonts w:ascii="Times New Roman" w:hAnsi="Times New Roman" w:cs="Times New Roman"/>
                <w:sz w:val="24"/>
                <w:szCs w:val="24"/>
              </w:rPr>
              <w:t xml:space="preserve">Проректор по ПДО, </w:t>
            </w:r>
          </w:p>
          <w:p w:rsidR="00D84648" w:rsidRPr="00D84648" w:rsidRDefault="00D84648" w:rsidP="00D84648">
            <w:pPr>
              <w:jc w:val="both"/>
              <w:rPr>
                <w:rFonts w:ascii="Times New Roman" w:hAnsi="Times New Roman" w:cs="Times New Roman"/>
                <w:sz w:val="24"/>
                <w:szCs w:val="24"/>
              </w:rPr>
            </w:pPr>
            <w:r w:rsidRPr="00D84648">
              <w:rPr>
                <w:rFonts w:ascii="Times New Roman" w:hAnsi="Times New Roman" w:cs="Times New Roman"/>
                <w:sz w:val="24"/>
                <w:szCs w:val="24"/>
              </w:rPr>
              <w:t xml:space="preserve">профессор, </w:t>
            </w:r>
            <w:r w:rsidRPr="00D84648">
              <w:rPr>
                <w:rFonts w:ascii="Times New Roman" w:hAnsi="Times New Roman" w:cs="Times New Roman"/>
                <w:sz w:val="24"/>
                <w:szCs w:val="24"/>
              </w:rPr>
              <w:br/>
              <w:t>Е.Г.Кондюрина</w:t>
            </w:r>
          </w:p>
        </w:tc>
      </w:tr>
      <w:tr w:rsidR="00D84648" w:rsidRPr="0026347D" w:rsidTr="00D84648">
        <w:trPr>
          <w:trHeight w:val="176"/>
        </w:trPr>
        <w:tc>
          <w:tcPr>
            <w:tcW w:w="4167" w:type="dxa"/>
          </w:tcPr>
          <w:p w:rsidR="00D84648" w:rsidRPr="0026347D" w:rsidRDefault="00D84648" w:rsidP="00D84648">
            <w:pPr>
              <w:spacing w:line="240" w:lineRule="exact"/>
              <w:jc w:val="both"/>
              <w:rPr>
                <w:rFonts w:ascii="Times New Roman" w:hAnsi="Times New Roman" w:cs="Times New Roman"/>
                <w:sz w:val="28"/>
                <w:szCs w:val="28"/>
              </w:rPr>
            </w:pPr>
          </w:p>
        </w:tc>
        <w:tc>
          <w:tcPr>
            <w:tcW w:w="1427" w:type="dxa"/>
          </w:tcPr>
          <w:p w:rsidR="00D84648" w:rsidRPr="0026347D" w:rsidRDefault="00D84648" w:rsidP="00D84648">
            <w:pPr>
              <w:spacing w:line="240" w:lineRule="exact"/>
              <w:ind w:left="255"/>
              <w:jc w:val="both"/>
              <w:rPr>
                <w:rFonts w:ascii="Times New Roman" w:hAnsi="Times New Roman" w:cs="Times New Roman"/>
                <w:sz w:val="28"/>
                <w:szCs w:val="28"/>
              </w:rPr>
            </w:pPr>
          </w:p>
        </w:tc>
        <w:tc>
          <w:tcPr>
            <w:tcW w:w="3558" w:type="dxa"/>
          </w:tcPr>
          <w:p w:rsidR="00D84648" w:rsidRPr="00D84648" w:rsidRDefault="00D84648" w:rsidP="00D84648">
            <w:pPr>
              <w:spacing w:line="240" w:lineRule="exact"/>
              <w:jc w:val="both"/>
              <w:rPr>
                <w:rFonts w:ascii="Times New Roman" w:hAnsi="Times New Roman" w:cs="Times New Roman"/>
                <w:sz w:val="24"/>
                <w:szCs w:val="24"/>
              </w:rPr>
            </w:pPr>
            <w:r w:rsidRPr="00D84648">
              <w:rPr>
                <w:rFonts w:ascii="Times New Roman" w:hAnsi="Times New Roman" w:cs="Times New Roman"/>
                <w:sz w:val="24"/>
                <w:szCs w:val="24"/>
              </w:rPr>
              <w:t xml:space="preserve">                             «__»____2022 г.</w:t>
            </w:r>
          </w:p>
        </w:tc>
      </w:tr>
    </w:tbl>
    <w:p w:rsidR="00D84648" w:rsidRPr="0026347D" w:rsidRDefault="00D84648" w:rsidP="00D84648">
      <w:pPr>
        <w:spacing w:line="360" w:lineRule="auto"/>
        <w:jc w:val="center"/>
        <w:rPr>
          <w:rFonts w:ascii="Times New Roman" w:hAnsi="Times New Roman" w:cs="Times New Roman"/>
          <w:b/>
          <w:bCs/>
          <w:sz w:val="28"/>
          <w:szCs w:val="28"/>
          <w:lang w:val="en-US"/>
        </w:rPr>
      </w:pPr>
    </w:p>
    <w:p w:rsidR="00D84648" w:rsidRPr="0026347D" w:rsidRDefault="00D84648" w:rsidP="00D84648">
      <w:pPr>
        <w:spacing w:line="360" w:lineRule="auto"/>
        <w:jc w:val="center"/>
        <w:rPr>
          <w:rFonts w:ascii="Times New Roman" w:hAnsi="Times New Roman" w:cs="Times New Roman"/>
          <w:b/>
          <w:bCs/>
          <w:sz w:val="28"/>
          <w:szCs w:val="28"/>
        </w:rPr>
      </w:pPr>
      <w:r w:rsidRPr="0026347D">
        <w:rPr>
          <w:rFonts w:ascii="Times New Roman" w:hAnsi="Times New Roman" w:cs="Times New Roman"/>
          <w:b/>
          <w:bCs/>
          <w:sz w:val="28"/>
          <w:szCs w:val="28"/>
        </w:rPr>
        <w:t xml:space="preserve">ДОПОЛНИТЕЛЬНАЯ  ПРОФЕССИОНАЛЬНАЯ </w:t>
      </w:r>
    </w:p>
    <w:p w:rsidR="002F5F37" w:rsidRDefault="00D84648" w:rsidP="00D84648">
      <w:pPr>
        <w:spacing w:line="360" w:lineRule="auto"/>
        <w:ind w:right="-575"/>
        <w:jc w:val="center"/>
        <w:rPr>
          <w:rFonts w:ascii="Times New Roman" w:hAnsi="Times New Roman" w:cs="Times New Roman"/>
          <w:b/>
          <w:bCs/>
          <w:sz w:val="28"/>
          <w:szCs w:val="28"/>
        </w:rPr>
      </w:pPr>
      <w:r w:rsidRPr="0026347D">
        <w:rPr>
          <w:rFonts w:ascii="Times New Roman" w:hAnsi="Times New Roman" w:cs="Times New Roman"/>
          <w:b/>
          <w:bCs/>
          <w:sz w:val="28"/>
          <w:szCs w:val="28"/>
        </w:rPr>
        <w:t xml:space="preserve">ПРОГРАММА </w:t>
      </w:r>
      <w:r>
        <w:rPr>
          <w:rFonts w:ascii="Times New Roman" w:hAnsi="Times New Roman" w:cs="Times New Roman"/>
          <w:b/>
          <w:bCs/>
          <w:sz w:val="28"/>
          <w:szCs w:val="28"/>
        </w:rPr>
        <w:t>ПРОФЕССИОНАЛЬНОЙ ПЕРЕПОГОТ</w:t>
      </w:r>
      <w:r w:rsidRPr="0026347D">
        <w:rPr>
          <w:rFonts w:ascii="Times New Roman" w:hAnsi="Times New Roman" w:cs="Times New Roman"/>
          <w:b/>
          <w:bCs/>
          <w:sz w:val="28"/>
          <w:szCs w:val="28"/>
        </w:rPr>
        <w:t>О</w:t>
      </w:r>
      <w:r w:rsidR="002F5F37">
        <w:rPr>
          <w:rFonts w:ascii="Times New Roman" w:hAnsi="Times New Roman" w:cs="Times New Roman"/>
          <w:b/>
          <w:bCs/>
          <w:sz w:val="28"/>
          <w:szCs w:val="28"/>
        </w:rPr>
        <w:t>ВКИ</w:t>
      </w:r>
    </w:p>
    <w:p w:rsidR="00D84648" w:rsidRPr="0026347D" w:rsidRDefault="00D84648" w:rsidP="00D84648">
      <w:pPr>
        <w:spacing w:line="360" w:lineRule="auto"/>
        <w:ind w:right="-575"/>
        <w:jc w:val="center"/>
        <w:rPr>
          <w:rFonts w:ascii="Times New Roman" w:hAnsi="Times New Roman" w:cs="Times New Roman"/>
          <w:b/>
          <w:bCs/>
          <w:sz w:val="28"/>
          <w:szCs w:val="28"/>
        </w:rPr>
      </w:pPr>
      <w:r w:rsidRPr="0026347D">
        <w:rPr>
          <w:rFonts w:ascii="Times New Roman" w:hAnsi="Times New Roman" w:cs="Times New Roman"/>
          <w:b/>
          <w:bCs/>
          <w:sz w:val="28"/>
          <w:szCs w:val="28"/>
        </w:rPr>
        <w:t>«</w:t>
      </w:r>
      <w:r w:rsidR="002F5F37">
        <w:rPr>
          <w:rFonts w:ascii="Times New Roman" w:hAnsi="Times New Roman" w:cs="Times New Roman"/>
          <w:b/>
          <w:bCs/>
          <w:sz w:val="28"/>
          <w:szCs w:val="28"/>
        </w:rPr>
        <w:t>А</w:t>
      </w:r>
      <w:r w:rsidRPr="0026347D">
        <w:rPr>
          <w:rFonts w:ascii="Times New Roman" w:hAnsi="Times New Roman" w:cs="Times New Roman"/>
          <w:b/>
          <w:bCs/>
          <w:sz w:val="28"/>
          <w:szCs w:val="28"/>
        </w:rPr>
        <w:t>нестезиологи</w:t>
      </w:r>
      <w:r w:rsidR="002F5F37">
        <w:rPr>
          <w:rFonts w:ascii="Times New Roman" w:hAnsi="Times New Roman" w:cs="Times New Roman"/>
          <w:b/>
          <w:bCs/>
          <w:sz w:val="28"/>
          <w:szCs w:val="28"/>
        </w:rPr>
        <w:t>я-</w:t>
      </w:r>
      <w:r w:rsidRPr="0026347D">
        <w:rPr>
          <w:rFonts w:ascii="Times New Roman" w:hAnsi="Times New Roman" w:cs="Times New Roman"/>
          <w:b/>
          <w:bCs/>
          <w:sz w:val="28"/>
          <w:szCs w:val="28"/>
        </w:rPr>
        <w:t>реаниматологи</w:t>
      </w:r>
      <w:r w:rsidR="002F5F37">
        <w:rPr>
          <w:rFonts w:ascii="Times New Roman" w:hAnsi="Times New Roman" w:cs="Times New Roman"/>
          <w:b/>
          <w:bCs/>
          <w:sz w:val="28"/>
          <w:szCs w:val="28"/>
        </w:rPr>
        <w:t>я</w:t>
      </w:r>
      <w:r w:rsidRPr="0026347D">
        <w:rPr>
          <w:rFonts w:ascii="Times New Roman" w:hAnsi="Times New Roman" w:cs="Times New Roman"/>
          <w:b/>
          <w:bCs/>
          <w:sz w:val="28"/>
          <w:szCs w:val="28"/>
        </w:rPr>
        <w:t>»</w:t>
      </w:r>
    </w:p>
    <w:p w:rsidR="00D84648" w:rsidRDefault="00D84648" w:rsidP="00D84648">
      <w:pPr>
        <w:pStyle w:val="6"/>
        <w:rPr>
          <w:sz w:val="28"/>
          <w:szCs w:val="28"/>
        </w:rPr>
      </w:pPr>
    </w:p>
    <w:p w:rsidR="002F5F37" w:rsidRPr="002F5F37" w:rsidRDefault="002F5F37" w:rsidP="002F5F37">
      <w:pPr>
        <w:pStyle w:val="10"/>
        <w:rPr>
          <w:rFonts w:ascii="Times New Roman" w:hAnsi="Times New Roman" w:cs="Times New Roman"/>
          <w:sz w:val="24"/>
          <w:szCs w:val="24"/>
        </w:rPr>
      </w:pPr>
      <w:r w:rsidRPr="002F5F37">
        <w:rPr>
          <w:rFonts w:ascii="Times New Roman" w:hAnsi="Times New Roman" w:cs="Times New Roman"/>
          <w:sz w:val="24"/>
          <w:szCs w:val="24"/>
        </w:rPr>
        <w:t xml:space="preserve">Трудоемкость: 504 часа </w:t>
      </w:r>
    </w:p>
    <w:p w:rsidR="002F5F37" w:rsidRPr="002F5F37" w:rsidRDefault="002F5F37" w:rsidP="002F5F37">
      <w:pPr>
        <w:pStyle w:val="10"/>
        <w:rPr>
          <w:rFonts w:ascii="Times New Roman" w:hAnsi="Times New Roman" w:cs="Times New Roman"/>
          <w:sz w:val="24"/>
          <w:szCs w:val="24"/>
        </w:rPr>
      </w:pPr>
      <w:r w:rsidRPr="002F5F37">
        <w:rPr>
          <w:rFonts w:ascii="Times New Roman" w:hAnsi="Times New Roman" w:cs="Times New Roman"/>
          <w:sz w:val="24"/>
          <w:szCs w:val="24"/>
        </w:rPr>
        <w:t>Специальность: 040103  «Анестезиология-реаниматология»</w:t>
      </w:r>
    </w:p>
    <w:p w:rsidR="002F5F37" w:rsidRPr="00A00E0F" w:rsidRDefault="002F5F37" w:rsidP="002F5F37">
      <w:pPr>
        <w:pStyle w:val="10"/>
        <w:rPr>
          <w:rFonts w:ascii="Times New Roman" w:hAnsi="Times New Roman" w:cs="Times New Roman"/>
          <w:sz w:val="24"/>
          <w:szCs w:val="24"/>
        </w:rPr>
      </w:pPr>
      <w:r w:rsidRPr="002F5F37">
        <w:rPr>
          <w:rFonts w:ascii="Times New Roman" w:hAnsi="Times New Roman" w:cs="Times New Roman"/>
          <w:sz w:val="24"/>
          <w:szCs w:val="24"/>
        </w:rPr>
        <w:t>Форма освоения</w:t>
      </w:r>
      <w:r>
        <w:rPr>
          <w:rFonts w:ascii="Times New Roman" w:hAnsi="Times New Roman" w:cs="Times New Roman"/>
          <w:sz w:val="24"/>
          <w:szCs w:val="24"/>
        </w:rPr>
        <w:t>: Очная</w:t>
      </w:r>
      <w:r w:rsidR="00A00E0F" w:rsidRPr="00A00E0F">
        <w:rPr>
          <w:rFonts w:ascii="Times New Roman" w:hAnsi="Times New Roman" w:cs="Times New Roman"/>
          <w:sz w:val="24"/>
          <w:szCs w:val="24"/>
        </w:rPr>
        <w:t xml:space="preserve"> </w:t>
      </w:r>
      <w:r w:rsidR="00A00E0F">
        <w:rPr>
          <w:rFonts w:ascii="Times New Roman" w:hAnsi="Times New Roman" w:cs="Times New Roman"/>
          <w:sz w:val="24"/>
          <w:szCs w:val="24"/>
        </w:rPr>
        <w:t>с применением ДОТ</w:t>
      </w:r>
    </w:p>
    <w:p w:rsidR="00D84648" w:rsidRPr="00D84648" w:rsidRDefault="00D84648" w:rsidP="00D84648">
      <w:pPr>
        <w:pStyle w:val="6"/>
        <w:rPr>
          <w:rFonts w:ascii="Times New Roman" w:hAnsi="Times New Roman" w:cs="Times New Roman"/>
          <w:i w:val="0"/>
          <w:sz w:val="28"/>
          <w:szCs w:val="28"/>
        </w:rPr>
      </w:pPr>
    </w:p>
    <w:p w:rsidR="00D84648" w:rsidRPr="0026347D" w:rsidRDefault="00D84648" w:rsidP="00D84648">
      <w:pPr>
        <w:spacing w:line="360" w:lineRule="auto"/>
        <w:ind w:right="-575"/>
        <w:jc w:val="center"/>
        <w:rPr>
          <w:rFonts w:ascii="Times New Roman" w:hAnsi="Times New Roman" w:cs="Times New Roman"/>
          <w:sz w:val="28"/>
          <w:szCs w:val="28"/>
        </w:rPr>
      </w:pPr>
    </w:p>
    <w:p w:rsidR="002F5F37" w:rsidRDefault="002F5F37" w:rsidP="00D84648">
      <w:pPr>
        <w:jc w:val="center"/>
        <w:rPr>
          <w:rFonts w:ascii="Times New Roman" w:hAnsi="Times New Roman" w:cs="Times New Roman"/>
          <w:b/>
          <w:bCs/>
          <w:sz w:val="28"/>
          <w:szCs w:val="28"/>
        </w:rPr>
      </w:pPr>
    </w:p>
    <w:p w:rsidR="002F5F37" w:rsidRDefault="002F5F37" w:rsidP="00D84648">
      <w:pPr>
        <w:jc w:val="center"/>
        <w:rPr>
          <w:rFonts w:ascii="Times New Roman" w:hAnsi="Times New Roman" w:cs="Times New Roman"/>
          <w:b/>
          <w:bCs/>
          <w:sz w:val="28"/>
          <w:szCs w:val="28"/>
        </w:rPr>
      </w:pPr>
    </w:p>
    <w:p w:rsidR="002F5F37" w:rsidRDefault="002F5F37" w:rsidP="00D84648">
      <w:pPr>
        <w:jc w:val="center"/>
        <w:rPr>
          <w:rFonts w:ascii="Times New Roman" w:hAnsi="Times New Roman" w:cs="Times New Roman"/>
          <w:b/>
          <w:bCs/>
          <w:sz w:val="28"/>
          <w:szCs w:val="28"/>
        </w:rPr>
      </w:pPr>
    </w:p>
    <w:p w:rsidR="002F5F37" w:rsidRDefault="002F5F37" w:rsidP="00D84648">
      <w:pPr>
        <w:jc w:val="center"/>
        <w:rPr>
          <w:rFonts w:ascii="Times New Roman" w:hAnsi="Times New Roman" w:cs="Times New Roman"/>
          <w:b/>
          <w:bCs/>
          <w:sz w:val="28"/>
          <w:szCs w:val="28"/>
        </w:rPr>
      </w:pPr>
    </w:p>
    <w:p w:rsidR="007262B3" w:rsidRDefault="007262B3" w:rsidP="002F5F37">
      <w:pPr>
        <w:jc w:val="center"/>
        <w:rPr>
          <w:rFonts w:ascii="Times New Roman" w:hAnsi="Times New Roman" w:cs="Times New Roman"/>
          <w:b/>
          <w:bCs/>
          <w:sz w:val="28"/>
          <w:szCs w:val="28"/>
        </w:rPr>
      </w:pPr>
    </w:p>
    <w:p w:rsidR="007262B3" w:rsidRDefault="007262B3" w:rsidP="002F5F37">
      <w:pPr>
        <w:jc w:val="center"/>
        <w:rPr>
          <w:rFonts w:ascii="Times New Roman" w:hAnsi="Times New Roman" w:cs="Times New Roman"/>
          <w:b/>
          <w:bCs/>
          <w:sz w:val="28"/>
          <w:szCs w:val="28"/>
        </w:rPr>
      </w:pPr>
    </w:p>
    <w:p w:rsidR="007262B3" w:rsidRDefault="007262B3" w:rsidP="002F5F37">
      <w:pPr>
        <w:jc w:val="center"/>
        <w:rPr>
          <w:rFonts w:ascii="Times New Roman" w:hAnsi="Times New Roman" w:cs="Times New Roman"/>
          <w:b/>
          <w:bCs/>
          <w:sz w:val="28"/>
          <w:szCs w:val="28"/>
        </w:rPr>
      </w:pPr>
    </w:p>
    <w:p w:rsidR="00D84648" w:rsidRPr="0026347D" w:rsidRDefault="002F5F37" w:rsidP="002F5F37">
      <w:pPr>
        <w:jc w:val="center"/>
        <w:rPr>
          <w:rFonts w:ascii="Times New Roman" w:hAnsi="Times New Roman" w:cs="Times New Roman"/>
          <w:sz w:val="28"/>
          <w:szCs w:val="28"/>
        </w:rPr>
      </w:pPr>
      <w:r>
        <w:rPr>
          <w:rFonts w:ascii="Times New Roman" w:hAnsi="Times New Roman" w:cs="Times New Roman"/>
          <w:b/>
          <w:bCs/>
          <w:sz w:val="28"/>
          <w:szCs w:val="28"/>
        </w:rPr>
        <w:t>НОВОСИБИРСК 2022</w:t>
      </w:r>
    </w:p>
    <w:p w:rsidR="002F5F37" w:rsidRPr="006B6CE1" w:rsidRDefault="00C251A6" w:rsidP="0095337C">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Дополнительная </w:t>
      </w:r>
      <w:r w:rsidR="002F5F37" w:rsidRPr="0026347D">
        <w:rPr>
          <w:rFonts w:ascii="Times New Roman" w:hAnsi="Times New Roman" w:cs="Times New Roman"/>
          <w:sz w:val="24"/>
          <w:szCs w:val="24"/>
        </w:rPr>
        <w:t xml:space="preserve"> </w:t>
      </w:r>
      <w:r>
        <w:rPr>
          <w:rFonts w:ascii="Times New Roman" w:hAnsi="Times New Roman" w:cs="Times New Roman"/>
          <w:sz w:val="24"/>
          <w:szCs w:val="24"/>
        </w:rPr>
        <w:t xml:space="preserve">профессиональная </w:t>
      </w:r>
      <w:r w:rsidR="002F5F37" w:rsidRPr="0026347D">
        <w:rPr>
          <w:rFonts w:ascii="Times New Roman" w:hAnsi="Times New Roman" w:cs="Times New Roman"/>
          <w:sz w:val="24"/>
          <w:szCs w:val="24"/>
        </w:rPr>
        <w:t xml:space="preserve">программа </w:t>
      </w:r>
      <w:r>
        <w:rPr>
          <w:rFonts w:ascii="Times New Roman" w:hAnsi="Times New Roman" w:cs="Times New Roman"/>
          <w:sz w:val="24"/>
          <w:szCs w:val="24"/>
        </w:rPr>
        <w:t xml:space="preserve">профессиональной переподготовки </w:t>
      </w:r>
      <w:r w:rsidR="00E80C87">
        <w:rPr>
          <w:rFonts w:ascii="Times New Roman" w:hAnsi="Times New Roman" w:cs="Times New Roman"/>
          <w:sz w:val="24"/>
          <w:szCs w:val="24"/>
        </w:rPr>
        <w:t xml:space="preserve">по специальности </w:t>
      </w:r>
      <w:r w:rsidR="002F5F37" w:rsidRPr="0026347D">
        <w:rPr>
          <w:rFonts w:ascii="Times New Roman" w:hAnsi="Times New Roman" w:cs="Times New Roman"/>
          <w:sz w:val="24"/>
          <w:szCs w:val="24"/>
        </w:rPr>
        <w:t xml:space="preserve"> </w:t>
      </w:r>
      <w:r w:rsidR="002F5F37" w:rsidRPr="0026347D">
        <w:rPr>
          <w:rFonts w:ascii="Times New Roman" w:hAnsi="Times New Roman" w:cs="Times New Roman"/>
          <w:bCs/>
          <w:sz w:val="24"/>
          <w:szCs w:val="24"/>
        </w:rPr>
        <w:t>«</w:t>
      </w:r>
      <w:r>
        <w:rPr>
          <w:rFonts w:ascii="Times New Roman" w:hAnsi="Times New Roman" w:cs="Times New Roman"/>
          <w:bCs/>
          <w:sz w:val="24"/>
          <w:szCs w:val="24"/>
        </w:rPr>
        <w:t>А</w:t>
      </w:r>
      <w:r w:rsidR="002F5F37"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002F5F37"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002F5F37" w:rsidRPr="0026347D">
        <w:rPr>
          <w:rFonts w:ascii="Times New Roman" w:hAnsi="Times New Roman" w:cs="Times New Roman"/>
          <w:bCs/>
          <w:sz w:val="24"/>
          <w:szCs w:val="24"/>
        </w:rPr>
        <w:t>»</w:t>
      </w:r>
      <w:r w:rsidR="002F5F37" w:rsidRPr="0026347D">
        <w:rPr>
          <w:rFonts w:ascii="Times New Roman" w:hAnsi="Times New Roman" w:cs="Times New Roman"/>
          <w:b/>
          <w:bCs/>
          <w:sz w:val="24"/>
          <w:szCs w:val="24"/>
        </w:rPr>
        <w:t xml:space="preserve"> </w:t>
      </w:r>
      <w:r w:rsidR="002F5F37" w:rsidRPr="0026347D">
        <w:rPr>
          <w:rFonts w:ascii="Times New Roman" w:hAnsi="Times New Roman" w:cs="Times New Roman"/>
          <w:sz w:val="24"/>
          <w:szCs w:val="24"/>
        </w:rPr>
        <w:t xml:space="preserve">разработана сотрудниками кафедры анестезиологии и реаниматологии имени профессора И.П. Верещагина (ФПК и ППВ) ФГБОУ ВО «Новосибирский государственный медицинский университет» Минздрава России. </w:t>
      </w:r>
    </w:p>
    <w:p w:rsidR="00380ABC" w:rsidRPr="006B6CE1" w:rsidRDefault="00380ABC" w:rsidP="0095337C">
      <w:pPr>
        <w:spacing w:after="0" w:line="240" w:lineRule="auto"/>
        <w:ind w:firstLine="709"/>
        <w:jc w:val="both"/>
        <w:rPr>
          <w:rFonts w:ascii="Times New Roman" w:hAnsi="Times New Roman" w:cs="Times New Roman"/>
          <w:sz w:val="24"/>
          <w:szCs w:val="24"/>
        </w:rPr>
      </w:pPr>
    </w:p>
    <w:p w:rsidR="002F5F37" w:rsidRDefault="002F5F37" w:rsidP="00E80C87">
      <w:pPr>
        <w:spacing w:after="0" w:line="240" w:lineRule="auto"/>
        <w:jc w:val="both"/>
        <w:rPr>
          <w:rFonts w:ascii="Times New Roman" w:hAnsi="Times New Roman" w:cs="Times New Roman"/>
          <w:sz w:val="24"/>
          <w:szCs w:val="24"/>
          <w:lang w:val="en-US"/>
        </w:rPr>
      </w:pPr>
      <w:r w:rsidRPr="0026347D">
        <w:rPr>
          <w:rFonts w:ascii="Times New Roman" w:hAnsi="Times New Roman" w:cs="Times New Roman"/>
          <w:sz w:val="24"/>
          <w:szCs w:val="24"/>
        </w:rPr>
        <w:t>Программу разработал:</w:t>
      </w:r>
    </w:p>
    <w:p w:rsidR="00380ABC" w:rsidRPr="00380ABC" w:rsidRDefault="00380ABC" w:rsidP="00E80C87">
      <w:pPr>
        <w:spacing w:after="0" w:line="240" w:lineRule="auto"/>
        <w:jc w:val="both"/>
        <w:rPr>
          <w:rFonts w:ascii="Times New Roman" w:hAnsi="Times New Roman" w:cs="Times New Roman"/>
          <w:sz w:val="24"/>
          <w:szCs w:val="24"/>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373"/>
        <w:gridCol w:w="2377"/>
        <w:gridCol w:w="2021"/>
        <w:gridCol w:w="2793"/>
      </w:tblGrid>
      <w:tr w:rsidR="002F5F37" w:rsidRPr="0026347D" w:rsidTr="00C55C3C">
        <w:tc>
          <w:tcPr>
            <w:tcW w:w="2373"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Фамилия И.О.</w:t>
            </w:r>
          </w:p>
        </w:tc>
        <w:tc>
          <w:tcPr>
            <w:tcW w:w="2377"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Должность</w:t>
            </w:r>
          </w:p>
        </w:tc>
        <w:tc>
          <w:tcPr>
            <w:tcW w:w="2021"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Ученая степень, ученое звание</w:t>
            </w:r>
          </w:p>
        </w:tc>
        <w:tc>
          <w:tcPr>
            <w:tcW w:w="2793"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w:t>
            </w:r>
          </w:p>
        </w:tc>
      </w:tr>
      <w:tr w:rsidR="002F5F37" w:rsidRPr="0026347D" w:rsidTr="00C55C3C">
        <w:tc>
          <w:tcPr>
            <w:tcW w:w="2373"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Валеева В.А.</w:t>
            </w:r>
          </w:p>
        </w:tc>
        <w:tc>
          <w:tcPr>
            <w:tcW w:w="2377" w:type="dxa"/>
          </w:tcPr>
          <w:p w:rsidR="002F5F37" w:rsidRPr="0026347D" w:rsidRDefault="00E80C87" w:rsidP="00E80C8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w:t>
            </w:r>
            <w:r w:rsidR="002F5F37" w:rsidRPr="0026347D">
              <w:rPr>
                <w:rFonts w:ascii="Times New Roman" w:hAnsi="Times New Roman" w:cs="Times New Roman"/>
                <w:sz w:val="24"/>
                <w:szCs w:val="24"/>
              </w:rPr>
              <w:t>оцент</w:t>
            </w:r>
          </w:p>
        </w:tc>
        <w:tc>
          <w:tcPr>
            <w:tcW w:w="2021"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 xml:space="preserve">к.м.н., </w:t>
            </w:r>
          </w:p>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доцент</w:t>
            </w:r>
          </w:p>
        </w:tc>
        <w:tc>
          <w:tcPr>
            <w:tcW w:w="2793" w:type="dxa"/>
          </w:tcPr>
          <w:p w:rsidR="002F5F37" w:rsidRPr="0026347D" w:rsidRDefault="002F5F3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 анестезиологии и реаниматологии ФПК и ППВ</w:t>
            </w:r>
          </w:p>
        </w:tc>
      </w:tr>
      <w:tr w:rsidR="002F5F37" w:rsidRPr="0026347D" w:rsidTr="00C55C3C">
        <w:tc>
          <w:tcPr>
            <w:tcW w:w="2373" w:type="dxa"/>
          </w:tcPr>
          <w:p w:rsidR="002F5F37" w:rsidRPr="0026347D" w:rsidRDefault="00E80C87" w:rsidP="00E80C8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Верещагин Е.И. </w:t>
            </w:r>
          </w:p>
        </w:tc>
        <w:tc>
          <w:tcPr>
            <w:tcW w:w="2377" w:type="dxa"/>
          </w:tcPr>
          <w:p w:rsidR="002F5F37" w:rsidRPr="0026347D" w:rsidRDefault="00E80C87" w:rsidP="00E80C8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Заведующий кафедрой </w:t>
            </w:r>
          </w:p>
        </w:tc>
        <w:tc>
          <w:tcPr>
            <w:tcW w:w="2021" w:type="dxa"/>
          </w:tcPr>
          <w:p w:rsidR="002F5F37" w:rsidRDefault="00E80C87" w:rsidP="00E80C8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Д.м.н.</w:t>
            </w:r>
          </w:p>
          <w:p w:rsidR="00E80C87" w:rsidRPr="0026347D" w:rsidRDefault="00E80C87" w:rsidP="00E80C87">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Профессор </w:t>
            </w:r>
          </w:p>
        </w:tc>
        <w:tc>
          <w:tcPr>
            <w:tcW w:w="2793" w:type="dxa"/>
          </w:tcPr>
          <w:p w:rsidR="002F5F37" w:rsidRPr="0026347D" w:rsidRDefault="00E80C87" w:rsidP="00E80C87">
            <w:pPr>
              <w:tabs>
                <w:tab w:val="left" w:pos="426"/>
              </w:tabs>
              <w:spacing w:after="0" w:line="240" w:lineRule="auto"/>
              <w:jc w:val="both"/>
              <w:rPr>
                <w:rFonts w:ascii="Times New Roman" w:hAnsi="Times New Roman" w:cs="Times New Roman"/>
                <w:sz w:val="24"/>
                <w:szCs w:val="24"/>
              </w:rPr>
            </w:pPr>
            <w:r w:rsidRPr="0026347D">
              <w:rPr>
                <w:rFonts w:ascii="Times New Roman" w:hAnsi="Times New Roman" w:cs="Times New Roman"/>
                <w:sz w:val="24"/>
                <w:szCs w:val="24"/>
              </w:rPr>
              <w:t>Кафедра анестезиологии и реаниматологии ФПК и ППВ</w:t>
            </w:r>
          </w:p>
        </w:tc>
      </w:tr>
    </w:tbl>
    <w:p w:rsidR="00380ABC" w:rsidRPr="006B6CE1" w:rsidRDefault="00380ABC" w:rsidP="0072663A">
      <w:pPr>
        <w:tabs>
          <w:tab w:val="left" w:pos="426"/>
        </w:tabs>
        <w:spacing w:after="0" w:line="240" w:lineRule="auto"/>
        <w:jc w:val="both"/>
        <w:rPr>
          <w:rFonts w:ascii="Times New Roman" w:hAnsi="Times New Roman" w:cs="Times New Roman"/>
          <w:sz w:val="24"/>
          <w:szCs w:val="24"/>
        </w:rPr>
      </w:pPr>
    </w:p>
    <w:p w:rsidR="00380ABC" w:rsidRPr="006B6CE1" w:rsidRDefault="00380ABC" w:rsidP="0072663A">
      <w:pPr>
        <w:tabs>
          <w:tab w:val="left" w:pos="426"/>
        </w:tabs>
        <w:spacing w:after="0" w:line="240" w:lineRule="auto"/>
        <w:jc w:val="both"/>
        <w:rPr>
          <w:rFonts w:ascii="Times New Roman" w:hAnsi="Times New Roman" w:cs="Times New Roman"/>
          <w:sz w:val="24"/>
          <w:szCs w:val="24"/>
        </w:rPr>
      </w:pPr>
    </w:p>
    <w:p w:rsidR="00380ABC" w:rsidRPr="006B6CE1" w:rsidRDefault="00380ABC" w:rsidP="0072663A">
      <w:pPr>
        <w:tabs>
          <w:tab w:val="left" w:pos="426"/>
        </w:tabs>
        <w:spacing w:after="0" w:line="240" w:lineRule="auto"/>
        <w:jc w:val="both"/>
        <w:rPr>
          <w:rFonts w:ascii="Times New Roman" w:hAnsi="Times New Roman" w:cs="Times New Roman"/>
          <w:sz w:val="24"/>
          <w:szCs w:val="24"/>
        </w:rPr>
      </w:pPr>
    </w:p>
    <w:p w:rsidR="00380ABC" w:rsidRPr="006B6CE1" w:rsidRDefault="00380ABC" w:rsidP="0072663A">
      <w:pPr>
        <w:tabs>
          <w:tab w:val="left" w:pos="426"/>
        </w:tabs>
        <w:spacing w:after="0" w:line="240" w:lineRule="auto"/>
        <w:jc w:val="both"/>
        <w:rPr>
          <w:rFonts w:ascii="Times New Roman" w:hAnsi="Times New Roman" w:cs="Times New Roman"/>
          <w:sz w:val="24"/>
          <w:szCs w:val="24"/>
        </w:rPr>
      </w:pPr>
    </w:p>
    <w:p w:rsidR="0072663A" w:rsidRDefault="0072663A" w:rsidP="0072663A">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00E80C87" w:rsidRPr="0072663A">
        <w:rPr>
          <w:rFonts w:ascii="Times New Roman" w:hAnsi="Times New Roman" w:cs="Times New Roman"/>
          <w:sz w:val="24"/>
          <w:szCs w:val="24"/>
        </w:rPr>
        <w:t xml:space="preserve"> программа рассмотрена и утверждена на заседании кафедр</w:t>
      </w:r>
      <w:r>
        <w:rPr>
          <w:rFonts w:ascii="Times New Roman" w:hAnsi="Times New Roman" w:cs="Times New Roman"/>
          <w:sz w:val="24"/>
          <w:szCs w:val="24"/>
        </w:rPr>
        <w:t>ы</w:t>
      </w:r>
      <w:r w:rsidR="00E80C87" w:rsidRPr="0072663A">
        <w:rPr>
          <w:rFonts w:ascii="Times New Roman" w:hAnsi="Times New Roman" w:cs="Times New Roman"/>
          <w:sz w:val="24"/>
          <w:szCs w:val="24"/>
        </w:rPr>
        <w:t xml:space="preserve"> анестезиологии и реаниматологии </w:t>
      </w:r>
      <w:r>
        <w:rPr>
          <w:rFonts w:ascii="Times New Roman" w:hAnsi="Times New Roman" w:cs="Times New Roman"/>
          <w:sz w:val="24"/>
          <w:szCs w:val="24"/>
        </w:rPr>
        <w:t>имени проф. И.П. Верещагина (</w:t>
      </w:r>
      <w:r w:rsidR="00E80C87" w:rsidRPr="0072663A">
        <w:rPr>
          <w:rFonts w:ascii="Times New Roman" w:hAnsi="Times New Roman" w:cs="Times New Roman"/>
          <w:sz w:val="24"/>
          <w:szCs w:val="24"/>
        </w:rPr>
        <w:t>ФПК и ППВ</w:t>
      </w:r>
      <w:r>
        <w:rPr>
          <w:rFonts w:ascii="Times New Roman" w:hAnsi="Times New Roman" w:cs="Times New Roman"/>
          <w:sz w:val="24"/>
          <w:szCs w:val="24"/>
        </w:rPr>
        <w:t>)</w:t>
      </w:r>
      <w:r w:rsidR="00E80C87" w:rsidRPr="0072663A">
        <w:rPr>
          <w:rFonts w:ascii="Times New Roman" w:hAnsi="Times New Roman" w:cs="Times New Roman"/>
          <w:sz w:val="24"/>
          <w:szCs w:val="24"/>
        </w:rPr>
        <w:t xml:space="preserve">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Протокол заседания №___</w:t>
      </w:r>
      <w:r w:rsidR="006B6CE1" w:rsidRPr="006B6CE1">
        <w:rPr>
          <w:rFonts w:ascii="Times New Roman" w:hAnsi="Times New Roman" w:cs="Times New Roman"/>
          <w:sz w:val="24"/>
          <w:szCs w:val="24"/>
          <w:u w:val="single"/>
        </w:rPr>
        <w:t>4-2022</w:t>
      </w:r>
      <w:r w:rsidRPr="0072663A">
        <w:rPr>
          <w:rFonts w:ascii="Times New Roman" w:hAnsi="Times New Roman" w:cs="Times New Roman"/>
          <w:sz w:val="24"/>
          <w:szCs w:val="24"/>
        </w:rPr>
        <w:t>______ от  «__</w:t>
      </w:r>
      <w:r w:rsidR="006B6CE1" w:rsidRPr="006B6CE1">
        <w:rPr>
          <w:rFonts w:ascii="Times New Roman" w:hAnsi="Times New Roman" w:cs="Times New Roman"/>
          <w:sz w:val="24"/>
          <w:szCs w:val="24"/>
          <w:u w:val="single"/>
        </w:rPr>
        <w:t>22</w:t>
      </w:r>
      <w:r w:rsidRPr="0072663A">
        <w:rPr>
          <w:rFonts w:ascii="Times New Roman" w:hAnsi="Times New Roman" w:cs="Times New Roman"/>
          <w:sz w:val="24"/>
          <w:szCs w:val="24"/>
        </w:rPr>
        <w:t>___»_____</w:t>
      </w:r>
      <w:r w:rsidR="006B6CE1" w:rsidRPr="006B6CE1">
        <w:rPr>
          <w:rFonts w:ascii="Times New Roman" w:hAnsi="Times New Roman" w:cs="Times New Roman"/>
          <w:sz w:val="24"/>
          <w:szCs w:val="24"/>
          <w:u w:val="single"/>
        </w:rPr>
        <w:t>апреля</w:t>
      </w:r>
      <w:r w:rsidRPr="006B6CE1">
        <w:rPr>
          <w:rFonts w:ascii="Times New Roman" w:hAnsi="Times New Roman" w:cs="Times New Roman"/>
          <w:sz w:val="24"/>
          <w:szCs w:val="24"/>
          <w:u w:val="single"/>
        </w:rPr>
        <w:t>_</w:t>
      </w:r>
      <w:r w:rsidRPr="0072663A">
        <w:rPr>
          <w:rFonts w:ascii="Times New Roman" w:hAnsi="Times New Roman" w:cs="Times New Roman"/>
          <w:sz w:val="24"/>
          <w:szCs w:val="24"/>
        </w:rPr>
        <w:t>___20</w:t>
      </w:r>
      <w:r w:rsidR="0072663A">
        <w:rPr>
          <w:rFonts w:ascii="Times New Roman" w:hAnsi="Times New Roman" w:cs="Times New Roman"/>
          <w:sz w:val="24"/>
          <w:szCs w:val="24"/>
        </w:rPr>
        <w:t>2</w:t>
      </w:r>
      <w:r w:rsidRPr="0072663A">
        <w:rPr>
          <w:rFonts w:ascii="Times New Roman" w:hAnsi="Times New Roman" w:cs="Times New Roman"/>
          <w:sz w:val="24"/>
          <w:szCs w:val="24"/>
        </w:rPr>
        <w:t xml:space="preserve">2 года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Зав. кафедрой анестезиологии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и реаниматологии ФПК и ППВ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 xml:space="preserve">профессор, д.м.н.                                                                                       Е.И. Верещагин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p>
    <w:p w:rsidR="0095337C" w:rsidRDefault="0095337C" w:rsidP="0072663A">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Pr="0072663A">
        <w:rPr>
          <w:rFonts w:ascii="Times New Roman" w:hAnsi="Times New Roman" w:cs="Times New Roman"/>
          <w:sz w:val="24"/>
          <w:szCs w:val="24"/>
        </w:rPr>
        <w:t xml:space="preserve">программа </w:t>
      </w:r>
      <w:r>
        <w:rPr>
          <w:rFonts w:ascii="Times New Roman" w:hAnsi="Times New Roman" w:cs="Times New Roman"/>
          <w:sz w:val="24"/>
          <w:szCs w:val="24"/>
        </w:rPr>
        <w:t xml:space="preserve">послевузовской профессиональной переподготовки врачей по специальности  </w:t>
      </w:r>
      <w:r w:rsidRPr="0026347D">
        <w:rPr>
          <w:rFonts w:ascii="Times New Roman" w:hAnsi="Times New Roman" w:cs="Times New Roman"/>
          <w:bCs/>
          <w:sz w:val="24"/>
          <w:szCs w:val="24"/>
        </w:rPr>
        <w:t>«</w:t>
      </w:r>
      <w:r>
        <w:rPr>
          <w:rFonts w:ascii="Times New Roman" w:hAnsi="Times New Roman" w:cs="Times New Roman"/>
          <w:bCs/>
          <w:sz w:val="24"/>
          <w:szCs w:val="24"/>
        </w:rPr>
        <w:t>А</w:t>
      </w:r>
      <w:r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Pr="0026347D">
        <w:rPr>
          <w:rFonts w:ascii="Times New Roman" w:hAnsi="Times New Roman" w:cs="Times New Roman"/>
          <w:bCs/>
          <w:sz w:val="24"/>
          <w:szCs w:val="24"/>
        </w:rPr>
        <w:t>»</w:t>
      </w:r>
      <w:r w:rsidRPr="0026347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 xml:space="preserve">обсуждена </w:t>
      </w:r>
      <w:r w:rsidRPr="0072663A">
        <w:rPr>
          <w:rFonts w:ascii="Times New Roman" w:hAnsi="Times New Roman" w:cs="Times New Roman"/>
          <w:sz w:val="24"/>
          <w:szCs w:val="24"/>
        </w:rPr>
        <w:t xml:space="preserve"> и </w:t>
      </w:r>
      <w:r>
        <w:rPr>
          <w:rFonts w:ascii="Times New Roman" w:hAnsi="Times New Roman" w:cs="Times New Roman"/>
          <w:sz w:val="24"/>
          <w:szCs w:val="24"/>
        </w:rPr>
        <w:t xml:space="preserve">согласована </w:t>
      </w:r>
    </w:p>
    <w:p w:rsidR="0095337C" w:rsidRDefault="0095337C" w:rsidP="0072663A">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Декан ФПК и ППВ</w:t>
      </w:r>
    </w:p>
    <w:p w:rsidR="0095337C" w:rsidRPr="0072663A" w:rsidRDefault="0095337C" w:rsidP="0095337C">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 xml:space="preserve">д.м.н., профессор                                                                                        </w:t>
      </w:r>
      <w:r>
        <w:rPr>
          <w:rFonts w:ascii="Times New Roman" w:hAnsi="Times New Roman" w:cs="Times New Roman"/>
          <w:sz w:val="24"/>
          <w:szCs w:val="24"/>
        </w:rPr>
        <w:t>Макаров К.Ю.</w:t>
      </w:r>
    </w:p>
    <w:p w:rsidR="0095337C" w:rsidRPr="0072663A" w:rsidRDefault="0095337C" w:rsidP="0095337C">
      <w:pPr>
        <w:spacing w:after="0" w:line="240" w:lineRule="auto"/>
        <w:rPr>
          <w:rFonts w:ascii="Times New Roman" w:hAnsi="Times New Roman" w:cs="Times New Roman"/>
          <w:sz w:val="24"/>
          <w:szCs w:val="24"/>
        </w:rPr>
      </w:pPr>
    </w:p>
    <w:p w:rsidR="00E80C87" w:rsidRPr="0072663A" w:rsidRDefault="0095337C" w:rsidP="0072663A">
      <w:pPr>
        <w:tabs>
          <w:tab w:val="left" w:pos="426"/>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Учебная  </w:t>
      </w:r>
      <w:r w:rsidR="00E80C87" w:rsidRPr="0072663A">
        <w:rPr>
          <w:rFonts w:ascii="Times New Roman" w:hAnsi="Times New Roman" w:cs="Times New Roman"/>
          <w:sz w:val="24"/>
          <w:szCs w:val="24"/>
        </w:rPr>
        <w:t xml:space="preserve">программа </w:t>
      </w:r>
      <w:r>
        <w:rPr>
          <w:rFonts w:ascii="Times New Roman" w:hAnsi="Times New Roman" w:cs="Times New Roman"/>
          <w:sz w:val="24"/>
          <w:szCs w:val="24"/>
        </w:rPr>
        <w:t xml:space="preserve">послевузовской профессиональной переподготовки врачей по специальности  </w:t>
      </w:r>
      <w:r w:rsidRPr="0026347D">
        <w:rPr>
          <w:rFonts w:ascii="Times New Roman" w:hAnsi="Times New Roman" w:cs="Times New Roman"/>
          <w:bCs/>
          <w:sz w:val="24"/>
          <w:szCs w:val="24"/>
        </w:rPr>
        <w:t>«</w:t>
      </w:r>
      <w:r>
        <w:rPr>
          <w:rFonts w:ascii="Times New Roman" w:hAnsi="Times New Roman" w:cs="Times New Roman"/>
          <w:bCs/>
          <w:sz w:val="24"/>
          <w:szCs w:val="24"/>
        </w:rPr>
        <w:t>А</w:t>
      </w:r>
      <w:r w:rsidRPr="0026347D">
        <w:rPr>
          <w:rFonts w:ascii="Times New Roman" w:hAnsi="Times New Roman" w:cs="Times New Roman"/>
          <w:color w:val="000000"/>
          <w:sz w:val="24"/>
          <w:szCs w:val="24"/>
          <w:shd w:val="clear" w:color="auto" w:fill="FFFFFF"/>
        </w:rPr>
        <w:t>нестезиологи</w:t>
      </w:r>
      <w:r>
        <w:rPr>
          <w:rFonts w:ascii="Times New Roman" w:hAnsi="Times New Roman" w:cs="Times New Roman"/>
          <w:color w:val="000000"/>
          <w:sz w:val="24"/>
          <w:szCs w:val="24"/>
          <w:shd w:val="clear" w:color="auto" w:fill="FFFFFF"/>
        </w:rPr>
        <w:t>я-р</w:t>
      </w:r>
      <w:r w:rsidRPr="0026347D">
        <w:rPr>
          <w:rFonts w:ascii="Times New Roman" w:hAnsi="Times New Roman" w:cs="Times New Roman"/>
          <w:color w:val="000000"/>
          <w:sz w:val="24"/>
          <w:szCs w:val="24"/>
          <w:shd w:val="clear" w:color="auto" w:fill="FFFFFF"/>
        </w:rPr>
        <w:t>еаниматологи</w:t>
      </w:r>
      <w:r>
        <w:rPr>
          <w:rFonts w:ascii="Times New Roman" w:hAnsi="Times New Roman" w:cs="Times New Roman"/>
          <w:color w:val="000000"/>
          <w:sz w:val="24"/>
          <w:szCs w:val="24"/>
          <w:shd w:val="clear" w:color="auto" w:fill="FFFFFF"/>
        </w:rPr>
        <w:t>я</w:t>
      </w:r>
      <w:r w:rsidRPr="0026347D">
        <w:rPr>
          <w:rFonts w:ascii="Times New Roman" w:hAnsi="Times New Roman" w:cs="Times New Roman"/>
          <w:bCs/>
          <w:sz w:val="24"/>
          <w:szCs w:val="24"/>
        </w:rPr>
        <w:t>»</w:t>
      </w:r>
      <w:r w:rsidRPr="0026347D">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заслушана</w:t>
      </w:r>
      <w:r>
        <w:rPr>
          <w:rFonts w:ascii="Times New Roman" w:hAnsi="Times New Roman" w:cs="Times New Roman"/>
          <w:b/>
          <w:bCs/>
          <w:sz w:val="24"/>
          <w:szCs w:val="24"/>
        </w:rPr>
        <w:t xml:space="preserve">, </w:t>
      </w:r>
      <w:r w:rsidRPr="0095337C">
        <w:rPr>
          <w:rFonts w:ascii="Times New Roman" w:hAnsi="Times New Roman" w:cs="Times New Roman"/>
          <w:bCs/>
          <w:sz w:val="24"/>
          <w:szCs w:val="24"/>
        </w:rPr>
        <w:t xml:space="preserve">обсуждена </w:t>
      </w:r>
      <w:r w:rsidR="00E80C87" w:rsidRPr="0072663A">
        <w:rPr>
          <w:rFonts w:ascii="Times New Roman" w:hAnsi="Times New Roman" w:cs="Times New Roman"/>
          <w:sz w:val="24"/>
          <w:szCs w:val="24"/>
        </w:rPr>
        <w:t xml:space="preserve"> и утверждена на заседании К</w:t>
      </w:r>
      <w:r>
        <w:rPr>
          <w:rFonts w:ascii="Times New Roman" w:hAnsi="Times New Roman" w:cs="Times New Roman"/>
          <w:sz w:val="24"/>
          <w:szCs w:val="24"/>
        </w:rPr>
        <w:t xml:space="preserve">МС ПДО </w:t>
      </w:r>
    </w:p>
    <w:p w:rsidR="00E80C87" w:rsidRPr="0072663A" w:rsidRDefault="00E80C87" w:rsidP="0072663A">
      <w:pPr>
        <w:tabs>
          <w:tab w:val="left" w:pos="426"/>
        </w:tabs>
        <w:spacing w:after="0" w:line="240" w:lineRule="auto"/>
        <w:jc w:val="both"/>
        <w:rPr>
          <w:rFonts w:ascii="Times New Roman" w:hAnsi="Times New Roman" w:cs="Times New Roman"/>
          <w:sz w:val="24"/>
          <w:szCs w:val="24"/>
        </w:rPr>
      </w:pPr>
      <w:r w:rsidRPr="0072663A">
        <w:rPr>
          <w:rFonts w:ascii="Times New Roman" w:hAnsi="Times New Roman" w:cs="Times New Roman"/>
          <w:sz w:val="24"/>
          <w:szCs w:val="24"/>
        </w:rPr>
        <w:t>Протокол заседания №_________ от  «_____»______________20</w:t>
      </w:r>
      <w:r w:rsidR="0095337C">
        <w:rPr>
          <w:rFonts w:ascii="Times New Roman" w:hAnsi="Times New Roman" w:cs="Times New Roman"/>
          <w:sz w:val="24"/>
          <w:szCs w:val="24"/>
        </w:rPr>
        <w:t>22</w:t>
      </w:r>
      <w:r w:rsidRPr="0072663A">
        <w:rPr>
          <w:rFonts w:ascii="Times New Roman" w:hAnsi="Times New Roman" w:cs="Times New Roman"/>
          <w:sz w:val="24"/>
          <w:szCs w:val="24"/>
        </w:rPr>
        <w:t xml:space="preserve"> года  </w:t>
      </w:r>
    </w:p>
    <w:p w:rsidR="00E80C87" w:rsidRPr="0072663A" w:rsidRDefault="00E80C87" w:rsidP="0072663A">
      <w:pPr>
        <w:spacing w:after="0" w:line="240" w:lineRule="auto"/>
        <w:rPr>
          <w:rFonts w:ascii="Times New Roman" w:hAnsi="Times New Roman" w:cs="Times New Roman"/>
          <w:sz w:val="24"/>
          <w:szCs w:val="24"/>
        </w:rPr>
      </w:pPr>
    </w:p>
    <w:p w:rsidR="00E80C87" w:rsidRPr="0072663A" w:rsidRDefault="00E80C87" w:rsidP="0072663A">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 xml:space="preserve">Секретарь КМС </w:t>
      </w:r>
      <w:r w:rsidR="0095337C">
        <w:rPr>
          <w:rFonts w:ascii="Times New Roman" w:hAnsi="Times New Roman" w:cs="Times New Roman"/>
          <w:sz w:val="24"/>
          <w:szCs w:val="24"/>
        </w:rPr>
        <w:t xml:space="preserve">по </w:t>
      </w:r>
      <w:r w:rsidRPr="0072663A">
        <w:rPr>
          <w:rFonts w:ascii="Times New Roman" w:hAnsi="Times New Roman" w:cs="Times New Roman"/>
          <w:sz w:val="24"/>
          <w:szCs w:val="24"/>
        </w:rPr>
        <w:t>ПДО,</w:t>
      </w:r>
    </w:p>
    <w:p w:rsidR="0095337C" w:rsidRPr="0072663A" w:rsidRDefault="0095337C" w:rsidP="0095337C">
      <w:pPr>
        <w:spacing w:after="0" w:line="240" w:lineRule="auto"/>
        <w:rPr>
          <w:rFonts w:ascii="Times New Roman" w:hAnsi="Times New Roman" w:cs="Times New Roman"/>
          <w:sz w:val="24"/>
          <w:szCs w:val="24"/>
        </w:rPr>
      </w:pPr>
      <w:r w:rsidRPr="0072663A">
        <w:rPr>
          <w:rFonts w:ascii="Times New Roman" w:hAnsi="Times New Roman" w:cs="Times New Roman"/>
          <w:sz w:val="24"/>
          <w:szCs w:val="24"/>
        </w:rPr>
        <w:t>д.м.н., профессор                                                                                        Руяткина Л.А.</w:t>
      </w:r>
    </w:p>
    <w:p w:rsidR="002F5F37" w:rsidRPr="006B6CE1" w:rsidRDefault="002F5F37" w:rsidP="00D84648">
      <w:pPr>
        <w:pStyle w:val="10"/>
        <w:spacing w:before="240" w:after="240"/>
        <w:rPr>
          <w:rFonts w:ascii="Times New Roman" w:eastAsia="Times New Roman" w:hAnsi="Times New Roman" w:cs="Times New Roman"/>
          <w:b/>
          <w:sz w:val="28"/>
          <w:szCs w:val="28"/>
        </w:rPr>
      </w:pPr>
    </w:p>
    <w:p w:rsidR="00380ABC" w:rsidRPr="006B6CE1" w:rsidRDefault="00380ABC" w:rsidP="00D84648">
      <w:pPr>
        <w:pStyle w:val="10"/>
        <w:spacing w:before="240" w:after="240"/>
        <w:rPr>
          <w:rFonts w:ascii="Times New Roman" w:eastAsia="Times New Roman" w:hAnsi="Times New Roman" w:cs="Times New Roman"/>
          <w:b/>
          <w:sz w:val="28"/>
          <w:szCs w:val="28"/>
        </w:rPr>
      </w:pPr>
    </w:p>
    <w:p w:rsidR="00380ABC" w:rsidRPr="006B6CE1" w:rsidRDefault="00380ABC" w:rsidP="00D84648">
      <w:pPr>
        <w:pStyle w:val="10"/>
        <w:spacing w:before="240" w:after="240"/>
        <w:rPr>
          <w:rFonts w:ascii="Times New Roman" w:eastAsia="Times New Roman" w:hAnsi="Times New Roman" w:cs="Times New Roman"/>
          <w:b/>
          <w:sz w:val="28"/>
          <w:szCs w:val="28"/>
        </w:rPr>
      </w:pPr>
    </w:p>
    <w:p w:rsidR="00380ABC" w:rsidRPr="006B6CE1" w:rsidRDefault="00380ABC" w:rsidP="00D84648">
      <w:pPr>
        <w:pStyle w:val="10"/>
        <w:spacing w:before="240" w:after="240"/>
        <w:rPr>
          <w:rFonts w:ascii="Times New Roman" w:eastAsia="Times New Roman" w:hAnsi="Times New Roman" w:cs="Times New Roman"/>
          <w:b/>
          <w:sz w:val="28"/>
          <w:szCs w:val="28"/>
        </w:rPr>
      </w:pPr>
    </w:p>
    <w:p w:rsidR="00380ABC" w:rsidRPr="006B6CE1" w:rsidRDefault="00380ABC" w:rsidP="00D84648">
      <w:pPr>
        <w:pStyle w:val="10"/>
        <w:spacing w:before="240" w:after="240"/>
        <w:rPr>
          <w:rFonts w:ascii="Times New Roman" w:eastAsia="Times New Roman" w:hAnsi="Times New Roman" w:cs="Times New Roman"/>
          <w:b/>
          <w:sz w:val="28"/>
          <w:szCs w:val="28"/>
        </w:rPr>
      </w:pPr>
    </w:p>
    <w:p w:rsidR="00380ABC" w:rsidRPr="006B6CE1" w:rsidRDefault="00380ABC" w:rsidP="00D84648">
      <w:pPr>
        <w:pStyle w:val="10"/>
        <w:spacing w:before="240" w:after="240"/>
        <w:rPr>
          <w:rFonts w:ascii="Times New Roman" w:eastAsia="Times New Roman" w:hAnsi="Times New Roman" w:cs="Times New Roman"/>
          <w:b/>
          <w:sz w:val="28"/>
          <w:szCs w:val="28"/>
        </w:rPr>
      </w:pPr>
    </w:p>
    <w:p w:rsidR="00D84648" w:rsidRPr="001657C9" w:rsidRDefault="00D84648" w:rsidP="00D84648">
      <w:pPr>
        <w:pStyle w:val="10"/>
        <w:spacing w:before="240" w:after="240"/>
        <w:rPr>
          <w:rFonts w:ascii="Times New Roman" w:eastAsia="Times New Roman" w:hAnsi="Times New Roman" w:cs="Times New Roman"/>
          <w:b/>
          <w:sz w:val="28"/>
          <w:szCs w:val="28"/>
        </w:rPr>
      </w:pPr>
      <w:r w:rsidRPr="001657C9">
        <w:rPr>
          <w:rFonts w:ascii="Times New Roman" w:eastAsia="Times New Roman" w:hAnsi="Times New Roman" w:cs="Times New Roman"/>
          <w:b/>
          <w:sz w:val="28"/>
          <w:szCs w:val="28"/>
        </w:rPr>
        <w:lastRenderedPageBreak/>
        <w:t>Используемые сокращения:</w:t>
      </w:r>
    </w:p>
    <w:p w:rsidR="00D84648" w:rsidRPr="00B80D80" w:rsidRDefault="00D84648" w:rsidP="00D84648">
      <w:pPr>
        <w:rPr>
          <w:rFonts w:ascii="Times New Roman" w:hAnsi="Times New Roman" w:cs="Times New Roman"/>
          <w:bCs/>
          <w:sz w:val="28"/>
          <w:szCs w:val="28"/>
        </w:rPr>
      </w:pPr>
      <w:r w:rsidRPr="00191BC8">
        <w:rPr>
          <w:rFonts w:ascii="Times New Roman" w:hAnsi="Times New Roman" w:cs="Times New Roman"/>
          <w:b/>
          <w:bCs/>
          <w:sz w:val="28"/>
          <w:szCs w:val="28"/>
        </w:rPr>
        <w:t xml:space="preserve">ДПО </w:t>
      </w:r>
      <w:r>
        <w:rPr>
          <w:rFonts w:ascii="Times New Roman" w:hAnsi="Times New Roman" w:cs="Times New Roman"/>
          <w:bCs/>
          <w:sz w:val="28"/>
          <w:szCs w:val="28"/>
        </w:rPr>
        <w:t>- дополнительное профессиональное образование;</w:t>
      </w:r>
    </w:p>
    <w:p w:rsidR="00D84648" w:rsidRPr="00301F16"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ФГОС</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Федеральный государственный образовательный стандарт</w:t>
      </w:r>
    </w:p>
    <w:p w:rsidR="00D84648" w:rsidRPr="00301F16"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ПС</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профессиональный стандарт</w:t>
      </w:r>
    </w:p>
    <w:p w:rsidR="00D84648" w:rsidRPr="00301F16"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ОТФ</w:t>
      </w:r>
      <w:r>
        <w:rPr>
          <w:rFonts w:ascii="Times New Roman" w:hAnsi="Times New Roman" w:cs="Times New Roman"/>
          <w:sz w:val="28"/>
          <w:szCs w:val="28"/>
        </w:rPr>
        <w:t xml:space="preserve"> -</w:t>
      </w:r>
      <w:r w:rsidRPr="00301F16">
        <w:rPr>
          <w:rFonts w:ascii="Times New Roman" w:hAnsi="Times New Roman" w:cs="Times New Roman"/>
          <w:sz w:val="28"/>
          <w:szCs w:val="28"/>
        </w:rPr>
        <w:t xml:space="preserve"> обобщенная трудовая функция</w:t>
      </w:r>
    </w:p>
    <w:p w:rsidR="00D84648"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ТФ</w:t>
      </w:r>
      <w:r w:rsidRPr="00301F16">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01F16">
        <w:rPr>
          <w:rFonts w:ascii="Times New Roman" w:hAnsi="Times New Roman" w:cs="Times New Roman"/>
          <w:sz w:val="28"/>
          <w:szCs w:val="28"/>
        </w:rPr>
        <w:t>трудовая функция</w:t>
      </w:r>
    </w:p>
    <w:p w:rsidR="00D84648" w:rsidRPr="00301F16"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ЕКС</w:t>
      </w:r>
      <w:r>
        <w:rPr>
          <w:rFonts w:ascii="Times New Roman" w:hAnsi="Times New Roman" w:cs="Times New Roman"/>
          <w:sz w:val="28"/>
          <w:szCs w:val="28"/>
        </w:rPr>
        <w:t xml:space="preserve"> – Единый квалификационный справочник</w:t>
      </w:r>
    </w:p>
    <w:p w:rsidR="00D84648"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 xml:space="preserve">ПК </w:t>
      </w:r>
      <w:r>
        <w:rPr>
          <w:rFonts w:ascii="Times New Roman" w:hAnsi="Times New Roman" w:cs="Times New Roman"/>
          <w:sz w:val="28"/>
          <w:szCs w:val="28"/>
        </w:rPr>
        <w:t xml:space="preserve">- </w:t>
      </w:r>
      <w:r w:rsidRPr="00301F16">
        <w:rPr>
          <w:rFonts w:ascii="Times New Roman" w:hAnsi="Times New Roman" w:cs="Times New Roman"/>
          <w:sz w:val="28"/>
          <w:szCs w:val="28"/>
        </w:rPr>
        <w:t>профессиональная компетенция</w:t>
      </w:r>
    </w:p>
    <w:p w:rsidR="00D84648" w:rsidRPr="009621CD" w:rsidRDefault="00D84648" w:rsidP="00D84648">
      <w:pPr>
        <w:rPr>
          <w:rFonts w:ascii="Times New Roman" w:hAnsi="Times New Roman" w:cs="Times New Roman"/>
          <w:sz w:val="28"/>
          <w:szCs w:val="28"/>
        </w:rPr>
      </w:pPr>
      <w:r w:rsidRPr="00191BC8">
        <w:rPr>
          <w:rFonts w:ascii="Times New Roman" w:hAnsi="Times New Roman" w:cs="Times New Roman"/>
          <w:b/>
          <w:sz w:val="28"/>
          <w:szCs w:val="28"/>
        </w:rPr>
        <w:t>ЛЗ</w:t>
      </w:r>
      <w:r w:rsidRPr="009621CD">
        <w:rPr>
          <w:rFonts w:ascii="Times New Roman" w:hAnsi="Times New Roman" w:cs="Times New Roman"/>
          <w:sz w:val="28"/>
          <w:szCs w:val="28"/>
        </w:rPr>
        <w:t xml:space="preserve"> - лекционные занятия</w:t>
      </w:r>
    </w:p>
    <w:p w:rsidR="00D84648" w:rsidRPr="009621CD" w:rsidRDefault="00D84648" w:rsidP="00D84648">
      <w:pPr>
        <w:spacing w:line="240" w:lineRule="auto"/>
        <w:jc w:val="both"/>
        <w:rPr>
          <w:rFonts w:ascii="Times New Roman" w:hAnsi="Times New Roman" w:cs="Times New Roman"/>
          <w:sz w:val="28"/>
          <w:szCs w:val="28"/>
        </w:rPr>
      </w:pPr>
      <w:r w:rsidRPr="00191BC8">
        <w:rPr>
          <w:rFonts w:ascii="Times New Roman" w:hAnsi="Times New Roman" w:cs="Times New Roman"/>
          <w:b/>
          <w:sz w:val="28"/>
          <w:szCs w:val="28"/>
        </w:rPr>
        <w:t>СЗ</w:t>
      </w:r>
      <w:r>
        <w:rPr>
          <w:rFonts w:ascii="Times New Roman" w:hAnsi="Times New Roman" w:cs="Times New Roman"/>
          <w:sz w:val="28"/>
          <w:szCs w:val="28"/>
        </w:rPr>
        <w:t xml:space="preserve"> - семинарские занятия</w:t>
      </w:r>
    </w:p>
    <w:p w:rsidR="00D84648" w:rsidRPr="009621CD" w:rsidRDefault="00D84648" w:rsidP="00D84648">
      <w:pPr>
        <w:spacing w:line="240" w:lineRule="auto"/>
        <w:jc w:val="both"/>
        <w:rPr>
          <w:rFonts w:ascii="Times New Roman" w:hAnsi="Times New Roman" w:cs="Times New Roman"/>
          <w:sz w:val="28"/>
          <w:szCs w:val="28"/>
        </w:rPr>
      </w:pPr>
      <w:r w:rsidRPr="00191BC8">
        <w:rPr>
          <w:rFonts w:ascii="Times New Roman" w:hAnsi="Times New Roman" w:cs="Times New Roman"/>
          <w:b/>
          <w:sz w:val="28"/>
          <w:szCs w:val="28"/>
        </w:rPr>
        <w:t>ПЗ</w:t>
      </w:r>
      <w:r>
        <w:rPr>
          <w:rFonts w:ascii="Times New Roman" w:hAnsi="Times New Roman" w:cs="Times New Roman"/>
          <w:sz w:val="28"/>
          <w:szCs w:val="28"/>
        </w:rPr>
        <w:t xml:space="preserve"> - практические занятия</w:t>
      </w:r>
    </w:p>
    <w:p w:rsidR="00D84648" w:rsidRPr="009621CD" w:rsidRDefault="00D84648" w:rsidP="00D84648">
      <w:pPr>
        <w:spacing w:line="240" w:lineRule="auto"/>
        <w:rPr>
          <w:rFonts w:ascii="Times New Roman" w:hAnsi="Times New Roman" w:cs="Times New Roman"/>
          <w:bCs/>
          <w:sz w:val="28"/>
          <w:szCs w:val="28"/>
        </w:rPr>
      </w:pPr>
      <w:r w:rsidRPr="00191BC8">
        <w:rPr>
          <w:rFonts w:ascii="Times New Roman" w:hAnsi="Times New Roman" w:cs="Times New Roman"/>
          <w:b/>
          <w:bCs/>
          <w:sz w:val="28"/>
          <w:szCs w:val="28"/>
        </w:rPr>
        <w:t>ОСК</w:t>
      </w:r>
      <w:r>
        <w:rPr>
          <w:rFonts w:ascii="Times New Roman" w:hAnsi="Times New Roman" w:cs="Times New Roman"/>
          <w:bCs/>
          <w:sz w:val="28"/>
          <w:szCs w:val="28"/>
        </w:rPr>
        <w:t xml:space="preserve"> – обучающий симуляционный курс</w:t>
      </w:r>
    </w:p>
    <w:p w:rsidR="00D84648" w:rsidRDefault="00D84648" w:rsidP="00D84648">
      <w:pPr>
        <w:shd w:val="clear" w:color="auto" w:fill="FFFFFF"/>
        <w:rPr>
          <w:rFonts w:ascii="Times New Roman" w:hAnsi="Times New Roman" w:cs="Times New Roman"/>
          <w:sz w:val="28"/>
          <w:szCs w:val="28"/>
        </w:rPr>
      </w:pPr>
      <w:r w:rsidRPr="00191BC8">
        <w:rPr>
          <w:rFonts w:ascii="Times New Roman" w:hAnsi="Times New Roman" w:cs="Times New Roman"/>
          <w:b/>
          <w:sz w:val="28"/>
          <w:szCs w:val="28"/>
        </w:rPr>
        <w:t>ДОТ</w:t>
      </w:r>
      <w:r w:rsidRPr="009621CD">
        <w:rPr>
          <w:rFonts w:ascii="Times New Roman" w:hAnsi="Times New Roman" w:cs="Times New Roman"/>
          <w:sz w:val="28"/>
          <w:szCs w:val="28"/>
        </w:rPr>
        <w:t xml:space="preserve"> -  дистанцио</w:t>
      </w:r>
      <w:r>
        <w:rPr>
          <w:rFonts w:ascii="Times New Roman" w:hAnsi="Times New Roman" w:cs="Times New Roman"/>
          <w:sz w:val="28"/>
          <w:szCs w:val="28"/>
        </w:rPr>
        <w:t>нные образовательные технологии</w:t>
      </w:r>
    </w:p>
    <w:p w:rsidR="00D84648" w:rsidRPr="009621CD" w:rsidRDefault="00D84648" w:rsidP="00D84648">
      <w:pPr>
        <w:shd w:val="clear" w:color="auto" w:fill="FFFFFF"/>
        <w:rPr>
          <w:rFonts w:ascii="Times New Roman" w:hAnsi="Times New Roman" w:cs="Times New Roman"/>
          <w:sz w:val="28"/>
          <w:szCs w:val="28"/>
        </w:rPr>
      </w:pPr>
      <w:r w:rsidRPr="00191BC8">
        <w:rPr>
          <w:rFonts w:ascii="Times New Roman" w:hAnsi="Times New Roman" w:cs="Times New Roman"/>
          <w:b/>
          <w:sz w:val="28"/>
          <w:szCs w:val="28"/>
        </w:rPr>
        <w:t xml:space="preserve">ЭО </w:t>
      </w:r>
      <w:r>
        <w:rPr>
          <w:rFonts w:ascii="Times New Roman" w:hAnsi="Times New Roman" w:cs="Times New Roman"/>
          <w:sz w:val="28"/>
          <w:szCs w:val="28"/>
        </w:rPr>
        <w:t>- электронное обучение</w:t>
      </w:r>
    </w:p>
    <w:p w:rsidR="00D84648" w:rsidRDefault="00D84648" w:rsidP="00D84648">
      <w:pPr>
        <w:rPr>
          <w:rFonts w:ascii="Times New Roman" w:hAnsi="Times New Roman" w:cs="Times New Roman"/>
          <w:bCs/>
          <w:sz w:val="28"/>
          <w:szCs w:val="28"/>
        </w:rPr>
      </w:pPr>
      <w:r w:rsidRPr="00191BC8">
        <w:rPr>
          <w:rFonts w:ascii="Times New Roman" w:hAnsi="Times New Roman" w:cs="Times New Roman"/>
          <w:b/>
          <w:bCs/>
          <w:sz w:val="28"/>
          <w:szCs w:val="28"/>
        </w:rPr>
        <w:t xml:space="preserve">УП </w:t>
      </w:r>
      <w:r>
        <w:rPr>
          <w:rFonts w:ascii="Times New Roman" w:hAnsi="Times New Roman" w:cs="Times New Roman"/>
          <w:bCs/>
          <w:sz w:val="28"/>
          <w:szCs w:val="28"/>
        </w:rPr>
        <w:t>- учебный план</w:t>
      </w:r>
    </w:p>
    <w:p w:rsidR="00D84648" w:rsidRDefault="00D84648" w:rsidP="00D84648">
      <w:pPr>
        <w:pStyle w:val="10"/>
        <w:ind w:left="700"/>
        <w:rPr>
          <w:rFonts w:ascii="Times New Roman" w:eastAsia="Times New Roman" w:hAnsi="Times New Roman" w:cs="Times New Roman"/>
          <w:b/>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D84648" w:rsidRDefault="00D84648" w:rsidP="00D84648">
      <w:pPr>
        <w:pStyle w:val="10"/>
        <w:jc w:val="both"/>
        <w:rPr>
          <w:rFonts w:ascii="Times New Roman" w:eastAsia="Times New Roman" w:hAnsi="Times New Roman" w:cs="Times New Roman"/>
          <w:sz w:val="28"/>
          <w:szCs w:val="28"/>
        </w:rPr>
      </w:pPr>
    </w:p>
    <w:p w:rsidR="003600AC" w:rsidRDefault="003600AC" w:rsidP="007A1FC9">
      <w:pPr>
        <w:pStyle w:val="10"/>
        <w:spacing w:line="240" w:lineRule="auto"/>
        <w:ind w:firstLine="709"/>
        <w:rPr>
          <w:rFonts w:ascii="Times New Roman" w:eastAsia="Times New Roman" w:hAnsi="Times New Roman" w:cs="Times New Roman"/>
          <w:sz w:val="28"/>
          <w:szCs w:val="28"/>
        </w:rPr>
      </w:pPr>
    </w:p>
    <w:p w:rsidR="003600AC" w:rsidRDefault="003600AC" w:rsidP="007A1FC9">
      <w:pPr>
        <w:pStyle w:val="10"/>
        <w:spacing w:line="240" w:lineRule="auto"/>
        <w:ind w:firstLine="709"/>
        <w:rPr>
          <w:rFonts w:ascii="Times New Roman" w:eastAsia="Times New Roman" w:hAnsi="Times New Roman" w:cs="Times New Roman"/>
          <w:sz w:val="28"/>
          <w:szCs w:val="28"/>
        </w:rPr>
      </w:pPr>
    </w:p>
    <w:p w:rsidR="00D84648" w:rsidRDefault="001E4D93"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С</w:t>
      </w:r>
      <w:r w:rsidR="00D84648">
        <w:rPr>
          <w:rFonts w:ascii="Times New Roman" w:eastAsia="Times New Roman" w:hAnsi="Times New Roman" w:cs="Times New Roman"/>
          <w:sz w:val="28"/>
          <w:szCs w:val="28"/>
        </w:rPr>
        <w:t>одержание</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Times New Roman" w:eastAsia="Times New Roman" w:hAnsi="Times New Roman" w:cs="Times New Roman"/>
          <w:sz w:val="28"/>
          <w:szCs w:val="28"/>
        </w:rPr>
        <w:t>Общая характеристика программы</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Нормативно-правовая основа разработки программы</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Категории обучающихся</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Цель реализации программы</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1.4.  Планируемые результаты обучения</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Содержание программы</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2.1. Учебный план </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2.2. Календарный учебный график</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2.3. Учебно-тематический план </w:t>
      </w:r>
    </w:p>
    <w:p w:rsidR="00D84648" w:rsidRPr="00191BC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2.4. </w:t>
      </w:r>
      <w:r w:rsidRPr="00191BC8">
        <w:rPr>
          <w:rFonts w:ascii="Times New Roman" w:hAnsi="Times New Roman"/>
          <w:sz w:val="28"/>
          <w:szCs w:val="28"/>
        </w:rPr>
        <w:t>Рабочие программы учебных модулей</w:t>
      </w:r>
      <w:r w:rsidRPr="00191BC8">
        <w:rPr>
          <w:rFonts w:ascii="Times New Roman" w:hAnsi="Times New Roman"/>
          <w:b/>
          <w:sz w:val="28"/>
          <w:szCs w:val="28"/>
        </w:rPr>
        <w:t xml:space="preserve"> </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Формы аттестации и оценочные материалы.</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Организационно-педагогические условия реализации ДПП</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4.1.</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Общесистемные требования</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4.2.</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Требования к кадровым условиям реализации ДПП</w:t>
      </w:r>
    </w:p>
    <w:p w:rsidR="00D84648" w:rsidRDefault="00D84648" w:rsidP="007A1FC9">
      <w:pPr>
        <w:pStyle w:val="10"/>
        <w:spacing w:line="240" w:lineRule="auto"/>
        <w:ind w:firstLine="709"/>
        <w:rPr>
          <w:rFonts w:ascii="Times New Roman" w:eastAsia="Times New Roman" w:hAnsi="Times New Roman" w:cs="Times New Roman"/>
          <w:sz w:val="28"/>
          <w:szCs w:val="28"/>
        </w:rPr>
      </w:pPr>
      <w:r>
        <w:rPr>
          <w:rFonts w:ascii="Times New Roman" w:eastAsia="Times New Roman" w:hAnsi="Times New Roman" w:cs="Times New Roman"/>
          <w:sz w:val="28"/>
          <w:szCs w:val="28"/>
        </w:rPr>
        <w:t>4.3.</w:t>
      </w:r>
      <w:r>
        <w:rPr>
          <w:rFonts w:ascii="Times New Roman" w:eastAsia="Times New Roman" w:hAnsi="Times New Roman" w:cs="Times New Roman"/>
          <w:sz w:val="14"/>
          <w:szCs w:val="14"/>
        </w:rPr>
        <w:t xml:space="preserve">         </w:t>
      </w:r>
      <w:r>
        <w:rPr>
          <w:rFonts w:ascii="Times New Roman" w:eastAsia="Times New Roman" w:hAnsi="Times New Roman" w:cs="Times New Roman"/>
          <w:sz w:val="28"/>
          <w:szCs w:val="28"/>
        </w:rPr>
        <w:t>Требования к материально-техническому и учебно-методическому обеспечению ДПП</w:t>
      </w: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D84648" w:rsidRDefault="00D84648" w:rsidP="00D84648">
      <w:pPr>
        <w:pStyle w:val="10"/>
        <w:spacing w:before="240" w:after="240"/>
        <w:rPr>
          <w:rFonts w:ascii="Times New Roman" w:eastAsia="Times New Roman" w:hAnsi="Times New Roman" w:cs="Times New Roman"/>
          <w:sz w:val="28"/>
          <w:szCs w:val="28"/>
        </w:rPr>
      </w:pPr>
    </w:p>
    <w:p w:rsidR="00A00E0F" w:rsidRDefault="00A00E0F" w:rsidP="00D84648">
      <w:pPr>
        <w:pStyle w:val="10"/>
        <w:ind w:left="700"/>
        <w:rPr>
          <w:rFonts w:ascii="Times New Roman" w:eastAsia="Times New Roman" w:hAnsi="Times New Roman" w:cs="Times New Roman"/>
          <w:b/>
          <w:sz w:val="28"/>
          <w:szCs w:val="28"/>
        </w:rPr>
      </w:pPr>
    </w:p>
    <w:p w:rsidR="00A00E0F" w:rsidRDefault="00A00E0F" w:rsidP="00D84648">
      <w:pPr>
        <w:pStyle w:val="10"/>
        <w:ind w:left="700"/>
        <w:rPr>
          <w:rFonts w:ascii="Times New Roman" w:eastAsia="Times New Roman" w:hAnsi="Times New Roman" w:cs="Times New Roman"/>
          <w:b/>
          <w:sz w:val="28"/>
          <w:szCs w:val="28"/>
        </w:rPr>
      </w:pPr>
    </w:p>
    <w:p w:rsidR="00A00E0F" w:rsidRDefault="00A00E0F" w:rsidP="00D84648">
      <w:pPr>
        <w:pStyle w:val="10"/>
        <w:ind w:left="700"/>
        <w:rPr>
          <w:rFonts w:ascii="Times New Roman" w:eastAsia="Times New Roman" w:hAnsi="Times New Roman" w:cs="Times New Roman"/>
          <w:b/>
          <w:sz w:val="28"/>
          <w:szCs w:val="28"/>
        </w:rPr>
      </w:pPr>
    </w:p>
    <w:p w:rsidR="00A00E0F" w:rsidRDefault="00A00E0F" w:rsidP="00D84648">
      <w:pPr>
        <w:pStyle w:val="10"/>
        <w:ind w:left="700"/>
        <w:rPr>
          <w:rFonts w:ascii="Times New Roman" w:eastAsia="Times New Roman" w:hAnsi="Times New Roman" w:cs="Times New Roman"/>
          <w:b/>
          <w:sz w:val="28"/>
          <w:szCs w:val="28"/>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7A1FC9" w:rsidRDefault="007A1FC9" w:rsidP="00D84648">
      <w:pPr>
        <w:pStyle w:val="10"/>
        <w:ind w:left="700"/>
        <w:rPr>
          <w:rFonts w:ascii="Times New Roman" w:eastAsia="Times New Roman" w:hAnsi="Times New Roman" w:cs="Times New Roman"/>
          <w:b/>
          <w:sz w:val="28"/>
          <w:szCs w:val="28"/>
          <w:lang w:val="en-US"/>
        </w:rPr>
      </w:pPr>
    </w:p>
    <w:p w:rsidR="00D84648" w:rsidRDefault="00D84648" w:rsidP="00D84648">
      <w:pPr>
        <w:pStyle w:val="10"/>
        <w:ind w:left="700"/>
        <w:rPr>
          <w:rFonts w:ascii="Times New Roman" w:eastAsia="Times New Roman" w:hAnsi="Times New Roman" w:cs="Times New Roman"/>
          <w:b/>
          <w:sz w:val="28"/>
          <w:szCs w:val="28"/>
        </w:rPr>
      </w:pPr>
      <w:r>
        <w:rPr>
          <w:rFonts w:ascii="Times New Roman" w:eastAsia="Times New Roman" w:hAnsi="Times New Roman" w:cs="Times New Roman"/>
          <w:b/>
          <w:sz w:val="28"/>
          <w:szCs w:val="28"/>
        </w:rPr>
        <w:t>1. ОБЩАЯ ХАРАКТЕРИСТИКА ПРОГРАММЫ</w:t>
      </w:r>
    </w:p>
    <w:p w:rsidR="001E4D93" w:rsidRDefault="00D84648" w:rsidP="001E4D93">
      <w:pPr>
        <w:ind w:firstLine="720"/>
        <w:jc w:val="both"/>
        <w:rPr>
          <w:sz w:val="28"/>
        </w:rPr>
      </w:pPr>
      <w:r w:rsidRPr="004C5D90">
        <w:rPr>
          <w:rFonts w:ascii="Times New Roman" w:hAnsi="Times New Roman" w:cs="Times New Roman"/>
          <w:sz w:val="28"/>
          <w:szCs w:val="28"/>
        </w:rPr>
        <w:t>Актуальность</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разработки</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программы</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профессиональной переподготовки</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врачей</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со</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сроком</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освоения</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504</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академических</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часа</w:t>
      </w:r>
      <w:r w:rsidRPr="004C5D90">
        <w:rPr>
          <w:rFonts w:ascii="Times New Roman" w:hAnsi="Times New Roman" w:cs="Times New Roman"/>
          <w:spacing w:val="1"/>
          <w:sz w:val="28"/>
          <w:szCs w:val="28"/>
        </w:rPr>
        <w:t xml:space="preserve"> </w:t>
      </w:r>
      <w:r w:rsidRPr="004C5D90">
        <w:rPr>
          <w:rFonts w:ascii="Times New Roman" w:hAnsi="Times New Roman" w:cs="Times New Roman"/>
          <w:sz w:val="28"/>
          <w:szCs w:val="28"/>
        </w:rPr>
        <w:t>по</w:t>
      </w:r>
      <w:r w:rsidRPr="004C5D90">
        <w:rPr>
          <w:rFonts w:ascii="Times New Roman" w:hAnsi="Times New Roman" w:cs="Times New Roman"/>
          <w:spacing w:val="-62"/>
          <w:sz w:val="28"/>
          <w:szCs w:val="28"/>
        </w:rPr>
        <w:t xml:space="preserve"> </w:t>
      </w:r>
      <w:r w:rsidRPr="004C5D90">
        <w:rPr>
          <w:rFonts w:ascii="Times New Roman" w:hAnsi="Times New Roman" w:cs="Times New Roman"/>
          <w:sz w:val="28"/>
          <w:szCs w:val="28"/>
        </w:rPr>
        <w:t>специальности</w:t>
      </w:r>
      <w:r w:rsidRPr="004C5D90">
        <w:rPr>
          <w:rFonts w:ascii="Times New Roman" w:hAnsi="Times New Roman" w:cs="Times New Roman"/>
          <w:spacing w:val="1"/>
          <w:sz w:val="28"/>
          <w:szCs w:val="28"/>
        </w:rPr>
        <w:t xml:space="preserve"> </w:t>
      </w:r>
      <w:r w:rsidR="004C5D90" w:rsidRPr="004C5D90">
        <w:rPr>
          <w:rFonts w:ascii="Times New Roman" w:hAnsi="Times New Roman" w:cs="Times New Roman"/>
          <w:bCs/>
          <w:sz w:val="28"/>
          <w:szCs w:val="28"/>
        </w:rPr>
        <w:t>«А</w:t>
      </w:r>
      <w:r w:rsidR="004C5D90" w:rsidRPr="004C5D90">
        <w:rPr>
          <w:rFonts w:ascii="Times New Roman" w:hAnsi="Times New Roman" w:cs="Times New Roman"/>
          <w:color w:val="000000"/>
          <w:sz w:val="28"/>
          <w:szCs w:val="28"/>
          <w:shd w:val="clear" w:color="auto" w:fill="FFFFFF"/>
        </w:rPr>
        <w:t>нестезиология-реаниматология</w:t>
      </w:r>
      <w:r w:rsidR="004C5D90" w:rsidRPr="004C5D90">
        <w:rPr>
          <w:rFonts w:ascii="Times New Roman" w:hAnsi="Times New Roman" w:cs="Times New Roman"/>
          <w:bCs/>
          <w:sz w:val="28"/>
          <w:szCs w:val="28"/>
        </w:rPr>
        <w:t>»</w:t>
      </w:r>
      <w:r w:rsidR="004C5D90" w:rsidRPr="004C5D90">
        <w:rPr>
          <w:rFonts w:ascii="Times New Roman" w:hAnsi="Times New Roman" w:cs="Times New Roman"/>
          <w:b/>
          <w:bCs/>
          <w:sz w:val="28"/>
          <w:szCs w:val="28"/>
        </w:rPr>
        <w:t xml:space="preserve"> </w:t>
      </w:r>
      <w:r w:rsidR="001E4D93" w:rsidRPr="004C5D90">
        <w:rPr>
          <w:rFonts w:ascii="Times New Roman" w:hAnsi="Times New Roman" w:cs="Times New Roman"/>
          <w:spacing w:val="1"/>
          <w:sz w:val="28"/>
          <w:szCs w:val="28"/>
        </w:rPr>
        <w:t xml:space="preserve">обусловлена необходимостью получения врачами </w:t>
      </w:r>
      <w:r w:rsidR="001E4D93" w:rsidRPr="004C5D90">
        <w:rPr>
          <w:rFonts w:ascii="Times New Roman" w:hAnsi="Times New Roman" w:cs="Times New Roman"/>
          <w:sz w:val="28"/>
          <w:szCs w:val="28"/>
        </w:rPr>
        <w:t xml:space="preserve">профессионального уровня теоретической и практической подготовки по анестезиологии и реаниматологии.  </w:t>
      </w:r>
      <w:r w:rsidR="004C5D90" w:rsidRPr="004C5D90">
        <w:rPr>
          <w:rFonts w:ascii="Times New Roman" w:hAnsi="Times New Roman" w:cs="Times New Roman"/>
          <w:sz w:val="28"/>
          <w:szCs w:val="28"/>
        </w:rPr>
        <w:t>Программа направлена на с</w:t>
      </w:r>
      <w:r w:rsidR="001E4D93" w:rsidRPr="004C5D90">
        <w:rPr>
          <w:rFonts w:ascii="Times New Roman" w:hAnsi="Times New Roman" w:cs="Times New Roman"/>
          <w:sz w:val="28"/>
          <w:szCs w:val="28"/>
        </w:rPr>
        <w:t>истематизаци</w:t>
      </w:r>
      <w:r w:rsidR="004C5D90" w:rsidRPr="004C5D90">
        <w:rPr>
          <w:rFonts w:ascii="Times New Roman" w:hAnsi="Times New Roman" w:cs="Times New Roman"/>
          <w:sz w:val="28"/>
          <w:szCs w:val="28"/>
        </w:rPr>
        <w:t>ю</w:t>
      </w:r>
      <w:r w:rsidR="001E4D93" w:rsidRPr="004C5D90">
        <w:rPr>
          <w:rFonts w:ascii="Times New Roman" w:hAnsi="Times New Roman" w:cs="Times New Roman"/>
          <w:sz w:val="28"/>
          <w:szCs w:val="28"/>
        </w:rPr>
        <w:t xml:space="preserve"> и дополнение теоретических знаний по физиологии, патофизиологии, биохимии, анатомии, клинически</w:t>
      </w:r>
      <w:r w:rsidR="004C5D90" w:rsidRPr="004C5D90">
        <w:rPr>
          <w:rFonts w:ascii="Times New Roman" w:hAnsi="Times New Roman" w:cs="Times New Roman"/>
          <w:sz w:val="28"/>
          <w:szCs w:val="28"/>
        </w:rPr>
        <w:t>м</w:t>
      </w:r>
      <w:r w:rsidR="001E4D93" w:rsidRPr="004C5D90">
        <w:rPr>
          <w:rFonts w:ascii="Times New Roman" w:hAnsi="Times New Roman" w:cs="Times New Roman"/>
          <w:sz w:val="28"/>
          <w:szCs w:val="28"/>
        </w:rPr>
        <w:t xml:space="preserve"> основ</w:t>
      </w:r>
      <w:r w:rsidR="004C5D90" w:rsidRPr="004C5D90">
        <w:rPr>
          <w:rFonts w:ascii="Times New Roman" w:hAnsi="Times New Roman" w:cs="Times New Roman"/>
          <w:sz w:val="28"/>
          <w:szCs w:val="28"/>
        </w:rPr>
        <w:t xml:space="preserve">ам </w:t>
      </w:r>
      <w:r w:rsidR="001E4D93" w:rsidRPr="004C5D90">
        <w:rPr>
          <w:rFonts w:ascii="Times New Roman" w:hAnsi="Times New Roman" w:cs="Times New Roman"/>
          <w:sz w:val="28"/>
          <w:szCs w:val="28"/>
        </w:rPr>
        <w:t xml:space="preserve"> анестезиологии и реаниматологии, частны</w:t>
      </w:r>
      <w:r w:rsidR="004C5D90" w:rsidRPr="004C5D90">
        <w:rPr>
          <w:rFonts w:ascii="Times New Roman" w:hAnsi="Times New Roman" w:cs="Times New Roman"/>
          <w:sz w:val="28"/>
          <w:szCs w:val="28"/>
        </w:rPr>
        <w:t>м</w:t>
      </w:r>
      <w:r w:rsidR="001E4D93" w:rsidRPr="004C5D90">
        <w:rPr>
          <w:rFonts w:ascii="Times New Roman" w:hAnsi="Times New Roman" w:cs="Times New Roman"/>
          <w:sz w:val="28"/>
          <w:szCs w:val="28"/>
        </w:rPr>
        <w:t xml:space="preserve"> вопрос</w:t>
      </w:r>
      <w:r w:rsidR="004C5D90" w:rsidRPr="004C5D90">
        <w:rPr>
          <w:rFonts w:ascii="Times New Roman" w:hAnsi="Times New Roman" w:cs="Times New Roman"/>
          <w:sz w:val="28"/>
          <w:szCs w:val="28"/>
        </w:rPr>
        <w:t xml:space="preserve">ам </w:t>
      </w:r>
      <w:r w:rsidR="001E4D93" w:rsidRPr="004C5D90">
        <w:rPr>
          <w:rFonts w:ascii="Times New Roman" w:hAnsi="Times New Roman" w:cs="Times New Roman"/>
          <w:sz w:val="28"/>
          <w:szCs w:val="28"/>
        </w:rPr>
        <w:t xml:space="preserve">  анестезии и интенсивной терапии.  </w:t>
      </w:r>
      <w:r w:rsidR="004C5D90" w:rsidRPr="004C5D90">
        <w:rPr>
          <w:rFonts w:ascii="Times New Roman" w:hAnsi="Times New Roman" w:cs="Times New Roman"/>
          <w:sz w:val="28"/>
          <w:szCs w:val="28"/>
        </w:rPr>
        <w:t>Рассматриваются с</w:t>
      </w:r>
      <w:r w:rsidR="001E4D93" w:rsidRPr="004C5D90">
        <w:rPr>
          <w:rFonts w:ascii="Times New Roman" w:hAnsi="Times New Roman" w:cs="Times New Roman"/>
          <w:sz w:val="28"/>
          <w:szCs w:val="28"/>
        </w:rPr>
        <w:t>овременные представления о механизмах развития, путях профилактики и преодоления критических состояний в практике анестезиолога-реаниматолога</w:t>
      </w:r>
      <w:r w:rsidR="004C5D90" w:rsidRPr="004C5D90">
        <w:rPr>
          <w:rFonts w:ascii="Times New Roman" w:hAnsi="Times New Roman" w:cs="Times New Roman"/>
          <w:sz w:val="28"/>
          <w:szCs w:val="28"/>
        </w:rPr>
        <w:t xml:space="preserve">, </w:t>
      </w:r>
      <w:r w:rsidR="001E4D93" w:rsidRPr="004C5D90">
        <w:rPr>
          <w:rFonts w:ascii="Times New Roman" w:hAnsi="Times New Roman" w:cs="Times New Roman"/>
          <w:sz w:val="28"/>
          <w:szCs w:val="28"/>
        </w:rPr>
        <w:t xml:space="preserve"> диагностически</w:t>
      </w:r>
      <w:r w:rsidR="004C5D90" w:rsidRPr="004C5D90">
        <w:rPr>
          <w:rFonts w:ascii="Times New Roman" w:hAnsi="Times New Roman" w:cs="Times New Roman"/>
          <w:sz w:val="28"/>
          <w:szCs w:val="28"/>
        </w:rPr>
        <w:t>е</w:t>
      </w:r>
      <w:r w:rsidR="001E4D93" w:rsidRPr="004C5D90">
        <w:rPr>
          <w:rFonts w:ascii="Times New Roman" w:hAnsi="Times New Roman" w:cs="Times New Roman"/>
          <w:sz w:val="28"/>
          <w:szCs w:val="28"/>
        </w:rPr>
        <w:t xml:space="preserve"> и лечебны</w:t>
      </w:r>
      <w:r w:rsidR="004C5D90" w:rsidRPr="004C5D90">
        <w:rPr>
          <w:rFonts w:ascii="Times New Roman" w:hAnsi="Times New Roman" w:cs="Times New Roman"/>
          <w:sz w:val="28"/>
          <w:szCs w:val="28"/>
        </w:rPr>
        <w:t>е</w:t>
      </w:r>
      <w:r w:rsidR="001E4D93" w:rsidRPr="004C5D90">
        <w:rPr>
          <w:rFonts w:ascii="Times New Roman" w:hAnsi="Times New Roman" w:cs="Times New Roman"/>
          <w:sz w:val="28"/>
          <w:szCs w:val="28"/>
        </w:rPr>
        <w:t xml:space="preserve"> алгоритм</w:t>
      </w:r>
      <w:r w:rsidR="004C5D90" w:rsidRPr="004C5D90">
        <w:rPr>
          <w:rFonts w:ascii="Times New Roman" w:hAnsi="Times New Roman" w:cs="Times New Roman"/>
          <w:sz w:val="28"/>
          <w:szCs w:val="28"/>
        </w:rPr>
        <w:t>ы</w:t>
      </w:r>
      <w:r w:rsidR="001E4D93" w:rsidRPr="004C5D90">
        <w:rPr>
          <w:rFonts w:ascii="Times New Roman" w:hAnsi="Times New Roman" w:cs="Times New Roman"/>
          <w:sz w:val="28"/>
          <w:szCs w:val="28"/>
        </w:rPr>
        <w:t>, протокол</w:t>
      </w:r>
      <w:r w:rsidR="004C5D90" w:rsidRPr="004C5D90">
        <w:rPr>
          <w:rFonts w:ascii="Times New Roman" w:hAnsi="Times New Roman" w:cs="Times New Roman"/>
          <w:sz w:val="28"/>
          <w:szCs w:val="28"/>
        </w:rPr>
        <w:t>ы</w:t>
      </w:r>
      <w:r w:rsidR="001E4D93" w:rsidRPr="004C5D90">
        <w:rPr>
          <w:rFonts w:ascii="Times New Roman" w:hAnsi="Times New Roman" w:cs="Times New Roman"/>
          <w:sz w:val="28"/>
          <w:szCs w:val="28"/>
        </w:rPr>
        <w:t xml:space="preserve"> интенсивной терапии  различных заболеваний и травм,  позволяющи</w:t>
      </w:r>
      <w:r w:rsidR="004C5D90" w:rsidRPr="004C5D90">
        <w:rPr>
          <w:rFonts w:ascii="Times New Roman" w:hAnsi="Times New Roman" w:cs="Times New Roman"/>
          <w:sz w:val="28"/>
          <w:szCs w:val="28"/>
        </w:rPr>
        <w:t>е</w:t>
      </w:r>
      <w:r w:rsidR="001E4D93" w:rsidRPr="004C5D90">
        <w:rPr>
          <w:rFonts w:ascii="Times New Roman" w:hAnsi="Times New Roman" w:cs="Times New Roman"/>
          <w:sz w:val="28"/>
          <w:szCs w:val="28"/>
        </w:rPr>
        <w:t xml:space="preserve"> увеличить эффективность реанимационных мероприятий и лечение</w:t>
      </w:r>
      <w:r w:rsidR="001E4D93">
        <w:rPr>
          <w:sz w:val="28"/>
        </w:rPr>
        <w:t xml:space="preserve"> </w:t>
      </w:r>
      <w:r w:rsidR="001E4D93" w:rsidRPr="004C5D90">
        <w:rPr>
          <w:rFonts w:ascii="Times New Roman" w:hAnsi="Times New Roman" w:cs="Times New Roman"/>
          <w:sz w:val="28"/>
        </w:rPr>
        <w:t>неотложных состояний</w:t>
      </w:r>
      <w:r w:rsidR="001E4D93">
        <w:rPr>
          <w:sz w:val="28"/>
        </w:rPr>
        <w:t xml:space="preserve">     </w:t>
      </w:r>
      <w:r w:rsidR="004C5D90" w:rsidRPr="00783615">
        <w:rPr>
          <w:rFonts w:ascii="Times New Roman" w:hAnsi="Times New Roman" w:cs="Times New Roman"/>
          <w:sz w:val="28"/>
          <w:szCs w:val="28"/>
        </w:rPr>
        <w:t>на</w:t>
      </w:r>
      <w:r w:rsidR="004C5D90" w:rsidRPr="00783615">
        <w:rPr>
          <w:rFonts w:ascii="Times New Roman" w:hAnsi="Times New Roman" w:cs="Times New Roman"/>
          <w:spacing w:val="1"/>
          <w:sz w:val="28"/>
          <w:szCs w:val="28"/>
        </w:rPr>
        <w:t xml:space="preserve"> </w:t>
      </w:r>
      <w:r w:rsidR="004C5D90" w:rsidRPr="00783615">
        <w:rPr>
          <w:rFonts w:ascii="Times New Roman" w:hAnsi="Times New Roman" w:cs="Times New Roman"/>
          <w:sz w:val="28"/>
          <w:szCs w:val="28"/>
        </w:rPr>
        <w:t>уровне</w:t>
      </w:r>
      <w:r w:rsidR="004C5D90" w:rsidRPr="00783615">
        <w:rPr>
          <w:rFonts w:ascii="Times New Roman" w:hAnsi="Times New Roman" w:cs="Times New Roman"/>
          <w:spacing w:val="1"/>
          <w:sz w:val="28"/>
          <w:szCs w:val="28"/>
        </w:rPr>
        <w:t xml:space="preserve"> </w:t>
      </w:r>
      <w:r w:rsidR="004C5D90" w:rsidRPr="00783615">
        <w:rPr>
          <w:rFonts w:ascii="Times New Roman" w:hAnsi="Times New Roman" w:cs="Times New Roman"/>
          <w:sz w:val="28"/>
          <w:szCs w:val="28"/>
        </w:rPr>
        <w:t>отечественных</w:t>
      </w:r>
      <w:r w:rsidR="004C5D90" w:rsidRPr="00783615">
        <w:rPr>
          <w:rFonts w:ascii="Times New Roman" w:hAnsi="Times New Roman" w:cs="Times New Roman"/>
          <w:spacing w:val="1"/>
          <w:sz w:val="28"/>
          <w:szCs w:val="28"/>
        </w:rPr>
        <w:t xml:space="preserve"> </w:t>
      </w:r>
      <w:r w:rsidR="004C5D90" w:rsidRPr="00783615">
        <w:rPr>
          <w:rFonts w:ascii="Times New Roman" w:hAnsi="Times New Roman" w:cs="Times New Roman"/>
          <w:sz w:val="28"/>
          <w:szCs w:val="28"/>
        </w:rPr>
        <w:t>и</w:t>
      </w:r>
      <w:r w:rsidR="004C5D90" w:rsidRPr="00783615">
        <w:rPr>
          <w:rFonts w:ascii="Times New Roman" w:hAnsi="Times New Roman" w:cs="Times New Roman"/>
          <w:spacing w:val="1"/>
          <w:sz w:val="28"/>
          <w:szCs w:val="28"/>
        </w:rPr>
        <w:t xml:space="preserve"> </w:t>
      </w:r>
      <w:r w:rsidR="004C5D90" w:rsidRPr="00783615">
        <w:rPr>
          <w:rFonts w:ascii="Times New Roman" w:hAnsi="Times New Roman" w:cs="Times New Roman"/>
          <w:sz w:val="28"/>
          <w:szCs w:val="28"/>
        </w:rPr>
        <w:t>мировых</w:t>
      </w:r>
      <w:r w:rsidR="004C5D90" w:rsidRPr="00783615">
        <w:rPr>
          <w:rFonts w:ascii="Times New Roman" w:hAnsi="Times New Roman" w:cs="Times New Roman"/>
          <w:spacing w:val="1"/>
          <w:sz w:val="28"/>
          <w:szCs w:val="28"/>
        </w:rPr>
        <w:t xml:space="preserve"> </w:t>
      </w:r>
      <w:r w:rsidR="004C5D90" w:rsidRPr="00783615">
        <w:rPr>
          <w:rFonts w:ascii="Times New Roman" w:hAnsi="Times New Roman" w:cs="Times New Roman"/>
          <w:sz w:val="28"/>
          <w:szCs w:val="28"/>
        </w:rPr>
        <w:t>стандартов.</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1.1. Нормативные документы, используемые для разработки ДПП</w:t>
      </w:r>
    </w:p>
    <w:p w:rsidR="00D84648" w:rsidRPr="005A6D8D" w:rsidRDefault="00D84648" w:rsidP="00016354">
      <w:pPr>
        <w:pStyle w:val="ab"/>
        <w:numPr>
          <w:ilvl w:val="0"/>
          <w:numId w:val="1"/>
        </w:numPr>
        <w:spacing w:after="0" w:line="240" w:lineRule="auto"/>
        <w:jc w:val="both"/>
        <w:rPr>
          <w:rFonts w:ascii="Times New Roman" w:hAnsi="Times New Roman" w:cs="Times New Roman"/>
          <w:i/>
          <w:sz w:val="28"/>
          <w:szCs w:val="28"/>
        </w:rPr>
      </w:pPr>
      <w:r>
        <w:rPr>
          <w:rFonts w:ascii="Times New Roman" w:eastAsia="Times New Roman" w:hAnsi="Times New Roman" w:cs="Times New Roman"/>
          <w:sz w:val="28"/>
          <w:szCs w:val="28"/>
        </w:rPr>
        <w:t>Ф</w:t>
      </w:r>
      <w:r w:rsidRPr="005A6D8D">
        <w:rPr>
          <w:rFonts w:ascii="Times New Roman" w:hAnsi="Times New Roman" w:cs="Times New Roman"/>
          <w:sz w:val="28"/>
          <w:szCs w:val="28"/>
        </w:rPr>
        <w:t>едеральный закон от 29 декабря 2012 г. № 273-ФЗ «Об образовании в Российской Федерации», статья 76</w:t>
      </w:r>
      <w:r>
        <w:rPr>
          <w:rFonts w:ascii="Times New Roman" w:hAnsi="Times New Roman" w:cs="Times New Roman"/>
          <w:sz w:val="28"/>
          <w:szCs w:val="28"/>
        </w:rPr>
        <w:t>;</w:t>
      </w:r>
    </w:p>
    <w:p w:rsidR="00D84648" w:rsidRPr="005A6D8D" w:rsidRDefault="00D84648" w:rsidP="00016354">
      <w:pPr>
        <w:pStyle w:val="ab"/>
        <w:numPr>
          <w:ilvl w:val="0"/>
          <w:numId w:val="1"/>
        </w:numPr>
        <w:spacing w:after="0" w:line="240" w:lineRule="auto"/>
        <w:jc w:val="both"/>
        <w:rPr>
          <w:rFonts w:ascii="Times New Roman" w:hAnsi="Times New Roman" w:cs="Times New Roman"/>
          <w:sz w:val="28"/>
          <w:szCs w:val="28"/>
        </w:rPr>
      </w:pPr>
      <w:r w:rsidRPr="005A6D8D">
        <w:rPr>
          <w:rFonts w:ascii="Times New Roman" w:hAnsi="Times New Roman" w:cs="Times New Roman"/>
          <w:sz w:val="28"/>
          <w:szCs w:val="28"/>
        </w:rPr>
        <w:t>Приказ Минобрнауки России от 1 июля 2013 г. № 499 «Об утверждении Порядка организации и осуществления образовательной деятельности по дополнительн</w:t>
      </w:r>
      <w:r>
        <w:rPr>
          <w:rFonts w:ascii="Times New Roman" w:hAnsi="Times New Roman" w:cs="Times New Roman"/>
          <w:sz w:val="28"/>
          <w:szCs w:val="28"/>
        </w:rPr>
        <w:t>ым профессиональным программам»;</w:t>
      </w:r>
    </w:p>
    <w:p w:rsidR="007324D1" w:rsidRPr="007324D1" w:rsidRDefault="00D84648" w:rsidP="00016354">
      <w:pPr>
        <w:pStyle w:val="ab"/>
        <w:widowControl w:val="0"/>
        <w:numPr>
          <w:ilvl w:val="0"/>
          <w:numId w:val="2"/>
        </w:numPr>
        <w:tabs>
          <w:tab w:val="left" w:pos="9356"/>
        </w:tabs>
        <w:autoSpaceDE w:val="0"/>
        <w:autoSpaceDN w:val="0"/>
        <w:spacing w:before="1" w:after="0"/>
        <w:ind w:left="426" w:right="79" w:hanging="426"/>
        <w:contextualSpacing w:val="0"/>
        <w:jc w:val="both"/>
        <w:outlineLvl w:val="0"/>
        <w:rPr>
          <w:rFonts w:ascii="Times New Roman" w:hAnsi="Times New Roman" w:cs="Times New Roman"/>
          <w:i/>
          <w:sz w:val="24"/>
          <w:szCs w:val="24"/>
        </w:rPr>
      </w:pPr>
      <w:r w:rsidRPr="007324D1">
        <w:rPr>
          <w:rFonts w:ascii="Times New Roman" w:hAnsi="Times New Roman" w:cs="Times New Roman"/>
          <w:sz w:val="28"/>
          <w:szCs w:val="28"/>
        </w:rPr>
        <w:t>Федеральный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закон</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323-ФЗ</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от</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21.11.2011</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«Об</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основах</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охраны</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здоровья</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граждан</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в</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Федерации» (Собрание законодательства Российской Федерации, 2011, № 48, ст. 6724; 2012, № 26, ст.3442,</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3446;</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2013,</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27,</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3459,</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3477;</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30,</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4038;</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39,</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4883;</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48,</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6165;</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52,</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9"/>
          <w:sz w:val="28"/>
          <w:szCs w:val="28"/>
        </w:rPr>
        <w:t xml:space="preserve"> </w:t>
      </w:r>
      <w:r w:rsidRPr="007324D1">
        <w:rPr>
          <w:rFonts w:ascii="Times New Roman" w:hAnsi="Times New Roman" w:cs="Times New Roman"/>
          <w:sz w:val="28"/>
          <w:szCs w:val="28"/>
        </w:rPr>
        <w:t>6951;</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2014, №</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23</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2930;</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30,</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4106,</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4244,</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4247,</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4257;</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43,</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5798;</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49,</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6927,</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6928;</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2015,</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1, 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72,</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1"/>
          <w:sz w:val="28"/>
          <w:szCs w:val="28"/>
        </w:rPr>
        <w:t xml:space="preserve"> </w:t>
      </w:r>
      <w:r w:rsidRPr="007324D1">
        <w:rPr>
          <w:rFonts w:ascii="Times New Roman" w:hAnsi="Times New Roman" w:cs="Times New Roman"/>
          <w:sz w:val="28"/>
          <w:szCs w:val="28"/>
        </w:rPr>
        <w:t>85;</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10,</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1403,</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1425;</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14,</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2018;</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27,</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3951;</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0"/>
          <w:sz w:val="28"/>
          <w:szCs w:val="28"/>
        </w:rPr>
        <w:t xml:space="preserve"> </w:t>
      </w:r>
      <w:r w:rsidRPr="007324D1">
        <w:rPr>
          <w:rFonts w:ascii="Times New Roman" w:hAnsi="Times New Roman" w:cs="Times New Roman"/>
          <w:sz w:val="28"/>
          <w:szCs w:val="28"/>
        </w:rPr>
        <w:t>29,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1"/>
          <w:sz w:val="28"/>
          <w:szCs w:val="28"/>
        </w:rPr>
        <w:t xml:space="preserve"> </w:t>
      </w:r>
      <w:r w:rsidRPr="007324D1">
        <w:rPr>
          <w:rFonts w:ascii="Times New Roman" w:hAnsi="Times New Roman" w:cs="Times New Roman"/>
          <w:sz w:val="28"/>
          <w:szCs w:val="28"/>
        </w:rPr>
        <w:t>4339,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2"/>
          <w:sz w:val="28"/>
          <w:szCs w:val="28"/>
        </w:rPr>
        <w:t xml:space="preserve"> </w:t>
      </w:r>
      <w:r w:rsidRPr="007324D1">
        <w:rPr>
          <w:rFonts w:ascii="Times New Roman" w:hAnsi="Times New Roman" w:cs="Times New Roman"/>
          <w:sz w:val="28"/>
          <w:szCs w:val="28"/>
        </w:rPr>
        <w:t>4356,</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14"/>
          <w:sz w:val="28"/>
          <w:szCs w:val="28"/>
        </w:rPr>
        <w:t xml:space="preserve"> </w:t>
      </w:r>
      <w:r w:rsidRPr="007324D1">
        <w:rPr>
          <w:rFonts w:ascii="Times New Roman" w:hAnsi="Times New Roman" w:cs="Times New Roman"/>
          <w:sz w:val="28"/>
          <w:szCs w:val="28"/>
        </w:rPr>
        <w:t>4359,</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ст. 4397;</w:t>
      </w:r>
      <w:r w:rsidRPr="007324D1">
        <w:rPr>
          <w:rFonts w:ascii="Times New Roman" w:hAnsi="Times New Roman" w:cs="Times New Roman"/>
          <w:spacing w:val="6"/>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51,</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7245;</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2016,</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1,</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9,</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ст.</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28);</w:t>
      </w:r>
      <w:r w:rsidRPr="007324D1">
        <w:rPr>
          <w:rFonts w:ascii="Times New Roman" w:hAnsi="Times New Roman" w:cs="Times New Roman"/>
          <w:spacing w:val="7"/>
          <w:sz w:val="28"/>
          <w:szCs w:val="28"/>
        </w:rPr>
        <w:t xml:space="preserve"> </w:t>
      </w:r>
      <w:r w:rsidRPr="007324D1">
        <w:rPr>
          <w:rFonts w:ascii="Times New Roman" w:hAnsi="Times New Roman" w:cs="Times New Roman"/>
          <w:sz w:val="28"/>
          <w:szCs w:val="28"/>
        </w:rPr>
        <w:t>постановление</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Главного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государственного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санитарного</w:t>
      </w:r>
      <w:r w:rsidRPr="007324D1">
        <w:rPr>
          <w:rFonts w:ascii="Times New Roman" w:hAnsi="Times New Roman" w:cs="Times New Roman"/>
          <w:spacing w:val="8"/>
          <w:sz w:val="28"/>
          <w:szCs w:val="28"/>
        </w:rPr>
        <w:t xml:space="preserve"> </w:t>
      </w:r>
      <w:r w:rsidRPr="007324D1">
        <w:rPr>
          <w:rFonts w:ascii="Times New Roman" w:hAnsi="Times New Roman" w:cs="Times New Roman"/>
          <w:sz w:val="28"/>
          <w:szCs w:val="28"/>
        </w:rPr>
        <w:t>врача Российский</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от</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18</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февраля</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2003</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г.</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8</w:t>
      </w:r>
      <w:r w:rsidRPr="007324D1">
        <w:rPr>
          <w:rFonts w:ascii="Times New Roman" w:hAnsi="Times New Roman" w:cs="Times New Roman"/>
          <w:spacing w:val="23"/>
          <w:sz w:val="28"/>
          <w:szCs w:val="28"/>
        </w:rPr>
        <w:t xml:space="preserve"> </w:t>
      </w:r>
      <w:r w:rsidRPr="007324D1">
        <w:rPr>
          <w:rFonts w:ascii="Times New Roman" w:hAnsi="Times New Roman" w:cs="Times New Roman"/>
          <w:sz w:val="28"/>
          <w:szCs w:val="28"/>
        </w:rPr>
        <w:t>«О</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введении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в</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действие</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СанПиН</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2.6.1.1192-03»</w:t>
      </w:r>
      <w:r w:rsidRPr="007324D1">
        <w:rPr>
          <w:rFonts w:ascii="Times New Roman" w:hAnsi="Times New Roman" w:cs="Times New Roman"/>
          <w:spacing w:val="-47"/>
          <w:sz w:val="28"/>
          <w:szCs w:val="28"/>
        </w:rPr>
        <w:t xml:space="preserve"> </w:t>
      </w:r>
      <w:r w:rsidRPr="007324D1">
        <w:rPr>
          <w:rFonts w:ascii="Times New Roman" w:hAnsi="Times New Roman" w:cs="Times New Roman"/>
          <w:sz w:val="28"/>
          <w:szCs w:val="28"/>
        </w:rPr>
        <w:t>(зарегистрировано</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Министерством</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юстиции</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16"/>
          <w:sz w:val="28"/>
          <w:szCs w:val="28"/>
        </w:rPr>
        <w:t xml:space="preserve"> </w:t>
      </w:r>
      <w:r w:rsidRPr="007324D1">
        <w:rPr>
          <w:rFonts w:ascii="Times New Roman" w:hAnsi="Times New Roman" w:cs="Times New Roman"/>
          <w:sz w:val="28"/>
          <w:szCs w:val="28"/>
        </w:rPr>
        <w:t>19</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марта</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2003</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г.,</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регистрационный</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 4282);</w:t>
      </w:r>
    </w:p>
    <w:p w:rsidR="00D84648" w:rsidRPr="007324D1" w:rsidRDefault="00D84648" w:rsidP="00016354">
      <w:pPr>
        <w:pStyle w:val="ab"/>
        <w:widowControl w:val="0"/>
        <w:numPr>
          <w:ilvl w:val="0"/>
          <w:numId w:val="2"/>
        </w:numPr>
        <w:tabs>
          <w:tab w:val="left" w:pos="9356"/>
        </w:tabs>
        <w:autoSpaceDE w:val="0"/>
        <w:autoSpaceDN w:val="0"/>
        <w:spacing w:before="1" w:after="0"/>
        <w:ind w:left="426" w:right="79" w:hanging="426"/>
        <w:contextualSpacing w:val="0"/>
        <w:jc w:val="both"/>
        <w:outlineLvl w:val="0"/>
        <w:rPr>
          <w:rFonts w:ascii="Times New Roman" w:hAnsi="Times New Roman" w:cs="Times New Roman"/>
          <w:i/>
          <w:sz w:val="24"/>
          <w:szCs w:val="24"/>
        </w:rPr>
      </w:pPr>
      <w:r w:rsidRPr="007324D1">
        <w:rPr>
          <w:rFonts w:ascii="Times New Roman" w:hAnsi="Times New Roman" w:cs="Times New Roman"/>
          <w:sz w:val="28"/>
          <w:szCs w:val="28"/>
        </w:rPr>
        <w:lastRenderedPageBreak/>
        <w:t>Приказ</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Министерства</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здравоохранения</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и</w:t>
      </w:r>
      <w:r w:rsidRPr="007324D1">
        <w:rPr>
          <w:rFonts w:ascii="Times New Roman" w:hAnsi="Times New Roman" w:cs="Times New Roman"/>
          <w:spacing w:val="4"/>
          <w:sz w:val="28"/>
          <w:szCs w:val="28"/>
        </w:rPr>
        <w:t xml:space="preserve"> </w:t>
      </w:r>
      <w:r w:rsidRPr="007324D1">
        <w:rPr>
          <w:rFonts w:ascii="Times New Roman" w:hAnsi="Times New Roman" w:cs="Times New Roman"/>
          <w:sz w:val="28"/>
          <w:szCs w:val="28"/>
        </w:rPr>
        <w:t>социального</w:t>
      </w:r>
      <w:r w:rsidRPr="007324D1">
        <w:rPr>
          <w:rFonts w:ascii="Times New Roman" w:hAnsi="Times New Roman" w:cs="Times New Roman"/>
          <w:spacing w:val="5"/>
          <w:sz w:val="28"/>
          <w:szCs w:val="28"/>
        </w:rPr>
        <w:t xml:space="preserve"> </w:t>
      </w:r>
      <w:r w:rsidRPr="007324D1">
        <w:rPr>
          <w:rFonts w:ascii="Times New Roman" w:hAnsi="Times New Roman" w:cs="Times New Roman"/>
          <w:sz w:val="28"/>
          <w:szCs w:val="28"/>
        </w:rPr>
        <w:t>развития</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3"/>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3"/>
          <w:sz w:val="28"/>
          <w:szCs w:val="28"/>
        </w:rPr>
        <w:t xml:space="preserve"> </w:t>
      </w:r>
      <w:r w:rsidR="00C97DFC" w:rsidRPr="007324D1">
        <w:rPr>
          <w:rFonts w:ascii="Times New Roman" w:hAnsi="Times New Roman" w:cs="Times New Roman"/>
          <w:sz w:val="28"/>
          <w:szCs w:val="28"/>
        </w:rPr>
        <w:t xml:space="preserve">от 27 августа 2018 г. N 554н </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«Об</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утверждении</w:t>
      </w:r>
      <w:r w:rsidRPr="007324D1">
        <w:rPr>
          <w:rFonts w:ascii="Times New Roman" w:hAnsi="Times New Roman" w:cs="Times New Roman"/>
          <w:spacing w:val="18"/>
          <w:sz w:val="28"/>
          <w:szCs w:val="28"/>
        </w:rPr>
        <w:t xml:space="preserve"> </w:t>
      </w:r>
      <w:r w:rsidRPr="007324D1">
        <w:rPr>
          <w:rFonts w:ascii="Times New Roman" w:hAnsi="Times New Roman" w:cs="Times New Roman"/>
          <w:sz w:val="28"/>
          <w:szCs w:val="28"/>
        </w:rPr>
        <w:t>профессионального</w:t>
      </w:r>
      <w:r w:rsidRPr="007324D1">
        <w:rPr>
          <w:rFonts w:ascii="Times New Roman" w:hAnsi="Times New Roman" w:cs="Times New Roman"/>
          <w:spacing w:val="17"/>
          <w:sz w:val="28"/>
          <w:szCs w:val="28"/>
        </w:rPr>
        <w:t xml:space="preserve"> </w:t>
      </w:r>
      <w:r w:rsidRPr="007324D1">
        <w:rPr>
          <w:rFonts w:ascii="Times New Roman" w:hAnsi="Times New Roman" w:cs="Times New Roman"/>
          <w:sz w:val="28"/>
          <w:szCs w:val="28"/>
        </w:rPr>
        <w:t>стандарта</w:t>
      </w:r>
      <w:r w:rsidRPr="007324D1">
        <w:rPr>
          <w:rFonts w:ascii="Times New Roman" w:hAnsi="Times New Roman" w:cs="Times New Roman"/>
          <w:spacing w:val="19"/>
          <w:sz w:val="28"/>
          <w:szCs w:val="28"/>
        </w:rPr>
        <w:t xml:space="preserve"> </w:t>
      </w:r>
      <w:r w:rsidRPr="007324D1">
        <w:rPr>
          <w:rFonts w:ascii="Times New Roman" w:hAnsi="Times New Roman" w:cs="Times New Roman"/>
          <w:sz w:val="28"/>
          <w:szCs w:val="28"/>
        </w:rPr>
        <w:t>«Врач-</w:t>
      </w:r>
      <w:r w:rsidR="007324D1">
        <w:rPr>
          <w:rFonts w:ascii="Times New Roman" w:hAnsi="Times New Roman" w:cs="Times New Roman"/>
          <w:sz w:val="28"/>
          <w:szCs w:val="28"/>
        </w:rPr>
        <w:t>анестезиолог-реаниматолог</w:t>
      </w:r>
      <w:r w:rsidRPr="007324D1">
        <w:rPr>
          <w:rFonts w:ascii="Times New Roman" w:hAnsi="Times New Roman" w:cs="Times New Roman"/>
          <w:sz w:val="28"/>
          <w:szCs w:val="28"/>
        </w:rPr>
        <w:t>»</w:t>
      </w:r>
      <w:r w:rsidRPr="007324D1">
        <w:rPr>
          <w:rFonts w:ascii="Times New Roman" w:hAnsi="Times New Roman" w:cs="Times New Roman"/>
          <w:spacing w:val="13"/>
          <w:sz w:val="28"/>
          <w:szCs w:val="28"/>
        </w:rPr>
        <w:t xml:space="preserve"> </w:t>
      </w:r>
      <w:r w:rsidRPr="007324D1">
        <w:rPr>
          <w:rFonts w:ascii="Times New Roman" w:hAnsi="Times New Roman" w:cs="Times New Roman"/>
          <w:sz w:val="28"/>
          <w:szCs w:val="28"/>
        </w:rPr>
        <w:t>(зарегистрирован</w:t>
      </w:r>
      <w:r w:rsidRPr="007324D1">
        <w:rPr>
          <w:rFonts w:ascii="Times New Roman" w:hAnsi="Times New Roman" w:cs="Times New Roman"/>
          <w:spacing w:val="15"/>
          <w:sz w:val="28"/>
          <w:szCs w:val="28"/>
        </w:rPr>
        <w:t xml:space="preserve"> </w:t>
      </w:r>
      <w:r w:rsidRPr="007324D1">
        <w:rPr>
          <w:rFonts w:ascii="Times New Roman" w:hAnsi="Times New Roman" w:cs="Times New Roman"/>
          <w:sz w:val="28"/>
          <w:szCs w:val="28"/>
        </w:rPr>
        <w:t>Министерством</w:t>
      </w:r>
      <w:r w:rsidRPr="007324D1">
        <w:rPr>
          <w:rFonts w:ascii="Times New Roman" w:hAnsi="Times New Roman" w:cs="Times New Roman"/>
          <w:spacing w:val="-47"/>
          <w:sz w:val="28"/>
          <w:szCs w:val="28"/>
        </w:rPr>
        <w:t xml:space="preserve"> </w:t>
      </w:r>
      <w:r w:rsidRPr="007324D1">
        <w:rPr>
          <w:rFonts w:ascii="Times New Roman" w:hAnsi="Times New Roman" w:cs="Times New Roman"/>
          <w:sz w:val="28"/>
          <w:szCs w:val="28"/>
        </w:rPr>
        <w:t>юстиции</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Российской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Федерации</w:t>
      </w:r>
      <w:r w:rsidRPr="007324D1">
        <w:rPr>
          <w:rFonts w:ascii="Times New Roman" w:hAnsi="Times New Roman" w:cs="Times New Roman"/>
          <w:spacing w:val="-2"/>
          <w:sz w:val="28"/>
          <w:szCs w:val="28"/>
        </w:rPr>
        <w:t xml:space="preserve"> </w:t>
      </w:r>
      <w:r w:rsidR="00B279BA">
        <w:rPr>
          <w:rFonts w:ascii="Times New Roman" w:hAnsi="Times New Roman" w:cs="Times New Roman"/>
          <w:sz w:val="28"/>
          <w:szCs w:val="28"/>
        </w:rPr>
        <w:t xml:space="preserve">14 сентября </w:t>
      </w:r>
      <w:r w:rsidRPr="007324D1">
        <w:rPr>
          <w:rFonts w:ascii="Times New Roman" w:hAnsi="Times New Roman" w:cs="Times New Roman"/>
          <w:spacing w:val="-1"/>
          <w:sz w:val="28"/>
          <w:szCs w:val="28"/>
        </w:rPr>
        <w:t xml:space="preserve"> </w:t>
      </w:r>
      <w:r w:rsidR="00B279BA">
        <w:rPr>
          <w:rFonts w:ascii="Times New Roman" w:hAnsi="Times New Roman" w:cs="Times New Roman"/>
          <w:sz w:val="28"/>
          <w:szCs w:val="28"/>
        </w:rPr>
        <w:t>20</w:t>
      </w:r>
      <w:r w:rsidRPr="007324D1">
        <w:rPr>
          <w:rFonts w:ascii="Times New Roman" w:hAnsi="Times New Roman" w:cs="Times New Roman"/>
          <w:sz w:val="28"/>
          <w:szCs w:val="28"/>
        </w:rPr>
        <w:t>1</w:t>
      </w:r>
      <w:r w:rsidR="00B279BA">
        <w:rPr>
          <w:rFonts w:ascii="Times New Roman" w:hAnsi="Times New Roman" w:cs="Times New Roman"/>
          <w:sz w:val="28"/>
          <w:szCs w:val="28"/>
        </w:rPr>
        <w:t>8</w:t>
      </w:r>
      <w:r w:rsidRPr="007324D1">
        <w:rPr>
          <w:rFonts w:ascii="Times New Roman" w:hAnsi="Times New Roman" w:cs="Times New Roman"/>
          <w:sz w:val="28"/>
          <w:szCs w:val="28"/>
        </w:rPr>
        <w:t xml:space="preserve"> г.,</w:t>
      </w:r>
      <w:r w:rsidRPr="007324D1">
        <w:rPr>
          <w:rFonts w:ascii="Times New Roman" w:hAnsi="Times New Roman" w:cs="Times New Roman"/>
          <w:spacing w:val="-2"/>
          <w:sz w:val="28"/>
          <w:szCs w:val="28"/>
        </w:rPr>
        <w:t xml:space="preserve"> </w:t>
      </w:r>
      <w:r w:rsidRPr="007324D1">
        <w:rPr>
          <w:rFonts w:ascii="Times New Roman" w:hAnsi="Times New Roman" w:cs="Times New Roman"/>
          <w:sz w:val="28"/>
          <w:szCs w:val="28"/>
        </w:rPr>
        <w:t>регистрационный</w:t>
      </w:r>
      <w:r w:rsidRPr="007324D1">
        <w:rPr>
          <w:rFonts w:ascii="Times New Roman" w:hAnsi="Times New Roman" w:cs="Times New Roman"/>
          <w:spacing w:val="1"/>
          <w:sz w:val="28"/>
          <w:szCs w:val="28"/>
        </w:rPr>
        <w:t xml:space="preserve"> </w:t>
      </w:r>
      <w:r w:rsidRPr="007324D1">
        <w:rPr>
          <w:rFonts w:ascii="Times New Roman" w:hAnsi="Times New Roman" w:cs="Times New Roman"/>
          <w:sz w:val="28"/>
          <w:szCs w:val="28"/>
        </w:rPr>
        <w:t>№</w:t>
      </w:r>
      <w:r w:rsidRPr="007324D1">
        <w:rPr>
          <w:rFonts w:ascii="Times New Roman" w:hAnsi="Times New Roman" w:cs="Times New Roman"/>
          <w:spacing w:val="-1"/>
          <w:sz w:val="28"/>
          <w:szCs w:val="28"/>
        </w:rPr>
        <w:t xml:space="preserve"> </w:t>
      </w:r>
      <w:r w:rsidR="00B279BA">
        <w:rPr>
          <w:rFonts w:ascii="Times New Roman" w:hAnsi="Times New Roman" w:cs="Times New Roman"/>
          <w:spacing w:val="-1"/>
          <w:sz w:val="28"/>
          <w:szCs w:val="28"/>
        </w:rPr>
        <w:t>52161</w:t>
      </w:r>
      <w:r w:rsidRPr="007324D1">
        <w:rPr>
          <w:rFonts w:ascii="Times New Roman" w:hAnsi="Times New Roman" w:cs="Times New Roman"/>
          <w:sz w:val="28"/>
          <w:szCs w:val="28"/>
        </w:rPr>
        <w:t>);</w:t>
      </w:r>
    </w:p>
    <w:p w:rsidR="00D84648" w:rsidRDefault="00D84648" w:rsidP="00016354">
      <w:pPr>
        <w:pStyle w:val="ab"/>
        <w:widowControl w:val="0"/>
        <w:numPr>
          <w:ilvl w:val="0"/>
          <w:numId w:val="1"/>
        </w:numPr>
        <w:autoSpaceDE w:val="0"/>
        <w:autoSpaceDN w:val="0"/>
        <w:spacing w:after="0"/>
        <w:ind w:left="426" w:hanging="426"/>
        <w:contextualSpacing w:val="0"/>
        <w:jc w:val="both"/>
        <w:rPr>
          <w:rFonts w:ascii="Times New Roman" w:hAnsi="Times New Roman" w:cs="Times New Roman"/>
          <w:sz w:val="28"/>
          <w:szCs w:val="28"/>
        </w:rPr>
      </w:pPr>
      <w:r w:rsidRPr="00BE6A34">
        <w:rPr>
          <w:rFonts w:ascii="Times New Roman" w:hAnsi="Times New Roman" w:cs="Times New Roman"/>
          <w:sz w:val="28"/>
          <w:szCs w:val="28"/>
        </w:rPr>
        <w:t>Приказ</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Министерства</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здравоохранения</w:t>
      </w:r>
      <w:r w:rsidRPr="00BE6A34">
        <w:rPr>
          <w:rFonts w:ascii="Times New Roman" w:hAnsi="Times New Roman" w:cs="Times New Roman"/>
          <w:spacing w:val="6"/>
          <w:sz w:val="28"/>
          <w:szCs w:val="28"/>
        </w:rPr>
        <w:t xml:space="preserve"> </w:t>
      </w:r>
      <w:r w:rsidRPr="00BE6A34">
        <w:rPr>
          <w:rFonts w:ascii="Times New Roman" w:hAnsi="Times New Roman" w:cs="Times New Roman"/>
          <w:sz w:val="28"/>
          <w:szCs w:val="28"/>
        </w:rPr>
        <w:t>и</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t>социального</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развития</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Российской</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t>Федерации</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от</w:t>
      </w:r>
      <w:r w:rsidRPr="00BE6A34">
        <w:rPr>
          <w:rFonts w:ascii="Times New Roman" w:hAnsi="Times New Roman" w:cs="Times New Roman"/>
          <w:spacing w:val="3"/>
          <w:sz w:val="28"/>
          <w:szCs w:val="28"/>
        </w:rPr>
        <w:t xml:space="preserve"> </w:t>
      </w:r>
      <w:r w:rsidRPr="00BE6A34">
        <w:rPr>
          <w:rFonts w:ascii="Times New Roman" w:hAnsi="Times New Roman" w:cs="Times New Roman"/>
          <w:sz w:val="28"/>
          <w:szCs w:val="28"/>
        </w:rPr>
        <w:t>23</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июля</w:t>
      </w:r>
      <w:r w:rsidRPr="00BE6A34">
        <w:rPr>
          <w:rFonts w:ascii="Times New Roman" w:hAnsi="Times New Roman" w:cs="Times New Roman"/>
          <w:spacing w:val="4"/>
          <w:sz w:val="28"/>
          <w:szCs w:val="28"/>
        </w:rPr>
        <w:t xml:space="preserve"> </w:t>
      </w:r>
      <w:r w:rsidRPr="00BE6A34">
        <w:rPr>
          <w:rFonts w:ascii="Times New Roman" w:hAnsi="Times New Roman" w:cs="Times New Roman"/>
          <w:sz w:val="28"/>
          <w:szCs w:val="28"/>
        </w:rPr>
        <w:t>2010</w:t>
      </w:r>
      <w:r w:rsidRPr="00BE6A34">
        <w:rPr>
          <w:rFonts w:ascii="Times New Roman" w:hAnsi="Times New Roman" w:cs="Times New Roman"/>
          <w:spacing w:val="5"/>
          <w:sz w:val="28"/>
          <w:szCs w:val="28"/>
        </w:rPr>
        <w:t xml:space="preserve"> </w:t>
      </w:r>
      <w:r w:rsidRPr="00BE6A34">
        <w:rPr>
          <w:rFonts w:ascii="Times New Roman" w:hAnsi="Times New Roman" w:cs="Times New Roman"/>
          <w:sz w:val="28"/>
          <w:szCs w:val="28"/>
        </w:rPr>
        <w:t>г. №</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541н</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«Об</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утверждении</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Единого</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квалификационного</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справочника</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должностей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руководителей,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специалистов и служащих, раздел «Квалификационные характеристики должностей работников в сфере</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здравоохранения» (зарегистрирован Министерством юстиции Российской Федерации 25 августа 2010 г.,</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регистрационный</w:t>
      </w:r>
      <w:r w:rsidRPr="00BE6A34">
        <w:rPr>
          <w:rFonts w:ascii="Times New Roman" w:hAnsi="Times New Roman" w:cs="Times New Roman"/>
          <w:spacing w:val="1"/>
          <w:sz w:val="28"/>
          <w:szCs w:val="28"/>
        </w:rPr>
        <w:t xml:space="preserve"> </w:t>
      </w:r>
      <w:r w:rsidRPr="00BE6A34">
        <w:rPr>
          <w:rFonts w:ascii="Times New Roman" w:hAnsi="Times New Roman" w:cs="Times New Roman"/>
          <w:sz w:val="28"/>
          <w:szCs w:val="28"/>
        </w:rPr>
        <w:t>№</w:t>
      </w:r>
      <w:r w:rsidRPr="00BE6A34">
        <w:rPr>
          <w:rFonts w:ascii="Times New Roman" w:hAnsi="Times New Roman" w:cs="Times New Roman"/>
          <w:spacing w:val="-1"/>
          <w:sz w:val="28"/>
          <w:szCs w:val="28"/>
        </w:rPr>
        <w:t xml:space="preserve"> </w:t>
      </w:r>
      <w:r>
        <w:rPr>
          <w:rFonts w:ascii="Times New Roman" w:hAnsi="Times New Roman" w:cs="Times New Roman"/>
          <w:sz w:val="28"/>
          <w:szCs w:val="28"/>
        </w:rPr>
        <w:t>18247);</w:t>
      </w:r>
    </w:p>
    <w:p w:rsidR="00D84648" w:rsidRPr="00BE6A34" w:rsidRDefault="00D84648" w:rsidP="00016354">
      <w:pPr>
        <w:pStyle w:val="ab"/>
        <w:widowControl w:val="0"/>
        <w:numPr>
          <w:ilvl w:val="0"/>
          <w:numId w:val="1"/>
        </w:numPr>
        <w:autoSpaceDE w:val="0"/>
        <w:autoSpaceDN w:val="0"/>
        <w:spacing w:after="0" w:line="240" w:lineRule="auto"/>
        <w:ind w:hanging="426"/>
        <w:contextualSpacing w:val="0"/>
        <w:jc w:val="both"/>
        <w:rPr>
          <w:rFonts w:ascii="Times New Roman" w:hAnsi="Times New Roman" w:cs="Times New Roman"/>
          <w:i/>
          <w:color w:val="7030A0"/>
          <w:sz w:val="24"/>
          <w:szCs w:val="24"/>
        </w:rPr>
      </w:pPr>
      <w:r w:rsidRPr="00BE6A34">
        <w:rPr>
          <w:rFonts w:ascii="Times New Roman" w:hAnsi="Times New Roman" w:cs="Times New Roman"/>
          <w:sz w:val="28"/>
          <w:szCs w:val="28"/>
        </w:rPr>
        <w:t>Приказ Министерства здравоохранения Российской Федерации от 08.10.2015 № 707н «Об утверждении Квалификационных требований к медицинским и фармацевтическим работникам с высшим образованием по направлению подготовки «Здравоохранение и медицинские науки» (зарегистрировано в Минюсте России 23.10.2015 № 39438).</w:t>
      </w:r>
    </w:p>
    <w:p w:rsidR="00D84648" w:rsidRPr="003C61E6" w:rsidRDefault="00D84648" w:rsidP="00D84648">
      <w:pPr>
        <w:pStyle w:val="ab"/>
        <w:spacing w:after="0" w:line="240" w:lineRule="auto"/>
        <w:ind w:left="360"/>
        <w:jc w:val="both"/>
        <w:rPr>
          <w:rFonts w:ascii="Times New Roman" w:hAnsi="Times New Roman" w:cs="Times New Roman"/>
          <w:i/>
          <w:sz w:val="24"/>
          <w:szCs w:val="24"/>
        </w:rPr>
      </w:pPr>
    </w:p>
    <w:p w:rsidR="006F120D" w:rsidRDefault="00D84648" w:rsidP="00D84648">
      <w:pPr>
        <w:pStyle w:val="10"/>
        <w:spacing w:before="240"/>
        <w:jc w:val="both"/>
        <w:rPr>
          <w:rFonts w:ascii="Times New Roman" w:hAnsi="Times New Roman" w:cs="Times New Roman"/>
          <w:sz w:val="28"/>
          <w:szCs w:val="28"/>
        </w:rPr>
      </w:pPr>
      <w:r>
        <w:rPr>
          <w:rFonts w:ascii="Times New Roman" w:eastAsia="Times New Roman" w:hAnsi="Times New Roman" w:cs="Times New Roman"/>
          <w:b/>
          <w:sz w:val="28"/>
          <w:szCs w:val="28"/>
        </w:rPr>
        <w:t>1.2. Категории обучающихся:</w:t>
      </w:r>
      <w:r w:rsidRPr="00963A43">
        <w:t xml:space="preserve"> </w:t>
      </w:r>
      <w:r w:rsidRPr="00963A43">
        <w:rPr>
          <w:rFonts w:ascii="Times New Roman" w:hAnsi="Times New Roman" w:cs="Times New Roman"/>
          <w:sz w:val="28"/>
          <w:szCs w:val="28"/>
        </w:rPr>
        <w:t xml:space="preserve">Профессиональная переподготовка по специальности </w:t>
      </w:r>
      <w:r w:rsidR="00D23D09" w:rsidRPr="004C5D90">
        <w:rPr>
          <w:rFonts w:ascii="Times New Roman" w:hAnsi="Times New Roman" w:cs="Times New Roman"/>
          <w:bCs/>
          <w:sz w:val="28"/>
          <w:szCs w:val="28"/>
        </w:rPr>
        <w:t>«А</w:t>
      </w:r>
      <w:r w:rsidR="00D23D09" w:rsidRPr="004C5D90">
        <w:rPr>
          <w:rFonts w:ascii="Times New Roman" w:hAnsi="Times New Roman" w:cs="Times New Roman"/>
          <w:color w:val="000000"/>
          <w:sz w:val="28"/>
          <w:szCs w:val="28"/>
          <w:shd w:val="clear" w:color="auto" w:fill="FFFFFF"/>
        </w:rPr>
        <w:t>нестезиология-реаниматология</w:t>
      </w:r>
      <w:r w:rsidR="00D23D09" w:rsidRPr="004C5D90">
        <w:rPr>
          <w:rFonts w:ascii="Times New Roman" w:hAnsi="Times New Roman" w:cs="Times New Roman"/>
          <w:bCs/>
          <w:sz w:val="28"/>
          <w:szCs w:val="28"/>
        </w:rPr>
        <w:t>»</w:t>
      </w:r>
      <w:r w:rsidR="00D23D09">
        <w:rPr>
          <w:rFonts w:ascii="Times New Roman" w:hAnsi="Times New Roman" w:cs="Times New Roman"/>
          <w:bCs/>
          <w:sz w:val="28"/>
          <w:szCs w:val="28"/>
        </w:rPr>
        <w:t xml:space="preserve"> </w:t>
      </w:r>
      <w:r w:rsidRPr="00963A43">
        <w:rPr>
          <w:rFonts w:ascii="Times New Roman" w:hAnsi="Times New Roman" w:cs="Times New Roman"/>
          <w:sz w:val="28"/>
          <w:szCs w:val="28"/>
        </w:rPr>
        <w:t xml:space="preserve">при наличии подготовки в интернатуре/ординатуре по одной из специальностей: </w:t>
      </w:r>
      <w:r w:rsidR="006F120D" w:rsidRPr="004C5D90">
        <w:rPr>
          <w:rFonts w:ascii="Times New Roman" w:hAnsi="Times New Roman" w:cs="Times New Roman"/>
          <w:bCs/>
          <w:sz w:val="28"/>
          <w:szCs w:val="28"/>
        </w:rPr>
        <w:t>«А</w:t>
      </w:r>
      <w:r w:rsidR="006F120D" w:rsidRPr="004C5D90">
        <w:rPr>
          <w:rFonts w:ascii="Times New Roman" w:hAnsi="Times New Roman" w:cs="Times New Roman"/>
          <w:color w:val="000000"/>
          <w:sz w:val="28"/>
          <w:szCs w:val="28"/>
          <w:shd w:val="clear" w:color="auto" w:fill="FFFFFF"/>
        </w:rPr>
        <w:t>нестезиология-реаниматология</w:t>
      </w:r>
      <w:r w:rsidR="006F120D" w:rsidRPr="004C5D90">
        <w:rPr>
          <w:rFonts w:ascii="Times New Roman" w:hAnsi="Times New Roman" w:cs="Times New Roman"/>
          <w:bCs/>
          <w:sz w:val="28"/>
          <w:szCs w:val="28"/>
        </w:rPr>
        <w:t>»</w:t>
      </w:r>
      <w:r w:rsidR="006F120D">
        <w:rPr>
          <w:rFonts w:ascii="Times New Roman" w:hAnsi="Times New Roman" w:cs="Times New Roman"/>
          <w:bCs/>
          <w:sz w:val="28"/>
          <w:szCs w:val="28"/>
        </w:rPr>
        <w:t xml:space="preserve">, </w:t>
      </w:r>
      <w:r w:rsidRPr="00963A43">
        <w:rPr>
          <w:rFonts w:ascii="Times New Roman" w:hAnsi="Times New Roman" w:cs="Times New Roman"/>
          <w:sz w:val="28"/>
          <w:szCs w:val="28"/>
        </w:rPr>
        <w:t>"</w:t>
      </w:r>
      <w:r w:rsidR="006F120D">
        <w:rPr>
          <w:rFonts w:ascii="Times New Roman" w:hAnsi="Times New Roman" w:cs="Times New Roman"/>
          <w:sz w:val="28"/>
          <w:szCs w:val="28"/>
        </w:rPr>
        <w:t>Нефрология</w:t>
      </w:r>
      <w:r w:rsidRPr="00963A43">
        <w:rPr>
          <w:rFonts w:ascii="Times New Roman" w:hAnsi="Times New Roman" w:cs="Times New Roman"/>
          <w:sz w:val="28"/>
          <w:szCs w:val="28"/>
        </w:rPr>
        <w:t>", "</w:t>
      </w:r>
      <w:r w:rsidR="006F120D">
        <w:rPr>
          <w:rFonts w:ascii="Times New Roman" w:hAnsi="Times New Roman" w:cs="Times New Roman"/>
          <w:sz w:val="28"/>
          <w:szCs w:val="28"/>
        </w:rPr>
        <w:t>Неонатология</w:t>
      </w:r>
      <w:r w:rsidRPr="00963A43">
        <w:rPr>
          <w:rFonts w:ascii="Times New Roman" w:hAnsi="Times New Roman" w:cs="Times New Roman"/>
          <w:sz w:val="28"/>
          <w:szCs w:val="28"/>
        </w:rPr>
        <w:t>"</w:t>
      </w:r>
      <w:r w:rsidR="006F120D">
        <w:rPr>
          <w:rFonts w:ascii="Times New Roman" w:hAnsi="Times New Roman" w:cs="Times New Roman"/>
          <w:sz w:val="28"/>
          <w:szCs w:val="28"/>
        </w:rPr>
        <w:t>.</w:t>
      </w:r>
    </w:p>
    <w:p w:rsidR="00D84648" w:rsidRPr="006F120D" w:rsidRDefault="00D84648" w:rsidP="00D84648">
      <w:pPr>
        <w:pStyle w:val="10"/>
        <w:spacing w:before="240"/>
        <w:jc w:val="both"/>
        <w:rPr>
          <w:rFonts w:ascii="Times New Roman" w:eastAsia="Times New Roman" w:hAnsi="Times New Roman" w:cs="Times New Roman"/>
          <w:b/>
          <w:sz w:val="28"/>
          <w:szCs w:val="28"/>
        </w:rPr>
      </w:pPr>
      <w:r w:rsidRPr="006F120D">
        <w:rPr>
          <w:rFonts w:ascii="Times New Roman" w:eastAsia="Times New Roman" w:hAnsi="Times New Roman" w:cs="Times New Roman"/>
          <w:b/>
          <w:sz w:val="28"/>
          <w:szCs w:val="28"/>
        </w:rPr>
        <w:t xml:space="preserve">1.3. Цель реализации программы: </w:t>
      </w:r>
    </w:p>
    <w:p w:rsidR="006F120D" w:rsidRPr="006F120D" w:rsidRDefault="00D84648" w:rsidP="006F120D">
      <w:pPr>
        <w:pStyle w:val="10"/>
        <w:spacing w:before="240"/>
        <w:jc w:val="both"/>
        <w:rPr>
          <w:rFonts w:ascii="Times New Roman" w:eastAsia="Times New Roman" w:hAnsi="Times New Roman" w:cs="Times New Roman"/>
          <w:b/>
          <w:sz w:val="28"/>
          <w:szCs w:val="28"/>
        </w:rPr>
      </w:pPr>
      <w:r w:rsidRPr="006F120D">
        <w:rPr>
          <w:rFonts w:ascii="Times New Roman" w:hAnsi="Times New Roman" w:cs="Times New Roman"/>
          <w:sz w:val="28"/>
          <w:szCs w:val="28"/>
        </w:rPr>
        <w:t>Формирование системы</w:t>
      </w:r>
      <w:r w:rsidRPr="006F120D">
        <w:rPr>
          <w:rFonts w:ascii="Times New Roman" w:hAnsi="Times New Roman" w:cs="Times New Roman"/>
          <w:bCs/>
          <w:sz w:val="28"/>
          <w:szCs w:val="28"/>
        </w:rPr>
        <w:t xml:space="preserve"> теоретических знаний и практических умений в </w:t>
      </w:r>
      <w:r w:rsidRPr="006F120D">
        <w:rPr>
          <w:rFonts w:ascii="Times New Roman" w:hAnsi="Times New Roman" w:cs="Times New Roman"/>
          <w:sz w:val="28"/>
          <w:szCs w:val="28"/>
        </w:rPr>
        <w:t xml:space="preserve"> </w:t>
      </w:r>
      <w:r w:rsidR="006F120D" w:rsidRPr="006F120D">
        <w:rPr>
          <w:rFonts w:ascii="Times New Roman" w:hAnsi="Times New Roman" w:cs="Times New Roman"/>
          <w:sz w:val="28"/>
          <w:szCs w:val="28"/>
        </w:rPr>
        <w:t>области оказани</w:t>
      </w:r>
      <w:r w:rsidR="006F120D">
        <w:rPr>
          <w:rFonts w:ascii="Times New Roman" w:hAnsi="Times New Roman" w:cs="Times New Roman"/>
          <w:sz w:val="28"/>
          <w:szCs w:val="28"/>
        </w:rPr>
        <w:t>я</w:t>
      </w:r>
      <w:r w:rsidR="006F120D" w:rsidRPr="006F120D">
        <w:rPr>
          <w:rFonts w:ascii="Times New Roman" w:hAnsi="Times New Roman" w:cs="Times New Roman"/>
          <w:sz w:val="28"/>
          <w:szCs w:val="28"/>
        </w:rPr>
        <w:t xml:space="preserve"> медицинской помощи по профилю "анестезиология-реаниматология"</w:t>
      </w:r>
    </w:p>
    <w:p w:rsidR="00D84648" w:rsidRPr="006F120D" w:rsidRDefault="00D84648" w:rsidP="00D84648">
      <w:pPr>
        <w:pStyle w:val="10"/>
        <w:spacing w:before="240"/>
        <w:jc w:val="both"/>
        <w:rPr>
          <w:rFonts w:ascii="Times New Roman" w:eastAsia="Times New Roman" w:hAnsi="Times New Roman" w:cs="Times New Roman"/>
          <w:b/>
          <w:sz w:val="28"/>
          <w:szCs w:val="28"/>
        </w:rPr>
      </w:pPr>
      <w:r w:rsidRPr="006F120D">
        <w:rPr>
          <w:rFonts w:ascii="Times New Roman" w:eastAsia="Times New Roman" w:hAnsi="Times New Roman" w:cs="Times New Roman"/>
          <w:b/>
          <w:sz w:val="28"/>
          <w:szCs w:val="28"/>
        </w:rPr>
        <w:t xml:space="preserve">Виды профессиональной деятельности: </w:t>
      </w:r>
      <w:r w:rsidR="006F120D" w:rsidRPr="006F120D">
        <w:rPr>
          <w:rFonts w:ascii="Times New Roman" w:hAnsi="Times New Roman" w:cs="Times New Roman"/>
          <w:sz w:val="28"/>
          <w:szCs w:val="28"/>
        </w:rPr>
        <w:t>Врачебная практика в области анестезиологии-реаниматологии</w:t>
      </w:r>
      <w:r w:rsidRPr="006F120D">
        <w:rPr>
          <w:rFonts w:ascii="Times New Roman" w:hAnsi="Times New Roman" w:cs="Times New Roman"/>
          <w:sz w:val="28"/>
          <w:szCs w:val="28"/>
        </w:rPr>
        <w:t>.</w:t>
      </w:r>
    </w:p>
    <w:p w:rsidR="00D84648" w:rsidRDefault="00D84648" w:rsidP="00D84648">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Уровень квалификации: 8</w:t>
      </w:r>
    </w:p>
    <w:p w:rsidR="00D84648" w:rsidRPr="006F120D"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Связь программы</w:t>
      </w:r>
      <w:r w:rsidR="006F120D">
        <w:rPr>
          <w:rFonts w:ascii="Times New Roman" w:eastAsia="Times New Roman" w:hAnsi="Times New Roman" w:cs="Times New Roman"/>
          <w:b/>
          <w:sz w:val="28"/>
          <w:szCs w:val="28"/>
        </w:rPr>
        <w:t xml:space="preserve"> с профессиональным стандартом </w:t>
      </w:r>
      <w:r w:rsidR="006F120D" w:rsidRPr="006F120D">
        <w:rPr>
          <w:rFonts w:ascii="Times New Roman" w:hAnsi="Times New Roman" w:cs="Times New Roman"/>
          <w:b/>
          <w:sz w:val="28"/>
          <w:szCs w:val="28"/>
        </w:rPr>
        <w:t>«Врач-анестезиолог-реаниматолог»</w:t>
      </w:r>
      <w:r w:rsidRPr="006F120D">
        <w:rPr>
          <w:rFonts w:ascii="Times New Roman" w:eastAsia="Times New Roman" w:hAnsi="Times New Roman" w:cs="Times New Roman"/>
          <w:b/>
          <w:sz w:val="28"/>
          <w:szCs w:val="28"/>
        </w:rPr>
        <w:t>:</w:t>
      </w:r>
    </w:p>
    <w:tbl>
      <w:tblPr>
        <w:tblW w:w="0" w:type="auto"/>
        <w:tblInd w:w="62" w:type="dxa"/>
        <w:tblLayout w:type="fixed"/>
        <w:tblCellMar>
          <w:top w:w="102" w:type="dxa"/>
          <w:left w:w="62" w:type="dxa"/>
          <w:bottom w:w="102" w:type="dxa"/>
          <w:right w:w="62" w:type="dxa"/>
        </w:tblCellMar>
        <w:tblLook w:val="0000"/>
      </w:tblPr>
      <w:tblGrid>
        <w:gridCol w:w="510"/>
        <w:gridCol w:w="1984"/>
        <w:gridCol w:w="1020"/>
        <w:gridCol w:w="3798"/>
        <w:gridCol w:w="794"/>
        <w:gridCol w:w="964"/>
      </w:tblGrid>
      <w:tr w:rsidR="006F120D" w:rsidRPr="00D05459" w:rsidTr="00C55C3C">
        <w:tc>
          <w:tcPr>
            <w:tcW w:w="3514" w:type="dxa"/>
            <w:gridSpan w:val="3"/>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Обобщенные трудовые функции</w:t>
            </w:r>
          </w:p>
        </w:tc>
        <w:tc>
          <w:tcPr>
            <w:tcW w:w="5556" w:type="dxa"/>
            <w:gridSpan w:val="3"/>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Трудовые функции</w:t>
            </w:r>
          </w:p>
        </w:tc>
      </w:tr>
      <w:tr w:rsidR="006F120D" w:rsidRPr="00D05459" w:rsidTr="00C55C3C">
        <w:tc>
          <w:tcPr>
            <w:tcW w:w="510"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код</w:t>
            </w:r>
          </w:p>
        </w:tc>
        <w:tc>
          <w:tcPr>
            <w:tcW w:w="198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наименование</w:t>
            </w:r>
          </w:p>
        </w:tc>
        <w:tc>
          <w:tcPr>
            <w:tcW w:w="1020"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уровень квалификации</w:t>
            </w:r>
          </w:p>
        </w:tc>
        <w:tc>
          <w:tcPr>
            <w:tcW w:w="3798"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наименование</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код</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уровень (подуровень) квалификации</w:t>
            </w:r>
          </w:p>
        </w:tc>
      </w:tr>
      <w:tr w:rsidR="006F120D" w:rsidRPr="00D05459" w:rsidTr="00C55C3C">
        <w:tc>
          <w:tcPr>
            <w:tcW w:w="510"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pPr>
            <w:r w:rsidRPr="00D05459">
              <w:lastRenderedPageBreak/>
              <w:t>A</w:t>
            </w:r>
          </w:p>
        </w:tc>
        <w:tc>
          <w:tcPr>
            <w:tcW w:w="1984"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pPr>
            <w:r w:rsidRPr="00D05459">
              <w:t>Оказание скорой специализированной медицинской помощи по профилю "анестезиология-реаниматология" вне медицинской организации</w:t>
            </w:r>
          </w:p>
        </w:tc>
        <w:tc>
          <w:tcPr>
            <w:tcW w:w="1020"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Проведение обследования пациентов в целях выявления заболеваний и (или) состояний, требующих оказания скорой специализированной медицинской помощи по профилю "анестезиология-реаниматология" вне медицинской организации</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A/01.8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Назначение лечения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 контроль его эффективности и безопасности</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A/02.8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Ведение медицинской документации, организация деятельности находящегося в распоряжении медицинского персонала</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A/03.8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pPr>
            <w:r w:rsidRPr="00D05459">
              <w:t>B</w:t>
            </w:r>
          </w:p>
        </w:tc>
        <w:tc>
          <w:tcPr>
            <w:tcW w:w="1984"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pPr>
            <w:r w:rsidRPr="00D05459">
              <w:t>Оказание специализированной медицинской помощи по профилю "анестезиология-реаниматология" в стационарных условиях и в условиях дневного стационара</w:t>
            </w:r>
          </w:p>
        </w:tc>
        <w:tc>
          <w:tcPr>
            <w:tcW w:w="1020" w:type="dxa"/>
            <w:vMerge w:val="restart"/>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Проведение обследования пациента с целью определения операционно-анестезиологического риска, установление диагноза органной недостаточности</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B/01.8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Назначение анестезиологического пособия пациенту, контроль его эффективности и безопасности; искусственное замещение, поддержание и восстановление временно и обратимо нарушенных функций организма, при состояниях, угрожающих жизни пациента</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B/02.8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Профилактика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B/03.8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 xml:space="preserve">Назначение мероприятий медицинской реабилитации и </w:t>
            </w:r>
            <w:r w:rsidRPr="00D05459">
              <w:lastRenderedPageBreak/>
              <w:t>контроль их эффективности</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lastRenderedPageBreak/>
              <w:t>B/04.8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Проведение медицинских экспертиз при оказании медицинской помощи по профилю "анестезиология-реаниматология"</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B/05.8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r w:rsidR="006F120D" w:rsidRPr="00D05459" w:rsidTr="00C55C3C">
        <w:tc>
          <w:tcPr>
            <w:tcW w:w="51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984"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both"/>
            </w:pPr>
          </w:p>
        </w:tc>
        <w:tc>
          <w:tcPr>
            <w:tcW w:w="3798" w:type="dxa"/>
            <w:tcBorders>
              <w:top w:val="single" w:sz="4" w:space="0" w:color="auto"/>
              <w:left w:val="single" w:sz="4" w:space="0" w:color="auto"/>
              <w:bottom w:val="single" w:sz="4" w:space="0" w:color="auto"/>
              <w:right w:val="single" w:sz="4" w:space="0" w:color="auto"/>
            </w:tcBorders>
            <w:vAlign w:val="bottom"/>
          </w:tcPr>
          <w:p w:rsidR="006F120D" w:rsidRPr="00D05459" w:rsidRDefault="006F120D" w:rsidP="00C55C3C">
            <w:pPr>
              <w:pStyle w:val="ConsPlusNormal"/>
            </w:pPr>
            <w:r w:rsidRPr="00D05459">
              <w:t>Проведение анализа медико-статистической информации, ведение медицинской документации, организация деятельности находящегося в распоряжении медицинского персонала</w:t>
            </w:r>
          </w:p>
        </w:tc>
        <w:tc>
          <w:tcPr>
            <w:tcW w:w="79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B/06.8</w:t>
            </w:r>
          </w:p>
        </w:tc>
        <w:tc>
          <w:tcPr>
            <w:tcW w:w="964" w:type="dxa"/>
            <w:tcBorders>
              <w:top w:val="single" w:sz="4" w:space="0" w:color="auto"/>
              <w:left w:val="single" w:sz="4" w:space="0" w:color="auto"/>
              <w:bottom w:val="single" w:sz="4" w:space="0" w:color="auto"/>
              <w:right w:val="single" w:sz="4" w:space="0" w:color="auto"/>
            </w:tcBorders>
          </w:tcPr>
          <w:p w:rsidR="006F120D" w:rsidRPr="00D05459" w:rsidRDefault="006F120D" w:rsidP="00C55C3C">
            <w:pPr>
              <w:pStyle w:val="ConsPlusNormal"/>
              <w:jc w:val="center"/>
            </w:pPr>
            <w:r w:rsidRPr="00D05459">
              <w:t>8</w:t>
            </w:r>
          </w:p>
        </w:tc>
      </w:tr>
    </w:tbl>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1.4.   Планируемые результаты обучения</w:t>
      </w:r>
    </w:p>
    <w:p w:rsidR="00D84648" w:rsidRDefault="00D84648" w:rsidP="00D84648">
      <w:pPr>
        <w:pStyle w:val="10"/>
        <w:spacing w:after="240"/>
        <w:ind w:right="200"/>
        <w:jc w:val="both"/>
      </w:pPr>
      <w:r>
        <w:rPr>
          <w:rFonts w:ascii="Times New Roman" w:eastAsia="Times New Roman" w:hAnsi="Times New Roman" w:cs="Times New Roman"/>
          <w:sz w:val="28"/>
          <w:szCs w:val="28"/>
        </w:rPr>
        <w:t xml:space="preserve">В результате освоения программы обучающиеся получают новые профессиональные </w:t>
      </w:r>
      <w:r w:rsidRPr="003709B2">
        <w:rPr>
          <w:rFonts w:ascii="Times New Roman" w:eastAsia="Times New Roman" w:hAnsi="Times New Roman" w:cs="Times New Roman"/>
          <w:sz w:val="28"/>
          <w:szCs w:val="28"/>
        </w:rPr>
        <w:t>компетенци</w:t>
      </w:r>
      <w:r>
        <w:rPr>
          <w:rFonts w:ascii="Times New Roman" w:eastAsia="Times New Roman" w:hAnsi="Times New Roman" w:cs="Times New Roman"/>
          <w:sz w:val="28"/>
          <w:szCs w:val="28"/>
        </w:rPr>
        <w:t>и:</w:t>
      </w:r>
    </w:p>
    <w:p w:rsidR="00D84648" w:rsidRDefault="00D84648" w:rsidP="00D84648">
      <w:pPr>
        <w:pStyle w:val="ad"/>
        <w:spacing w:before="6"/>
        <w:ind w:left="0"/>
        <w:rPr>
          <w:sz w:val="2"/>
          <w:szCs w:val="24"/>
        </w:rPr>
      </w:pPr>
    </w:p>
    <w:tbl>
      <w:tblPr>
        <w:tblW w:w="100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1234"/>
        <w:gridCol w:w="7513"/>
        <w:gridCol w:w="1333"/>
      </w:tblGrid>
      <w:tr w:rsidR="00D84648" w:rsidTr="00D84648">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ПК</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Описание компетенции</w:t>
            </w:r>
          </w:p>
        </w:tc>
        <w:tc>
          <w:tcPr>
            <w:tcW w:w="13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Код ТФ профстандарта</w:t>
            </w:r>
          </w:p>
        </w:tc>
      </w:tr>
      <w:tr w:rsidR="00D84648" w:rsidTr="00D84648">
        <w:trPr>
          <w:trHeight w:val="764"/>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t xml:space="preserve">ПК -1 </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1F1FB5" w:rsidRDefault="00D84648" w:rsidP="00D23D0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1F1FB5">
              <w:rPr>
                <w:rFonts w:ascii="Times New Roman" w:eastAsia="Times New Roman" w:hAnsi="Times New Roman" w:cs="Times New Roman"/>
                <w:sz w:val="24"/>
                <w:szCs w:val="24"/>
                <w:lang w:eastAsia="en-US"/>
              </w:rPr>
              <w:t xml:space="preserve">Готовность </w:t>
            </w:r>
            <w:r w:rsidR="00490577" w:rsidRPr="001F1FB5">
              <w:rPr>
                <w:rFonts w:ascii="Times New Roman" w:eastAsia="Times New Roman" w:hAnsi="Times New Roman" w:cs="Times New Roman"/>
                <w:sz w:val="24"/>
                <w:szCs w:val="24"/>
                <w:lang w:eastAsia="en-US"/>
              </w:rPr>
              <w:t xml:space="preserve">к </w:t>
            </w:r>
            <w:r w:rsidR="001F1FB5" w:rsidRPr="001F1FB5">
              <w:rPr>
                <w:rFonts w:ascii="Times New Roman" w:eastAsia="Times New Roman" w:hAnsi="Times New Roman" w:cs="Times New Roman"/>
                <w:sz w:val="24"/>
                <w:szCs w:val="24"/>
                <w:lang w:eastAsia="en-US"/>
              </w:rPr>
              <w:t>п</w:t>
            </w:r>
            <w:r w:rsidR="00490577" w:rsidRPr="001F1FB5">
              <w:rPr>
                <w:rFonts w:ascii="Times New Roman" w:hAnsi="Times New Roman" w:cs="Times New Roman"/>
                <w:sz w:val="24"/>
                <w:szCs w:val="24"/>
              </w:rPr>
              <w:t>роведени</w:t>
            </w:r>
            <w:r w:rsidR="00D23D09">
              <w:rPr>
                <w:rFonts w:ascii="Times New Roman" w:hAnsi="Times New Roman" w:cs="Times New Roman"/>
                <w:sz w:val="24"/>
                <w:szCs w:val="24"/>
              </w:rPr>
              <w:t>ю</w:t>
            </w:r>
            <w:r w:rsidR="00490577" w:rsidRPr="001F1FB5">
              <w:rPr>
                <w:rFonts w:ascii="Times New Roman" w:hAnsi="Times New Roman" w:cs="Times New Roman"/>
                <w:sz w:val="24"/>
                <w:szCs w:val="24"/>
              </w:rPr>
              <w:t xml:space="preserve"> обследования пациентов в целях выявления заболеваний и (или) состояний, требующих оказания скорой специализированной медицинской помощи по профилю "анестезиология-реаниматология" вне медицинской организации </w:t>
            </w:r>
          </w:p>
        </w:tc>
        <w:tc>
          <w:tcPr>
            <w:tcW w:w="133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Default="00D84648" w:rsidP="00D84648">
            <w:pPr>
              <w:pStyle w:val="10"/>
              <w:widowControl w:val="0"/>
              <w:autoSpaceDE w:val="0"/>
              <w:autoSpaceDN w:val="0"/>
              <w:spacing w:line="240" w:lineRule="auto"/>
              <w:rPr>
                <w:rFonts w:ascii="Times New Roman" w:hAnsi="Times New Roman" w:cs="Times New Roman"/>
                <w:color w:val="000000"/>
                <w:sz w:val="24"/>
                <w:szCs w:val="24"/>
                <w:lang w:eastAsia="en-US"/>
              </w:rPr>
            </w:pPr>
            <w:r>
              <w:rPr>
                <w:rFonts w:ascii="Times New Roman" w:hAnsi="Times New Roman" w:cs="Times New Roman"/>
                <w:color w:val="000000"/>
                <w:sz w:val="24"/>
                <w:szCs w:val="24"/>
                <w:lang w:val="en-US" w:eastAsia="en-US"/>
              </w:rPr>
              <w:t>A/01.8</w:t>
            </w:r>
          </w:p>
          <w:p w:rsidR="001F1FB5" w:rsidRPr="001F1FB5" w:rsidRDefault="001F1FB5" w:rsidP="00D84648">
            <w:pPr>
              <w:pStyle w:val="10"/>
              <w:widowControl w:val="0"/>
              <w:autoSpaceDE w:val="0"/>
              <w:autoSpaceDN w:val="0"/>
              <w:spacing w:line="240" w:lineRule="auto"/>
              <w:rPr>
                <w:rFonts w:ascii="Times New Roman" w:hAnsi="Times New Roman" w:cs="Times New Roman"/>
                <w:color w:val="000000"/>
                <w:sz w:val="24"/>
                <w:szCs w:val="24"/>
                <w:lang w:eastAsia="en-US"/>
              </w:rPr>
            </w:pPr>
          </w:p>
          <w:p w:rsidR="00D84648" w:rsidRDefault="00D84648" w:rsidP="00D84648">
            <w:pPr>
              <w:pStyle w:val="10"/>
              <w:widowControl w:val="0"/>
              <w:autoSpaceDE w:val="0"/>
              <w:autoSpaceDN w:val="0"/>
              <w:spacing w:line="240" w:lineRule="auto"/>
              <w:rPr>
                <w:rFonts w:ascii="Times New Roman" w:hAnsi="Times New Roman" w:cs="Times New Roman"/>
                <w:color w:val="000000"/>
                <w:sz w:val="24"/>
                <w:szCs w:val="24"/>
                <w:lang w:val="en-US" w:eastAsia="en-US"/>
              </w:rPr>
            </w:pPr>
          </w:p>
          <w:p w:rsidR="00D84648" w:rsidRDefault="00D84648" w:rsidP="00D84648">
            <w:pPr>
              <w:pStyle w:val="10"/>
              <w:widowControl w:val="0"/>
              <w:autoSpaceDE w:val="0"/>
              <w:autoSpaceDN w:val="0"/>
              <w:spacing w:line="240" w:lineRule="auto"/>
              <w:rPr>
                <w:rFonts w:ascii="Times New Roman" w:eastAsia="Times New Roman" w:hAnsi="Times New Roman" w:cs="Times New Roman"/>
                <w:sz w:val="24"/>
                <w:szCs w:val="24"/>
                <w:lang w:val="en-US" w:eastAsia="en-US"/>
              </w:rPr>
            </w:pPr>
          </w:p>
        </w:tc>
      </w:tr>
      <w:tr w:rsidR="00D84648" w:rsidTr="00D84648">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F1FB5" w:rsidRPr="00D05459"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eastAsia="Times New Roman" w:hAnsi="Times New Roman" w:cs="Times New Roman"/>
                <w:b/>
                <w:sz w:val="24"/>
                <w:szCs w:val="24"/>
                <w:lang w:val="en-US" w:eastAsia="en-US"/>
              </w:rPr>
              <w:t>Должен знать:</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Общие вопросы организации медицинской помощи населению</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Вопросы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color w:val="000000"/>
                <w:sz w:val="24"/>
                <w:szCs w:val="24"/>
                <w:lang w:eastAsia="en-US"/>
              </w:rPr>
              <w:t xml:space="preserve"> </w:t>
            </w:r>
            <w:r w:rsidRPr="00D05459">
              <w:rPr>
                <w:rFonts w:ascii="Times New Roman" w:hAnsi="Times New Roman" w:cs="Times New Roman"/>
                <w:sz w:val="24"/>
                <w:szCs w:val="24"/>
              </w:rPr>
              <w:t>Порядок оказания скорой специализированной медицинской помощи по профилю "анестезиология-реаниматология"</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Стандарты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Клинические рекомендации (протоколы лечения) по вопросам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Закономерности функционирования здорового организма человека и механизмы обеспечения здоровья с позиции теории функциональных систем; особенности регуляции функциональных систем организма человека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 xml:space="preserve">Анатомо-функциональное состояние органов пациента в норме, </w:t>
            </w:r>
            <w:r w:rsidRPr="00D05459">
              <w:rPr>
                <w:rFonts w:ascii="Times New Roman" w:hAnsi="Times New Roman" w:cs="Times New Roman"/>
                <w:sz w:val="24"/>
                <w:szCs w:val="24"/>
              </w:rPr>
              <w:lastRenderedPageBreak/>
              <w:t>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Методики сбора анамнеза жизни и жалоб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Методики осмотра и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D84648" w:rsidRPr="00D05459" w:rsidRDefault="001F1FB5" w:rsidP="00016354">
            <w:pPr>
              <w:pStyle w:val="10"/>
              <w:widowControl w:val="0"/>
              <w:numPr>
                <w:ilvl w:val="0"/>
                <w:numId w:val="3"/>
              </w:numPr>
              <w:autoSpaceDE w:val="0"/>
              <w:autoSpaceDN w:val="0"/>
              <w:spacing w:line="240" w:lineRule="auto"/>
              <w:ind w:left="0" w:firstLine="0"/>
              <w:rPr>
                <w:rFonts w:ascii="Times New Roman" w:hAnsi="Times New Roman" w:cs="Times New Roman"/>
                <w:color w:val="000000"/>
                <w:sz w:val="24"/>
                <w:szCs w:val="24"/>
                <w:lang w:eastAsia="en-US"/>
              </w:rPr>
            </w:pPr>
            <w:r w:rsidRPr="00D05459">
              <w:rPr>
                <w:rFonts w:ascii="Times New Roman" w:hAnsi="Times New Roman" w:cs="Times New Roman"/>
                <w:sz w:val="24"/>
                <w:szCs w:val="24"/>
              </w:rPr>
              <w:t>Методы диагностических исследований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r w:rsidR="00D84648" w:rsidRPr="00D05459">
              <w:rPr>
                <w:rFonts w:ascii="Times New Roman" w:eastAsia="Times New Roman" w:hAnsi="Times New Roman" w:cs="Times New Roman"/>
                <w:i/>
                <w:sz w:val="24"/>
                <w:szCs w:val="24"/>
                <w:lang w:eastAsia="en-US"/>
              </w:rPr>
              <w:t xml:space="preserve"> </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Pr="00E15DB2"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eastAsia="Times New Roman" w:hAnsi="Times New Roman" w:cs="Times New Roman"/>
                <w:b/>
                <w:i/>
                <w:sz w:val="24"/>
                <w:szCs w:val="24"/>
                <w:lang w:val="en-US" w:eastAsia="en-US"/>
              </w:rPr>
            </w:pPr>
            <w:r w:rsidRPr="00D05459">
              <w:rPr>
                <w:rFonts w:ascii="Times New Roman" w:eastAsia="Times New Roman" w:hAnsi="Times New Roman" w:cs="Times New Roman"/>
                <w:b/>
                <w:sz w:val="24"/>
                <w:szCs w:val="24"/>
                <w:lang w:val="en-US" w:eastAsia="en-US"/>
              </w:rPr>
              <w:t>Должен уметь</w:t>
            </w:r>
            <w:r w:rsidRPr="00D05459">
              <w:rPr>
                <w:rFonts w:ascii="Times New Roman" w:eastAsia="Times New Roman" w:hAnsi="Times New Roman" w:cs="Times New Roman"/>
                <w:b/>
                <w:i/>
                <w:sz w:val="24"/>
                <w:szCs w:val="24"/>
                <w:lang w:val="en-US" w:eastAsia="en-US"/>
              </w:rPr>
              <w:t>:</w:t>
            </w:r>
          </w:p>
          <w:p w:rsidR="00D84648"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Осуществлять сбор жалоб, анамнеза жизни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информацию, полученную от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Проводить осмотр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результаты осмотра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Оценивать тяжесть заболевания и (или) состояния пациентов, требующего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Выявлять у пациентов заболевания и (или) состояния, требующие оказания скорой специализированной медицинской помощи по профилю "анестезиология-реаниматология" вне медицинской организации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Обосновывать объем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w:t>
            </w:r>
            <w:r w:rsidRPr="00D05459">
              <w:rPr>
                <w:rFonts w:ascii="Times New Roman" w:hAnsi="Times New Roman" w:cs="Times New Roman"/>
                <w:sz w:val="24"/>
                <w:szCs w:val="24"/>
              </w:rPr>
              <w:lastRenderedPageBreak/>
              <w:t xml:space="preserve">помощи, клиническими рекомендациями (протоколами лечения) по вопросам оказания </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Проводить обследование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1F1FB5" w:rsidRPr="00D05459" w:rsidRDefault="001F1FB5"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Оценивать анатомо-функциональное состояние органов и систем организма пациента в норме,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w:t>
            </w:r>
          </w:p>
          <w:p w:rsidR="0056613E" w:rsidRPr="00D05459" w:rsidRDefault="0056613E" w:rsidP="0056613E">
            <w:pPr>
              <w:pStyle w:val="ConsPlusNormal"/>
              <w:jc w:val="both"/>
            </w:pPr>
            <w:r w:rsidRPr="00D05459">
              <w:t>Использовать методы осмотра и обследования пациента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с учетом возрастных анатомо-функциональных особенностей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такие как:</w:t>
            </w:r>
          </w:p>
          <w:p w:rsidR="0056613E" w:rsidRPr="00D05459" w:rsidRDefault="0056613E" w:rsidP="0056613E">
            <w:pPr>
              <w:pStyle w:val="ConsPlusNormal"/>
              <w:jc w:val="both"/>
            </w:pPr>
            <w:r w:rsidRPr="00D05459">
              <w:t>- физикальное обследование пациента;</w:t>
            </w:r>
          </w:p>
          <w:p w:rsidR="0056613E" w:rsidRPr="00D05459" w:rsidRDefault="0056613E" w:rsidP="0056613E">
            <w:pPr>
              <w:pStyle w:val="ConsPlusNormal"/>
              <w:jc w:val="both"/>
            </w:pPr>
            <w:r w:rsidRPr="00D05459">
              <w:t>- оценка глубины расстройств сознания по шкале Глазго;</w:t>
            </w:r>
          </w:p>
          <w:p w:rsidR="0056613E" w:rsidRPr="00D05459" w:rsidRDefault="0056613E" w:rsidP="0056613E">
            <w:pPr>
              <w:pStyle w:val="ConsPlusNormal"/>
              <w:jc w:val="both"/>
            </w:pPr>
            <w:r w:rsidRPr="00D05459">
              <w:t>- оценка признаков внутричерепной гипертензии;</w:t>
            </w:r>
          </w:p>
          <w:p w:rsidR="0056613E" w:rsidRPr="00D05459" w:rsidRDefault="0056613E" w:rsidP="0056613E">
            <w:pPr>
              <w:pStyle w:val="ConsPlusNormal"/>
              <w:jc w:val="both"/>
            </w:pPr>
            <w:r w:rsidRPr="00D05459">
              <w:t>- оценка признаков гипертензионно-дислокационного синдрома;</w:t>
            </w:r>
          </w:p>
          <w:p w:rsidR="0056613E" w:rsidRPr="00D05459" w:rsidRDefault="0056613E" w:rsidP="0056613E">
            <w:pPr>
              <w:pStyle w:val="ConsPlusNormal"/>
              <w:jc w:val="both"/>
            </w:pPr>
            <w:r w:rsidRPr="00D05459">
              <w:t>- оценка степени дегидратации;</w:t>
            </w:r>
          </w:p>
          <w:p w:rsidR="0056613E" w:rsidRPr="00D05459" w:rsidRDefault="0056613E" w:rsidP="0056613E">
            <w:pPr>
              <w:pStyle w:val="ConsPlusNormal"/>
              <w:jc w:val="both"/>
            </w:pPr>
            <w:r w:rsidRPr="00D05459">
              <w:t>- ультразвуковой мониторинг распознавания свободной жидкости в перикарде, плевральной и брюшной полостях, пневмоторакса с помощью портативного аппарата ультразвуковой диагностики;</w:t>
            </w:r>
          </w:p>
          <w:p w:rsidR="0056613E" w:rsidRPr="00D05459" w:rsidRDefault="0056613E" w:rsidP="0056613E">
            <w:pPr>
              <w:pStyle w:val="ConsPlusNormal"/>
              <w:jc w:val="both"/>
            </w:pPr>
            <w:r w:rsidRPr="00D05459">
              <w:t>- регистрация электрокардиограммы;</w:t>
            </w:r>
          </w:p>
          <w:p w:rsidR="0056613E" w:rsidRPr="00D05459" w:rsidRDefault="0056613E" w:rsidP="0056613E">
            <w:pPr>
              <w:pStyle w:val="ConsPlusNormal"/>
              <w:jc w:val="both"/>
            </w:pPr>
            <w:r w:rsidRPr="00D05459">
              <w:t>- расшифровка, описание и интерпретация электрокардиографических данных;</w:t>
            </w:r>
          </w:p>
          <w:p w:rsidR="0056613E" w:rsidRPr="00D05459" w:rsidRDefault="0056613E" w:rsidP="0056613E">
            <w:pPr>
              <w:pStyle w:val="ConsPlusNormal"/>
              <w:jc w:val="both"/>
            </w:pPr>
            <w:r w:rsidRPr="00D05459">
              <w:t>- измерение артериального давления на периферических артериях;</w:t>
            </w:r>
          </w:p>
          <w:p w:rsidR="0056613E" w:rsidRPr="00D05459" w:rsidRDefault="0056613E" w:rsidP="0056613E">
            <w:pPr>
              <w:pStyle w:val="ConsPlusNormal"/>
              <w:jc w:val="both"/>
            </w:pPr>
            <w:r w:rsidRPr="00D05459">
              <w:t>- пульсоксиметрия;</w:t>
            </w:r>
          </w:p>
          <w:p w:rsidR="0056613E" w:rsidRPr="00D05459" w:rsidRDefault="0056613E" w:rsidP="0056613E">
            <w:pPr>
              <w:pStyle w:val="ConsPlusNormal"/>
              <w:jc w:val="both"/>
            </w:pPr>
            <w:r w:rsidRPr="00D05459">
              <w:t>- проведение мониторинга состояния пациента по показателям электрокардиограммы, артериального давления, частоты сердечных сокращений, пульсоксиметрии, температуры с помощью транспортных аппаратов мониторинга жизненно важных функций организма;</w:t>
            </w:r>
          </w:p>
          <w:p w:rsidR="0056613E" w:rsidRPr="00D05459" w:rsidRDefault="0056613E" w:rsidP="0056613E">
            <w:pPr>
              <w:pStyle w:val="10"/>
              <w:widowControl w:val="0"/>
              <w:autoSpaceDE w:val="0"/>
              <w:autoSpaceDN w:val="0"/>
              <w:spacing w:line="240" w:lineRule="auto"/>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исследование уровня глюкозы в крови</w:t>
            </w:r>
          </w:p>
          <w:p w:rsidR="0056613E" w:rsidRPr="00D05459" w:rsidRDefault="0056613E"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Интерпретировать и анализировать результаты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56613E" w:rsidRPr="00D05459" w:rsidRDefault="0056613E"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 xml:space="preserve">Применять при обследовании пациентов медицинские изделия в соответствии с действующим порядком оказания медицинской помощи, клиническими рекомендациями (протоколами лечения) по </w:t>
            </w:r>
            <w:r w:rsidRPr="00D05459">
              <w:rPr>
                <w:rFonts w:ascii="Times New Roman" w:hAnsi="Times New Roman" w:cs="Times New Roman"/>
                <w:sz w:val="24"/>
                <w:szCs w:val="24"/>
              </w:rPr>
              <w:lastRenderedPageBreak/>
              <w:t>вопросам оказания медицинской помощи, с учетом стандартов медицинской помощи</w:t>
            </w:r>
          </w:p>
          <w:p w:rsidR="0056613E" w:rsidRPr="00D05459" w:rsidRDefault="0056613E" w:rsidP="00016354">
            <w:pPr>
              <w:pStyle w:val="10"/>
              <w:widowControl w:val="0"/>
              <w:numPr>
                <w:ilvl w:val="0"/>
                <w:numId w:val="4"/>
              </w:numPr>
              <w:autoSpaceDE w:val="0"/>
              <w:autoSpaceDN w:val="0"/>
              <w:spacing w:line="240" w:lineRule="auto"/>
              <w:ind w:left="-100" w:firstLine="10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Выявлять осложнения, побочные действия, нежелательные реакции, в том числе серьезные и непредвиденные, возникшие в результате диагностических мероприятий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D84648" w:rsidRPr="00D05459" w:rsidRDefault="00D84648" w:rsidP="0056613E">
            <w:pPr>
              <w:pStyle w:val="10"/>
              <w:widowControl w:val="0"/>
              <w:autoSpaceDE w:val="0"/>
              <w:autoSpaceDN w:val="0"/>
              <w:spacing w:line="240" w:lineRule="auto"/>
              <w:rPr>
                <w:rFonts w:ascii="Times New Roman" w:eastAsia="Times New Roman" w:hAnsi="Times New Roman" w:cs="Times New Roman"/>
                <w:i/>
                <w:sz w:val="24"/>
                <w:szCs w:val="24"/>
                <w:lang w:eastAsia="en-US"/>
              </w:rPr>
            </w:pP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Pr="00E15DB2"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Pr="00D05459"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Должен владеть:</w:t>
            </w:r>
          </w:p>
          <w:p w:rsidR="0056613E" w:rsidRPr="00D05459" w:rsidRDefault="0056613E"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Методами сбора жалоб, анамнеза жизни у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56613E" w:rsidRPr="00D05459" w:rsidRDefault="0056613E"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Анализом информации, полученной от пациентов (их законных представителей)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56613E" w:rsidRPr="00D05459" w:rsidRDefault="0056613E"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Осмотром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56613E" w:rsidRPr="00D05459" w:rsidRDefault="0056613E"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Интерпретацией  и анализом результатов осмотра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Выявлением у пациентов заболеваний и (или) состояний, требующих оказания скорой специализированной медицинской помощи по профилю "анестезиология-реаниматология" вне медицинской организации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тяжести заболевания и (или) состояния пациентов, требующего оказания скорой специализированной медицинской помощи по профилю "анестезиология-реаниматология" вне медицинской организации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Обоснованием объема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Проведением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w:t>
            </w:r>
            <w:r w:rsidRPr="00D05459">
              <w:rPr>
                <w:rFonts w:ascii="Times New Roman" w:hAnsi="Times New Roman" w:cs="Times New Roman"/>
                <w:sz w:val="24"/>
                <w:szCs w:val="24"/>
              </w:rPr>
              <w:lastRenderedPageBreak/>
              <w:t>рекомендациями (протоколами лечения) по вопросам оказания медицинской помощи, с учетом стандартов медицинской помощи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Интерпретацией и анализом результатов обследования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Применением медицинских изделий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Выявлением осложнений, побочных действий, нежелательных реакций, в том числе серьезных и непредвиденных, возникших в результате диагностических мероприятий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p w:rsidR="00DB150A"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Установление диагноза заболевания и (или) состояния, требующего оказания скорой специализированной медицинской помощи по профилю "анестезиология-реаниматология" вне медицинской организации, с учетом действующей Международной статистической классификации болезней и проблем, связанных со здоровьем (далее - МКБ)</w:t>
            </w:r>
          </w:p>
          <w:p w:rsidR="00D84648" w:rsidRPr="00D05459" w:rsidRDefault="00DB150A" w:rsidP="00016354">
            <w:pPr>
              <w:pStyle w:val="10"/>
              <w:widowControl w:val="0"/>
              <w:numPr>
                <w:ilvl w:val="0"/>
                <w:numId w:val="5"/>
              </w:numPr>
              <w:autoSpaceDE w:val="0"/>
              <w:autoSpaceDN w:val="0"/>
              <w:spacing w:line="240" w:lineRule="auto"/>
              <w:ind w:left="0" w:firstLine="0"/>
              <w:rPr>
                <w:rFonts w:ascii="Times New Roman" w:eastAsia="Times New Roman" w:hAnsi="Times New Roman" w:cs="Times New Roman"/>
                <w:i/>
                <w:sz w:val="24"/>
                <w:szCs w:val="24"/>
                <w:lang w:eastAsia="en-US"/>
              </w:rPr>
            </w:pPr>
            <w:r w:rsidRPr="00D05459">
              <w:rPr>
                <w:rFonts w:ascii="Times New Roman" w:hAnsi="Times New Roman" w:cs="Times New Roman"/>
                <w:sz w:val="24"/>
                <w:szCs w:val="24"/>
              </w:rPr>
              <w:t>Обеспечение безопасности диагностических манипуляций</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Pr>
                <w:rFonts w:ascii="Times New Roman" w:eastAsia="Times New Roman" w:hAnsi="Times New Roman" w:cs="Times New Roman"/>
                <w:b/>
                <w:sz w:val="24"/>
                <w:szCs w:val="24"/>
                <w:lang w:val="en-US" w:eastAsia="en-US"/>
              </w:rPr>
              <w:lastRenderedPageBreak/>
              <w:t>ПК -2</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23D09" w:rsidP="00D23D09">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hAnsi="Times New Roman" w:cs="Times New Roman"/>
                <w:sz w:val="24"/>
                <w:szCs w:val="24"/>
              </w:rPr>
              <w:t>Готовность к н</w:t>
            </w:r>
            <w:r w:rsidR="00DB150A" w:rsidRPr="00D05459">
              <w:rPr>
                <w:rFonts w:ascii="Times New Roman" w:hAnsi="Times New Roman" w:cs="Times New Roman"/>
                <w:sz w:val="24"/>
                <w:szCs w:val="24"/>
              </w:rPr>
              <w:t>азначени</w:t>
            </w:r>
            <w:r w:rsidRPr="00D05459">
              <w:rPr>
                <w:rFonts w:ascii="Times New Roman" w:hAnsi="Times New Roman" w:cs="Times New Roman"/>
                <w:sz w:val="24"/>
                <w:szCs w:val="24"/>
              </w:rPr>
              <w:t>ю</w:t>
            </w:r>
            <w:r w:rsidR="00DB150A" w:rsidRPr="00D05459">
              <w:rPr>
                <w:rFonts w:ascii="Times New Roman" w:hAnsi="Times New Roman" w:cs="Times New Roman"/>
                <w:sz w:val="24"/>
                <w:szCs w:val="24"/>
              </w:rPr>
              <w:t xml:space="preserve"> лечения при заболеваниях и (или) состояниях, требующих оказания скорой специализированной медицинской помощи по профилю "анестезиология-реаниматология" вне медицинской организации, контроль его эффективности и безопасности</w:t>
            </w:r>
          </w:p>
        </w:tc>
        <w:tc>
          <w:tcPr>
            <w:tcW w:w="133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D84648" w:rsidRDefault="00D84648" w:rsidP="00D84648">
            <w:pPr>
              <w:pStyle w:val="10"/>
              <w:widowControl w:val="0"/>
              <w:autoSpaceDE w:val="0"/>
              <w:autoSpaceDN w:val="0"/>
              <w:spacing w:line="240" w:lineRule="auto"/>
              <w:rPr>
                <w:rFonts w:ascii="Times New Roman" w:hAnsi="Times New Roman" w:cs="Times New Roman"/>
                <w:color w:val="000000"/>
                <w:sz w:val="24"/>
                <w:szCs w:val="24"/>
                <w:lang w:val="en-US" w:eastAsia="en-US"/>
              </w:rPr>
            </w:pPr>
            <w:r>
              <w:rPr>
                <w:rFonts w:ascii="Times New Roman" w:hAnsi="Times New Roman" w:cs="Times New Roman"/>
                <w:color w:val="000000"/>
                <w:sz w:val="24"/>
                <w:szCs w:val="24"/>
                <w:lang w:val="en-US" w:eastAsia="en-US"/>
              </w:rPr>
              <w:t>A/02.8</w:t>
            </w:r>
          </w:p>
          <w:p w:rsidR="00D84648" w:rsidRDefault="00D84648" w:rsidP="00D84648">
            <w:pPr>
              <w:pStyle w:val="10"/>
              <w:widowControl w:val="0"/>
              <w:autoSpaceDE w:val="0"/>
              <w:autoSpaceDN w:val="0"/>
              <w:spacing w:line="240" w:lineRule="auto"/>
              <w:rPr>
                <w:rFonts w:ascii="Times New Roman" w:hAnsi="Times New Roman" w:cs="Times New Roman"/>
                <w:color w:val="000000"/>
                <w:sz w:val="24"/>
                <w:szCs w:val="24"/>
                <w:lang w:val="en-US" w:eastAsia="en-US"/>
              </w:rPr>
            </w:pPr>
          </w:p>
          <w:p w:rsidR="00D84648" w:rsidRDefault="00D84648" w:rsidP="00D84648">
            <w:pPr>
              <w:pStyle w:val="10"/>
              <w:widowControl w:val="0"/>
              <w:autoSpaceDE w:val="0"/>
              <w:autoSpaceDN w:val="0"/>
              <w:spacing w:line="240" w:lineRule="auto"/>
              <w:rPr>
                <w:rFonts w:ascii="Times New Roman" w:eastAsia="Times New Roman" w:hAnsi="Times New Roman" w:cs="Times New Roman"/>
                <w:sz w:val="24"/>
                <w:szCs w:val="24"/>
                <w:lang w:val="en-US"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92EF6" w:rsidRPr="00D05459"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eastAsia="en-US"/>
              </w:rPr>
            </w:pPr>
            <w:r w:rsidRPr="00D05459">
              <w:rPr>
                <w:rFonts w:ascii="Times New Roman" w:eastAsia="Times New Roman" w:hAnsi="Times New Roman" w:cs="Times New Roman"/>
                <w:b/>
                <w:sz w:val="24"/>
                <w:szCs w:val="24"/>
                <w:lang w:val="en-US" w:eastAsia="en-US"/>
              </w:rPr>
              <w:t>Должен знать:</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Порядок оказания скорой специализированной медицинской помощи по профилю "анестезиология-реаниматология"</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Стандарты скорой специализированной медицинской помощи по профилю "анестезиология-реаниматология" вне медицинской организации</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Клинические рекомендации (протоколы лечения) по вопросам оказания скорой специализированной медицинской помощи по профилю "анестезиология-реаниматология" вне медицинской организации</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Методы лечения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Механизм действия лекарственных препаратов, медицинских изделий, применяемых при оказании скорой специализированной </w:t>
            </w:r>
            <w:r w:rsidRPr="00D05459">
              <w:rPr>
                <w:rFonts w:ascii="Times New Roman" w:hAnsi="Times New Roman" w:cs="Times New Roman"/>
                <w:sz w:val="24"/>
                <w:szCs w:val="24"/>
              </w:rPr>
              <w:lastRenderedPageBreak/>
              <w:t>медицинской помощи по профилю "анестезиология-реаниматология" вне медицинской организации; медицинские показания и медицинские противопоказания к их назначению; возможные осложнения, побочные действия, нежелательные реакции, в том числе серьезные и непредвиденные</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Медицинские вмешательства при оказании скорой специализированной медицинской помощи по профилю "анестезиология-реаниматология" вне медицинской организации - показания и противопоказания к их назначению; возможные осложнения, побочные действия, нежелательные реакции, в том числе серьезные и непредвиденные</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Способы предотвращения или устранения осложнений, побочных действий, нежелательных реакций, в том числе серьезных и непредвиденных, возникших при оказании скорой специализированной медицинской помощи по профилю "анестезиология-реаниматология" вне медицинской организации</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Медицинские изделия, применяемые при оказании скорой специализированной медицинской помощи по профилю "анестезиология-реаниматология" вне медицинской организации, а также правила их применения</w:t>
            </w:r>
          </w:p>
          <w:p w:rsidR="00692EF6" w:rsidRPr="00D05459" w:rsidRDefault="00692EF6"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Содержание укладок и наборов для оказания скорой специализированной медицинской помощи по профилю "анестезиология-реаниматология" вне медицинской организации</w:t>
            </w:r>
          </w:p>
          <w:p w:rsidR="00692EF6"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Методы обезболивания при оказании скорой специализированной медицинской помощи по профилю "анестезиология-реаниматология" вне медицинской организации</w:t>
            </w:r>
          </w:p>
          <w:p w:rsidR="00692EF6"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Требования асептики и антисептики при оказании скорой специализированной медицинской помощи по профилю "анестезиология-реаниматология" вне медицинской организации</w:t>
            </w:r>
          </w:p>
          <w:p w:rsidR="00692EF6"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Общие вопросы организации оказания скорой специализированной медицинской помощи по профилю "анестезиология-реаниматология" вне медицинской организации, тактика работы при чрезвычайных ситуациях, стихийных бедствиях, микросоциальных конфликтах</w:t>
            </w:r>
          </w:p>
          <w:p w:rsidR="00BA53AE"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Принципы медицинской сортировки и установления последовательности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 в том числе при ликвидации медицинских последствий чрезвычайной ситуации</w:t>
            </w:r>
          </w:p>
          <w:p w:rsidR="00BA53AE"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Основы взаимодействия с экстренными оперативными службами, силами гражданской обороны, Всероссийской службой медицины катастроф</w:t>
            </w:r>
          </w:p>
          <w:p w:rsidR="00692EF6"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Показания к вызову специализированных выездных бригад скорой медицинской помощи по профилю "анестезиология-реаниматология"</w:t>
            </w:r>
          </w:p>
          <w:p w:rsidR="00BA53AE"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Показания к медицинской эвакуации в медицинские организации по профилю "анестезиология-реаниматология"</w:t>
            </w:r>
          </w:p>
          <w:p w:rsidR="00BA53AE"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 xml:space="preserve">Правила перемещения и транспортировки пациентов при оказании скорой специализированной медицинской помощи по </w:t>
            </w:r>
            <w:r w:rsidRPr="00D05459">
              <w:rPr>
                <w:rFonts w:ascii="Times New Roman" w:hAnsi="Times New Roman" w:cs="Times New Roman"/>
                <w:sz w:val="24"/>
                <w:szCs w:val="24"/>
              </w:rPr>
              <w:lastRenderedPageBreak/>
              <w:t>профилю "анестезиология-реаниматология" вне медицинской организации</w:t>
            </w:r>
          </w:p>
          <w:p w:rsidR="00D84648" w:rsidRPr="00D05459" w:rsidRDefault="00BA53AE" w:rsidP="00016354">
            <w:pPr>
              <w:pStyle w:val="10"/>
              <w:widowControl w:val="0"/>
              <w:numPr>
                <w:ilvl w:val="0"/>
                <w:numId w:val="6"/>
              </w:numPr>
              <w:autoSpaceDE w:val="0"/>
              <w:autoSpaceDN w:val="0"/>
              <w:spacing w:line="240" w:lineRule="auto"/>
              <w:ind w:left="0" w:firstLine="0"/>
              <w:rPr>
                <w:rFonts w:ascii="Times New Roman" w:eastAsia="Times New Roman" w:hAnsi="Times New Roman" w:cs="Times New Roman"/>
                <w:sz w:val="24"/>
                <w:szCs w:val="24"/>
                <w:lang w:val="en-US" w:eastAsia="en-US"/>
              </w:rPr>
            </w:pPr>
            <w:r w:rsidRPr="00D05459">
              <w:rPr>
                <w:rFonts w:ascii="Times New Roman" w:hAnsi="Times New Roman" w:cs="Times New Roman"/>
                <w:sz w:val="24"/>
                <w:szCs w:val="24"/>
              </w:rPr>
              <w:t>Правила осуществления медицинской эвакуации пациентов с одновременным проведением во время транспортировки пациента мероприятий по мониторингу жизненно важных функций, их поддержанию или замещению при оказании скорой специализированной медицинской помощи по профилю "анестезиология-реаниматология"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 xml:space="preserve">Должен уметь: </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Оказывать скорую специализированную медицинскую помощь по профилю "анестезиология-реаниматология" вне медицинской организации (в составе врачебной специализированной выездной бригады скорой медицинской помощи или авиамедицинской выездной бригады скорой медицинской помощи, включая осуществление мероприятий, способствующих стабилизации или улучшению клинического состояния пациента, с учетом диагноза, возраста и клинической картины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и противопоказания для медицинских вмешательств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Назначать лекарственные препараты и применять медицинские изделия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Оценивать эффективность и безопасность применения лекарственных препаратов 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BA53AE" w:rsidP="00BA53AE">
            <w:pPr>
              <w:pStyle w:val="ConsPlusNormal"/>
              <w:jc w:val="both"/>
            </w:pPr>
            <w:r w:rsidRPr="00D05459">
              <w:t>Выполнять следующие медицинские вмешательства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BA53AE" w:rsidP="00BA53AE">
            <w:pPr>
              <w:pStyle w:val="ConsPlusNormal"/>
              <w:jc w:val="both"/>
            </w:pPr>
            <w:r w:rsidRPr="00D05459">
              <w:t>- проведение комплексной сердечно-легочной и церебральной реанимации с определением условий отказа от ее проведения и показаний к ее прекращению;</w:t>
            </w:r>
          </w:p>
          <w:p w:rsidR="00BA53AE" w:rsidRPr="00D05459" w:rsidRDefault="00BA53AE" w:rsidP="00BA53AE">
            <w:pPr>
              <w:pStyle w:val="ConsPlusNormal"/>
              <w:jc w:val="both"/>
            </w:pPr>
            <w:r w:rsidRPr="00D05459">
              <w:t>- обеспечение проходимости верхних дыхательных путей, в том числе с помощью воздуховодов, ларингеальной трубки, комбитьюба, ларингеальной маски, интубации трахеи методом прямой ларингоскопии;</w:t>
            </w:r>
          </w:p>
          <w:p w:rsidR="00BA53AE" w:rsidRPr="00D05459" w:rsidRDefault="00BA53AE" w:rsidP="00BA53AE">
            <w:pPr>
              <w:pStyle w:val="ConsPlusNormal"/>
              <w:jc w:val="both"/>
            </w:pPr>
            <w:r w:rsidRPr="00D05459">
              <w:t>- проведение закрытого массажа сердца (ручного и с помощью специальных медицинских изделий);</w:t>
            </w:r>
          </w:p>
          <w:p w:rsidR="00BA53AE" w:rsidRPr="00D05459" w:rsidRDefault="00BA53AE" w:rsidP="00BA53AE">
            <w:pPr>
              <w:pStyle w:val="ConsPlusNormal"/>
              <w:jc w:val="both"/>
            </w:pPr>
            <w:r w:rsidRPr="00D05459">
              <w:t>- электроимпульсная терапия (дефибрилляция, кардиоверсия);</w:t>
            </w:r>
          </w:p>
          <w:p w:rsidR="00BA53AE" w:rsidRPr="00D05459" w:rsidRDefault="00BA53AE" w:rsidP="00BA53AE">
            <w:pPr>
              <w:pStyle w:val="ConsPlusNormal"/>
              <w:jc w:val="both"/>
            </w:pPr>
            <w:r w:rsidRPr="00D05459">
              <w:t>- оксигенотерапия;</w:t>
            </w:r>
          </w:p>
          <w:p w:rsidR="00BA53AE" w:rsidRPr="00D05459" w:rsidRDefault="00BA53AE" w:rsidP="00BA53AE">
            <w:pPr>
              <w:pStyle w:val="ConsPlusNormal"/>
              <w:jc w:val="both"/>
            </w:pPr>
            <w:r w:rsidRPr="00D05459">
              <w:t>- искусственная вентиляция легких (далее - ИВЛ) с использованием аппаратов искусственной вентиляции легких различных типов, комплектов дыхательных для ручной ИВЛ;</w:t>
            </w:r>
          </w:p>
          <w:p w:rsidR="00BA53AE" w:rsidRPr="00D05459" w:rsidRDefault="00BA53AE" w:rsidP="00BA53AE">
            <w:pPr>
              <w:pStyle w:val="ConsPlusNormal"/>
              <w:jc w:val="both"/>
            </w:pPr>
            <w:r w:rsidRPr="00D05459">
              <w:t xml:space="preserve">- применение ИВЛ в режимах - с контролем по объему, с контролем по </w:t>
            </w:r>
            <w:r w:rsidRPr="00D05459">
              <w:lastRenderedPageBreak/>
              <w:t>давлению;</w:t>
            </w:r>
          </w:p>
          <w:p w:rsidR="00BA53AE" w:rsidRPr="00D05459" w:rsidRDefault="00BA53AE" w:rsidP="00BA53AE">
            <w:pPr>
              <w:pStyle w:val="ConsPlusNormal"/>
              <w:jc w:val="both"/>
            </w:pPr>
            <w:r w:rsidRPr="00D05459">
              <w:t>- применение вспомогательной вентиляции легких;</w:t>
            </w:r>
          </w:p>
          <w:p w:rsidR="00BA53AE" w:rsidRPr="00D05459" w:rsidRDefault="00BA53AE" w:rsidP="00BA53AE">
            <w:pPr>
              <w:pStyle w:val="ConsPlusNormal"/>
              <w:jc w:val="both"/>
            </w:pPr>
            <w:r w:rsidRPr="00D05459">
              <w:t>- обезболивание;</w:t>
            </w:r>
          </w:p>
          <w:p w:rsidR="00BA53AE" w:rsidRPr="00D05459" w:rsidRDefault="00BA53AE" w:rsidP="00BA53AE">
            <w:pPr>
              <w:pStyle w:val="ConsPlusNormal"/>
              <w:jc w:val="both"/>
            </w:pPr>
            <w:r w:rsidRPr="00D05459">
              <w:t>- транспортная иммобилизация конечностей, позвоночника итаза при травмах;</w:t>
            </w:r>
          </w:p>
          <w:p w:rsidR="00BA53AE" w:rsidRPr="00D05459" w:rsidRDefault="00BA53AE" w:rsidP="00BA53AE">
            <w:pPr>
              <w:pStyle w:val="ConsPlusNormal"/>
              <w:jc w:val="both"/>
            </w:pPr>
            <w:r w:rsidRPr="00D05459">
              <w:t>- применение методов десмургии;</w:t>
            </w:r>
          </w:p>
          <w:p w:rsidR="00BA53AE" w:rsidRPr="00D05459" w:rsidRDefault="00BA53AE" w:rsidP="00BA53AE">
            <w:pPr>
              <w:pStyle w:val="ConsPlusNormal"/>
              <w:jc w:val="both"/>
            </w:pPr>
            <w:r w:rsidRPr="00D05459">
              <w:t>- остановка кровотечения с помощью механических средств и лекарственных препаратов;</w:t>
            </w:r>
          </w:p>
          <w:p w:rsidR="00BA53AE" w:rsidRPr="00D05459" w:rsidRDefault="00BA53AE" w:rsidP="00BA53AE">
            <w:pPr>
              <w:pStyle w:val="ConsPlusNormal"/>
              <w:jc w:val="both"/>
            </w:pPr>
            <w:r w:rsidRPr="00D05459">
              <w:t>- проведение первичной обработки ран различной этиологии (обработка, наложение асептической повязки), в том числе при ожогах, отморожениях;</w:t>
            </w:r>
          </w:p>
          <w:p w:rsidR="00BA53AE" w:rsidRPr="00D05459" w:rsidRDefault="00BA53AE" w:rsidP="00BA53AE">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осуществление родовспоможения вне медицинской организации, включая первичную обработку новорожденного</w:t>
            </w:r>
          </w:p>
          <w:p w:rsidR="00BA53AE" w:rsidRPr="00D05459" w:rsidRDefault="00BA53AE" w:rsidP="00BA53AE">
            <w:pPr>
              <w:pStyle w:val="ConsPlusNormal"/>
              <w:jc w:val="both"/>
            </w:pPr>
            <w:r w:rsidRPr="00D05459">
              <w:t>- внутрикожное, подкожное, внутримышечное, внутривенное, внутрикостное, сублингвальное, эндотрахеальное введение лекарственных препаратов;</w:t>
            </w:r>
          </w:p>
          <w:p w:rsidR="00BA53AE" w:rsidRPr="00D05459" w:rsidRDefault="00BA53AE" w:rsidP="00BA53AE">
            <w:pPr>
              <w:pStyle w:val="ConsPlusNormal"/>
              <w:jc w:val="both"/>
            </w:pPr>
            <w:r w:rsidRPr="00D05459">
              <w:t>- проведение инфузионной терапии, в том числе с использованием инфузоматов;</w:t>
            </w:r>
          </w:p>
          <w:p w:rsidR="00BA53AE" w:rsidRPr="00D05459" w:rsidRDefault="00BA53AE" w:rsidP="00BA53AE">
            <w:pPr>
              <w:pStyle w:val="ConsPlusNormal"/>
              <w:jc w:val="both"/>
            </w:pPr>
            <w:r w:rsidRPr="00D05459">
              <w:t>- проведение системного тромболизиса;</w:t>
            </w:r>
          </w:p>
          <w:p w:rsidR="00BA53AE" w:rsidRPr="00D05459" w:rsidRDefault="00BA53AE" w:rsidP="00BA53AE">
            <w:pPr>
              <w:pStyle w:val="ConsPlusNormal"/>
              <w:jc w:val="both"/>
            </w:pPr>
            <w:r w:rsidRPr="00D05459">
              <w:t>- пункция и катетеризация центральных и периферических вен, в том числе с использованием ультразвукового исследования (далее - УЗИ);</w:t>
            </w:r>
          </w:p>
          <w:p w:rsidR="00BA53AE" w:rsidRPr="00D05459" w:rsidRDefault="00BA53AE" w:rsidP="00BA53AE">
            <w:pPr>
              <w:pStyle w:val="ConsPlusNormal"/>
              <w:jc w:val="both"/>
            </w:pPr>
            <w:r w:rsidRPr="00D05459">
              <w:t>- наложение окклюзионной повязки при открытом пневмотораксе;</w:t>
            </w:r>
          </w:p>
          <w:p w:rsidR="00BA53AE" w:rsidRPr="00D05459" w:rsidRDefault="00BA53AE" w:rsidP="00BA53AE">
            <w:pPr>
              <w:pStyle w:val="ConsPlusNormal"/>
              <w:jc w:val="both"/>
            </w:pPr>
            <w:r w:rsidRPr="00D05459">
              <w:t>- пункция и дренирование плевральной полости;</w:t>
            </w:r>
          </w:p>
          <w:p w:rsidR="00BA53AE" w:rsidRPr="00D05459" w:rsidRDefault="00BA53AE" w:rsidP="00BA53AE">
            <w:pPr>
              <w:pStyle w:val="ConsPlusNormal"/>
              <w:jc w:val="both"/>
            </w:pPr>
            <w:r w:rsidRPr="00D05459">
              <w:t>- ингаляционное введение лекарственных препаратов с помощью ингаляторов, небулайзеров;</w:t>
            </w:r>
          </w:p>
          <w:p w:rsidR="00BA53AE" w:rsidRPr="00D05459" w:rsidRDefault="00BA53AE" w:rsidP="00BA53AE">
            <w:pPr>
              <w:pStyle w:val="ConsPlusNormal"/>
              <w:jc w:val="both"/>
            </w:pPr>
            <w:r w:rsidRPr="00D05459">
              <w:t>- катетеризация мочевого пузыря с помощью мягких катетеров;</w:t>
            </w:r>
          </w:p>
          <w:p w:rsidR="00BA53AE" w:rsidRPr="00D05459" w:rsidRDefault="00BA53AE" w:rsidP="00BA53AE">
            <w:pPr>
              <w:pStyle w:val="ConsPlusNormal"/>
              <w:jc w:val="both"/>
            </w:pPr>
            <w:r w:rsidRPr="00D05459">
              <w:t>- зондовое промывание желудка;</w:t>
            </w:r>
          </w:p>
          <w:p w:rsidR="00BA53AE" w:rsidRPr="00D05459" w:rsidRDefault="00BA53AE" w:rsidP="00BA53AE">
            <w:pPr>
              <w:pStyle w:val="ConsPlusNormal"/>
              <w:jc w:val="both"/>
            </w:pPr>
            <w:r w:rsidRPr="00D05459">
              <w:t>- коникотомия, коникостомия, коникопункция и микротрахеостомия;</w:t>
            </w:r>
          </w:p>
          <w:p w:rsidR="00BA53AE" w:rsidRPr="00D05459" w:rsidRDefault="00BA53AE" w:rsidP="00BA53AE">
            <w:pPr>
              <w:pStyle w:val="ConsPlusNormal"/>
              <w:jc w:val="both"/>
            </w:pPr>
            <w:r w:rsidRPr="00D05459">
              <w:t>- профилактика и лечение аспирационного синдрома;</w:t>
            </w:r>
          </w:p>
          <w:p w:rsidR="00BA53AE" w:rsidRPr="00D05459" w:rsidRDefault="00BA53AE" w:rsidP="00BA53AE">
            <w:pPr>
              <w:pStyle w:val="ConsPlusNormal"/>
              <w:jc w:val="both"/>
            </w:pPr>
            <w:r w:rsidRPr="00D05459">
              <w:t>- профилактика и лечение жировой эмболии;</w:t>
            </w:r>
          </w:p>
          <w:p w:rsidR="00BA53AE" w:rsidRPr="00D05459" w:rsidRDefault="00BA53AE" w:rsidP="00BA53AE">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применение мер по ограничению движений пациента, угрожающих его здоровью или проведению лечебных мероприятий</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Предотвращать или устранять осложнения, побочные действия, нежелательные реакции, в том числе серьезные и непредвиденные, возникшие в результате диагностических или лечебных манипуляций, применения лекарственных препаратов и (или)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Проводить мониторинг заболевания и (или) состояния, требующего оказания скорой специализированной медицинской помощи по профилю "анестезиология-реаниматология" вне медицинской организации, корректировку лечения в зависимости от особенностей течения</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к вызову специализированных выездных бригад скорой медицинской помощи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Определять медицинские показания к медицинской эвакуации пациента в медицинскую организацию, оказывающую медицинскую помощь по профилю "анестезиология-реаниматология"</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Обосновывать выбор медицинской организации, оказывающей </w:t>
            </w:r>
            <w:r w:rsidRPr="00D05459">
              <w:rPr>
                <w:rFonts w:ascii="Times New Roman" w:hAnsi="Times New Roman" w:cs="Times New Roman"/>
                <w:sz w:val="24"/>
                <w:szCs w:val="24"/>
              </w:rPr>
              <w:lastRenderedPageBreak/>
              <w:t>медицинскую помощь по профилю "анестезиология-реаниматология", для медицинской эвакуации пациента</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Осуществлять мониторинг жизненно важных функций их поддержание или замещение во время медицинской эвакуации пациента по профилю "анестезиология-реаниматология" вне медицинской организации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Организовывать и обеспечивать мониторинг жизненно важных функций, их поддержание или замещение при перемещении, в том числе в автомобиль скорой медицинской помощи, и транспортировке пациента при выполнении медицинской эвакуации</w:t>
            </w:r>
          </w:p>
          <w:p w:rsidR="00BA53AE"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Проводить медицинскую сортировку пациентов и устанавливать последовательность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w:t>
            </w:r>
          </w:p>
          <w:p w:rsidR="00D84648" w:rsidRPr="00D05459" w:rsidRDefault="00BA53AE" w:rsidP="00016354">
            <w:pPr>
              <w:pStyle w:val="10"/>
              <w:widowControl w:val="0"/>
              <w:numPr>
                <w:ilvl w:val="0"/>
                <w:numId w:val="7"/>
              </w:numPr>
              <w:autoSpaceDE w:val="0"/>
              <w:autoSpaceDN w:val="0"/>
              <w:spacing w:line="240" w:lineRule="auto"/>
              <w:ind w:left="0" w:firstLine="0"/>
              <w:rPr>
                <w:rFonts w:ascii="Times New Roman" w:eastAsia="Times New Roman" w:hAnsi="Times New Roman" w:cs="Times New Roman"/>
                <w:color w:val="000000"/>
                <w:sz w:val="24"/>
                <w:szCs w:val="24"/>
                <w:lang w:val="en-US"/>
              </w:rPr>
            </w:pPr>
            <w:r w:rsidRPr="00D05459">
              <w:rPr>
                <w:rFonts w:ascii="Times New Roman" w:hAnsi="Times New Roman" w:cs="Times New Roman"/>
                <w:sz w:val="24"/>
                <w:szCs w:val="24"/>
              </w:rPr>
              <w:t>Оценивать результаты медицинских вмешательств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sz w:val="24"/>
                <w:szCs w:val="24"/>
                <w:lang w:val="en-US"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eastAsia="Times New Roman" w:hAnsi="Times New Roman" w:cs="Times New Roman"/>
                <w:b/>
                <w:sz w:val="24"/>
                <w:szCs w:val="24"/>
                <w:lang w:val="en-US" w:eastAsia="en-US"/>
              </w:rPr>
            </w:pPr>
            <w:r w:rsidRPr="00D05459">
              <w:rPr>
                <w:rFonts w:ascii="Times New Roman" w:eastAsia="Times New Roman" w:hAnsi="Times New Roman" w:cs="Times New Roman"/>
                <w:b/>
                <w:sz w:val="24"/>
                <w:szCs w:val="24"/>
                <w:lang w:val="en-US" w:eastAsia="en-US"/>
              </w:rPr>
              <w:t xml:space="preserve">Должен владеть: </w:t>
            </w:r>
          </w:p>
          <w:p w:rsidR="00BA53AE" w:rsidRPr="00D05459" w:rsidRDefault="00BA53AE"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Осуществлением незамедлительного выезда (вылета) на место вызова скорой медицинской помощи в составе врачебной специализированной выездной бригады скорой медицинской помощи или авиамедицинской выездной бригады скорой медицинской помощи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Оказанием скорой специализированной медицинской помощи по профилю "анестезиология-реаниматология" вне медицинской организации (в составе врачебной специализированной выездной бригады скорой медицинской помощи или авиамедицинской выездной бригады скорой медицинской помощи), включая осуществление мероприятий, способствующих стабилизации или улучшению клинического состояния пациента, с учетом диагноза, возраста и клинической картины в соответствии с действующим порядком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для медицинских вмешательств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Назначением лекарственных препаратов и применение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эффективности и безопасности применения лекарственных препаратов 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 xml:space="preserve">Профилактикой или лечением осложнений, побочных действий, нежелательных реакций, в том числе серьезных и </w:t>
            </w:r>
            <w:r w:rsidRPr="00D05459">
              <w:rPr>
                <w:rFonts w:ascii="Times New Roman" w:hAnsi="Times New Roman" w:cs="Times New Roman"/>
                <w:sz w:val="24"/>
                <w:szCs w:val="24"/>
              </w:rPr>
              <w:lastRenderedPageBreak/>
              <w:t>непредвиденных, возникших в результате диагностических или лечебных манипуляций, применения лекарственных препаратов и (или) медицинских изделий при оказании скорой специализированной медицинской помощи по профилю "анестезиология-реаниматология" вне медицинской организации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Определением показаний к вызову специализированных выездных бригад скорой медицинской помощи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Определением показаний к медицинской эвакуации пациента в медицинскую организацию, оказывающую медицинскую помощь по профилю "анестезиология-реаниматология"</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Обоснованием выбора медицинской организации, оказывающей медицинскую помощь по профилю "анестезиология-реаниматология", для медицинской эвакуации пациента</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Мониторингом жизненно важных функций, их поддержание или замещение при проведении медицинской эвакуации пациента вне медицинской организации</w:t>
            </w:r>
          </w:p>
          <w:p w:rsidR="00BA53AE"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Поддержанием или замещением жизненно важных функций при перемещении, в том числе в автомобиль скорой медицинской помощи, и транспортировке пациента при выполнении медицинской эвакуации</w:t>
            </w:r>
          </w:p>
          <w:p w:rsidR="00D23D09"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Медицинской сортировкой пациентов и установление последовательности оказания скорой специализированной медицинской помощи по профилю "анестезиология-реаниматология" вне медицинской организации при массовых заболеваниях, травмах или иных состояниях</w:t>
            </w:r>
          </w:p>
          <w:p w:rsidR="00D84648" w:rsidRPr="00D05459" w:rsidRDefault="00D23D09" w:rsidP="00016354">
            <w:pPr>
              <w:pStyle w:val="10"/>
              <w:widowControl w:val="0"/>
              <w:numPr>
                <w:ilvl w:val="0"/>
                <w:numId w:val="8"/>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Оценкой результатов медицинских вмешательств у пациентов с заболеваниями и (или) состояниями, требующими оказания скорой специализированной медицинской помощи по профилю "анестезиология-реаниматология" вне медицинской организации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D84648" w:rsidRPr="00BE6A34" w:rsidRDefault="00D84648" w:rsidP="00D84648">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-3</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23D09">
            <w:pPr>
              <w:pStyle w:val="10"/>
              <w:widowControl w:val="0"/>
              <w:autoSpaceDE w:val="0"/>
              <w:autoSpaceDN w:val="0"/>
              <w:spacing w:line="240" w:lineRule="auto"/>
              <w:rPr>
                <w:rFonts w:ascii="Times New Roman" w:eastAsia="Times New Roman" w:hAnsi="Times New Roman" w:cs="Times New Roman"/>
                <w:sz w:val="24"/>
                <w:szCs w:val="24"/>
                <w:lang w:eastAsia="en-US"/>
              </w:rPr>
            </w:pPr>
            <w:r w:rsidRPr="00D05459">
              <w:rPr>
                <w:rFonts w:ascii="Times New Roman" w:hAnsi="Times New Roman" w:cs="Times New Roman"/>
                <w:sz w:val="24"/>
                <w:szCs w:val="24"/>
                <w:lang w:eastAsia="en-US"/>
              </w:rPr>
              <w:t xml:space="preserve">Готовность к </w:t>
            </w:r>
            <w:r w:rsidR="00D23D09" w:rsidRPr="00D05459">
              <w:rPr>
                <w:rFonts w:ascii="Times New Roman" w:hAnsi="Times New Roman" w:cs="Times New Roman"/>
                <w:sz w:val="24"/>
                <w:szCs w:val="24"/>
              </w:rPr>
              <w:t>ведению медицинской документации, организации деятельности находящегося в распоряжении медицинского персонала</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D84648" w:rsidRPr="00BE6A34" w:rsidRDefault="00D84648" w:rsidP="00D84648">
            <w:pPr>
              <w:rPr>
                <w:rFonts w:ascii="Times New Roman" w:eastAsia="Times New Roman" w:hAnsi="Times New Roman" w:cs="Times New Roman"/>
                <w:color w:val="000000"/>
                <w:sz w:val="24"/>
                <w:szCs w:val="24"/>
                <w:lang w:val="en-US"/>
              </w:rPr>
            </w:pPr>
            <w:r w:rsidRPr="00BE6A34">
              <w:rPr>
                <w:rFonts w:ascii="Times New Roman" w:hAnsi="Times New Roman" w:cs="Times New Roman"/>
                <w:color w:val="000000"/>
                <w:sz w:val="24"/>
                <w:szCs w:val="24"/>
                <w:lang w:val="en-US"/>
              </w:rPr>
              <w:t>A/03.8</w:t>
            </w:r>
          </w:p>
          <w:p w:rsidR="00D84648" w:rsidRDefault="00D84648" w:rsidP="00D84648">
            <w:pPr>
              <w:rPr>
                <w:color w:val="000000"/>
                <w:sz w:val="24"/>
                <w:szCs w:val="24"/>
                <w:lang w:val="en-US"/>
              </w:rPr>
            </w:pPr>
          </w:p>
          <w:p w:rsidR="00D84648" w:rsidRDefault="00D84648" w:rsidP="00D84648">
            <w:pPr>
              <w:widowControl w:val="0"/>
              <w:autoSpaceDE w:val="0"/>
              <w:autoSpaceDN w:val="0"/>
              <w:rPr>
                <w:rFonts w:ascii="Times New Roman" w:eastAsia="Times New Roman" w:hAnsi="Times New Roman" w:cs="Times New Roman"/>
                <w:sz w:val="24"/>
                <w:szCs w:val="24"/>
                <w:lang w:val="en-US"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D23D09" w:rsidRPr="00D05459" w:rsidRDefault="00D23D09" w:rsidP="00016354">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Правила оформления медицинской документации в медицинских организациях, оказывающих медицинскую помощь по профилю "скорая медицинская помощь", "анестезиология-реаниматология", в том числе в электронном виде</w:t>
            </w:r>
          </w:p>
          <w:p w:rsidR="00D23D09" w:rsidRPr="00D05459" w:rsidRDefault="00D23D09" w:rsidP="00016354">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Правила работы в информационных системах и информационно-телекоммуникационной сети "Интернет"</w:t>
            </w:r>
          </w:p>
          <w:p w:rsidR="00D23D09" w:rsidRPr="00D05459" w:rsidRDefault="00D23D09" w:rsidP="00016354">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Требования охраны труда, основы личной безопасности и конфликтологии</w:t>
            </w:r>
          </w:p>
          <w:p w:rsidR="00D84648" w:rsidRPr="00D05459" w:rsidRDefault="00D23D09" w:rsidP="00016354">
            <w:pPr>
              <w:pStyle w:val="10"/>
              <w:widowControl w:val="0"/>
              <w:numPr>
                <w:ilvl w:val="0"/>
                <w:numId w:val="9"/>
              </w:numPr>
              <w:autoSpaceDE w:val="0"/>
              <w:autoSpaceDN w:val="0"/>
              <w:spacing w:line="240" w:lineRule="auto"/>
              <w:ind w:left="0"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Должностные обязанности медицинских работников в медицинских организациях, оказывающих скорую медицинскую помощь по профилю "анестезиология-реаниматология"</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Составлять план работы и отчет о своей работе</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Вести медицинскую документацию, в том числе в электронном виде</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lastRenderedPageBreak/>
              <w:t>Осуществлять контроль выполнения должностных обязанностей медицинским персоналом</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Обеспечивать внутренний контроль качества и безопасности медицинской деятельности</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Использовать информационные системы и информационно-телекоммуникационную сеть "Интернет"</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Использовать в работе персональные данные пациентов и сведения, составляющие врачебную тайну</w:t>
            </w:r>
          </w:p>
          <w:p w:rsidR="00D23D09" w:rsidRPr="00D05459" w:rsidRDefault="00D23D09" w:rsidP="00016354">
            <w:pPr>
              <w:pStyle w:val="10"/>
              <w:widowControl w:val="0"/>
              <w:numPr>
                <w:ilvl w:val="0"/>
                <w:numId w:val="10"/>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Организовывать работу специализированной выездной бригады скорой медицинской помощи анестезиологии-реанимации</w:t>
            </w:r>
          </w:p>
          <w:p w:rsidR="00D84648" w:rsidRPr="00D05459" w:rsidRDefault="00D84648" w:rsidP="00D23D09">
            <w:pPr>
              <w:pStyle w:val="10"/>
              <w:widowControl w:val="0"/>
              <w:autoSpaceDE w:val="0"/>
              <w:autoSpaceDN w:val="0"/>
              <w:spacing w:line="240" w:lineRule="auto"/>
              <w:ind w:left="42"/>
              <w:rPr>
                <w:rFonts w:ascii="Times New Roman" w:eastAsia="Times New Roman" w:hAnsi="Times New Roman" w:cs="Times New Roman"/>
                <w:sz w:val="24"/>
                <w:szCs w:val="24"/>
                <w:lang w:eastAsia="en-US"/>
              </w:rPr>
            </w:pP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Составлением плана работы и отчета о своей работе</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Ведением медицинской документации, в том числе в электронном виде</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Контролем выполнения должностных обязанностей находящимся в распоряжении медицинским персоналом</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Обеспечением внутреннего контроля качества и безопасности медицинской деятельности</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Использованием информационных систем и информационно-телекоммуникационной сети "Интернет"</w:t>
            </w:r>
          </w:p>
          <w:p w:rsidR="00096E5E"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Использованием в работе персональных данных пациентов и сведений, составляющих врачебную тайну</w:t>
            </w:r>
          </w:p>
          <w:p w:rsidR="00D84648" w:rsidRPr="00D05459" w:rsidRDefault="00096E5E" w:rsidP="00016354">
            <w:pPr>
              <w:pStyle w:val="10"/>
              <w:widowControl w:val="0"/>
              <w:numPr>
                <w:ilvl w:val="0"/>
                <w:numId w:val="11"/>
              </w:numPr>
              <w:autoSpaceDE w:val="0"/>
              <w:autoSpaceDN w:val="0"/>
              <w:spacing w:line="240" w:lineRule="auto"/>
              <w:ind w:left="42" w:firstLine="0"/>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Организацией работы специализированной выездной бригады скорой медицинской помощи анестезиологии-реанимации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tcPr>
          <w:p w:rsidR="00D84648" w:rsidRPr="00E15DB2" w:rsidRDefault="00D84648" w:rsidP="00D84648">
            <w:pPr>
              <w:rPr>
                <w:rFonts w:ascii="Times New Roman" w:eastAsia="Times New Roman" w:hAnsi="Times New Roman" w:cs="Times New Roman"/>
                <w:b/>
                <w:sz w:val="24"/>
                <w:szCs w:val="24"/>
              </w:rPr>
            </w:pPr>
          </w:p>
          <w:p w:rsidR="00D84648" w:rsidRPr="00BE6A34" w:rsidRDefault="00D84648" w:rsidP="00D84648">
            <w:pPr>
              <w:widowControl w:val="0"/>
              <w:autoSpaceDE w:val="0"/>
              <w:autoSpaceDN w:val="0"/>
              <w:rPr>
                <w:rFonts w:ascii="Times New Roman" w:eastAsia="Times New Roman" w:hAnsi="Times New Roman" w:cs="Times New Roman"/>
                <w:sz w:val="24"/>
                <w:szCs w:val="24"/>
                <w:lang w:val="en-US" w:eastAsia="en-US"/>
              </w:rPr>
            </w:pPr>
            <w:r w:rsidRPr="00BE6A34">
              <w:rPr>
                <w:rFonts w:ascii="Times New Roman" w:hAnsi="Times New Roman" w:cs="Times New Roman"/>
                <w:b/>
                <w:sz w:val="24"/>
                <w:szCs w:val="24"/>
                <w:lang w:val="en-US"/>
              </w:rPr>
              <w:t>ПК -4</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BA4D76" w:rsidP="00BA4D76">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проведению обследования пациента с целью определения операционно-анестезиологического риска, установлению диагноза органной недостаточности</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D84648" w:rsidRPr="00BE6A34" w:rsidRDefault="00BA4D76" w:rsidP="00D84648">
            <w:pPr>
              <w:rPr>
                <w:rFonts w:ascii="Times New Roman" w:eastAsia="Times New Roman" w:hAnsi="Times New Roman" w:cs="Times New Roman"/>
                <w:color w:val="000000"/>
                <w:sz w:val="24"/>
                <w:szCs w:val="24"/>
                <w:lang w:val="en-US"/>
              </w:rPr>
            </w:pPr>
            <w:r w:rsidRPr="00D20A6D">
              <w:rPr>
                <w:rFonts w:ascii="Courier New" w:hAnsi="Courier New" w:cs="Courier New"/>
                <w:sz w:val="20"/>
                <w:szCs w:val="20"/>
              </w:rPr>
              <w:t>B/01.8</w:t>
            </w:r>
          </w:p>
          <w:p w:rsidR="00D84648" w:rsidRDefault="00D84648" w:rsidP="00D84648">
            <w:pPr>
              <w:rPr>
                <w:color w:val="000000"/>
                <w:sz w:val="24"/>
                <w:szCs w:val="24"/>
                <w:lang w:val="en-US"/>
              </w:rPr>
            </w:pPr>
          </w:p>
          <w:p w:rsidR="00D84648" w:rsidRDefault="00D84648" w:rsidP="00D84648">
            <w:pPr>
              <w:widowControl w:val="0"/>
              <w:autoSpaceDE w:val="0"/>
              <w:autoSpaceDN w:val="0"/>
              <w:rPr>
                <w:rFonts w:ascii="Times New Roman" w:eastAsia="Times New Roman" w:hAnsi="Times New Roman" w:cs="Times New Roman"/>
                <w:sz w:val="24"/>
                <w:szCs w:val="24"/>
                <w:lang w:val="en-US"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Общие вопросы организации медицинской помощи населению</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оказания медицинской помощи, клинические рекомендации, (протоколы лечения) по вопросам оказания медицинской помощи по профилю "анестезиология-реаниматология"</w:t>
            </w:r>
          </w:p>
          <w:p w:rsidR="00BA4D76" w:rsidRPr="00D05459" w:rsidRDefault="00BA4D76" w:rsidP="00016354">
            <w:pPr>
              <w:pStyle w:val="10"/>
              <w:widowControl w:val="0"/>
              <w:numPr>
                <w:ilvl w:val="0"/>
                <w:numId w:val="12"/>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Стандарты медицинской помощи пациентам по профилю "анестезиология-реаниматология"</w:t>
            </w:r>
          </w:p>
          <w:p w:rsidR="00BA4D76" w:rsidRPr="00D05459" w:rsidRDefault="00BA4D76" w:rsidP="00016354">
            <w:pPr>
              <w:pStyle w:val="10"/>
              <w:widowControl w:val="0"/>
              <w:numPr>
                <w:ilvl w:val="0"/>
                <w:numId w:val="12"/>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Медицинские показания и медицинские противопоказания к применению экстракорпоральных методов лечения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 фильтрационного;</w:t>
            </w:r>
          </w:p>
          <w:p w:rsidR="00BA4D76" w:rsidRPr="00D05459" w:rsidRDefault="00BA4D76" w:rsidP="00BA4D76">
            <w:pPr>
              <w:pStyle w:val="ConsPlusNormal"/>
              <w:jc w:val="both"/>
            </w:pPr>
            <w:r w:rsidRPr="00D05459">
              <w:t>- сорбционного;</w:t>
            </w:r>
          </w:p>
          <w:p w:rsidR="00BA4D76" w:rsidRPr="00D05459" w:rsidRDefault="00BA4D76" w:rsidP="00BA4D76">
            <w:pPr>
              <w:pStyle w:val="ConsPlusNormal"/>
              <w:jc w:val="both"/>
            </w:pPr>
            <w:r w:rsidRPr="00D05459">
              <w:t>- обменного;</w:t>
            </w:r>
          </w:p>
          <w:p w:rsidR="00BA4D76" w:rsidRPr="00D05459" w:rsidRDefault="00BA4D76" w:rsidP="00BA4D76">
            <w:pPr>
              <w:pStyle w:val="ConsPlusNormal"/>
              <w:jc w:val="both"/>
            </w:pPr>
            <w:r w:rsidRPr="00D05459">
              <w:t>- модификационного;</w:t>
            </w:r>
          </w:p>
          <w:p w:rsidR="00BA4D76" w:rsidRPr="00D05459" w:rsidRDefault="00BA4D76" w:rsidP="00BA4D76">
            <w:pPr>
              <w:pStyle w:val="ConsPlusNormal"/>
              <w:jc w:val="both"/>
            </w:pPr>
            <w:r w:rsidRPr="00D05459">
              <w:t>- экстракорпоральной мембранной оксигенации;</w:t>
            </w:r>
          </w:p>
          <w:p w:rsidR="00BA4D76" w:rsidRPr="00D05459" w:rsidRDefault="00BA4D76" w:rsidP="00BA4D76">
            <w:pPr>
              <w:pStyle w:val="ConsPlusNormal"/>
              <w:jc w:val="both"/>
            </w:pPr>
            <w:r w:rsidRPr="00D05459">
              <w:t>- аортальной баллонной контрпульсации;</w:t>
            </w:r>
          </w:p>
          <w:p w:rsidR="00BA4D76" w:rsidRPr="00D05459" w:rsidRDefault="00BA4D76" w:rsidP="00BA4D76">
            <w:pPr>
              <w:pStyle w:val="ConsPlusNormal"/>
              <w:jc w:val="both"/>
            </w:pPr>
            <w:r w:rsidRPr="00D05459">
              <w:t xml:space="preserve">- низкоинтенсивной лазеротерапии (внутривенного облучения крови) </w:t>
            </w:r>
          </w:p>
          <w:p w:rsidR="00BA4D76" w:rsidRPr="00D05459" w:rsidRDefault="00BA4D76" w:rsidP="00BA4D76">
            <w:pPr>
              <w:pStyle w:val="ConsPlusNormal"/>
              <w:jc w:val="both"/>
            </w:pPr>
            <w:r w:rsidRPr="00D05459">
              <w:lastRenderedPageBreak/>
              <w:t>- перитонеального диализа;</w:t>
            </w:r>
          </w:p>
          <w:p w:rsidR="00BA4D76" w:rsidRPr="00D05459" w:rsidRDefault="00BA4D76" w:rsidP="00BA4D76">
            <w:pPr>
              <w:pStyle w:val="ConsPlusNormal"/>
              <w:jc w:val="both"/>
            </w:pPr>
            <w:r w:rsidRPr="00D05459">
              <w:t>- энтеросорбции;</w:t>
            </w:r>
          </w:p>
          <w:p w:rsidR="00BA4D76" w:rsidRPr="00D05459" w:rsidRDefault="00BA4D76" w:rsidP="00BA4D76">
            <w:pPr>
              <w:pStyle w:val="ConsPlusNormal"/>
              <w:jc w:val="both"/>
            </w:pPr>
            <w:r w:rsidRPr="00D05459">
              <w:t>- плазмафереза;</w:t>
            </w:r>
          </w:p>
          <w:p w:rsidR="00BA4D76" w:rsidRPr="00D05459" w:rsidRDefault="00BA4D76" w:rsidP="00BA4D76">
            <w:pPr>
              <w:pStyle w:val="ConsPlusNormal"/>
              <w:jc w:val="both"/>
            </w:pPr>
            <w:r w:rsidRPr="00D05459">
              <w:t>- гемодиализа;</w:t>
            </w:r>
          </w:p>
          <w:p w:rsidR="00BA4D76" w:rsidRPr="00D05459" w:rsidRDefault="00BA4D76" w:rsidP="00BA4D76">
            <w:pPr>
              <w:pStyle w:val="ConsPlusNormal"/>
              <w:jc w:val="both"/>
            </w:pPr>
            <w:r w:rsidRPr="00D05459">
              <w:t>- альбуминового гемодиализа;</w:t>
            </w:r>
          </w:p>
          <w:p w:rsidR="00BA4D76" w:rsidRPr="00D05459" w:rsidRDefault="00BA4D76" w:rsidP="00BA4D76">
            <w:pPr>
              <w:pStyle w:val="ConsPlusNormal"/>
              <w:jc w:val="both"/>
            </w:pPr>
            <w:r w:rsidRPr="00D05459">
              <w:t>- гемофильтрации крови;</w:t>
            </w:r>
          </w:p>
          <w:p w:rsidR="00BA4D76" w:rsidRPr="00D05459" w:rsidRDefault="00BA4D76" w:rsidP="00BA4D76">
            <w:pPr>
              <w:pStyle w:val="ConsPlusNormal"/>
              <w:jc w:val="both"/>
            </w:pPr>
            <w:r w:rsidRPr="00D05459">
              <w:t>- ультрафильтрации крови;</w:t>
            </w:r>
          </w:p>
          <w:p w:rsidR="00BA4D76" w:rsidRPr="00D05459" w:rsidRDefault="00BA4D76" w:rsidP="00BA4D76">
            <w:pPr>
              <w:pStyle w:val="ConsPlusNormal"/>
              <w:jc w:val="both"/>
            </w:pPr>
            <w:r w:rsidRPr="00D05459">
              <w:t>- ультрафиолетового облучения крови;</w:t>
            </w:r>
          </w:p>
          <w:p w:rsidR="00BA4D76" w:rsidRPr="00D05459" w:rsidRDefault="00BA4D76" w:rsidP="00BA4D76">
            <w:pPr>
              <w:pStyle w:val="ConsPlusNormal"/>
              <w:jc w:val="both"/>
            </w:pPr>
            <w:r w:rsidRPr="00D05459">
              <w:t>- гемосорбции;</w:t>
            </w:r>
          </w:p>
          <w:p w:rsidR="00BA4D76" w:rsidRPr="00D05459" w:rsidRDefault="00BA4D76" w:rsidP="00BA4D76">
            <w:pPr>
              <w:pStyle w:val="ConsPlusNormal"/>
              <w:jc w:val="both"/>
            </w:pPr>
            <w:r w:rsidRPr="00D05459">
              <w:t>- иммуносорбции;</w:t>
            </w:r>
          </w:p>
          <w:p w:rsidR="00BA4D76" w:rsidRPr="00D05459" w:rsidRDefault="00BA4D76" w:rsidP="00BA4D76">
            <w:pPr>
              <w:pStyle w:val="ConsPlusNormal"/>
              <w:jc w:val="both"/>
            </w:pPr>
            <w:r w:rsidRPr="00D05459">
              <w:t>- эритроцитафереза;</w:t>
            </w:r>
          </w:p>
          <w:p w:rsidR="00BA4D76" w:rsidRPr="00D05459" w:rsidRDefault="00BA4D76" w:rsidP="00BA4D76">
            <w:pPr>
              <w:pStyle w:val="ConsPlusNormal"/>
              <w:jc w:val="both"/>
            </w:pPr>
            <w:r w:rsidRPr="00D05459">
              <w:t>- гемодиафильтрации;</w:t>
            </w:r>
          </w:p>
          <w:p w:rsidR="00BA4D76" w:rsidRPr="00D05459" w:rsidRDefault="00BA4D76" w:rsidP="00BA4D76">
            <w:pPr>
              <w:pStyle w:val="ConsPlusNormal"/>
              <w:jc w:val="both"/>
            </w:pPr>
            <w:r w:rsidRPr="00D05459">
              <w:t>- операции заменного переливания крови;</w:t>
            </w:r>
          </w:p>
          <w:p w:rsidR="00BA4D76" w:rsidRPr="00D05459" w:rsidRDefault="00BA4D76" w:rsidP="00BA4D76">
            <w:pPr>
              <w:pStyle w:val="ConsPlusNormal"/>
              <w:jc w:val="both"/>
            </w:pPr>
            <w:r w:rsidRPr="00D05459">
              <w:t>- реинфузии крови;</w:t>
            </w:r>
          </w:p>
          <w:p w:rsidR="00BA4D76" w:rsidRPr="00D05459" w:rsidRDefault="00BA4D76" w:rsidP="00BA4D76">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непрямого электрохимического окисления крови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Функциональные и лабораторные методы исследования и мониторирования течения анестезиологического пособия, реанимации и интенсивной терапии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Функциональные и лабораторные методы диагностики острых нарушений функций систем и органов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применения при обследовании пациентов медицинских изделий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применения полученных результатов обследования для формулирования предварительного диагноза</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анатомических и функциональных нарушений строения лицевого скелета, гортани и трахеи для оценки риска трудной интубации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острой дыхательной недостаточности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степени острой недостаточности кровообращения</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степени острой почечной, печеночной и нутритивной недостаточности</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началу применения технологий искусственного замещения или поддержания временно и обратимо нарушенных функций органов и (или) систем при состояниях, угрожающих жизни пациента</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Клинические, функциональные и лабораторные показания к завершению применения технологий искусственного замещения или </w:t>
            </w:r>
            <w:r w:rsidRPr="00D05459">
              <w:rPr>
                <w:rFonts w:ascii="Times New Roman" w:hAnsi="Times New Roman" w:cs="Times New Roman"/>
                <w:sz w:val="24"/>
                <w:szCs w:val="24"/>
              </w:rPr>
              <w:lastRenderedPageBreak/>
              <w:t>поддержания временно и обратимо нарушенных функций органов и (или) систем при состояниях, угрожающих жизни пациента</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острых отравлений</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Критерии определения степени и площади ожоговой травмы</w:t>
            </w:r>
          </w:p>
          <w:p w:rsidR="00BA4D76" w:rsidRPr="00D05459" w:rsidRDefault="00BA4D76"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функциональные и лабораторные признаки кислородной интоксикации и травмы повышенным давлением газа (баротравмы</w:t>
            </w:r>
            <w:r w:rsidR="00D8455F" w:rsidRPr="00D05459">
              <w:rPr>
                <w:rFonts w:ascii="Times New Roman" w:hAnsi="Times New Roman" w:cs="Times New Roman"/>
                <w:sz w:val="24"/>
                <w:szCs w:val="24"/>
              </w:rPr>
              <w:t>)</w:t>
            </w:r>
          </w:p>
          <w:p w:rsidR="00BA4D76" w:rsidRPr="00D05459" w:rsidRDefault="00D8455F"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Нормальную  и патологическую физиологию нервной, эндокринной, дыхательной, сердечно-сосудистой систем, печени, почек и мочевыделительной системы, желудочно-кишечного тракта, водно-электролитного баланса, кислотно-щелочного состояния, системы крови</w:t>
            </w:r>
          </w:p>
          <w:p w:rsidR="00D8455F" w:rsidRPr="00D05459" w:rsidRDefault="00D8455F"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Патофизиологию острой травмы, в том числе химической, термической, кровопотери, шока, коагулопатий, гипотермии, гипертермии, болевых синдромов, острой дыхательной, сердечно-сосудистой, почечной, печеночной, нутритивной и полиорганной недостаточности</w:t>
            </w:r>
          </w:p>
          <w:p w:rsidR="00D8455F" w:rsidRPr="00D05459" w:rsidRDefault="00D8455F"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к назначению комплекса исследований для диагностики смерти мозга человека</w:t>
            </w:r>
          </w:p>
          <w:p w:rsidR="00D8455F" w:rsidRPr="00D05459" w:rsidRDefault="00D8455F"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val="en-US" w:eastAsia="en-US"/>
              </w:rPr>
            </w:pPr>
            <w:r w:rsidRPr="00D05459">
              <w:rPr>
                <w:rFonts w:ascii="Times New Roman" w:hAnsi="Times New Roman" w:cs="Times New Roman"/>
                <w:sz w:val="24"/>
                <w:szCs w:val="24"/>
              </w:rPr>
              <w:t>МКБ</w:t>
            </w:r>
          </w:p>
          <w:p w:rsidR="00D84648" w:rsidRPr="00D05459" w:rsidRDefault="00D8455F" w:rsidP="00016354">
            <w:pPr>
              <w:pStyle w:val="10"/>
              <w:widowControl w:val="0"/>
              <w:numPr>
                <w:ilvl w:val="0"/>
                <w:numId w:val="1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Вопросы организации санитарно-противоэпидемических (профилактических) мероприятий в целях предупреждения возникновения и распространения инфекционных заболеваний</w:t>
            </w:r>
            <w:r w:rsidR="00D84648"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сбор анамнестических сведений у пациента (его законного представителя) и от медицинских работников, а также из медицинской документации о характере заболевания и (или) состояния, времени их возникновения, сопутствующих и провоцирующих факторах</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осмотр пациентов с учетом возрастных групп</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Разрабатывать план обследования пациента, уточнять объем и методы обследования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лабораторных, рентгенологических и функциональных методов исследования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организовывать выполнение исследований и проводить их интерпретацию</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дополнительных методов обследования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Назначать анестезиологическое пособие (включая раннее послеоперационное ведение)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EB4CCA">
            <w:pPr>
              <w:pStyle w:val="ConsPlusNormal"/>
              <w:jc w:val="both"/>
            </w:pPr>
            <w:r w:rsidRPr="00D05459">
              <w:t>Применять методы обследования пациента с целью определения операционно-анестезиологического риска в соответствии с соматическим статусом пациента, характером и объемом медицинского вмешательства и его неотложностью, установления диагноза, органной (полиорганной) недостаточности с учетом возрастных анатомо-функциональных особенностей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EB4CCA">
            <w:pPr>
              <w:pStyle w:val="ConsPlusNormal"/>
              <w:jc w:val="both"/>
            </w:pPr>
            <w:r w:rsidRPr="00D05459">
              <w:t>- определение основных групп крови (A, B, 0);</w:t>
            </w:r>
          </w:p>
          <w:p w:rsidR="00EB4CCA" w:rsidRPr="00D05459" w:rsidRDefault="00EB4CCA" w:rsidP="00EB4CCA">
            <w:pPr>
              <w:pStyle w:val="ConsPlusNormal"/>
              <w:jc w:val="both"/>
            </w:pPr>
            <w:r w:rsidRPr="00D05459">
              <w:t>- определение резус-принадлежности;</w:t>
            </w:r>
          </w:p>
          <w:p w:rsidR="00EB4CCA" w:rsidRPr="00D05459" w:rsidRDefault="00EB4CCA" w:rsidP="00EB4CCA">
            <w:pPr>
              <w:pStyle w:val="ConsPlusNormal"/>
              <w:jc w:val="both"/>
            </w:pPr>
            <w:r w:rsidRPr="00D05459">
              <w:t>- исследование времени кровотечения;</w:t>
            </w:r>
          </w:p>
          <w:p w:rsidR="00EB4CCA" w:rsidRPr="00D05459" w:rsidRDefault="00EB4CCA" w:rsidP="00EB4CCA">
            <w:pPr>
              <w:pStyle w:val="ConsPlusNormal"/>
              <w:jc w:val="both"/>
            </w:pPr>
            <w:r w:rsidRPr="00D05459">
              <w:t>- пульсоксиметрию;</w:t>
            </w:r>
          </w:p>
          <w:p w:rsidR="00EB4CCA" w:rsidRPr="00D05459" w:rsidRDefault="00EB4CCA" w:rsidP="00EB4CCA">
            <w:pPr>
              <w:pStyle w:val="ConsPlusNormal"/>
              <w:jc w:val="both"/>
            </w:pPr>
            <w:r w:rsidRPr="00D05459">
              <w:t>- исследование диффузионной способности легких;</w:t>
            </w:r>
          </w:p>
          <w:p w:rsidR="00EB4CCA" w:rsidRPr="00D05459" w:rsidRDefault="00EB4CCA" w:rsidP="00EB4CCA">
            <w:pPr>
              <w:pStyle w:val="ConsPlusNormal"/>
              <w:jc w:val="both"/>
            </w:pPr>
            <w:r w:rsidRPr="00D05459">
              <w:t>- исследования сердечного выброса;</w:t>
            </w:r>
          </w:p>
          <w:p w:rsidR="00EB4CCA" w:rsidRPr="00D05459" w:rsidRDefault="00EB4CCA" w:rsidP="00EB4CCA">
            <w:pPr>
              <w:pStyle w:val="ConsPlusNormal"/>
              <w:jc w:val="both"/>
            </w:pPr>
            <w:r w:rsidRPr="00D05459">
              <w:t>- исследование времени кровообращения;</w:t>
            </w:r>
          </w:p>
          <w:p w:rsidR="00EB4CCA" w:rsidRPr="00D05459" w:rsidRDefault="00EB4CCA" w:rsidP="00EB4CCA">
            <w:pPr>
              <w:pStyle w:val="ConsPlusNormal"/>
              <w:jc w:val="both"/>
            </w:pPr>
            <w:r w:rsidRPr="00D05459">
              <w:t>- оценку объема циркулирующей крови;</w:t>
            </w:r>
          </w:p>
          <w:p w:rsidR="00EB4CCA" w:rsidRPr="00D05459" w:rsidRDefault="00EB4CCA" w:rsidP="00EB4CCA">
            <w:pPr>
              <w:pStyle w:val="ConsPlusNormal"/>
              <w:jc w:val="both"/>
            </w:pPr>
            <w:r w:rsidRPr="00D05459">
              <w:t>- оценку дефицита циркулирующей крови;</w:t>
            </w:r>
          </w:p>
          <w:p w:rsidR="00EB4CCA" w:rsidRPr="00D05459" w:rsidRDefault="00EB4CCA" w:rsidP="00EB4CCA">
            <w:pPr>
              <w:pStyle w:val="ConsPlusNormal"/>
              <w:jc w:val="both"/>
            </w:pPr>
            <w:r w:rsidRPr="00D05459">
              <w:t>- проведение импедансометрии;</w:t>
            </w:r>
          </w:p>
          <w:p w:rsidR="00EB4CCA" w:rsidRPr="00D05459" w:rsidRDefault="00EB4CCA" w:rsidP="00EB4CCA">
            <w:pPr>
              <w:pStyle w:val="ConsPlusNormal"/>
              <w:jc w:val="both"/>
            </w:pPr>
            <w:r w:rsidRPr="00D05459">
              <w:t>- исследование объема остаточной мочи;</w:t>
            </w:r>
          </w:p>
          <w:p w:rsidR="00EB4CCA" w:rsidRPr="00D05459" w:rsidRDefault="00EB4CCA" w:rsidP="00EB4CCA">
            <w:pPr>
              <w:pStyle w:val="ConsPlusNormal"/>
              <w:jc w:val="both"/>
            </w:pPr>
            <w:r w:rsidRPr="00D05459">
              <w:t>- исследование показателей основного обмена;</w:t>
            </w:r>
          </w:p>
          <w:p w:rsidR="00EB4CCA" w:rsidRPr="00D05459" w:rsidRDefault="00EB4CCA" w:rsidP="00EB4CCA">
            <w:pPr>
              <w:pStyle w:val="ConsPlusNormal"/>
              <w:jc w:val="both"/>
            </w:pPr>
            <w:r w:rsidRPr="00D05459">
              <w:t>- суточное прикроватное мониторирование жизненных функций и параметров;</w:t>
            </w:r>
          </w:p>
          <w:p w:rsidR="00EB4CCA" w:rsidRPr="00D05459" w:rsidRDefault="00EB4CCA" w:rsidP="00EB4CCA">
            <w:pPr>
              <w:pStyle w:val="ConsPlusNormal"/>
              <w:jc w:val="both"/>
            </w:pPr>
            <w:r w:rsidRPr="00D05459">
              <w:t>- оценку степени риска развития пролежней у пациентов;</w:t>
            </w:r>
          </w:p>
          <w:p w:rsidR="00EB4CCA" w:rsidRPr="00D05459" w:rsidRDefault="00EB4CCA" w:rsidP="00EB4CCA">
            <w:pPr>
              <w:pStyle w:val="ConsPlusNormal"/>
              <w:jc w:val="both"/>
            </w:pPr>
            <w:r w:rsidRPr="00D05459">
              <w:t>- оценку степени тяжести пролежней у пациента;</w:t>
            </w:r>
          </w:p>
          <w:p w:rsidR="00EB4CCA" w:rsidRPr="00D05459" w:rsidRDefault="00EB4CCA" w:rsidP="00EB4CCA">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оценку интенсивности боли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предоперационного исследования для проведения планового и экстренного медицинского вмешательства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при проведении ИВЛ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для выявления этиологии комы у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Проводить суточное наблюдение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мониторинг основных параметров жизнедеятельности пациентов во время проведения анестезиологического пособия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комплекса исследований для диагностики синдрома диссеминированного внутрисосудистого свертывания крови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и анализировать результаты инструментального и лабораторного обследования пациентов</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назначению консультаций врачей-специалистов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и анализировать результаты осмотров пациентов врачами-специалистами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Применять при обследовании пациентов медицинские изделия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Формулировать предварительный диагноз с учетом действующей МКБ</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риск трудной интубации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дыхательную недостаточность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недостаточность кровообращения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острую почечную, печеночную и нутритивную недостаточность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к началу, продолжительности проведения и завершению применения технологий искусственного замещения или поддержания временно и обратимо нарушенных функций органов и (или) систем при состояниях, угрожающих жизни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Распознавать острые отравления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степень и площадь ожоговой травмы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Выявлять признаки кислородной интоксикации и травмы повышенным давлением газа (баротравмы) у пациента</w:t>
            </w:r>
          </w:p>
          <w:p w:rsidR="00EB4CCA"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Организовывать консилиумы и консультации</w:t>
            </w:r>
          </w:p>
          <w:p w:rsidR="00D84648" w:rsidRPr="00D05459" w:rsidRDefault="00EB4CCA" w:rsidP="00016354">
            <w:pPr>
              <w:pStyle w:val="10"/>
              <w:widowControl w:val="0"/>
              <w:numPr>
                <w:ilvl w:val="0"/>
                <w:numId w:val="1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Оказывать консультативную помощь врачам-специалистам</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EB4CCA" w:rsidRPr="00D05459" w:rsidRDefault="00EB4CCA"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Сбором жалоб, анамнестических сведений у пациента (его законного представителя) и от медицинских работников, а также из медицинской и другой документации, о характере заболевания и (или) состояния, времени их возникновения, сопутствующих и провоцирующих факторах</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Осмотром (консультацией) пациента</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обследования пациента, уточнение объема и методов обследования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Назначением лабораторных, рентгенологических, функциональных методов исследования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 организация их выполнения, интерпретация результатов исследования</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Назначением дополнительных методов обследования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Получением у врачей-специалистов информации о характере и объеме предполагаемого медицинского вмешательства</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к анестезиологическому пособию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Распознаванием состояний, представляющих угрозу жизни пациента, включая состояние клинической смерти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экстракорпоральной детоксикации организма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к началу, продолжительности проведения и завершению применения методов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Проведением дифференциальной диагностики заболеваний и </w:t>
            </w:r>
            <w:r w:rsidRPr="00D05459">
              <w:rPr>
                <w:rFonts w:ascii="Times New Roman" w:hAnsi="Times New Roman" w:cs="Times New Roman"/>
                <w:sz w:val="24"/>
                <w:szCs w:val="24"/>
              </w:rPr>
              <w:lastRenderedPageBreak/>
              <w:t>(или) состояний и травм, обоснование диагноза с привлечением врачей-специалистов</w:t>
            </w:r>
          </w:p>
          <w:p w:rsidR="000B01F9" w:rsidRPr="00D05459" w:rsidRDefault="000B01F9" w:rsidP="00016354">
            <w:pPr>
              <w:pStyle w:val="10"/>
              <w:widowControl w:val="0"/>
              <w:numPr>
                <w:ilvl w:val="0"/>
                <w:numId w:val="14"/>
              </w:numPr>
              <w:autoSpaceDE w:val="0"/>
              <w:autoSpaceDN w:val="0"/>
              <w:spacing w:line="240" w:lineRule="auto"/>
              <w:ind w:left="0" w:firstLine="42"/>
              <w:jc w:val="both"/>
              <w:rPr>
                <w:rFonts w:ascii="Times New Roman" w:hAnsi="Times New Roman" w:cs="Times New Roman"/>
                <w:sz w:val="24"/>
                <w:szCs w:val="24"/>
              </w:rPr>
            </w:pPr>
            <w:r w:rsidRPr="00D05459">
              <w:rPr>
                <w:rFonts w:ascii="Times New Roman" w:hAnsi="Times New Roman" w:cs="Times New Roman"/>
                <w:sz w:val="24"/>
                <w:szCs w:val="24"/>
              </w:rPr>
              <w:t>Назначением консультаций врачей-специалистов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0B01F9" w:rsidRPr="00D05459" w:rsidRDefault="000B01F9" w:rsidP="00016354">
            <w:pPr>
              <w:pStyle w:val="10"/>
              <w:widowControl w:val="0"/>
              <w:numPr>
                <w:ilvl w:val="0"/>
                <w:numId w:val="14"/>
              </w:numPr>
              <w:autoSpaceDE w:val="0"/>
              <w:autoSpaceDN w:val="0"/>
              <w:spacing w:line="240" w:lineRule="auto"/>
              <w:ind w:left="0" w:firstLine="42"/>
              <w:jc w:val="both"/>
              <w:rPr>
                <w:rFonts w:ascii="Times New Roman" w:hAnsi="Times New Roman" w:cs="Times New Roman"/>
                <w:sz w:val="24"/>
                <w:szCs w:val="24"/>
              </w:rPr>
            </w:pPr>
            <w:r w:rsidRPr="00D05459">
              <w:rPr>
                <w:rFonts w:ascii="Times New Roman" w:hAnsi="Times New Roman" w:cs="Times New Roman"/>
                <w:sz w:val="24"/>
                <w:szCs w:val="24"/>
              </w:rPr>
              <w:t>Оценкой результатов обследования пациента с целью определения операционно-анестезиологического риска в соответствии с соматическим статусом пациента, характером и объемом медицинского вмешательства и его неотложностью, установления диагноза, органной (полиорганной) недостаточности с учетом возрастных анатомо-функциональных особенностей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0B01F9" w:rsidRPr="00D05459" w:rsidRDefault="000B01F9" w:rsidP="000B01F9">
            <w:pPr>
              <w:pStyle w:val="ConsPlusNormal"/>
              <w:jc w:val="both"/>
            </w:pPr>
            <w:r w:rsidRPr="00D05459">
              <w:t>- определения основных групп крови (A, B, 0);</w:t>
            </w:r>
          </w:p>
          <w:p w:rsidR="000B01F9" w:rsidRPr="00D05459" w:rsidRDefault="000B01F9" w:rsidP="000B01F9">
            <w:pPr>
              <w:pStyle w:val="ConsPlusNormal"/>
              <w:jc w:val="both"/>
            </w:pPr>
            <w:r w:rsidRPr="00D05459">
              <w:t>- определения резус-принадлежности;</w:t>
            </w:r>
          </w:p>
          <w:p w:rsidR="000B01F9" w:rsidRPr="00D05459" w:rsidRDefault="000B01F9" w:rsidP="000B01F9">
            <w:pPr>
              <w:pStyle w:val="ConsPlusNormal"/>
              <w:jc w:val="both"/>
            </w:pPr>
            <w:r w:rsidRPr="00D05459">
              <w:t>- исследования времени кровотечения;</w:t>
            </w:r>
          </w:p>
          <w:p w:rsidR="000B01F9" w:rsidRPr="00D05459" w:rsidRDefault="000B01F9" w:rsidP="000B01F9">
            <w:pPr>
              <w:pStyle w:val="ConsPlusNormal"/>
              <w:jc w:val="both"/>
            </w:pPr>
            <w:r w:rsidRPr="00D05459">
              <w:t>- пульсоксиметрии;</w:t>
            </w:r>
          </w:p>
          <w:p w:rsidR="000B01F9" w:rsidRPr="00D05459" w:rsidRDefault="000B01F9" w:rsidP="000B01F9">
            <w:pPr>
              <w:pStyle w:val="ConsPlusNormal"/>
              <w:jc w:val="both"/>
            </w:pPr>
            <w:r w:rsidRPr="00D05459">
              <w:t>- исследования диффузионной способности легких;</w:t>
            </w:r>
          </w:p>
          <w:p w:rsidR="000B01F9" w:rsidRPr="00D05459" w:rsidRDefault="000B01F9" w:rsidP="000B01F9">
            <w:pPr>
              <w:pStyle w:val="ConsPlusNormal"/>
              <w:jc w:val="both"/>
            </w:pPr>
            <w:r w:rsidRPr="00D05459">
              <w:t>- исследования сердечного выброса;</w:t>
            </w:r>
          </w:p>
          <w:p w:rsidR="000B01F9" w:rsidRPr="00D05459" w:rsidRDefault="000B01F9" w:rsidP="000B01F9">
            <w:pPr>
              <w:pStyle w:val="ConsPlusNormal"/>
              <w:jc w:val="both"/>
            </w:pPr>
            <w:r w:rsidRPr="00D05459">
              <w:t>- исследования время кровообращения;</w:t>
            </w:r>
          </w:p>
          <w:p w:rsidR="000B01F9" w:rsidRPr="00D05459" w:rsidRDefault="000B01F9" w:rsidP="000B01F9">
            <w:pPr>
              <w:pStyle w:val="ConsPlusNormal"/>
              <w:jc w:val="both"/>
            </w:pPr>
            <w:r w:rsidRPr="00D05459">
              <w:t>- оценки объема циркулирующей крови;</w:t>
            </w:r>
          </w:p>
          <w:p w:rsidR="000B01F9" w:rsidRPr="00D05459" w:rsidRDefault="000B01F9" w:rsidP="000B01F9">
            <w:pPr>
              <w:pStyle w:val="ConsPlusNormal"/>
              <w:jc w:val="both"/>
            </w:pPr>
            <w:r w:rsidRPr="00D05459">
              <w:t>- оценки дефицита циркулирующей крови;</w:t>
            </w:r>
          </w:p>
          <w:p w:rsidR="000B01F9" w:rsidRPr="00D05459" w:rsidRDefault="000B01F9" w:rsidP="000B01F9">
            <w:pPr>
              <w:pStyle w:val="ConsPlusNormal"/>
              <w:jc w:val="both"/>
            </w:pPr>
            <w:r w:rsidRPr="00D05459">
              <w:t>- проведения импедансометрии;</w:t>
            </w:r>
          </w:p>
          <w:p w:rsidR="000B01F9" w:rsidRPr="00D05459" w:rsidRDefault="000B01F9" w:rsidP="000B01F9">
            <w:pPr>
              <w:pStyle w:val="ConsPlusNormal"/>
              <w:jc w:val="both"/>
            </w:pPr>
            <w:r w:rsidRPr="00D05459">
              <w:t>- исследования объема остаточной мочи;</w:t>
            </w:r>
          </w:p>
          <w:p w:rsidR="000B01F9" w:rsidRPr="00D05459" w:rsidRDefault="000B01F9" w:rsidP="000B01F9">
            <w:pPr>
              <w:pStyle w:val="ConsPlusNormal"/>
              <w:jc w:val="both"/>
            </w:pPr>
            <w:r w:rsidRPr="00D05459">
              <w:t>- исследования показателей основного обмена;</w:t>
            </w:r>
          </w:p>
          <w:p w:rsidR="000B01F9" w:rsidRPr="00D05459" w:rsidRDefault="000B01F9" w:rsidP="000B01F9">
            <w:pPr>
              <w:pStyle w:val="ConsPlusNormal"/>
              <w:jc w:val="both"/>
            </w:pPr>
            <w:r w:rsidRPr="00D05459">
              <w:t>- суточного прикроватного мониторирования жизненных функций и параметров;</w:t>
            </w:r>
          </w:p>
          <w:p w:rsidR="000B01F9" w:rsidRPr="00D05459" w:rsidRDefault="000B01F9" w:rsidP="000B01F9">
            <w:pPr>
              <w:pStyle w:val="ConsPlusNormal"/>
              <w:jc w:val="both"/>
            </w:pPr>
            <w:r w:rsidRPr="00D05459">
              <w:t>- оценки степени риска развития пролежней у пациентов;</w:t>
            </w:r>
          </w:p>
          <w:p w:rsidR="000B01F9" w:rsidRPr="00D05459" w:rsidRDefault="000B01F9" w:rsidP="000B01F9">
            <w:pPr>
              <w:pStyle w:val="10"/>
              <w:widowControl w:val="0"/>
              <w:autoSpaceDE w:val="0"/>
              <w:autoSpaceDN w:val="0"/>
              <w:spacing w:line="240" w:lineRule="auto"/>
              <w:ind w:left="42"/>
              <w:rPr>
                <w:rFonts w:ascii="Times New Roman" w:hAnsi="Times New Roman" w:cs="Times New Roman"/>
                <w:sz w:val="24"/>
                <w:szCs w:val="24"/>
              </w:rPr>
            </w:pPr>
            <w:r w:rsidRPr="00D05459">
              <w:rPr>
                <w:rFonts w:ascii="Times New Roman" w:hAnsi="Times New Roman" w:cs="Times New Roman"/>
                <w:sz w:val="24"/>
                <w:szCs w:val="24"/>
              </w:rPr>
              <w:t>- оценки степени тяжести пролежней у пациента</w:t>
            </w:r>
          </w:p>
          <w:p w:rsidR="00EB4CCA" w:rsidRPr="00D05459" w:rsidRDefault="000B01F9" w:rsidP="000B01F9">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оценки интенсивности боли у пациента</w:t>
            </w:r>
          </w:p>
          <w:p w:rsidR="00EB4CCA"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Формулированием предварительного диагноза</w:t>
            </w:r>
          </w:p>
          <w:p w:rsidR="00D84648" w:rsidRPr="00D05459" w:rsidRDefault="000B01F9" w:rsidP="00016354">
            <w:pPr>
              <w:pStyle w:val="10"/>
              <w:widowControl w:val="0"/>
              <w:numPr>
                <w:ilvl w:val="0"/>
                <w:numId w:val="14"/>
              </w:numPr>
              <w:autoSpaceDE w:val="0"/>
              <w:autoSpaceDN w:val="0"/>
              <w:spacing w:line="240" w:lineRule="auto"/>
              <w:ind w:left="0" w:firstLine="42"/>
              <w:rPr>
                <w:rFonts w:ascii="Times New Roman" w:hAnsi="Times New Roman" w:cs="Times New Roman"/>
                <w:b/>
                <w:sz w:val="24"/>
                <w:szCs w:val="24"/>
                <w:lang w:eastAsia="en-US"/>
              </w:rPr>
            </w:pPr>
            <w:r w:rsidRPr="00D05459">
              <w:rPr>
                <w:rFonts w:ascii="Times New Roman" w:hAnsi="Times New Roman" w:cs="Times New Roman"/>
                <w:sz w:val="24"/>
                <w:szCs w:val="24"/>
              </w:rPr>
              <w:t>Установлением диагноза с учетом действующей МКБ</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D84648" w:rsidRPr="00BE6A34" w:rsidRDefault="00D84648" w:rsidP="00D84648">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-5</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0B01F9" w:rsidP="000B01F9">
            <w:pPr>
              <w:pStyle w:val="10"/>
              <w:widowControl w:val="0"/>
              <w:autoSpaceDE w:val="0"/>
              <w:autoSpaceDN w:val="0"/>
              <w:spacing w:line="240" w:lineRule="auto"/>
              <w:rPr>
                <w:rFonts w:ascii="Times New Roman" w:hAnsi="Times New Roman" w:cs="Times New Roman"/>
                <w:sz w:val="24"/>
                <w:szCs w:val="24"/>
                <w:lang w:eastAsia="en-US"/>
              </w:rPr>
            </w:pPr>
            <w:r w:rsidRPr="00D05459">
              <w:rPr>
                <w:rFonts w:ascii="Times New Roman" w:hAnsi="Times New Roman" w:cs="Times New Roman"/>
                <w:color w:val="000000"/>
                <w:sz w:val="24"/>
                <w:szCs w:val="24"/>
                <w:lang w:eastAsia="en-US"/>
              </w:rPr>
              <w:t xml:space="preserve">Готовность к </w:t>
            </w:r>
            <w:r w:rsidRPr="00D05459">
              <w:rPr>
                <w:rFonts w:ascii="Times New Roman" w:hAnsi="Times New Roman" w:cs="Times New Roman"/>
                <w:sz w:val="24"/>
                <w:szCs w:val="24"/>
              </w:rPr>
              <w:t xml:space="preserve">назначению анестезиологического пособия пациенту, контроль его эффективности и безопасности; искусственное замещение, поддержанию и восстановлению временно и обратимо нарушенных функций организма, при состояниях, угрожающих жизни пациента </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D84648" w:rsidRDefault="000B01F9" w:rsidP="00D84648">
            <w:pPr>
              <w:rPr>
                <w:color w:val="000000"/>
                <w:sz w:val="24"/>
                <w:szCs w:val="24"/>
                <w:lang w:val="en-US"/>
              </w:rPr>
            </w:pPr>
            <w:r w:rsidRPr="00D20A6D">
              <w:rPr>
                <w:rFonts w:ascii="Courier New" w:hAnsi="Courier New" w:cs="Courier New"/>
                <w:sz w:val="20"/>
                <w:szCs w:val="20"/>
              </w:rPr>
              <w:t>B/02.8</w:t>
            </w:r>
          </w:p>
          <w:p w:rsidR="00D84648" w:rsidRPr="00BE6A34" w:rsidRDefault="00D84648" w:rsidP="00D84648">
            <w:pPr>
              <w:widowControl w:val="0"/>
              <w:autoSpaceDE w:val="0"/>
              <w:autoSpaceDN w:val="0"/>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оказания медицинской помощи, клинические рекомендации, (протоколы лечения) по вопросам оказания медицинской помощи пациентам по профилю "анестезиология-реаниматология"</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пациентам по профилю "анестезиология-реаниматология"</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Функциональные и лабораторные методы исследования и </w:t>
            </w:r>
            <w:r w:rsidRPr="00D05459">
              <w:rPr>
                <w:rFonts w:ascii="Times New Roman" w:hAnsi="Times New Roman" w:cs="Times New Roman"/>
                <w:sz w:val="24"/>
                <w:szCs w:val="24"/>
              </w:rPr>
              <w:lastRenderedPageBreak/>
              <w:t>мониторирования течения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Топографическую анатомию нервной, дыхательной, сердечно-сосудистой, мочевыделительной систем, желудочно-кишечного тракта, необходимую для выполнения медицинских вмешательств, применяемых в анестезиологии-реанимато</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Клиническую картину, функциональную и лабораторную диагностика острых нарушений функций организма при состояниях, угрожающих жизни пациента</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Патологическую физиологию острой травмы, в том числе химической, термической, кровопотери, шока, коагулопатий, гипотермии, гипертермии, болевых синдромов, острой дыхательной, сердечно-сосудистой, почечной, печеночной и полиорганной недостаточности</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Фармакокинетику и фармакодинамику лекарственных препаратов</w:t>
            </w:r>
          </w:p>
          <w:p w:rsidR="000B01F9" w:rsidRPr="00D05459" w:rsidRDefault="000B01F9"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 действия лекарственных препаратов, медицинских изделий и лечебного питания, применяемых в анестезиологии-реаниматологии: медицинские показания и медицинские противопоказания к назначению; возможные осложнения, побочные действия, нежелательные реакции, в том числе серьезные и непредвиденные</w:t>
            </w:r>
          </w:p>
          <w:p w:rsidR="000B01F9" w:rsidRPr="00D05459" w:rsidRDefault="00C55C3C"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Физические и биохимические свойства медицинских газов и испаряемых анестетиков</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проведения сердечно-легочной реанимации</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действия приборов для дефибрилляции и электроимпульсной терапии</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применению методов детоксикации, в том числе при отдельных видах острых отравлений и эндотоксикозов</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анестезиологическому пособию</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экстракорпоральному лечению и протезированию жизненно важных функций</w:t>
            </w:r>
          </w:p>
          <w:p w:rsidR="000B01F9"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проведению гипербарической оксигенации</w:t>
            </w:r>
          </w:p>
          <w:p w:rsidR="008E4F40"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Основные принципы действия повышенного давления и повышенной концентрации кислорода на организм человека</w:t>
            </w:r>
          </w:p>
          <w:p w:rsidR="008E4F40"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возникновения и развития осложнений анестезиологического пособия, реанимации и интенсивной терапии, их диагностики и лечения</w:t>
            </w:r>
          </w:p>
          <w:p w:rsidR="008E4F40"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Методы анестезиологического пособия в различных областях хирургии, особенности анестезиологического пособия у пациентов разных возрастных групп, в том числе с сопутствующими заболеваниями и патологическими состояниями; методы искусственного замещения, поддержания и восстановления временно и обратимо нарушенных функций систем организма человека при </w:t>
            </w:r>
            <w:r w:rsidRPr="00D05459">
              <w:rPr>
                <w:rFonts w:ascii="Times New Roman" w:hAnsi="Times New Roman" w:cs="Times New Roman"/>
                <w:sz w:val="24"/>
                <w:szCs w:val="24"/>
              </w:rPr>
              <w:lastRenderedPageBreak/>
              <w:t>состояниях, угрожающих жизни пациента</w:t>
            </w:r>
          </w:p>
          <w:p w:rsidR="008E4F40"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Патофизиология различных видов полиорганной недостаточности, стадии умирания и клинической смерти, восстановительного периода после оживления (постреанимационной болезни)</w:t>
            </w:r>
          </w:p>
          <w:p w:rsidR="008E4F40"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Принципы асептики и антисептики</w:t>
            </w:r>
          </w:p>
          <w:p w:rsidR="00D84648" w:rsidRPr="00D05459" w:rsidRDefault="008E4F40" w:rsidP="00016354">
            <w:pPr>
              <w:pStyle w:val="10"/>
              <w:widowControl w:val="0"/>
              <w:numPr>
                <w:ilvl w:val="0"/>
                <w:numId w:val="15"/>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Вопросы фармакокинетики и проницаемости лекарственных препаратов через гематоэнцефалический и плацентарный барьер, а также в грудное молоко при лактации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тяжесть состояния пациента</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операционно-анестезиологический риск в соответствии с соматическим статусом, характером и объемом медицинского вмешательства и его неотложностью</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результаты лабораторных, инструментальных и функциональных методов исследований</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состояние пациента на основании клинических, лабораторных и функциональных методов исследования</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состояние и выделять ведущие синдромы у пациентов, находящихся в критическом состоянии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сердечно-легочную реанимацию</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непрерывный контроль состояния пациента, распознавать осложнения анестезиологического пособия, реанимации и интенсивной терапии, применять обоснованную корригирующую терапию</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проходимость дыхательных путей с помощью воздуховода, ларингеальной маски, комбинированной трубки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принудительную вентиляцию легких с помощью лицевой маски, интубацию трахеи на фоне введения миорелаксантов, ИВЛ вручную и с помощью респираторов, ИВЛ с раздельной интубацией бронхов, неинвазивную ИВЛ, высокочастотную ИВЛ, закрытый и открытый массаж сердца, дефибрилляцию, электроимпульсную терапию, электрокардиостимуляцию, чреспищеводную электрокардиостимуляцию</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Выбирать и проводить наиболее безопасное для пациента анестезиологическое пособие с использованием наркозно-дыхательных аппаратов и диагностических приборов во время медицинского вмешательства, в том числе при болезненных манипуляциях и исследованиях,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Выполнять пункцию и катетеризацию эпидурального и спинального пространства, блокаду нервных стволов и сплетений под контролем УЗИ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применению экстракорпоральных методов лечения и протезирования жизненно важных функций</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Проводить низкоинтенсивную лазеротерапию (внутривенное </w:t>
            </w:r>
            <w:r w:rsidRPr="00D05459">
              <w:rPr>
                <w:rFonts w:ascii="Times New Roman" w:hAnsi="Times New Roman" w:cs="Times New Roman"/>
                <w:sz w:val="24"/>
                <w:szCs w:val="24"/>
              </w:rPr>
              <w:lastRenderedPageBreak/>
              <w:t>облучение крови), перитонеальный диализ, энтеросорбцию, плазмаферез, гемодиализ, альбуминовый гемодиализ, гемофильтрацию крови, ультрафильтрацию крови, ультрафиолетовое облучение крови, гемосорбцию, иммуносорбцию, экстракорпоральную оксигенацию крови, кровопускание, эритроцитаферез, гемодиафильтрацию, операцию заменного переливания крови, реинфузию крови, непрямое электрохимическое окисление крови, процедуру искусственного кровообращения</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функциональный и лабораторный мониторинг адекватности проводимого анестезиологического пособия и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необходимость в консультации врачей-специалистов</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для оказания медицинской помощи в стационарных условиях по профилю "анестезиология-реаниматология"</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проведению гипербарической оксигенации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и медицинские противопоказания к аппаратной наружной и эндоваскулярной гипотермии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Интерпретировать результаты лабораторных, инструментальных и функциональных исследований</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предоперационную подготовку с включением инфузионной терапии, парентерального и энтерального питания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8E4F40" w:rsidRPr="00D05459" w:rsidRDefault="008E4F40" w:rsidP="008E4F40">
            <w:pPr>
              <w:pStyle w:val="ConsPlusNormal"/>
              <w:jc w:val="both"/>
            </w:pPr>
            <w:r w:rsidRPr="00D05459">
              <w:t>Проводить лечение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8E4F40" w:rsidRPr="00D05459" w:rsidRDefault="008E4F40" w:rsidP="008E4F40">
            <w:pPr>
              <w:pStyle w:val="ConsPlusNormal"/>
              <w:jc w:val="both"/>
            </w:pPr>
            <w:r w:rsidRPr="00D05459">
              <w:t>- синдрома острой дыхательной недостаточности;</w:t>
            </w:r>
          </w:p>
          <w:p w:rsidR="008E4F40" w:rsidRPr="00D05459" w:rsidRDefault="008E4F40" w:rsidP="008E4F40">
            <w:pPr>
              <w:pStyle w:val="ConsPlusNormal"/>
              <w:jc w:val="both"/>
            </w:pPr>
            <w:r w:rsidRPr="00D05459">
              <w:t>- синдрома острой сердечно-сосудистой недостаточности;</w:t>
            </w:r>
          </w:p>
          <w:p w:rsidR="008E4F40" w:rsidRPr="00D05459" w:rsidRDefault="008E4F40" w:rsidP="008E4F40">
            <w:pPr>
              <w:pStyle w:val="ConsPlusNormal"/>
              <w:jc w:val="both"/>
            </w:pPr>
            <w:r w:rsidRPr="00D05459">
              <w:t>- малого сердечного выброса;</w:t>
            </w:r>
          </w:p>
          <w:p w:rsidR="008E4F40" w:rsidRPr="00D05459" w:rsidRDefault="008E4F40" w:rsidP="008E4F40">
            <w:pPr>
              <w:pStyle w:val="ConsPlusNormal"/>
              <w:jc w:val="both"/>
            </w:pPr>
            <w:r w:rsidRPr="00D05459">
              <w:t>- острых геморрагических нарушений, в том числе коагулопатий;</w:t>
            </w:r>
          </w:p>
          <w:p w:rsidR="008E4F40" w:rsidRPr="00D05459" w:rsidRDefault="008E4F40" w:rsidP="008E4F40">
            <w:pPr>
              <w:pStyle w:val="ConsPlusNormal"/>
              <w:jc w:val="both"/>
            </w:pPr>
            <w:r w:rsidRPr="00D05459">
              <w:t>- острой почечной, печеночной, надпочечниковой недостаточности;</w:t>
            </w:r>
          </w:p>
          <w:p w:rsidR="008E4F40" w:rsidRPr="00D05459" w:rsidRDefault="008E4F40" w:rsidP="008E4F40">
            <w:pPr>
              <w:pStyle w:val="ConsPlusNormal"/>
              <w:jc w:val="both"/>
            </w:pPr>
            <w:r w:rsidRPr="00D05459">
              <w:t>- острых нарушений углеводного, водно-электролитного обменов;</w:t>
            </w:r>
          </w:p>
          <w:p w:rsidR="008E4F40" w:rsidRPr="00D05459" w:rsidRDefault="008E4F40" w:rsidP="008E4F40">
            <w:pPr>
              <w:pStyle w:val="ConsPlusNormal"/>
              <w:jc w:val="both"/>
            </w:pPr>
            <w:r w:rsidRPr="00D05459">
              <w:t>- острого нарушения кислотно-основного баланса;</w:t>
            </w:r>
          </w:p>
          <w:p w:rsidR="008E4F40" w:rsidRPr="00D05459" w:rsidRDefault="008E4F40" w:rsidP="008E4F40">
            <w:pPr>
              <w:pStyle w:val="ConsPlusNormal"/>
              <w:jc w:val="both"/>
            </w:pPr>
            <w:r w:rsidRPr="00D05459">
              <w:t>- судорожного синдрома;</w:t>
            </w:r>
          </w:p>
          <w:p w:rsidR="008E4F40" w:rsidRPr="00D05459" w:rsidRDefault="008E4F40" w:rsidP="008E4F40">
            <w:pPr>
              <w:pStyle w:val="ConsPlusNormal"/>
              <w:jc w:val="both"/>
            </w:pPr>
            <w:r w:rsidRPr="00D05459">
              <w:t>- экзо- и эндотоксикоза;</w:t>
            </w:r>
          </w:p>
          <w:p w:rsidR="008E4F40" w:rsidRPr="00D05459" w:rsidRDefault="008E4F40" w:rsidP="008E4F40">
            <w:pPr>
              <w:pStyle w:val="ConsPlusNormal"/>
              <w:jc w:val="both"/>
            </w:pPr>
            <w:r w:rsidRPr="00D05459">
              <w:t>- белково-энергетической недостаточности;</w:t>
            </w:r>
          </w:p>
          <w:p w:rsidR="008E4F40" w:rsidRPr="00D05459" w:rsidRDefault="008E4F40" w:rsidP="008E4F40">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полиорганной недостаточности</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метаболический статус, определять медицинские показания и медицинские противопоказания к назначению энтерального, парентерального и смешанного питания</w:t>
            </w:r>
          </w:p>
          <w:p w:rsidR="008E4F40" w:rsidRPr="00D05459" w:rsidRDefault="008E4F40" w:rsidP="008E4F40">
            <w:pPr>
              <w:pStyle w:val="ConsPlusNormal"/>
              <w:jc w:val="both"/>
            </w:pPr>
            <w:r w:rsidRPr="00D05459">
              <w:t>Выполнять:</w:t>
            </w:r>
          </w:p>
          <w:p w:rsidR="008E4F40" w:rsidRPr="00D05459" w:rsidRDefault="008E4F40" w:rsidP="008E4F40">
            <w:pPr>
              <w:pStyle w:val="ConsPlusNormal"/>
              <w:jc w:val="both"/>
            </w:pPr>
            <w:r w:rsidRPr="00D05459">
              <w:lastRenderedPageBreak/>
              <w:t>- пункцию и катетеризацию эпидурального и спинального пространства;</w:t>
            </w:r>
          </w:p>
          <w:p w:rsidR="008E4F40" w:rsidRPr="00D05459" w:rsidRDefault="008E4F40" w:rsidP="008E4F40">
            <w:pPr>
              <w:pStyle w:val="ConsPlusNormal"/>
              <w:jc w:val="both"/>
            </w:pPr>
            <w:r w:rsidRPr="00D05459">
              <w:t>- блокаду нервных стволов и сплетений;</w:t>
            </w:r>
          </w:p>
          <w:p w:rsidR="008E4F40" w:rsidRPr="00D05459" w:rsidRDefault="008E4F40" w:rsidP="008E4F40">
            <w:pPr>
              <w:pStyle w:val="ConsPlusNormal"/>
              <w:jc w:val="both"/>
            </w:pPr>
            <w:r w:rsidRPr="00D05459">
              <w:t>- трахеостомию (томию), смену трахеостомической трубки, деканулирование, закрытие трахеостомы, коникотомию;</w:t>
            </w:r>
          </w:p>
          <w:p w:rsidR="008E4F40" w:rsidRPr="00D05459" w:rsidRDefault="008E4F40" w:rsidP="008E4F40">
            <w:pPr>
              <w:pStyle w:val="ConsPlusNormal"/>
              <w:jc w:val="both"/>
            </w:pPr>
            <w:r w:rsidRPr="00D05459">
              <w:t>- торакоцентез, в том числе торакоцентез под контролем УЗИ;</w:t>
            </w:r>
          </w:p>
          <w:p w:rsidR="008E4F40" w:rsidRPr="00D05459" w:rsidRDefault="008E4F40" w:rsidP="008E4F40">
            <w:pPr>
              <w:pStyle w:val="ConsPlusNormal"/>
              <w:jc w:val="both"/>
            </w:pPr>
            <w:r w:rsidRPr="00D05459">
              <w:t>- пункцию плевральной полости под контролем УЗИ;</w:t>
            </w:r>
          </w:p>
          <w:p w:rsidR="008E4F40" w:rsidRPr="00D05459" w:rsidRDefault="008E4F40" w:rsidP="008E4F40">
            <w:pPr>
              <w:pStyle w:val="ConsPlusNormal"/>
              <w:jc w:val="both"/>
            </w:pPr>
            <w:r w:rsidRPr="00D05459">
              <w:t>- дренирование плевральной полости;</w:t>
            </w:r>
          </w:p>
          <w:p w:rsidR="008E4F40" w:rsidRPr="00D05459" w:rsidRDefault="008E4F40" w:rsidP="008E4F40">
            <w:pPr>
              <w:pStyle w:val="ConsPlusNormal"/>
              <w:jc w:val="both"/>
            </w:pPr>
            <w:r w:rsidRPr="00D05459">
              <w:t>- перикардиоцентез;</w:t>
            </w:r>
          </w:p>
          <w:p w:rsidR="008E4F40" w:rsidRPr="00D05459" w:rsidRDefault="008E4F40" w:rsidP="008E4F40">
            <w:pPr>
              <w:pStyle w:val="ConsPlusNormal"/>
              <w:jc w:val="both"/>
            </w:pPr>
            <w:r w:rsidRPr="00D05459">
              <w:t>- интубацию трахеи и санацию трахеобронхиального дерева;</w:t>
            </w:r>
          </w:p>
          <w:p w:rsidR="008E4F40" w:rsidRPr="00D05459" w:rsidRDefault="008E4F40" w:rsidP="008E4F40">
            <w:pPr>
              <w:pStyle w:val="ConsPlusNormal"/>
              <w:jc w:val="both"/>
            </w:pPr>
            <w:r w:rsidRPr="00D05459">
              <w:t>- эндотрахеальное введение лекарственных препаратов;</w:t>
            </w:r>
          </w:p>
          <w:p w:rsidR="008E4F40" w:rsidRPr="00D05459" w:rsidRDefault="008E4F40" w:rsidP="008E4F40">
            <w:pPr>
              <w:pStyle w:val="ConsPlusNormal"/>
              <w:jc w:val="both"/>
            </w:pPr>
            <w:r w:rsidRPr="00D05459">
              <w:t>- ингаляторное введение лекарственных препаратов и кислорода;</w:t>
            </w:r>
          </w:p>
          <w:p w:rsidR="008E4F40" w:rsidRPr="00D05459" w:rsidRDefault="008E4F40" w:rsidP="008E4F40">
            <w:pPr>
              <w:pStyle w:val="ConsPlusNormal"/>
              <w:jc w:val="both"/>
            </w:pPr>
            <w:r w:rsidRPr="00D05459">
              <w:t>- ингаляторное введение лекарственных препаратов через небулайзер;</w:t>
            </w:r>
          </w:p>
          <w:p w:rsidR="008E4F40" w:rsidRPr="00D05459" w:rsidRDefault="008E4F40" w:rsidP="008E4F40">
            <w:pPr>
              <w:pStyle w:val="ConsPlusNormal"/>
              <w:jc w:val="both"/>
            </w:pPr>
            <w:r w:rsidRPr="00D05459">
              <w:t>- чрезвенозную катетеризацию сердца;</w:t>
            </w:r>
          </w:p>
          <w:p w:rsidR="008E4F40" w:rsidRPr="00D05459" w:rsidRDefault="008E4F40" w:rsidP="008E4F40">
            <w:pPr>
              <w:pStyle w:val="ConsPlusNormal"/>
              <w:jc w:val="both"/>
            </w:pPr>
            <w:r w:rsidRPr="00D05459">
              <w:t>- транстрахеальную пункцию;</w:t>
            </w:r>
          </w:p>
          <w:p w:rsidR="008E4F40" w:rsidRPr="00D05459" w:rsidRDefault="008E4F40" w:rsidP="008E4F40">
            <w:pPr>
              <w:pStyle w:val="ConsPlusNormal"/>
              <w:jc w:val="both"/>
            </w:pPr>
            <w:r w:rsidRPr="00D05459">
              <w:t>- пункцию и катетеризацию центральных вен, в том числе под контролем УЗИ;</w:t>
            </w:r>
          </w:p>
          <w:p w:rsidR="008E4F40" w:rsidRPr="00D05459" w:rsidRDefault="008E4F40" w:rsidP="008E4F40">
            <w:pPr>
              <w:pStyle w:val="ConsPlusNormal"/>
              <w:jc w:val="both"/>
            </w:pPr>
            <w:r w:rsidRPr="00D05459">
              <w:t>- непрерывное внутривенное введение лекарственных препаратов;</w:t>
            </w:r>
          </w:p>
          <w:p w:rsidR="008E4F40" w:rsidRPr="00D05459" w:rsidRDefault="008E4F40" w:rsidP="008E4F40">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внутриартериальное введение лекарственных препаратов</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Принимать решения в случае трудной интубации с учетом анатомических особенностей верхних дыхательных путей и с соблюдением алгоритма действий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8E4F40" w:rsidRPr="00D05459" w:rsidRDefault="008E4F40" w:rsidP="008E4F40">
            <w:pPr>
              <w:pStyle w:val="ConsPlusNormal"/>
              <w:jc w:val="both"/>
            </w:pPr>
            <w:r w:rsidRPr="00D05459">
              <w:t>Проводить анестезиологическое пособие (включая раннее послеоперационное ведение):</w:t>
            </w:r>
          </w:p>
          <w:p w:rsidR="008E4F40" w:rsidRPr="00D05459" w:rsidRDefault="008E4F40" w:rsidP="008E4F40">
            <w:pPr>
              <w:pStyle w:val="ConsPlusNormal"/>
              <w:jc w:val="both"/>
            </w:pPr>
            <w:r w:rsidRPr="00D05459">
              <w:t>- аппликационную анестезию;</w:t>
            </w:r>
          </w:p>
          <w:p w:rsidR="008E4F40" w:rsidRPr="00D05459" w:rsidRDefault="008E4F40" w:rsidP="008E4F40">
            <w:pPr>
              <w:pStyle w:val="ConsPlusNormal"/>
              <w:jc w:val="both"/>
            </w:pPr>
            <w:r w:rsidRPr="00D05459">
              <w:t>- ирригационную анестезию;</w:t>
            </w:r>
          </w:p>
          <w:p w:rsidR="008E4F40" w:rsidRPr="00D05459" w:rsidRDefault="008E4F40" w:rsidP="008E4F40">
            <w:pPr>
              <w:pStyle w:val="ConsPlusNormal"/>
              <w:jc w:val="both"/>
            </w:pPr>
            <w:r w:rsidRPr="00D05459">
              <w:t>- инфильтрационную анестезию;</w:t>
            </w:r>
          </w:p>
          <w:p w:rsidR="008E4F40" w:rsidRPr="00D05459" w:rsidRDefault="008E4F40" w:rsidP="008E4F40">
            <w:pPr>
              <w:pStyle w:val="ConsPlusNormal"/>
              <w:jc w:val="both"/>
            </w:pPr>
            <w:r w:rsidRPr="00D05459">
              <w:t>- проводниковую анестезию;</w:t>
            </w:r>
          </w:p>
          <w:p w:rsidR="008E4F40" w:rsidRPr="00D05459" w:rsidRDefault="008E4F40" w:rsidP="008E4F40">
            <w:pPr>
              <w:pStyle w:val="ConsPlusNormal"/>
              <w:jc w:val="both"/>
            </w:pPr>
            <w:r w:rsidRPr="00D05459">
              <w:t>- эпидуральную анестезию;</w:t>
            </w:r>
          </w:p>
          <w:p w:rsidR="008E4F40" w:rsidRPr="00D05459" w:rsidRDefault="008E4F40" w:rsidP="008E4F40">
            <w:pPr>
              <w:pStyle w:val="ConsPlusNormal"/>
              <w:jc w:val="both"/>
            </w:pPr>
            <w:r w:rsidRPr="00D05459">
              <w:t>- спинальную анестезию;</w:t>
            </w:r>
          </w:p>
          <w:p w:rsidR="008E4F40" w:rsidRPr="00D05459" w:rsidRDefault="008E4F40" w:rsidP="008E4F40">
            <w:pPr>
              <w:pStyle w:val="ConsPlusNormal"/>
              <w:jc w:val="both"/>
            </w:pPr>
            <w:r w:rsidRPr="00D05459">
              <w:t>- спинально-эпидуральную анестезию;</w:t>
            </w:r>
          </w:p>
          <w:p w:rsidR="008E4F40" w:rsidRPr="00D05459" w:rsidRDefault="008E4F40" w:rsidP="008E4F40">
            <w:pPr>
              <w:pStyle w:val="ConsPlusNormal"/>
              <w:jc w:val="both"/>
            </w:pPr>
            <w:r w:rsidRPr="00D05459">
              <w:t>- тотальную внутривенную анестезию;</w:t>
            </w:r>
          </w:p>
          <w:p w:rsidR="008E4F40" w:rsidRPr="00D05459" w:rsidRDefault="008E4F40" w:rsidP="008E4F40">
            <w:pPr>
              <w:pStyle w:val="ConsPlusNormal"/>
              <w:jc w:val="both"/>
            </w:pPr>
            <w:r w:rsidRPr="00D05459">
              <w:t>- комбинированный эндотрахеальный наркоз, в том числе ксеноном;</w:t>
            </w:r>
          </w:p>
          <w:p w:rsidR="008E4F40" w:rsidRPr="00D05459" w:rsidRDefault="008E4F40" w:rsidP="008E4F40">
            <w:pPr>
              <w:pStyle w:val="ConsPlusNormal"/>
              <w:jc w:val="both"/>
            </w:pPr>
            <w:r w:rsidRPr="00D05459">
              <w:t>- сочетанную анестезию;</w:t>
            </w:r>
          </w:p>
          <w:p w:rsidR="008E4F40" w:rsidRPr="00D05459" w:rsidRDefault="008E4F40" w:rsidP="008E4F40">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 аналгоседацию</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подготовку медицинского оборудования, наркозно-дыхательной аппаратуры и их проверку, проверять наличие необходимых средств для анестезиологического пособия</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Выбирать оптимальный вариант премедикации и проводить индукцию в наркоз с применением внутривенных или ингаляционных анестетиков с проведением ИВЛ или с сохранением спонтанного дыхания пациента</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восстановительный период после анестезиологического пособия и операции, готовность пациента к проведению экстубации и переводу его на самостоятельное дыхание</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Организовать интраоперационный аппаратный мониторинг и вести динамическое наблюдение за пациентом во время и после </w:t>
            </w:r>
            <w:r w:rsidRPr="00D05459">
              <w:rPr>
                <w:rFonts w:ascii="Times New Roman" w:hAnsi="Times New Roman" w:cs="Times New Roman"/>
                <w:sz w:val="24"/>
                <w:szCs w:val="24"/>
              </w:rPr>
              <w:lastRenderedPageBreak/>
              <w:t>анестезиологического пособия до полного восстановления всех жизненных функций</w:t>
            </w:r>
          </w:p>
          <w:p w:rsidR="008E4F40" w:rsidRPr="00D05459" w:rsidRDefault="008E4F40"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Выявлять возможные осложнения анестезиологического пособия и принимать меры по их устранению</w:t>
            </w:r>
          </w:p>
          <w:p w:rsidR="008E4F40"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для проведения продленной ИВЛ в стационарных условиях по профилю "анестезиология-реаниматология"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8E4F40"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проходимость дыхательных путей на этапах анестезиологического пособия или ведения послеоперационного периода</w:t>
            </w:r>
          </w:p>
          <w:p w:rsidR="008E4F40"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Выполнять фибротрахеоскопическую интубацию трахеи и санацию трахеобронхиального дерева</w:t>
            </w:r>
          </w:p>
          <w:p w:rsidR="008E4F40"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Организовывать мониторинг временно и обратимо нарушенных функций организма при состояниях, угрожающих жизни пациента, после проведения медицинского вмешательства</w:t>
            </w:r>
          </w:p>
          <w:p w:rsidR="008E4F40"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Анализировать и корригировать показатели клинических, гемодинамических, волемических, метаболических, биохимических, расстройств, электрокардиографических (далее - ЭКГ) и электроэнцефалографических (далее - ЭЭГ) данных</w:t>
            </w:r>
          </w:p>
          <w:p w:rsidR="00AD0441"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Корригировать нарушения свертывающей и антисвертывающей систем крови, диссеминированное внутрисосудистое свертывание крови, коагулопатию</w:t>
            </w:r>
          </w:p>
          <w:p w:rsidR="00AD0441"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незамедлительную диагностику остановки сердечной деятельности и выполнять алгоритм сердечно-легочной реанимации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84648" w:rsidRPr="00D05459" w:rsidRDefault="00AD0441" w:rsidP="00016354">
            <w:pPr>
              <w:pStyle w:val="10"/>
              <w:widowControl w:val="0"/>
              <w:numPr>
                <w:ilvl w:val="0"/>
                <w:numId w:val="16"/>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Применять различные шкалы для оценки тяжести состояния пациентов и прогнозирования исхода в анестезиологии-реаниматологии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Осмотром (консультацией) пациента</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состояния пациента перед анестезиологическим пособием</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индивидуальной чувствительности и переносимости лекарственных препаратов</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Подбором 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Определением способов введения, режима и дозы </w:t>
            </w:r>
            <w:r w:rsidRPr="00D05459">
              <w:rPr>
                <w:rFonts w:ascii="Times New Roman" w:hAnsi="Times New Roman" w:cs="Times New Roman"/>
                <w:sz w:val="24"/>
                <w:szCs w:val="24"/>
              </w:rPr>
              <w:lastRenderedPageBreak/>
              <w:t>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эффективности и безопасности применяемых лекарственных препаратов для обеспечения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анестезиологического пособия согласно соматическому статусу, характеру и объему медицинского вмешательства и его неотложности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искусственного замещения, поддержания и восстановления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комплекса мероприятий по подготовке к анестезиологическому пособию, его проведению при различных медицинских вмешательствах, в том числе при болезненных манипуляциях и исследованиях,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выбора вида анестезиологического пособия и его проведение согласно соматическому статусу, характеру и объему медицинского вмешательства и его неотложности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процедуры искусственного кровообращения</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аппаратной наружной и эндоваскулярной гипотермии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сеанса гипербарической оксигенации и оценка его эффективности</w:t>
            </w:r>
          </w:p>
          <w:p w:rsidR="00AD0441" w:rsidRPr="00D05459" w:rsidRDefault="00AD0441" w:rsidP="00016354">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Проведением анестезиологического пособия по закрытому контуру (в том числе ксеноном)</w:t>
            </w:r>
          </w:p>
          <w:p w:rsidR="00AD0441" w:rsidRPr="00D05459" w:rsidRDefault="00AD0441" w:rsidP="00016354">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Проведением анестезиологического пособия (включая раннее послеоперационное ведение):</w:t>
            </w:r>
          </w:p>
          <w:p w:rsidR="00AD0441" w:rsidRPr="00D05459" w:rsidRDefault="00AD0441" w:rsidP="00AD0441">
            <w:pPr>
              <w:pStyle w:val="ConsPlusNormal"/>
              <w:jc w:val="both"/>
            </w:pPr>
            <w:r w:rsidRPr="00D05459">
              <w:t>- аппликационная анестезия;</w:t>
            </w:r>
          </w:p>
          <w:p w:rsidR="00AD0441" w:rsidRPr="00D05459" w:rsidRDefault="00AD0441" w:rsidP="00AD0441">
            <w:pPr>
              <w:pStyle w:val="ConsPlusNormal"/>
              <w:jc w:val="both"/>
            </w:pPr>
            <w:r w:rsidRPr="00D05459">
              <w:lastRenderedPageBreak/>
              <w:t>- ирригационная анестезия;</w:t>
            </w:r>
          </w:p>
          <w:p w:rsidR="00AD0441" w:rsidRPr="00D05459" w:rsidRDefault="00AD0441" w:rsidP="00AD0441">
            <w:pPr>
              <w:pStyle w:val="ConsPlusNormal"/>
              <w:jc w:val="both"/>
            </w:pPr>
            <w:r w:rsidRPr="00D05459">
              <w:t>- инфильтрационная анестезия;</w:t>
            </w:r>
          </w:p>
          <w:p w:rsidR="00AD0441" w:rsidRPr="00D05459" w:rsidRDefault="00AD0441" w:rsidP="00AD0441">
            <w:pPr>
              <w:pStyle w:val="ConsPlusNormal"/>
              <w:jc w:val="both"/>
            </w:pPr>
            <w:r w:rsidRPr="00D05459">
              <w:t>- проводниковая анестезия;</w:t>
            </w:r>
          </w:p>
          <w:p w:rsidR="00AD0441" w:rsidRPr="00D05459" w:rsidRDefault="00AD0441" w:rsidP="00AD0441">
            <w:pPr>
              <w:pStyle w:val="ConsPlusNormal"/>
              <w:jc w:val="both"/>
            </w:pPr>
            <w:r w:rsidRPr="00D05459">
              <w:t>- эпидуральная анестезия;</w:t>
            </w:r>
          </w:p>
          <w:p w:rsidR="00AD0441" w:rsidRPr="00D05459" w:rsidRDefault="00AD0441" w:rsidP="00AD0441">
            <w:pPr>
              <w:pStyle w:val="ConsPlusNormal"/>
              <w:jc w:val="both"/>
            </w:pPr>
            <w:r w:rsidRPr="00D05459">
              <w:t>- спинальная анестезия;</w:t>
            </w:r>
          </w:p>
          <w:p w:rsidR="00AD0441" w:rsidRPr="00D05459" w:rsidRDefault="00AD0441" w:rsidP="00AD0441">
            <w:pPr>
              <w:pStyle w:val="ConsPlusNormal"/>
              <w:jc w:val="both"/>
            </w:pPr>
            <w:r w:rsidRPr="00D05459">
              <w:t>- спинально-эпидуральная анестезия;</w:t>
            </w:r>
          </w:p>
          <w:p w:rsidR="00AD0441" w:rsidRPr="00D05459" w:rsidRDefault="00AD0441" w:rsidP="00AD0441">
            <w:pPr>
              <w:pStyle w:val="ConsPlusNormal"/>
              <w:jc w:val="both"/>
            </w:pPr>
            <w:r w:rsidRPr="00D05459">
              <w:t>- тотальная внутривенная анестезия;</w:t>
            </w:r>
          </w:p>
          <w:p w:rsidR="00AD0441" w:rsidRPr="00D05459" w:rsidRDefault="00AD0441" w:rsidP="00AD0441">
            <w:pPr>
              <w:pStyle w:val="ConsPlusNormal"/>
              <w:jc w:val="both"/>
            </w:pPr>
            <w:r w:rsidRPr="00D05459">
              <w:t>- комбинированный эндотрахеальный наркоз, в том числе ксеноном;</w:t>
            </w:r>
          </w:p>
          <w:p w:rsidR="00AD0441" w:rsidRPr="00D05459" w:rsidRDefault="00AD0441" w:rsidP="00AD0441">
            <w:pPr>
              <w:pStyle w:val="ConsPlusNormal"/>
              <w:jc w:val="both"/>
            </w:pPr>
            <w:r w:rsidRPr="00D05459">
              <w:t>- сочетанная анестезия;</w:t>
            </w:r>
          </w:p>
          <w:p w:rsidR="00AD0441" w:rsidRPr="00D05459" w:rsidRDefault="00AD0441" w:rsidP="00AD0441">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аналгоседация</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Выполнением пункции и катетеризации эпидурального и спинального пространства, блокады нервных стволов и сплетений под контролем УЗИ</w:t>
            </w:r>
          </w:p>
          <w:p w:rsidR="00AD0441" w:rsidRPr="00D05459" w:rsidRDefault="00AD0441" w:rsidP="00016354">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Оказанием медицинской помощи пациентам при наличии состояний, представляющих угрозу жизни пациентов, в том числе при наличии состояния клинической смерти,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jc w:val="both"/>
              <w:rPr>
                <w:rFonts w:ascii="Times New Roman" w:hAnsi="Times New Roman" w:cs="Times New Roman"/>
                <w:sz w:val="24"/>
                <w:szCs w:val="24"/>
              </w:rPr>
            </w:pPr>
            <w:r w:rsidRPr="00D05459">
              <w:rPr>
                <w:rFonts w:ascii="Times New Roman" w:hAnsi="Times New Roman" w:cs="Times New Roman"/>
                <w:sz w:val="24"/>
                <w:szCs w:val="24"/>
              </w:rPr>
              <w:t>Применением экстракорпоральных методов лечения остро развившихся временно и обратимо нарушенных функций организма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AD0441">
            <w:pPr>
              <w:pStyle w:val="ConsPlusNormal"/>
              <w:jc w:val="both"/>
            </w:pPr>
            <w:r w:rsidRPr="00D05459">
              <w:t>- фильтрационных;</w:t>
            </w:r>
          </w:p>
          <w:p w:rsidR="00AD0441" w:rsidRPr="00D05459" w:rsidRDefault="00AD0441" w:rsidP="00AD0441">
            <w:pPr>
              <w:pStyle w:val="ConsPlusNormal"/>
              <w:jc w:val="both"/>
            </w:pPr>
            <w:r w:rsidRPr="00D05459">
              <w:t>- сорбционных;</w:t>
            </w:r>
          </w:p>
          <w:p w:rsidR="00AD0441" w:rsidRPr="00D05459" w:rsidRDefault="00AD0441" w:rsidP="00AD0441">
            <w:pPr>
              <w:pStyle w:val="ConsPlusNormal"/>
              <w:jc w:val="both"/>
            </w:pPr>
            <w:r w:rsidRPr="00D05459">
              <w:t>- обменных;</w:t>
            </w:r>
          </w:p>
          <w:p w:rsidR="00AD0441" w:rsidRPr="00D05459" w:rsidRDefault="00AD0441" w:rsidP="00AD0441">
            <w:pPr>
              <w:pStyle w:val="ConsPlusNormal"/>
              <w:jc w:val="both"/>
            </w:pPr>
            <w:r w:rsidRPr="00D05459">
              <w:t>- модификационных;</w:t>
            </w:r>
          </w:p>
          <w:p w:rsidR="00AD0441" w:rsidRPr="00D05459" w:rsidRDefault="00AD0441" w:rsidP="00AD0441">
            <w:pPr>
              <w:pStyle w:val="ConsPlusNormal"/>
              <w:jc w:val="both"/>
            </w:pPr>
            <w:r w:rsidRPr="00D05459">
              <w:t>- экстракорпоральной мембранной оксигенации;</w:t>
            </w:r>
          </w:p>
          <w:p w:rsidR="00AD0441" w:rsidRPr="00D05459" w:rsidRDefault="00AD0441" w:rsidP="00AD0441">
            <w:pPr>
              <w:pStyle w:val="ConsPlusNormal"/>
              <w:jc w:val="both"/>
            </w:pPr>
            <w:r w:rsidRPr="00D05459">
              <w:t>- аортальной баллонной контрпульсации;</w:t>
            </w:r>
          </w:p>
          <w:p w:rsidR="00AD0441" w:rsidRPr="00D05459" w:rsidRDefault="00AD0441" w:rsidP="00AD0441">
            <w:pPr>
              <w:pStyle w:val="ConsPlusNormal"/>
              <w:jc w:val="both"/>
            </w:pPr>
            <w:r w:rsidRPr="00D05459">
              <w:t>- низкоинтенсивной лазеротерапии (внутривенного облучения крови) - перитонеального диализа;</w:t>
            </w:r>
          </w:p>
          <w:p w:rsidR="00AD0441" w:rsidRPr="00D05459" w:rsidRDefault="00AD0441" w:rsidP="00AD0441">
            <w:pPr>
              <w:pStyle w:val="ConsPlusNormal"/>
              <w:jc w:val="both"/>
            </w:pPr>
            <w:r w:rsidRPr="00D05459">
              <w:t>- энтеросорбции;</w:t>
            </w:r>
          </w:p>
          <w:p w:rsidR="00AD0441" w:rsidRPr="00D05459" w:rsidRDefault="00AD0441" w:rsidP="00AD0441">
            <w:pPr>
              <w:pStyle w:val="ConsPlusNormal"/>
              <w:jc w:val="both"/>
            </w:pPr>
            <w:r w:rsidRPr="00D05459">
              <w:t>- плазмафереза;</w:t>
            </w:r>
          </w:p>
          <w:p w:rsidR="00AD0441" w:rsidRPr="00D05459" w:rsidRDefault="00AD0441" w:rsidP="00AD0441">
            <w:pPr>
              <w:pStyle w:val="ConsPlusNormal"/>
              <w:jc w:val="both"/>
            </w:pPr>
            <w:r w:rsidRPr="00D05459">
              <w:t>- гемодиализа;</w:t>
            </w:r>
          </w:p>
          <w:p w:rsidR="00AD0441" w:rsidRPr="00D05459" w:rsidRDefault="00AD0441" w:rsidP="00AD0441">
            <w:pPr>
              <w:pStyle w:val="ConsPlusNormal"/>
              <w:jc w:val="both"/>
            </w:pPr>
            <w:r w:rsidRPr="00D05459">
              <w:t>- альбуминового гемодиализа;</w:t>
            </w:r>
          </w:p>
          <w:p w:rsidR="00AD0441" w:rsidRPr="00D05459" w:rsidRDefault="00AD0441" w:rsidP="00AD0441">
            <w:pPr>
              <w:pStyle w:val="ConsPlusNormal"/>
              <w:jc w:val="both"/>
            </w:pPr>
            <w:r w:rsidRPr="00D05459">
              <w:t>- гемофильтрации крови;</w:t>
            </w:r>
          </w:p>
          <w:p w:rsidR="00AD0441" w:rsidRPr="00D05459" w:rsidRDefault="00AD0441" w:rsidP="00AD0441">
            <w:pPr>
              <w:pStyle w:val="ConsPlusNormal"/>
              <w:jc w:val="both"/>
            </w:pPr>
            <w:r w:rsidRPr="00D05459">
              <w:t>- ультрафильтрации крови;</w:t>
            </w:r>
          </w:p>
          <w:p w:rsidR="00AD0441" w:rsidRPr="00D05459" w:rsidRDefault="00AD0441" w:rsidP="00AD0441">
            <w:pPr>
              <w:pStyle w:val="ConsPlusNormal"/>
              <w:jc w:val="both"/>
            </w:pPr>
            <w:r w:rsidRPr="00D05459">
              <w:t>- ультрафиолетового облучения крови;</w:t>
            </w:r>
          </w:p>
          <w:p w:rsidR="00AD0441" w:rsidRPr="00D05459" w:rsidRDefault="00AD0441" w:rsidP="00AD0441">
            <w:pPr>
              <w:pStyle w:val="ConsPlusNormal"/>
              <w:jc w:val="both"/>
            </w:pPr>
            <w:r w:rsidRPr="00D05459">
              <w:t>- гемосорбции;</w:t>
            </w:r>
          </w:p>
          <w:p w:rsidR="00AD0441" w:rsidRPr="00D05459" w:rsidRDefault="00AD0441" w:rsidP="00AD0441">
            <w:pPr>
              <w:pStyle w:val="ConsPlusNormal"/>
              <w:jc w:val="both"/>
            </w:pPr>
            <w:r w:rsidRPr="00D05459">
              <w:t>- иммуносорбции;</w:t>
            </w:r>
          </w:p>
          <w:p w:rsidR="00AD0441" w:rsidRPr="00D05459" w:rsidRDefault="00AD0441" w:rsidP="00AD0441">
            <w:pPr>
              <w:pStyle w:val="ConsPlusNormal"/>
              <w:jc w:val="both"/>
            </w:pPr>
            <w:r w:rsidRPr="00D05459">
              <w:t>- эритроцитафереза;</w:t>
            </w:r>
          </w:p>
          <w:p w:rsidR="00AD0441" w:rsidRPr="00D05459" w:rsidRDefault="00AD0441" w:rsidP="00AD0441">
            <w:pPr>
              <w:pStyle w:val="ConsPlusNormal"/>
              <w:jc w:val="both"/>
            </w:pPr>
            <w:r w:rsidRPr="00D05459">
              <w:t>- гемодиафильтрации;</w:t>
            </w:r>
          </w:p>
          <w:p w:rsidR="00AD0441" w:rsidRPr="00D05459" w:rsidRDefault="00AD0441" w:rsidP="00AD0441">
            <w:pPr>
              <w:pStyle w:val="ConsPlusNormal"/>
              <w:jc w:val="both"/>
            </w:pPr>
            <w:r w:rsidRPr="00D05459">
              <w:t>- операции заменного переливания крови;</w:t>
            </w:r>
          </w:p>
          <w:p w:rsidR="00AD0441" w:rsidRPr="00D05459" w:rsidRDefault="00AD0441" w:rsidP="00AD0441">
            <w:pPr>
              <w:pStyle w:val="ConsPlusNormal"/>
              <w:jc w:val="both"/>
            </w:pPr>
            <w:r w:rsidRPr="00D05459">
              <w:t>- реинфузии крови;</w:t>
            </w:r>
          </w:p>
          <w:p w:rsidR="00AD0441" w:rsidRPr="00D05459" w:rsidRDefault="00AD0441" w:rsidP="00AD0441">
            <w:pPr>
              <w:pStyle w:val="10"/>
              <w:widowControl w:val="0"/>
              <w:autoSpaceDE w:val="0"/>
              <w:autoSpaceDN w:val="0"/>
              <w:spacing w:line="240" w:lineRule="auto"/>
              <w:ind w:left="42"/>
              <w:rPr>
                <w:rFonts w:ascii="Times New Roman" w:hAnsi="Times New Roman" w:cs="Times New Roman"/>
                <w:b/>
                <w:sz w:val="24"/>
                <w:szCs w:val="24"/>
                <w:lang w:eastAsia="en-US"/>
              </w:rPr>
            </w:pPr>
            <w:r w:rsidRPr="00D05459">
              <w:rPr>
                <w:rFonts w:ascii="Times New Roman" w:hAnsi="Times New Roman" w:cs="Times New Roman"/>
                <w:sz w:val="24"/>
                <w:szCs w:val="24"/>
              </w:rPr>
              <w:t>- непрямого электрохимического окисления крови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Проведением детоксикации при экзо- и эндотоксикозах в </w:t>
            </w:r>
            <w:r w:rsidRPr="00D05459">
              <w:rPr>
                <w:rFonts w:ascii="Times New Roman" w:hAnsi="Times New Roman" w:cs="Times New Roman"/>
                <w:sz w:val="24"/>
                <w:szCs w:val="24"/>
              </w:rPr>
              <w:lastRenderedPageBreak/>
              <w:t>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Наблюдением за состоянием пациента после окончания анестезиологического пособия до восстановления и стабилизации жизненно важных систем организма</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мероприятий по лечению осложнений анестезиологического пособия, реанимации и интенсивной терапии при состояниях, угрожающих жизни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к проведению инфузионной терапии, выбор необходимых инфузионных и трансфузионных сред</w:t>
            </w:r>
          </w:p>
          <w:p w:rsidR="00AD0441" w:rsidRPr="00D05459" w:rsidRDefault="00AD044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инфузионной терапии</w:t>
            </w:r>
          </w:p>
          <w:p w:rsidR="00AD0441" w:rsidRPr="00D05459" w:rsidRDefault="00377F1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группы крови пациента, проведение проб на совместимость и выполнение внутривенного переливания крови и ее компонентов, препаратов крови</w:t>
            </w:r>
          </w:p>
          <w:p w:rsidR="00AD0441" w:rsidRPr="00D05459" w:rsidRDefault="00377F1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Выявлением возможных посттрансфузионных реакций и осложнений и борьба с ними</w:t>
            </w:r>
          </w:p>
          <w:p w:rsidR="00AD0441" w:rsidRPr="00D05459" w:rsidRDefault="00377F1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Применение лекарственных препаратов, медицинских изделий и оборудования, использующихся в анестезиологии-реаниматологии</w:t>
            </w:r>
          </w:p>
          <w:p w:rsidR="00D84648" w:rsidRPr="00D05459" w:rsidRDefault="00377F11" w:rsidP="00016354">
            <w:pPr>
              <w:pStyle w:val="10"/>
              <w:widowControl w:val="0"/>
              <w:numPr>
                <w:ilvl w:val="0"/>
                <w:numId w:val="17"/>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Внедрение новых технологий, направленных на повышение качества лечебно-диагностической работы</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D84648" w:rsidRPr="00BE6A34" w:rsidRDefault="00D84648" w:rsidP="00D84648">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lastRenderedPageBreak/>
              <w:t>ПК -6</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7D2B42" w:rsidP="007D2B42">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color w:val="000000"/>
                <w:sz w:val="24"/>
                <w:szCs w:val="24"/>
                <w:lang w:eastAsia="en-US"/>
              </w:rPr>
              <w:t>Готовность к п</w:t>
            </w:r>
            <w:r w:rsidRPr="00D05459">
              <w:rPr>
                <w:rFonts w:ascii="Times New Roman" w:hAnsi="Times New Roman" w:cs="Times New Roman"/>
                <w:sz w:val="24"/>
                <w:szCs w:val="24"/>
              </w:rPr>
              <w:t xml:space="preserve">рофилактике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D84648" w:rsidRDefault="007D2B42" w:rsidP="00D84648">
            <w:pPr>
              <w:rPr>
                <w:color w:val="000000"/>
                <w:sz w:val="24"/>
                <w:szCs w:val="24"/>
                <w:lang w:val="en-US"/>
              </w:rPr>
            </w:pPr>
            <w:r w:rsidRPr="00D20A6D">
              <w:rPr>
                <w:rFonts w:ascii="Courier New" w:hAnsi="Courier New" w:cs="Courier New"/>
                <w:sz w:val="20"/>
                <w:szCs w:val="20"/>
              </w:rPr>
              <w:t>B/03.8</w:t>
            </w:r>
          </w:p>
          <w:p w:rsidR="00D84648" w:rsidRDefault="00D84648" w:rsidP="00D84648">
            <w:pPr>
              <w:widowControl w:val="0"/>
              <w:autoSpaceDE w:val="0"/>
              <w:autoSpaceDN w:val="0"/>
              <w:rPr>
                <w:rFonts w:ascii="Times New Roman" w:eastAsia="Times New Roman" w:hAnsi="Times New Roman" w:cs="Times New Roman"/>
                <w:sz w:val="24"/>
                <w:szCs w:val="24"/>
                <w:lang w:val="en-US"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Причины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острой травме (в том числе химической и термической), кровопотере, шоке, коагулопатии, гипотермии, гипертермии, болевых синдромах, острой дыхательной, сердечно-сосудистой, почечной, печеночной и полиорганной недостаточности</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Клиническую картину, функциональную и лабораторную диагностику острых нарушений функций органов и систем организма человека</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Анатомию, физиологию и патофизиологию органов и систем организма человека</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Принципы профилактики и лечения основных осложнений анестезиологического пособия, искусственного замещения, поддержания и восстановления временно и обратимо нарушенных </w:t>
            </w:r>
            <w:r w:rsidRPr="00D05459">
              <w:rPr>
                <w:rFonts w:ascii="Times New Roman" w:hAnsi="Times New Roman" w:cs="Times New Roman"/>
                <w:sz w:val="24"/>
                <w:szCs w:val="24"/>
              </w:rPr>
              <w:lastRenderedPageBreak/>
              <w:t>функций организма при состояниях, угрожающих жизни пациента</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Особенности возникновения и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их диагностики и лечения у взрослых, детей и стариков</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оказания медицинской помощи, клинические рекомендации (протоколы лечения) по вопросам оказания медицинской помощи пациентам по профилю "анестезиология-реаниматология"</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пациентам по профилю "анестезиология и реаниматология"</w:t>
            </w:r>
          </w:p>
          <w:p w:rsidR="007D2B42"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Клиническое и фармакологическое обоснование использования средств и методов, применяемых для профилактики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D84648" w:rsidRPr="00D05459" w:rsidRDefault="007D2B42" w:rsidP="00016354">
            <w:pPr>
              <w:pStyle w:val="10"/>
              <w:widowControl w:val="0"/>
              <w:numPr>
                <w:ilvl w:val="0"/>
                <w:numId w:val="18"/>
              </w:numPr>
              <w:autoSpaceDE w:val="0"/>
              <w:autoSpaceDN w:val="0"/>
              <w:spacing w:line="240" w:lineRule="auto"/>
              <w:ind w:left="0"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Основные причины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острой травме, кровопотере, шоке, коагулопатии, гипотермии, гипертермии, болевых синдромах, острой дыхательной, сердечно-сосудистой, почечной, печеночной и полиорганной недостаточности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объем и последовательность медицинских вмешательств с целью профилактики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 при оказании медицинской помощи</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комплекс медицинских вмешательств с целью безопасности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профилактику развития инфекционных осложнений у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пролежней</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респиратор-ассоциированных пневмоний</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медицинские вмешательства, направленные на предупреждение катетер-ассоциированных осложнений</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объем медицинских вмешательств по предупреждению тугоподвижности суставов</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Определять медицинские показания к проведению инфузионной терапии, определять объем и свойства инфузируемых растворов, их совместимость и переносимость</w:t>
            </w:r>
          </w:p>
          <w:p w:rsidR="007D2B42"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Обеспечивать преемственность лечения пациентов</w:t>
            </w:r>
          </w:p>
          <w:p w:rsidR="00D84648" w:rsidRPr="00D05459" w:rsidRDefault="007D2B42" w:rsidP="00016354">
            <w:pPr>
              <w:pStyle w:val="10"/>
              <w:widowControl w:val="0"/>
              <w:numPr>
                <w:ilvl w:val="0"/>
                <w:numId w:val="19"/>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на основании клинических, лабораторных и функциональных методов исследования состояние пациентов, в том числе требующих медицинской эвакуации, обеспечивать ее безопасность</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7D2B42" w:rsidRPr="00D05459" w:rsidRDefault="007D2B42"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объема и последовательности медицинских вмешательств по профилактике развития осложнений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7D2B42" w:rsidRPr="00D05459" w:rsidRDefault="007D2B42"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комплекса медицинских вмешательств по обеспечению безопасности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7D2B42" w:rsidRPr="00D05459" w:rsidRDefault="007D2B42"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Осуществлением профилактики развития инфекционных осложнений у пациентов при проведении анестезиологического 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p w:rsidR="007D2B42"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трофических нарушений кожных покровов</w:t>
            </w:r>
          </w:p>
          <w:p w:rsidR="007D2B42"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респиратор-ассоциированных пневмоний</w:t>
            </w:r>
          </w:p>
          <w:p w:rsidR="007D2B42"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медицинских вмешательств, направленных на предупреждение катетер-ассоциированных осложнений</w:t>
            </w:r>
          </w:p>
          <w:p w:rsidR="007D2B42"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объема медицинских вмешательств по предупреждению тугоподвижности суставов</w:t>
            </w:r>
          </w:p>
          <w:p w:rsidR="007D2B42"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для своевременного оказания медицинской помощи в стационарных условиях в отделении анестезиологии-реанимации</w:t>
            </w:r>
          </w:p>
          <w:p w:rsidR="00DC0A44"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к проведению инфузионной терапии, определение объема и свойств инфузируемых растворов, их совместимости и переносимости</w:t>
            </w:r>
          </w:p>
          <w:p w:rsidR="00D84648" w:rsidRPr="00D05459" w:rsidRDefault="00DC0A44" w:rsidP="00016354">
            <w:pPr>
              <w:pStyle w:val="10"/>
              <w:widowControl w:val="0"/>
              <w:numPr>
                <w:ilvl w:val="0"/>
                <w:numId w:val="20"/>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Консультированием врачей-специалистов</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val="restart"/>
            <w:tcBorders>
              <w:top w:val="single" w:sz="8" w:space="0" w:color="000000"/>
              <w:left w:val="single" w:sz="8" w:space="0" w:color="000000"/>
              <w:bottom w:val="single" w:sz="8" w:space="0" w:color="000000"/>
              <w:right w:val="single" w:sz="8" w:space="0" w:color="000000"/>
            </w:tcBorders>
            <w:vAlign w:val="center"/>
            <w:hideMark/>
          </w:tcPr>
          <w:p w:rsidR="00D84648" w:rsidRPr="00BE6A34" w:rsidRDefault="00D84648" w:rsidP="00D84648">
            <w:pPr>
              <w:widowControl w:val="0"/>
              <w:autoSpaceDE w:val="0"/>
              <w:autoSpaceDN w:val="0"/>
              <w:rPr>
                <w:rFonts w:ascii="Times New Roman" w:eastAsia="Times New Roman" w:hAnsi="Times New Roman" w:cs="Times New Roman"/>
                <w:b/>
                <w:sz w:val="24"/>
                <w:szCs w:val="24"/>
                <w:lang w:val="en-US" w:eastAsia="en-US"/>
              </w:rPr>
            </w:pPr>
            <w:r w:rsidRPr="00BE6A34">
              <w:rPr>
                <w:rFonts w:ascii="Times New Roman" w:hAnsi="Times New Roman" w:cs="Times New Roman"/>
                <w:b/>
                <w:sz w:val="24"/>
                <w:szCs w:val="24"/>
                <w:lang w:val="en-US"/>
              </w:rPr>
              <w:t>ПК -7</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C0A44" w:rsidP="00DC0A44">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назначению мероприятий медицинской реабилитации и контроль их эффективности</w:t>
            </w:r>
          </w:p>
        </w:tc>
        <w:tc>
          <w:tcPr>
            <w:tcW w:w="1333" w:type="dxa"/>
            <w:vMerge w:val="restart"/>
            <w:tcBorders>
              <w:top w:val="single" w:sz="8" w:space="0" w:color="000000"/>
              <w:left w:val="single" w:sz="8" w:space="0" w:color="000000"/>
              <w:bottom w:val="single" w:sz="8" w:space="0" w:color="000000"/>
              <w:right w:val="single" w:sz="8" w:space="0" w:color="000000"/>
            </w:tcBorders>
            <w:vAlign w:val="center"/>
          </w:tcPr>
          <w:p w:rsidR="00D84648" w:rsidRPr="00D05459" w:rsidRDefault="00DC0A44" w:rsidP="00D84648">
            <w:pPr>
              <w:rPr>
                <w:rFonts w:ascii="Times New Roman" w:hAnsi="Times New Roman" w:cs="Times New Roman"/>
                <w:color w:val="000000"/>
                <w:sz w:val="24"/>
                <w:szCs w:val="24"/>
                <w:lang w:val="en-US"/>
              </w:rPr>
            </w:pPr>
            <w:r w:rsidRPr="00D05459">
              <w:rPr>
                <w:rFonts w:ascii="Times New Roman" w:hAnsi="Times New Roman" w:cs="Times New Roman"/>
                <w:sz w:val="24"/>
                <w:szCs w:val="24"/>
              </w:rPr>
              <w:t>B/04.8</w:t>
            </w:r>
          </w:p>
          <w:p w:rsidR="00D84648" w:rsidRPr="00BE6A34" w:rsidRDefault="00D84648" w:rsidP="00D84648">
            <w:pPr>
              <w:widowControl w:val="0"/>
              <w:autoSpaceDE w:val="0"/>
              <w:autoSpaceDN w:val="0"/>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Default="00D84648" w:rsidP="00D84648">
            <w:pPr>
              <w:rPr>
                <w:rFonts w:ascii="Times New Roman" w:eastAsia="Times New Roman" w:hAnsi="Times New Roman" w:cs="Times New Roman"/>
                <w:b/>
                <w:sz w:val="24"/>
                <w:szCs w:val="24"/>
                <w:lang w:val="en-US"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знать:</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Стандарты медицинской помощи по профилю "анестезиология-реаниматология"</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Клинические рекомендации (протоколы лечения) по вопросам оказания медицинской помощи пациентам по профилю "анестезиология-реаниматология"</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lastRenderedPageBreak/>
              <w:t>Основы медицинской реабилитации</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Основы медицинской реабилитации</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и медицинские противопоказания к проведению реабилитационных мероприятий при оказании медицинской помощи по профилю "анестезиология-реаниматология"</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 воздействия реабилитационных мероприятий на организм пациента</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для привлечения врачей-специалистов для назначения проведения мероприятий медицинской реабилитации</w:t>
            </w:r>
          </w:p>
          <w:p w:rsidR="00DC0A44"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Способы предотвращения или устранения осложнений, побочных действий, нежелательных реакций, в том числе серьезных и непредвиденных, возникших в результате мероприятий медицинской реабилитации</w:t>
            </w:r>
          </w:p>
          <w:p w:rsidR="00D84648" w:rsidRPr="00D05459" w:rsidRDefault="00DC0A44" w:rsidP="00016354">
            <w:pPr>
              <w:pStyle w:val="10"/>
              <w:widowControl w:val="0"/>
              <w:numPr>
                <w:ilvl w:val="0"/>
                <w:numId w:val="21"/>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Механизмы воздействия реабилитационных мероприятий на организм пациентов в критических состояниях</w:t>
            </w:r>
            <w:r w:rsidR="00D84648"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уметь:</w:t>
            </w:r>
          </w:p>
          <w:p w:rsidR="00DC0A44"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медицинские показания для привлечения к лечению пациентов врачей-специалистов для назначения и проведения мероприятий медицинской реабилитации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Составлять индивидуальный план реабилитационных мероприятий в зависимости от тяжести состояния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мероприятия медицинской реабилитации</w:t>
            </w:r>
          </w:p>
          <w:p w:rsidR="00DC0A44"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Привлекать к лечению пациентов врачей-специалистов для назначения и проведения мероприятий медицинской реабилитации</w:t>
            </w:r>
          </w:p>
          <w:p w:rsidR="00DC0A44"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эффективность и безопасность мероприятий по медицинской реабилитации пациентов в соответствии с действующими порядками оказания медицинской помощи</w:t>
            </w:r>
          </w:p>
          <w:p w:rsidR="00D84648" w:rsidRPr="00D05459" w:rsidRDefault="00DC0A44" w:rsidP="00016354">
            <w:pPr>
              <w:pStyle w:val="10"/>
              <w:widowControl w:val="0"/>
              <w:numPr>
                <w:ilvl w:val="0"/>
                <w:numId w:val="22"/>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Оценивать эффективность и безопасность мероприятий медицинской реабилитации</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84648" w:rsidTr="00D84648">
        <w:trPr>
          <w:trHeight w:val="480"/>
        </w:trPr>
        <w:tc>
          <w:tcPr>
            <w:tcW w:w="1234"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84648" w:rsidRPr="00D05459" w:rsidRDefault="00D84648" w:rsidP="00D84648">
            <w:pPr>
              <w:pStyle w:val="10"/>
              <w:widowControl w:val="0"/>
              <w:autoSpaceDE w:val="0"/>
              <w:autoSpaceDN w:val="0"/>
              <w:spacing w:line="240" w:lineRule="auto"/>
              <w:rPr>
                <w:rFonts w:ascii="Times New Roman" w:hAnsi="Times New Roman" w:cs="Times New Roman"/>
                <w:b/>
                <w:sz w:val="24"/>
                <w:szCs w:val="24"/>
                <w:lang w:val="en-US" w:eastAsia="en-US"/>
              </w:rPr>
            </w:pPr>
            <w:r w:rsidRPr="00D05459">
              <w:rPr>
                <w:rFonts w:ascii="Times New Roman" w:hAnsi="Times New Roman" w:cs="Times New Roman"/>
                <w:b/>
                <w:sz w:val="24"/>
                <w:szCs w:val="24"/>
                <w:lang w:val="en-US" w:eastAsia="en-US"/>
              </w:rPr>
              <w:t>Должен владеть:</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Составлением индивидуального плана реабилитационных мероприятий в зависимости от тяжести состояния пациента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Реализацией мероприятий медицинской реабилитации пациентов, в том числе при реализации индивидуальной программы реабилитации или абилитации инвалидов</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 xml:space="preserve">Определением медицинских показаний для привлечения к </w:t>
            </w:r>
            <w:r w:rsidRPr="00D05459">
              <w:rPr>
                <w:rFonts w:ascii="Times New Roman" w:hAnsi="Times New Roman" w:cs="Times New Roman"/>
                <w:sz w:val="24"/>
                <w:szCs w:val="24"/>
              </w:rPr>
              <w:lastRenderedPageBreak/>
              <w:t>лечению пациентов врачей-специалистов для назначения и проведения мероприятий медицинской реабилитации, в том числе при реализации индивидуальной программы реабилитации или абилитации инвалидов,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эффективности и безопасности мероприятий по медицинской реабилитации пациентов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и медицинских противопоказаний для проведения мероприятий медицинской реабилитации пациентам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Разработкой плана реабилитационных мероприятий</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мероприятий медицинской реабилитации</w:t>
            </w:r>
          </w:p>
          <w:p w:rsidR="00DC0A44"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Определением медицинских показаний для привлечения врачей-специалистов для назначения и проведения мероприятий по медицинской реабилитации</w:t>
            </w:r>
          </w:p>
          <w:p w:rsidR="00D84648" w:rsidRPr="00D05459" w:rsidRDefault="00DC0A44"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Оценкой эффективности и безопасности мероприятий медицинской реабилитации пациентов</w:t>
            </w:r>
            <w:r w:rsidR="00D84648" w:rsidRPr="00D05459">
              <w:rPr>
                <w:rFonts w:ascii="Times New Roman" w:hAnsi="Times New Roman" w:cs="Times New Roman"/>
                <w:color w:val="000000"/>
                <w:sz w:val="24"/>
                <w:szCs w:val="24"/>
                <w:lang w:eastAsia="en-US"/>
              </w:rPr>
              <w:t>.</w:t>
            </w:r>
          </w:p>
        </w:tc>
        <w:tc>
          <w:tcPr>
            <w:tcW w:w="1333" w:type="dxa"/>
            <w:vMerge/>
            <w:tcBorders>
              <w:top w:val="single" w:sz="8" w:space="0" w:color="000000"/>
              <w:left w:val="single" w:sz="8" w:space="0" w:color="000000"/>
              <w:bottom w:val="single" w:sz="8" w:space="0" w:color="000000"/>
              <w:right w:val="single" w:sz="8" w:space="0" w:color="000000"/>
            </w:tcBorders>
            <w:vAlign w:val="center"/>
            <w:hideMark/>
          </w:tcPr>
          <w:p w:rsidR="00D84648" w:rsidRPr="00E15DB2" w:rsidRDefault="00D84648" w:rsidP="00D84648">
            <w:pPr>
              <w:rPr>
                <w:rFonts w:ascii="Times New Roman" w:eastAsia="Times New Roman" w:hAnsi="Times New Roman" w:cs="Times New Roman"/>
                <w:sz w:val="24"/>
                <w:szCs w:val="24"/>
                <w:lang w:eastAsia="en-US"/>
              </w:rPr>
            </w:pPr>
          </w:p>
        </w:tc>
      </w:tr>
      <w:tr w:rsidR="00DC0A44" w:rsidTr="00DC0A44">
        <w:trPr>
          <w:trHeight w:val="1048"/>
        </w:trPr>
        <w:tc>
          <w:tcPr>
            <w:tcW w:w="1234" w:type="dxa"/>
            <w:vMerge w:val="restart"/>
            <w:tcBorders>
              <w:top w:val="single" w:sz="8" w:space="0" w:color="000000"/>
              <w:left w:val="single" w:sz="8" w:space="0" w:color="000000"/>
              <w:right w:val="single" w:sz="8" w:space="0" w:color="000000"/>
            </w:tcBorders>
            <w:vAlign w:val="center"/>
            <w:hideMark/>
          </w:tcPr>
          <w:p w:rsidR="00DC0A44" w:rsidRPr="001040D9" w:rsidRDefault="001040D9" w:rsidP="00D84648">
            <w:pPr>
              <w:rPr>
                <w:rFonts w:ascii="Times New Roman" w:eastAsia="Times New Roman" w:hAnsi="Times New Roman" w:cs="Times New Roman"/>
                <w:b/>
                <w:sz w:val="24"/>
                <w:szCs w:val="24"/>
                <w:lang w:eastAsia="en-US"/>
              </w:rPr>
            </w:pPr>
            <w:r w:rsidRPr="00BE6A34">
              <w:rPr>
                <w:rFonts w:ascii="Times New Roman" w:hAnsi="Times New Roman" w:cs="Times New Roman"/>
                <w:b/>
                <w:sz w:val="24"/>
                <w:szCs w:val="24"/>
                <w:lang w:val="en-US"/>
              </w:rPr>
              <w:lastRenderedPageBreak/>
              <w:t>ПК -</w:t>
            </w:r>
            <w:r>
              <w:rPr>
                <w:rFonts w:ascii="Times New Roman" w:hAnsi="Times New Roman" w:cs="Times New Roman"/>
                <w:b/>
                <w:sz w:val="24"/>
                <w:szCs w:val="24"/>
              </w:rPr>
              <w:t>8</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0A44" w:rsidRPr="00D05459" w:rsidRDefault="00DC0A44" w:rsidP="00D0545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rPr>
              <w:t>Готовность к проведению медицинских экспертиз при оказании медицинской помощи по профилю "анестезиология-реаниматология"</w:t>
            </w:r>
          </w:p>
        </w:tc>
        <w:tc>
          <w:tcPr>
            <w:tcW w:w="1333" w:type="dxa"/>
            <w:vMerge w:val="restart"/>
            <w:tcBorders>
              <w:top w:val="single" w:sz="8" w:space="0" w:color="000000"/>
              <w:left w:val="single" w:sz="8" w:space="0" w:color="000000"/>
              <w:right w:val="single" w:sz="8" w:space="0" w:color="000000"/>
            </w:tcBorders>
            <w:vAlign w:val="center"/>
            <w:hideMark/>
          </w:tcPr>
          <w:p w:rsidR="00DC0A44" w:rsidRPr="00D05459" w:rsidRDefault="00DC0A44" w:rsidP="00D84648">
            <w:pPr>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B/05.8</w:t>
            </w:r>
          </w:p>
        </w:tc>
      </w:tr>
      <w:tr w:rsidR="00DC0A44" w:rsidTr="005818D7">
        <w:trPr>
          <w:trHeight w:val="480"/>
        </w:trPr>
        <w:tc>
          <w:tcPr>
            <w:tcW w:w="1234"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C0A44" w:rsidRPr="00D05459" w:rsidRDefault="00DC0A44" w:rsidP="00D0545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Должен знать:</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Порядки проведения отдельных видов медицинских освидетельствований, медицинских осмотров</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Медицинские показания для направления пациентов, имеющих стойкое нарушение функции организма, обусловленное заболеваниями и (или) состояниями, последствиями травм на медико-социальную экспертизу, требования к оформлению медицинской документации</w:t>
            </w:r>
          </w:p>
          <w:p w:rsidR="00DC0A44"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Порядок выдачи листков нетрудоспособности</w:t>
            </w:r>
          </w:p>
        </w:tc>
        <w:tc>
          <w:tcPr>
            <w:tcW w:w="1333"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sz w:val="24"/>
                <w:szCs w:val="24"/>
                <w:lang w:eastAsia="en-US"/>
              </w:rPr>
            </w:pPr>
          </w:p>
        </w:tc>
      </w:tr>
      <w:tr w:rsidR="00DC0A44" w:rsidTr="005818D7">
        <w:trPr>
          <w:trHeight w:val="480"/>
        </w:trPr>
        <w:tc>
          <w:tcPr>
            <w:tcW w:w="1234"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уметь</w:t>
            </w:r>
            <w:r w:rsidRPr="00D05459">
              <w:rPr>
                <w:rFonts w:ascii="Times New Roman" w:hAnsi="Times New Roman" w:cs="Times New Roman"/>
                <w:b/>
                <w:sz w:val="24"/>
                <w:szCs w:val="24"/>
                <w:lang w:val="en-US" w:eastAsia="en-US"/>
              </w:rPr>
              <w:t>:</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Определять признаки временной нетрудоспособности и признаки стойкого нарушения функции организма, обусловленного заболеваниями и (или) состояниями, последствиями травм</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Выносить медицинские заключения по результатам медицинского освидетельствования, медицинских осмотров</w:t>
            </w:r>
          </w:p>
          <w:p w:rsidR="00DC0A44"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Оформлять лист нетрудоспособности</w:t>
            </w:r>
          </w:p>
        </w:tc>
        <w:tc>
          <w:tcPr>
            <w:tcW w:w="1333"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sz w:val="24"/>
                <w:szCs w:val="24"/>
                <w:lang w:eastAsia="en-US"/>
              </w:rPr>
            </w:pPr>
          </w:p>
        </w:tc>
      </w:tr>
      <w:tr w:rsidR="00DC0A44" w:rsidTr="001040D9">
        <w:trPr>
          <w:trHeight w:val="480"/>
        </w:trPr>
        <w:tc>
          <w:tcPr>
            <w:tcW w:w="1234"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владеть</w:t>
            </w:r>
            <w:r w:rsidRPr="00D05459">
              <w:rPr>
                <w:rFonts w:ascii="Times New Roman" w:hAnsi="Times New Roman" w:cs="Times New Roman"/>
                <w:b/>
                <w:sz w:val="24"/>
                <w:szCs w:val="24"/>
                <w:lang w:val="en-US" w:eastAsia="en-US"/>
              </w:rPr>
              <w:t>:</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отдельных видов медицинских экспертиз</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 экспертизы временной нетрудоспособности</w:t>
            </w:r>
          </w:p>
          <w:p w:rsidR="00DC0A44"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Подготовка медицинской документации для направления на медико-социальную экспертизу</w:t>
            </w:r>
          </w:p>
        </w:tc>
        <w:tc>
          <w:tcPr>
            <w:tcW w:w="1333" w:type="dxa"/>
            <w:vMerge/>
            <w:tcBorders>
              <w:left w:val="single" w:sz="8" w:space="0" w:color="000000"/>
              <w:right w:val="single" w:sz="8" w:space="0" w:color="000000"/>
            </w:tcBorders>
            <w:vAlign w:val="center"/>
            <w:hideMark/>
          </w:tcPr>
          <w:p w:rsidR="00DC0A44" w:rsidRPr="00E15DB2" w:rsidRDefault="00DC0A44" w:rsidP="00D84648">
            <w:pPr>
              <w:rPr>
                <w:rFonts w:ascii="Times New Roman" w:eastAsia="Times New Roman" w:hAnsi="Times New Roman" w:cs="Times New Roman"/>
                <w:sz w:val="24"/>
                <w:szCs w:val="24"/>
                <w:lang w:eastAsia="en-US"/>
              </w:rPr>
            </w:pPr>
          </w:p>
        </w:tc>
      </w:tr>
      <w:tr w:rsidR="001040D9" w:rsidTr="001040D9">
        <w:trPr>
          <w:trHeight w:val="480"/>
        </w:trPr>
        <w:tc>
          <w:tcPr>
            <w:tcW w:w="1234" w:type="dxa"/>
            <w:vMerge w:val="restart"/>
            <w:tcBorders>
              <w:left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b/>
                <w:sz w:val="24"/>
                <w:szCs w:val="24"/>
                <w:lang w:eastAsia="en-US"/>
              </w:rPr>
            </w:pPr>
            <w:r w:rsidRPr="00BE6A34">
              <w:rPr>
                <w:rFonts w:ascii="Times New Roman" w:hAnsi="Times New Roman" w:cs="Times New Roman"/>
                <w:b/>
                <w:sz w:val="24"/>
                <w:szCs w:val="24"/>
                <w:lang w:val="en-US"/>
              </w:rPr>
              <w:t>ПК -</w:t>
            </w:r>
            <w:r>
              <w:rPr>
                <w:rFonts w:ascii="Times New Roman" w:hAnsi="Times New Roman" w:cs="Times New Roman"/>
                <w:b/>
                <w:sz w:val="24"/>
                <w:szCs w:val="24"/>
              </w:rPr>
              <w:t>9</w:t>
            </w: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sz w:val="24"/>
                <w:szCs w:val="24"/>
                <w:lang w:eastAsia="en-US"/>
              </w:rPr>
              <w:t>Готовность к</w:t>
            </w:r>
            <w:r w:rsidRPr="00D05459">
              <w:rPr>
                <w:rFonts w:ascii="Times New Roman" w:hAnsi="Times New Roman" w:cs="Times New Roman"/>
                <w:b/>
                <w:sz w:val="24"/>
                <w:szCs w:val="24"/>
                <w:lang w:eastAsia="en-US"/>
              </w:rPr>
              <w:t xml:space="preserve"> </w:t>
            </w:r>
            <w:r w:rsidRPr="00D05459">
              <w:rPr>
                <w:rFonts w:ascii="Times New Roman" w:hAnsi="Times New Roman" w:cs="Times New Roman"/>
                <w:sz w:val="24"/>
                <w:szCs w:val="24"/>
              </w:rPr>
              <w:t>проведению анализа медико-статистической информации, ведению медицинской документации, организации деятельности находящегося в распоряжении медицинского персонала</w:t>
            </w:r>
          </w:p>
        </w:tc>
        <w:tc>
          <w:tcPr>
            <w:tcW w:w="1333" w:type="dxa"/>
            <w:vMerge w:val="restart"/>
            <w:tcBorders>
              <w:left w:val="single" w:sz="8" w:space="0" w:color="000000"/>
              <w:right w:val="single" w:sz="8" w:space="0" w:color="000000"/>
            </w:tcBorders>
            <w:vAlign w:val="center"/>
            <w:hideMark/>
          </w:tcPr>
          <w:p w:rsidR="001040D9" w:rsidRPr="00D05459" w:rsidRDefault="001040D9" w:rsidP="00D84648">
            <w:pPr>
              <w:rPr>
                <w:rFonts w:ascii="Times New Roman" w:eastAsia="Times New Roman" w:hAnsi="Times New Roman" w:cs="Times New Roman"/>
                <w:sz w:val="24"/>
                <w:szCs w:val="24"/>
                <w:lang w:eastAsia="en-US"/>
              </w:rPr>
            </w:pPr>
            <w:r w:rsidRPr="00D05459">
              <w:rPr>
                <w:rFonts w:ascii="Times New Roman" w:hAnsi="Times New Roman" w:cs="Times New Roman"/>
                <w:sz w:val="24"/>
                <w:szCs w:val="24"/>
              </w:rPr>
              <w:t>B/06.8</w:t>
            </w:r>
          </w:p>
        </w:tc>
      </w:tr>
      <w:tr w:rsidR="001040D9" w:rsidTr="001040D9">
        <w:trPr>
          <w:trHeight w:val="480"/>
        </w:trPr>
        <w:tc>
          <w:tcPr>
            <w:tcW w:w="1234" w:type="dxa"/>
            <w:vMerge/>
            <w:tcBorders>
              <w:left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Должен знать:</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оформления медицинской документации в медицинских организациях, оказывающих медицинскую помощь по профилю "анестезиология-реаниматология", в том числе в форме электронных документов</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Правила работы в информационных системах и информационно-телекоммуникационной сети "Интернет"</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Требования охраны труда, основы личной безопасности и конфликтологии</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val="en-US" w:eastAsia="en-US"/>
              </w:rPr>
            </w:pPr>
            <w:r w:rsidRPr="00D05459">
              <w:rPr>
                <w:rFonts w:ascii="Times New Roman" w:hAnsi="Times New Roman" w:cs="Times New Roman"/>
                <w:sz w:val="24"/>
                <w:szCs w:val="24"/>
              </w:rPr>
              <w:t>Должностные обязанности медицинских работников в медицинских организациях, оказывающих скорую медицинскую помощь по профилю "анестезиология-реаниматология"</w:t>
            </w:r>
          </w:p>
        </w:tc>
        <w:tc>
          <w:tcPr>
            <w:tcW w:w="1333" w:type="dxa"/>
            <w:vMerge/>
            <w:tcBorders>
              <w:left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sz w:val="24"/>
                <w:szCs w:val="24"/>
                <w:lang w:eastAsia="en-US"/>
              </w:rPr>
            </w:pPr>
          </w:p>
        </w:tc>
      </w:tr>
      <w:tr w:rsidR="001040D9" w:rsidTr="001040D9">
        <w:trPr>
          <w:trHeight w:val="480"/>
        </w:trPr>
        <w:tc>
          <w:tcPr>
            <w:tcW w:w="1234" w:type="dxa"/>
            <w:vMerge/>
            <w:tcBorders>
              <w:left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уметь</w:t>
            </w:r>
            <w:r w:rsidRPr="00D05459">
              <w:rPr>
                <w:rFonts w:ascii="Times New Roman" w:hAnsi="Times New Roman" w:cs="Times New Roman"/>
                <w:b/>
                <w:sz w:val="24"/>
                <w:szCs w:val="24"/>
                <w:lang w:val="en-US" w:eastAsia="en-US"/>
              </w:rPr>
              <w:t>:</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Составлять план работы и отчет о своей работе</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анализ медико-статистических показателей</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Использовать в работе информационные системы и информационно-телекоммуникационную сеть "Интернет"</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Осуществлять контроль выполнения должностных обязанностей находящимся в распоряжении медицинским персоналом</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Проводить противоэпидемические мероприятия в случае возникновения очага инфекции</w:t>
            </w:r>
          </w:p>
          <w:p w:rsidR="001040D9" w:rsidRPr="00A00E0F"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Вести медицинскую документацию, в том числе в электронном виде, контролировать качество ее ведения</w:t>
            </w:r>
          </w:p>
        </w:tc>
        <w:tc>
          <w:tcPr>
            <w:tcW w:w="1333" w:type="dxa"/>
            <w:vMerge/>
            <w:tcBorders>
              <w:left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sz w:val="24"/>
                <w:szCs w:val="24"/>
                <w:lang w:eastAsia="en-US"/>
              </w:rPr>
            </w:pPr>
          </w:p>
        </w:tc>
      </w:tr>
      <w:tr w:rsidR="001040D9" w:rsidTr="005818D7">
        <w:trPr>
          <w:trHeight w:val="480"/>
        </w:trPr>
        <w:tc>
          <w:tcPr>
            <w:tcW w:w="1234" w:type="dxa"/>
            <w:vMerge/>
            <w:tcBorders>
              <w:left w:val="single" w:sz="8" w:space="0" w:color="000000"/>
              <w:bottom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b/>
                <w:sz w:val="24"/>
                <w:szCs w:val="24"/>
                <w:lang w:eastAsia="en-US"/>
              </w:rPr>
            </w:pPr>
          </w:p>
        </w:tc>
        <w:tc>
          <w:tcPr>
            <w:tcW w:w="751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1040D9" w:rsidRPr="00D05459" w:rsidRDefault="001040D9" w:rsidP="001040D9">
            <w:pPr>
              <w:pStyle w:val="10"/>
              <w:widowControl w:val="0"/>
              <w:autoSpaceDE w:val="0"/>
              <w:autoSpaceDN w:val="0"/>
              <w:spacing w:line="240" w:lineRule="auto"/>
              <w:rPr>
                <w:rFonts w:ascii="Times New Roman" w:hAnsi="Times New Roman" w:cs="Times New Roman"/>
                <w:b/>
                <w:sz w:val="24"/>
                <w:szCs w:val="24"/>
                <w:lang w:eastAsia="en-US"/>
              </w:rPr>
            </w:pPr>
            <w:r w:rsidRPr="00D05459">
              <w:rPr>
                <w:rFonts w:ascii="Times New Roman" w:hAnsi="Times New Roman" w:cs="Times New Roman"/>
                <w:b/>
                <w:sz w:val="24"/>
                <w:szCs w:val="24"/>
                <w:lang w:val="en-US" w:eastAsia="en-US"/>
              </w:rPr>
              <w:t xml:space="preserve">Должен </w:t>
            </w:r>
            <w:r w:rsidRPr="00D05459">
              <w:rPr>
                <w:rFonts w:ascii="Times New Roman" w:hAnsi="Times New Roman" w:cs="Times New Roman"/>
                <w:b/>
                <w:sz w:val="24"/>
                <w:szCs w:val="24"/>
                <w:lang w:eastAsia="en-US"/>
              </w:rPr>
              <w:t>владеть</w:t>
            </w:r>
            <w:r w:rsidRPr="00D05459">
              <w:rPr>
                <w:rFonts w:ascii="Times New Roman" w:hAnsi="Times New Roman" w:cs="Times New Roman"/>
                <w:b/>
                <w:sz w:val="24"/>
                <w:szCs w:val="24"/>
                <w:lang w:val="en-US" w:eastAsia="en-US"/>
              </w:rPr>
              <w:t>:</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Составлением плана работы и отчета в своей работе</w:t>
            </w:r>
          </w:p>
          <w:p w:rsidR="001040D9" w:rsidRPr="00D05459" w:rsidRDefault="001040D9"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Ведением медицинской документации, в том числе в электронном виде</w:t>
            </w:r>
          </w:p>
          <w:p w:rsidR="001040D9" w:rsidRPr="00D05459" w:rsidRDefault="00A21DCD"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противоэпидемических мероприятий в случае возникновения очага инфекции</w:t>
            </w:r>
          </w:p>
          <w:p w:rsidR="001040D9" w:rsidRPr="00D05459" w:rsidRDefault="00A21DCD"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Контролем выполнения должностных обязанностей находящимся в распоряжении медицинским персоналом</w:t>
            </w:r>
          </w:p>
          <w:p w:rsidR="001040D9" w:rsidRPr="00D05459" w:rsidRDefault="00A21DCD"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Проведением работ по обеспечению внутреннего контроля качества и безопасности медицинской деятельности</w:t>
            </w:r>
          </w:p>
          <w:p w:rsidR="001040D9" w:rsidRPr="00D05459" w:rsidRDefault="00A21DCD"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Использованием информационных систем и информационно-телекоммуникационной сети "Интернет"</w:t>
            </w:r>
          </w:p>
          <w:p w:rsidR="001040D9" w:rsidRPr="00D05459" w:rsidRDefault="00A21DCD" w:rsidP="00016354">
            <w:pPr>
              <w:pStyle w:val="10"/>
              <w:widowControl w:val="0"/>
              <w:numPr>
                <w:ilvl w:val="0"/>
                <w:numId w:val="23"/>
              </w:numPr>
              <w:autoSpaceDE w:val="0"/>
              <w:autoSpaceDN w:val="0"/>
              <w:spacing w:line="240" w:lineRule="auto"/>
              <w:ind w:left="42" w:firstLine="0"/>
              <w:rPr>
                <w:rFonts w:ascii="Times New Roman" w:hAnsi="Times New Roman" w:cs="Times New Roman"/>
                <w:b/>
                <w:sz w:val="24"/>
                <w:szCs w:val="24"/>
                <w:lang w:eastAsia="en-US"/>
              </w:rPr>
            </w:pPr>
            <w:r w:rsidRPr="00D05459">
              <w:rPr>
                <w:rFonts w:ascii="Times New Roman" w:hAnsi="Times New Roman" w:cs="Times New Roman"/>
                <w:sz w:val="24"/>
                <w:szCs w:val="24"/>
              </w:rPr>
              <w:t>Использование в работе персональных данных пациентов и сведений, составляющих врачебную тайну</w:t>
            </w:r>
          </w:p>
        </w:tc>
        <w:tc>
          <w:tcPr>
            <w:tcW w:w="1333" w:type="dxa"/>
            <w:vMerge/>
            <w:tcBorders>
              <w:left w:val="single" w:sz="8" w:space="0" w:color="000000"/>
              <w:bottom w:val="single" w:sz="8" w:space="0" w:color="000000"/>
              <w:right w:val="single" w:sz="8" w:space="0" w:color="000000"/>
            </w:tcBorders>
            <w:vAlign w:val="center"/>
            <w:hideMark/>
          </w:tcPr>
          <w:p w:rsidR="001040D9" w:rsidRPr="00E15DB2" w:rsidRDefault="001040D9" w:rsidP="00D84648">
            <w:pPr>
              <w:rPr>
                <w:rFonts w:ascii="Times New Roman" w:eastAsia="Times New Roman" w:hAnsi="Times New Roman" w:cs="Times New Roman"/>
                <w:sz w:val="24"/>
                <w:szCs w:val="24"/>
                <w:lang w:eastAsia="en-US"/>
              </w:rPr>
            </w:pPr>
          </w:p>
        </w:tc>
      </w:tr>
    </w:tbl>
    <w:p w:rsidR="00D84648" w:rsidRDefault="00D84648" w:rsidP="00D84648">
      <w:pPr>
        <w:pStyle w:val="1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2. СОДЕРЖАНИЕ ПРОГРАММЫ</w:t>
      </w:r>
    </w:p>
    <w:p w:rsidR="00D84648" w:rsidRDefault="00D84648" w:rsidP="00D84648">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Содержание и организация образовательного процесса при реализации данной ДПП регламентируется: учебным планом, учебно-тематическим планом, календарным учебным графиком, рабочими программами модулей, оценочными средствами, организационно-педагогическими условиями.</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2.1. </w:t>
      </w:r>
      <w:r>
        <w:rPr>
          <w:rFonts w:ascii="Times New Roman" w:eastAsia="Times New Roman" w:hAnsi="Times New Roman" w:cs="Times New Roman"/>
          <w:b/>
          <w:sz w:val="28"/>
          <w:szCs w:val="28"/>
        </w:rPr>
        <w:t>Учебный план</w:t>
      </w:r>
    </w:p>
    <w:p w:rsidR="00D84648" w:rsidRDefault="00D84648" w:rsidP="00D84648">
      <w:pPr>
        <w:spacing w:line="240" w:lineRule="auto"/>
        <w:ind w:right="-142" w:firstLine="708"/>
        <w:jc w:val="both"/>
        <w:rPr>
          <w:rFonts w:ascii="Times New Roman" w:hAnsi="Times New Roman" w:cs="Times New Roman"/>
          <w:sz w:val="28"/>
          <w:szCs w:val="28"/>
        </w:rPr>
      </w:pPr>
      <w:r>
        <w:rPr>
          <w:rFonts w:ascii="Times New Roman" w:eastAsia="Times New Roman" w:hAnsi="Times New Roman" w:cs="Times New Roman"/>
          <w:sz w:val="28"/>
          <w:szCs w:val="28"/>
        </w:rPr>
        <w:t>д</w:t>
      </w:r>
      <w:r w:rsidRPr="003709B2">
        <w:rPr>
          <w:rFonts w:ascii="Times New Roman" w:eastAsia="Times New Roman" w:hAnsi="Times New Roman" w:cs="Times New Roman"/>
          <w:sz w:val="28"/>
          <w:szCs w:val="28"/>
        </w:rPr>
        <w:t>ополнительной профессиональной программы повышения квалификации</w:t>
      </w:r>
      <w:r>
        <w:rPr>
          <w:rFonts w:ascii="Times New Roman" w:eastAsia="Times New Roman" w:hAnsi="Times New Roman" w:cs="Times New Roman"/>
          <w:sz w:val="28"/>
          <w:szCs w:val="28"/>
        </w:rPr>
        <w:t xml:space="preserve"> «</w:t>
      </w:r>
      <w:r w:rsidR="00A00E0F">
        <w:rPr>
          <w:rFonts w:ascii="Times New Roman" w:eastAsia="Times New Roman" w:hAnsi="Times New Roman" w:cs="Times New Roman"/>
          <w:sz w:val="28"/>
          <w:szCs w:val="28"/>
        </w:rPr>
        <w:t>Анестезиология-реаниматоло</w:t>
      </w:r>
      <w:r w:rsidR="0048425E">
        <w:rPr>
          <w:rFonts w:ascii="Times New Roman" w:eastAsia="Times New Roman" w:hAnsi="Times New Roman" w:cs="Times New Roman"/>
          <w:sz w:val="28"/>
          <w:szCs w:val="28"/>
        </w:rPr>
        <w:t>г</w:t>
      </w:r>
      <w:r w:rsidR="00A00E0F">
        <w:rPr>
          <w:rFonts w:ascii="Times New Roman" w:eastAsia="Times New Roman" w:hAnsi="Times New Roman" w:cs="Times New Roman"/>
          <w:sz w:val="28"/>
          <w:szCs w:val="28"/>
        </w:rPr>
        <w:t>ия</w:t>
      </w:r>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 504 академических часов, 504 зачетных единиц, 4 мес.  </w:t>
      </w:r>
      <w:r w:rsidRPr="003709B2">
        <w:rPr>
          <w:rFonts w:ascii="Times New Roman" w:eastAsia="Times New Roman" w:hAnsi="Times New Roman" w:cs="Times New Roman"/>
          <w:sz w:val="28"/>
          <w:szCs w:val="28"/>
        </w:rPr>
        <w:t>Форма обучения</w:t>
      </w:r>
      <w:r w:rsidRPr="00D8648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очная</w:t>
      </w:r>
      <w:r w:rsidR="00A00E0F">
        <w:rPr>
          <w:rFonts w:ascii="Times New Roman" w:eastAsia="Times New Roman" w:hAnsi="Times New Roman" w:cs="Times New Roman"/>
          <w:sz w:val="28"/>
          <w:szCs w:val="28"/>
        </w:rPr>
        <w:t xml:space="preserve"> с применением ДОТ</w:t>
      </w:r>
      <w:r>
        <w:rPr>
          <w:rFonts w:ascii="Times New Roman" w:eastAsia="Times New Roman" w:hAnsi="Times New Roman" w:cs="Times New Roman"/>
          <w:sz w:val="28"/>
          <w:szCs w:val="28"/>
        </w:rPr>
        <w:t>.</w:t>
      </w:r>
    </w:p>
    <w:p w:rsidR="00A00E0F" w:rsidRDefault="00A00E0F" w:rsidP="00D84648">
      <w:pPr>
        <w:spacing w:line="240" w:lineRule="auto"/>
        <w:ind w:right="-142" w:firstLine="708"/>
        <w:jc w:val="both"/>
        <w:rPr>
          <w:rFonts w:ascii="Times New Roman" w:hAnsi="Times New Roman" w:cs="Times New Roman"/>
          <w:sz w:val="28"/>
          <w:szCs w:val="28"/>
        </w:rPr>
      </w:pPr>
    </w:p>
    <w:p w:rsidR="00D84648" w:rsidRDefault="00D84648" w:rsidP="00D84648">
      <w:pPr>
        <w:spacing w:line="240" w:lineRule="auto"/>
        <w:ind w:right="-142" w:firstLine="708"/>
        <w:jc w:val="both"/>
        <w:rPr>
          <w:rFonts w:ascii="Times New Roman" w:hAnsi="Times New Roman" w:cs="Times New Roman"/>
          <w:sz w:val="28"/>
          <w:szCs w:val="28"/>
        </w:rPr>
      </w:pPr>
      <w:r w:rsidRPr="004F3394">
        <w:rPr>
          <w:rFonts w:ascii="Times New Roman" w:hAnsi="Times New Roman" w:cs="Times New Roman"/>
          <w:sz w:val="28"/>
          <w:szCs w:val="28"/>
        </w:rPr>
        <w:t>Освоение программы обеспечено набором мультимедийных презентаций по основным темам программы, нормативно-правовыми документами, набором методических материалов, контрольными заданиями для оценки д</w:t>
      </w:r>
      <w:r>
        <w:rPr>
          <w:rFonts w:ascii="Times New Roman" w:hAnsi="Times New Roman" w:cs="Times New Roman"/>
          <w:sz w:val="28"/>
          <w:szCs w:val="28"/>
        </w:rPr>
        <w:t>остижения результатов обучения.</w:t>
      </w:r>
    </w:p>
    <w:tbl>
      <w:tblPr>
        <w:tblW w:w="10207"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68"/>
        <w:gridCol w:w="3260"/>
        <w:gridCol w:w="993"/>
        <w:gridCol w:w="708"/>
        <w:gridCol w:w="993"/>
        <w:gridCol w:w="850"/>
        <w:gridCol w:w="857"/>
        <w:gridCol w:w="844"/>
        <w:gridCol w:w="1134"/>
      </w:tblGrid>
      <w:tr w:rsidR="00D84648" w:rsidTr="00A00E0F">
        <w:trPr>
          <w:trHeight w:val="299"/>
        </w:trPr>
        <w:tc>
          <w:tcPr>
            <w:tcW w:w="568" w:type="dxa"/>
            <w:vMerge w:val="restart"/>
            <w:tcBorders>
              <w:top w:val="single" w:sz="4" w:space="0" w:color="000000"/>
              <w:left w:val="single" w:sz="4" w:space="0" w:color="000000"/>
              <w:bottom w:val="single" w:sz="4" w:space="0" w:color="000000"/>
              <w:right w:val="single" w:sz="4" w:space="0" w:color="000000"/>
            </w:tcBorders>
          </w:tcPr>
          <w:p w:rsidR="00D84648" w:rsidRPr="00730778" w:rsidRDefault="00D84648" w:rsidP="00D84648">
            <w:pPr>
              <w:pStyle w:val="TableParagraph"/>
              <w:ind w:left="0"/>
              <w:jc w:val="center"/>
              <w:rPr>
                <w:sz w:val="28"/>
              </w:rPr>
            </w:pPr>
          </w:p>
          <w:p w:rsidR="00D84648" w:rsidRPr="00730778" w:rsidRDefault="00D84648" w:rsidP="00D84648">
            <w:pPr>
              <w:pStyle w:val="TableParagraph"/>
              <w:spacing w:before="242"/>
              <w:ind w:left="249"/>
              <w:jc w:val="center"/>
              <w:rPr>
                <w:sz w:val="26"/>
              </w:rPr>
            </w:pPr>
          </w:p>
        </w:tc>
        <w:tc>
          <w:tcPr>
            <w:tcW w:w="3260" w:type="dxa"/>
            <w:vMerge w:val="restart"/>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 w:val="24"/>
                <w:szCs w:val="24"/>
              </w:rPr>
            </w:pPr>
          </w:p>
          <w:p w:rsidR="00D84648" w:rsidRPr="009E117B" w:rsidRDefault="00D84648" w:rsidP="00D84648">
            <w:pPr>
              <w:pStyle w:val="TableParagraph"/>
              <w:ind w:left="897" w:right="483" w:hanging="396"/>
              <w:jc w:val="center"/>
              <w:rPr>
                <w:sz w:val="24"/>
                <w:szCs w:val="24"/>
              </w:rPr>
            </w:pPr>
            <w:r w:rsidRPr="009E117B">
              <w:rPr>
                <w:sz w:val="24"/>
                <w:szCs w:val="24"/>
              </w:rPr>
              <w:t>Наименование</w:t>
            </w:r>
            <w:r w:rsidRPr="009E117B">
              <w:rPr>
                <w:spacing w:val="-11"/>
                <w:sz w:val="24"/>
                <w:szCs w:val="24"/>
              </w:rPr>
              <w:t xml:space="preserve"> </w:t>
            </w:r>
            <w:r w:rsidRPr="009E117B">
              <w:rPr>
                <w:sz w:val="24"/>
                <w:szCs w:val="24"/>
              </w:rPr>
              <w:t>разделов</w:t>
            </w:r>
            <w:r w:rsidRPr="009E117B">
              <w:rPr>
                <w:spacing w:val="-62"/>
                <w:sz w:val="24"/>
                <w:szCs w:val="24"/>
              </w:rPr>
              <w:t xml:space="preserve"> </w:t>
            </w:r>
            <w:r w:rsidRPr="009E117B">
              <w:rPr>
                <w:sz w:val="24"/>
                <w:szCs w:val="24"/>
              </w:rPr>
              <w:t>дисциплин</w:t>
            </w:r>
            <w:r w:rsidRPr="009E117B">
              <w:rPr>
                <w:spacing w:val="-2"/>
                <w:sz w:val="24"/>
                <w:szCs w:val="24"/>
              </w:rPr>
              <w:t xml:space="preserve"> </w:t>
            </w:r>
            <w:r w:rsidRPr="009E117B">
              <w:rPr>
                <w:sz w:val="24"/>
                <w:szCs w:val="24"/>
              </w:rPr>
              <w:t>и</w:t>
            </w:r>
            <w:r w:rsidRPr="009E117B">
              <w:rPr>
                <w:spacing w:val="-1"/>
                <w:sz w:val="24"/>
                <w:szCs w:val="24"/>
              </w:rPr>
              <w:t xml:space="preserve"> </w:t>
            </w:r>
            <w:r w:rsidRPr="009E117B">
              <w:rPr>
                <w:sz w:val="24"/>
                <w:szCs w:val="24"/>
              </w:rPr>
              <w:t>тем</w:t>
            </w:r>
          </w:p>
        </w:tc>
        <w:tc>
          <w:tcPr>
            <w:tcW w:w="993" w:type="dxa"/>
            <w:vMerge w:val="restart"/>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ind w:left="0"/>
              <w:jc w:val="center"/>
              <w:rPr>
                <w:sz w:val="24"/>
                <w:szCs w:val="24"/>
              </w:rPr>
            </w:pPr>
          </w:p>
          <w:p w:rsidR="00D84648" w:rsidRPr="009E117B" w:rsidRDefault="00D84648" w:rsidP="00D84648">
            <w:pPr>
              <w:pStyle w:val="TableParagraph"/>
              <w:ind w:left="71" w:right="31" w:hanging="12"/>
              <w:jc w:val="center"/>
              <w:rPr>
                <w:sz w:val="24"/>
                <w:szCs w:val="24"/>
                <w:lang w:val="en-US"/>
              </w:rPr>
            </w:pPr>
            <w:r w:rsidRPr="009E117B">
              <w:rPr>
                <w:sz w:val="24"/>
                <w:szCs w:val="24"/>
                <w:lang w:val="en-US"/>
              </w:rPr>
              <w:t>Всего</w:t>
            </w:r>
            <w:r w:rsidRPr="009E117B">
              <w:rPr>
                <w:w w:val="99"/>
                <w:sz w:val="24"/>
                <w:szCs w:val="24"/>
                <w:lang w:val="en-US"/>
              </w:rPr>
              <w:t xml:space="preserve"> </w:t>
            </w:r>
            <w:r w:rsidRPr="009E117B">
              <w:rPr>
                <w:sz w:val="24"/>
                <w:szCs w:val="24"/>
                <w:lang w:val="en-US"/>
              </w:rPr>
              <w:t>часов</w:t>
            </w:r>
          </w:p>
        </w:tc>
        <w:tc>
          <w:tcPr>
            <w:tcW w:w="708"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ind w:left="579" w:firstLine="134"/>
              <w:jc w:val="center"/>
              <w:rPr>
                <w:sz w:val="24"/>
                <w:szCs w:val="24"/>
                <w:lang w:val="en-US"/>
              </w:rPr>
            </w:pPr>
          </w:p>
        </w:tc>
        <w:tc>
          <w:tcPr>
            <w:tcW w:w="2700" w:type="dxa"/>
            <w:gridSpan w:val="3"/>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ind w:left="579" w:firstLine="134"/>
              <w:jc w:val="center"/>
              <w:rPr>
                <w:sz w:val="24"/>
                <w:szCs w:val="24"/>
                <w:lang w:val="en-US"/>
              </w:rPr>
            </w:pPr>
            <w:r w:rsidRPr="009E117B">
              <w:rPr>
                <w:sz w:val="24"/>
                <w:szCs w:val="24"/>
                <w:lang w:val="en-US"/>
              </w:rPr>
              <w:t>В</w:t>
            </w:r>
            <w:r w:rsidRPr="009E117B">
              <w:rPr>
                <w:spacing w:val="-3"/>
                <w:sz w:val="24"/>
                <w:szCs w:val="24"/>
                <w:lang w:val="en-US"/>
              </w:rPr>
              <w:t xml:space="preserve"> </w:t>
            </w:r>
            <w:r w:rsidRPr="009E117B">
              <w:rPr>
                <w:sz w:val="24"/>
                <w:szCs w:val="24"/>
                <w:lang w:val="en-US"/>
              </w:rPr>
              <w:t>том</w:t>
            </w:r>
            <w:r w:rsidRPr="009E117B">
              <w:rPr>
                <w:spacing w:val="-3"/>
                <w:sz w:val="24"/>
                <w:szCs w:val="24"/>
                <w:lang w:val="en-US"/>
              </w:rPr>
              <w:t xml:space="preserve"> </w:t>
            </w:r>
            <w:r w:rsidRPr="009E117B">
              <w:rPr>
                <w:sz w:val="24"/>
                <w:szCs w:val="24"/>
                <w:lang w:val="en-US"/>
              </w:rPr>
              <w:t>числе</w:t>
            </w:r>
          </w:p>
        </w:tc>
        <w:tc>
          <w:tcPr>
            <w:tcW w:w="1978" w:type="dxa"/>
            <w:gridSpan w:val="2"/>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ind w:left="579" w:hanging="295"/>
              <w:jc w:val="center"/>
              <w:rPr>
                <w:sz w:val="24"/>
                <w:szCs w:val="24"/>
                <w:lang w:val="en-US"/>
              </w:rPr>
            </w:pPr>
            <w:r w:rsidRPr="009E117B">
              <w:rPr>
                <w:sz w:val="24"/>
                <w:szCs w:val="24"/>
                <w:lang w:val="en-US"/>
              </w:rPr>
              <w:t>Контроль</w:t>
            </w:r>
          </w:p>
        </w:tc>
      </w:tr>
      <w:tr w:rsidR="00D84648" w:rsidRPr="009E117B" w:rsidTr="00A00E0F">
        <w:trPr>
          <w:trHeight w:val="1132"/>
        </w:trPr>
        <w:tc>
          <w:tcPr>
            <w:tcW w:w="568" w:type="dxa"/>
            <w:vMerge/>
            <w:tcBorders>
              <w:top w:val="single" w:sz="4" w:space="0" w:color="000000"/>
              <w:left w:val="single" w:sz="4" w:space="0" w:color="000000"/>
              <w:bottom w:val="single" w:sz="4" w:space="0" w:color="000000"/>
              <w:right w:val="single" w:sz="4" w:space="0" w:color="000000"/>
            </w:tcBorders>
            <w:vAlign w:val="center"/>
            <w:hideMark/>
          </w:tcPr>
          <w:p w:rsidR="00D84648" w:rsidRPr="009E117B" w:rsidRDefault="00D84648" w:rsidP="00D84648">
            <w:pPr>
              <w:jc w:val="center"/>
              <w:rPr>
                <w:rFonts w:ascii="Times New Roman" w:eastAsia="Times New Roman" w:hAnsi="Times New Roman" w:cs="Times New Roman"/>
                <w:sz w:val="26"/>
                <w:lang w:val="en-US" w:eastAsia="en-US"/>
              </w:rPr>
            </w:pPr>
          </w:p>
        </w:tc>
        <w:tc>
          <w:tcPr>
            <w:tcW w:w="3260" w:type="dxa"/>
            <w:vMerge/>
            <w:tcBorders>
              <w:top w:val="single" w:sz="4" w:space="0" w:color="000000"/>
              <w:left w:val="single" w:sz="4" w:space="0" w:color="000000"/>
              <w:bottom w:val="single" w:sz="4" w:space="0" w:color="000000"/>
              <w:right w:val="single" w:sz="4" w:space="0" w:color="000000"/>
            </w:tcBorders>
            <w:vAlign w:val="center"/>
            <w:hideMark/>
          </w:tcPr>
          <w:p w:rsidR="00D84648" w:rsidRPr="009E117B" w:rsidRDefault="00D84648" w:rsidP="00D84648">
            <w:pPr>
              <w:jc w:val="center"/>
              <w:rPr>
                <w:rFonts w:ascii="Times New Roman" w:eastAsia="Times New Roman" w:hAnsi="Times New Roman" w:cs="Times New Roman"/>
                <w:sz w:val="24"/>
                <w:szCs w:val="24"/>
                <w:lang w:val="en-US" w:eastAsia="en-US"/>
              </w:rPr>
            </w:pPr>
          </w:p>
        </w:tc>
        <w:tc>
          <w:tcPr>
            <w:tcW w:w="993" w:type="dxa"/>
            <w:vMerge/>
            <w:tcBorders>
              <w:top w:val="single" w:sz="4" w:space="0" w:color="000000"/>
              <w:left w:val="single" w:sz="4" w:space="0" w:color="000000"/>
              <w:bottom w:val="single" w:sz="4" w:space="0" w:color="000000"/>
              <w:right w:val="single" w:sz="4" w:space="0" w:color="000000"/>
            </w:tcBorders>
            <w:vAlign w:val="center"/>
            <w:hideMark/>
          </w:tcPr>
          <w:p w:rsidR="00D84648" w:rsidRPr="009E117B" w:rsidRDefault="00D84648" w:rsidP="00D84648">
            <w:pPr>
              <w:jc w:val="center"/>
              <w:rPr>
                <w:rFonts w:ascii="Times New Roman" w:eastAsia="Times New Roman" w:hAnsi="Times New Roman" w:cs="Times New Roman"/>
                <w:sz w:val="24"/>
                <w:szCs w:val="24"/>
                <w:lang w:val="en-US" w:eastAsia="en-US"/>
              </w:rPr>
            </w:pPr>
          </w:p>
        </w:tc>
        <w:tc>
          <w:tcPr>
            <w:tcW w:w="708" w:type="dxa"/>
            <w:tcBorders>
              <w:top w:val="single" w:sz="4" w:space="0" w:color="000000"/>
              <w:left w:val="single" w:sz="4" w:space="0" w:color="000000"/>
              <w:bottom w:val="single" w:sz="4" w:space="0" w:color="000000"/>
              <w:right w:val="single" w:sz="4" w:space="0" w:color="000000"/>
            </w:tcBorders>
            <w:textDirection w:val="btLr"/>
            <w:hideMark/>
          </w:tcPr>
          <w:p w:rsidR="00D84648" w:rsidRPr="009E117B" w:rsidRDefault="00D84648" w:rsidP="00D84648">
            <w:pPr>
              <w:pStyle w:val="TableParagraph"/>
              <w:spacing w:before="122"/>
              <w:ind w:left="170"/>
              <w:jc w:val="center"/>
              <w:rPr>
                <w:sz w:val="24"/>
                <w:szCs w:val="24"/>
                <w:lang w:val="en-US"/>
              </w:rPr>
            </w:pPr>
            <w:r w:rsidRPr="009E117B">
              <w:rPr>
                <w:sz w:val="24"/>
                <w:szCs w:val="24"/>
                <w:lang w:val="en-US"/>
              </w:rPr>
              <w:t>лекции</w:t>
            </w:r>
          </w:p>
        </w:tc>
        <w:tc>
          <w:tcPr>
            <w:tcW w:w="993" w:type="dxa"/>
            <w:tcBorders>
              <w:top w:val="single" w:sz="4" w:space="0" w:color="000000"/>
              <w:left w:val="single" w:sz="4" w:space="0" w:color="000000"/>
              <w:bottom w:val="single" w:sz="4" w:space="0" w:color="000000"/>
              <w:right w:val="single" w:sz="4" w:space="0" w:color="000000"/>
            </w:tcBorders>
            <w:textDirection w:val="btLr"/>
          </w:tcPr>
          <w:p w:rsidR="00D84648" w:rsidRPr="009E117B" w:rsidRDefault="00D84648" w:rsidP="00D84648">
            <w:pPr>
              <w:pStyle w:val="TableParagraph"/>
              <w:spacing w:before="100" w:line="242" w:lineRule="auto"/>
              <w:ind w:left="369" w:right="153" w:hanging="212"/>
              <w:jc w:val="center"/>
              <w:rPr>
                <w:sz w:val="24"/>
                <w:szCs w:val="24"/>
              </w:rPr>
            </w:pPr>
            <w:r w:rsidRPr="009E117B">
              <w:rPr>
                <w:sz w:val="24"/>
                <w:szCs w:val="24"/>
              </w:rPr>
              <w:t>ОСК</w:t>
            </w:r>
          </w:p>
        </w:tc>
        <w:tc>
          <w:tcPr>
            <w:tcW w:w="850" w:type="dxa"/>
            <w:tcBorders>
              <w:top w:val="single" w:sz="4" w:space="0" w:color="000000"/>
              <w:left w:val="single" w:sz="4" w:space="0" w:color="000000"/>
              <w:bottom w:val="single" w:sz="4" w:space="0" w:color="000000"/>
              <w:right w:val="single" w:sz="4" w:space="0" w:color="000000"/>
            </w:tcBorders>
            <w:textDirection w:val="btLr"/>
            <w:hideMark/>
          </w:tcPr>
          <w:p w:rsidR="00D84648" w:rsidRPr="009E117B" w:rsidRDefault="00D84648" w:rsidP="00D84648">
            <w:pPr>
              <w:pStyle w:val="TableParagraph"/>
              <w:spacing w:before="100" w:line="242" w:lineRule="auto"/>
              <w:ind w:left="369" w:right="153" w:hanging="212"/>
              <w:jc w:val="center"/>
              <w:rPr>
                <w:sz w:val="24"/>
                <w:szCs w:val="24"/>
              </w:rPr>
            </w:pPr>
            <w:r w:rsidRPr="00BE6A34">
              <w:rPr>
                <w:szCs w:val="24"/>
              </w:rPr>
              <w:t>ПЗ</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стажировка</w:t>
            </w:r>
          </w:p>
        </w:tc>
        <w:tc>
          <w:tcPr>
            <w:tcW w:w="844" w:type="dxa"/>
            <w:tcBorders>
              <w:top w:val="single" w:sz="4" w:space="0" w:color="000000"/>
              <w:left w:val="single" w:sz="4" w:space="0" w:color="000000"/>
              <w:bottom w:val="single" w:sz="4" w:space="0" w:color="000000"/>
              <w:right w:val="single" w:sz="4" w:space="0" w:color="000000"/>
            </w:tcBorders>
            <w:vAlign w:val="center"/>
            <w:hideMark/>
          </w:tcPr>
          <w:p w:rsidR="00D84648" w:rsidRPr="009E117B" w:rsidRDefault="00D84648" w:rsidP="00D84648">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часы</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D84648" w:rsidRPr="009E117B" w:rsidRDefault="00D84648" w:rsidP="00D84648">
            <w:pPr>
              <w:autoSpaceDN w:val="0"/>
              <w:jc w:val="center"/>
              <w:rPr>
                <w:rFonts w:ascii="Times New Roman" w:eastAsia="Times New Roman" w:hAnsi="Times New Roman" w:cs="Times New Roman"/>
                <w:sz w:val="24"/>
                <w:szCs w:val="24"/>
                <w:lang w:val="en-US" w:eastAsia="en-US"/>
              </w:rPr>
            </w:pPr>
            <w:r w:rsidRPr="009E117B">
              <w:rPr>
                <w:rFonts w:ascii="Times New Roman" w:hAnsi="Times New Roman" w:cs="Times New Roman"/>
                <w:sz w:val="24"/>
                <w:szCs w:val="24"/>
                <w:lang w:val="en-US"/>
              </w:rPr>
              <w:t>Форма контроля</w:t>
            </w:r>
          </w:p>
        </w:tc>
      </w:tr>
      <w:tr w:rsidR="00D84648" w:rsidRPr="009E117B" w:rsidTr="00A00E0F">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p>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A35970">
            <w:pPr>
              <w:pStyle w:val="TableParagraph"/>
              <w:spacing w:line="268" w:lineRule="exact"/>
              <w:rPr>
                <w:szCs w:val="24"/>
              </w:rPr>
            </w:pPr>
            <w:r w:rsidRPr="00A166F6">
              <w:rPr>
                <w:snapToGrid w:val="0"/>
                <w:szCs w:val="24"/>
              </w:rPr>
              <w:t xml:space="preserve">Модуль 1. </w:t>
            </w:r>
            <w:r w:rsidR="005C1784" w:rsidRPr="00A166F6">
              <w:rPr>
                <w:sz w:val="24"/>
                <w:szCs w:val="24"/>
              </w:rPr>
              <w:t>Основы здравоохранения РФ и организации анестезиолого-реанимационной помощи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1"/>
              <w:ind w:left="8"/>
              <w:jc w:val="center"/>
              <w:rPr>
                <w:sz w:val="24"/>
                <w:lang w:val="en-US"/>
              </w:rPr>
            </w:pPr>
            <w:r>
              <w:rPr>
                <w:sz w:val="24"/>
                <w:lang w:val="en-US"/>
              </w:rPr>
              <w:t>24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1"/>
              <w:ind w:left="10"/>
              <w:jc w:val="center"/>
              <w:rPr>
                <w:sz w:val="24"/>
                <w:lang w:val="en-US"/>
              </w:rPr>
            </w:pPr>
            <w:r>
              <w:rPr>
                <w:sz w:val="24"/>
                <w:lang w:val="en-US"/>
              </w:rPr>
              <w:t>11</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5"/>
              <w:jc w:val="center"/>
              <w:rPr>
                <w:w w:val="99"/>
                <w:sz w:val="26"/>
                <w:lang w:val="en-US"/>
              </w:rPr>
            </w:pPr>
            <w:r>
              <w:rPr>
                <w:w w:val="99"/>
                <w:sz w:val="26"/>
                <w:lang w:val="en-US"/>
              </w:rPr>
              <w:t>12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ind w:left="0"/>
              <w:jc w:val="center"/>
              <w:rPr>
                <w:sz w:val="24"/>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ind w:left="0"/>
              <w:jc w:val="center"/>
              <w:rPr>
                <w:sz w:val="24"/>
              </w:rPr>
            </w:pPr>
            <w:r w:rsidRPr="009E117B">
              <w:rPr>
                <w:sz w:val="24"/>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 w:val="20"/>
              </w:rPr>
            </w:pPr>
            <w:r w:rsidRPr="00BE6A34">
              <w:rPr>
                <w:sz w:val="20"/>
              </w:rPr>
              <w:t>Промежуточный контроль</w:t>
            </w:r>
          </w:p>
        </w:tc>
      </w:tr>
      <w:tr w:rsidR="00A166F6" w:rsidRPr="009E117B" w:rsidTr="00A00E0F">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A166F6" w:rsidRPr="00A166F6" w:rsidRDefault="00A166F6" w:rsidP="00D84648">
            <w:pPr>
              <w:widowControl w:val="0"/>
              <w:autoSpaceDE w:val="0"/>
              <w:autoSpaceDN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2.</w:t>
            </w:r>
          </w:p>
        </w:tc>
        <w:tc>
          <w:tcPr>
            <w:tcW w:w="3260" w:type="dxa"/>
            <w:tcBorders>
              <w:top w:val="single" w:sz="4" w:space="0" w:color="000000"/>
              <w:left w:val="single" w:sz="4" w:space="0" w:color="000000"/>
              <w:bottom w:val="single" w:sz="4" w:space="0" w:color="000000"/>
              <w:right w:val="single" w:sz="4" w:space="0" w:color="000000"/>
            </w:tcBorders>
            <w:hideMark/>
          </w:tcPr>
          <w:p w:rsidR="00A166F6" w:rsidRPr="00A166F6" w:rsidRDefault="00A166F6" w:rsidP="00A35970">
            <w:pPr>
              <w:pStyle w:val="TableParagraph"/>
              <w:spacing w:line="268" w:lineRule="exact"/>
              <w:rPr>
                <w:snapToGrid w:val="0"/>
                <w:szCs w:val="24"/>
              </w:rPr>
            </w:pPr>
            <w:r>
              <w:rPr>
                <w:sz w:val="24"/>
                <w:szCs w:val="24"/>
              </w:rPr>
              <w:t xml:space="preserve">Модуль 2. </w:t>
            </w:r>
            <w:r w:rsidRPr="00A166F6">
              <w:rPr>
                <w:sz w:val="24"/>
                <w:szCs w:val="24"/>
              </w:rPr>
              <w:t>Клиническая физиология, патофизиология, анатомия и биохимия</w:t>
            </w:r>
          </w:p>
        </w:tc>
        <w:tc>
          <w:tcPr>
            <w:tcW w:w="993" w:type="dxa"/>
            <w:tcBorders>
              <w:top w:val="single" w:sz="4" w:space="0" w:color="000000"/>
              <w:left w:val="single" w:sz="4" w:space="0" w:color="000000"/>
              <w:bottom w:val="single" w:sz="4" w:space="0" w:color="000000"/>
              <w:right w:val="single" w:sz="4" w:space="0" w:color="000000"/>
            </w:tcBorders>
            <w:hideMark/>
          </w:tcPr>
          <w:p w:rsidR="00A166F6" w:rsidRPr="0081487A" w:rsidRDefault="0081487A" w:rsidP="00D84648">
            <w:pPr>
              <w:pStyle w:val="TableParagraph"/>
              <w:spacing w:before="51"/>
              <w:ind w:left="8"/>
              <w:jc w:val="center"/>
              <w:rPr>
                <w:sz w:val="24"/>
                <w:lang w:val="en-US"/>
              </w:rPr>
            </w:pPr>
            <w:r>
              <w:rPr>
                <w:sz w:val="24"/>
                <w:lang w:val="en-US"/>
              </w:rPr>
              <w:t>28</w:t>
            </w:r>
          </w:p>
        </w:tc>
        <w:tc>
          <w:tcPr>
            <w:tcW w:w="708" w:type="dxa"/>
            <w:tcBorders>
              <w:top w:val="single" w:sz="4" w:space="0" w:color="000000"/>
              <w:left w:val="single" w:sz="4" w:space="0" w:color="000000"/>
              <w:bottom w:val="single" w:sz="4" w:space="0" w:color="000000"/>
              <w:right w:val="single" w:sz="4" w:space="0" w:color="000000"/>
            </w:tcBorders>
            <w:hideMark/>
          </w:tcPr>
          <w:p w:rsidR="00A166F6" w:rsidRPr="0081487A" w:rsidRDefault="0081487A" w:rsidP="00D84648">
            <w:pPr>
              <w:pStyle w:val="TableParagraph"/>
              <w:spacing w:before="51"/>
              <w:ind w:left="10"/>
              <w:jc w:val="center"/>
              <w:rPr>
                <w:sz w:val="24"/>
                <w:lang w:val="en-US"/>
              </w:rPr>
            </w:pPr>
            <w:r>
              <w:rPr>
                <w:sz w:val="24"/>
                <w:lang w:val="en-US"/>
              </w:rPr>
              <w:t>14</w:t>
            </w:r>
          </w:p>
        </w:tc>
        <w:tc>
          <w:tcPr>
            <w:tcW w:w="993" w:type="dxa"/>
            <w:tcBorders>
              <w:top w:val="single" w:sz="4" w:space="0" w:color="000000"/>
              <w:left w:val="single" w:sz="4" w:space="0" w:color="000000"/>
              <w:bottom w:val="single" w:sz="4" w:space="0" w:color="000000"/>
              <w:right w:val="single" w:sz="4" w:space="0" w:color="000000"/>
            </w:tcBorders>
          </w:tcPr>
          <w:p w:rsidR="00A166F6" w:rsidRPr="009E117B" w:rsidRDefault="00A166F6" w:rsidP="00D84648">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A166F6" w:rsidRPr="0081487A" w:rsidRDefault="0081487A" w:rsidP="00D84648">
            <w:pPr>
              <w:pStyle w:val="TableParagraph"/>
              <w:spacing w:before="52"/>
              <w:ind w:left="5"/>
              <w:jc w:val="center"/>
              <w:rPr>
                <w:w w:val="99"/>
                <w:sz w:val="26"/>
                <w:lang w:val="en-US"/>
              </w:rPr>
            </w:pPr>
            <w:r>
              <w:rPr>
                <w:w w:val="99"/>
                <w:sz w:val="26"/>
                <w:lang w:val="en-US"/>
              </w:rPr>
              <w:t>13</w:t>
            </w:r>
          </w:p>
        </w:tc>
        <w:tc>
          <w:tcPr>
            <w:tcW w:w="857" w:type="dxa"/>
            <w:tcBorders>
              <w:top w:val="single" w:sz="4" w:space="0" w:color="000000"/>
              <w:left w:val="single" w:sz="4" w:space="0" w:color="000000"/>
              <w:bottom w:val="single" w:sz="4" w:space="0" w:color="000000"/>
              <w:right w:val="single" w:sz="4" w:space="0" w:color="000000"/>
            </w:tcBorders>
            <w:hideMark/>
          </w:tcPr>
          <w:p w:rsidR="00A166F6" w:rsidRPr="009E117B" w:rsidRDefault="00A166F6" w:rsidP="00D84648">
            <w:pPr>
              <w:pStyle w:val="TableParagraph"/>
              <w:ind w:left="0"/>
              <w:jc w:val="center"/>
              <w:rPr>
                <w:sz w:val="24"/>
              </w:rPr>
            </w:pPr>
          </w:p>
        </w:tc>
        <w:tc>
          <w:tcPr>
            <w:tcW w:w="844" w:type="dxa"/>
            <w:tcBorders>
              <w:top w:val="single" w:sz="4" w:space="0" w:color="000000"/>
              <w:left w:val="single" w:sz="4" w:space="0" w:color="000000"/>
              <w:bottom w:val="single" w:sz="4" w:space="0" w:color="000000"/>
              <w:right w:val="single" w:sz="4" w:space="0" w:color="000000"/>
            </w:tcBorders>
            <w:hideMark/>
          </w:tcPr>
          <w:p w:rsidR="00A166F6" w:rsidRPr="00A52F63" w:rsidRDefault="00A52F63" w:rsidP="00D84648">
            <w:pPr>
              <w:pStyle w:val="TableParagraph"/>
              <w:ind w:left="0"/>
              <w:jc w:val="center"/>
              <w:rPr>
                <w:sz w:val="24"/>
                <w:lang w:val="en-US"/>
              </w:rPr>
            </w:pPr>
            <w:r>
              <w:rPr>
                <w:sz w:val="24"/>
                <w:lang w:val="en-US"/>
              </w:rPr>
              <w:t>1</w:t>
            </w:r>
          </w:p>
        </w:tc>
        <w:tc>
          <w:tcPr>
            <w:tcW w:w="1134" w:type="dxa"/>
            <w:tcBorders>
              <w:top w:val="single" w:sz="4" w:space="0" w:color="000000"/>
              <w:left w:val="single" w:sz="4" w:space="0" w:color="000000"/>
              <w:bottom w:val="single" w:sz="4" w:space="0" w:color="000000"/>
              <w:right w:val="single" w:sz="4" w:space="0" w:color="000000"/>
            </w:tcBorders>
          </w:tcPr>
          <w:p w:rsidR="00A166F6" w:rsidRPr="00BE6A34" w:rsidRDefault="00A166F6" w:rsidP="00D84648">
            <w:pPr>
              <w:pStyle w:val="TableParagraph"/>
              <w:ind w:left="0"/>
              <w:jc w:val="center"/>
              <w:rPr>
                <w:sz w:val="20"/>
              </w:rPr>
            </w:pPr>
            <w:r w:rsidRPr="00BE6A34">
              <w:rPr>
                <w:sz w:val="20"/>
              </w:rPr>
              <w:t>Промежуточный контроль</w:t>
            </w:r>
          </w:p>
        </w:tc>
      </w:tr>
      <w:tr w:rsidR="00D84648" w:rsidRPr="009E117B" w:rsidTr="00A00E0F">
        <w:trPr>
          <w:trHeight w:val="5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3.</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A35970">
            <w:pPr>
              <w:pStyle w:val="TableParagraph"/>
              <w:spacing w:line="268" w:lineRule="exact"/>
            </w:pPr>
            <w:r w:rsidRPr="00A166F6">
              <w:rPr>
                <w:snapToGrid w:val="0"/>
                <w:szCs w:val="24"/>
              </w:rPr>
              <w:t xml:space="preserve">Модуль 3. </w:t>
            </w:r>
            <w:r w:rsidR="00A35970" w:rsidRPr="00A166F6">
              <w:rPr>
                <w:snapToGrid w:val="0"/>
                <w:szCs w:val="24"/>
              </w:rPr>
              <w:t xml:space="preserve">Общая анестезиология </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1"/>
              <w:ind w:left="179" w:right="171"/>
              <w:jc w:val="center"/>
              <w:rPr>
                <w:sz w:val="24"/>
                <w:lang w:val="en-US"/>
              </w:rPr>
            </w:pPr>
            <w:r>
              <w:rPr>
                <w:sz w:val="24"/>
                <w:lang w:val="en-US"/>
              </w:rPr>
              <w:t>54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1"/>
              <w:ind w:left="10"/>
              <w:jc w:val="center"/>
              <w:rPr>
                <w:sz w:val="24"/>
                <w:lang w:val="en-US"/>
              </w:rPr>
            </w:pPr>
            <w:r>
              <w:rPr>
                <w:sz w:val="24"/>
                <w:lang w:val="en-US"/>
              </w:rPr>
              <w:t>21</w:t>
            </w:r>
          </w:p>
        </w:tc>
        <w:tc>
          <w:tcPr>
            <w:tcW w:w="993" w:type="dxa"/>
            <w:tcBorders>
              <w:top w:val="single" w:sz="4" w:space="0" w:color="000000"/>
              <w:left w:val="single" w:sz="4" w:space="0" w:color="000000"/>
              <w:bottom w:val="single" w:sz="4" w:space="0" w:color="000000"/>
              <w:right w:val="single" w:sz="4" w:space="0" w:color="000000"/>
            </w:tcBorders>
          </w:tcPr>
          <w:p w:rsidR="00D84648" w:rsidRPr="005C1784" w:rsidRDefault="00D84648" w:rsidP="00D84648">
            <w:pPr>
              <w:pStyle w:val="TableParagraph"/>
              <w:spacing w:before="52"/>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5"/>
              <w:jc w:val="center"/>
              <w:rPr>
                <w:w w:val="99"/>
                <w:sz w:val="26"/>
                <w:lang w:val="en-US"/>
              </w:rPr>
            </w:pPr>
            <w:r>
              <w:rPr>
                <w:w w:val="99"/>
                <w:sz w:val="26"/>
                <w:lang w:val="en-US"/>
              </w:rPr>
              <w:t>32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5C1784" w:rsidRDefault="00D84648" w:rsidP="00D84648">
            <w:pPr>
              <w:pStyle w:val="TableParagraph"/>
              <w:spacing w:before="52"/>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5C1784" w:rsidRDefault="00D84648" w:rsidP="00D84648">
            <w:pPr>
              <w:pStyle w:val="TableParagraph"/>
              <w:spacing w:before="52"/>
              <w:ind w:left="278" w:right="276"/>
              <w:jc w:val="center"/>
              <w:rPr>
                <w:sz w:val="26"/>
              </w:rPr>
            </w:pPr>
            <w:r w:rsidRPr="005C1784">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5C1784" w:rsidRDefault="00D84648" w:rsidP="00D84648">
            <w:pPr>
              <w:pStyle w:val="TableParagraph"/>
              <w:spacing w:before="52"/>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4.</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E45F38">
            <w:pPr>
              <w:pStyle w:val="TableParagraph"/>
              <w:spacing w:line="268" w:lineRule="exact"/>
            </w:pPr>
            <w:r w:rsidRPr="00A166F6">
              <w:rPr>
                <w:snapToGrid w:val="0"/>
                <w:szCs w:val="24"/>
              </w:rPr>
              <w:t xml:space="preserve">Модуль 4. </w:t>
            </w:r>
            <w:r w:rsidR="00E45F38" w:rsidRPr="00A166F6">
              <w:rPr>
                <w:sz w:val="24"/>
                <w:szCs w:val="24"/>
              </w:rPr>
              <w:t xml:space="preserve">Общие вопросы реаниматологии и ИТ </w:t>
            </w:r>
            <w:r w:rsidR="00E45F38" w:rsidRPr="00A166F6">
              <w:rPr>
                <w:snapToGrid w:val="0"/>
                <w:szCs w:val="24"/>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42</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13</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28</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5.</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5C1784">
            <w:pPr>
              <w:pStyle w:val="TableParagraph"/>
              <w:spacing w:line="268" w:lineRule="exact"/>
              <w:rPr>
                <w:snapToGrid w:val="0"/>
                <w:szCs w:val="24"/>
              </w:rPr>
            </w:pPr>
            <w:r w:rsidRPr="00A166F6">
              <w:rPr>
                <w:snapToGrid w:val="0"/>
                <w:szCs w:val="24"/>
              </w:rPr>
              <w:t xml:space="preserve">Модуль 5. </w:t>
            </w:r>
            <w:r w:rsidR="00603995" w:rsidRPr="00A166F6">
              <w:rPr>
                <w:sz w:val="24"/>
                <w:szCs w:val="24"/>
              </w:rPr>
              <w:t>Анестезия и интенсивная терапия в хирургии пищевода и абдоминальной хирургии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24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6</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17</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6.</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color w:val="000000"/>
                <w:szCs w:val="24"/>
              </w:rPr>
            </w:pPr>
            <w:r w:rsidRPr="00A166F6">
              <w:rPr>
                <w:snapToGrid w:val="0"/>
                <w:szCs w:val="24"/>
              </w:rPr>
              <w:t xml:space="preserve">Модуль 6. </w:t>
            </w:r>
            <w:r w:rsidR="00603995" w:rsidRPr="00A166F6">
              <w:rPr>
                <w:sz w:val="24"/>
                <w:szCs w:val="24"/>
              </w:rPr>
              <w:t>Анестезия и интенсивная терапия в травматологии, ортопедии и пластической хирургии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18</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5</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7.</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7. </w:t>
            </w:r>
            <w:r w:rsidR="00603995" w:rsidRPr="00A166F6">
              <w:rPr>
                <w:sz w:val="24"/>
                <w:szCs w:val="24"/>
              </w:rPr>
              <w:t>Анестезия и интенсивная терапия при операциях  в урологии и нефрологии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18</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5</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lastRenderedPageBreak/>
              <w:t>8.</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8. </w:t>
            </w:r>
            <w:r w:rsidR="00603995" w:rsidRPr="00A166F6">
              <w:rPr>
                <w:sz w:val="24"/>
                <w:szCs w:val="24"/>
              </w:rPr>
              <w:t>Анестезия и интенсивная терапия в нейрохирургии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24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8</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15</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9.</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9. </w:t>
            </w:r>
            <w:r w:rsidR="00603995" w:rsidRPr="00A166F6">
              <w:rPr>
                <w:sz w:val="24"/>
                <w:szCs w:val="24"/>
              </w:rPr>
              <w:t>Анестезия, реанимация  и интенсивная терапия при заболеваниях эндокринной системы</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18</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6</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11</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tabs>
                <w:tab w:val="left" w:pos="1221"/>
              </w:tabs>
              <w:spacing w:before="53"/>
              <w:ind w:left="0" w:right="276"/>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10.</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603995">
            <w:pPr>
              <w:pStyle w:val="TableParagraph"/>
              <w:spacing w:line="268" w:lineRule="exact"/>
              <w:rPr>
                <w:snapToGrid w:val="0"/>
                <w:szCs w:val="24"/>
              </w:rPr>
            </w:pPr>
            <w:r w:rsidRPr="00A166F6">
              <w:rPr>
                <w:snapToGrid w:val="0"/>
                <w:szCs w:val="24"/>
              </w:rPr>
              <w:t>Модуль 10.</w:t>
            </w:r>
            <w:r w:rsidR="00603995" w:rsidRPr="00A166F6">
              <w:rPr>
                <w:sz w:val="24"/>
                <w:szCs w:val="24"/>
              </w:rPr>
              <w:t xml:space="preserve"> Анестезия, интенсивная терапия и реанимация в акушерстве и гинекологии</w:t>
            </w:r>
            <w:r w:rsidRPr="00A166F6">
              <w:rPr>
                <w:snapToGrid w:val="0"/>
                <w:szCs w:val="24"/>
              </w:rPr>
              <w:t xml:space="preserve"> </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36</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13</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22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11.</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rStyle w:val="FontStyle14"/>
                <w:snapToGrid w:val="0"/>
                <w:sz w:val="22"/>
                <w:szCs w:val="24"/>
              </w:rPr>
            </w:pPr>
            <w:r w:rsidRPr="00A166F6">
              <w:rPr>
                <w:snapToGrid w:val="0"/>
                <w:szCs w:val="24"/>
              </w:rPr>
              <w:t xml:space="preserve">Модуль 11. </w:t>
            </w:r>
            <w:r w:rsidR="00603995" w:rsidRPr="00A166F6">
              <w:rPr>
                <w:sz w:val="24"/>
                <w:szCs w:val="24"/>
              </w:rPr>
              <w:t>Анестезия, интенсивная терапия и реанимация у детей</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36</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12</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23</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1026"/>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12.</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12. </w:t>
            </w:r>
            <w:r w:rsidR="00603995" w:rsidRPr="00A166F6">
              <w:rPr>
                <w:sz w:val="24"/>
                <w:szCs w:val="24"/>
              </w:rPr>
              <w:t>Реанимация и интенсивная терапия при сердечно-сосудистой недостаточности, острых нарушениях мозгового кровообращения</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36</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13</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22</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13.</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13. </w:t>
            </w:r>
            <w:r w:rsidR="00A166F6" w:rsidRPr="00A166F6">
              <w:rPr>
                <w:sz w:val="24"/>
                <w:szCs w:val="24"/>
              </w:rPr>
              <w:t>Реанимация и интенсивная терапия при острой и хронической дыхательной недостаточности</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24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8</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15</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D84648"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14.</w:t>
            </w:r>
          </w:p>
        </w:tc>
        <w:tc>
          <w:tcPr>
            <w:tcW w:w="3260" w:type="dxa"/>
            <w:tcBorders>
              <w:top w:val="single" w:sz="4" w:space="0" w:color="000000"/>
              <w:left w:val="single" w:sz="4" w:space="0" w:color="000000"/>
              <w:bottom w:val="single" w:sz="4" w:space="0" w:color="000000"/>
              <w:right w:val="single" w:sz="4" w:space="0" w:color="000000"/>
            </w:tcBorders>
            <w:hideMark/>
          </w:tcPr>
          <w:p w:rsidR="00D84648" w:rsidRPr="00A166F6" w:rsidRDefault="00D84648" w:rsidP="00D84648">
            <w:pPr>
              <w:pStyle w:val="TableParagraph"/>
              <w:spacing w:line="268" w:lineRule="exact"/>
              <w:rPr>
                <w:snapToGrid w:val="0"/>
                <w:szCs w:val="24"/>
              </w:rPr>
            </w:pPr>
            <w:r w:rsidRPr="00A166F6">
              <w:rPr>
                <w:snapToGrid w:val="0"/>
                <w:szCs w:val="24"/>
              </w:rPr>
              <w:t xml:space="preserve">Модуль 14. </w:t>
            </w:r>
            <w:r w:rsidR="00A166F6" w:rsidRPr="00A166F6">
              <w:rPr>
                <w:sz w:val="24"/>
                <w:szCs w:val="24"/>
              </w:rPr>
              <w:t>Реанимация и интенсивная терапия инфекционных и септических состояний</w:t>
            </w:r>
          </w:p>
        </w:tc>
        <w:tc>
          <w:tcPr>
            <w:tcW w:w="993"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79" w:right="171"/>
              <w:jc w:val="center"/>
              <w:rPr>
                <w:sz w:val="24"/>
                <w:lang w:val="en-US"/>
              </w:rPr>
            </w:pPr>
            <w:r>
              <w:rPr>
                <w:sz w:val="24"/>
                <w:lang w:val="en-US"/>
              </w:rPr>
              <w:t>24</w:t>
            </w:r>
          </w:p>
        </w:tc>
        <w:tc>
          <w:tcPr>
            <w:tcW w:w="708"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2"/>
              <w:ind w:left="10"/>
              <w:jc w:val="center"/>
              <w:rPr>
                <w:sz w:val="24"/>
                <w:lang w:val="en-US"/>
              </w:rPr>
            </w:pPr>
            <w:r>
              <w:rPr>
                <w:sz w:val="24"/>
                <w:lang w:val="en-US"/>
              </w:rPr>
              <w:t>10</w:t>
            </w:r>
          </w:p>
        </w:tc>
        <w:tc>
          <w:tcPr>
            <w:tcW w:w="993" w:type="dxa"/>
            <w:tcBorders>
              <w:top w:val="single" w:sz="4" w:space="0" w:color="000000"/>
              <w:left w:val="single" w:sz="4" w:space="0" w:color="000000"/>
              <w:bottom w:val="single" w:sz="4" w:space="0" w:color="000000"/>
              <w:right w:val="single" w:sz="4" w:space="0" w:color="000000"/>
            </w:tcBorders>
          </w:tcPr>
          <w:p w:rsidR="00D84648" w:rsidRPr="009E117B" w:rsidRDefault="00D84648"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D84648" w:rsidRPr="0081487A" w:rsidRDefault="0081487A" w:rsidP="00D84648">
            <w:pPr>
              <w:pStyle w:val="TableParagraph"/>
              <w:spacing w:before="53"/>
              <w:ind w:left="5"/>
              <w:jc w:val="center"/>
              <w:rPr>
                <w:w w:val="99"/>
                <w:sz w:val="26"/>
                <w:lang w:val="en-US"/>
              </w:rPr>
            </w:pPr>
            <w:r>
              <w:rPr>
                <w:w w:val="99"/>
                <w:sz w:val="26"/>
                <w:lang w:val="en-US"/>
              </w:rPr>
              <w:t>13</w:t>
            </w:r>
          </w:p>
        </w:tc>
        <w:tc>
          <w:tcPr>
            <w:tcW w:w="857"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D84648" w:rsidRPr="009E117B" w:rsidRDefault="00D84648" w:rsidP="00D84648">
            <w:pPr>
              <w:pStyle w:val="TableParagraph"/>
              <w:spacing w:before="53"/>
              <w:ind w:left="278" w:right="276"/>
              <w:jc w:val="center"/>
              <w:rPr>
                <w:sz w:val="26"/>
              </w:rPr>
            </w:pPr>
            <w:r w:rsidRPr="009E117B">
              <w:rPr>
                <w:sz w:val="26"/>
              </w:rPr>
              <w:t>1</w:t>
            </w:r>
          </w:p>
        </w:tc>
        <w:tc>
          <w:tcPr>
            <w:tcW w:w="1134"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3"/>
              <w:ind w:left="0"/>
              <w:jc w:val="center"/>
              <w:rPr>
                <w:sz w:val="20"/>
              </w:rPr>
            </w:pPr>
            <w:r w:rsidRPr="00BE6A34">
              <w:rPr>
                <w:sz w:val="20"/>
              </w:rPr>
              <w:t>Промежуточный контроль</w:t>
            </w:r>
          </w:p>
        </w:tc>
      </w:tr>
      <w:tr w:rsidR="00603995"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603995" w:rsidRPr="00A166F6" w:rsidRDefault="00603995" w:rsidP="00A166F6">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15</w:t>
            </w:r>
            <w:r w:rsidR="00A166F6" w:rsidRPr="00A166F6">
              <w:rPr>
                <w:rFonts w:ascii="Times New Roman" w:eastAsiaTheme="minorHAnsi" w:hAnsi="Times New Roman" w:cs="Times New Roman"/>
                <w:sz w:val="24"/>
                <w:szCs w:val="24"/>
                <w:lang w:eastAsia="en-US"/>
              </w:rPr>
              <w:t>.</w:t>
            </w: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A166F6" w:rsidRDefault="00A166F6" w:rsidP="00A166F6">
            <w:pPr>
              <w:pStyle w:val="TableParagraph"/>
              <w:spacing w:line="268" w:lineRule="exact"/>
              <w:rPr>
                <w:snapToGrid w:val="0"/>
                <w:szCs w:val="24"/>
              </w:rPr>
            </w:pPr>
            <w:r w:rsidRPr="00A166F6">
              <w:rPr>
                <w:snapToGrid w:val="0"/>
                <w:szCs w:val="24"/>
              </w:rPr>
              <w:t xml:space="preserve">Модуль 15. </w:t>
            </w:r>
            <w:r w:rsidRPr="00A166F6">
              <w:rPr>
                <w:sz w:val="24"/>
                <w:szCs w:val="24"/>
              </w:rPr>
              <w:t>Реанимация и интенсивная терапия при острых заболеваниях печени, желудочно-кишечного тракта, поджелудочной железы и почек</w:t>
            </w:r>
          </w:p>
        </w:tc>
        <w:tc>
          <w:tcPr>
            <w:tcW w:w="993"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2"/>
              <w:ind w:left="179" w:right="171"/>
              <w:jc w:val="center"/>
              <w:rPr>
                <w:sz w:val="24"/>
                <w:lang w:val="en-US"/>
              </w:rPr>
            </w:pPr>
            <w:r>
              <w:rPr>
                <w:sz w:val="24"/>
                <w:lang w:val="en-US"/>
              </w:rPr>
              <w:t>30</w:t>
            </w:r>
          </w:p>
        </w:tc>
        <w:tc>
          <w:tcPr>
            <w:tcW w:w="708"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2"/>
              <w:ind w:left="10"/>
              <w:jc w:val="center"/>
              <w:rPr>
                <w:sz w:val="24"/>
                <w:lang w:val="en-US"/>
              </w:rPr>
            </w:pPr>
            <w:r>
              <w:rPr>
                <w:sz w:val="24"/>
                <w:lang w:val="en-US"/>
              </w:rPr>
              <w:t>10</w:t>
            </w:r>
          </w:p>
        </w:tc>
        <w:tc>
          <w:tcPr>
            <w:tcW w:w="993"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5"/>
              <w:jc w:val="center"/>
              <w:rPr>
                <w:w w:val="99"/>
                <w:sz w:val="26"/>
                <w:lang w:val="en-US"/>
              </w:rPr>
            </w:pPr>
            <w:r>
              <w:rPr>
                <w:w w:val="99"/>
                <w:sz w:val="26"/>
                <w:lang w:val="en-US"/>
              </w:rPr>
              <w:t>19</w:t>
            </w:r>
          </w:p>
        </w:tc>
        <w:tc>
          <w:tcPr>
            <w:tcW w:w="857"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278" w:right="276"/>
              <w:jc w:val="center"/>
              <w:rPr>
                <w:sz w:val="26"/>
                <w:lang w:val="en-US"/>
              </w:rPr>
            </w:pPr>
            <w:r>
              <w:rPr>
                <w:sz w:val="26"/>
                <w:lang w:val="en-US"/>
              </w:rPr>
              <w:t>1</w:t>
            </w:r>
          </w:p>
        </w:tc>
        <w:tc>
          <w:tcPr>
            <w:tcW w:w="1134" w:type="dxa"/>
            <w:tcBorders>
              <w:top w:val="single" w:sz="4" w:space="0" w:color="000000"/>
              <w:left w:val="single" w:sz="4" w:space="0" w:color="000000"/>
              <w:bottom w:val="single" w:sz="4" w:space="0" w:color="000000"/>
              <w:right w:val="single" w:sz="4" w:space="0" w:color="000000"/>
            </w:tcBorders>
          </w:tcPr>
          <w:p w:rsidR="00603995" w:rsidRPr="00BE6A34" w:rsidRDefault="00603995" w:rsidP="00A52F63">
            <w:pPr>
              <w:pStyle w:val="TableParagraph"/>
              <w:spacing w:before="53"/>
              <w:ind w:left="0"/>
              <w:jc w:val="center"/>
              <w:rPr>
                <w:sz w:val="20"/>
              </w:rPr>
            </w:pPr>
            <w:r w:rsidRPr="00BE6A34">
              <w:rPr>
                <w:sz w:val="20"/>
              </w:rPr>
              <w:t>Промежуточный контроль</w:t>
            </w:r>
          </w:p>
        </w:tc>
      </w:tr>
      <w:tr w:rsidR="00603995"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603995" w:rsidRPr="00A166F6" w:rsidRDefault="00603995" w:rsidP="00603995">
            <w:pPr>
              <w:widowControl w:val="0"/>
              <w:autoSpaceDE w:val="0"/>
              <w:autoSpaceDN w:val="0"/>
              <w:jc w:val="center"/>
              <w:rPr>
                <w:rFonts w:ascii="Times New Roman" w:eastAsiaTheme="minorHAnsi" w:hAnsi="Times New Roman" w:cs="Times New Roman"/>
                <w:sz w:val="24"/>
                <w:szCs w:val="24"/>
                <w:lang w:eastAsia="en-US"/>
              </w:rPr>
            </w:pPr>
            <w:r w:rsidRPr="00A166F6">
              <w:rPr>
                <w:rFonts w:ascii="Times New Roman" w:eastAsiaTheme="minorHAnsi" w:hAnsi="Times New Roman" w:cs="Times New Roman"/>
                <w:sz w:val="24"/>
                <w:szCs w:val="24"/>
                <w:lang w:eastAsia="en-US"/>
              </w:rPr>
              <w:t>16.</w:t>
            </w: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A166F6" w:rsidRDefault="00A166F6" w:rsidP="00A166F6">
            <w:pPr>
              <w:pStyle w:val="TableParagraph"/>
              <w:spacing w:line="268" w:lineRule="exact"/>
              <w:rPr>
                <w:snapToGrid w:val="0"/>
                <w:szCs w:val="24"/>
              </w:rPr>
            </w:pPr>
            <w:r w:rsidRPr="00A166F6">
              <w:rPr>
                <w:snapToGrid w:val="0"/>
                <w:szCs w:val="24"/>
              </w:rPr>
              <w:t>Модуль 16.</w:t>
            </w:r>
            <w:r w:rsidRPr="00A166F6">
              <w:rPr>
                <w:sz w:val="24"/>
                <w:szCs w:val="24"/>
              </w:rPr>
              <w:t xml:space="preserve"> Реанимация и интенсивная терапия при кровопотере и травме (механической, ожоговой, комбинированной,  термо- и электротравме)</w:t>
            </w:r>
          </w:p>
        </w:tc>
        <w:tc>
          <w:tcPr>
            <w:tcW w:w="993"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2"/>
              <w:ind w:left="179" w:right="171"/>
              <w:jc w:val="center"/>
              <w:rPr>
                <w:sz w:val="24"/>
                <w:lang w:val="en-US"/>
              </w:rPr>
            </w:pPr>
            <w:r>
              <w:rPr>
                <w:sz w:val="24"/>
                <w:lang w:val="en-US"/>
              </w:rPr>
              <w:t>30</w:t>
            </w:r>
          </w:p>
        </w:tc>
        <w:tc>
          <w:tcPr>
            <w:tcW w:w="708"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2"/>
              <w:ind w:left="10"/>
              <w:jc w:val="center"/>
              <w:rPr>
                <w:sz w:val="24"/>
                <w:lang w:val="en-US"/>
              </w:rPr>
            </w:pPr>
            <w:r>
              <w:rPr>
                <w:sz w:val="24"/>
                <w:lang w:val="en-US"/>
              </w:rPr>
              <w:t>11</w:t>
            </w:r>
          </w:p>
        </w:tc>
        <w:tc>
          <w:tcPr>
            <w:tcW w:w="993"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spacing w:before="53"/>
              <w:ind w:left="5"/>
              <w:jc w:val="center"/>
              <w:rPr>
                <w:w w:val="99"/>
                <w:sz w:val="26"/>
              </w:rPr>
            </w:pPr>
          </w:p>
        </w:tc>
        <w:tc>
          <w:tcPr>
            <w:tcW w:w="850"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5"/>
              <w:jc w:val="center"/>
              <w:rPr>
                <w:w w:val="99"/>
                <w:sz w:val="26"/>
                <w:lang w:val="en-US"/>
              </w:rPr>
            </w:pPr>
            <w:r>
              <w:rPr>
                <w:w w:val="99"/>
                <w:sz w:val="26"/>
                <w:lang w:val="en-US"/>
              </w:rPr>
              <w:t>18</w:t>
            </w:r>
          </w:p>
        </w:tc>
        <w:tc>
          <w:tcPr>
            <w:tcW w:w="857"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278" w:right="276"/>
              <w:jc w:val="center"/>
              <w:rPr>
                <w:sz w:val="26"/>
                <w:lang w:val="en-US"/>
              </w:rPr>
            </w:pPr>
            <w:r>
              <w:rPr>
                <w:sz w:val="26"/>
                <w:lang w:val="en-US"/>
              </w:rPr>
              <w:t>1</w:t>
            </w:r>
          </w:p>
        </w:tc>
        <w:tc>
          <w:tcPr>
            <w:tcW w:w="1134" w:type="dxa"/>
            <w:tcBorders>
              <w:top w:val="single" w:sz="4" w:space="0" w:color="000000"/>
              <w:left w:val="single" w:sz="4" w:space="0" w:color="000000"/>
              <w:bottom w:val="single" w:sz="4" w:space="0" w:color="000000"/>
              <w:right w:val="single" w:sz="4" w:space="0" w:color="000000"/>
            </w:tcBorders>
          </w:tcPr>
          <w:p w:rsidR="00603995" w:rsidRPr="00BE6A34" w:rsidRDefault="00603995" w:rsidP="00A52F63">
            <w:pPr>
              <w:pStyle w:val="TableParagraph"/>
              <w:spacing w:before="53"/>
              <w:ind w:left="0"/>
              <w:jc w:val="center"/>
              <w:rPr>
                <w:sz w:val="20"/>
              </w:rPr>
            </w:pPr>
            <w:r w:rsidRPr="00BE6A34">
              <w:rPr>
                <w:sz w:val="20"/>
              </w:rPr>
              <w:t>Промежуточный контроль</w:t>
            </w:r>
          </w:p>
        </w:tc>
      </w:tr>
      <w:tr w:rsidR="00A15CEC"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A15CEC" w:rsidRPr="00A166F6" w:rsidRDefault="00A15CEC" w:rsidP="00603995">
            <w:pPr>
              <w:widowControl w:val="0"/>
              <w:autoSpaceDE w:val="0"/>
              <w:autoSpaceDN w:val="0"/>
              <w:jc w:val="center"/>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17.</w:t>
            </w:r>
          </w:p>
        </w:tc>
        <w:tc>
          <w:tcPr>
            <w:tcW w:w="3260" w:type="dxa"/>
            <w:tcBorders>
              <w:top w:val="single" w:sz="4" w:space="0" w:color="000000"/>
              <w:left w:val="single" w:sz="4" w:space="0" w:color="000000"/>
              <w:bottom w:val="single" w:sz="4" w:space="0" w:color="000000"/>
              <w:right w:val="single" w:sz="4" w:space="0" w:color="000000"/>
            </w:tcBorders>
            <w:hideMark/>
          </w:tcPr>
          <w:p w:rsidR="00562079" w:rsidRPr="00562079" w:rsidRDefault="00562079" w:rsidP="00562079">
            <w:pPr>
              <w:spacing w:after="0" w:line="240" w:lineRule="auto"/>
              <w:rPr>
                <w:rFonts w:ascii="Times New Roman" w:hAnsi="Times New Roman" w:cs="Times New Roman"/>
                <w:sz w:val="24"/>
                <w:szCs w:val="24"/>
                <w:lang w:eastAsia="zh-CN"/>
              </w:rPr>
            </w:pPr>
            <w:r w:rsidRPr="00562079">
              <w:rPr>
                <w:rFonts w:ascii="Times New Roman" w:hAnsi="Times New Roman" w:cs="Times New Roman"/>
                <w:snapToGrid w:val="0"/>
                <w:szCs w:val="24"/>
              </w:rPr>
              <w:t>Модуль 17.</w:t>
            </w:r>
            <w:r w:rsidRPr="00562079">
              <w:rPr>
                <w:rFonts w:ascii="Times New Roman" w:hAnsi="Times New Roman" w:cs="Times New Roman"/>
                <w:b/>
                <w:sz w:val="24"/>
                <w:szCs w:val="24"/>
              </w:rPr>
              <w:t xml:space="preserve"> </w:t>
            </w:r>
            <w:r w:rsidRPr="00562079">
              <w:rPr>
                <w:rFonts w:ascii="Times New Roman" w:hAnsi="Times New Roman" w:cs="Times New Roman"/>
                <w:sz w:val="24"/>
                <w:szCs w:val="24"/>
              </w:rPr>
              <w:t>Симуляционный курс «Современные технологии в анестезиологии и реаниматологии»</w:t>
            </w:r>
          </w:p>
          <w:p w:rsidR="00A15CEC" w:rsidRPr="00A166F6" w:rsidRDefault="00A15CEC" w:rsidP="00562079">
            <w:pPr>
              <w:pStyle w:val="TableParagraph"/>
              <w:spacing w:line="268" w:lineRule="exact"/>
              <w:rPr>
                <w:snapToGrid w:val="0"/>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A15CEC" w:rsidRPr="0081487A" w:rsidRDefault="0081487A" w:rsidP="00D84648">
            <w:pPr>
              <w:pStyle w:val="TableParagraph"/>
              <w:spacing w:before="52"/>
              <w:ind w:left="179" w:right="171"/>
              <w:jc w:val="center"/>
              <w:rPr>
                <w:sz w:val="24"/>
                <w:lang w:val="en-US"/>
              </w:rPr>
            </w:pPr>
            <w:r>
              <w:rPr>
                <w:sz w:val="24"/>
                <w:lang w:val="en-US"/>
              </w:rPr>
              <w:t>32</w:t>
            </w:r>
          </w:p>
        </w:tc>
        <w:tc>
          <w:tcPr>
            <w:tcW w:w="708" w:type="dxa"/>
            <w:tcBorders>
              <w:top w:val="single" w:sz="4" w:space="0" w:color="000000"/>
              <w:left w:val="single" w:sz="4" w:space="0" w:color="000000"/>
              <w:bottom w:val="single" w:sz="4" w:space="0" w:color="000000"/>
              <w:right w:val="single" w:sz="4" w:space="0" w:color="000000"/>
            </w:tcBorders>
            <w:hideMark/>
          </w:tcPr>
          <w:p w:rsidR="00A15CEC" w:rsidRPr="0081487A" w:rsidRDefault="0081487A" w:rsidP="00D84648">
            <w:pPr>
              <w:pStyle w:val="TableParagraph"/>
              <w:spacing w:before="52"/>
              <w:ind w:left="10"/>
              <w:jc w:val="center"/>
              <w:rPr>
                <w:sz w:val="24"/>
                <w:lang w:val="en-US"/>
              </w:rPr>
            </w:pPr>
            <w:r>
              <w:rPr>
                <w:sz w:val="24"/>
                <w:lang w:val="en-US"/>
              </w:rPr>
              <w:t>2</w:t>
            </w:r>
          </w:p>
        </w:tc>
        <w:tc>
          <w:tcPr>
            <w:tcW w:w="993" w:type="dxa"/>
            <w:tcBorders>
              <w:top w:val="single" w:sz="4" w:space="0" w:color="000000"/>
              <w:left w:val="single" w:sz="4" w:space="0" w:color="000000"/>
              <w:bottom w:val="single" w:sz="4" w:space="0" w:color="000000"/>
              <w:right w:val="single" w:sz="4" w:space="0" w:color="000000"/>
            </w:tcBorders>
          </w:tcPr>
          <w:p w:rsidR="00A15CEC" w:rsidRPr="0081487A" w:rsidRDefault="0081487A" w:rsidP="00D84648">
            <w:pPr>
              <w:pStyle w:val="TableParagraph"/>
              <w:spacing w:before="53"/>
              <w:ind w:left="5"/>
              <w:jc w:val="center"/>
              <w:rPr>
                <w:w w:val="99"/>
                <w:sz w:val="26"/>
                <w:lang w:val="en-US"/>
              </w:rPr>
            </w:pPr>
            <w:r>
              <w:rPr>
                <w:w w:val="99"/>
                <w:sz w:val="26"/>
                <w:lang w:val="en-US"/>
              </w:rPr>
              <w:t>29</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E117B" w:rsidRDefault="00A15CEC" w:rsidP="00D84648">
            <w:pPr>
              <w:pStyle w:val="TableParagraph"/>
              <w:spacing w:before="53"/>
              <w:ind w:left="5"/>
              <w:jc w:val="center"/>
              <w:rPr>
                <w:w w:val="99"/>
                <w:sz w:val="26"/>
              </w:rPr>
            </w:pPr>
          </w:p>
        </w:tc>
        <w:tc>
          <w:tcPr>
            <w:tcW w:w="857" w:type="dxa"/>
            <w:tcBorders>
              <w:top w:val="single" w:sz="4" w:space="0" w:color="000000"/>
              <w:left w:val="single" w:sz="4" w:space="0" w:color="000000"/>
              <w:bottom w:val="single" w:sz="4" w:space="0" w:color="000000"/>
              <w:right w:val="single" w:sz="4" w:space="0" w:color="000000"/>
            </w:tcBorders>
            <w:hideMark/>
          </w:tcPr>
          <w:p w:rsidR="00A15CEC" w:rsidRPr="009E117B" w:rsidRDefault="00A15CEC" w:rsidP="00D84648">
            <w:pPr>
              <w:pStyle w:val="TableParagraph"/>
              <w:spacing w:before="53"/>
              <w:ind w:left="278" w:right="276"/>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A15CEC" w:rsidRPr="0081487A" w:rsidRDefault="0081487A" w:rsidP="00D84648">
            <w:pPr>
              <w:pStyle w:val="TableParagraph"/>
              <w:spacing w:before="53"/>
              <w:ind w:left="278" w:right="276"/>
              <w:jc w:val="center"/>
              <w:rPr>
                <w:sz w:val="26"/>
                <w:lang w:val="en-US"/>
              </w:rPr>
            </w:pPr>
            <w:r>
              <w:rPr>
                <w:sz w:val="26"/>
                <w:lang w:val="en-US"/>
              </w:rPr>
              <w:t>1</w:t>
            </w:r>
          </w:p>
        </w:tc>
        <w:tc>
          <w:tcPr>
            <w:tcW w:w="1134" w:type="dxa"/>
            <w:tcBorders>
              <w:top w:val="single" w:sz="4" w:space="0" w:color="000000"/>
              <w:left w:val="single" w:sz="4" w:space="0" w:color="000000"/>
              <w:bottom w:val="single" w:sz="4" w:space="0" w:color="000000"/>
              <w:right w:val="single" w:sz="4" w:space="0" w:color="000000"/>
            </w:tcBorders>
          </w:tcPr>
          <w:p w:rsidR="00A15CEC" w:rsidRPr="00BE6A34" w:rsidRDefault="0081487A" w:rsidP="00A52F63">
            <w:pPr>
              <w:pStyle w:val="TableParagraph"/>
              <w:spacing w:before="53"/>
              <w:ind w:left="0"/>
              <w:jc w:val="center"/>
              <w:rPr>
                <w:sz w:val="20"/>
              </w:rPr>
            </w:pPr>
            <w:r w:rsidRPr="00BE6A34">
              <w:rPr>
                <w:sz w:val="20"/>
              </w:rPr>
              <w:t>Промежуточный контроль</w:t>
            </w:r>
          </w:p>
        </w:tc>
      </w:tr>
      <w:tr w:rsidR="00603995" w:rsidRPr="009E117B" w:rsidTr="00A00E0F">
        <w:trPr>
          <w:trHeight w:val="482"/>
        </w:trPr>
        <w:tc>
          <w:tcPr>
            <w:tcW w:w="568"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ascii="Times New Roman" w:eastAsiaTheme="minorHAnsi" w:hAnsi="Times New Roman" w:cs="Times New Roman"/>
                <w:sz w:val="24"/>
                <w:szCs w:val="24"/>
                <w:lang w:eastAsia="en-US"/>
              </w:rPr>
            </w:pP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68" w:lineRule="exact"/>
              <w:rPr>
                <w:snapToGrid w:val="0"/>
                <w:sz w:val="24"/>
                <w:szCs w:val="24"/>
              </w:rPr>
            </w:pPr>
            <w:r w:rsidRPr="009E117B">
              <w:rPr>
                <w:sz w:val="24"/>
                <w:szCs w:val="24"/>
              </w:rPr>
              <w:t>Итого в разделе</w:t>
            </w:r>
          </w:p>
        </w:tc>
        <w:tc>
          <w:tcPr>
            <w:tcW w:w="993"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before="52"/>
              <w:ind w:left="179" w:right="171"/>
              <w:jc w:val="center"/>
              <w:rPr>
                <w:sz w:val="24"/>
              </w:rPr>
            </w:pPr>
            <w:r w:rsidRPr="009E117B">
              <w:rPr>
                <w:sz w:val="24"/>
              </w:rPr>
              <w:t>498</w:t>
            </w:r>
          </w:p>
        </w:tc>
        <w:tc>
          <w:tcPr>
            <w:tcW w:w="708"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2"/>
              <w:ind w:left="10"/>
              <w:jc w:val="center"/>
              <w:rPr>
                <w:sz w:val="24"/>
                <w:lang w:val="en-US"/>
              </w:rPr>
            </w:pPr>
            <w:r>
              <w:rPr>
                <w:sz w:val="24"/>
                <w:lang w:val="en-US"/>
              </w:rPr>
              <w:t>168</w:t>
            </w:r>
          </w:p>
        </w:tc>
        <w:tc>
          <w:tcPr>
            <w:tcW w:w="993" w:type="dxa"/>
            <w:tcBorders>
              <w:top w:val="single" w:sz="4" w:space="0" w:color="000000"/>
              <w:left w:val="single" w:sz="4" w:space="0" w:color="000000"/>
              <w:bottom w:val="single" w:sz="4" w:space="0" w:color="000000"/>
              <w:right w:val="single" w:sz="4" w:space="0" w:color="000000"/>
            </w:tcBorders>
          </w:tcPr>
          <w:p w:rsidR="00603995" w:rsidRPr="0081487A" w:rsidRDefault="0081487A" w:rsidP="00D84648">
            <w:pPr>
              <w:pStyle w:val="TableParagraph"/>
              <w:spacing w:before="53"/>
              <w:ind w:left="5"/>
              <w:jc w:val="center"/>
              <w:rPr>
                <w:w w:val="99"/>
                <w:sz w:val="26"/>
                <w:lang w:val="en-US"/>
              </w:rPr>
            </w:pPr>
            <w:r>
              <w:rPr>
                <w:w w:val="99"/>
                <w:sz w:val="26"/>
                <w:lang w:val="en-US"/>
              </w:rPr>
              <w:t>29</w:t>
            </w:r>
          </w:p>
        </w:tc>
        <w:tc>
          <w:tcPr>
            <w:tcW w:w="850"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5"/>
              <w:jc w:val="center"/>
              <w:rPr>
                <w:w w:val="99"/>
                <w:sz w:val="26"/>
                <w:lang w:val="en-US"/>
              </w:rPr>
            </w:pPr>
            <w:r>
              <w:rPr>
                <w:w w:val="99"/>
                <w:sz w:val="26"/>
                <w:lang w:val="en-US"/>
              </w:rPr>
              <w:t>284</w:t>
            </w:r>
          </w:p>
        </w:tc>
        <w:tc>
          <w:tcPr>
            <w:tcW w:w="857"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before="53"/>
              <w:ind w:left="278" w:right="276" w:hanging="184"/>
              <w:jc w:val="center"/>
              <w:rPr>
                <w:sz w:val="26"/>
              </w:rPr>
            </w:pPr>
          </w:p>
        </w:tc>
        <w:tc>
          <w:tcPr>
            <w:tcW w:w="844"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spacing w:before="53"/>
              <w:ind w:left="0" w:right="276"/>
              <w:rPr>
                <w:sz w:val="26"/>
                <w:lang w:val="en-US"/>
              </w:rPr>
            </w:pPr>
            <w:r>
              <w:rPr>
                <w:sz w:val="26"/>
                <w:lang w:val="en-US"/>
              </w:rPr>
              <w:t>17</w:t>
            </w:r>
          </w:p>
        </w:tc>
        <w:tc>
          <w:tcPr>
            <w:tcW w:w="1134"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spacing w:before="53"/>
              <w:ind w:left="278" w:right="276"/>
              <w:jc w:val="center"/>
              <w:rPr>
                <w:sz w:val="26"/>
              </w:rPr>
            </w:pPr>
          </w:p>
        </w:tc>
      </w:tr>
      <w:tr w:rsidR="00603995" w:rsidTr="00A00E0F">
        <w:trPr>
          <w:trHeight w:val="518"/>
        </w:trPr>
        <w:tc>
          <w:tcPr>
            <w:tcW w:w="568"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rPr>
                <w:sz w:val="24"/>
                <w:lang w:val="en-US"/>
              </w:rPr>
            </w:pPr>
            <w:r w:rsidRPr="009E117B">
              <w:rPr>
                <w:sz w:val="24"/>
                <w:lang w:val="en-US"/>
              </w:rPr>
              <w:t>Итоговая аттестация</w:t>
            </w:r>
          </w:p>
        </w:tc>
        <w:tc>
          <w:tcPr>
            <w:tcW w:w="993"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ind w:left="179" w:right="171"/>
              <w:jc w:val="center"/>
              <w:rPr>
                <w:sz w:val="24"/>
              </w:rPr>
            </w:pPr>
            <w:r w:rsidRPr="009E117B">
              <w:rPr>
                <w:sz w:val="24"/>
              </w:rPr>
              <w:t>6</w:t>
            </w:r>
          </w:p>
        </w:tc>
        <w:tc>
          <w:tcPr>
            <w:tcW w:w="708"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lang w:val="en-US"/>
              </w:rPr>
            </w:pPr>
          </w:p>
        </w:tc>
        <w:tc>
          <w:tcPr>
            <w:tcW w:w="844"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603995" w:rsidRPr="00BE6A34" w:rsidRDefault="00603995" w:rsidP="00D84648">
            <w:pPr>
              <w:pStyle w:val="TableParagraph"/>
              <w:ind w:left="0"/>
              <w:jc w:val="center"/>
              <w:rPr>
                <w:sz w:val="20"/>
                <w:lang w:val="en-US"/>
              </w:rPr>
            </w:pPr>
            <w:r w:rsidRPr="00BE6A34">
              <w:rPr>
                <w:sz w:val="20"/>
                <w:szCs w:val="24"/>
              </w:rPr>
              <w:t>Тестирование</w:t>
            </w:r>
          </w:p>
        </w:tc>
      </w:tr>
      <w:tr w:rsidR="00603995" w:rsidTr="00A00E0F">
        <w:trPr>
          <w:trHeight w:val="518"/>
        </w:trPr>
        <w:tc>
          <w:tcPr>
            <w:tcW w:w="568"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jc w:val="center"/>
              <w:rPr>
                <w:sz w:val="24"/>
                <w:lang w:val="en-US"/>
              </w:rPr>
            </w:pPr>
          </w:p>
        </w:tc>
        <w:tc>
          <w:tcPr>
            <w:tcW w:w="993"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ind w:left="179" w:right="171"/>
              <w:jc w:val="center"/>
              <w:rPr>
                <w:sz w:val="24"/>
                <w:lang w:val="en-US"/>
              </w:rPr>
            </w:pPr>
          </w:p>
        </w:tc>
        <w:tc>
          <w:tcPr>
            <w:tcW w:w="708"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lang w:val="en-US"/>
              </w:rPr>
            </w:pPr>
          </w:p>
        </w:tc>
        <w:tc>
          <w:tcPr>
            <w:tcW w:w="844"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603995" w:rsidRPr="00BE6A34" w:rsidRDefault="00603995" w:rsidP="00D84648">
            <w:pPr>
              <w:pStyle w:val="TableParagraph"/>
              <w:ind w:left="0"/>
              <w:jc w:val="center"/>
              <w:rPr>
                <w:sz w:val="20"/>
                <w:lang w:val="en-US"/>
              </w:rPr>
            </w:pPr>
            <w:r w:rsidRPr="00BE6A34">
              <w:rPr>
                <w:sz w:val="20"/>
                <w:szCs w:val="24"/>
              </w:rPr>
              <w:t>Решение клинических задач</w:t>
            </w:r>
          </w:p>
        </w:tc>
      </w:tr>
      <w:tr w:rsidR="00603995" w:rsidTr="00A00E0F">
        <w:trPr>
          <w:trHeight w:val="518"/>
        </w:trPr>
        <w:tc>
          <w:tcPr>
            <w:tcW w:w="568"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jc w:val="center"/>
              <w:rPr>
                <w:sz w:val="24"/>
                <w:lang w:val="en-US"/>
              </w:rPr>
            </w:pPr>
          </w:p>
        </w:tc>
        <w:tc>
          <w:tcPr>
            <w:tcW w:w="993"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ind w:left="179" w:right="171"/>
              <w:jc w:val="center"/>
              <w:rPr>
                <w:sz w:val="24"/>
                <w:lang w:val="en-US"/>
              </w:rPr>
            </w:pPr>
          </w:p>
        </w:tc>
        <w:tc>
          <w:tcPr>
            <w:tcW w:w="708"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993"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widowControl w:val="0"/>
              <w:autoSpaceDE w:val="0"/>
              <w:autoSpaceDN w:val="0"/>
              <w:jc w:val="center"/>
              <w:rPr>
                <w:rFonts w:eastAsiaTheme="minorHAnsi"/>
                <w:lang w:val="en-US" w:eastAsia="en-US"/>
              </w:rPr>
            </w:pPr>
          </w:p>
        </w:tc>
        <w:tc>
          <w:tcPr>
            <w:tcW w:w="85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widowControl w:val="0"/>
              <w:autoSpaceDE w:val="0"/>
              <w:autoSpaceDN w:val="0"/>
              <w:jc w:val="center"/>
              <w:rPr>
                <w:rFonts w:eastAsiaTheme="minorHAnsi"/>
                <w:lang w:val="en-US" w:eastAsia="en-US"/>
              </w:rPr>
            </w:pPr>
          </w:p>
        </w:tc>
        <w:tc>
          <w:tcPr>
            <w:tcW w:w="857"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lang w:val="en-US"/>
              </w:rPr>
            </w:pPr>
          </w:p>
        </w:tc>
        <w:tc>
          <w:tcPr>
            <w:tcW w:w="844"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sz w:val="24"/>
              </w:rPr>
            </w:pPr>
            <w:r w:rsidRPr="009E117B">
              <w:rPr>
                <w:sz w:val="24"/>
              </w:rPr>
              <w:t>2</w:t>
            </w:r>
          </w:p>
        </w:tc>
        <w:tc>
          <w:tcPr>
            <w:tcW w:w="1134" w:type="dxa"/>
            <w:tcBorders>
              <w:top w:val="single" w:sz="4" w:space="0" w:color="000000"/>
              <w:left w:val="single" w:sz="4" w:space="0" w:color="000000"/>
              <w:bottom w:val="single" w:sz="4" w:space="0" w:color="000000"/>
              <w:right w:val="single" w:sz="4" w:space="0" w:color="000000"/>
            </w:tcBorders>
            <w:hideMark/>
          </w:tcPr>
          <w:p w:rsidR="00603995" w:rsidRPr="00BE6A34" w:rsidRDefault="00603995" w:rsidP="00D84648">
            <w:pPr>
              <w:pStyle w:val="TableParagraph"/>
              <w:ind w:left="0"/>
              <w:jc w:val="center"/>
              <w:rPr>
                <w:sz w:val="20"/>
                <w:lang w:val="en-US"/>
              </w:rPr>
            </w:pPr>
            <w:r w:rsidRPr="00BE6A34">
              <w:rPr>
                <w:sz w:val="20"/>
                <w:szCs w:val="24"/>
              </w:rPr>
              <w:t>Собеседование</w:t>
            </w:r>
          </w:p>
        </w:tc>
      </w:tr>
      <w:tr w:rsidR="00603995" w:rsidTr="00A00E0F">
        <w:trPr>
          <w:trHeight w:val="518"/>
        </w:trPr>
        <w:tc>
          <w:tcPr>
            <w:tcW w:w="568"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b/>
                <w:sz w:val="24"/>
                <w:lang w:val="en-US"/>
              </w:rPr>
            </w:pPr>
          </w:p>
        </w:tc>
        <w:tc>
          <w:tcPr>
            <w:tcW w:w="326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jc w:val="center"/>
              <w:rPr>
                <w:b/>
                <w:sz w:val="24"/>
                <w:lang w:val="en-US"/>
              </w:rPr>
            </w:pPr>
            <w:r w:rsidRPr="009E117B">
              <w:rPr>
                <w:b/>
                <w:sz w:val="24"/>
                <w:lang w:val="en-US"/>
              </w:rPr>
              <w:t>Итого</w:t>
            </w:r>
          </w:p>
        </w:tc>
        <w:tc>
          <w:tcPr>
            <w:tcW w:w="993"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spacing w:line="273" w:lineRule="exact"/>
              <w:ind w:left="179" w:right="171"/>
              <w:jc w:val="center"/>
              <w:rPr>
                <w:b/>
                <w:sz w:val="24"/>
              </w:rPr>
            </w:pPr>
            <w:r w:rsidRPr="009E117B">
              <w:rPr>
                <w:b/>
                <w:sz w:val="24"/>
              </w:rPr>
              <w:t>504</w:t>
            </w:r>
          </w:p>
        </w:tc>
        <w:tc>
          <w:tcPr>
            <w:tcW w:w="708" w:type="dxa"/>
            <w:tcBorders>
              <w:top w:val="single" w:sz="4" w:space="0" w:color="000000"/>
              <w:left w:val="single" w:sz="4" w:space="0" w:color="000000"/>
              <w:bottom w:val="single" w:sz="4" w:space="0" w:color="000000"/>
              <w:right w:val="single" w:sz="4" w:space="0" w:color="000000"/>
            </w:tcBorders>
            <w:hideMark/>
          </w:tcPr>
          <w:p w:rsidR="00603995" w:rsidRPr="0081487A" w:rsidRDefault="00603995" w:rsidP="0081487A">
            <w:pPr>
              <w:pStyle w:val="TableParagraph"/>
              <w:spacing w:line="273" w:lineRule="exact"/>
              <w:ind w:left="136" w:hanging="103"/>
              <w:jc w:val="center"/>
              <w:rPr>
                <w:b/>
                <w:sz w:val="24"/>
                <w:lang w:val="en-US"/>
              </w:rPr>
            </w:pPr>
            <w:r w:rsidRPr="009E117B">
              <w:rPr>
                <w:b/>
                <w:sz w:val="24"/>
              </w:rPr>
              <w:t>1</w:t>
            </w:r>
            <w:r w:rsidR="0081487A">
              <w:rPr>
                <w:b/>
                <w:sz w:val="24"/>
                <w:lang w:val="en-US"/>
              </w:rPr>
              <w:t>68</w:t>
            </w:r>
          </w:p>
        </w:tc>
        <w:tc>
          <w:tcPr>
            <w:tcW w:w="993" w:type="dxa"/>
            <w:tcBorders>
              <w:top w:val="single" w:sz="4" w:space="0" w:color="000000"/>
              <w:left w:val="single" w:sz="4" w:space="0" w:color="000000"/>
              <w:bottom w:val="single" w:sz="4" w:space="0" w:color="000000"/>
              <w:right w:val="single" w:sz="4" w:space="0" w:color="000000"/>
            </w:tcBorders>
          </w:tcPr>
          <w:p w:rsidR="00603995" w:rsidRPr="0081487A" w:rsidRDefault="0081487A" w:rsidP="00D84648">
            <w:pPr>
              <w:pStyle w:val="TableParagraph"/>
              <w:spacing w:line="298" w:lineRule="exact"/>
              <w:ind w:left="258" w:right="253"/>
              <w:jc w:val="center"/>
              <w:rPr>
                <w:b/>
                <w:sz w:val="26"/>
                <w:lang w:val="en-US"/>
              </w:rPr>
            </w:pPr>
            <w:r>
              <w:rPr>
                <w:b/>
                <w:sz w:val="26"/>
                <w:lang w:val="en-US"/>
              </w:rPr>
              <w:t>29</w:t>
            </w:r>
          </w:p>
        </w:tc>
        <w:tc>
          <w:tcPr>
            <w:tcW w:w="850"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81487A">
            <w:pPr>
              <w:pStyle w:val="TableParagraph"/>
              <w:spacing w:line="298" w:lineRule="exact"/>
              <w:ind w:left="163" w:right="253" w:hanging="237"/>
              <w:jc w:val="center"/>
              <w:rPr>
                <w:b/>
                <w:sz w:val="26"/>
              </w:rPr>
            </w:pPr>
            <w:r w:rsidRPr="009E117B">
              <w:rPr>
                <w:b/>
                <w:sz w:val="26"/>
              </w:rPr>
              <w:t>2</w:t>
            </w:r>
            <w:r w:rsidR="0081487A">
              <w:rPr>
                <w:b/>
                <w:sz w:val="26"/>
                <w:lang w:val="en-US"/>
              </w:rPr>
              <w:t>8</w:t>
            </w:r>
            <w:r w:rsidRPr="009E117B">
              <w:rPr>
                <w:b/>
                <w:sz w:val="26"/>
              </w:rPr>
              <w:t>4</w:t>
            </w:r>
          </w:p>
        </w:tc>
        <w:tc>
          <w:tcPr>
            <w:tcW w:w="857" w:type="dxa"/>
            <w:tcBorders>
              <w:top w:val="single" w:sz="4" w:space="0" w:color="000000"/>
              <w:left w:val="single" w:sz="4" w:space="0" w:color="000000"/>
              <w:bottom w:val="single" w:sz="4" w:space="0" w:color="000000"/>
              <w:right w:val="single" w:sz="4" w:space="0" w:color="000000"/>
            </w:tcBorders>
            <w:hideMark/>
          </w:tcPr>
          <w:p w:rsidR="00603995" w:rsidRPr="009E117B" w:rsidRDefault="00603995" w:rsidP="00D84648">
            <w:pPr>
              <w:pStyle w:val="TableParagraph"/>
              <w:ind w:left="0"/>
              <w:jc w:val="center"/>
              <w:rPr>
                <w:b/>
                <w:sz w:val="24"/>
              </w:rPr>
            </w:pPr>
          </w:p>
        </w:tc>
        <w:tc>
          <w:tcPr>
            <w:tcW w:w="844" w:type="dxa"/>
            <w:tcBorders>
              <w:top w:val="single" w:sz="4" w:space="0" w:color="000000"/>
              <w:left w:val="single" w:sz="4" w:space="0" w:color="000000"/>
              <w:bottom w:val="single" w:sz="4" w:space="0" w:color="000000"/>
              <w:right w:val="single" w:sz="4" w:space="0" w:color="000000"/>
            </w:tcBorders>
            <w:hideMark/>
          </w:tcPr>
          <w:p w:rsidR="00603995" w:rsidRPr="0081487A" w:rsidRDefault="0081487A" w:rsidP="00D84648">
            <w:pPr>
              <w:pStyle w:val="TableParagraph"/>
              <w:ind w:left="0"/>
              <w:jc w:val="center"/>
              <w:rPr>
                <w:b/>
                <w:sz w:val="24"/>
                <w:lang w:val="en-US"/>
              </w:rPr>
            </w:pPr>
            <w:r>
              <w:rPr>
                <w:b/>
                <w:sz w:val="24"/>
                <w:lang w:val="en-US"/>
              </w:rPr>
              <w:t>23</w:t>
            </w:r>
          </w:p>
        </w:tc>
        <w:tc>
          <w:tcPr>
            <w:tcW w:w="1134" w:type="dxa"/>
            <w:tcBorders>
              <w:top w:val="single" w:sz="4" w:space="0" w:color="000000"/>
              <w:left w:val="single" w:sz="4" w:space="0" w:color="000000"/>
              <w:bottom w:val="single" w:sz="4" w:space="0" w:color="000000"/>
              <w:right w:val="single" w:sz="4" w:space="0" w:color="000000"/>
            </w:tcBorders>
          </w:tcPr>
          <w:p w:rsidR="00603995" w:rsidRPr="009E117B" w:rsidRDefault="00603995" w:rsidP="00D84648">
            <w:pPr>
              <w:pStyle w:val="TableParagraph"/>
              <w:ind w:left="0"/>
              <w:jc w:val="center"/>
              <w:rPr>
                <w:b/>
                <w:sz w:val="24"/>
                <w:lang w:val="en-US"/>
              </w:rPr>
            </w:pPr>
          </w:p>
        </w:tc>
      </w:tr>
    </w:tbl>
    <w:p w:rsidR="00D17C26" w:rsidRDefault="00D17C26" w:rsidP="00D17C26">
      <w:pPr>
        <w:spacing w:line="240" w:lineRule="auto"/>
        <w:ind w:firstLine="284"/>
        <w:jc w:val="center"/>
        <w:rPr>
          <w:rFonts w:ascii="Times New Roman" w:hAnsi="Times New Roman" w:cs="Times New Roman"/>
          <w:b/>
          <w:color w:val="000000"/>
          <w:sz w:val="28"/>
          <w:szCs w:val="24"/>
        </w:rPr>
      </w:pPr>
    </w:p>
    <w:p w:rsidR="00D17C26" w:rsidRPr="00266C45" w:rsidRDefault="00D17C26" w:rsidP="00D17C26">
      <w:pPr>
        <w:spacing w:line="240" w:lineRule="auto"/>
        <w:ind w:firstLine="284"/>
        <w:jc w:val="center"/>
        <w:rPr>
          <w:rFonts w:ascii="Times New Roman" w:hAnsi="Times New Roman" w:cs="Times New Roman"/>
          <w:b/>
          <w:color w:val="000000"/>
          <w:sz w:val="28"/>
          <w:szCs w:val="24"/>
        </w:rPr>
      </w:pPr>
      <w:r w:rsidRPr="00266C45">
        <w:rPr>
          <w:rFonts w:ascii="Times New Roman" w:hAnsi="Times New Roman" w:cs="Times New Roman"/>
          <w:b/>
          <w:color w:val="000000"/>
          <w:sz w:val="28"/>
          <w:szCs w:val="24"/>
        </w:rPr>
        <w:t>Симуляционный курс</w:t>
      </w:r>
    </w:p>
    <w:p w:rsidR="00D17C26" w:rsidRDefault="00D17C26" w:rsidP="00D17C26">
      <w:pPr>
        <w:spacing w:line="312" w:lineRule="auto"/>
        <w:ind w:firstLine="708"/>
        <w:jc w:val="both"/>
        <w:rPr>
          <w:rFonts w:ascii="Times New Roman" w:eastAsia="Times New Roman" w:hAnsi="Times New Roman" w:cs="Times New Roman"/>
          <w:sz w:val="24"/>
          <w:szCs w:val="24"/>
        </w:rPr>
      </w:pPr>
      <w:r w:rsidRPr="00323083">
        <w:rPr>
          <w:rFonts w:ascii="Times New Roman" w:eastAsia="Times New Roman" w:hAnsi="Times New Roman" w:cs="Times New Roman"/>
          <w:b/>
          <w:sz w:val="24"/>
          <w:szCs w:val="24"/>
        </w:rPr>
        <w:t>Симуляционн</w:t>
      </w:r>
      <w:r>
        <w:rPr>
          <w:rFonts w:ascii="Times New Roman" w:eastAsia="Times New Roman" w:hAnsi="Times New Roman" w:cs="Times New Roman"/>
          <w:b/>
          <w:sz w:val="24"/>
          <w:szCs w:val="24"/>
        </w:rPr>
        <w:t>ый  курс</w:t>
      </w:r>
      <w:r w:rsidRPr="00323083">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00A12807">
        <w:rPr>
          <w:rFonts w:ascii="Times New Roman" w:eastAsia="Times New Roman" w:hAnsi="Times New Roman" w:cs="Times New Roman"/>
          <w:sz w:val="24"/>
          <w:szCs w:val="24"/>
        </w:rPr>
        <w:t xml:space="preserve">проводится на базе ФАЦ ФГБОУ ФО НГМУ с использованием современных тренажеров и симуляторов  и </w:t>
      </w:r>
      <w:r w:rsidRPr="00323083">
        <w:rPr>
          <w:rFonts w:ascii="Times New Roman" w:eastAsia="Times New Roman" w:hAnsi="Times New Roman" w:cs="Times New Roman"/>
          <w:sz w:val="24"/>
          <w:szCs w:val="24"/>
        </w:rPr>
        <w:t>включает</w:t>
      </w:r>
      <w:r>
        <w:rPr>
          <w:rFonts w:ascii="Times New Roman" w:eastAsia="Times New Roman" w:hAnsi="Times New Roman" w:cs="Times New Roman"/>
          <w:sz w:val="24"/>
          <w:szCs w:val="24"/>
        </w:rPr>
        <w:t>:</w:t>
      </w:r>
    </w:p>
    <w:p w:rsidR="004619BB" w:rsidRDefault="00D17C26" w:rsidP="00D17C26">
      <w:pPr>
        <w:spacing w:line="312"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rPr>
        <w:t>-</w:t>
      </w:r>
      <w:r w:rsidRPr="00323083">
        <w:rPr>
          <w:rFonts w:ascii="Times New Roman" w:eastAsia="Times New Roman" w:hAnsi="Times New Roman" w:cs="Times New Roman"/>
          <w:sz w:val="24"/>
          <w:szCs w:val="24"/>
        </w:rPr>
        <w:t xml:space="preserve"> </w:t>
      </w:r>
      <w:r w:rsidRPr="00323083">
        <w:rPr>
          <w:rFonts w:ascii="Times New Roman" w:hAnsi="Times New Roman" w:cs="Times New Roman"/>
          <w:sz w:val="24"/>
          <w:szCs w:val="24"/>
        </w:rPr>
        <w:t xml:space="preserve">проведение занятий по обучению </w:t>
      </w:r>
      <w:r>
        <w:rPr>
          <w:rFonts w:ascii="Times New Roman" w:hAnsi="Times New Roman" w:cs="Times New Roman"/>
          <w:sz w:val="24"/>
          <w:szCs w:val="24"/>
        </w:rPr>
        <w:t xml:space="preserve">протоколам </w:t>
      </w:r>
      <w:r w:rsidRPr="00323083">
        <w:rPr>
          <w:rFonts w:ascii="Times New Roman" w:hAnsi="Times New Roman" w:cs="Times New Roman"/>
          <w:sz w:val="24"/>
          <w:szCs w:val="24"/>
        </w:rPr>
        <w:t xml:space="preserve">сердечно-легочной реанимации </w:t>
      </w:r>
      <w:r>
        <w:rPr>
          <w:rFonts w:ascii="Times New Roman" w:hAnsi="Times New Roman" w:cs="Times New Roman"/>
          <w:sz w:val="24"/>
          <w:szCs w:val="24"/>
        </w:rPr>
        <w:t xml:space="preserve">взрослых, детей и новорожденных </w:t>
      </w:r>
      <w:r w:rsidRPr="00323083">
        <w:rPr>
          <w:rFonts w:ascii="Times New Roman" w:hAnsi="Times New Roman" w:cs="Times New Roman"/>
          <w:sz w:val="24"/>
          <w:szCs w:val="24"/>
        </w:rPr>
        <w:t>(проведение искусственного дыхания; проведение непрямого массажа сердца; электроимпульсной терапии</w:t>
      </w:r>
      <w:r w:rsidRPr="00323083">
        <w:rPr>
          <w:rFonts w:ascii="Times New Roman" w:hAnsi="Times New Roman" w:cs="Times New Roman"/>
          <w:sz w:val="24"/>
          <w:szCs w:val="24"/>
          <w:shd w:val="clear" w:color="auto" w:fill="FFFFFF"/>
        </w:rPr>
        <w:t xml:space="preserve">) </w:t>
      </w:r>
    </w:p>
    <w:p w:rsidR="00D17C26" w:rsidRDefault="00D17C26" w:rsidP="00D17C26">
      <w:pPr>
        <w:spacing w:line="312" w:lineRule="auto"/>
        <w:ind w:firstLine="708"/>
        <w:jc w:val="both"/>
        <w:rPr>
          <w:rFonts w:ascii="Times New Roman" w:hAnsi="Times New Roman" w:cs="Times New Roman"/>
          <w:sz w:val="24"/>
          <w:szCs w:val="24"/>
        </w:rPr>
      </w:pPr>
      <w:r>
        <w:rPr>
          <w:rFonts w:ascii="Times New Roman" w:hAnsi="Times New Roman" w:cs="Times New Roman"/>
          <w:sz w:val="24"/>
          <w:szCs w:val="24"/>
        </w:rPr>
        <w:t>- отработку практических навыков ИТ острой кровопотери, расчета инфузионн</w:t>
      </w:r>
      <w:r w:rsidR="004619BB">
        <w:rPr>
          <w:rFonts w:ascii="Times New Roman" w:hAnsi="Times New Roman" w:cs="Times New Roman"/>
          <w:sz w:val="24"/>
          <w:szCs w:val="24"/>
        </w:rPr>
        <w:t>о</w:t>
      </w:r>
      <w:r>
        <w:rPr>
          <w:rFonts w:ascii="Times New Roman" w:hAnsi="Times New Roman" w:cs="Times New Roman"/>
          <w:sz w:val="24"/>
          <w:szCs w:val="24"/>
        </w:rPr>
        <w:t xml:space="preserve">-трансфузионной терапии, навыков работы в команде </w:t>
      </w:r>
    </w:p>
    <w:p w:rsidR="00D17C26" w:rsidRDefault="00D17C26" w:rsidP="00D17C26">
      <w:pPr>
        <w:spacing w:line="312" w:lineRule="auto"/>
        <w:ind w:firstLine="708"/>
        <w:jc w:val="both"/>
        <w:rPr>
          <w:rFonts w:ascii="Times New Roman" w:hAnsi="Times New Roman" w:cs="Times New Roman"/>
          <w:spacing w:val="-6"/>
        </w:rPr>
      </w:pPr>
      <w:r>
        <w:rPr>
          <w:rFonts w:ascii="Times New Roman" w:hAnsi="Times New Roman" w:cs="Times New Roman"/>
          <w:sz w:val="24"/>
          <w:szCs w:val="24"/>
        </w:rPr>
        <w:t xml:space="preserve">-  проведение занятий по освоению протокола ФАР «Трудная интубация» с  отработкой альтернативных доступов к дыхательным путям. </w:t>
      </w:r>
    </w:p>
    <w:p w:rsidR="00D17C26" w:rsidRPr="00323083" w:rsidRDefault="00D17C26" w:rsidP="00D17C26">
      <w:pPr>
        <w:spacing w:line="312" w:lineRule="auto"/>
        <w:ind w:firstLine="708"/>
        <w:jc w:val="both"/>
        <w:rPr>
          <w:rFonts w:ascii="Times New Roman" w:hAnsi="Times New Roman" w:cs="Times New Roman"/>
          <w:sz w:val="24"/>
          <w:szCs w:val="24"/>
          <w:shd w:val="clear" w:color="auto" w:fill="FFFFFF"/>
        </w:rPr>
      </w:pPr>
      <w:r>
        <w:rPr>
          <w:rFonts w:ascii="Times New Roman" w:hAnsi="Times New Roman" w:cs="Times New Roman"/>
          <w:spacing w:val="-6"/>
        </w:rPr>
        <w:t xml:space="preserve">- проведение занятий по освоению практических навыков </w:t>
      </w:r>
      <w:r w:rsidR="00A12807">
        <w:rPr>
          <w:rFonts w:ascii="Times New Roman" w:hAnsi="Times New Roman" w:cs="Times New Roman"/>
          <w:spacing w:val="-6"/>
        </w:rPr>
        <w:t xml:space="preserve">использования УЗИ навигации в анестезиологии и реаниматологии. </w:t>
      </w:r>
    </w:p>
    <w:p w:rsidR="004619BB" w:rsidRDefault="004619BB" w:rsidP="00D17C26">
      <w:pPr>
        <w:spacing w:line="312" w:lineRule="auto"/>
        <w:ind w:firstLine="284"/>
        <w:jc w:val="both"/>
        <w:rPr>
          <w:rFonts w:ascii="Times New Roman" w:eastAsia="Times New Roman" w:hAnsi="Times New Roman" w:cs="Times New Roman"/>
          <w:b/>
          <w:i/>
          <w:sz w:val="24"/>
          <w:szCs w:val="24"/>
          <w:u w:val="single"/>
        </w:rPr>
      </w:pPr>
    </w:p>
    <w:p w:rsidR="00D17C26" w:rsidRPr="00323083" w:rsidRDefault="00D17C26" w:rsidP="00D17C26">
      <w:pPr>
        <w:spacing w:line="312" w:lineRule="auto"/>
        <w:ind w:firstLine="284"/>
        <w:jc w:val="both"/>
        <w:rPr>
          <w:rFonts w:ascii="Times New Roman" w:eastAsia="Times New Roman" w:hAnsi="Times New Roman" w:cs="Times New Roman"/>
          <w:b/>
          <w:i/>
          <w:sz w:val="24"/>
          <w:szCs w:val="24"/>
          <w:u w:val="single"/>
        </w:rPr>
      </w:pPr>
      <w:r w:rsidRPr="00323083">
        <w:rPr>
          <w:rFonts w:ascii="Times New Roman" w:eastAsia="Times New Roman" w:hAnsi="Times New Roman" w:cs="Times New Roman"/>
          <w:b/>
          <w:i/>
          <w:sz w:val="24"/>
          <w:szCs w:val="24"/>
          <w:u w:val="single"/>
        </w:rPr>
        <w:t xml:space="preserve">Задачи симуляционного занятия: </w:t>
      </w:r>
    </w:p>
    <w:p w:rsidR="00D17C26" w:rsidRPr="00323083" w:rsidRDefault="00D17C26" w:rsidP="00016354">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обучение практическим навыкам по проведению реанимационных мероприятий и сердечно-легочной реанимации на симуляторах, поддержание жизненно важных функций орг</w:t>
      </w:r>
      <w:r>
        <w:rPr>
          <w:rFonts w:ascii="Times New Roman" w:eastAsia="Times New Roman" w:hAnsi="Times New Roman" w:cs="Times New Roman"/>
          <w:sz w:val="24"/>
          <w:szCs w:val="24"/>
        </w:rPr>
        <w:t>анизма при возникновении неотложных состояний</w:t>
      </w:r>
      <w:r w:rsidRPr="00323083">
        <w:rPr>
          <w:rFonts w:ascii="Times New Roman" w:eastAsia="Times New Roman" w:hAnsi="Times New Roman" w:cs="Times New Roman"/>
          <w:sz w:val="24"/>
          <w:szCs w:val="24"/>
        </w:rPr>
        <w:t>;</w:t>
      </w:r>
      <w:r w:rsidRPr="00323083">
        <w:rPr>
          <w:rFonts w:ascii="Times New Roman" w:eastAsia="Times New Roman" w:hAnsi="Times New Roman" w:cs="Times New Roman"/>
          <w:sz w:val="24"/>
          <w:szCs w:val="24"/>
          <w:u w:val="single"/>
        </w:rPr>
        <w:t xml:space="preserve"> </w:t>
      </w:r>
    </w:p>
    <w:p w:rsidR="00D17C26" w:rsidRPr="00323083" w:rsidRDefault="00D17C26" w:rsidP="00016354">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коллективный поиск путей решений специально созданных проблемных ситуаций</w:t>
      </w:r>
      <w:r w:rsidRPr="00323083">
        <w:rPr>
          <w:rFonts w:ascii="Times New Roman" w:eastAsia="Times New Roman" w:hAnsi="Times New Roman" w:cs="Times New Roman"/>
          <w:sz w:val="24"/>
          <w:szCs w:val="24"/>
          <w:u w:val="single"/>
        </w:rPr>
        <w:t xml:space="preserve">, </w:t>
      </w:r>
    </w:p>
    <w:p w:rsidR="00D17C26" w:rsidRPr="00C04886" w:rsidRDefault="00D17C26" w:rsidP="00016354">
      <w:pPr>
        <w:numPr>
          <w:ilvl w:val="0"/>
          <w:numId w:val="25"/>
        </w:numPr>
        <w:spacing w:after="0" w:line="312" w:lineRule="auto"/>
        <w:jc w:val="both"/>
        <w:rPr>
          <w:rFonts w:ascii="Times New Roman" w:eastAsia="Times New Roman" w:hAnsi="Times New Roman" w:cs="Times New Roman"/>
          <w:sz w:val="24"/>
          <w:szCs w:val="24"/>
          <w:u w:val="single"/>
        </w:rPr>
      </w:pPr>
      <w:r w:rsidRPr="00323083">
        <w:rPr>
          <w:rFonts w:ascii="Times New Roman" w:eastAsia="Times New Roman" w:hAnsi="Times New Roman" w:cs="Times New Roman"/>
          <w:sz w:val="24"/>
          <w:szCs w:val="24"/>
        </w:rPr>
        <w:t xml:space="preserve">обучение практическим навыкам </w:t>
      </w:r>
      <w:r w:rsidR="00A12807">
        <w:rPr>
          <w:rFonts w:ascii="Times New Roman" w:eastAsia="Times New Roman" w:hAnsi="Times New Roman" w:cs="Times New Roman"/>
          <w:sz w:val="24"/>
          <w:szCs w:val="24"/>
        </w:rPr>
        <w:t>в экстренных ситуациях в анестезиологии-реан</w:t>
      </w:r>
      <w:r w:rsidR="00A0538A">
        <w:rPr>
          <w:rFonts w:ascii="Times New Roman" w:eastAsia="Times New Roman" w:hAnsi="Times New Roman" w:cs="Times New Roman"/>
          <w:sz w:val="24"/>
          <w:szCs w:val="24"/>
        </w:rPr>
        <w:t>и</w:t>
      </w:r>
      <w:r w:rsidR="00A12807">
        <w:rPr>
          <w:rFonts w:ascii="Times New Roman" w:eastAsia="Times New Roman" w:hAnsi="Times New Roman" w:cs="Times New Roman"/>
          <w:sz w:val="24"/>
          <w:szCs w:val="24"/>
        </w:rPr>
        <w:t xml:space="preserve">матологии </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2.2.  Календарный учебный график</w:t>
      </w:r>
    </w:p>
    <w:p w:rsidR="00D84648" w:rsidRDefault="00D84648" w:rsidP="00D84648">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Учебные занятия проводятся в течение 84 дня по 6 академических часов в день.</w:t>
      </w:r>
    </w:p>
    <w:p w:rsidR="00D84648" w:rsidRDefault="00D84648" w:rsidP="00D84648">
      <w:pPr>
        <w:pStyle w:val="10"/>
        <w:spacing w:before="2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2</w:t>
      </w:r>
      <w:r w:rsidRPr="0053616B">
        <w:rPr>
          <w:rFonts w:ascii="Times New Roman" w:eastAsia="Times New Roman" w:hAnsi="Times New Roman" w:cs="Times New Roman"/>
          <w:b/>
          <w:sz w:val="28"/>
          <w:szCs w:val="28"/>
        </w:rPr>
        <w:t>.3. Учебно-тематический план</w:t>
      </w:r>
      <w:r>
        <w:rPr>
          <w:rFonts w:ascii="Times New Roman" w:eastAsia="Times New Roman" w:hAnsi="Times New Roman" w:cs="Times New Roman"/>
          <w:sz w:val="28"/>
          <w:szCs w:val="28"/>
        </w:rPr>
        <w:t xml:space="preserve"> </w:t>
      </w:r>
    </w:p>
    <w:tbl>
      <w:tblPr>
        <w:tblW w:w="9949" w:type="dxa"/>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90"/>
        <w:gridCol w:w="146"/>
        <w:gridCol w:w="3256"/>
        <w:gridCol w:w="142"/>
        <w:gridCol w:w="850"/>
        <w:gridCol w:w="735"/>
        <w:gridCol w:w="499"/>
        <w:gridCol w:w="821"/>
        <w:gridCol w:w="535"/>
        <w:gridCol w:w="529"/>
        <w:gridCol w:w="6"/>
        <w:gridCol w:w="1640"/>
      </w:tblGrid>
      <w:tr w:rsidR="00D84648" w:rsidTr="00D84648">
        <w:trPr>
          <w:trHeight w:val="299"/>
        </w:trPr>
        <w:tc>
          <w:tcPr>
            <w:tcW w:w="936" w:type="dxa"/>
            <w:gridSpan w:val="2"/>
            <w:vMerge w:val="restart"/>
            <w:tcBorders>
              <w:top w:val="single" w:sz="4" w:space="0" w:color="000000"/>
              <w:left w:val="single" w:sz="4" w:space="0" w:color="000000"/>
              <w:bottom w:val="single" w:sz="4" w:space="0" w:color="000000"/>
              <w:right w:val="single" w:sz="4" w:space="0" w:color="000000"/>
            </w:tcBorders>
          </w:tcPr>
          <w:p w:rsidR="00D84648" w:rsidRPr="005D5249" w:rsidRDefault="00D84648" w:rsidP="00D84648">
            <w:pPr>
              <w:pStyle w:val="TableParagraph"/>
              <w:ind w:left="0"/>
              <w:rPr>
                <w:sz w:val="28"/>
                <w:lang w:val="en-US"/>
              </w:rPr>
            </w:pPr>
          </w:p>
          <w:p w:rsidR="00D84648" w:rsidRPr="005D5249" w:rsidRDefault="00D84648" w:rsidP="00D84648">
            <w:pPr>
              <w:pStyle w:val="TableParagraph"/>
              <w:spacing w:before="242"/>
              <w:ind w:left="249"/>
              <w:rPr>
                <w:sz w:val="26"/>
                <w:lang w:val="en-US"/>
              </w:rPr>
            </w:pPr>
            <w:r w:rsidRPr="005D5249">
              <w:rPr>
                <w:sz w:val="26"/>
                <w:lang w:val="en-US"/>
              </w:rPr>
              <w:t>Код</w:t>
            </w:r>
          </w:p>
        </w:tc>
        <w:tc>
          <w:tcPr>
            <w:tcW w:w="3398" w:type="dxa"/>
            <w:gridSpan w:val="2"/>
            <w:vMerge w:val="restart"/>
            <w:tcBorders>
              <w:top w:val="single" w:sz="4" w:space="0" w:color="000000"/>
              <w:left w:val="single" w:sz="4" w:space="0" w:color="000000"/>
              <w:bottom w:val="single" w:sz="4" w:space="0" w:color="000000"/>
              <w:right w:val="single" w:sz="4" w:space="0" w:color="000000"/>
            </w:tcBorders>
          </w:tcPr>
          <w:p w:rsidR="00D84648" w:rsidRPr="005D5249" w:rsidRDefault="00D84648" w:rsidP="00D84648">
            <w:pPr>
              <w:pStyle w:val="TableParagraph"/>
              <w:ind w:left="0"/>
              <w:rPr>
                <w:sz w:val="36"/>
              </w:rPr>
            </w:pPr>
          </w:p>
          <w:p w:rsidR="00D84648" w:rsidRPr="005D5249" w:rsidRDefault="00D84648" w:rsidP="00D84648">
            <w:pPr>
              <w:pStyle w:val="TableParagraph"/>
              <w:ind w:left="897" w:right="483" w:hanging="396"/>
              <w:rPr>
                <w:sz w:val="26"/>
              </w:rPr>
            </w:pPr>
            <w:r w:rsidRPr="005D5249">
              <w:rPr>
                <w:sz w:val="26"/>
              </w:rPr>
              <w:t>Наименование</w:t>
            </w:r>
            <w:r w:rsidRPr="005D5249">
              <w:rPr>
                <w:spacing w:val="-11"/>
                <w:sz w:val="26"/>
              </w:rPr>
              <w:t xml:space="preserve"> </w:t>
            </w:r>
            <w:r w:rsidRPr="005D5249">
              <w:rPr>
                <w:sz w:val="26"/>
              </w:rPr>
              <w:t>разделов</w:t>
            </w:r>
            <w:r w:rsidRPr="005D5249">
              <w:rPr>
                <w:spacing w:val="-62"/>
                <w:sz w:val="26"/>
              </w:rPr>
              <w:t xml:space="preserve"> </w:t>
            </w:r>
            <w:r w:rsidRPr="005D5249">
              <w:rPr>
                <w:sz w:val="26"/>
              </w:rPr>
              <w:t>дисциплин</w:t>
            </w:r>
            <w:r w:rsidRPr="005D5249">
              <w:rPr>
                <w:spacing w:val="-2"/>
                <w:sz w:val="26"/>
              </w:rPr>
              <w:t xml:space="preserve"> </w:t>
            </w:r>
            <w:r w:rsidRPr="005D5249">
              <w:rPr>
                <w:sz w:val="26"/>
              </w:rPr>
              <w:t>и</w:t>
            </w:r>
            <w:r w:rsidRPr="005D5249">
              <w:rPr>
                <w:spacing w:val="-1"/>
                <w:sz w:val="26"/>
              </w:rPr>
              <w:t xml:space="preserve"> </w:t>
            </w:r>
            <w:r w:rsidRPr="005D5249">
              <w:rPr>
                <w:sz w:val="26"/>
              </w:rPr>
              <w:lastRenderedPageBreak/>
              <w:t>тем</w:t>
            </w:r>
          </w:p>
        </w:tc>
        <w:tc>
          <w:tcPr>
            <w:tcW w:w="850" w:type="dxa"/>
            <w:vMerge w:val="restart"/>
            <w:tcBorders>
              <w:top w:val="single" w:sz="4" w:space="0" w:color="000000"/>
              <w:left w:val="single" w:sz="4" w:space="0" w:color="000000"/>
              <w:bottom w:val="single" w:sz="4" w:space="0" w:color="000000"/>
              <w:right w:val="single" w:sz="4" w:space="0" w:color="000000"/>
            </w:tcBorders>
          </w:tcPr>
          <w:p w:rsidR="00D84648" w:rsidRPr="005D5249" w:rsidRDefault="00D84648" w:rsidP="00D84648">
            <w:pPr>
              <w:pStyle w:val="TableParagraph"/>
              <w:ind w:left="0"/>
              <w:rPr>
                <w:sz w:val="36"/>
              </w:rPr>
            </w:pPr>
          </w:p>
          <w:p w:rsidR="00D84648" w:rsidRPr="005D5249" w:rsidRDefault="00D84648" w:rsidP="00D84648">
            <w:pPr>
              <w:pStyle w:val="TableParagraph"/>
              <w:ind w:left="71" w:right="31" w:hanging="12"/>
              <w:rPr>
                <w:sz w:val="26"/>
                <w:lang w:val="en-US"/>
              </w:rPr>
            </w:pPr>
            <w:r w:rsidRPr="005D5249">
              <w:rPr>
                <w:sz w:val="26"/>
                <w:lang w:val="en-US"/>
              </w:rPr>
              <w:t>Всего</w:t>
            </w:r>
            <w:r w:rsidRPr="005D5249">
              <w:rPr>
                <w:w w:val="99"/>
                <w:sz w:val="26"/>
                <w:lang w:val="en-US"/>
              </w:rPr>
              <w:t xml:space="preserve"> </w:t>
            </w:r>
            <w:r w:rsidRPr="005D5249">
              <w:rPr>
                <w:sz w:val="26"/>
                <w:lang w:val="en-US"/>
              </w:rPr>
              <w:t>часо</w:t>
            </w:r>
            <w:r w:rsidRPr="005D5249">
              <w:rPr>
                <w:sz w:val="26"/>
                <w:lang w:val="en-US"/>
              </w:rPr>
              <w:lastRenderedPageBreak/>
              <w:t>в</w:t>
            </w:r>
          </w:p>
        </w:tc>
        <w:tc>
          <w:tcPr>
            <w:tcW w:w="2590" w:type="dxa"/>
            <w:gridSpan w:val="4"/>
            <w:tcBorders>
              <w:top w:val="single" w:sz="4" w:space="0" w:color="000000"/>
              <w:left w:val="single" w:sz="4" w:space="0" w:color="000000"/>
              <w:bottom w:val="single" w:sz="4" w:space="0" w:color="000000"/>
              <w:right w:val="single" w:sz="4" w:space="0" w:color="000000"/>
            </w:tcBorders>
            <w:hideMark/>
          </w:tcPr>
          <w:p w:rsidR="00D84648" w:rsidRPr="005D5249" w:rsidRDefault="00D84648" w:rsidP="00D84648">
            <w:pPr>
              <w:pStyle w:val="TableParagraph"/>
              <w:ind w:left="579" w:firstLine="134"/>
              <w:rPr>
                <w:sz w:val="26"/>
                <w:lang w:val="en-US"/>
              </w:rPr>
            </w:pPr>
            <w:r w:rsidRPr="005D5249">
              <w:rPr>
                <w:sz w:val="26"/>
                <w:lang w:val="en-US"/>
              </w:rPr>
              <w:lastRenderedPageBreak/>
              <w:t>В</w:t>
            </w:r>
            <w:r w:rsidRPr="005D5249">
              <w:rPr>
                <w:spacing w:val="-3"/>
                <w:sz w:val="26"/>
                <w:lang w:val="en-US"/>
              </w:rPr>
              <w:t xml:space="preserve"> </w:t>
            </w:r>
            <w:r w:rsidRPr="005D5249">
              <w:rPr>
                <w:sz w:val="26"/>
                <w:lang w:val="en-US"/>
              </w:rPr>
              <w:t>том</w:t>
            </w:r>
            <w:r w:rsidRPr="005D5249">
              <w:rPr>
                <w:spacing w:val="-3"/>
                <w:sz w:val="26"/>
                <w:lang w:val="en-US"/>
              </w:rPr>
              <w:t xml:space="preserve"> </w:t>
            </w:r>
            <w:r w:rsidRPr="005D5249">
              <w:rPr>
                <w:sz w:val="26"/>
                <w:lang w:val="en-US"/>
              </w:rPr>
              <w:t>числе</w:t>
            </w:r>
          </w:p>
        </w:tc>
        <w:tc>
          <w:tcPr>
            <w:tcW w:w="2175" w:type="dxa"/>
            <w:gridSpan w:val="3"/>
            <w:tcBorders>
              <w:top w:val="single" w:sz="4" w:space="0" w:color="000000"/>
              <w:left w:val="single" w:sz="4" w:space="0" w:color="000000"/>
              <w:bottom w:val="single" w:sz="4" w:space="0" w:color="000000"/>
              <w:right w:val="single" w:sz="4" w:space="0" w:color="000000"/>
            </w:tcBorders>
            <w:hideMark/>
          </w:tcPr>
          <w:p w:rsidR="00D84648" w:rsidRPr="005D5249" w:rsidRDefault="00D84648" w:rsidP="00D84648">
            <w:pPr>
              <w:pStyle w:val="TableParagraph"/>
              <w:ind w:left="579" w:firstLine="134"/>
              <w:rPr>
                <w:sz w:val="26"/>
                <w:lang w:val="en-US"/>
              </w:rPr>
            </w:pPr>
            <w:r w:rsidRPr="005D5249">
              <w:rPr>
                <w:sz w:val="26"/>
                <w:lang w:val="en-US"/>
              </w:rPr>
              <w:t>Контроль</w:t>
            </w:r>
          </w:p>
        </w:tc>
      </w:tr>
      <w:tr w:rsidR="00D84648" w:rsidTr="00D84648">
        <w:trPr>
          <w:trHeight w:val="1132"/>
        </w:trPr>
        <w:tc>
          <w:tcPr>
            <w:tcW w:w="936" w:type="dxa"/>
            <w:gridSpan w:val="2"/>
            <w:vMerge/>
            <w:tcBorders>
              <w:top w:val="single" w:sz="4" w:space="0" w:color="000000"/>
              <w:left w:val="single" w:sz="4" w:space="0" w:color="000000"/>
              <w:bottom w:val="single" w:sz="4" w:space="0" w:color="000000"/>
              <w:right w:val="single" w:sz="4" w:space="0" w:color="000000"/>
            </w:tcBorders>
            <w:vAlign w:val="center"/>
            <w:hideMark/>
          </w:tcPr>
          <w:p w:rsidR="00D84648" w:rsidRPr="005D5249" w:rsidRDefault="00D84648" w:rsidP="00D84648">
            <w:pPr>
              <w:rPr>
                <w:rFonts w:ascii="Times New Roman" w:eastAsia="Times New Roman" w:hAnsi="Times New Roman" w:cs="Times New Roman"/>
                <w:sz w:val="26"/>
                <w:lang w:val="en-US" w:eastAsia="en-US"/>
              </w:rPr>
            </w:pPr>
          </w:p>
        </w:tc>
        <w:tc>
          <w:tcPr>
            <w:tcW w:w="3398" w:type="dxa"/>
            <w:gridSpan w:val="2"/>
            <w:vMerge/>
            <w:tcBorders>
              <w:top w:val="single" w:sz="4" w:space="0" w:color="000000"/>
              <w:left w:val="single" w:sz="4" w:space="0" w:color="000000"/>
              <w:bottom w:val="single" w:sz="4" w:space="0" w:color="000000"/>
              <w:right w:val="single" w:sz="4" w:space="0" w:color="000000"/>
            </w:tcBorders>
            <w:vAlign w:val="center"/>
            <w:hideMark/>
          </w:tcPr>
          <w:p w:rsidR="00D84648" w:rsidRPr="005D5249" w:rsidRDefault="00D84648" w:rsidP="00D84648">
            <w:pPr>
              <w:rPr>
                <w:rFonts w:ascii="Times New Roman" w:eastAsia="Times New Roman" w:hAnsi="Times New Roman" w:cs="Times New Roman"/>
                <w:sz w:val="26"/>
                <w:lang w:val="en-US" w:eastAsia="en-US"/>
              </w:rPr>
            </w:pPr>
          </w:p>
        </w:tc>
        <w:tc>
          <w:tcPr>
            <w:tcW w:w="850" w:type="dxa"/>
            <w:vMerge/>
            <w:tcBorders>
              <w:top w:val="single" w:sz="4" w:space="0" w:color="000000"/>
              <w:left w:val="single" w:sz="4" w:space="0" w:color="000000"/>
              <w:bottom w:val="single" w:sz="4" w:space="0" w:color="000000"/>
              <w:right w:val="single" w:sz="4" w:space="0" w:color="000000"/>
            </w:tcBorders>
            <w:vAlign w:val="center"/>
            <w:hideMark/>
          </w:tcPr>
          <w:p w:rsidR="00D84648" w:rsidRPr="005D5249" w:rsidRDefault="00D84648" w:rsidP="00D84648">
            <w:pPr>
              <w:rPr>
                <w:rFonts w:ascii="Times New Roman" w:eastAsia="Times New Roman" w:hAnsi="Times New Roman" w:cs="Times New Roman"/>
                <w:sz w:val="26"/>
                <w:lang w:val="en-US" w:eastAsia="en-US"/>
              </w:rPr>
            </w:pPr>
          </w:p>
        </w:tc>
        <w:tc>
          <w:tcPr>
            <w:tcW w:w="735" w:type="dxa"/>
            <w:tcBorders>
              <w:top w:val="single" w:sz="4" w:space="0" w:color="000000"/>
              <w:left w:val="single" w:sz="4" w:space="0" w:color="000000"/>
              <w:bottom w:val="single" w:sz="4" w:space="0" w:color="000000"/>
              <w:right w:val="single" w:sz="4" w:space="0" w:color="000000"/>
            </w:tcBorders>
            <w:textDirection w:val="btLr"/>
            <w:hideMark/>
          </w:tcPr>
          <w:p w:rsidR="00D84648" w:rsidRPr="005D5249" w:rsidRDefault="00D84648" w:rsidP="00D84648">
            <w:pPr>
              <w:pStyle w:val="TableParagraph"/>
              <w:spacing w:before="122"/>
              <w:ind w:left="170"/>
              <w:rPr>
                <w:sz w:val="26"/>
                <w:lang w:val="en-US"/>
              </w:rPr>
            </w:pPr>
            <w:r w:rsidRPr="005D5249">
              <w:rPr>
                <w:sz w:val="26"/>
                <w:lang w:val="en-US"/>
              </w:rPr>
              <w:t>лекции</w:t>
            </w:r>
          </w:p>
        </w:tc>
        <w:tc>
          <w:tcPr>
            <w:tcW w:w="499" w:type="dxa"/>
            <w:tcBorders>
              <w:top w:val="single" w:sz="4" w:space="0" w:color="000000"/>
              <w:left w:val="single" w:sz="4" w:space="0" w:color="000000"/>
              <w:bottom w:val="single" w:sz="4" w:space="0" w:color="000000"/>
              <w:right w:val="single" w:sz="4" w:space="0" w:color="000000"/>
            </w:tcBorders>
            <w:textDirection w:val="btLr"/>
            <w:hideMark/>
          </w:tcPr>
          <w:p w:rsidR="00D84648" w:rsidRPr="005D5249" w:rsidRDefault="00D84648" w:rsidP="00D84648">
            <w:pPr>
              <w:pStyle w:val="TableParagraph"/>
              <w:spacing w:before="93"/>
              <w:ind w:left="297"/>
              <w:rPr>
                <w:sz w:val="26"/>
                <w:lang w:val="en-US"/>
              </w:rPr>
            </w:pPr>
            <w:r w:rsidRPr="005D5249">
              <w:rPr>
                <w:sz w:val="26"/>
                <w:lang w:val="en-US"/>
              </w:rPr>
              <w:t>ОСК</w:t>
            </w:r>
          </w:p>
        </w:tc>
        <w:tc>
          <w:tcPr>
            <w:tcW w:w="821" w:type="dxa"/>
            <w:tcBorders>
              <w:top w:val="single" w:sz="4" w:space="0" w:color="000000"/>
              <w:left w:val="single" w:sz="4" w:space="0" w:color="000000"/>
              <w:bottom w:val="single" w:sz="4" w:space="0" w:color="000000"/>
              <w:right w:val="single" w:sz="4" w:space="0" w:color="000000"/>
            </w:tcBorders>
            <w:textDirection w:val="btLr"/>
            <w:hideMark/>
          </w:tcPr>
          <w:p w:rsidR="00D84648" w:rsidRPr="005D5249" w:rsidRDefault="00D84648" w:rsidP="00D84648">
            <w:pPr>
              <w:pStyle w:val="TableParagraph"/>
              <w:spacing w:before="100"/>
              <w:ind w:left="369" w:right="153" w:hanging="212"/>
              <w:rPr>
                <w:sz w:val="26"/>
              </w:rPr>
            </w:pPr>
            <w:r w:rsidRPr="005D5249">
              <w:rPr>
                <w:sz w:val="20"/>
                <w:szCs w:val="20"/>
              </w:rPr>
              <w:t>ПЗ,</w:t>
            </w:r>
            <w:r w:rsidRPr="005D5249">
              <w:rPr>
                <w:spacing w:val="-15"/>
                <w:sz w:val="20"/>
                <w:szCs w:val="20"/>
              </w:rPr>
              <w:t xml:space="preserve"> </w:t>
            </w:r>
            <w:r w:rsidRPr="005D5249">
              <w:rPr>
                <w:sz w:val="20"/>
                <w:szCs w:val="20"/>
              </w:rPr>
              <w:t>СЗ,</w:t>
            </w:r>
            <w:r w:rsidRPr="005D5249">
              <w:rPr>
                <w:spacing w:val="-62"/>
                <w:sz w:val="20"/>
                <w:szCs w:val="20"/>
              </w:rPr>
              <w:t xml:space="preserve"> </w:t>
            </w:r>
            <w:r w:rsidRPr="005D5249">
              <w:rPr>
                <w:sz w:val="20"/>
                <w:szCs w:val="20"/>
              </w:rPr>
              <w:t>тренинги и др</w:t>
            </w:r>
          </w:p>
        </w:tc>
        <w:tc>
          <w:tcPr>
            <w:tcW w:w="535" w:type="dxa"/>
            <w:tcBorders>
              <w:top w:val="single" w:sz="4" w:space="0" w:color="000000"/>
              <w:left w:val="single" w:sz="4" w:space="0" w:color="000000"/>
              <w:bottom w:val="single" w:sz="4" w:space="0" w:color="000000"/>
              <w:right w:val="single" w:sz="4" w:space="0" w:color="000000"/>
            </w:tcBorders>
            <w:hideMark/>
          </w:tcPr>
          <w:p w:rsidR="00D84648" w:rsidRPr="005D5249" w:rsidRDefault="00D84648" w:rsidP="00D84648">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t>стажир</w:t>
            </w:r>
            <w:r w:rsidRPr="005D5249">
              <w:rPr>
                <w:rFonts w:ascii="Times New Roman" w:hAnsi="Times New Roman" w:cs="Times New Roman"/>
                <w:sz w:val="26"/>
                <w:lang w:val="en-US"/>
              </w:rPr>
              <w:lastRenderedPageBreak/>
              <w:t>овка</w:t>
            </w:r>
          </w:p>
        </w:tc>
        <w:tc>
          <w:tcPr>
            <w:tcW w:w="535" w:type="dxa"/>
            <w:gridSpan w:val="2"/>
            <w:tcBorders>
              <w:top w:val="single" w:sz="4" w:space="0" w:color="000000"/>
              <w:left w:val="single" w:sz="4" w:space="0" w:color="000000"/>
              <w:bottom w:val="single" w:sz="4" w:space="0" w:color="000000"/>
              <w:right w:val="single" w:sz="4" w:space="0" w:color="000000"/>
            </w:tcBorders>
            <w:vAlign w:val="center"/>
            <w:hideMark/>
          </w:tcPr>
          <w:p w:rsidR="00D84648" w:rsidRPr="005D5249" w:rsidRDefault="00D84648" w:rsidP="00D84648">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lastRenderedPageBreak/>
              <w:t>часы</w:t>
            </w:r>
          </w:p>
        </w:tc>
        <w:tc>
          <w:tcPr>
            <w:tcW w:w="1640" w:type="dxa"/>
            <w:tcBorders>
              <w:top w:val="single" w:sz="4" w:space="0" w:color="000000"/>
              <w:left w:val="single" w:sz="4" w:space="0" w:color="000000"/>
              <w:bottom w:val="single" w:sz="4" w:space="0" w:color="000000"/>
              <w:right w:val="single" w:sz="4" w:space="0" w:color="000000"/>
            </w:tcBorders>
            <w:vAlign w:val="center"/>
            <w:hideMark/>
          </w:tcPr>
          <w:p w:rsidR="00D84648" w:rsidRPr="005D5249" w:rsidRDefault="00D84648" w:rsidP="00D84648">
            <w:pPr>
              <w:autoSpaceDN w:val="0"/>
              <w:jc w:val="center"/>
              <w:rPr>
                <w:rFonts w:ascii="Times New Roman" w:eastAsia="Times New Roman" w:hAnsi="Times New Roman" w:cs="Times New Roman"/>
                <w:sz w:val="26"/>
                <w:lang w:val="en-US" w:eastAsia="en-US"/>
              </w:rPr>
            </w:pPr>
            <w:r w:rsidRPr="005D5249">
              <w:rPr>
                <w:rFonts w:ascii="Times New Roman" w:hAnsi="Times New Roman" w:cs="Times New Roman"/>
                <w:sz w:val="26"/>
                <w:lang w:val="en-US"/>
              </w:rPr>
              <w:t>Форма контроля</w:t>
            </w:r>
          </w:p>
        </w:tc>
      </w:tr>
      <w:tr w:rsidR="00D84648" w:rsidTr="00D84648">
        <w:trPr>
          <w:trHeight w:val="414"/>
        </w:trPr>
        <w:tc>
          <w:tcPr>
            <w:tcW w:w="9949" w:type="dxa"/>
            <w:gridSpan w:val="12"/>
            <w:tcBorders>
              <w:top w:val="single" w:sz="4" w:space="0" w:color="000000"/>
              <w:left w:val="single" w:sz="4" w:space="0" w:color="000000"/>
              <w:bottom w:val="single" w:sz="4" w:space="0" w:color="000000"/>
              <w:right w:val="single" w:sz="4" w:space="0" w:color="000000"/>
            </w:tcBorders>
          </w:tcPr>
          <w:p w:rsidR="00D84648" w:rsidRPr="005D5249" w:rsidRDefault="00D84648" w:rsidP="00D84648">
            <w:pPr>
              <w:autoSpaceDN w:val="0"/>
              <w:jc w:val="center"/>
              <w:rPr>
                <w:rFonts w:ascii="Times New Roman" w:eastAsia="Times New Roman" w:hAnsi="Times New Roman" w:cs="Times New Roman"/>
                <w:sz w:val="26"/>
                <w:lang w:eastAsia="en-US"/>
              </w:rPr>
            </w:pPr>
            <w:r w:rsidRPr="005D5249">
              <w:rPr>
                <w:rFonts w:ascii="Times New Roman" w:hAnsi="Times New Roman" w:cs="Times New Roman"/>
                <w:b/>
                <w:sz w:val="26"/>
              </w:rPr>
              <w:lastRenderedPageBreak/>
              <w:t xml:space="preserve">Модуль 1. </w:t>
            </w:r>
            <w:r w:rsidR="005C1784" w:rsidRPr="00866953">
              <w:rPr>
                <w:rFonts w:ascii="Times New Roman" w:hAnsi="Times New Roman" w:cs="Times New Roman"/>
                <w:b/>
                <w:sz w:val="24"/>
                <w:szCs w:val="24"/>
              </w:rPr>
              <w:t>Основы здравоохранения РФ и организации анестезиолого-реанимационной помощи</w:t>
            </w:r>
          </w:p>
        </w:tc>
      </w:tr>
      <w:tr w:rsidR="00D84648" w:rsidTr="00D84648">
        <w:trPr>
          <w:trHeight w:val="633"/>
        </w:trPr>
        <w:tc>
          <w:tcPr>
            <w:tcW w:w="936" w:type="dxa"/>
            <w:gridSpan w:val="2"/>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68" w:lineRule="exact"/>
              <w:ind w:left="262"/>
              <w:rPr>
                <w:b/>
                <w:lang w:val="en-US"/>
              </w:rPr>
            </w:pPr>
            <w:r w:rsidRPr="000B582C">
              <w:rPr>
                <w:b/>
                <w:lang w:val="en-US"/>
              </w:rPr>
              <w:t>1.1.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5C1784" w:rsidP="00D84648">
            <w:pPr>
              <w:pStyle w:val="TableParagraph"/>
              <w:spacing w:before="41"/>
              <w:rPr>
                <w:szCs w:val="24"/>
              </w:rPr>
            </w:pPr>
            <w:r>
              <w:rPr>
                <w:b/>
                <w:sz w:val="24"/>
                <w:szCs w:val="24"/>
              </w:rPr>
              <w:t>О</w:t>
            </w:r>
            <w:r w:rsidRPr="005C1784">
              <w:rPr>
                <w:b/>
                <w:sz w:val="24"/>
                <w:szCs w:val="24"/>
              </w:rPr>
              <w:t>сновы организации медицинской помощи в Р</w:t>
            </w:r>
            <w:r>
              <w:rPr>
                <w:sz w:val="24"/>
                <w:szCs w:val="24"/>
              </w:rPr>
              <w:t xml:space="preserve">Ф </w:t>
            </w:r>
            <w:r w:rsidRPr="005C1784">
              <w:rPr>
                <w:b/>
                <w:sz w:val="24"/>
                <w:szCs w:val="24"/>
              </w:rPr>
              <w:t xml:space="preserve"> и развити</w:t>
            </w:r>
            <w:r>
              <w:rPr>
                <w:b/>
                <w:sz w:val="24"/>
                <w:szCs w:val="24"/>
              </w:rPr>
              <w:t>е</w:t>
            </w:r>
            <w:r w:rsidRPr="005C1784">
              <w:rPr>
                <w:b/>
                <w:sz w:val="24"/>
                <w:szCs w:val="24"/>
              </w:rPr>
              <w:t xml:space="preserve"> анестезиологии и реаниматологии в системе российского здравоохранения     </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line="268" w:lineRule="exact"/>
              <w:ind w:left="179" w:right="171"/>
              <w:jc w:val="center"/>
              <w:rPr>
                <w:szCs w:val="24"/>
                <w:lang w:val="en-US"/>
              </w:rPr>
            </w:pPr>
            <w:r>
              <w:rPr>
                <w:szCs w:val="24"/>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line="268" w:lineRule="exact"/>
              <w:ind w:left="10"/>
              <w:jc w:val="center"/>
              <w:rPr>
                <w:szCs w:val="24"/>
              </w:rPr>
            </w:pPr>
            <w:r w:rsidRPr="00BE6A34">
              <w:rPr>
                <w:szCs w:val="24"/>
              </w:rPr>
              <w:t>3</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2"/>
              <w:ind w:left="204"/>
              <w:rPr>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2"/>
              <w:ind w:left="258" w:right="253"/>
              <w:jc w:val="center"/>
              <w:rPr>
                <w:szCs w:val="24"/>
                <w:lang w:val="en-US"/>
              </w:rPr>
            </w:pPr>
            <w:r>
              <w:rPr>
                <w:szCs w:val="24"/>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2"/>
              <w:ind w:left="278" w:right="276"/>
              <w:jc w:val="both"/>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before="52"/>
              <w:ind w:left="278" w:right="276"/>
              <w:jc w:val="center"/>
              <w:rPr>
                <w:szCs w:val="24"/>
                <w:lang w:val="en-US"/>
              </w:rPr>
            </w:pPr>
          </w:p>
        </w:tc>
      </w:tr>
      <w:tr w:rsidR="00D84648"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68" w:lineRule="exact"/>
              <w:ind w:left="0" w:right="216"/>
              <w:jc w:val="center"/>
              <w:rPr>
                <w:b/>
                <w:lang w:val="en-US"/>
              </w:rPr>
            </w:pPr>
            <w:r w:rsidRPr="000B582C">
              <w:rPr>
                <w:b/>
                <w:lang w:val="en-US"/>
              </w:rPr>
              <w:t>1.2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5C1784" w:rsidP="00D84648">
            <w:pPr>
              <w:pStyle w:val="TableParagraph"/>
              <w:spacing w:line="268" w:lineRule="exact"/>
              <w:rPr>
                <w:szCs w:val="24"/>
              </w:rPr>
            </w:pPr>
            <w:r w:rsidRPr="00866953">
              <w:rPr>
                <w:b/>
                <w:sz w:val="24"/>
                <w:szCs w:val="24"/>
              </w:rPr>
              <w:t>Организация анестезиолого-реанимационной помощи в РФ</w:t>
            </w:r>
            <w:r w:rsidRPr="00BE6A34">
              <w:rPr>
                <w:szCs w:val="24"/>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1"/>
              <w:ind w:left="8"/>
              <w:jc w:val="center"/>
              <w:rPr>
                <w:szCs w:val="24"/>
                <w:lang w:val="en-US"/>
              </w:rPr>
            </w:pPr>
            <w:r>
              <w:rPr>
                <w:szCs w:val="24"/>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1"/>
              <w:ind w:left="10"/>
              <w:jc w:val="center"/>
              <w:rPr>
                <w:szCs w:val="24"/>
                <w:lang w:val="en-US"/>
              </w:rPr>
            </w:pPr>
            <w:r>
              <w:rPr>
                <w:szCs w:val="24"/>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2"/>
              <w:ind w:left="204"/>
              <w:rPr>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2"/>
              <w:ind w:left="5"/>
              <w:jc w:val="center"/>
              <w:rPr>
                <w:szCs w:val="24"/>
                <w:lang w:val="en-US"/>
              </w:rPr>
            </w:pPr>
            <w:r>
              <w:rPr>
                <w:w w:val="99"/>
                <w:szCs w:val="24"/>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Cs w:val="24"/>
                <w:lang w:val="en-US"/>
              </w:rPr>
            </w:pP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rPr>
                <w:szCs w:val="24"/>
                <w:lang w:val="en-US"/>
              </w:rPr>
            </w:pPr>
          </w:p>
        </w:tc>
      </w:tr>
      <w:tr w:rsidR="00D84648" w:rsidTr="00D84648">
        <w:trPr>
          <w:trHeight w:val="861"/>
        </w:trPr>
        <w:tc>
          <w:tcPr>
            <w:tcW w:w="936" w:type="dxa"/>
            <w:gridSpan w:val="2"/>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68" w:lineRule="exact"/>
              <w:ind w:left="0" w:right="216"/>
              <w:jc w:val="center"/>
              <w:rPr>
                <w:b/>
                <w:lang w:val="en-US"/>
              </w:rPr>
            </w:pPr>
            <w:r w:rsidRPr="000B582C">
              <w:rPr>
                <w:b/>
                <w:lang w:val="en-US"/>
              </w:rPr>
              <w:t>1.3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5C1784" w:rsidP="00D84648">
            <w:pPr>
              <w:pStyle w:val="TableParagraph"/>
              <w:spacing w:line="268" w:lineRule="exact"/>
              <w:rPr>
                <w:szCs w:val="24"/>
              </w:rPr>
            </w:pPr>
            <w:r w:rsidRPr="00866953">
              <w:rPr>
                <w:b/>
                <w:sz w:val="24"/>
                <w:szCs w:val="24"/>
              </w:rPr>
              <w:t>Вопросы врачебной этики и деонтологии в профессиональной деятельности врача анестезиолога-реаниматолога</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1"/>
              <w:ind w:left="8"/>
              <w:jc w:val="center"/>
              <w:rPr>
                <w:szCs w:val="24"/>
                <w:lang w:val="en-US"/>
              </w:rPr>
            </w:pPr>
            <w:r>
              <w:rPr>
                <w:szCs w:val="24"/>
                <w:lang w:val="en-US"/>
              </w:rPr>
              <w:t>5</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1"/>
              <w:ind w:left="10"/>
              <w:jc w:val="center"/>
              <w:rPr>
                <w:szCs w:val="24"/>
                <w:lang w:val="en-US"/>
              </w:rPr>
            </w:pPr>
            <w:r>
              <w:rPr>
                <w:szCs w:val="24"/>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2"/>
              <w:ind w:left="204"/>
              <w:rPr>
                <w:w w:val="99"/>
                <w:szCs w:val="24"/>
                <w:lang w:val="en-US"/>
              </w:rPr>
            </w:pPr>
            <w:r w:rsidRPr="00BE6A34">
              <w:rPr>
                <w:w w:val="99"/>
                <w:szCs w:val="24"/>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2"/>
              <w:ind w:left="5"/>
              <w:jc w:val="center"/>
              <w:rPr>
                <w:w w:val="99"/>
                <w:szCs w:val="24"/>
                <w:lang w:val="en-US"/>
              </w:rPr>
            </w:pPr>
            <w:r>
              <w:rPr>
                <w:w w:val="99"/>
                <w:szCs w:val="24"/>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Cs w:val="24"/>
              </w:rPr>
            </w:pP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szCs w:val="24"/>
                <w:lang w:val="en-US"/>
              </w:rPr>
            </w:pPr>
          </w:p>
        </w:tc>
      </w:tr>
      <w:tr w:rsidR="005C1784" w:rsidTr="00D84648">
        <w:trPr>
          <w:trHeight w:val="861"/>
        </w:trPr>
        <w:tc>
          <w:tcPr>
            <w:tcW w:w="936" w:type="dxa"/>
            <w:gridSpan w:val="2"/>
            <w:tcBorders>
              <w:top w:val="single" w:sz="4" w:space="0" w:color="000000"/>
              <w:left w:val="single" w:sz="4" w:space="0" w:color="000000"/>
              <w:bottom w:val="single" w:sz="4" w:space="0" w:color="000000"/>
              <w:right w:val="single" w:sz="4" w:space="0" w:color="000000"/>
            </w:tcBorders>
            <w:hideMark/>
          </w:tcPr>
          <w:p w:rsidR="005C1784" w:rsidRPr="000B582C" w:rsidRDefault="005C1784" w:rsidP="00D84648">
            <w:pPr>
              <w:pStyle w:val="TableParagraph"/>
              <w:spacing w:line="268" w:lineRule="exact"/>
              <w:ind w:left="0" w:right="216"/>
              <w:jc w:val="center"/>
              <w:rPr>
                <w:b/>
              </w:rPr>
            </w:pPr>
            <w:r w:rsidRPr="000B582C">
              <w:rPr>
                <w:b/>
              </w:rPr>
              <w:t>1.4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5C1784" w:rsidRPr="00866953" w:rsidRDefault="005C1784" w:rsidP="00D84648">
            <w:pPr>
              <w:pStyle w:val="TableParagraph"/>
              <w:spacing w:line="268" w:lineRule="exact"/>
              <w:rPr>
                <w:b/>
                <w:sz w:val="24"/>
                <w:szCs w:val="24"/>
              </w:rPr>
            </w:pPr>
            <w:r w:rsidRPr="00866953">
              <w:rPr>
                <w:b/>
                <w:sz w:val="24"/>
                <w:szCs w:val="24"/>
              </w:rPr>
              <w:t>Правовые основы Российского здравоохранения</w:t>
            </w:r>
          </w:p>
        </w:tc>
        <w:tc>
          <w:tcPr>
            <w:tcW w:w="850" w:type="dxa"/>
            <w:tcBorders>
              <w:top w:val="single" w:sz="4" w:space="0" w:color="000000"/>
              <w:left w:val="single" w:sz="4" w:space="0" w:color="000000"/>
              <w:bottom w:val="single" w:sz="4" w:space="0" w:color="000000"/>
              <w:right w:val="single" w:sz="4" w:space="0" w:color="000000"/>
            </w:tcBorders>
            <w:hideMark/>
          </w:tcPr>
          <w:p w:rsidR="005C1784" w:rsidRPr="00A52F63" w:rsidRDefault="00A52F63" w:rsidP="00D84648">
            <w:pPr>
              <w:pStyle w:val="TableParagraph"/>
              <w:spacing w:before="51"/>
              <w:ind w:left="8"/>
              <w:jc w:val="center"/>
              <w:rPr>
                <w:szCs w:val="24"/>
                <w:lang w:val="en-US"/>
              </w:rPr>
            </w:pPr>
            <w:r>
              <w:rPr>
                <w:szCs w:val="24"/>
                <w:lang w:val="en-US"/>
              </w:rPr>
              <w:t>7</w:t>
            </w:r>
          </w:p>
        </w:tc>
        <w:tc>
          <w:tcPr>
            <w:tcW w:w="735" w:type="dxa"/>
            <w:tcBorders>
              <w:top w:val="single" w:sz="4" w:space="0" w:color="000000"/>
              <w:left w:val="single" w:sz="4" w:space="0" w:color="000000"/>
              <w:bottom w:val="single" w:sz="4" w:space="0" w:color="000000"/>
              <w:right w:val="single" w:sz="4" w:space="0" w:color="000000"/>
            </w:tcBorders>
            <w:hideMark/>
          </w:tcPr>
          <w:p w:rsidR="005C1784" w:rsidRPr="00A52F63" w:rsidRDefault="00A52F63" w:rsidP="00D84648">
            <w:pPr>
              <w:pStyle w:val="TableParagraph"/>
              <w:spacing w:before="51"/>
              <w:ind w:left="10"/>
              <w:jc w:val="center"/>
              <w:rPr>
                <w:szCs w:val="24"/>
                <w:lang w:val="en-US"/>
              </w:rPr>
            </w:pPr>
            <w:r>
              <w:rPr>
                <w:szCs w:val="24"/>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5C1784" w:rsidRPr="00BE6A34" w:rsidRDefault="005C1784" w:rsidP="00D84648">
            <w:pPr>
              <w:pStyle w:val="TableParagraph"/>
              <w:spacing w:before="52"/>
              <w:ind w:left="204"/>
              <w:rPr>
                <w:w w:val="99"/>
                <w:szCs w:val="24"/>
                <w:lang w:val="en-US"/>
              </w:rPr>
            </w:pPr>
          </w:p>
        </w:tc>
        <w:tc>
          <w:tcPr>
            <w:tcW w:w="821" w:type="dxa"/>
            <w:tcBorders>
              <w:top w:val="single" w:sz="4" w:space="0" w:color="000000"/>
              <w:left w:val="single" w:sz="4" w:space="0" w:color="000000"/>
              <w:bottom w:val="single" w:sz="4" w:space="0" w:color="000000"/>
              <w:right w:val="single" w:sz="4" w:space="0" w:color="000000"/>
            </w:tcBorders>
            <w:hideMark/>
          </w:tcPr>
          <w:p w:rsidR="005C1784" w:rsidRPr="00A52F63" w:rsidRDefault="00A52F63" w:rsidP="00D84648">
            <w:pPr>
              <w:pStyle w:val="TableParagraph"/>
              <w:spacing w:before="52"/>
              <w:ind w:left="5"/>
              <w:jc w:val="center"/>
              <w:rPr>
                <w:w w:val="99"/>
                <w:szCs w:val="24"/>
                <w:lang w:val="en-US"/>
              </w:rPr>
            </w:pPr>
            <w:r>
              <w:rPr>
                <w:w w:val="99"/>
                <w:szCs w:val="24"/>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5C1784" w:rsidRPr="00BE6A34" w:rsidRDefault="005C1784" w:rsidP="00D84648">
            <w:pPr>
              <w:pStyle w:val="TableParagraph"/>
              <w:ind w:left="0"/>
              <w:jc w:val="center"/>
              <w:rPr>
                <w:szCs w:val="24"/>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5C1784" w:rsidRPr="00BE6A34" w:rsidRDefault="00A15CEC" w:rsidP="00D84648">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5C1784" w:rsidRPr="00BE6A34" w:rsidRDefault="00A15CEC" w:rsidP="00D84648">
            <w:pPr>
              <w:pStyle w:val="TableParagraph"/>
              <w:ind w:left="0"/>
              <w:jc w:val="center"/>
            </w:pPr>
            <w:r>
              <w:t xml:space="preserve">Тестирование </w:t>
            </w:r>
          </w:p>
        </w:tc>
      </w:tr>
      <w:tr w:rsidR="00D84648"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widowControl w:val="0"/>
              <w:autoSpaceDE w:val="0"/>
              <w:autoSpaceDN w:val="0"/>
              <w:rPr>
                <w:rFonts w:ascii="Times New Roman" w:eastAsiaTheme="minorHAnsi" w:hAnsi="Times New Roman" w:cs="Times New Roman"/>
                <w:lang w:val="en-US"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line="268" w:lineRule="exact"/>
              <w:rPr>
                <w:b/>
                <w:szCs w:val="24"/>
                <w:lang w:val="en-US"/>
              </w:rPr>
            </w:pPr>
            <w:r w:rsidRPr="00BE6A34">
              <w:rPr>
                <w:b/>
                <w:szCs w:val="24"/>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1"/>
              <w:ind w:left="8"/>
              <w:jc w:val="center"/>
              <w:rPr>
                <w:b/>
                <w:lang w:val="en-US"/>
              </w:rPr>
            </w:pPr>
            <w:r>
              <w:rPr>
                <w:b/>
                <w:lang w:val="en-US"/>
              </w:rPr>
              <w:t>24</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BE6A34" w:rsidRDefault="00A52F63" w:rsidP="00D84648">
            <w:pPr>
              <w:pStyle w:val="TableParagraph"/>
              <w:spacing w:before="51"/>
              <w:ind w:left="10"/>
              <w:jc w:val="center"/>
              <w:rPr>
                <w:b/>
                <w:lang w:val="en-US"/>
              </w:rPr>
            </w:pPr>
            <w:r>
              <w:rPr>
                <w:b/>
                <w:lang w:val="en-US"/>
              </w:rPr>
              <w:t>11</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2"/>
              <w:ind w:left="5"/>
              <w:jc w:val="center"/>
              <w:rPr>
                <w:b/>
                <w:w w:val="99"/>
                <w:lang w:val="en-US"/>
              </w:rPr>
            </w:pPr>
            <w:r>
              <w:rPr>
                <w:b/>
                <w:w w:val="99"/>
                <w:lang w:val="en-US"/>
              </w:rPr>
              <w:t>12</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jc w:val="center"/>
              <w:rPr>
                <w:b/>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ind w:left="0"/>
              <w:jc w:val="center"/>
              <w:rPr>
                <w:b/>
                <w:lang w:val="en-US"/>
              </w:rPr>
            </w:pPr>
            <w:r w:rsidRPr="00BE6A34">
              <w:rPr>
                <w:b/>
                <w:lang w:val="en-US"/>
              </w:rPr>
              <w:t>1</w:t>
            </w: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ind w:left="0"/>
              <w:rPr>
                <w:b/>
                <w:lang w:val="en-US"/>
              </w:rPr>
            </w:pPr>
          </w:p>
        </w:tc>
      </w:tr>
      <w:tr w:rsidR="00D84648" w:rsidTr="00D84648">
        <w:trPr>
          <w:trHeight w:val="582"/>
        </w:trPr>
        <w:tc>
          <w:tcPr>
            <w:tcW w:w="9949" w:type="dxa"/>
            <w:gridSpan w:val="12"/>
            <w:tcBorders>
              <w:top w:val="single" w:sz="4" w:space="0" w:color="000000"/>
              <w:left w:val="single" w:sz="4" w:space="0" w:color="000000"/>
              <w:bottom w:val="single" w:sz="4" w:space="0" w:color="000000"/>
              <w:right w:val="single" w:sz="4" w:space="0" w:color="000000"/>
            </w:tcBorders>
          </w:tcPr>
          <w:p w:rsidR="00D84648" w:rsidRPr="005D5249" w:rsidRDefault="00D84648" w:rsidP="005C1784">
            <w:pPr>
              <w:pStyle w:val="TableParagraph"/>
              <w:ind w:left="0"/>
              <w:jc w:val="center"/>
              <w:rPr>
                <w:sz w:val="24"/>
              </w:rPr>
            </w:pPr>
            <w:r w:rsidRPr="005D5249">
              <w:rPr>
                <w:b/>
                <w:sz w:val="26"/>
              </w:rPr>
              <w:t xml:space="preserve">Модуль 2. </w:t>
            </w:r>
            <w:r w:rsidR="001232C5" w:rsidRPr="00F66168">
              <w:rPr>
                <w:b/>
                <w:sz w:val="24"/>
                <w:szCs w:val="24"/>
              </w:rPr>
              <w:t>Клиническая физиология, патофизиология, анатомия и биохимия</w:t>
            </w:r>
          </w:p>
        </w:tc>
      </w:tr>
      <w:tr w:rsidR="00D84648" w:rsidTr="001232C5">
        <w:trPr>
          <w:trHeight w:val="919"/>
        </w:trPr>
        <w:tc>
          <w:tcPr>
            <w:tcW w:w="790" w:type="dxa"/>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70" w:lineRule="exact"/>
              <w:ind w:left="85" w:right="78"/>
              <w:rPr>
                <w:b/>
                <w:lang w:val="en-US"/>
              </w:rPr>
            </w:pPr>
            <w:r w:rsidRPr="000B582C">
              <w:rPr>
                <w:b/>
                <w:lang w:val="en-US"/>
              </w:rPr>
              <w:t>2.1</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D84648" w:rsidRPr="00BE6A34" w:rsidRDefault="001232C5" w:rsidP="00D84648">
            <w:pPr>
              <w:pStyle w:val="TableParagraph"/>
              <w:ind w:right="859"/>
            </w:pPr>
            <w:r w:rsidRPr="00F66168">
              <w:rPr>
                <w:b/>
                <w:sz w:val="24"/>
                <w:szCs w:val="24"/>
                <w:lang w:eastAsia="zh-CN"/>
              </w:rPr>
              <w:t>Анатомия, топографическая анатомия</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4"/>
              <w:ind w:left="8"/>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4"/>
              <w:ind w:left="10"/>
            </w:pPr>
            <w:r w:rsidRPr="00BE6A34">
              <w:t>4</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4"/>
              <w:ind w:left="204"/>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A52F63">
            <w:pPr>
              <w:pStyle w:val="TableParagraph"/>
              <w:spacing w:before="54"/>
              <w:ind w:left="5"/>
              <w:rPr>
                <w:lang w:val="en-US"/>
              </w:rPr>
            </w:pPr>
            <w:r>
              <w:rPr>
                <w:lang w:val="en-US"/>
              </w:rPr>
              <w:t>2</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line="294" w:lineRule="exact"/>
              <w:ind w:left="278" w:right="276"/>
              <w:rPr>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line="294" w:lineRule="exact"/>
              <w:ind w:left="278" w:right="276"/>
              <w:rPr>
                <w:lang w:val="en-US"/>
              </w:rPr>
            </w:pPr>
          </w:p>
        </w:tc>
      </w:tr>
      <w:tr w:rsidR="00D84648"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71" w:lineRule="exact"/>
              <w:ind w:left="85" w:right="78"/>
              <w:rPr>
                <w:b/>
                <w:lang w:val="en-US"/>
              </w:rPr>
            </w:pPr>
            <w:r w:rsidRPr="000B582C">
              <w:rPr>
                <w:b/>
                <w:lang w:val="en-US"/>
              </w:rPr>
              <w:t>2.2</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D84648" w:rsidRPr="00BE6A34" w:rsidRDefault="001232C5" w:rsidP="00D84648">
            <w:pPr>
              <w:pStyle w:val="TableParagraph"/>
              <w:ind w:right="1180"/>
            </w:pPr>
            <w:r w:rsidRPr="00F66168">
              <w:rPr>
                <w:b/>
                <w:sz w:val="24"/>
                <w:szCs w:val="24"/>
              </w:rPr>
              <w:t>Клиническая физиология и патофизиология кровообращения</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4"/>
              <w:ind w:left="179" w:right="171"/>
              <w:rPr>
                <w:lang w:val="en-US"/>
              </w:rPr>
            </w:pPr>
            <w:r>
              <w:rPr>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4"/>
              <w:ind w:left="10"/>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before="55"/>
              <w:ind w:left="182"/>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5"/>
              <w:ind w:left="5"/>
              <w:rPr>
                <w:lang w:val="en-US"/>
              </w:rPr>
            </w:pPr>
            <w:r>
              <w:rPr>
                <w:w w:val="99"/>
                <w:lang w:val="en-US"/>
              </w:rPr>
              <w:t>2</w:t>
            </w:r>
          </w:p>
        </w:tc>
        <w:tc>
          <w:tcPr>
            <w:tcW w:w="535"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line="294" w:lineRule="exact"/>
              <w:ind w:left="278" w:right="276"/>
              <w:rPr>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line="294" w:lineRule="exact"/>
              <w:ind w:left="278" w:right="276"/>
              <w:rPr>
                <w:lang w:val="en-US"/>
              </w:rPr>
            </w:pPr>
            <w:r w:rsidRPr="00BE6A34">
              <w:rPr>
                <w:lang w:val="en-US"/>
              </w:rPr>
              <w:t>-</w:t>
            </w:r>
          </w:p>
        </w:tc>
        <w:tc>
          <w:tcPr>
            <w:tcW w:w="1640" w:type="dxa"/>
            <w:tcBorders>
              <w:top w:val="single" w:sz="4" w:space="0" w:color="000000"/>
              <w:left w:val="single" w:sz="4" w:space="0" w:color="000000"/>
              <w:bottom w:val="single" w:sz="4" w:space="0" w:color="000000"/>
              <w:right w:val="single" w:sz="4" w:space="0" w:color="000000"/>
            </w:tcBorders>
          </w:tcPr>
          <w:p w:rsidR="00D84648" w:rsidRPr="00BE6A34" w:rsidRDefault="00D84648" w:rsidP="00D84648">
            <w:pPr>
              <w:pStyle w:val="TableParagraph"/>
              <w:spacing w:line="294" w:lineRule="exact"/>
              <w:ind w:left="278" w:right="276"/>
              <w:rPr>
                <w:lang w:val="en-US"/>
              </w:rPr>
            </w:pPr>
          </w:p>
        </w:tc>
      </w:tr>
      <w:tr w:rsidR="00D84648"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D84648" w:rsidRPr="000B582C" w:rsidRDefault="00D84648" w:rsidP="00D84648">
            <w:pPr>
              <w:pStyle w:val="TableParagraph"/>
              <w:spacing w:line="271" w:lineRule="exact"/>
              <w:ind w:left="85" w:right="78"/>
              <w:rPr>
                <w:b/>
                <w:lang w:val="en-US"/>
              </w:rPr>
            </w:pPr>
            <w:r w:rsidRPr="000B582C">
              <w:rPr>
                <w:b/>
                <w:lang w:val="en-US"/>
              </w:rPr>
              <w:t>2.3</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D84648" w:rsidRPr="00BE6A34" w:rsidRDefault="001232C5" w:rsidP="001232C5">
            <w:pPr>
              <w:pStyle w:val="TableParagraph"/>
              <w:ind w:right="1180"/>
            </w:pPr>
            <w:r w:rsidRPr="00F66168">
              <w:rPr>
                <w:b/>
                <w:sz w:val="24"/>
                <w:szCs w:val="24"/>
              </w:rPr>
              <w:t xml:space="preserve">Клиническая </w:t>
            </w:r>
            <w:r>
              <w:rPr>
                <w:b/>
                <w:sz w:val="24"/>
                <w:szCs w:val="24"/>
              </w:rPr>
              <w:t>ф</w:t>
            </w:r>
            <w:r w:rsidRPr="00F66168">
              <w:rPr>
                <w:b/>
                <w:sz w:val="24"/>
                <w:szCs w:val="24"/>
              </w:rPr>
              <w:t>изиология,  патофизиология и биохимия дыхания</w:t>
            </w:r>
          </w:p>
        </w:tc>
        <w:tc>
          <w:tcPr>
            <w:tcW w:w="850" w:type="dxa"/>
            <w:tcBorders>
              <w:top w:val="single" w:sz="4" w:space="0" w:color="000000"/>
              <w:left w:val="single" w:sz="4" w:space="0" w:color="000000"/>
              <w:bottom w:val="single" w:sz="4" w:space="0" w:color="000000"/>
              <w:right w:val="single" w:sz="4" w:space="0" w:color="000000"/>
            </w:tcBorders>
            <w:hideMark/>
          </w:tcPr>
          <w:p w:rsidR="00D84648" w:rsidRPr="00BE6A34" w:rsidRDefault="00A52F63" w:rsidP="00D84648">
            <w:pPr>
              <w:pStyle w:val="TableParagraph"/>
              <w:spacing w:before="54"/>
              <w:ind w:left="179" w:right="171"/>
              <w:rPr>
                <w:lang w:val="en-US"/>
              </w:rPr>
            </w:pPr>
            <w:r>
              <w:rPr>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D84648" w:rsidRPr="00BE6A34" w:rsidRDefault="00A52F63" w:rsidP="00D84648">
            <w:pPr>
              <w:pStyle w:val="TableParagraph"/>
              <w:spacing w:before="54"/>
              <w:ind w:left="10"/>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D84648" w:rsidRPr="00A52F63" w:rsidRDefault="00A52F63" w:rsidP="00D84648">
            <w:pPr>
              <w:pStyle w:val="TableParagraph"/>
              <w:spacing w:before="55"/>
              <w:ind w:left="5"/>
              <w:rPr>
                <w:w w:val="99"/>
                <w:lang w:val="en-US"/>
              </w:rPr>
            </w:pPr>
            <w:r>
              <w:rPr>
                <w:w w:val="99"/>
                <w:lang w:val="en-US"/>
              </w:rPr>
              <w:t>2</w:t>
            </w:r>
          </w:p>
        </w:tc>
        <w:tc>
          <w:tcPr>
            <w:tcW w:w="535"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line="294" w:lineRule="exact"/>
              <w:ind w:left="278" w:right="276"/>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D84648" w:rsidRPr="00BE6A34" w:rsidRDefault="00D84648" w:rsidP="00D84648">
            <w:pPr>
              <w:pStyle w:val="TableParagraph"/>
              <w:spacing w:line="294" w:lineRule="exact"/>
              <w:ind w:left="278" w:right="276"/>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D84648" w:rsidRPr="00BE6A34" w:rsidRDefault="00D84648" w:rsidP="00D02AC4">
            <w:pPr>
              <w:pStyle w:val="TableParagraph"/>
              <w:ind w:left="278" w:right="276"/>
              <w:rPr>
                <w:lang w:val="en-US"/>
              </w:rPr>
            </w:pPr>
          </w:p>
        </w:tc>
      </w:tr>
      <w:tr w:rsidR="001232C5"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1232C5" w:rsidRPr="000B582C" w:rsidRDefault="001232C5" w:rsidP="00D84648">
            <w:pPr>
              <w:pStyle w:val="TableParagraph"/>
              <w:spacing w:line="271" w:lineRule="exact"/>
              <w:ind w:left="85" w:right="78"/>
              <w:rPr>
                <w:b/>
              </w:rPr>
            </w:pPr>
            <w:r w:rsidRPr="000B582C">
              <w:rPr>
                <w:b/>
              </w:rPr>
              <w:t>2.4</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1232C5" w:rsidRPr="00F66168" w:rsidRDefault="001232C5" w:rsidP="001232C5">
            <w:pPr>
              <w:pStyle w:val="TableParagraph"/>
              <w:ind w:right="1180"/>
              <w:rPr>
                <w:b/>
                <w:sz w:val="24"/>
                <w:szCs w:val="24"/>
              </w:rPr>
            </w:pPr>
            <w:r w:rsidRPr="00F66168">
              <w:rPr>
                <w:b/>
                <w:sz w:val="24"/>
                <w:szCs w:val="24"/>
              </w:rPr>
              <w:t>Клиническая физиология, патофизиология и биохимия печени и почек</w:t>
            </w:r>
          </w:p>
        </w:tc>
        <w:tc>
          <w:tcPr>
            <w:tcW w:w="850"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4"/>
              <w:ind w:left="179" w:right="171"/>
              <w:rPr>
                <w:lang w:val="en-US"/>
              </w:rPr>
            </w:pPr>
            <w:r>
              <w:rPr>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4"/>
              <w:ind w:left="10"/>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5"/>
              <w:ind w:left="5"/>
              <w:rPr>
                <w:w w:val="99"/>
                <w:lang w:val="en-US"/>
              </w:rPr>
            </w:pPr>
            <w:r>
              <w:rPr>
                <w:w w:val="99"/>
                <w:lang w:val="en-US"/>
              </w:rPr>
              <w:t>2</w:t>
            </w:r>
          </w:p>
        </w:tc>
        <w:tc>
          <w:tcPr>
            <w:tcW w:w="535" w:type="dxa"/>
            <w:tcBorders>
              <w:top w:val="single" w:sz="4" w:space="0" w:color="000000"/>
              <w:left w:val="single" w:sz="4" w:space="0" w:color="000000"/>
              <w:bottom w:val="single" w:sz="4" w:space="0" w:color="000000"/>
              <w:right w:val="single" w:sz="4" w:space="0" w:color="000000"/>
            </w:tcBorders>
            <w:hideMark/>
          </w:tcPr>
          <w:p w:rsidR="001232C5" w:rsidRPr="00BE6A34" w:rsidRDefault="001232C5" w:rsidP="00D84648">
            <w:pPr>
              <w:pStyle w:val="TableParagraph"/>
              <w:spacing w:line="294" w:lineRule="exact"/>
              <w:ind w:left="278" w:right="276"/>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pStyle w:val="TableParagraph"/>
              <w:spacing w:line="294" w:lineRule="exact"/>
              <w:ind w:left="278" w:right="276"/>
            </w:pPr>
          </w:p>
        </w:tc>
        <w:tc>
          <w:tcPr>
            <w:tcW w:w="1640" w:type="dxa"/>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rPr>
                <w:rFonts w:ascii="Times New Roman" w:hAnsi="Times New Roman" w:cs="Times New Roman"/>
                <w:bCs/>
              </w:rPr>
            </w:pPr>
          </w:p>
        </w:tc>
      </w:tr>
      <w:tr w:rsidR="001232C5"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1232C5" w:rsidRPr="000B582C" w:rsidRDefault="001232C5" w:rsidP="00D84648">
            <w:pPr>
              <w:pStyle w:val="TableParagraph"/>
              <w:spacing w:line="271" w:lineRule="exact"/>
              <w:ind w:left="85" w:right="78"/>
              <w:rPr>
                <w:b/>
              </w:rPr>
            </w:pPr>
            <w:r w:rsidRPr="000B582C">
              <w:rPr>
                <w:b/>
              </w:rPr>
              <w:t>2.5</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1232C5" w:rsidRPr="00F66168" w:rsidRDefault="001232C5" w:rsidP="00805BAF">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 xml:space="preserve">Клиническая физиология </w:t>
            </w:r>
            <w:r w:rsidR="00D16AE7">
              <w:rPr>
                <w:rFonts w:ascii="Times New Roman" w:hAnsi="Times New Roman" w:cs="Times New Roman"/>
                <w:b/>
                <w:sz w:val="24"/>
                <w:szCs w:val="24"/>
              </w:rPr>
              <w:t xml:space="preserve">и патофизиология </w:t>
            </w:r>
            <w:r w:rsidRPr="00F66168">
              <w:rPr>
                <w:rFonts w:ascii="Times New Roman" w:hAnsi="Times New Roman" w:cs="Times New Roman"/>
                <w:b/>
                <w:sz w:val="24"/>
                <w:szCs w:val="24"/>
              </w:rPr>
              <w:t>гемостаза</w:t>
            </w:r>
          </w:p>
        </w:tc>
        <w:tc>
          <w:tcPr>
            <w:tcW w:w="850"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4"/>
              <w:ind w:left="179" w:right="171"/>
              <w:rPr>
                <w:lang w:val="en-US"/>
              </w:rPr>
            </w:pPr>
            <w:r>
              <w:rPr>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4"/>
              <w:ind w:left="10"/>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1232C5" w:rsidRPr="00A52F63" w:rsidRDefault="00A52F63" w:rsidP="00D84648">
            <w:pPr>
              <w:pStyle w:val="TableParagraph"/>
              <w:spacing w:before="55"/>
              <w:ind w:left="5"/>
              <w:rPr>
                <w:w w:val="99"/>
                <w:lang w:val="en-US"/>
              </w:rPr>
            </w:pPr>
            <w:r>
              <w:rPr>
                <w:w w:val="99"/>
                <w:lang w:val="en-US"/>
              </w:rPr>
              <w:t>2</w:t>
            </w:r>
          </w:p>
        </w:tc>
        <w:tc>
          <w:tcPr>
            <w:tcW w:w="535" w:type="dxa"/>
            <w:tcBorders>
              <w:top w:val="single" w:sz="4" w:space="0" w:color="000000"/>
              <w:left w:val="single" w:sz="4" w:space="0" w:color="000000"/>
              <w:bottom w:val="single" w:sz="4" w:space="0" w:color="000000"/>
              <w:right w:val="single" w:sz="4" w:space="0" w:color="000000"/>
            </w:tcBorders>
            <w:hideMark/>
          </w:tcPr>
          <w:p w:rsidR="001232C5" w:rsidRPr="00BE6A34" w:rsidRDefault="001232C5" w:rsidP="00D84648">
            <w:pPr>
              <w:pStyle w:val="TableParagraph"/>
              <w:spacing w:line="294" w:lineRule="exact"/>
              <w:ind w:left="278" w:right="276"/>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pStyle w:val="TableParagraph"/>
              <w:spacing w:line="294" w:lineRule="exact"/>
              <w:ind w:left="278" w:right="276"/>
            </w:pPr>
          </w:p>
        </w:tc>
        <w:tc>
          <w:tcPr>
            <w:tcW w:w="1640" w:type="dxa"/>
            <w:tcBorders>
              <w:top w:val="single" w:sz="4" w:space="0" w:color="000000"/>
              <w:left w:val="single" w:sz="4" w:space="0" w:color="000000"/>
              <w:bottom w:val="single" w:sz="4" w:space="0" w:color="000000"/>
              <w:right w:val="single" w:sz="4" w:space="0" w:color="000000"/>
            </w:tcBorders>
            <w:hideMark/>
          </w:tcPr>
          <w:p w:rsidR="001232C5" w:rsidRPr="001232C5" w:rsidRDefault="001232C5" w:rsidP="00D84648">
            <w:pPr>
              <w:rPr>
                <w:rFonts w:ascii="Times New Roman" w:hAnsi="Times New Roman" w:cs="Times New Roman"/>
                <w:bCs/>
              </w:rPr>
            </w:pPr>
          </w:p>
        </w:tc>
      </w:tr>
      <w:tr w:rsidR="00A15CEC"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71" w:lineRule="exact"/>
              <w:ind w:left="85" w:right="78"/>
              <w:rPr>
                <w:b/>
              </w:rPr>
            </w:pPr>
            <w:r w:rsidRPr="000B582C">
              <w:rPr>
                <w:b/>
              </w:rPr>
              <w:lastRenderedPageBreak/>
              <w:t>2.6</w:t>
            </w:r>
          </w:p>
        </w:tc>
        <w:tc>
          <w:tcPr>
            <w:tcW w:w="3544" w:type="dxa"/>
            <w:gridSpan w:val="3"/>
            <w:tcBorders>
              <w:top w:val="single" w:sz="4" w:space="0" w:color="000000"/>
              <w:left w:val="single" w:sz="4" w:space="0" w:color="000000"/>
              <w:bottom w:val="single" w:sz="4" w:space="0" w:color="000000"/>
              <w:right w:val="single" w:sz="4" w:space="0" w:color="000000"/>
            </w:tcBorders>
            <w:hideMark/>
          </w:tcPr>
          <w:p w:rsidR="00A15CEC" w:rsidRPr="00F66168" w:rsidRDefault="00A15CEC" w:rsidP="00805BAF">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Физиология и патофизиология центральной нервной системы</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4"/>
              <w:ind w:left="179" w:right="171"/>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4"/>
              <w:ind w:left="10"/>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1232C5" w:rsidRDefault="00A15CEC" w:rsidP="00D84648">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5"/>
              <w:ind w:left="5"/>
              <w:rPr>
                <w:w w:val="99"/>
                <w:lang w:val="en-US"/>
              </w:rPr>
            </w:pPr>
            <w:r>
              <w:rPr>
                <w:w w:val="99"/>
                <w:lang w:val="en-US"/>
              </w:rPr>
              <w:t>3</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4" w:lineRule="exact"/>
              <w:ind w:left="278" w:right="276"/>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pPr>
            <w:r>
              <w:t xml:space="preserve">Тестирование </w:t>
            </w:r>
          </w:p>
        </w:tc>
      </w:tr>
      <w:tr w:rsidR="00A15CEC" w:rsidTr="001232C5">
        <w:trPr>
          <w:trHeight w:val="585"/>
        </w:trPr>
        <w:tc>
          <w:tcPr>
            <w:tcW w:w="790" w:type="dxa"/>
            <w:tcBorders>
              <w:top w:val="single" w:sz="4" w:space="0" w:color="000000"/>
              <w:left w:val="single" w:sz="4" w:space="0" w:color="000000"/>
              <w:bottom w:val="single" w:sz="4" w:space="0" w:color="000000"/>
              <w:right w:val="single" w:sz="4" w:space="0" w:color="000000"/>
            </w:tcBorders>
            <w:hideMark/>
          </w:tcPr>
          <w:p w:rsidR="00A15CEC" w:rsidRPr="001232C5" w:rsidRDefault="00A15CEC" w:rsidP="00D84648">
            <w:pPr>
              <w:widowControl w:val="0"/>
              <w:autoSpaceDE w:val="0"/>
              <w:autoSpaceDN w:val="0"/>
              <w:rPr>
                <w:rFonts w:ascii="Times New Roman" w:eastAsiaTheme="minorHAnsi" w:hAnsi="Times New Roman" w:cs="Times New Roman"/>
                <w:lang w:eastAsia="en-US"/>
              </w:rPr>
            </w:pPr>
          </w:p>
        </w:tc>
        <w:tc>
          <w:tcPr>
            <w:tcW w:w="3544" w:type="dxa"/>
            <w:gridSpan w:val="3"/>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right="1180"/>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4"/>
              <w:ind w:left="179" w:right="171"/>
              <w:rPr>
                <w:b/>
                <w:lang w:val="en-US"/>
              </w:rPr>
            </w:pPr>
            <w:r>
              <w:rPr>
                <w:b/>
                <w:lang w:val="en-US"/>
              </w:rPr>
              <w:t>28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spacing w:before="54"/>
              <w:ind w:left="10"/>
              <w:rPr>
                <w:b/>
              </w:rPr>
            </w:pPr>
            <w:r w:rsidRPr="00BE6A34">
              <w:rPr>
                <w:b/>
              </w:rPr>
              <w:t>1</w:t>
            </w:r>
            <w:r w:rsidR="00A52F63">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A52F63">
            <w:pPr>
              <w:pStyle w:val="TableParagraph"/>
              <w:spacing w:before="55"/>
              <w:ind w:left="5"/>
              <w:rPr>
                <w:b/>
                <w:w w:val="99"/>
                <w:lang w:val="en-US"/>
              </w:rPr>
            </w:pPr>
            <w:r>
              <w:rPr>
                <w:b/>
                <w:w w:val="99"/>
                <w:lang w:val="en-US"/>
              </w:rPr>
              <w:t>13</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4" w:lineRule="exact"/>
              <w:ind w:left="278" w:right="276"/>
              <w:rPr>
                <w:b/>
                <w:szCs w:val="24"/>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4" w:lineRule="exact"/>
              <w:ind w:left="278" w:right="276"/>
              <w:rPr>
                <w:b/>
                <w:szCs w:val="24"/>
                <w:lang w:val="en-US"/>
              </w:rPr>
            </w:pPr>
            <w:r w:rsidRPr="00BE6A34">
              <w:rPr>
                <w:b/>
                <w:szCs w:val="24"/>
                <w:lang w:val="en-US"/>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02AC4">
            <w:pPr>
              <w:pStyle w:val="TableParagraph"/>
              <w:spacing w:line="294" w:lineRule="exact"/>
              <w:ind w:left="278" w:right="276"/>
              <w:rPr>
                <w:i/>
                <w:lang w:val="en-US"/>
              </w:rPr>
            </w:pPr>
          </w:p>
        </w:tc>
      </w:tr>
      <w:tr w:rsidR="00A15CEC" w:rsidTr="00D84648">
        <w:trPr>
          <w:trHeight w:val="585"/>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spacing w:line="294" w:lineRule="exact"/>
              <w:ind w:left="278" w:right="276"/>
              <w:jc w:val="center"/>
              <w:rPr>
                <w:i/>
                <w:sz w:val="26"/>
              </w:rPr>
            </w:pPr>
            <w:r w:rsidRPr="005D5249">
              <w:rPr>
                <w:b/>
                <w:sz w:val="26"/>
              </w:rPr>
              <w:t xml:space="preserve">Модуль 3. </w:t>
            </w:r>
            <w:r w:rsidRPr="0030060A">
              <w:rPr>
                <w:b/>
                <w:snapToGrid w:val="0"/>
                <w:sz w:val="24"/>
                <w:szCs w:val="24"/>
              </w:rPr>
              <w:t>Общая анестезиология</w:t>
            </w: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lang w:val="en-US"/>
              </w:rPr>
            </w:pPr>
            <w:r w:rsidRPr="000B582C">
              <w:rPr>
                <w:b/>
                <w:lang w:val="en-US"/>
              </w:rPr>
              <w:t>3.1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E11A9" w:rsidRDefault="00A15CEC" w:rsidP="00805BAF">
            <w:pPr>
              <w:autoSpaceDE w:val="0"/>
              <w:autoSpaceDN w:val="0"/>
              <w:adjustRightInd w:val="0"/>
              <w:spacing w:after="0" w:line="240" w:lineRule="auto"/>
              <w:rPr>
                <w:rFonts w:ascii="Times New Roman" w:hAnsi="Times New Roman" w:cs="Times New Roman"/>
                <w:b/>
                <w:sz w:val="24"/>
                <w:szCs w:val="24"/>
              </w:rPr>
            </w:pPr>
            <w:r w:rsidRPr="008E11A9">
              <w:rPr>
                <w:rFonts w:ascii="Times New Roman" w:hAnsi="Times New Roman" w:cs="Times New Roman"/>
                <w:b/>
                <w:sz w:val="24"/>
                <w:szCs w:val="24"/>
              </w:rPr>
              <w:t>Современные представления о механизме действия</w:t>
            </w:r>
          </w:p>
          <w:p w:rsidR="00A15CEC" w:rsidRPr="00BE6A34" w:rsidRDefault="00A15CEC" w:rsidP="00805BAF">
            <w:pPr>
              <w:pStyle w:val="TableParagraph"/>
              <w:spacing w:line="268" w:lineRule="exact"/>
              <w:ind w:left="0"/>
            </w:pPr>
            <w:r w:rsidRPr="008E11A9">
              <w:rPr>
                <w:b/>
                <w:sz w:val="24"/>
                <w:szCs w:val="24"/>
              </w:rPr>
              <w:t>анестетиков и сущности наркоза</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182"/>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lang w:val="en-US"/>
              </w:rPr>
            </w:pPr>
            <w:r>
              <w:rPr>
                <w:w w:val="99"/>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2"/>
              <w:ind w:left="278" w:right="276"/>
              <w:jc w:val="center"/>
              <w:rPr>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2"/>
              <w:ind w:left="278" w:right="276"/>
              <w:jc w:val="center"/>
              <w:rPr>
                <w:lang w:val="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lang w:val="en-US"/>
              </w:rPr>
            </w:pPr>
            <w:r w:rsidRPr="000B582C">
              <w:rPr>
                <w:b/>
                <w:lang w:val="en-US"/>
              </w:rPr>
              <w:t>3.2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right="497"/>
            </w:pPr>
            <w:r w:rsidRPr="008E11A9">
              <w:rPr>
                <w:b/>
                <w:bCs/>
                <w:color w:val="000000"/>
                <w:sz w:val="24"/>
                <w:szCs w:val="24"/>
              </w:rPr>
              <w:t xml:space="preserve">Фармакокинетика и фармакодинамика лекарственных препаратов, применяемых при анестезии  </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04"/>
              <w:rPr>
                <w:lang w:val="en-US"/>
              </w:rPr>
            </w:pPr>
            <w:r w:rsidRPr="00BE6A34">
              <w:rPr>
                <w:color w:val="FF0000"/>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lang w:val="en-US"/>
              </w:rPr>
            </w:pPr>
            <w:r>
              <w:rPr>
                <w:w w:val="99"/>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2"/>
              <w:ind w:left="278" w:right="276"/>
              <w:jc w:val="center"/>
              <w:rPr>
                <w:lang w:val="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lang w:val="en-US"/>
              </w:rPr>
              <w:t>3.</w:t>
            </w:r>
            <w:r w:rsidRPr="000B582C">
              <w:rPr>
                <w:b/>
              </w:rPr>
              <w:t>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pPr>
            <w:r w:rsidRPr="008E11A9">
              <w:rPr>
                <w:b/>
                <w:bCs/>
                <w:color w:val="000000"/>
                <w:sz w:val="24"/>
                <w:szCs w:val="24"/>
              </w:rPr>
              <w:t>Общие принципы ведения периоперативного периода</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w w:val="99"/>
                <w:lang w:val="en-US"/>
              </w:rPr>
            </w:pPr>
            <w:r>
              <w:rPr>
                <w:w w:val="99"/>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051487">
            <w:pPr>
              <w:widowControl w:val="0"/>
              <w:autoSpaceDE w:val="0"/>
              <w:autoSpaceDN w:val="0"/>
              <w:spacing w:after="0" w:line="240" w:lineRule="auto"/>
              <w:rPr>
                <w:rFonts w:ascii="Times New Roman" w:eastAsia="Times New Roman" w:hAnsi="Times New Roman" w:cs="Times New Roman"/>
                <w:bCs/>
                <w:lang w:val="en-US" w:eastAsia="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rPr>
              <w:t>3.4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E11A9" w:rsidRDefault="00A15CEC" w:rsidP="00D84648">
            <w:pPr>
              <w:pStyle w:val="TableParagraph"/>
              <w:spacing w:line="268" w:lineRule="exact"/>
              <w:rPr>
                <w:b/>
                <w:bCs/>
                <w:color w:val="000000"/>
                <w:sz w:val="24"/>
                <w:szCs w:val="24"/>
              </w:rPr>
            </w:pPr>
            <w:r w:rsidRPr="008E11A9">
              <w:rPr>
                <w:b/>
                <w:bCs/>
                <w:color w:val="000000"/>
                <w:sz w:val="24"/>
                <w:szCs w:val="24"/>
              </w:rPr>
              <w:t>Общая анестезия</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1"/>
              <w:ind w:left="179" w:right="171"/>
              <w:jc w:val="center"/>
              <w:rPr>
                <w:lang w:val="en-US"/>
              </w:rPr>
            </w:pPr>
            <w:r>
              <w:rPr>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w w:val="99"/>
                <w:lang w:val="en-US"/>
              </w:rPr>
            </w:pPr>
            <w:r>
              <w:rPr>
                <w:w w:val="99"/>
                <w:lang w:val="en-US"/>
              </w:rPr>
              <w:t>6</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jc w:val="center"/>
              <w:rPr>
                <w:rFonts w:ascii="Times New Roman" w:hAnsi="Times New Roman" w:cs="Times New Roman"/>
                <w:bCs/>
                <w:szCs w:val="24"/>
                <w:lang w:val="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rPr>
              <w:t>3.5</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E11A9" w:rsidRDefault="00A15CEC" w:rsidP="00D84648">
            <w:pPr>
              <w:pStyle w:val="TableParagraph"/>
              <w:spacing w:line="268" w:lineRule="exact"/>
              <w:rPr>
                <w:b/>
                <w:bCs/>
                <w:color w:val="000000"/>
                <w:sz w:val="24"/>
                <w:szCs w:val="24"/>
              </w:rPr>
            </w:pPr>
            <w:r w:rsidRPr="008E11A9">
              <w:rPr>
                <w:b/>
                <w:sz w:val="24"/>
                <w:szCs w:val="24"/>
              </w:rPr>
              <w:t>Местная и регионарная анестезия</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1"/>
              <w:ind w:left="179" w:right="171"/>
              <w:jc w:val="center"/>
              <w:rPr>
                <w:lang w:val="en-US"/>
              </w:rPr>
            </w:pPr>
            <w:r>
              <w:rPr>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w w:val="99"/>
                <w:lang w:val="en-US"/>
              </w:rPr>
            </w:pPr>
            <w:r>
              <w:rPr>
                <w:w w:val="99"/>
                <w:lang w:val="en-US"/>
              </w:rPr>
              <w:t>6</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jc w:val="center"/>
              <w:rPr>
                <w:rFonts w:ascii="Times New Roman" w:hAnsi="Times New Roman" w:cs="Times New Roman"/>
                <w:bCs/>
                <w:szCs w:val="24"/>
                <w:lang w:val="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rPr>
              <w:t>3.6</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E11A9" w:rsidRDefault="00A15CEC" w:rsidP="00D84648">
            <w:pPr>
              <w:pStyle w:val="TableParagraph"/>
              <w:spacing w:line="268" w:lineRule="exact"/>
              <w:rPr>
                <w:b/>
                <w:sz w:val="24"/>
                <w:szCs w:val="24"/>
              </w:rPr>
            </w:pPr>
            <w:r w:rsidRPr="00CC33F5">
              <w:rPr>
                <w:b/>
                <w:sz w:val="24"/>
                <w:szCs w:val="24"/>
              </w:rPr>
              <w:t>Интраоперационный мониторинг</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1"/>
              <w:ind w:left="179" w:right="171"/>
              <w:jc w:val="center"/>
              <w:rPr>
                <w:lang w:val="en-US"/>
              </w:rPr>
            </w:pPr>
            <w:r>
              <w:rPr>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w w:val="99"/>
                <w:lang w:val="en-US"/>
              </w:rPr>
            </w:pPr>
            <w:r>
              <w:rPr>
                <w:w w:val="99"/>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jc w:val="center"/>
              <w:rPr>
                <w:rFonts w:ascii="Times New Roman" w:hAnsi="Times New Roman" w:cs="Times New Roman"/>
                <w:bCs/>
                <w:szCs w:val="24"/>
                <w:lang w:val="en-US"/>
              </w:rPr>
            </w:pP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rPr>
              <w:t>3.7</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E11A9" w:rsidRDefault="00A15CEC" w:rsidP="00D84648">
            <w:pPr>
              <w:pStyle w:val="TableParagraph"/>
              <w:spacing w:line="268" w:lineRule="exact"/>
              <w:rPr>
                <w:b/>
                <w:sz w:val="24"/>
                <w:szCs w:val="24"/>
              </w:rPr>
            </w:pPr>
            <w:r w:rsidRPr="008E11A9">
              <w:rPr>
                <w:b/>
                <w:sz w:val="24"/>
                <w:szCs w:val="24"/>
              </w:rPr>
              <w:t>Профилактика и ИТ осложнений анестезии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A52F63" w:rsidRDefault="00A52F63" w:rsidP="00D84648">
            <w:pPr>
              <w:pStyle w:val="TableParagraph"/>
              <w:spacing w:before="51"/>
              <w:ind w:left="179" w:right="171"/>
              <w:jc w:val="center"/>
              <w:rPr>
                <w:lang w:val="en-US"/>
              </w:rPr>
            </w:pPr>
            <w:r>
              <w:rPr>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lang w:val="en-US"/>
              </w:rPr>
            </w:pPr>
            <w:r>
              <w:rPr>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805BAF" w:rsidRDefault="00A15CEC" w:rsidP="00D84648">
            <w:pPr>
              <w:widowControl w:val="0"/>
              <w:autoSpaceDE w:val="0"/>
              <w:autoSpaceDN w:val="0"/>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w w:val="99"/>
                <w:lang w:val="en-US"/>
              </w:rPr>
            </w:pPr>
            <w:r>
              <w:rPr>
                <w:w w:val="99"/>
                <w:lang w:val="en-US"/>
              </w:rPr>
              <w:t>4</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pPr>
            <w:r>
              <w:t xml:space="preserve">Тестирование </w:t>
            </w:r>
          </w:p>
        </w:tc>
      </w:tr>
      <w:tr w:rsidR="00A15CEC" w:rsidTr="00D84648">
        <w:trPr>
          <w:trHeight w:val="5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805BAF" w:rsidRDefault="00A15CEC" w:rsidP="00D84648">
            <w:pPr>
              <w:widowControl w:val="0"/>
              <w:autoSpaceDE w:val="0"/>
              <w:autoSpaceDN w:val="0"/>
              <w:rPr>
                <w:rFonts w:ascii="Times New Roman" w:eastAsiaTheme="minorHAnsi" w:hAnsi="Times New Roman" w:cs="Times New Roman"/>
                <w:lang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79" w:right="171"/>
              <w:jc w:val="center"/>
              <w:rPr>
                <w:b/>
                <w:lang w:val="en-US"/>
              </w:rPr>
            </w:pPr>
            <w:r>
              <w:rPr>
                <w:b/>
                <w:lang w:val="en-US"/>
              </w:rPr>
              <w:t>54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1"/>
              <w:ind w:left="10"/>
              <w:jc w:val="center"/>
              <w:rPr>
                <w:b/>
                <w:lang w:val="en-US"/>
              </w:rPr>
            </w:pPr>
            <w:r>
              <w:rPr>
                <w:b/>
                <w:lang w:val="en-US"/>
              </w:rPr>
              <w:t>21</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204"/>
              <w:rPr>
                <w:b/>
                <w:w w:val="99"/>
                <w:lang w:val="en-US"/>
              </w:rPr>
            </w:pPr>
            <w:r>
              <w:rPr>
                <w:b/>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5"/>
              <w:jc w:val="center"/>
              <w:rPr>
                <w:b/>
                <w:w w:val="99"/>
                <w:lang w:val="en-US"/>
              </w:rPr>
            </w:pPr>
            <w:r>
              <w:rPr>
                <w:b/>
                <w:w w:val="99"/>
                <w:lang w:val="en-US"/>
              </w:rPr>
              <w:t>32</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A15CEC" w:rsidRDefault="00A15CEC" w:rsidP="00D84648">
            <w:pPr>
              <w:pStyle w:val="TableParagraph"/>
              <w:spacing w:before="52"/>
              <w:ind w:left="278" w:right="276"/>
              <w:jc w:val="center"/>
              <w:rPr>
                <w:b/>
              </w:rPr>
            </w:pPr>
            <w:r>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2"/>
              <w:ind w:left="278" w:right="276"/>
              <w:jc w:val="center"/>
              <w:rPr>
                <w:b/>
                <w:lang w:val="en-US"/>
              </w:rPr>
            </w:pPr>
          </w:p>
        </w:tc>
      </w:tr>
      <w:tr w:rsidR="00A15CEC" w:rsidTr="00D84648">
        <w:trPr>
          <w:trHeight w:val="582"/>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Default="00A15CEC" w:rsidP="00D84648">
            <w:pPr>
              <w:pStyle w:val="TableParagraph"/>
              <w:spacing w:before="52"/>
              <w:ind w:left="278" w:right="276"/>
              <w:jc w:val="center"/>
              <w:rPr>
                <w:b/>
                <w:sz w:val="26"/>
              </w:rPr>
            </w:pPr>
          </w:p>
          <w:p w:rsidR="00A15CEC" w:rsidRPr="005D5249" w:rsidRDefault="00A15CEC" w:rsidP="00D84648">
            <w:pPr>
              <w:pStyle w:val="TableParagraph"/>
              <w:spacing w:before="52"/>
              <w:ind w:left="278" w:right="276"/>
              <w:jc w:val="center"/>
              <w:rPr>
                <w:i/>
                <w:sz w:val="26"/>
              </w:rPr>
            </w:pPr>
            <w:r w:rsidRPr="005D5249">
              <w:rPr>
                <w:b/>
                <w:sz w:val="26"/>
              </w:rPr>
              <w:t xml:space="preserve">Модуль 4. </w:t>
            </w:r>
            <w:r w:rsidRPr="00E45F38">
              <w:rPr>
                <w:b/>
                <w:sz w:val="24"/>
                <w:szCs w:val="24"/>
              </w:rPr>
              <w:t xml:space="preserve">Общие вопросы реаниматологии и </w:t>
            </w:r>
            <w:r>
              <w:rPr>
                <w:b/>
                <w:sz w:val="24"/>
                <w:szCs w:val="24"/>
              </w:rPr>
              <w:t>интенсивной терапии</w:t>
            </w:r>
          </w:p>
        </w:tc>
      </w:tr>
      <w:tr w:rsidR="00A15CEC" w:rsidTr="00D84648">
        <w:trPr>
          <w:trHeight w:val="419"/>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lang w:val="en-US"/>
              </w:rPr>
            </w:pPr>
            <w:r w:rsidRPr="000B582C">
              <w:rPr>
                <w:b/>
                <w:lang w:val="en-US"/>
              </w:rPr>
              <w:t>4.1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rPr>
                <w:szCs w:val="24"/>
              </w:rPr>
            </w:pPr>
            <w:r w:rsidRPr="00CA237F">
              <w:rPr>
                <w:b/>
                <w:sz w:val="24"/>
                <w:szCs w:val="24"/>
              </w:rPr>
              <w:t>Методы сердечно легочной реанимации и ИТ</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1"/>
              <w:ind w:left="8"/>
              <w:jc w:val="center"/>
            </w:pPr>
            <w:r w:rsidRPr="00BE6A34">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1"/>
              <w:ind w:left="10"/>
              <w:jc w:val="center"/>
            </w:pPr>
            <w:r w:rsidRPr="00BE6A34">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1"/>
              <w:ind w:left="206"/>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1"/>
              <w:ind w:left="5"/>
              <w:jc w:val="center"/>
            </w:pPr>
            <w:r w:rsidRPr="00BE6A34">
              <w:t>7</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2"/>
              <w:ind w:left="278" w:right="276"/>
              <w:jc w:val="center"/>
              <w:rPr>
                <w:lang w:val="en-US"/>
              </w:rPr>
            </w:pPr>
          </w:p>
        </w:tc>
      </w:tr>
      <w:tr w:rsidR="00A15CEC" w:rsidTr="00D84648">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lang w:val="en-US"/>
              </w:rPr>
            </w:pPr>
            <w:r w:rsidRPr="000B582C">
              <w:rPr>
                <w:b/>
                <w:lang w:val="en-US"/>
              </w:rPr>
              <w:t>4.2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af1"/>
              <w:autoSpaceDE w:val="0"/>
              <w:autoSpaceDN w:val="0"/>
              <w:ind w:left="176"/>
              <w:jc w:val="both"/>
              <w:rPr>
                <w:sz w:val="22"/>
                <w:lang w:eastAsia="en-US"/>
              </w:rPr>
            </w:pPr>
            <w:r w:rsidRPr="00271120">
              <w:rPr>
                <w:b/>
              </w:rPr>
              <w:t>Основы инфузионно-трансфузионной терапии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179" w:right="171"/>
              <w:jc w:val="center"/>
            </w:pPr>
            <w:r w:rsidRPr="00BE6A34">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10"/>
              <w:jc w:val="center"/>
            </w:pPr>
            <w:r w:rsidRPr="00BE6A34">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04"/>
              <w:rPr>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before="53"/>
              <w:ind w:left="5"/>
              <w:jc w:val="center"/>
              <w:rPr>
                <w:lang w:val="en-US"/>
              </w:rPr>
            </w:pPr>
            <w:r>
              <w:rPr>
                <w:w w:val="99"/>
                <w:lang w:val="en-US"/>
              </w:rPr>
              <w:t>7</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3"/>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rPr>
                <w:rFonts w:ascii="Times New Roman" w:eastAsiaTheme="minorHAnsi" w:hAnsi="Times New Roman" w:cs="Times New Roman"/>
                <w:lang w:val="en-US" w:eastAsia="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3"/>
              <w:ind w:left="278" w:right="276"/>
              <w:jc w:val="center"/>
              <w:rPr>
                <w:lang w:val="en-US"/>
              </w:rPr>
            </w:pPr>
          </w:p>
        </w:tc>
      </w:tr>
      <w:tr w:rsidR="00A15CEC" w:rsidTr="00D84648">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lang w:val="en-US"/>
              </w:rPr>
            </w:pPr>
            <w:r w:rsidRPr="000B582C">
              <w:rPr>
                <w:b/>
                <w:lang w:val="en-US"/>
              </w:rPr>
              <w:t>4.3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271120" w:rsidRDefault="00A15CEC" w:rsidP="00805BAF">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Основы респираторн</w:t>
            </w:r>
            <w:r>
              <w:rPr>
                <w:rFonts w:ascii="Times New Roman" w:hAnsi="Times New Roman" w:cs="Times New Roman"/>
                <w:b/>
                <w:sz w:val="24"/>
                <w:szCs w:val="24"/>
              </w:rPr>
              <w:t>ой</w:t>
            </w:r>
            <w:r w:rsidRPr="00271120">
              <w:rPr>
                <w:rFonts w:ascii="Times New Roman" w:hAnsi="Times New Roman" w:cs="Times New Roman"/>
                <w:b/>
                <w:sz w:val="24"/>
                <w:szCs w:val="24"/>
              </w:rPr>
              <w:t xml:space="preserve"> поддержк</w:t>
            </w:r>
            <w:r>
              <w:rPr>
                <w:rFonts w:ascii="Times New Roman" w:hAnsi="Times New Roman" w:cs="Times New Roman"/>
                <w:b/>
                <w:sz w:val="24"/>
                <w:szCs w:val="24"/>
              </w:rPr>
              <w:t>и</w:t>
            </w:r>
            <w:r w:rsidRPr="00271120">
              <w:rPr>
                <w:rFonts w:ascii="Times New Roman" w:hAnsi="Times New Roman" w:cs="Times New Roman"/>
                <w:b/>
                <w:sz w:val="24"/>
                <w:szCs w:val="24"/>
              </w:rPr>
              <w:t xml:space="preserve"> в интраоперационном</w:t>
            </w:r>
          </w:p>
          <w:p w:rsidR="00A15CEC" w:rsidRPr="00BE6A34" w:rsidRDefault="00A15CEC" w:rsidP="00805BAF">
            <w:pPr>
              <w:pStyle w:val="TableParagraph"/>
              <w:spacing w:line="268" w:lineRule="exact"/>
              <w:ind w:left="0"/>
            </w:pPr>
            <w:r w:rsidRPr="00271120">
              <w:rPr>
                <w:b/>
                <w:sz w:val="24"/>
                <w:szCs w:val="24"/>
              </w:rPr>
              <w:t>периоде и ИТ критических состояний</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953528">
            <w:pPr>
              <w:pStyle w:val="TableParagraph"/>
              <w:spacing w:before="52"/>
              <w:ind w:left="179" w:right="171"/>
              <w:jc w:val="center"/>
              <w:rPr>
                <w:lang w:val="en-US"/>
              </w:rPr>
            </w:pPr>
            <w:r>
              <w:rPr>
                <w:lang w:val="en-US"/>
              </w:rPr>
              <w:t>1</w:t>
            </w:r>
            <w:r w:rsidR="00953528">
              <w:rPr>
                <w:lang w:val="en-US"/>
              </w:rPr>
              <w:t>2</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2"/>
              <w:ind w:left="10"/>
              <w:jc w:val="center"/>
            </w:pPr>
            <w:r w:rsidRPr="00BE6A34">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04"/>
              <w:rPr>
                <w:w w:val="99"/>
                <w:lang w:val="en-US"/>
              </w:rPr>
            </w:pPr>
            <w:r w:rsidRPr="00BE6A34">
              <w:rPr>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before="53"/>
              <w:ind w:left="5"/>
              <w:jc w:val="center"/>
              <w:rPr>
                <w:w w:val="99"/>
                <w:lang w:val="en-US"/>
              </w:rPr>
            </w:pPr>
            <w:r>
              <w:rPr>
                <w:w w:val="99"/>
                <w:lang w:val="en-US"/>
              </w:rPr>
              <w:t>8</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78" w:right="276"/>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051487">
            <w:pPr>
              <w:pStyle w:val="TableParagraph"/>
              <w:ind w:left="0"/>
              <w:rPr>
                <w:lang w:val="en-US"/>
              </w:rPr>
            </w:pPr>
          </w:p>
        </w:tc>
      </w:tr>
      <w:tr w:rsidR="00A15CEC" w:rsidTr="00D84648">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85" w:right="78"/>
              <w:jc w:val="center"/>
              <w:rPr>
                <w:b/>
              </w:rPr>
            </w:pPr>
            <w:r w:rsidRPr="000B582C">
              <w:rPr>
                <w:b/>
              </w:rPr>
              <w:t>4.4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271120" w:rsidRDefault="00A15CEC" w:rsidP="00805BAF">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Общие принципы и алгоритмы нутритивной</w:t>
            </w:r>
            <w:r>
              <w:rPr>
                <w:rFonts w:ascii="Times New Roman" w:hAnsi="Times New Roman" w:cs="Times New Roman"/>
                <w:b/>
                <w:sz w:val="24"/>
                <w:szCs w:val="24"/>
              </w:rPr>
              <w:t xml:space="preserve"> </w:t>
            </w:r>
            <w:r w:rsidRPr="00271120">
              <w:rPr>
                <w:rFonts w:ascii="Times New Roman" w:hAnsi="Times New Roman" w:cs="Times New Roman"/>
                <w:b/>
                <w:sz w:val="24"/>
                <w:szCs w:val="24"/>
              </w:rPr>
              <w:t>терапии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pStyle w:val="TableParagraph"/>
              <w:spacing w:before="52"/>
              <w:ind w:left="179" w:right="171"/>
              <w:jc w:val="center"/>
              <w:rPr>
                <w:lang w:val="en-US"/>
              </w:rPr>
            </w:pPr>
            <w:r>
              <w:rPr>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before="52"/>
              <w:ind w:left="10"/>
              <w:jc w:val="center"/>
              <w:rPr>
                <w:lang w:val="en-US"/>
              </w:rPr>
            </w:pPr>
            <w:r>
              <w:rPr>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805BAF" w:rsidRDefault="00A15CEC" w:rsidP="00D84648">
            <w:pPr>
              <w:pStyle w:val="TableParagraph"/>
              <w:spacing w:before="53"/>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before="53"/>
              <w:ind w:left="5"/>
              <w:jc w:val="center"/>
              <w:rPr>
                <w:w w:val="99"/>
                <w:lang w:val="en-US"/>
              </w:rPr>
            </w:pPr>
            <w:r>
              <w:rPr>
                <w:w w:val="99"/>
                <w:lang w:val="en-US"/>
              </w:rPr>
              <w:t>6</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78" w:right="276"/>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pPr>
            <w:r>
              <w:t xml:space="preserve">Тестирование </w:t>
            </w:r>
          </w:p>
        </w:tc>
      </w:tr>
      <w:tr w:rsidR="00A15CEC" w:rsidTr="00D84648">
        <w:trPr>
          <w:trHeight w:val="482"/>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805BAF" w:rsidRDefault="00A15CEC" w:rsidP="00D84648">
            <w:pPr>
              <w:widowControl w:val="0"/>
              <w:autoSpaceDE w:val="0"/>
              <w:autoSpaceDN w:val="0"/>
              <w:rPr>
                <w:rFonts w:ascii="Times New Roman" w:eastAsiaTheme="minorHAnsi" w:hAnsi="Times New Roman" w:cs="Times New Roman"/>
                <w:lang w:eastAsia="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rPr>
                <w:b/>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953528">
            <w:pPr>
              <w:pStyle w:val="TableParagraph"/>
              <w:spacing w:before="52"/>
              <w:ind w:left="179" w:right="171"/>
              <w:jc w:val="center"/>
              <w:rPr>
                <w:b/>
                <w:lang w:val="en-US"/>
              </w:rPr>
            </w:pPr>
            <w:r>
              <w:rPr>
                <w:b/>
                <w:lang w:val="en-US"/>
              </w:rPr>
              <w:t>4</w:t>
            </w:r>
            <w:r w:rsidR="00953528">
              <w:rPr>
                <w:b/>
                <w:lang w:val="en-US"/>
              </w:rPr>
              <w:t>2</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953528" w:rsidRDefault="00A15CEC" w:rsidP="00953528">
            <w:pPr>
              <w:pStyle w:val="TableParagraph"/>
              <w:spacing w:before="52"/>
              <w:ind w:left="10"/>
              <w:jc w:val="center"/>
              <w:rPr>
                <w:b/>
                <w:lang w:val="en-US"/>
              </w:rPr>
            </w:pPr>
            <w:r w:rsidRPr="00BE6A34">
              <w:rPr>
                <w:b/>
              </w:rPr>
              <w:t>1</w:t>
            </w:r>
            <w:r w:rsidR="00953528">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0B582C" w:rsidRDefault="000B582C" w:rsidP="00D84648">
            <w:pPr>
              <w:widowControl w:val="0"/>
              <w:autoSpaceDE w:val="0"/>
              <w:autoSpaceDN w:val="0"/>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before="53"/>
              <w:ind w:left="5"/>
              <w:jc w:val="center"/>
              <w:rPr>
                <w:b/>
                <w:w w:val="99"/>
                <w:lang w:val="en-US"/>
              </w:rPr>
            </w:pPr>
            <w:r>
              <w:rPr>
                <w:b/>
                <w:w w:val="99"/>
                <w:lang w:val="en-US"/>
              </w:rPr>
              <w:t>28</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78" w:right="276"/>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before="53"/>
              <w:ind w:left="278" w:right="276"/>
              <w:jc w:val="center"/>
              <w:rPr>
                <w:b/>
                <w:lang w:val="en-US"/>
              </w:rPr>
            </w:pPr>
            <w:r w:rsidRPr="00BE6A34">
              <w:rPr>
                <w:b/>
                <w:lang w:val="en-US"/>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spacing w:before="53"/>
              <w:ind w:left="278" w:right="276"/>
              <w:jc w:val="center"/>
              <w:rPr>
                <w:b/>
                <w:lang w:val="en-US"/>
              </w:rPr>
            </w:pPr>
          </w:p>
        </w:tc>
      </w:tr>
      <w:tr w:rsidR="00A15CEC" w:rsidTr="00D84648">
        <w:trPr>
          <w:trHeight w:val="482"/>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spacing w:before="53"/>
              <w:ind w:left="278" w:right="276"/>
              <w:jc w:val="center"/>
              <w:rPr>
                <w:i/>
                <w:sz w:val="26"/>
              </w:rPr>
            </w:pPr>
            <w:r w:rsidRPr="005D5249">
              <w:rPr>
                <w:b/>
                <w:sz w:val="26"/>
              </w:rPr>
              <w:t xml:space="preserve">Модуль 5. </w:t>
            </w:r>
            <w:r w:rsidRPr="00E666DE">
              <w:rPr>
                <w:b/>
                <w:sz w:val="24"/>
                <w:szCs w:val="24"/>
              </w:rPr>
              <w:t>Анестезия и интенсивная терапия в хирургии пищевода и абдоминальной хирургии</w:t>
            </w:r>
          </w:p>
        </w:tc>
      </w:tr>
      <w:tr w:rsidR="00A15CEC" w:rsidTr="00D84648">
        <w:trPr>
          <w:trHeight w:val="481"/>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0" w:right="247"/>
              <w:jc w:val="right"/>
              <w:rPr>
                <w:b/>
                <w:lang w:val="en-US"/>
              </w:rPr>
            </w:pPr>
            <w:r w:rsidRPr="000B582C">
              <w:rPr>
                <w:b/>
                <w:lang w:val="en-US"/>
              </w:rPr>
              <w:t>5.1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pPr>
            <w:r w:rsidRPr="00271120">
              <w:rPr>
                <w:b/>
                <w:sz w:val="24"/>
                <w:szCs w:val="24"/>
              </w:rPr>
              <w:t xml:space="preserve">Анестезии при плановых операциях в хирургии </w:t>
            </w:r>
            <w:r w:rsidRPr="00271120">
              <w:rPr>
                <w:b/>
                <w:sz w:val="24"/>
                <w:szCs w:val="24"/>
              </w:rPr>
              <w:lastRenderedPageBreak/>
              <w:t>пищевода и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68" w:lineRule="exact"/>
              <w:ind w:left="179" w:right="171"/>
              <w:jc w:val="center"/>
              <w:rPr>
                <w:lang w:val="en-US"/>
              </w:rPr>
            </w:pPr>
            <w:r>
              <w:rPr>
                <w:lang w:val="en-US"/>
              </w:rPr>
              <w:lastRenderedPageBreak/>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68" w:lineRule="exact"/>
              <w:ind w:left="10"/>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1" w:lineRule="exact"/>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1" w:lineRule="exact"/>
              <w:ind w:left="5"/>
              <w:jc w:val="center"/>
              <w:rPr>
                <w:w w:val="99"/>
                <w:lang w:val="en-US"/>
              </w:rPr>
            </w:pPr>
            <w:r>
              <w:rPr>
                <w:w w:val="99"/>
                <w:lang w:val="en-US"/>
              </w:rPr>
              <w:t>6</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pPr>
          </w:p>
        </w:tc>
        <w:tc>
          <w:tcPr>
            <w:tcW w:w="535"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lang w:val="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r>
      <w:tr w:rsidR="00A15CEC" w:rsidTr="00CD5AA7">
        <w:trPr>
          <w:trHeight w:val="938"/>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spacing w:line="268" w:lineRule="exact"/>
              <w:ind w:left="0" w:right="247"/>
              <w:jc w:val="right"/>
              <w:rPr>
                <w:b/>
                <w:lang w:val="en-US"/>
              </w:rPr>
            </w:pPr>
            <w:r w:rsidRPr="000B582C">
              <w:rPr>
                <w:b/>
                <w:lang w:val="en-US"/>
              </w:rPr>
              <w:lastRenderedPageBreak/>
              <w:t>5.2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68" w:lineRule="exact"/>
            </w:pPr>
            <w:r w:rsidRPr="00271120">
              <w:rPr>
                <w:b/>
                <w:sz w:val="24"/>
                <w:szCs w:val="24"/>
              </w:rPr>
              <w:t>Анестезия при неотложных состояниях в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68" w:lineRule="exact"/>
              <w:ind w:left="179" w:right="171"/>
              <w:jc w:val="center"/>
              <w:rPr>
                <w:lang w:val="en-US"/>
              </w:rPr>
            </w:pPr>
            <w:r>
              <w:rPr>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68" w:lineRule="exact"/>
              <w:ind w:left="10"/>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1" w:lineRule="exact"/>
              <w:ind w:left="204"/>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1" w:lineRule="exact"/>
              <w:ind w:left="5"/>
              <w:jc w:val="center"/>
              <w:rPr>
                <w:lang w:val="en-US"/>
              </w:rPr>
            </w:pPr>
            <w:r>
              <w:rPr>
                <w:w w:val="99"/>
                <w:lang w:val="en-US"/>
              </w:rPr>
              <w:t>6</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pPr>
          </w:p>
        </w:tc>
        <w:tc>
          <w:tcPr>
            <w:tcW w:w="535"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lang w:val="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r>
      <w:tr w:rsidR="00A15CEC" w:rsidTr="00D84648">
        <w:trPr>
          <w:trHeight w:val="419"/>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0B582C" w:rsidRDefault="00A15CEC" w:rsidP="00D84648">
            <w:pPr>
              <w:pStyle w:val="TableParagraph"/>
              <w:ind w:left="0"/>
              <w:jc w:val="center"/>
              <w:rPr>
                <w:b/>
              </w:rPr>
            </w:pPr>
            <w:r w:rsidRPr="000B582C">
              <w:rPr>
                <w:b/>
                <w:lang w:val="en-US"/>
              </w:rPr>
              <w:t>5.</w:t>
            </w:r>
            <w:r w:rsidRPr="000B582C">
              <w:rPr>
                <w:b/>
              </w:rPr>
              <w:t>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szCs w:val="24"/>
              </w:rPr>
            </w:pPr>
            <w:r w:rsidRPr="008F5894">
              <w:rPr>
                <w:b/>
                <w:sz w:val="24"/>
                <w:szCs w:val="24"/>
              </w:rPr>
              <w:t>Послеоперационная интенсивная терапия  в абдоминальной 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953528">
            <w:pPr>
              <w:pStyle w:val="TableParagraph"/>
              <w:spacing w:line="273" w:lineRule="exact"/>
              <w:ind w:left="8"/>
              <w:jc w:val="center"/>
              <w:rPr>
                <w:lang w:val="en-US"/>
              </w:rPr>
            </w:pPr>
            <w:r>
              <w:rPr>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8"/>
              <w:jc w:val="center"/>
              <w:rPr>
                <w:b/>
                <w:w w:val="99"/>
                <w:lang w:val="en-US"/>
              </w:rPr>
            </w:pPr>
            <w:r>
              <w:rPr>
                <w:b/>
                <w:w w:val="99"/>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1" w:lineRule="exact"/>
              <w:ind w:left="204"/>
              <w:rPr>
                <w:w w:val="99"/>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1" w:lineRule="exact"/>
              <w:ind w:left="5"/>
              <w:jc w:val="center"/>
              <w:rPr>
                <w:w w:val="99"/>
              </w:rPr>
            </w:pPr>
            <w:r w:rsidRPr="00BE6A34">
              <w:rPr>
                <w:w w:val="99"/>
              </w:rPr>
              <w:t>5</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pPr>
            <w:r>
              <w:t xml:space="preserve">Тестирование </w:t>
            </w:r>
          </w:p>
        </w:tc>
      </w:tr>
      <w:tr w:rsidR="00A15CEC" w:rsidTr="00D84648">
        <w:trPr>
          <w:trHeight w:val="419"/>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szCs w:val="24"/>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953528">
            <w:pPr>
              <w:pStyle w:val="TableParagraph"/>
              <w:spacing w:line="273" w:lineRule="exact"/>
              <w:ind w:left="8"/>
              <w:jc w:val="center"/>
              <w:rPr>
                <w:b/>
                <w:lang w:val="en-US"/>
              </w:rPr>
            </w:pPr>
            <w:r>
              <w:rPr>
                <w:b/>
                <w:lang w:val="en-US"/>
              </w:rPr>
              <w:t>24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8"/>
              <w:jc w:val="center"/>
              <w:rPr>
                <w:b/>
                <w:w w:val="99"/>
                <w:lang w:val="en-US"/>
              </w:rPr>
            </w:pPr>
            <w:r>
              <w:rPr>
                <w:b/>
                <w:w w:val="99"/>
                <w:lang w:val="en-US"/>
              </w:rPr>
              <w:t>6</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91" w:lineRule="exact"/>
              <w:ind w:left="204"/>
              <w:rPr>
                <w:b/>
                <w:w w:val="99"/>
                <w:lang w:val="en-US"/>
              </w:rPr>
            </w:pPr>
            <w:r>
              <w:rPr>
                <w:b/>
                <w:w w:val="99"/>
                <w:lang w:val="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CD5AA7" w:rsidP="00CD5AA7">
            <w:pPr>
              <w:pStyle w:val="TableParagraph"/>
              <w:spacing w:line="291" w:lineRule="exact"/>
              <w:ind w:left="5"/>
              <w:jc w:val="center"/>
              <w:rPr>
                <w:b/>
                <w:w w:val="99"/>
              </w:rPr>
            </w:pPr>
            <w:r>
              <w:rPr>
                <w:b/>
                <w:w w:val="99"/>
                <w:lang w:val="en-US"/>
              </w:rPr>
              <w:t>17</w:t>
            </w:r>
          </w:p>
        </w:tc>
        <w:tc>
          <w:tcPr>
            <w:tcW w:w="5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lang w:val="en-US"/>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rPr>
                <w:b/>
                <w:lang w:val="en-US"/>
              </w:rPr>
            </w:pPr>
            <w:r w:rsidRPr="00BE6A34">
              <w:rPr>
                <w:b/>
                <w:lang w:val="en-US"/>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lang w:val="en-US"/>
              </w:rPr>
            </w:pPr>
          </w:p>
        </w:tc>
      </w:tr>
      <w:tr w:rsidR="00A15CEC" w:rsidTr="00D84648">
        <w:trPr>
          <w:trHeight w:val="419"/>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sz w:val="24"/>
              </w:rPr>
            </w:pPr>
            <w:r w:rsidRPr="005D5249">
              <w:rPr>
                <w:b/>
                <w:sz w:val="26"/>
              </w:rPr>
              <w:t xml:space="preserve">Модуль 6. </w:t>
            </w:r>
            <w:r w:rsidRPr="00E666DE">
              <w:rPr>
                <w:b/>
                <w:sz w:val="24"/>
                <w:szCs w:val="24"/>
              </w:rPr>
              <w:t>Анестезия и интенсивная терапия в травматологии, ортопедии и пластической хирургии</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lang w:val="en-US"/>
              </w:rPr>
            </w:pPr>
            <w:r w:rsidRPr="00BE6A34">
              <w:rPr>
                <w:lang w:val="en-US"/>
              </w:rPr>
              <w:t>6.1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szCs w:val="24"/>
              </w:rPr>
            </w:pPr>
            <w:r w:rsidRPr="00C73AEC">
              <w:rPr>
                <w:b/>
                <w:sz w:val="24"/>
                <w:szCs w:val="24"/>
              </w:rPr>
              <w:t xml:space="preserve">Предоперационное состояние, подготовка к операции и анестезия у пострадавших с механической травмой  </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953528">
            <w:pPr>
              <w:pStyle w:val="TableParagraph"/>
              <w:spacing w:line="273" w:lineRule="exact"/>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182"/>
              <w:jc w:val="cente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lang w:val="en-US"/>
              </w:rPr>
            </w:pPr>
            <w:r>
              <w:rPr>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535"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lang w:val="en-US"/>
              </w:rPr>
            </w:pPr>
            <w:r w:rsidRPr="00BE6A34">
              <w:rPr>
                <w:lang w:val="en-US"/>
              </w:rPr>
              <w:t>6.2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pPr>
            <w:r w:rsidRPr="00C73AEC">
              <w:rPr>
                <w:b/>
                <w:sz w:val="24"/>
                <w:szCs w:val="24"/>
              </w:rPr>
              <w:t>Анестезия при ортопедических и пластических операциях</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lang w:val="en-US"/>
              </w:rPr>
            </w:pPr>
            <w:r>
              <w:rPr>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lang w:val="en-US"/>
              </w:rPr>
            </w:pPr>
            <w:r>
              <w:rPr>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c>
          <w:tcPr>
            <w:tcW w:w="535"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lang w:val="en-U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pPr>
            <w:r w:rsidRPr="00BE6A34">
              <w:rPr>
                <w:lang w:val="en-US"/>
              </w:rPr>
              <w:t>6.</w:t>
            </w:r>
            <w:r w:rsidRPr="00BE6A34">
              <w:t>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805BAF" w:rsidRDefault="00A15CEC" w:rsidP="00D84648">
            <w:pPr>
              <w:pStyle w:val="TableParagraph"/>
              <w:spacing w:line="273" w:lineRule="exact"/>
              <w:rPr>
                <w:szCs w:val="24"/>
              </w:rPr>
            </w:pPr>
            <w:r w:rsidRPr="00C73AEC">
              <w:rPr>
                <w:b/>
                <w:sz w:val="24"/>
                <w:szCs w:val="24"/>
              </w:rPr>
              <w:t>Анестезия при операциях и перевязках у обожженных</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lang w:val="en-US"/>
              </w:rPr>
            </w:pPr>
            <w:r>
              <w:rPr>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lang w:val="en-US"/>
              </w:rPr>
            </w:pPr>
            <w:r>
              <w:rPr>
                <w:lang w:val="en-US"/>
              </w:rPr>
              <w:t>1</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lang w:val="en-US"/>
              </w:rPr>
            </w:pPr>
            <w:r>
              <w:rPr>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lang w:val="en-US"/>
              </w:rP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szCs w:val="24"/>
                <w:lang w:val="en-US"/>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53528" w:rsidRDefault="00CD5AA7" w:rsidP="00953528">
            <w:pPr>
              <w:pStyle w:val="TableParagraph"/>
              <w:spacing w:line="273" w:lineRule="exact"/>
              <w:ind w:left="179" w:right="171"/>
              <w:jc w:val="center"/>
              <w:rPr>
                <w:b/>
                <w:lang w:val="en-US"/>
              </w:rPr>
            </w:pPr>
            <w:r>
              <w:rPr>
                <w:b/>
                <w:lang w:val="en-US"/>
              </w:rPr>
              <w:t>18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5</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0" w:right="253"/>
              <w:rPr>
                <w:b/>
                <w:lang w:val="en-US"/>
              </w:rPr>
            </w:pPr>
            <w:r>
              <w:rPr>
                <w:b/>
                <w:lang w:val="en-US"/>
              </w:rPr>
              <w:t>12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lang w:val="en-US"/>
              </w:rPr>
            </w:pPr>
            <w:r w:rsidRPr="00BE6A34">
              <w:rPr>
                <w:b/>
                <w:lang w:val="en-US"/>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lang w:val="en-US"/>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 xml:space="preserve">Модуль 7. </w:t>
            </w:r>
            <w:r w:rsidRPr="00E666DE">
              <w:rPr>
                <w:b/>
                <w:sz w:val="24"/>
                <w:szCs w:val="24"/>
              </w:rPr>
              <w:t>Анестезия и интенсивная терапия при операциях  в урологии и нефрологии</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7.1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AA16F6">
              <w:rPr>
                <w:b/>
                <w:sz w:val="24"/>
                <w:szCs w:val="24"/>
              </w:rPr>
              <w:t>Анестезия при урологических и нефрологических операциях</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9</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7.2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AA16F6">
              <w:rPr>
                <w:b/>
                <w:sz w:val="24"/>
                <w:szCs w:val="24"/>
              </w:rPr>
              <w:t>Послеоперационная интенсивная терапия в урологии и нефрологии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9</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73" w:lineRule="exact"/>
              <w:ind w:left="179" w:right="171"/>
              <w:jc w:val="center"/>
              <w:rPr>
                <w:b/>
                <w:lang w:val="en-US"/>
              </w:rPr>
            </w:pPr>
            <w:r>
              <w:rPr>
                <w:b/>
                <w:lang w:val="en-US"/>
              </w:rPr>
              <w:t>18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5</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0" w:right="253"/>
              <w:rPr>
                <w:b/>
                <w:lang w:val="en-US"/>
              </w:rPr>
            </w:pPr>
            <w:r>
              <w:rPr>
                <w:b/>
                <w:lang w:val="en-US"/>
              </w:rPr>
              <w:t>12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 xml:space="preserve">Модуль 8. </w:t>
            </w:r>
            <w:r w:rsidRPr="00E666DE">
              <w:rPr>
                <w:b/>
                <w:sz w:val="24"/>
                <w:szCs w:val="24"/>
              </w:rPr>
              <w:t>Анестезия и интенсивная терапия в нейрохирургии</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8.1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0023DE">
              <w:rPr>
                <w:b/>
                <w:sz w:val="24"/>
                <w:szCs w:val="24"/>
              </w:rPr>
              <w:t>Анестезия и интенсивная терапия в нейрохирургии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8.2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0023DE">
              <w:rPr>
                <w:b/>
                <w:sz w:val="24"/>
                <w:szCs w:val="24"/>
              </w:rPr>
              <w:t xml:space="preserve">Анестезия при нейрохирургических операциях  </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8.3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0023DE">
              <w:rPr>
                <w:b/>
                <w:sz w:val="24"/>
                <w:szCs w:val="24"/>
              </w:rPr>
              <w:t>Интенсивная послеоперационная терапия в нейрохирургии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73" w:lineRule="exact"/>
              <w:ind w:left="179" w:right="171"/>
              <w:jc w:val="center"/>
              <w:rPr>
                <w:b/>
                <w:lang w:val="en-US"/>
              </w:rPr>
            </w:pPr>
            <w:r>
              <w:rPr>
                <w:b/>
                <w:lang w:val="en-US"/>
              </w:rPr>
              <w:t>24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8</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w:t>
            </w: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A15CEC" w:rsidP="00CD5AA7">
            <w:pPr>
              <w:pStyle w:val="TableParagraph"/>
              <w:spacing w:line="298" w:lineRule="exact"/>
              <w:ind w:right="253"/>
              <w:rPr>
                <w:b/>
                <w:lang w:val="en-US"/>
              </w:rPr>
            </w:pPr>
            <w:r w:rsidRPr="00BE6A34">
              <w:rPr>
                <w:b/>
              </w:rPr>
              <w:t>1</w:t>
            </w:r>
            <w:r w:rsidR="00CD5AA7">
              <w:rPr>
                <w:b/>
                <w:lang w:val="en-US"/>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 xml:space="preserve">Модуль 9. </w:t>
            </w:r>
            <w:r w:rsidRPr="00E666DE">
              <w:rPr>
                <w:b/>
                <w:sz w:val="24"/>
                <w:szCs w:val="24"/>
              </w:rPr>
              <w:t>Анестезия, реанимация  и интенсивная терапия при заболеваниях эндокринной системы</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9.1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0023DE">
              <w:rPr>
                <w:b/>
                <w:sz w:val="24"/>
                <w:szCs w:val="24"/>
              </w:rPr>
              <w:t>Анестезия и интенсивная терапия при заболеваниях щитовидной желез</w:t>
            </w:r>
            <w:r w:rsidRPr="00E666DE">
              <w:rPr>
                <w:sz w:val="24"/>
                <w:szCs w:val="24"/>
              </w:rPr>
              <w:t xml:space="preserve">ы </w:t>
            </w:r>
            <w:r w:rsidRPr="00E666DE">
              <w:rPr>
                <w:b/>
                <w:sz w:val="24"/>
                <w:szCs w:val="24"/>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lastRenderedPageBreak/>
              <w:t>9.2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0023DE">
              <w:rPr>
                <w:b/>
                <w:sz w:val="24"/>
                <w:szCs w:val="24"/>
              </w:rPr>
              <w:t>Анестезия и интенсивная терапия при заболеваниях надпочечников</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9.3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E64E9A" w:rsidRDefault="00A15CEC" w:rsidP="00A52F63">
            <w:pPr>
              <w:snapToGrid w:val="0"/>
              <w:spacing w:after="0" w:line="240" w:lineRule="auto"/>
              <w:jc w:val="both"/>
              <w:rPr>
                <w:rFonts w:ascii="Times New Roman" w:hAnsi="Times New Roman" w:cs="Times New Roman"/>
                <w:b/>
                <w:sz w:val="24"/>
                <w:szCs w:val="24"/>
              </w:rPr>
            </w:pPr>
            <w:r w:rsidRPr="00E64E9A">
              <w:rPr>
                <w:rFonts w:ascii="Times New Roman" w:hAnsi="Times New Roman" w:cs="Times New Roman"/>
                <w:b/>
                <w:sz w:val="24"/>
                <w:szCs w:val="24"/>
              </w:rPr>
              <w:t>Анестезия и интенсивная терапия при сахарном диабете  и заболеваниях поджелудочной железы</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73" w:lineRule="exact"/>
              <w:ind w:left="179" w:right="171"/>
              <w:jc w:val="center"/>
              <w:rPr>
                <w:b/>
                <w:lang w:val="en-US"/>
              </w:rPr>
            </w:pPr>
            <w:r>
              <w:rPr>
                <w:b/>
                <w:lang w:val="en-US"/>
              </w:rPr>
              <w:t>18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6</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right="253"/>
              <w:rPr>
                <w:b/>
                <w:lang w:val="en-US"/>
              </w:rPr>
            </w:pPr>
            <w:r>
              <w:rPr>
                <w:b/>
                <w:lang w:val="en-US"/>
              </w:rPr>
              <w:t>11</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Модуль 10.</w:t>
            </w:r>
            <w:r w:rsidRPr="005D5249">
              <w:rPr>
                <w:snapToGrid w:val="0"/>
                <w:sz w:val="24"/>
                <w:szCs w:val="24"/>
              </w:rPr>
              <w:t xml:space="preserve"> </w:t>
            </w:r>
            <w:r w:rsidRPr="00E666DE">
              <w:rPr>
                <w:b/>
                <w:sz w:val="24"/>
                <w:szCs w:val="24"/>
              </w:rPr>
              <w:t>Анестезия, интенсивная терапия и реанимация в акушерстве и гинекологии</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10.1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B77E67">
              <w:rPr>
                <w:b/>
                <w:sz w:val="24"/>
                <w:szCs w:val="24"/>
              </w:rPr>
              <w:t>Анестезия при операциях в акушерстве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10.2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CD6940">
              <w:rPr>
                <w:b/>
                <w:sz w:val="24"/>
                <w:szCs w:val="24"/>
              </w:rPr>
              <w:t>Анестезия, интенсивная терапия и реанимация при родах и оперативном родоразрешении у больных с экстрагенитальной патологией</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10.3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CD6940">
              <w:rPr>
                <w:b/>
                <w:sz w:val="24"/>
                <w:szCs w:val="24"/>
              </w:rPr>
              <w:t>Интенсивная терапия и реанимация при критических состояниях у новорожденных</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051487">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10.4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CD6940" w:rsidRDefault="00A15CEC" w:rsidP="00D84648">
            <w:pPr>
              <w:pStyle w:val="TableParagraph"/>
              <w:spacing w:line="273" w:lineRule="exact"/>
              <w:rPr>
                <w:b/>
                <w:sz w:val="24"/>
                <w:szCs w:val="24"/>
              </w:rPr>
            </w:pPr>
            <w:r w:rsidRPr="00CD6940">
              <w:rPr>
                <w:b/>
                <w:sz w:val="24"/>
                <w:szCs w:val="24"/>
              </w:rPr>
              <w:t>Анестезия при оперативных вмешательствах в гинекологии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1</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36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73" w:lineRule="exact"/>
              <w:ind w:left="136" w:right="126"/>
              <w:jc w:val="center"/>
              <w:rPr>
                <w:b/>
                <w:lang w:val="en-US"/>
              </w:rPr>
            </w:pPr>
            <w:r>
              <w:rPr>
                <w:b/>
                <w:lang w:val="en-US"/>
              </w:rPr>
              <w:t>13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CD5AA7" w:rsidRDefault="00CD5AA7" w:rsidP="00D84648">
            <w:pPr>
              <w:pStyle w:val="TableParagraph"/>
              <w:spacing w:line="298" w:lineRule="exact"/>
              <w:ind w:right="253"/>
              <w:rPr>
                <w:b/>
                <w:lang w:val="en-US"/>
              </w:rPr>
            </w:pPr>
            <w:r>
              <w:rPr>
                <w:b/>
                <w:lang w:val="en-US"/>
              </w:rPr>
              <w:t>22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 xml:space="preserve">Модуль 11. </w:t>
            </w:r>
            <w:r w:rsidRPr="00E666DE">
              <w:rPr>
                <w:b/>
                <w:sz w:val="24"/>
                <w:szCs w:val="24"/>
              </w:rPr>
              <w:t>Анестезия, интенсивная терапия и реанимация у детей</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11.1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9B099A">
              <w:rPr>
                <w:b/>
                <w:sz w:val="24"/>
                <w:szCs w:val="24"/>
              </w:rPr>
              <w:t>Вопросы анестезии при хирургических операциях и манипуляциях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11.2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9B099A">
              <w:rPr>
                <w:b/>
                <w:sz w:val="24"/>
                <w:szCs w:val="24"/>
              </w:rPr>
              <w:t>Реанимация и интенсивная терапия у детей</w:t>
            </w:r>
            <w:r w:rsidRPr="00BE6A34">
              <w:rPr>
                <w:snapToGrid w:val="0"/>
                <w:color w:val="000000"/>
              </w:rPr>
              <w:t>.</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79" w:right="171"/>
              <w:jc w:val="center"/>
              <w:rPr>
                <w:b/>
                <w:lang w:val="en-US"/>
              </w:rPr>
            </w:pPr>
            <w:r w:rsidRPr="00BE6A34">
              <w:rPr>
                <w:b/>
              </w:rPr>
              <w:t>1</w:t>
            </w:r>
            <w:r w:rsidR="00F41512">
              <w:rPr>
                <w:b/>
                <w:lang w:val="en-US"/>
              </w:rPr>
              <w:t>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11.3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9B099A">
              <w:rPr>
                <w:b/>
                <w:sz w:val="24"/>
                <w:szCs w:val="24"/>
              </w:rPr>
              <w:t>Шок</w:t>
            </w:r>
            <w:r>
              <w:rPr>
                <w:b/>
                <w:sz w:val="24"/>
                <w:szCs w:val="24"/>
              </w:rPr>
              <w:t>и</w:t>
            </w:r>
            <w:r w:rsidRPr="009B099A">
              <w:rPr>
                <w:b/>
                <w:sz w:val="24"/>
                <w:szCs w:val="24"/>
              </w:rPr>
              <w:t xml:space="preserve"> и терминальные состояния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051487">
            <w:pPr>
              <w:pStyle w:val="TableParagraph"/>
              <w:ind w:left="0"/>
              <w:jc w:val="center"/>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B77E67">
            <w:pPr>
              <w:pStyle w:val="TableParagraph"/>
              <w:ind w:left="0"/>
              <w:jc w:val="center"/>
            </w:pPr>
            <w:r w:rsidRPr="00BE6A34">
              <w:t>11.</w:t>
            </w:r>
            <w:r>
              <w:t>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9B099A" w:rsidRDefault="00A15CEC" w:rsidP="00D84648">
            <w:pPr>
              <w:pStyle w:val="TableParagraph"/>
              <w:spacing w:line="273" w:lineRule="exact"/>
              <w:rPr>
                <w:b/>
                <w:sz w:val="24"/>
                <w:szCs w:val="24"/>
              </w:rPr>
            </w:pPr>
            <w:r w:rsidRPr="009B099A">
              <w:rPr>
                <w:b/>
                <w:sz w:val="24"/>
                <w:szCs w:val="24"/>
              </w:rPr>
              <w:t>Синдромы критических состояний у детей</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36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36" w:right="126"/>
              <w:jc w:val="center"/>
              <w:rPr>
                <w:b/>
                <w:lang w:val="en-US"/>
              </w:rPr>
            </w:pPr>
            <w:r w:rsidRPr="00BE6A34">
              <w:rPr>
                <w:b/>
              </w:rPr>
              <w:t>1</w:t>
            </w:r>
            <w:r w:rsidR="00F41512">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0" w:right="253"/>
              <w:rPr>
                <w:b/>
                <w:lang w:val="en-US"/>
              </w:rPr>
            </w:pPr>
            <w:r>
              <w:rPr>
                <w:b/>
                <w:lang w:val="en-US"/>
              </w:rPr>
              <w:t>23</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Модуль 12.</w:t>
            </w:r>
            <w:r w:rsidRPr="005D5249">
              <w:rPr>
                <w:snapToGrid w:val="0"/>
                <w:sz w:val="24"/>
                <w:szCs w:val="24"/>
              </w:rPr>
              <w:t xml:space="preserve"> </w:t>
            </w:r>
            <w:r w:rsidRPr="00E666DE">
              <w:rPr>
                <w:b/>
                <w:sz w:val="24"/>
                <w:szCs w:val="24"/>
              </w:rPr>
              <w:t>Реанимация и интенсивная терапия при сердечно-сосудистой недостаточности</w:t>
            </w:r>
            <w:r>
              <w:rPr>
                <w:b/>
                <w:sz w:val="24"/>
                <w:szCs w:val="24"/>
              </w:rPr>
              <w:t>, острых нарушениях мозгового кровообращения</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12.1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B6E7E">
              <w:rPr>
                <w:b/>
                <w:sz w:val="24"/>
                <w:szCs w:val="24"/>
              </w:rPr>
              <w:t>Интенсивная терапия острой сердечно-сосудистой недостаточности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12.2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B77E67">
              <w:rPr>
                <w:b/>
                <w:sz w:val="24"/>
                <w:szCs w:val="24"/>
              </w:rPr>
              <w:t>Интенсивная терапия острых нарушений сосудистого тонуса</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12.3</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B6E7E">
              <w:rPr>
                <w:b/>
                <w:sz w:val="24"/>
                <w:szCs w:val="24"/>
              </w:rPr>
              <w:t xml:space="preserve">Интенсивная терапия острых нарушений ритма </w:t>
            </w:r>
            <w:r w:rsidRPr="00BB6E7E">
              <w:rPr>
                <w:b/>
                <w:sz w:val="24"/>
                <w:szCs w:val="24"/>
              </w:rPr>
              <w:lastRenderedPageBreak/>
              <w:t>сердца и проводимости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lastRenderedPageBreak/>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lastRenderedPageBreak/>
              <w:t>12.4</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B6E7E">
              <w:rPr>
                <w:b/>
                <w:sz w:val="24"/>
                <w:szCs w:val="24"/>
              </w:rPr>
              <w:t>Неотложная помощь при ОКС</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051487">
            <w:pPr>
              <w:pStyle w:val="TableParagraph"/>
              <w:ind w:left="0"/>
              <w:jc w:val="center"/>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12.5</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B6E7E" w:rsidRDefault="00A15CEC" w:rsidP="00D84648">
            <w:pPr>
              <w:pStyle w:val="TableParagraph"/>
              <w:spacing w:line="273" w:lineRule="exact"/>
              <w:rPr>
                <w:b/>
                <w:sz w:val="24"/>
                <w:szCs w:val="24"/>
              </w:rPr>
            </w:pPr>
            <w:r w:rsidRPr="00BB6E7E">
              <w:rPr>
                <w:b/>
                <w:sz w:val="24"/>
                <w:szCs w:val="24"/>
              </w:rPr>
              <w:t>Реанимация и интенсивная терапия при нарушении кровообращения по магистральным сосудам</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77E67" w:rsidRDefault="00A15CEC" w:rsidP="00D84648">
            <w:pPr>
              <w:jc w:val="center"/>
              <w:rPr>
                <w:rFonts w:ascii="Times New Roman" w:hAnsi="Times New Roman" w:cs="Times New Roman"/>
                <w:bC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Default="00A15CEC" w:rsidP="00D84648">
            <w:pPr>
              <w:pStyle w:val="TableParagraph"/>
              <w:ind w:left="0"/>
              <w:jc w:val="center"/>
            </w:pPr>
            <w:r>
              <w:t>12.6</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B6E7E" w:rsidRDefault="00A15CEC" w:rsidP="00D84648">
            <w:pPr>
              <w:pStyle w:val="TableParagraph"/>
              <w:spacing w:line="273" w:lineRule="exact"/>
              <w:rPr>
                <w:b/>
                <w:sz w:val="24"/>
                <w:szCs w:val="24"/>
              </w:rPr>
            </w:pPr>
            <w:r w:rsidRPr="00D04F1A">
              <w:rPr>
                <w:b/>
                <w:sz w:val="24"/>
                <w:szCs w:val="24"/>
              </w:rPr>
              <w:t>Реанимация и интенсивная терапия при расстройствах церебрального кровообращения</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79" w:right="171"/>
              <w:jc w:val="center"/>
              <w:rPr>
                <w:b/>
              </w:rPr>
            </w:pPr>
            <w:r w:rsidRPr="00BE6A34">
              <w:rPr>
                <w:b/>
              </w:rPr>
              <w:t>36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36" w:right="126"/>
              <w:jc w:val="center"/>
              <w:rPr>
                <w:b/>
                <w:lang w:val="en-US"/>
              </w:rPr>
            </w:pPr>
            <w:r w:rsidRPr="00BE6A34">
              <w:rPr>
                <w:b/>
              </w:rPr>
              <w:t>1</w:t>
            </w:r>
            <w:r w:rsidR="00F41512">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0" w:right="253"/>
              <w:rPr>
                <w:b/>
                <w:lang w:val="en-US"/>
              </w:rPr>
            </w:pPr>
            <w:r>
              <w:rPr>
                <w:b/>
                <w:lang w:val="en-US"/>
              </w:rPr>
              <w:t>22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Модуль 13.</w:t>
            </w:r>
            <w:r w:rsidRPr="005D5249">
              <w:rPr>
                <w:snapToGrid w:val="0"/>
                <w:sz w:val="24"/>
                <w:szCs w:val="24"/>
              </w:rPr>
              <w:t xml:space="preserve"> </w:t>
            </w:r>
            <w:r w:rsidRPr="00E666DE">
              <w:rPr>
                <w:b/>
                <w:sz w:val="24"/>
                <w:szCs w:val="24"/>
              </w:rPr>
              <w:t>Реанимация и интенсивная терапия при острой и хронической дыхательной недостаточности</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13.1</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592AC7">
              <w:rPr>
                <w:b/>
                <w:sz w:val="24"/>
                <w:szCs w:val="24"/>
              </w:rPr>
              <w:t>Дыхательная недостаточность</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B77E67">
            <w:pPr>
              <w:pStyle w:val="TableParagraph"/>
              <w:ind w:left="0"/>
              <w:jc w:val="center"/>
            </w:pPr>
            <w:r w:rsidRPr="00BE6A34">
              <w:t>13.</w:t>
            </w:r>
            <w:r>
              <w:t>2</w:t>
            </w: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2870A1">
              <w:rPr>
                <w:b/>
                <w:sz w:val="24"/>
                <w:szCs w:val="24"/>
              </w:rPr>
              <w:t>Реанимация и интенсивная терапия при различных формах дыхательной  недостаточности</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79" w:right="171"/>
              <w:jc w:val="center"/>
              <w:rPr>
                <w:b/>
                <w:lang w:val="en-US"/>
              </w:rPr>
            </w:pPr>
            <w:r w:rsidRPr="00BE6A34">
              <w:rPr>
                <w:b/>
              </w:rPr>
              <w:t>1</w:t>
            </w:r>
            <w:r w:rsidR="00F41512">
              <w:rPr>
                <w:b/>
                <w:lang w:val="en-US"/>
              </w:rPr>
              <w:t>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98" w:lineRule="exact"/>
              <w:ind w:left="258" w:right="253"/>
              <w:jc w:val="center"/>
              <w:rPr>
                <w:b/>
                <w:lang w:val="en-US"/>
              </w:rPr>
            </w:pPr>
            <w:r>
              <w:rPr>
                <w:b/>
                <w:lang w:val="en-US"/>
              </w:rPr>
              <w:t>7</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398"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850" w:type="dxa"/>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73" w:lineRule="exact"/>
              <w:ind w:left="179" w:right="171"/>
              <w:jc w:val="center"/>
              <w:rPr>
                <w:b/>
                <w:lang w:val="en-US"/>
              </w:rPr>
            </w:pPr>
            <w:r>
              <w:rPr>
                <w:b/>
                <w:lang w:val="en-US"/>
              </w:rPr>
              <w:t>24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36" w:right="126"/>
              <w:jc w:val="center"/>
              <w:rPr>
                <w:b/>
                <w:lang w:val="en-US"/>
              </w:rPr>
            </w:pPr>
            <w:r>
              <w:rPr>
                <w:b/>
                <w:lang w:val="en-US"/>
              </w:rPr>
              <w:t>8</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F41512" w:rsidRDefault="00F41512" w:rsidP="00F41512">
            <w:pPr>
              <w:pStyle w:val="TableParagraph"/>
              <w:spacing w:line="298" w:lineRule="exact"/>
              <w:ind w:right="253"/>
              <w:rPr>
                <w:b/>
                <w:lang w:val="en-US"/>
              </w:rPr>
            </w:pPr>
            <w:r>
              <w:rPr>
                <w:b/>
                <w:lang w:val="en-US"/>
              </w:rPr>
              <w:t>15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5D5249" w:rsidRDefault="00A15CEC" w:rsidP="00D84648">
            <w:pPr>
              <w:pStyle w:val="TableParagraph"/>
              <w:ind w:left="0"/>
              <w:jc w:val="center"/>
              <w:rPr>
                <w:b/>
                <w:sz w:val="24"/>
              </w:rPr>
            </w:pPr>
            <w:r w:rsidRPr="005D5249">
              <w:rPr>
                <w:b/>
                <w:sz w:val="26"/>
              </w:rPr>
              <w:t>Модуль 14.</w:t>
            </w:r>
            <w:r w:rsidRPr="005D5249">
              <w:rPr>
                <w:snapToGrid w:val="0"/>
                <w:sz w:val="24"/>
                <w:szCs w:val="24"/>
              </w:rPr>
              <w:t xml:space="preserve"> </w:t>
            </w:r>
            <w:r w:rsidRPr="00E666DE">
              <w:rPr>
                <w:b/>
                <w:sz w:val="24"/>
                <w:szCs w:val="24"/>
              </w:rPr>
              <w:t>Реанимация и интенсивная терапия инфек</w:t>
            </w:r>
            <w:r>
              <w:rPr>
                <w:b/>
                <w:sz w:val="24"/>
                <w:szCs w:val="24"/>
              </w:rPr>
              <w:t>ционных и септических состояний</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14.1</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B77E67">
              <w:rPr>
                <w:b/>
                <w:sz w:val="24"/>
                <w:szCs w:val="24"/>
              </w:rPr>
              <w:t>Реанимация и ИТ при сепсисе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98" w:lineRule="exact"/>
              <w:ind w:left="258" w:right="253"/>
              <w:jc w:val="center"/>
              <w:rPr>
                <w:b/>
              </w:rPr>
            </w:pPr>
            <w:r w:rsidRPr="00BE6A34">
              <w:rPr>
                <w:b/>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14.2</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C81CBF">
              <w:rPr>
                <w:b/>
                <w:sz w:val="24"/>
                <w:szCs w:val="24"/>
              </w:rPr>
              <w:t xml:space="preserve">Интенсивная терапия инфекционных осложнений  в отделениях  реанимации и интенсивной терапии  </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AF6825" w:rsidRDefault="00A15CEC" w:rsidP="00AF6825">
            <w:pPr>
              <w:pStyle w:val="TableParagraph"/>
              <w:spacing w:line="273" w:lineRule="exact"/>
              <w:ind w:left="179" w:right="171"/>
              <w:jc w:val="center"/>
              <w:rPr>
                <w:b/>
                <w:lang w:val="en-US"/>
              </w:rPr>
            </w:pPr>
            <w:r w:rsidRPr="00BE6A34">
              <w:rPr>
                <w:b/>
              </w:rPr>
              <w:t>1</w:t>
            </w:r>
            <w:r w:rsidR="00AF6825">
              <w:rPr>
                <w:b/>
                <w:lang w:val="en-US"/>
              </w:rPr>
              <w:t>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98" w:lineRule="exact"/>
              <w:ind w:right="253"/>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rsidRPr="00BE6A34">
              <w:t>14.3</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Pr>
                <w:b/>
                <w:sz w:val="24"/>
                <w:szCs w:val="24"/>
              </w:rPr>
              <w:t xml:space="preserve">Современная </w:t>
            </w:r>
            <w:r w:rsidRPr="00C81CBF">
              <w:rPr>
                <w:b/>
                <w:sz w:val="24"/>
                <w:szCs w:val="24"/>
              </w:rPr>
              <w:t xml:space="preserve"> антибиотикотерапи</w:t>
            </w:r>
            <w:r>
              <w:rPr>
                <w:b/>
                <w:sz w:val="24"/>
                <w:szCs w:val="24"/>
              </w:rPr>
              <w:t>я</w:t>
            </w:r>
            <w:r w:rsidRPr="00C81CBF">
              <w:rPr>
                <w:b/>
                <w:sz w:val="24"/>
                <w:szCs w:val="24"/>
              </w:rPr>
              <w:t xml:space="preserve">   при инфекционных заболеваниях и сепсисе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98" w:lineRule="exact"/>
              <w:ind w:left="258" w:right="253"/>
              <w:jc w:val="center"/>
              <w:rPr>
                <w:b/>
                <w:lang w:val="en-US"/>
              </w:rPr>
            </w:pPr>
            <w:r>
              <w:rPr>
                <w:b/>
                <w:lang w:val="en-US"/>
              </w:rPr>
              <w:t>2</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953528" w:rsidRDefault="00953528" w:rsidP="00D84648">
            <w:pPr>
              <w:pStyle w:val="TableParagraph"/>
              <w:spacing w:line="273" w:lineRule="exact"/>
              <w:ind w:left="179" w:right="171"/>
              <w:jc w:val="center"/>
              <w:rPr>
                <w:b/>
                <w:lang w:val="en-US"/>
              </w:rPr>
            </w:pPr>
            <w:r>
              <w:rPr>
                <w:b/>
                <w:lang w:val="en-US"/>
              </w:rPr>
              <w:t>24</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spacing w:line="273" w:lineRule="exact"/>
              <w:ind w:left="136" w:right="126"/>
              <w:jc w:val="center"/>
              <w:rPr>
                <w:b/>
              </w:rPr>
            </w:pPr>
            <w:r w:rsidRPr="00BE6A34">
              <w:rPr>
                <w:b/>
              </w:rPr>
              <w:t>10</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15CEC" w:rsidP="00AF6825">
            <w:pPr>
              <w:pStyle w:val="TableParagraph"/>
              <w:spacing w:line="298" w:lineRule="exact"/>
              <w:ind w:right="253"/>
              <w:rPr>
                <w:b/>
                <w:lang w:val="en-US"/>
              </w:rPr>
            </w:pPr>
            <w:r w:rsidRPr="00BE6A34">
              <w:rPr>
                <w:b/>
              </w:rPr>
              <w:t>1</w:t>
            </w:r>
            <w:r w:rsidR="00AF6825">
              <w:rPr>
                <w:b/>
                <w:lang w:val="en-US"/>
              </w:rPr>
              <w:t>3</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A52F63">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BE6A34" w:rsidRDefault="00A15CEC" w:rsidP="00B77E67">
            <w:pPr>
              <w:pStyle w:val="TableParagraph"/>
              <w:ind w:left="0"/>
              <w:rPr>
                <w:b/>
              </w:rPr>
            </w:pPr>
            <w:r w:rsidRPr="005D5249">
              <w:rPr>
                <w:b/>
                <w:sz w:val="26"/>
              </w:rPr>
              <w:t>Модуль 1</w:t>
            </w:r>
            <w:r>
              <w:rPr>
                <w:b/>
                <w:sz w:val="26"/>
              </w:rPr>
              <w:t>5</w:t>
            </w:r>
            <w:r w:rsidRPr="005D5249">
              <w:rPr>
                <w:b/>
                <w:sz w:val="26"/>
              </w:rPr>
              <w:t>.</w:t>
            </w:r>
            <w:r>
              <w:rPr>
                <w:b/>
                <w:sz w:val="26"/>
              </w:rPr>
              <w:t xml:space="preserve"> </w:t>
            </w:r>
            <w:r w:rsidRPr="00E666DE">
              <w:rPr>
                <w:b/>
                <w:sz w:val="24"/>
                <w:szCs w:val="24"/>
              </w:rPr>
              <w:t>Реанимация и интенсивная терапия при острых заболеваниях печени, желудочно-кишечного тракта, поджелудочной железы и почек</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15.1</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1F08DB">
              <w:rPr>
                <w:b/>
                <w:sz w:val="24"/>
                <w:szCs w:val="24"/>
              </w:rPr>
              <w:t>Реанимация и интенсивная терапия при острых заболеваниях печени и желчевыводящих путей</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10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98" w:lineRule="exact"/>
              <w:ind w:right="253"/>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15.2</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1F08DB">
              <w:rPr>
                <w:b/>
                <w:sz w:val="24"/>
                <w:szCs w:val="24"/>
              </w:rPr>
              <w:t>Реанимация и интенсивная терапия при острых заболеваниях ЖКТ и поджелудочной железы</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98" w:lineRule="exact"/>
              <w:ind w:right="253"/>
              <w:rPr>
                <w:b/>
                <w:lang w:val="en-US"/>
              </w:rPr>
            </w:pPr>
            <w:r>
              <w:rPr>
                <w:b/>
                <w:lang w:val="en-US"/>
              </w:rPr>
              <w:t>6</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rPr>
                <w:b/>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lastRenderedPageBreak/>
              <w:t>15.3</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77E67" w:rsidRDefault="00A15CEC" w:rsidP="00D84648">
            <w:pPr>
              <w:pStyle w:val="TableParagraph"/>
              <w:spacing w:line="273" w:lineRule="exact"/>
              <w:rPr>
                <w:b/>
              </w:rPr>
            </w:pPr>
            <w:r w:rsidRPr="001F08DB">
              <w:rPr>
                <w:b/>
                <w:sz w:val="24"/>
                <w:szCs w:val="24"/>
              </w:rPr>
              <w:t xml:space="preserve">Реанимация и интенсивная терапия при острой почечной недостаточности  </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D84648">
            <w:pPr>
              <w:pStyle w:val="TableParagraph"/>
              <w:spacing w:line="273" w:lineRule="exact"/>
              <w:ind w:left="179" w:right="171"/>
              <w:jc w:val="center"/>
              <w:rPr>
                <w:b/>
                <w:lang w:val="en-US"/>
              </w:rPr>
            </w:pPr>
            <w:r>
              <w:rPr>
                <w:b/>
                <w:lang w:val="en-US"/>
              </w:rPr>
              <w:t>12</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73" w:lineRule="exact"/>
              <w:ind w:left="136" w:right="126"/>
              <w:jc w:val="center"/>
              <w:rPr>
                <w:b/>
                <w:lang w:val="en-US"/>
              </w:rPr>
            </w:pPr>
            <w:r>
              <w:rPr>
                <w:b/>
                <w:lang w:val="en-US"/>
              </w:rPr>
              <w:t>4</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D84648">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D84648">
            <w:pPr>
              <w:pStyle w:val="TableParagraph"/>
              <w:spacing w:line="298" w:lineRule="exact"/>
              <w:ind w:right="253"/>
              <w:rPr>
                <w:b/>
                <w:lang w:val="en-US"/>
              </w:rPr>
            </w:pPr>
            <w:r>
              <w:rPr>
                <w:b/>
                <w:lang w:val="en-US"/>
              </w:rPr>
              <w:t>7</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79" w:right="171"/>
              <w:jc w:val="center"/>
              <w:rPr>
                <w:b/>
                <w:lang w:val="en-US"/>
              </w:rPr>
            </w:pPr>
            <w:r w:rsidRPr="00BE6A34">
              <w:rPr>
                <w:b/>
              </w:rPr>
              <w:t>3</w:t>
            </w:r>
            <w:r w:rsidR="00F41512">
              <w:rPr>
                <w:b/>
                <w:lang w:val="en-US"/>
              </w:rPr>
              <w:t>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spacing w:line="273" w:lineRule="exact"/>
              <w:ind w:left="136" w:right="126"/>
              <w:jc w:val="center"/>
              <w:rPr>
                <w:b/>
              </w:rPr>
            </w:pPr>
            <w:r w:rsidRPr="00BE6A34">
              <w:rPr>
                <w:b/>
              </w:rPr>
              <w:t>10</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spacing w:line="298" w:lineRule="exact"/>
              <w:ind w:right="253"/>
              <w:rPr>
                <w:b/>
              </w:rPr>
            </w:pPr>
            <w:r w:rsidRPr="00BE6A34">
              <w:rPr>
                <w:b/>
              </w:rPr>
              <w:t>19</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p>
        </w:tc>
      </w:tr>
      <w:tr w:rsidR="00A15CEC" w:rsidTr="00A52F63">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A15CEC" w:rsidRPr="00051487" w:rsidRDefault="00A15CEC" w:rsidP="00051487">
            <w:pPr>
              <w:jc w:val="center"/>
              <w:rPr>
                <w:rFonts w:ascii="Times New Roman" w:hAnsi="Times New Roman" w:cs="Times New Roman"/>
                <w:bCs/>
              </w:rPr>
            </w:pPr>
            <w:r w:rsidRPr="00051487">
              <w:rPr>
                <w:rFonts w:ascii="Times New Roman" w:hAnsi="Times New Roman" w:cs="Times New Roman"/>
                <w:b/>
                <w:sz w:val="26"/>
              </w:rPr>
              <w:t>Модуль 1</w:t>
            </w:r>
            <w:r>
              <w:rPr>
                <w:rFonts w:ascii="Times New Roman" w:hAnsi="Times New Roman" w:cs="Times New Roman"/>
                <w:b/>
                <w:sz w:val="26"/>
              </w:rPr>
              <w:t>6</w:t>
            </w:r>
            <w:r w:rsidRPr="00051487">
              <w:rPr>
                <w:rFonts w:ascii="Times New Roman" w:hAnsi="Times New Roman" w:cs="Times New Roman"/>
                <w:b/>
                <w:sz w:val="26"/>
              </w:rPr>
              <w:t>.</w:t>
            </w:r>
            <w:r>
              <w:rPr>
                <w:rFonts w:ascii="Times New Roman" w:hAnsi="Times New Roman" w:cs="Times New Roman"/>
                <w:b/>
                <w:sz w:val="26"/>
              </w:rPr>
              <w:t xml:space="preserve"> </w:t>
            </w:r>
            <w:r w:rsidRPr="00E666DE">
              <w:rPr>
                <w:rFonts w:ascii="Times New Roman" w:hAnsi="Times New Roman" w:cs="Times New Roman"/>
                <w:b/>
                <w:sz w:val="24"/>
                <w:szCs w:val="24"/>
              </w:rPr>
              <w:t xml:space="preserve">Реанимация и интенсивная терапия при </w:t>
            </w:r>
            <w:r>
              <w:rPr>
                <w:rFonts w:ascii="Times New Roman" w:hAnsi="Times New Roman" w:cs="Times New Roman"/>
                <w:b/>
                <w:sz w:val="24"/>
                <w:szCs w:val="24"/>
              </w:rPr>
              <w:t>кровопотере и травме (</w:t>
            </w:r>
            <w:r w:rsidRPr="00E666DE">
              <w:rPr>
                <w:rFonts w:ascii="Times New Roman" w:hAnsi="Times New Roman" w:cs="Times New Roman"/>
                <w:b/>
                <w:sz w:val="24"/>
                <w:szCs w:val="24"/>
              </w:rPr>
              <w:t>механической, ожоговой, комбинированной,  термо- и электротравме</w:t>
            </w:r>
            <w:r>
              <w:rPr>
                <w:rFonts w:ascii="Times New Roman" w:hAnsi="Times New Roman" w:cs="Times New Roman"/>
                <w:b/>
                <w:sz w:val="24"/>
                <w:szCs w:val="24"/>
              </w:rPr>
              <w:t>)</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16.1</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051487" w:rsidRDefault="00A15CEC" w:rsidP="00A52F63">
            <w:pPr>
              <w:pStyle w:val="TableParagraph"/>
              <w:spacing w:line="273" w:lineRule="exact"/>
              <w:rPr>
                <w:b/>
              </w:rPr>
            </w:pPr>
            <w:r w:rsidRPr="00072BD6">
              <w:rPr>
                <w:b/>
                <w:sz w:val="24"/>
                <w:szCs w:val="24"/>
              </w:rPr>
              <w:t>Интенсивная терапия геморрагического шока</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A52F63">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98" w:lineRule="exact"/>
              <w:ind w:right="253"/>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051487" w:rsidRDefault="00A15CEC" w:rsidP="00051487">
            <w:pPr>
              <w:jc w:val="center"/>
              <w:rPr>
                <w:rFonts w:ascii="Times New Roman" w:hAnsi="Times New Roman" w:cs="Times New Roman"/>
                <w:bC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16.2</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051487" w:rsidRDefault="00A15CEC" w:rsidP="00A52F63">
            <w:pPr>
              <w:pStyle w:val="TableParagraph"/>
              <w:spacing w:line="273" w:lineRule="exact"/>
              <w:rPr>
                <w:b/>
              </w:rPr>
            </w:pPr>
            <w:r w:rsidRPr="00072BD6">
              <w:rPr>
                <w:b/>
                <w:sz w:val="24"/>
                <w:szCs w:val="24"/>
              </w:rPr>
              <w:t>Организация реанимационной помощи при 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A52F63">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73" w:lineRule="exact"/>
              <w:ind w:left="136" w:right="126"/>
              <w:jc w:val="center"/>
              <w:rPr>
                <w:b/>
                <w:lang w:val="en-US"/>
              </w:rPr>
            </w:pPr>
            <w:r>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98" w:lineRule="exact"/>
              <w:ind w:right="253"/>
              <w:rPr>
                <w:b/>
                <w:lang w:val="en-US"/>
              </w:rPr>
            </w:pPr>
            <w:r>
              <w:rPr>
                <w:b/>
                <w:lang w:val="en-US"/>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051487" w:rsidRDefault="00A15CEC" w:rsidP="00051487">
            <w:pPr>
              <w:jc w:val="center"/>
              <w:rPr>
                <w:rFonts w:ascii="Times New Roman" w:hAnsi="Times New Roman" w:cs="Times New Roman"/>
                <w:bC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16.3</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051487" w:rsidRDefault="00A15CEC" w:rsidP="00A52F63">
            <w:pPr>
              <w:pStyle w:val="TableParagraph"/>
              <w:spacing w:line="273" w:lineRule="exact"/>
              <w:rPr>
                <w:b/>
              </w:rPr>
            </w:pPr>
            <w:r w:rsidRPr="00072BD6">
              <w:rPr>
                <w:b/>
                <w:sz w:val="24"/>
                <w:szCs w:val="24"/>
              </w:rPr>
              <w:t>Реанимация и интенсивная терапия при политравме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A52F63">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73" w:lineRule="exact"/>
              <w:ind w:left="136" w:right="126"/>
              <w:jc w:val="center"/>
              <w:rPr>
                <w:b/>
                <w:lang w:val="en-US"/>
              </w:rPr>
            </w:pPr>
            <w:r>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98" w:lineRule="exact"/>
              <w:ind w:right="253"/>
              <w:rPr>
                <w:b/>
                <w:lang w:val="en-US"/>
              </w:rPr>
            </w:pPr>
            <w:r>
              <w:rPr>
                <w:b/>
                <w:lang w:val="en-US"/>
              </w:rPr>
              <w:t>5</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A15CEC" w:rsidRPr="00051487" w:rsidRDefault="00A15CEC" w:rsidP="00051487">
            <w:pPr>
              <w:jc w:val="center"/>
              <w:rPr>
                <w:rFonts w:ascii="Times New Roman" w:hAnsi="Times New Roman" w:cs="Times New Roman"/>
                <w:bCs/>
              </w:rPr>
            </w:pP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D84648">
            <w:pPr>
              <w:pStyle w:val="TableParagraph"/>
              <w:ind w:left="0"/>
              <w:jc w:val="center"/>
            </w:pPr>
            <w:r>
              <w:t>16.4</w:t>
            </w: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051487" w:rsidRDefault="00A15CEC" w:rsidP="00A52F63">
            <w:pPr>
              <w:pStyle w:val="TableParagraph"/>
              <w:spacing w:line="273" w:lineRule="exact"/>
              <w:rPr>
                <w:b/>
              </w:rPr>
            </w:pPr>
            <w:r w:rsidRPr="00072BD6">
              <w:rPr>
                <w:b/>
                <w:sz w:val="24"/>
                <w:szCs w:val="24"/>
              </w:rPr>
              <w:t>Реанимация и интенсивная терапия при ожоговом шоке, холодовой и электротравме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F41512" w:rsidP="00A52F63">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73" w:lineRule="exact"/>
              <w:ind w:left="136" w:right="126"/>
              <w:jc w:val="center"/>
              <w:rPr>
                <w:b/>
                <w:lang w:val="en-US"/>
              </w:rPr>
            </w:pPr>
            <w:r>
              <w:rPr>
                <w:b/>
                <w:lang w:val="en-US"/>
              </w:rPr>
              <w:t>3</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98" w:lineRule="exact"/>
              <w:ind w:right="253"/>
              <w:rPr>
                <w:b/>
                <w:lang w:val="en-US"/>
              </w:rPr>
            </w:pPr>
            <w:r>
              <w:rPr>
                <w:b/>
                <w:lang w:val="en-US"/>
              </w:rPr>
              <w:t>4</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szCs w:val="24"/>
              </w:rPr>
            </w:pPr>
            <w:r>
              <w:rPr>
                <w:szCs w:val="24"/>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r>
              <w:t xml:space="preserve">Тестирование </w:t>
            </w:r>
          </w:p>
        </w:tc>
      </w:tr>
      <w:tr w:rsidR="00A15CEC"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A15CEC" w:rsidRPr="00F41512" w:rsidRDefault="00A15CEC" w:rsidP="00F41512">
            <w:pPr>
              <w:pStyle w:val="TableParagraph"/>
              <w:spacing w:line="273" w:lineRule="exact"/>
              <w:ind w:left="179" w:right="171"/>
              <w:jc w:val="center"/>
              <w:rPr>
                <w:b/>
                <w:lang w:val="en-US"/>
              </w:rPr>
            </w:pPr>
            <w:r w:rsidRPr="00BE6A34">
              <w:rPr>
                <w:b/>
              </w:rPr>
              <w:t>3</w:t>
            </w:r>
            <w:r w:rsidR="00F41512">
              <w:rPr>
                <w:b/>
                <w:lang w:val="en-US"/>
              </w:rPr>
              <w:t>0</w:t>
            </w:r>
          </w:p>
        </w:tc>
        <w:tc>
          <w:tcPr>
            <w:tcW w:w="735" w:type="dxa"/>
            <w:tcBorders>
              <w:top w:val="single" w:sz="4" w:space="0" w:color="000000"/>
              <w:left w:val="single" w:sz="4" w:space="0" w:color="000000"/>
              <w:bottom w:val="single" w:sz="4" w:space="0" w:color="000000"/>
              <w:right w:val="single" w:sz="4" w:space="0" w:color="000000"/>
            </w:tcBorders>
            <w:hideMark/>
          </w:tcPr>
          <w:p w:rsidR="00A15CEC" w:rsidRPr="00AF6825" w:rsidRDefault="00A15CEC" w:rsidP="00AF6825">
            <w:pPr>
              <w:pStyle w:val="TableParagraph"/>
              <w:spacing w:line="273" w:lineRule="exact"/>
              <w:ind w:left="136" w:right="126"/>
              <w:jc w:val="center"/>
              <w:rPr>
                <w:b/>
                <w:lang w:val="en-US"/>
              </w:rPr>
            </w:pPr>
            <w:r w:rsidRPr="00BE6A34">
              <w:rPr>
                <w:b/>
              </w:rPr>
              <w:t>1</w:t>
            </w:r>
            <w:r w:rsidR="00AF6825">
              <w:rPr>
                <w:b/>
                <w:lang w:val="en-US"/>
              </w:rPr>
              <w:t>1</w:t>
            </w:r>
          </w:p>
        </w:tc>
        <w:tc>
          <w:tcPr>
            <w:tcW w:w="499" w:type="dxa"/>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widowControl w:val="0"/>
              <w:autoSpaceDE w:val="0"/>
              <w:autoSpaceDN w:val="0"/>
              <w:jc w:val="center"/>
              <w:rPr>
                <w:rFonts w:ascii="Times New Roman" w:eastAsiaTheme="minorHAnsi" w:hAnsi="Times New Roman" w:cs="Times New Roman"/>
                <w:lang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A15CEC" w:rsidRPr="00AF6825" w:rsidRDefault="00AF6825" w:rsidP="00A52F63">
            <w:pPr>
              <w:pStyle w:val="TableParagraph"/>
              <w:spacing w:line="298" w:lineRule="exact"/>
              <w:ind w:right="253"/>
              <w:rPr>
                <w:b/>
                <w:lang w:val="en-US"/>
              </w:rPr>
            </w:pPr>
            <w:r>
              <w:rPr>
                <w:b/>
                <w:lang w:val="en-US"/>
              </w:rPr>
              <w:t>18</w:t>
            </w:r>
          </w:p>
        </w:tc>
        <w:tc>
          <w:tcPr>
            <w:tcW w:w="535" w:type="dxa"/>
            <w:tcBorders>
              <w:top w:val="single" w:sz="4" w:space="0" w:color="000000"/>
              <w:left w:val="single" w:sz="4" w:space="0" w:color="000000"/>
              <w:bottom w:val="single" w:sz="4" w:space="0" w:color="000000"/>
              <w:right w:val="single" w:sz="4" w:space="0" w:color="000000"/>
            </w:tcBorders>
          </w:tcPr>
          <w:p w:rsidR="00A15CEC" w:rsidRPr="00BE6A34" w:rsidRDefault="00A15CEC"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A15CEC" w:rsidRPr="00BE6A34" w:rsidRDefault="00A15CEC" w:rsidP="00A52F63">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A15CEC" w:rsidRPr="00BE6A34" w:rsidRDefault="00A15CEC" w:rsidP="00051487">
            <w:pPr>
              <w:pStyle w:val="TableParagraph"/>
              <w:ind w:left="0"/>
              <w:rPr>
                <w:b/>
              </w:rPr>
            </w:pPr>
          </w:p>
        </w:tc>
      </w:tr>
      <w:tr w:rsidR="00174CEA" w:rsidTr="00A52F63">
        <w:trPr>
          <w:trHeight w:val="518"/>
        </w:trPr>
        <w:tc>
          <w:tcPr>
            <w:tcW w:w="9949" w:type="dxa"/>
            <w:gridSpan w:val="12"/>
            <w:tcBorders>
              <w:top w:val="single" w:sz="4" w:space="0" w:color="000000"/>
              <w:left w:val="single" w:sz="4" w:space="0" w:color="000000"/>
              <w:bottom w:val="single" w:sz="4" w:space="0" w:color="000000"/>
              <w:right w:val="single" w:sz="4" w:space="0" w:color="000000"/>
            </w:tcBorders>
          </w:tcPr>
          <w:p w:rsidR="00174CEA" w:rsidRPr="00BE6A34" w:rsidRDefault="00174CEA" w:rsidP="00174CEA">
            <w:pPr>
              <w:jc w:val="center"/>
              <w:rPr>
                <w:b/>
              </w:rPr>
            </w:pPr>
            <w:r w:rsidRPr="00051487">
              <w:rPr>
                <w:rFonts w:ascii="Times New Roman" w:hAnsi="Times New Roman" w:cs="Times New Roman"/>
                <w:b/>
                <w:sz w:val="26"/>
              </w:rPr>
              <w:t>Модуль 1</w:t>
            </w:r>
            <w:r>
              <w:rPr>
                <w:rFonts w:ascii="Times New Roman" w:hAnsi="Times New Roman" w:cs="Times New Roman"/>
                <w:b/>
                <w:sz w:val="26"/>
              </w:rPr>
              <w:t>7</w:t>
            </w:r>
            <w:r w:rsidRPr="00051487">
              <w:rPr>
                <w:rFonts w:ascii="Times New Roman" w:hAnsi="Times New Roman" w:cs="Times New Roman"/>
                <w:b/>
                <w:sz w:val="26"/>
              </w:rPr>
              <w:t>.</w:t>
            </w:r>
            <w:r w:rsidRPr="00174CEA">
              <w:rPr>
                <w:rFonts w:ascii="Times New Roman" w:hAnsi="Times New Roman" w:cs="Times New Roman"/>
                <w:b/>
                <w:sz w:val="24"/>
                <w:szCs w:val="24"/>
              </w:rPr>
              <w:t xml:space="preserve"> Симуляционный курс «Современные технологии в анестезиологии и реаниматологии»</w:t>
            </w: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pPr>
            <w:r>
              <w:t>17.1</w:t>
            </w: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174CEA" w:rsidRDefault="00562079" w:rsidP="00A52F63">
            <w:pPr>
              <w:pStyle w:val="TableParagraph"/>
              <w:spacing w:line="273" w:lineRule="exact"/>
              <w:rPr>
                <w:b/>
              </w:rPr>
            </w:pPr>
            <w:r>
              <w:rPr>
                <w:b/>
                <w:sz w:val="24"/>
                <w:szCs w:val="24"/>
              </w:rPr>
              <w:t xml:space="preserve">Осуществление доступа к дыхательным путям </w:t>
            </w:r>
            <w:r w:rsidRPr="00AA16F6">
              <w:rPr>
                <w:b/>
                <w:sz w:val="24"/>
                <w:szCs w:val="24"/>
              </w:rPr>
              <w:t xml:space="preserve"> </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0B582C" w:rsidP="00A52F63">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73" w:lineRule="exact"/>
              <w:ind w:left="136" w:right="126"/>
              <w:jc w:val="center"/>
              <w:rPr>
                <w:b/>
              </w:rPr>
            </w:pPr>
          </w:p>
        </w:tc>
        <w:tc>
          <w:tcPr>
            <w:tcW w:w="499"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widowControl w:val="0"/>
              <w:autoSpaceDE w:val="0"/>
              <w:autoSpaceDN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6</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174CEA" w:rsidRPr="00BE6A34" w:rsidRDefault="00174CEA" w:rsidP="00051487">
            <w:pPr>
              <w:pStyle w:val="TableParagraph"/>
              <w:ind w:left="0"/>
              <w:rPr>
                <w:b/>
              </w:rPr>
            </w:pP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pPr>
            <w:r>
              <w:t>17.2</w:t>
            </w: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174CEA" w:rsidRDefault="00562079" w:rsidP="00A52F63">
            <w:pPr>
              <w:pStyle w:val="TableParagraph"/>
              <w:spacing w:line="273" w:lineRule="exact"/>
              <w:rPr>
                <w:b/>
              </w:rPr>
            </w:pPr>
            <w:r w:rsidRPr="00682BB7">
              <w:rPr>
                <w:b/>
                <w:sz w:val="24"/>
                <w:szCs w:val="24"/>
              </w:rPr>
              <w:t>Интенсивная терапия острой кровопотери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0B582C" w:rsidP="00A52F63">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73" w:lineRule="exact"/>
              <w:ind w:left="136" w:right="126"/>
              <w:jc w:val="center"/>
              <w:rPr>
                <w:b/>
              </w:rPr>
            </w:pPr>
          </w:p>
        </w:tc>
        <w:tc>
          <w:tcPr>
            <w:tcW w:w="499"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widowControl w:val="0"/>
              <w:autoSpaceDE w:val="0"/>
              <w:autoSpaceDN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6</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174CEA" w:rsidRPr="00BE6A34" w:rsidRDefault="00174CEA" w:rsidP="00051487">
            <w:pPr>
              <w:pStyle w:val="TableParagraph"/>
              <w:ind w:left="0"/>
              <w:rPr>
                <w:b/>
              </w:rPr>
            </w:pP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pPr>
            <w:r>
              <w:t>17.3</w:t>
            </w: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174CEA" w:rsidRDefault="00562079" w:rsidP="00A52F63">
            <w:pPr>
              <w:pStyle w:val="TableParagraph"/>
              <w:spacing w:line="273" w:lineRule="exact"/>
              <w:rPr>
                <w:b/>
              </w:rPr>
            </w:pPr>
            <w:r w:rsidRPr="002B0451">
              <w:rPr>
                <w:b/>
                <w:sz w:val="24"/>
                <w:szCs w:val="24"/>
              </w:rPr>
              <w:t>Алгоритмы  сердечно-легочной реанимации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0B582C" w:rsidP="00A52F63">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0B582C" w:rsidRDefault="00174CEA" w:rsidP="00A52F63">
            <w:pPr>
              <w:pStyle w:val="TableParagraph"/>
              <w:spacing w:line="273" w:lineRule="exact"/>
              <w:ind w:left="136" w:right="126"/>
              <w:jc w:val="center"/>
              <w:rPr>
                <w:b/>
                <w:lang w:val="en-US"/>
              </w:rPr>
            </w:pPr>
          </w:p>
        </w:tc>
        <w:tc>
          <w:tcPr>
            <w:tcW w:w="499"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widowControl w:val="0"/>
              <w:autoSpaceDE w:val="0"/>
              <w:autoSpaceDN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6</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174CEA" w:rsidRPr="00BE6A34" w:rsidRDefault="00174CEA" w:rsidP="00051487">
            <w:pPr>
              <w:pStyle w:val="TableParagraph"/>
              <w:ind w:left="0"/>
              <w:rPr>
                <w:b/>
              </w:rPr>
            </w:pP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pPr>
            <w:r>
              <w:t>17.4</w:t>
            </w: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174CEA" w:rsidRDefault="00562079" w:rsidP="00A52F63">
            <w:pPr>
              <w:pStyle w:val="TableParagraph"/>
              <w:spacing w:line="273" w:lineRule="exact"/>
              <w:rPr>
                <w:b/>
              </w:rPr>
            </w:pPr>
            <w:r>
              <w:rPr>
                <w:b/>
                <w:color w:val="000000"/>
                <w:sz w:val="24"/>
                <w:szCs w:val="24"/>
              </w:rPr>
              <w:t xml:space="preserve">Применение УЗИ </w:t>
            </w:r>
            <w:r w:rsidRPr="002B0451">
              <w:rPr>
                <w:b/>
                <w:color w:val="000000"/>
                <w:sz w:val="24"/>
                <w:szCs w:val="24"/>
              </w:rPr>
              <w:t xml:space="preserve"> в анестезиологии-реаниматологии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953528" w:rsidP="00A52F63">
            <w:pPr>
              <w:pStyle w:val="TableParagraph"/>
              <w:spacing w:line="273" w:lineRule="exact"/>
              <w:ind w:left="179" w:right="171"/>
              <w:jc w:val="center"/>
              <w:rPr>
                <w:b/>
                <w:lang w:val="en-US"/>
              </w:rPr>
            </w:pPr>
            <w:r>
              <w:rPr>
                <w:b/>
                <w:lang w:val="en-US"/>
              </w:rPr>
              <w:t>8</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0B582C" w:rsidRDefault="00953528" w:rsidP="00A52F63">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widowControl w:val="0"/>
              <w:autoSpaceDE w:val="0"/>
              <w:autoSpaceDN w:val="0"/>
              <w:jc w:val="center"/>
              <w:rPr>
                <w:rFonts w:ascii="Times New Roman" w:eastAsiaTheme="minorHAnsi" w:hAnsi="Times New Roman" w:cs="Times New Roman"/>
                <w:lang w:eastAsia="en-US"/>
              </w:rPr>
            </w:pPr>
            <w:r>
              <w:rPr>
                <w:rFonts w:ascii="Times New Roman" w:eastAsiaTheme="minorHAnsi" w:hAnsi="Times New Roman" w:cs="Times New Roman"/>
                <w:lang w:eastAsia="en-US"/>
              </w:rPr>
              <w:t>6</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p>
        </w:tc>
        <w:tc>
          <w:tcPr>
            <w:tcW w:w="1640" w:type="dxa"/>
            <w:tcBorders>
              <w:top w:val="single" w:sz="4" w:space="0" w:color="000000"/>
              <w:left w:val="single" w:sz="4" w:space="0" w:color="000000"/>
              <w:bottom w:val="single" w:sz="4" w:space="0" w:color="000000"/>
              <w:right w:val="single" w:sz="4" w:space="0" w:color="000000"/>
            </w:tcBorders>
          </w:tcPr>
          <w:p w:rsidR="00174CEA" w:rsidRPr="00BE6A34" w:rsidRDefault="00174CEA" w:rsidP="00051487">
            <w:pPr>
              <w:pStyle w:val="TableParagraph"/>
              <w:ind w:left="0"/>
              <w:rPr>
                <w:b/>
              </w:rPr>
            </w:pP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pPr>
            <w:r>
              <w:t>17.5</w:t>
            </w: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174CEA" w:rsidRDefault="00562079" w:rsidP="00A52F63">
            <w:pPr>
              <w:pStyle w:val="TableParagraph"/>
              <w:spacing w:line="273" w:lineRule="exact"/>
              <w:rPr>
                <w:b/>
              </w:rPr>
            </w:pPr>
            <w:r w:rsidRPr="0026347D">
              <w:rPr>
                <w:b/>
                <w:sz w:val="24"/>
                <w:szCs w:val="24"/>
              </w:rPr>
              <w:t>Основы неотложной помощи в педиатрии и неонатологии</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0B582C" w:rsidP="00A52F63">
            <w:pPr>
              <w:pStyle w:val="TableParagraph"/>
              <w:spacing w:line="273" w:lineRule="exact"/>
              <w:ind w:left="179" w:right="171"/>
              <w:jc w:val="center"/>
              <w:rPr>
                <w:b/>
                <w:lang w:val="en-US"/>
              </w:rPr>
            </w:pPr>
            <w:r>
              <w:rPr>
                <w:b/>
                <w:lang w:val="en-US"/>
              </w:rPr>
              <w:t>6</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73" w:lineRule="exact"/>
              <w:ind w:left="136" w:right="126"/>
              <w:jc w:val="center"/>
              <w:rPr>
                <w:b/>
              </w:rPr>
            </w:pPr>
          </w:p>
        </w:tc>
        <w:tc>
          <w:tcPr>
            <w:tcW w:w="499" w:type="dxa"/>
            <w:tcBorders>
              <w:top w:val="single" w:sz="4" w:space="0" w:color="000000"/>
              <w:left w:val="single" w:sz="4" w:space="0" w:color="000000"/>
              <w:bottom w:val="single" w:sz="4" w:space="0" w:color="000000"/>
              <w:right w:val="single" w:sz="4" w:space="0" w:color="000000"/>
            </w:tcBorders>
            <w:hideMark/>
          </w:tcPr>
          <w:p w:rsidR="00174CEA" w:rsidRPr="000B582C" w:rsidRDefault="000B582C" w:rsidP="00A52F63">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5</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r w:rsidRPr="00BE6A34">
              <w:rPr>
                <w:b/>
              </w:rPr>
              <w:t>1</w:t>
            </w:r>
          </w:p>
        </w:tc>
        <w:tc>
          <w:tcPr>
            <w:tcW w:w="1640" w:type="dxa"/>
            <w:tcBorders>
              <w:top w:val="single" w:sz="4" w:space="0" w:color="000000"/>
              <w:left w:val="single" w:sz="4" w:space="0" w:color="000000"/>
              <w:bottom w:val="single" w:sz="4" w:space="0" w:color="000000"/>
              <w:right w:val="single" w:sz="4" w:space="0" w:color="000000"/>
            </w:tcBorders>
          </w:tcPr>
          <w:p w:rsidR="00174CEA" w:rsidRPr="00BE6A34" w:rsidRDefault="00174CEA" w:rsidP="00051487">
            <w:pPr>
              <w:pStyle w:val="TableParagraph"/>
              <w:ind w:left="0"/>
              <w:rPr>
                <w:b/>
              </w:rPr>
            </w:pPr>
            <w:r>
              <w:rPr>
                <w:b/>
              </w:rPr>
              <w:t>Тестирование</w:t>
            </w: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D84648">
            <w:pPr>
              <w:pStyle w:val="TableParagraph"/>
              <w:ind w:left="0"/>
              <w:jc w:val="center"/>
            </w:pP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73" w:lineRule="exact"/>
              <w:rPr>
                <w:b/>
              </w:rPr>
            </w:pPr>
            <w:r w:rsidRPr="00BE6A34">
              <w:rPr>
                <w:b/>
                <w:lang w:val="en-US"/>
              </w:rPr>
              <w:t>Итого в разделе:</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0B582C" w:rsidRDefault="00174CEA" w:rsidP="00953528">
            <w:pPr>
              <w:pStyle w:val="TableParagraph"/>
              <w:spacing w:line="273" w:lineRule="exact"/>
              <w:ind w:left="179" w:right="171"/>
              <w:jc w:val="center"/>
              <w:rPr>
                <w:b/>
                <w:lang w:val="en-US"/>
              </w:rPr>
            </w:pPr>
            <w:r w:rsidRPr="00BE6A34">
              <w:rPr>
                <w:b/>
              </w:rPr>
              <w:t>3</w:t>
            </w:r>
            <w:r w:rsidR="00953528">
              <w:rPr>
                <w:b/>
                <w:lang w:val="en-US"/>
              </w:rPr>
              <w:t>2</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0B582C" w:rsidRDefault="00953528" w:rsidP="00A52F63">
            <w:pPr>
              <w:pStyle w:val="TableParagraph"/>
              <w:spacing w:line="273" w:lineRule="exact"/>
              <w:ind w:left="136" w:right="126"/>
              <w:jc w:val="center"/>
              <w:rPr>
                <w:b/>
                <w:lang w:val="en-US"/>
              </w:rPr>
            </w:pPr>
            <w:r>
              <w:rPr>
                <w:b/>
                <w:lang w:val="en-US"/>
              </w:rPr>
              <w:t>2</w:t>
            </w:r>
          </w:p>
        </w:tc>
        <w:tc>
          <w:tcPr>
            <w:tcW w:w="499" w:type="dxa"/>
            <w:tcBorders>
              <w:top w:val="single" w:sz="4" w:space="0" w:color="000000"/>
              <w:left w:val="single" w:sz="4" w:space="0" w:color="000000"/>
              <w:bottom w:val="single" w:sz="4" w:space="0" w:color="000000"/>
              <w:right w:val="single" w:sz="4" w:space="0" w:color="000000"/>
            </w:tcBorders>
            <w:hideMark/>
          </w:tcPr>
          <w:p w:rsidR="00174CEA" w:rsidRPr="000B582C" w:rsidRDefault="00174CEA" w:rsidP="00A52F63">
            <w:pPr>
              <w:widowControl w:val="0"/>
              <w:autoSpaceDE w:val="0"/>
              <w:autoSpaceDN w:val="0"/>
              <w:jc w:val="center"/>
              <w:rPr>
                <w:rFonts w:ascii="Times New Roman" w:eastAsiaTheme="minorHAnsi" w:hAnsi="Times New Roman" w:cs="Times New Roman"/>
                <w:b/>
                <w:lang w:eastAsia="en-US"/>
              </w:rPr>
            </w:pPr>
            <w:r w:rsidRPr="000B582C">
              <w:rPr>
                <w:rFonts w:ascii="Times New Roman" w:eastAsiaTheme="minorHAnsi" w:hAnsi="Times New Roman" w:cs="Times New Roman"/>
                <w:b/>
                <w:lang w:eastAsia="en-US"/>
              </w:rPr>
              <w:t>29</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spacing w:line="298" w:lineRule="exact"/>
              <w:ind w:right="253"/>
              <w:rPr>
                <w:b/>
              </w:rPr>
            </w:pPr>
          </w:p>
        </w:tc>
        <w:tc>
          <w:tcPr>
            <w:tcW w:w="535" w:type="dxa"/>
            <w:tcBorders>
              <w:top w:val="single" w:sz="4" w:space="0" w:color="000000"/>
              <w:left w:val="single" w:sz="4" w:space="0" w:color="000000"/>
              <w:bottom w:val="single" w:sz="4" w:space="0" w:color="000000"/>
              <w:right w:val="single" w:sz="4" w:space="0" w:color="000000"/>
            </w:tcBorders>
          </w:tcPr>
          <w:p w:rsidR="00174CEA" w:rsidRPr="00BE6A34" w:rsidRDefault="00174CEA" w:rsidP="00A52F63">
            <w:pPr>
              <w:pStyle w:val="TableParagraph"/>
              <w:ind w:left="0"/>
              <w:jc w:val="center"/>
              <w:rPr>
                <w:b/>
              </w:rPr>
            </w:pPr>
          </w:p>
        </w:tc>
        <w:tc>
          <w:tcPr>
            <w:tcW w:w="535" w:type="dxa"/>
            <w:gridSpan w:val="2"/>
            <w:tcBorders>
              <w:top w:val="single" w:sz="4" w:space="0" w:color="000000"/>
              <w:left w:val="single" w:sz="4" w:space="0" w:color="000000"/>
              <w:bottom w:val="single" w:sz="4" w:space="0" w:color="000000"/>
              <w:right w:val="single" w:sz="4" w:space="0" w:color="000000"/>
            </w:tcBorders>
            <w:hideMark/>
          </w:tcPr>
          <w:p w:rsidR="00174CEA" w:rsidRPr="00BE6A34" w:rsidRDefault="00174CEA" w:rsidP="00A52F63">
            <w:pPr>
              <w:pStyle w:val="TableParagraph"/>
              <w:ind w:left="0"/>
              <w:jc w:val="center"/>
              <w:rPr>
                <w:b/>
              </w:rPr>
            </w:pPr>
            <w:r>
              <w:rPr>
                <w:b/>
              </w:rPr>
              <w:t>1</w:t>
            </w:r>
          </w:p>
        </w:tc>
        <w:tc>
          <w:tcPr>
            <w:tcW w:w="1640" w:type="dxa"/>
            <w:tcBorders>
              <w:top w:val="single" w:sz="4" w:space="0" w:color="000000"/>
              <w:left w:val="single" w:sz="4" w:space="0" w:color="000000"/>
              <w:bottom w:val="single" w:sz="4" w:space="0" w:color="000000"/>
              <w:right w:val="single" w:sz="4" w:space="0" w:color="000000"/>
            </w:tcBorders>
          </w:tcPr>
          <w:p w:rsidR="00174CEA" w:rsidRPr="00051487" w:rsidRDefault="00174CEA" w:rsidP="00051487">
            <w:pPr>
              <w:jc w:val="center"/>
              <w:rPr>
                <w:rFonts w:ascii="Times New Roman" w:hAnsi="Times New Roman" w:cs="Times New Roman"/>
                <w:bCs/>
              </w:rPr>
            </w:pP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5D5249" w:rsidRDefault="00174CEA" w:rsidP="00D84648">
            <w:pPr>
              <w:pStyle w:val="TableParagraph"/>
              <w:ind w:left="0"/>
              <w:jc w:val="center"/>
              <w:rPr>
                <w:sz w:val="24"/>
              </w:rPr>
            </w:pPr>
          </w:p>
          <w:p w:rsidR="00174CEA" w:rsidRPr="005D5249" w:rsidRDefault="00174CEA" w:rsidP="00D84648">
            <w:pPr>
              <w:rPr>
                <w:rFonts w:ascii="Times New Roman" w:hAnsi="Times New Roman" w:cs="Times New Roman"/>
              </w:rPr>
            </w:pPr>
          </w:p>
          <w:p w:rsidR="00174CEA" w:rsidRPr="005D5249" w:rsidRDefault="00174CEA" w:rsidP="00D84648">
            <w:pPr>
              <w:widowControl w:val="0"/>
              <w:autoSpaceDE w:val="0"/>
              <w:autoSpaceDN w:val="0"/>
              <w:rPr>
                <w:rFonts w:ascii="Times New Roman" w:eastAsia="Times New Roman" w:hAnsi="Times New Roman" w:cs="Times New Roman"/>
                <w:lang w:eastAsia="en-US"/>
              </w:rPr>
            </w:pP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spacing w:line="273" w:lineRule="exact"/>
              <w:rPr>
                <w:b/>
                <w:sz w:val="24"/>
                <w:lang w:val="en-US"/>
              </w:rPr>
            </w:pPr>
            <w:r w:rsidRPr="005D5249">
              <w:rPr>
                <w:b/>
                <w:sz w:val="24"/>
                <w:lang w:val="en-US"/>
              </w:rPr>
              <w:t>Итоговая аттестация</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5D5249" w:rsidRDefault="000B582C" w:rsidP="000B582C">
            <w:pPr>
              <w:widowControl w:val="0"/>
              <w:autoSpaceDE w:val="0"/>
              <w:autoSpaceDN w:val="0"/>
              <w:jc w:val="center"/>
              <w:rPr>
                <w:rFonts w:ascii="Times New Roman" w:eastAsiaTheme="minorHAnsi" w:hAnsi="Times New Roman" w:cs="Times New Roman"/>
                <w:lang w:val="en-US" w:eastAsia="en-US"/>
              </w:rPr>
            </w:pPr>
            <w:r>
              <w:rPr>
                <w:rFonts w:ascii="Times New Roman" w:eastAsiaTheme="minorHAnsi" w:hAnsi="Times New Roman" w:cs="Times New Roman"/>
                <w:lang w:val="en-US" w:eastAsia="en-US"/>
              </w:rPr>
              <w:t>6</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widowControl w:val="0"/>
              <w:autoSpaceDE w:val="0"/>
              <w:autoSpaceDN w:val="0"/>
              <w:rPr>
                <w:rFonts w:ascii="Times New Roman" w:eastAsiaTheme="minorHAnsi" w:hAnsi="Times New Roman" w:cs="Times New Roman"/>
                <w:lang w:val="en-US" w:eastAsia="en-US"/>
              </w:rPr>
            </w:pPr>
          </w:p>
        </w:tc>
        <w:tc>
          <w:tcPr>
            <w:tcW w:w="499"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widowControl w:val="0"/>
              <w:autoSpaceDE w:val="0"/>
              <w:autoSpaceDN w:val="0"/>
              <w:rPr>
                <w:rFonts w:ascii="Times New Roman" w:eastAsiaTheme="minorHAnsi" w:hAnsi="Times New Roman" w:cs="Times New Roman"/>
                <w:lang w:val="en-US" w:eastAsia="en-US"/>
              </w:rPr>
            </w:pPr>
          </w:p>
        </w:tc>
        <w:tc>
          <w:tcPr>
            <w:tcW w:w="821"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widowControl w:val="0"/>
              <w:autoSpaceDE w:val="0"/>
              <w:autoSpaceDN w:val="0"/>
              <w:rPr>
                <w:rFonts w:ascii="Times New Roman" w:eastAsiaTheme="minorHAnsi" w:hAnsi="Times New Roman" w:cs="Times New Roman"/>
                <w:lang w:val="en-US" w:eastAsia="en-US"/>
              </w:rPr>
            </w:pPr>
          </w:p>
        </w:tc>
        <w:tc>
          <w:tcPr>
            <w:tcW w:w="535" w:type="dxa"/>
            <w:tcBorders>
              <w:top w:val="single" w:sz="4" w:space="0" w:color="000000"/>
              <w:left w:val="single" w:sz="4" w:space="0" w:color="000000"/>
              <w:bottom w:val="single" w:sz="4" w:space="0" w:color="000000"/>
              <w:right w:val="single" w:sz="4" w:space="0" w:color="000000"/>
            </w:tcBorders>
          </w:tcPr>
          <w:p w:rsidR="00174CEA" w:rsidRPr="005D5249" w:rsidRDefault="00174CEA" w:rsidP="00D84648">
            <w:pPr>
              <w:pStyle w:val="TableParagraph"/>
              <w:ind w:left="0"/>
              <w:jc w:val="center"/>
              <w:rPr>
                <w:b/>
                <w:sz w:val="24"/>
                <w:lang w:val="en-US"/>
              </w:rPr>
            </w:pPr>
          </w:p>
        </w:tc>
        <w:tc>
          <w:tcPr>
            <w:tcW w:w="529"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ind w:left="0"/>
              <w:jc w:val="center"/>
              <w:rPr>
                <w:b/>
                <w:sz w:val="24"/>
              </w:rPr>
            </w:pPr>
            <w:r w:rsidRPr="005D5249">
              <w:rPr>
                <w:b/>
                <w:sz w:val="24"/>
              </w:rPr>
              <w:t>6</w:t>
            </w:r>
          </w:p>
        </w:tc>
        <w:tc>
          <w:tcPr>
            <w:tcW w:w="1646" w:type="dxa"/>
            <w:gridSpan w:val="2"/>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ind w:left="0"/>
              <w:jc w:val="center"/>
              <w:rPr>
                <w:sz w:val="24"/>
                <w:szCs w:val="24"/>
              </w:rPr>
            </w:pPr>
            <w:r w:rsidRPr="005D5249">
              <w:rPr>
                <w:sz w:val="24"/>
                <w:szCs w:val="24"/>
              </w:rPr>
              <w:t>Тестирование</w:t>
            </w:r>
          </w:p>
          <w:p w:rsidR="00174CEA" w:rsidRPr="005D5249" w:rsidRDefault="00174CEA" w:rsidP="00D84648">
            <w:pPr>
              <w:pStyle w:val="TableParagraph"/>
              <w:ind w:left="0"/>
              <w:jc w:val="center"/>
              <w:rPr>
                <w:sz w:val="24"/>
                <w:szCs w:val="24"/>
              </w:rPr>
            </w:pPr>
            <w:r w:rsidRPr="005D5249">
              <w:rPr>
                <w:sz w:val="24"/>
                <w:szCs w:val="24"/>
              </w:rPr>
              <w:t>Решение клинических задач</w:t>
            </w:r>
          </w:p>
          <w:p w:rsidR="00174CEA" w:rsidRPr="00BE6A34" w:rsidRDefault="00174CEA" w:rsidP="00D84648">
            <w:pPr>
              <w:pStyle w:val="TableParagraph"/>
              <w:ind w:left="0"/>
              <w:jc w:val="center"/>
              <w:rPr>
                <w:b/>
                <w:sz w:val="24"/>
              </w:rPr>
            </w:pPr>
            <w:r w:rsidRPr="005D5249">
              <w:rPr>
                <w:sz w:val="24"/>
                <w:szCs w:val="24"/>
              </w:rPr>
              <w:t>Собеседование</w:t>
            </w:r>
          </w:p>
        </w:tc>
      </w:tr>
      <w:tr w:rsidR="00174CEA" w:rsidTr="00D84648">
        <w:trPr>
          <w:trHeight w:val="518"/>
        </w:trPr>
        <w:tc>
          <w:tcPr>
            <w:tcW w:w="936" w:type="dxa"/>
            <w:gridSpan w:val="2"/>
            <w:tcBorders>
              <w:top w:val="single" w:sz="4" w:space="0" w:color="000000"/>
              <w:left w:val="single" w:sz="4" w:space="0" w:color="000000"/>
              <w:bottom w:val="single" w:sz="4" w:space="0" w:color="000000"/>
              <w:right w:val="single" w:sz="4" w:space="0" w:color="000000"/>
            </w:tcBorders>
          </w:tcPr>
          <w:p w:rsidR="00174CEA" w:rsidRPr="00BE6A34" w:rsidRDefault="00174CEA" w:rsidP="00D84648">
            <w:pPr>
              <w:pStyle w:val="TableParagraph"/>
              <w:ind w:left="0"/>
              <w:jc w:val="center"/>
              <w:rPr>
                <w:sz w:val="24"/>
              </w:rPr>
            </w:pPr>
          </w:p>
        </w:tc>
        <w:tc>
          <w:tcPr>
            <w:tcW w:w="3256"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spacing w:line="273" w:lineRule="exact"/>
              <w:rPr>
                <w:b/>
                <w:sz w:val="24"/>
                <w:lang w:val="en-US"/>
              </w:rPr>
            </w:pPr>
            <w:r w:rsidRPr="005D5249">
              <w:rPr>
                <w:b/>
                <w:sz w:val="24"/>
                <w:lang w:val="en-US"/>
              </w:rPr>
              <w:t>Итого:</w:t>
            </w:r>
          </w:p>
        </w:tc>
        <w:tc>
          <w:tcPr>
            <w:tcW w:w="992" w:type="dxa"/>
            <w:gridSpan w:val="2"/>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spacing w:line="273" w:lineRule="exact"/>
              <w:ind w:left="179" w:right="171"/>
              <w:jc w:val="center"/>
              <w:rPr>
                <w:b/>
                <w:sz w:val="24"/>
                <w:szCs w:val="24"/>
              </w:rPr>
            </w:pPr>
            <w:r w:rsidRPr="005D5249">
              <w:rPr>
                <w:b/>
                <w:sz w:val="24"/>
                <w:szCs w:val="24"/>
              </w:rPr>
              <w:t>504</w:t>
            </w:r>
          </w:p>
        </w:tc>
        <w:tc>
          <w:tcPr>
            <w:tcW w:w="735"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A0538A">
            <w:pPr>
              <w:widowControl w:val="0"/>
              <w:autoSpaceDE w:val="0"/>
              <w:autoSpaceDN w:val="0"/>
              <w:jc w:val="center"/>
              <w:rPr>
                <w:rFonts w:ascii="Times New Roman" w:eastAsiaTheme="minorHAnsi" w:hAnsi="Times New Roman" w:cs="Times New Roman"/>
                <w:b/>
                <w:sz w:val="24"/>
                <w:szCs w:val="24"/>
                <w:lang w:eastAsia="en-US"/>
              </w:rPr>
            </w:pPr>
            <w:r w:rsidRPr="005D5249">
              <w:rPr>
                <w:rFonts w:ascii="Times New Roman" w:eastAsiaTheme="minorHAnsi" w:hAnsi="Times New Roman" w:cs="Times New Roman"/>
                <w:b/>
                <w:sz w:val="24"/>
                <w:szCs w:val="24"/>
              </w:rPr>
              <w:t>1</w:t>
            </w:r>
            <w:r w:rsidR="00A0538A">
              <w:rPr>
                <w:rFonts w:ascii="Times New Roman" w:eastAsiaTheme="minorHAnsi" w:hAnsi="Times New Roman" w:cs="Times New Roman"/>
                <w:b/>
                <w:sz w:val="24"/>
                <w:szCs w:val="24"/>
              </w:rPr>
              <w:t>68</w:t>
            </w:r>
          </w:p>
        </w:tc>
        <w:tc>
          <w:tcPr>
            <w:tcW w:w="499" w:type="dxa"/>
            <w:tcBorders>
              <w:top w:val="single" w:sz="4" w:space="0" w:color="000000"/>
              <w:left w:val="single" w:sz="4" w:space="0" w:color="000000"/>
              <w:bottom w:val="single" w:sz="4" w:space="0" w:color="000000"/>
              <w:right w:val="single" w:sz="4" w:space="0" w:color="000000"/>
            </w:tcBorders>
            <w:hideMark/>
          </w:tcPr>
          <w:p w:rsidR="00174CEA" w:rsidRPr="00D22075" w:rsidRDefault="00D22075" w:rsidP="00D84648">
            <w:pPr>
              <w:widowControl w:val="0"/>
              <w:autoSpaceDE w:val="0"/>
              <w:autoSpaceDN w:val="0"/>
              <w:jc w:val="center"/>
              <w:rPr>
                <w:rFonts w:ascii="Times New Roman" w:eastAsiaTheme="minorHAnsi" w:hAnsi="Times New Roman" w:cs="Times New Roman"/>
                <w:b/>
                <w:sz w:val="24"/>
                <w:szCs w:val="24"/>
                <w:lang w:val="en-US" w:eastAsia="en-US"/>
              </w:rPr>
            </w:pPr>
            <w:r>
              <w:rPr>
                <w:rFonts w:ascii="Times New Roman" w:eastAsiaTheme="minorHAnsi" w:hAnsi="Times New Roman" w:cs="Times New Roman"/>
                <w:b/>
                <w:sz w:val="24"/>
                <w:szCs w:val="24"/>
                <w:lang w:val="en-US"/>
              </w:rPr>
              <w:t>29</w:t>
            </w:r>
          </w:p>
        </w:tc>
        <w:tc>
          <w:tcPr>
            <w:tcW w:w="821"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39119F">
            <w:pPr>
              <w:widowControl w:val="0"/>
              <w:autoSpaceDE w:val="0"/>
              <w:autoSpaceDN w:val="0"/>
              <w:jc w:val="center"/>
              <w:rPr>
                <w:rFonts w:ascii="Times New Roman" w:eastAsiaTheme="minorHAnsi" w:hAnsi="Times New Roman" w:cs="Times New Roman"/>
                <w:b/>
                <w:sz w:val="24"/>
                <w:szCs w:val="24"/>
                <w:lang w:eastAsia="en-US"/>
              </w:rPr>
            </w:pPr>
            <w:r w:rsidRPr="005D5249">
              <w:rPr>
                <w:rFonts w:ascii="Times New Roman" w:eastAsiaTheme="minorHAnsi" w:hAnsi="Times New Roman" w:cs="Times New Roman"/>
                <w:b/>
                <w:sz w:val="24"/>
                <w:szCs w:val="24"/>
              </w:rPr>
              <w:t>2</w:t>
            </w:r>
            <w:r w:rsidR="0039119F">
              <w:rPr>
                <w:rFonts w:ascii="Times New Roman" w:eastAsiaTheme="minorHAnsi" w:hAnsi="Times New Roman" w:cs="Times New Roman"/>
                <w:b/>
                <w:sz w:val="24"/>
                <w:szCs w:val="24"/>
              </w:rPr>
              <w:t>8</w:t>
            </w:r>
            <w:r w:rsidRPr="005D5249">
              <w:rPr>
                <w:rFonts w:ascii="Times New Roman" w:eastAsiaTheme="minorHAnsi" w:hAnsi="Times New Roman" w:cs="Times New Roman"/>
                <w:b/>
                <w:sz w:val="24"/>
                <w:szCs w:val="24"/>
              </w:rPr>
              <w:t>4</w:t>
            </w:r>
          </w:p>
        </w:tc>
        <w:tc>
          <w:tcPr>
            <w:tcW w:w="535" w:type="dxa"/>
            <w:tcBorders>
              <w:top w:val="single" w:sz="4" w:space="0" w:color="000000"/>
              <w:left w:val="single" w:sz="4" w:space="0" w:color="000000"/>
              <w:bottom w:val="single" w:sz="4" w:space="0" w:color="000000"/>
              <w:right w:val="single" w:sz="4" w:space="0" w:color="000000"/>
            </w:tcBorders>
            <w:hideMark/>
          </w:tcPr>
          <w:p w:rsidR="00174CEA" w:rsidRPr="005D5249" w:rsidRDefault="00174CEA" w:rsidP="00D84648">
            <w:pPr>
              <w:pStyle w:val="TableParagraph"/>
              <w:ind w:left="0"/>
              <w:jc w:val="center"/>
              <w:rPr>
                <w:b/>
                <w:sz w:val="24"/>
                <w:szCs w:val="24"/>
              </w:rPr>
            </w:pPr>
          </w:p>
        </w:tc>
        <w:tc>
          <w:tcPr>
            <w:tcW w:w="529" w:type="dxa"/>
            <w:tcBorders>
              <w:top w:val="single" w:sz="4" w:space="0" w:color="000000"/>
              <w:left w:val="single" w:sz="4" w:space="0" w:color="000000"/>
              <w:bottom w:val="single" w:sz="4" w:space="0" w:color="000000"/>
              <w:right w:val="single" w:sz="4" w:space="0" w:color="000000"/>
            </w:tcBorders>
            <w:hideMark/>
          </w:tcPr>
          <w:p w:rsidR="00174CEA" w:rsidRPr="00D22075" w:rsidRDefault="00D22075" w:rsidP="00D84648">
            <w:pPr>
              <w:pStyle w:val="TableParagraph"/>
              <w:ind w:left="0"/>
              <w:jc w:val="center"/>
              <w:rPr>
                <w:b/>
                <w:sz w:val="24"/>
                <w:szCs w:val="24"/>
                <w:lang w:val="en-US"/>
              </w:rPr>
            </w:pPr>
            <w:r>
              <w:rPr>
                <w:b/>
                <w:sz w:val="24"/>
                <w:szCs w:val="24"/>
                <w:lang w:val="en-US"/>
              </w:rPr>
              <w:t>23</w:t>
            </w:r>
          </w:p>
        </w:tc>
        <w:tc>
          <w:tcPr>
            <w:tcW w:w="1646" w:type="dxa"/>
            <w:gridSpan w:val="2"/>
            <w:tcBorders>
              <w:top w:val="single" w:sz="4" w:space="0" w:color="000000"/>
              <w:left w:val="single" w:sz="4" w:space="0" w:color="000000"/>
              <w:bottom w:val="single" w:sz="4" w:space="0" w:color="000000"/>
              <w:right w:val="single" w:sz="4" w:space="0" w:color="000000"/>
            </w:tcBorders>
          </w:tcPr>
          <w:p w:rsidR="00174CEA" w:rsidRDefault="00174CEA" w:rsidP="00D84648">
            <w:pPr>
              <w:pStyle w:val="TableParagraph"/>
              <w:ind w:left="0"/>
              <w:jc w:val="center"/>
              <w:rPr>
                <w:b/>
                <w:sz w:val="24"/>
                <w:szCs w:val="24"/>
              </w:rPr>
            </w:pPr>
          </w:p>
          <w:p w:rsidR="00174CEA" w:rsidRPr="005D5249" w:rsidRDefault="00174CEA" w:rsidP="00D84648">
            <w:pPr>
              <w:pStyle w:val="TableParagraph"/>
              <w:ind w:left="0"/>
              <w:jc w:val="center"/>
              <w:rPr>
                <w:b/>
                <w:sz w:val="24"/>
                <w:szCs w:val="24"/>
              </w:rPr>
            </w:pPr>
          </w:p>
        </w:tc>
      </w:tr>
    </w:tbl>
    <w:p w:rsidR="00D84648" w:rsidRDefault="00D84648" w:rsidP="00D84648">
      <w:pPr>
        <w:pStyle w:val="10"/>
        <w:spacing w:before="240"/>
        <w:jc w:val="both"/>
        <w:rPr>
          <w:rFonts w:ascii="Times New Roman" w:eastAsia="Times New Roman" w:hAnsi="Times New Roman" w:cs="Times New Roman"/>
          <w:sz w:val="28"/>
          <w:szCs w:val="28"/>
        </w:rPr>
      </w:pPr>
    </w:p>
    <w:p w:rsidR="00D84648" w:rsidRPr="005D5249" w:rsidRDefault="00D84648" w:rsidP="00D84648">
      <w:pPr>
        <w:spacing w:line="240" w:lineRule="auto"/>
        <w:jc w:val="both"/>
        <w:rPr>
          <w:rFonts w:ascii="Times New Roman" w:hAnsi="Times New Roman" w:cs="Times New Roman"/>
          <w:b/>
          <w:sz w:val="28"/>
          <w:szCs w:val="28"/>
        </w:rPr>
      </w:pPr>
      <w:r w:rsidRPr="005D5249">
        <w:rPr>
          <w:rFonts w:ascii="Times New Roman" w:eastAsia="Times New Roman" w:hAnsi="Times New Roman" w:cs="Times New Roman"/>
          <w:b/>
          <w:sz w:val="28"/>
          <w:szCs w:val="28"/>
        </w:rPr>
        <w:t xml:space="preserve">2.4. </w:t>
      </w:r>
      <w:r w:rsidRPr="005D5249">
        <w:rPr>
          <w:rFonts w:ascii="Times New Roman" w:hAnsi="Times New Roman" w:cs="Times New Roman"/>
          <w:b/>
          <w:sz w:val="28"/>
          <w:szCs w:val="28"/>
        </w:rPr>
        <w:t xml:space="preserve">Рабочие программы учебных модулей </w:t>
      </w:r>
    </w:p>
    <w:p w:rsidR="00D84648" w:rsidRPr="005D5249" w:rsidRDefault="00D84648" w:rsidP="00D84648">
      <w:pPr>
        <w:spacing w:line="240" w:lineRule="auto"/>
        <w:jc w:val="both"/>
        <w:rPr>
          <w:rFonts w:ascii="Times New Roman" w:hAnsi="Times New Roman" w:cs="Times New Roman"/>
          <w:b/>
          <w:sz w:val="28"/>
          <w:szCs w:val="28"/>
        </w:rPr>
      </w:pPr>
    </w:p>
    <w:p w:rsidR="00D84648" w:rsidRPr="00866953" w:rsidRDefault="00D84648" w:rsidP="00D84648">
      <w:pPr>
        <w:jc w:val="center"/>
        <w:rPr>
          <w:rFonts w:ascii="Times New Roman" w:hAnsi="Times New Roman" w:cs="Times New Roman"/>
          <w:b/>
          <w:sz w:val="24"/>
          <w:szCs w:val="24"/>
        </w:rPr>
      </w:pPr>
      <w:r w:rsidRPr="00866953">
        <w:rPr>
          <w:rFonts w:ascii="Times New Roman" w:hAnsi="Times New Roman" w:cs="Times New Roman"/>
          <w:b/>
          <w:color w:val="000000"/>
          <w:sz w:val="28"/>
          <w:szCs w:val="28"/>
        </w:rPr>
        <w:t>МОДУЛЬ 1</w:t>
      </w:r>
    </w:p>
    <w:p w:rsidR="00D84648" w:rsidRPr="005D5249" w:rsidRDefault="00C73AEC" w:rsidP="00D84648">
      <w:pPr>
        <w:jc w:val="center"/>
        <w:rPr>
          <w:rFonts w:ascii="Times New Roman" w:hAnsi="Times New Roman" w:cs="Times New Roman"/>
          <w:b/>
          <w:sz w:val="24"/>
          <w:szCs w:val="24"/>
        </w:rPr>
      </w:pPr>
      <w:r>
        <w:rPr>
          <w:rFonts w:ascii="Times New Roman" w:hAnsi="Times New Roman" w:cs="Times New Roman"/>
          <w:b/>
          <w:sz w:val="24"/>
          <w:szCs w:val="24"/>
        </w:rPr>
        <w:t>«</w:t>
      </w:r>
      <w:r w:rsidR="007262B3" w:rsidRPr="00866953">
        <w:rPr>
          <w:rFonts w:ascii="Times New Roman" w:hAnsi="Times New Roman" w:cs="Times New Roman"/>
          <w:b/>
          <w:sz w:val="24"/>
          <w:szCs w:val="24"/>
        </w:rPr>
        <w:t xml:space="preserve">Основы </w:t>
      </w:r>
      <w:r w:rsidR="00207EA8" w:rsidRPr="00866953">
        <w:rPr>
          <w:rFonts w:ascii="Times New Roman" w:hAnsi="Times New Roman" w:cs="Times New Roman"/>
          <w:b/>
          <w:sz w:val="24"/>
          <w:szCs w:val="24"/>
        </w:rPr>
        <w:t xml:space="preserve">здравоохранения РФ и </w:t>
      </w:r>
      <w:r w:rsidR="007262B3" w:rsidRPr="00866953">
        <w:rPr>
          <w:rFonts w:ascii="Times New Roman" w:hAnsi="Times New Roman" w:cs="Times New Roman"/>
          <w:b/>
          <w:sz w:val="24"/>
          <w:szCs w:val="24"/>
        </w:rPr>
        <w:t>организации анестезиолого-реанимационной помощи</w:t>
      </w:r>
      <w:r>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646"/>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pacing w:after="0" w:line="240" w:lineRule="auto"/>
              <w:ind w:firstLine="33"/>
              <w:jc w:val="both"/>
              <w:rPr>
                <w:rFonts w:ascii="Times New Roman" w:hAnsi="Times New Roman" w:cs="Times New Roman"/>
                <w:b/>
                <w:sz w:val="24"/>
                <w:szCs w:val="24"/>
                <w:lang w:val="en-US" w:eastAsia="zh-CN"/>
              </w:rPr>
            </w:pPr>
            <w:r w:rsidRPr="00866953">
              <w:rPr>
                <w:rFonts w:ascii="Times New Roman" w:hAnsi="Times New Roman" w:cs="Times New Roman"/>
                <w:b/>
                <w:sz w:val="24"/>
                <w:szCs w:val="24"/>
                <w:lang w:val="en-US"/>
              </w:rPr>
              <w:t>Код</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D84648" w:rsidP="00866953">
            <w:pPr>
              <w:snapToGrid w:val="0"/>
              <w:spacing w:after="0" w:line="240" w:lineRule="auto"/>
              <w:jc w:val="both"/>
              <w:rPr>
                <w:rFonts w:ascii="Times New Roman" w:hAnsi="Times New Roman" w:cs="Times New Roman"/>
                <w:b/>
                <w:sz w:val="24"/>
                <w:szCs w:val="24"/>
                <w:lang w:eastAsia="zh-CN"/>
              </w:rPr>
            </w:pPr>
            <w:r w:rsidRPr="00866953">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5C1784" w:rsidRDefault="00D84648" w:rsidP="00866953">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w:t>
            </w:r>
          </w:p>
        </w:tc>
        <w:tc>
          <w:tcPr>
            <w:tcW w:w="8646" w:type="dxa"/>
            <w:tcBorders>
              <w:top w:val="single" w:sz="4" w:space="0" w:color="auto"/>
              <w:left w:val="single" w:sz="4" w:space="0" w:color="auto"/>
              <w:bottom w:val="single" w:sz="4" w:space="0" w:color="auto"/>
              <w:right w:val="single" w:sz="4" w:space="0" w:color="auto"/>
            </w:tcBorders>
            <w:hideMark/>
          </w:tcPr>
          <w:p w:rsidR="00D84648" w:rsidRPr="00866953" w:rsidRDefault="007262B3" w:rsidP="00866953">
            <w:pPr>
              <w:snapToGrid w:val="0"/>
              <w:spacing w:after="0" w:line="240" w:lineRule="auto"/>
              <w:jc w:val="both"/>
              <w:rPr>
                <w:rFonts w:ascii="Times New Roman" w:hAnsi="Times New Roman" w:cs="Times New Roman"/>
                <w:color w:val="000000"/>
                <w:sz w:val="24"/>
                <w:szCs w:val="24"/>
                <w:lang w:eastAsia="zh-CN"/>
              </w:rPr>
            </w:pPr>
            <w:r w:rsidRPr="00866953">
              <w:rPr>
                <w:rFonts w:ascii="Times New Roman" w:hAnsi="Times New Roman" w:cs="Times New Roman"/>
                <w:b/>
                <w:sz w:val="24"/>
                <w:szCs w:val="24"/>
              </w:rPr>
              <w:t xml:space="preserve">Основы </w:t>
            </w:r>
            <w:r w:rsidR="00207EA8" w:rsidRPr="00866953">
              <w:rPr>
                <w:rFonts w:ascii="Times New Roman" w:hAnsi="Times New Roman" w:cs="Times New Roman"/>
                <w:b/>
                <w:sz w:val="24"/>
                <w:szCs w:val="24"/>
              </w:rPr>
              <w:t xml:space="preserve">здравоохранения РФ </w:t>
            </w:r>
            <w:r w:rsidRPr="00866953">
              <w:rPr>
                <w:rFonts w:ascii="Times New Roman" w:hAnsi="Times New Roman" w:cs="Times New Roman"/>
                <w:b/>
                <w:sz w:val="24"/>
                <w:szCs w:val="24"/>
              </w:rPr>
              <w:t>и организации анестезиолого-реанимационной помощи</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5C1784" w:rsidRDefault="00D84648" w:rsidP="00866953">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1.1</w:t>
            </w:r>
          </w:p>
        </w:tc>
        <w:tc>
          <w:tcPr>
            <w:tcW w:w="8646" w:type="dxa"/>
            <w:tcBorders>
              <w:top w:val="single" w:sz="4" w:space="0" w:color="auto"/>
              <w:left w:val="single" w:sz="4" w:space="0" w:color="auto"/>
              <w:bottom w:val="single" w:sz="4" w:space="0" w:color="auto"/>
              <w:right w:val="single" w:sz="4" w:space="0" w:color="auto"/>
            </w:tcBorders>
            <w:hideMark/>
          </w:tcPr>
          <w:p w:rsidR="00D84648" w:rsidRPr="005C1784" w:rsidRDefault="005C1784" w:rsidP="005C1784">
            <w:pPr>
              <w:spacing w:after="0" w:line="240" w:lineRule="auto"/>
              <w:jc w:val="both"/>
              <w:rPr>
                <w:rFonts w:ascii="Times New Roman" w:hAnsi="Times New Roman" w:cs="Times New Roman"/>
                <w:b/>
                <w:sz w:val="24"/>
                <w:szCs w:val="24"/>
                <w:lang w:eastAsia="en-US"/>
              </w:rPr>
            </w:pPr>
            <w:r>
              <w:rPr>
                <w:rFonts w:ascii="Times New Roman" w:hAnsi="Times New Roman" w:cs="Times New Roman"/>
                <w:b/>
                <w:sz w:val="24"/>
                <w:szCs w:val="24"/>
              </w:rPr>
              <w:t>О</w:t>
            </w:r>
            <w:r w:rsidR="00207EA8" w:rsidRPr="005C1784">
              <w:rPr>
                <w:rFonts w:ascii="Times New Roman" w:hAnsi="Times New Roman" w:cs="Times New Roman"/>
                <w:b/>
                <w:sz w:val="24"/>
                <w:szCs w:val="24"/>
              </w:rPr>
              <w:t xml:space="preserve">сновы </w:t>
            </w:r>
            <w:r w:rsidRPr="005C1784">
              <w:rPr>
                <w:rFonts w:ascii="Times New Roman" w:hAnsi="Times New Roman" w:cs="Times New Roman"/>
                <w:b/>
                <w:sz w:val="24"/>
                <w:szCs w:val="24"/>
              </w:rPr>
              <w:t>организации медицинской помощи в Р</w:t>
            </w:r>
            <w:r>
              <w:rPr>
                <w:rFonts w:ascii="Times New Roman" w:hAnsi="Times New Roman" w:cs="Times New Roman"/>
                <w:sz w:val="24"/>
                <w:szCs w:val="24"/>
              </w:rPr>
              <w:t xml:space="preserve">Ф </w:t>
            </w:r>
            <w:r w:rsidR="00071D92" w:rsidRPr="005C1784">
              <w:rPr>
                <w:rFonts w:ascii="Times New Roman" w:hAnsi="Times New Roman" w:cs="Times New Roman"/>
                <w:b/>
                <w:sz w:val="24"/>
                <w:szCs w:val="24"/>
              </w:rPr>
              <w:t xml:space="preserve"> и</w:t>
            </w:r>
            <w:r w:rsidR="00207EA8" w:rsidRPr="005C1784">
              <w:rPr>
                <w:rFonts w:ascii="Times New Roman" w:hAnsi="Times New Roman" w:cs="Times New Roman"/>
                <w:b/>
                <w:sz w:val="24"/>
                <w:szCs w:val="24"/>
              </w:rPr>
              <w:t xml:space="preserve"> </w:t>
            </w:r>
            <w:r w:rsidR="00071D92" w:rsidRPr="005C1784">
              <w:rPr>
                <w:rFonts w:ascii="Times New Roman" w:hAnsi="Times New Roman" w:cs="Times New Roman"/>
                <w:b/>
                <w:sz w:val="24"/>
                <w:szCs w:val="24"/>
              </w:rPr>
              <w:t>развити</w:t>
            </w:r>
            <w:r>
              <w:rPr>
                <w:rFonts w:ascii="Times New Roman" w:hAnsi="Times New Roman" w:cs="Times New Roman"/>
                <w:b/>
                <w:sz w:val="24"/>
                <w:szCs w:val="24"/>
              </w:rPr>
              <w:t>е</w:t>
            </w:r>
            <w:r w:rsidR="00071D92" w:rsidRPr="005C1784">
              <w:rPr>
                <w:rFonts w:ascii="Times New Roman" w:hAnsi="Times New Roman" w:cs="Times New Roman"/>
                <w:b/>
                <w:sz w:val="24"/>
                <w:szCs w:val="24"/>
              </w:rPr>
              <w:t xml:space="preserve"> анестезиологии и реаниматологии в системе российского здравоохранения   </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1.1.1.</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207EA8"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b/>
                <w:sz w:val="24"/>
                <w:szCs w:val="24"/>
              </w:rPr>
              <w:t xml:space="preserve"> </w:t>
            </w:r>
            <w:r w:rsidRPr="00866953">
              <w:rPr>
                <w:rFonts w:ascii="Times New Roman" w:hAnsi="Times New Roman" w:cs="Times New Roman"/>
                <w:sz w:val="24"/>
                <w:szCs w:val="24"/>
              </w:rPr>
              <w:t>Общие вопросы организации медицинской помощи населению. Система социального страхования в РФ</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1.1.2.</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207EA8"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Развитие анестезиологии и реаниматологии в системе российского здравоохранения  </w:t>
            </w:r>
            <w:r w:rsidRPr="00866953">
              <w:rPr>
                <w:rFonts w:ascii="Times New Roman" w:hAnsi="Times New Roman" w:cs="Times New Roman"/>
                <w:b/>
                <w:sz w:val="24"/>
                <w:szCs w:val="24"/>
              </w:rPr>
              <w:t xml:space="preserve"> </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1.1.3.</w:t>
            </w:r>
          </w:p>
        </w:tc>
        <w:tc>
          <w:tcPr>
            <w:tcW w:w="8646" w:type="dxa"/>
            <w:tcBorders>
              <w:top w:val="single" w:sz="4" w:space="0" w:color="auto"/>
              <w:left w:val="single" w:sz="4" w:space="0" w:color="auto"/>
              <w:bottom w:val="single" w:sz="4" w:space="0" w:color="auto"/>
              <w:right w:val="single" w:sz="4" w:space="0" w:color="auto"/>
            </w:tcBorders>
            <w:hideMark/>
          </w:tcPr>
          <w:p w:rsidR="00D84648" w:rsidRPr="00866953" w:rsidRDefault="00207EA8"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Роль и значение анестезиологии и реаниматологии в современной медицине</w:t>
            </w:r>
          </w:p>
        </w:tc>
      </w:tr>
      <w:tr w:rsidR="00207EA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07EA8" w:rsidRPr="00866953" w:rsidRDefault="00207EA8" w:rsidP="00866953">
            <w:pPr>
              <w:snapToGrid w:val="0"/>
              <w:spacing w:after="0" w:line="240" w:lineRule="auto"/>
              <w:ind w:firstLine="175"/>
              <w:jc w:val="both"/>
              <w:rPr>
                <w:rFonts w:ascii="Times New Roman" w:hAnsi="Times New Roman" w:cs="Times New Roman"/>
                <w:sz w:val="24"/>
                <w:szCs w:val="24"/>
                <w:lang w:val="en-US"/>
              </w:rPr>
            </w:pPr>
            <w:r w:rsidRPr="00866953">
              <w:rPr>
                <w:rFonts w:ascii="Times New Roman" w:hAnsi="Times New Roman" w:cs="Times New Roman"/>
                <w:sz w:val="24"/>
                <w:szCs w:val="24"/>
                <w:lang w:val="en-US"/>
              </w:rPr>
              <w:t>1.1.</w:t>
            </w:r>
            <w:r w:rsidRPr="00866953">
              <w:rPr>
                <w:rFonts w:ascii="Times New Roman" w:hAnsi="Times New Roman" w:cs="Times New Roman"/>
                <w:sz w:val="24"/>
                <w:szCs w:val="24"/>
              </w:rPr>
              <w:t>4</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hideMark/>
          </w:tcPr>
          <w:p w:rsidR="00207EA8" w:rsidRPr="00866953" w:rsidRDefault="00207EA8"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Основные этапы развития анестезиологии и реаниматологии в РФ и за рубежом</w:t>
            </w:r>
          </w:p>
        </w:tc>
      </w:tr>
      <w:tr w:rsidR="00207EA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07EA8" w:rsidRPr="00866953" w:rsidRDefault="00207EA8"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t>1.1.</w:t>
            </w:r>
            <w:r w:rsidRPr="00866953">
              <w:rPr>
                <w:rFonts w:ascii="Times New Roman" w:hAnsi="Times New Roman" w:cs="Times New Roman"/>
                <w:sz w:val="24"/>
                <w:szCs w:val="24"/>
              </w:rPr>
              <w:t>5</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hideMark/>
          </w:tcPr>
          <w:p w:rsidR="00207EA8" w:rsidRPr="00866953" w:rsidRDefault="00207EA8"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Современные направления анестезиологии и реаниматологии. Перспективы развития.</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5C1784" w:rsidRDefault="00D84648" w:rsidP="00866953">
            <w:pPr>
              <w:snapToGrid w:val="0"/>
              <w:spacing w:after="0" w:line="240" w:lineRule="auto"/>
              <w:ind w:firstLine="175"/>
              <w:jc w:val="both"/>
              <w:rPr>
                <w:rFonts w:ascii="Times New Roman" w:hAnsi="Times New Roman" w:cs="Times New Roman"/>
                <w:b/>
                <w:sz w:val="24"/>
                <w:szCs w:val="24"/>
                <w:lang w:eastAsia="zh-CN"/>
              </w:rPr>
            </w:pPr>
            <w:r w:rsidRPr="005C1784">
              <w:rPr>
                <w:rFonts w:ascii="Times New Roman" w:hAnsi="Times New Roman" w:cs="Times New Roman"/>
                <w:b/>
                <w:sz w:val="24"/>
                <w:szCs w:val="24"/>
              </w:rPr>
              <w:t>1.2.</w:t>
            </w:r>
          </w:p>
        </w:tc>
        <w:tc>
          <w:tcPr>
            <w:tcW w:w="8646" w:type="dxa"/>
            <w:tcBorders>
              <w:top w:val="single" w:sz="4" w:space="0" w:color="auto"/>
              <w:left w:val="single" w:sz="4" w:space="0" w:color="auto"/>
              <w:bottom w:val="single" w:sz="4" w:space="0" w:color="auto"/>
              <w:right w:val="single" w:sz="4" w:space="0" w:color="auto"/>
            </w:tcBorders>
            <w:hideMark/>
          </w:tcPr>
          <w:p w:rsidR="00D84648" w:rsidRPr="00866953" w:rsidRDefault="00071D92"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b/>
                <w:sz w:val="24"/>
                <w:szCs w:val="24"/>
              </w:rPr>
              <w:t>Организация анестезиолого-реанимационной помощи в РФ</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1.2.1.</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071D92"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Организационная структура анестезиолого-реанимационной помощи вне стационара</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eastAsia="zh-CN"/>
              </w:rPr>
            </w:pPr>
            <w:r w:rsidRPr="00866953">
              <w:rPr>
                <w:rFonts w:ascii="Times New Roman" w:hAnsi="Times New Roman" w:cs="Times New Roman"/>
                <w:sz w:val="24"/>
                <w:szCs w:val="24"/>
              </w:rPr>
              <w:t>1.2.2.</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071D92" w:rsidP="00BC5811">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Роль специализированной службы  скорой помощи при критических состояниях </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1.2.3.</w:t>
            </w:r>
          </w:p>
        </w:tc>
        <w:tc>
          <w:tcPr>
            <w:tcW w:w="8646" w:type="dxa"/>
            <w:tcBorders>
              <w:top w:val="single" w:sz="4" w:space="0" w:color="auto"/>
              <w:left w:val="single" w:sz="4" w:space="0" w:color="auto"/>
              <w:bottom w:val="single" w:sz="4" w:space="0" w:color="auto"/>
              <w:right w:val="single" w:sz="4" w:space="0" w:color="auto"/>
            </w:tcBorders>
          </w:tcPr>
          <w:p w:rsidR="00071D92" w:rsidRPr="00866953" w:rsidRDefault="00071D92" w:rsidP="00BC5811">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Организация анестезиолого-реанимационной помощи в стационаре</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1.2.4.</w:t>
            </w:r>
          </w:p>
        </w:tc>
        <w:tc>
          <w:tcPr>
            <w:tcW w:w="8646" w:type="dxa"/>
            <w:tcBorders>
              <w:top w:val="single" w:sz="4" w:space="0" w:color="auto"/>
              <w:left w:val="single" w:sz="4" w:space="0" w:color="auto"/>
              <w:bottom w:val="single" w:sz="4" w:space="0" w:color="auto"/>
              <w:right w:val="single" w:sz="4" w:space="0" w:color="auto"/>
            </w:tcBorders>
          </w:tcPr>
          <w:p w:rsidR="00071D92" w:rsidRPr="00866953" w:rsidRDefault="00071D92" w:rsidP="00866953">
            <w:pPr>
              <w:pStyle w:val="af2"/>
              <w:tabs>
                <w:tab w:val="left" w:pos="708"/>
              </w:tabs>
              <w:rPr>
                <w:sz w:val="24"/>
                <w:szCs w:val="24"/>
                <w:lang w:eastAsia="en-US"/>
              </w:rPr>
            </w:pPr>
            <w:r w:rsidRPr="00866953">
              <w:rPr>
                <w:sz w:val="24"/>
                <w:szCs w:val="24"/>
              </w:rPr>
              <w:t>Основные директивные и нормативные документы, регламентирующие развитие анестезиолого-реанимационной службы</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1.2.5.</w:t>
            </w:r>
          </w:p>
        </w:tc>
        <w:tc>
          <w:tcPr>
            <w:tcW w:w="8646" w:type="dxa"/>
            <w:tcBorders>
              <w:top w:val="single" w:sz="4" w:space="0" w:color="auto"/>
              <w:left w:val="single" w:sz="4" w:space="0" w:color="auto"/>
              <w:bottom w:val="single" w:sz="4" w:space="0" w:color="auto"/>
              <w:right w:val="single" w:sz="4" w:space="0" w:color="auto"/>
            </w:tcBorders>
          </w:tcPr>
          <w:p w:rsidR="00071D92" w:rsidRPr="00866953" w:rsidRDefault="00071D92" w:rsidP="00BC5811">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Штатные нормативы отделений ОАР и ОРИТ </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1.2.6.</w:t>
            </w:r>
          </w:p>
        </w:tc>
        <w:tc>
          <w:tcPr>
            <w:tcW w:w="8646" w:type="dxa"/>
            <w:tcBorders>
              <w:top w:val="single" w:sz="4" w:space="0" w:color="auto"/>
              <w:left w:val="single" w:sz="4" w:space="0" w:color="auto"/>
              <w:bottom w:val="single" w:sz="4" w:space="0" w:color="auto"/>
              <w:right w:val="single" w:sz="4" w:space="0" w:color="auto"/>
            </w:tcBorders>
          </w:tcPr>
          <w:p w:rsidR="00071D92" w:rsidRPr="00866953" w:rsidRDefault="00071D92" w:rsidP="00866953">
            <w:pPr>
              <w:pStyle w:val="af2"/>
              <w:tabs>
                <w:tab w:val="left" w:pos="708"/>
              </w:tabs>
              <w:rPr>
                <w:sz w:val="24"/>
                <w:szCs w:val="24"/>
                <w:lang w:eastAsia="en-US"/>
              </w:rPr>
            </w:pPr>
            <w:r w:rsidRPr="00866953">
              <w:rPr>
                <w:sz w:val="24"/>
                <w:szCs w:val="24"/>
              </w:rPr>
              <w:t>Положение о медицинских сотрудниках, должностные инструкции</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1.2.7.</w:t>
            </w:r>
          </w:p>
        </w:tc>
        <w:tc>
          <w:tcPr>
            <w:tcW w:w="8646" w:type="dxa"/>
            <w:tcBorders>
              <w:top w:val="single" w:sz="4" w:space="0" w:color="auto"/>
              <w:left w:val="single" w:sz="4" w:space="0" w:color="auto"/>
              <w:bottom w:val="single" w:sz="4" w:space="0" w:color="auto"/>
              <w:right w:val="single" w:sz="4" w:space="0" w:color="auto"/>
            </w:tcBorders>
          </w:tcPr>
          <w:p w:rsidR="00071D92" w:rsidRPr="00866953" w:rsidRDefault="00071D92" w:rsidP="00866953">
            <w:pPr>
              <w:pStyle w:val="af2"/>
              <w:tabs>
                <w:tab w:val="left" w:pos="708"/>
              </w:tabs>
              <w:rPr>
                <w:sz w:val="24"/>
                <w:szCs w:val="24"/>
                <w:lang w:eastAsia="en-US"/>
              </w:rPr>
            </w:pPr>
            <w:r w:rsidRPr="00866953">
              <w:rPr>
                <w:sz w:val="24"/>
                <w:szCs w:val="24"/>
              </w:rPr>
              <w:t>Санитарно-гигиенический режим работы в отделениях ОАР и ОРИТ</w:t>
            </w:r>
          </w:p>
        </w:tc>
      </w:tr>
      <w:tr w:rsidR="00071D92"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71D92" w:rsidRPr="00866953" w:rsidRDefault="00071D92"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1.2.8.</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071D92"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Техника безопасности в ОАР и ОРИТ</w:t>
            </w:r>
            <w:r w:rsidR="00FB4CD4" w:rsidRPr="00866953">
              <w:rPr>
                <w:rFonts w:ascii="Times New Roman" w:hAnsi="Times New Roman" w:cs="Times New Roman"/>
                <w:sz w:val="24"/>
                <w:szCs w:val="24"/>
              </w:rPr>
              <w:t xml:space="preserve"> </w:t>
            </w:r>
          </w:p>
          <w:p w:rsidR="00071D92"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color w:val="333333"/>
                <w:sz w:val="24"/>
                <w:szCs w:val="24"/>
                <w:shd w:val="clear" w:color="auto" w:fill="FFFFFF"/>
              </w:rPr>
              <w:t>Требования охраны труда, основы личной безопасности и конфликтологии</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5C1784" w:rsidRDefault="00D84648" w:rsidP="00866953">
            <w:pPr>
              <w:snapToGrid w:val="0"/>
              <w:spacing w:after="0" w:line="240" w:lineRule="auto"/>
              <w:ind w:firstLine="175"/>
              <w:jc w:val="both"/>
              <w:rPr>
                <w:rFonts w:ascii="Times New Roman" w:hAnsi="Times New Roman" w:cs="Times New Roman"/>
                <w:b/>
                <w:sz w:val="24"/>
                <w:szCs w:val="24"/>
                <w:lang w:val="en-US" w:eastAsia="zh-CN"/>
              </w:rPr>
            </w:pPr>
            <w:r w:rsidRPr="005C1784">
              <w:rPr>
                <w:rFonts w:ascii="Times New Roman" w:hAnsi="Times New Roman" w:cs="Times New Roman"/>
                <w:b/>
                <w:sz w:val="24"/>
                <w:szCs w:val="24"/>
                <w:lang w:val="en-US"/>
              </w:rPr>
              <w:t>1. 3.</w:t>
            </w:r>
          </w:p>
        </w:tc>
        <w:tc>
          <w:tcPr>
            <w:tcW w:w="8646" w:type="dxa"/>
            <w:tcBorders>
              <w:top w:val="single" w:sz="4" w:space="0" w:color="auto"/>
              <w:left w:val="single" w:sz="4" w:space="0" w:color="auto"/>
              <w:bottom w:val="single" w:sz="4" w:space="0" w:color="auto"/>
              <w:right w:val="single" w:sz="4" w:space="0" w:color="auto"/>
            </w:tcBorders>
            <w:hideMark/>
          </w:tcPr>
          <w:p w:rsidR="00D84648" w:rsidRPr="00866953" w:rsidRDefault="00FB4CD4" w:rsidP="00866953">
            <w:pPr>
              <w:snapToGrid w:val="0"/>
              <w:spacing w:after="0" w:line="240" w:lineRule="auto"/>
              <w:jc w:val="both"/>
              <w:rPr>
                <w:rFonts w:ascii="Times New Roman" w:hAnsi="Times New Roman" w:cs="Times New Roman"/>
                <w:b/>
                <w:color w:val="000000"/>
                <w:sz w:val="24"/>
                <w:szCs w:val="24"/>
                <w:lang w:eastAsia="zh-CN"/>
              </w:rPr>
            </w:pPr>
            <w:r w:rsidRPr="00866953">
              <w:rPr>
                <w:rFonts w:ascii="Times New Roman" w:hAnsi="Times New Roman" w:cs="Times New Roman"/>
                <w:b/>
                <w:sz w:val="24"/>
                <w:szCs w:val="24"/>
              </w:rPr>
              <w:t>Вопросы врачебной этики и деонтологии в профессиональной деятельности врача анестезиолога-реаниматолога</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1.3.1</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Основы медицинской этики и деонтологии</w:t>
            </w:r>
          </w:p>
          <w:p w:rsidR="00D84648" w:rsidRPr="00866953" w:rsidRDefault="00D84648" w:rsidP="00866953">
            <w:pPr>
              <w:pStyle w:val="af2"/>
              <w:tabs>
                <w:tab w:val="left" w:pos="708"/>
              </w:tabs>
              <w:rPr>
                <w:sz w:val="24"/>
                <w:szCs w:val="24"/>
                <w:lang w:eastAsia="en-US"/>
              </w:rPr>
            </w:pP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866953" w:rsidRDefault="00D84648" w:rsidP="00866953">
            <w:pPr>
              <w:snapToGrid w:val="0"/>
              <w:spacing w:after="0" w:line="240" w:lineRule="auto"/>
              <w:ind w:firstLine="175"/>
              <w:jc w:val="both"/>
              <w:rPr>
                <w:rFonts w:ascii="Times New Roman" w:hAnsi="Times New Roman" w:cs="Times New Roman"/>
                <w:sz w:val="24"/>
                <w:szCs w:val="24"/>
                <w:lang w:val="en-US" w:eastAsia="zh-CN"/>
              </w:rPr>
            </w:pPr>
            <w:r w:rsidRPr="00866953">
              <w:rPr>
                <w:rFonts w:ascii="Times New Roman" w:hAnsi="Times New Roman" w:cs="Times New Roman"/>
                <w:sz w:val="24"/>
                <w:szCs w:val="24"/>
                <w:lang w:val="en-US"/>
              </w:rPr>
              <w:t>1.3.2.</w:t>
            </w:r>
          </w:p>
        </w:tc>
        <w:tc>
          <w:tcPr>
            <w:tcW w:w="8646" w:type="dxa"/>
            <w:tcBorders>
              <w:top w:val="single" w:sz="4" w:space="0" w:color="auto"/>
              <w:left w:val="single" w:sz="4" w:space="0" w:color="auto"/>
              <w:bottom w:val="single" w:sz="4" w:space="0" w:color="auto"/>
              <w:right w:val="single" w:sz="4" w:space="0" w:color="auto"/>
            </w:tcBorders>
          </w:tcPr>
          <w:p w:rsidR="00D84648"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Применение требований врачебной  деонтологии в практике врача анестезиолога-реаниматолога </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FB4CD4"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t>1.3.</w:t>
            </w:r>
            <w:r w:rsidRPr="00866953">
              <w:rPr>
                <w:rFonts w:ascii="Times New Roman" w:hAnsi="Times New Roman" w:cs="Times New Roman"/>
                <w:sz w:val="24"/>
                <w:szCs w:val="24"/>
              </w:rPr>
              <w:t>3</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Взаимоотношения врача и больного, родственников больных. Врачебная тайна.</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FB4CD4"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lang w:val="en-US"/>
              </w:rPr>
              <w:t>1.3.</w:t>
            </w:r>
            <w:r w:rsidRPr="00866953">
              <w:rPr>
                <w:rFonts w:ascii="Times New Roman" w:hAnsi="Times New Roman" w:cs="Times New Roman"/>
                <w:sz w:val="24"/>
                <w:szCs w:val="24"/>
              </w:rPr>
              <w:t>4</w:t>
            </w:r>
            <w:r w:rsidRPr="00866953">
              <w:rPr>
                <w:rFonts w:ascii="Times New Roman" w:hAnsi="Times New Roman" w:cs="Times New Roman"/>
                <w:sz w:val="24"/>
                <w:szCs w:val="24"/>
                <w:lang w:val="en-US"/>
              </w:rPr>
              <w:t>.</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pStyle w:val="af2"/>
              <w:tabs>
                <w:tab w:val="left" w:pos="708"/>
              </w:tabs>
              <w:rPr>
                <w:sz w:val="24"/>
                <w:szCs w:val="24"/>
                <w:lang w:eastAsia="en-US"/>
              </w:rPr>
            </w:pPr>
            <w:r w:rsidRPr="00866953">
              <w:rPr>
                <w:sz w:val="24"/>
                <w:szCs w:val="24"/>
              </w:rPr>
              <w:t>Деонтологические аспекты деятельности врача анестезиолога-реаниматолога</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5C1784" w:rsidRDefault="00FB4CD4" w:rsidP="00866953">
            <w:pPr>
              <w:snapToGrid w:val="0"/>
              <w:spacing w:after="0" w:line="240" w:lineRule="auto"/>
              <w:ind w:firstLine="175"/>
              <w:jc w:val="both"/>
              <w:rPr>
                <w:rFonts w:ascii="Times New Roman" w:hAnsi="Times New Roman" w:cs="Times New Roman"/>
                <w:b/>
                <w:sz w:val="24"/>
                <w:szCs w:val="24"/>
              </w:rPr>
            </w:pPr>
            <w:r w:rsidRPr="005C1784">
              <w:rPr>
                <w:rFonts w:ascii="Times New Roman" w:hAnsi="Times New Roman" w:cs="Times New Roman"/>
                <w:b/>
                <w:sz w:val="24"/>
                <w:szCs w:val="24"/>
              </w:rPr>
              <w:t>1.4</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pStyle w:val="af2"/>
              <w:tabs>
                <w:tab w:val="left" w:pos="708"/>
              </w:tabs>
              <w:rPr>
                <w:b/>
                <w:sz w:val="24"/>
                <w:szCs w:val="24"/>
                <w:lang w:eastAsia="en-US"/>
              </w:rPr>
            </w:pPr>
            <w:r w:rsidRPr="00866953">
              <w:rPr>
                <w:b/>
                <w:sz w:val="24"/>
                <w:szCs w:val="24"/>
              </w:rPr>
              <w:t>Правовые основы Российского здравоохранения</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1.4.1.</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 xml:space="preserve">Российское законодательство о здравоохранении и его задачи </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1.4.2.</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 xml:space="preserve">Рабочее время и виды его продолжительности </w:t>
            </w:r>
          </w:p>
          <w:p w:rsidR="00FB4CD4" w:rsidRPr="00866953" w:rsidRDefault="00FB4CD4" w:rsidP="00866953">
            <w:pPr>
              <w:pStyle w:val="af2"/>
              <w:tabs>
                <w:tab w:val="left" w:pos="708"/>
              </w:tabs>
              <w:rPr>
                <w:sz w:val="24"/>
                <w:szCs w:val="24"/>
                <w:lang w:eastAsia="en-US"/>
              </w:rPr>
            </w:pPr>
            <w:r w:rsidRPr="00866953">
              <w:rPr>
                <w:sz w:val="24"/>
                <w:szCs w:val="24"/>
              </w:rPr>
              <w:t>Нормы времени и нормы нагрузки, дежурства</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1.4.3.</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Правовые вопросы в анестезиологии и реаниматологии</w:t>
            </w:r>
          </w:p>
          <w:p w:rsidR="00FB4CD4"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Разделение юридической и профессиональной ответственности различных специалистов при совместной работе  в ОАР И ОРИТ</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1.4.4.</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rPr>
              <w:t>Правовые вопросы прекращения реанимации</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1.4.5.</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FB4CD4" w:rsidP="00866953">
            <w:pPr>
              <w:pStyle w:val="af2"/>
              <w:tabs>
                <w:tab w:val="left" w:pos="708"/>
              </w:tabs>
              <w:rPr>
                <w:sz w:val="24"/>
                <w:szCs w:val="24"/>
              </w:rPr>
            </w:pPr>
            <w:r w:rsidRPr="00866953">
              <w:rPr>
                <w:sz w:val="24"/>
                <w:szCs w:val="24"/>
              </w:rPr>
              <w:t>Должностные обязанности врача анестезиолога-реаниматолога</w:t>
            </w:r>
          </w:p>
          <w:p w:rsidR="00FB4CD4" w:rsidRPr="00866953" w:rsidRDefault="00FB4CD4" w:rsidP="00866953">
            <w:pPr>
              <w:pStyle w:val="af2"/>
              <w:tabs>
                <w:tab w:val="left" w:pos="708"/>
              </w:tabs>
              <w:rPr>
                <w:sz w:val="24"/>
                <w:szCs w:val="24"/>
              </w:rPr>
            </w:pPr>
            <w:r w:rsidRPr="00866953">
              <w:rPr>
                <w:sz w:val="24"/>
                <w:szCs w:val="24"/>
              </w:rPr>
              <w:lastRenderedPageBreak/>
              <w:t xml:space="preserve">Права врача анестезиолога-реаниматолога </w:t>
            </w:r>
          </w:p>
          <w:p w:rsidR="00FB4CD4" w:rsidRPr="00866953" w:rsidRDefault="00FB4CD4" w:rsidP="00866953">
            <w:pPr>
              <w:pStyle w:val="af2"/>
              <w:tabs>
                <w:tab w:val="left" w:pos="708"/>
              </w:tabs>
              <w:rPr>
                <w:sz w:val="24"/>
                <w:szCs w:val="24"/>
                <w:lang w:eastAsia="en-US"/>
              </w:rPr>
            </w:pPr>
            <w:r w:rsidRPr="00866953">
              <w:rPr>
                <w:sz w:val="24"/>
                <w:szCs w:val="24"/>
              </w:rPr>
              <w:t>Проведение оценки качества оказания медицинской помощи</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lastRenderedPageBreak/>
              <w:t>1.4.6.</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866953"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Ведение медицинской документации, в том числе в электронном виде</w:t>
            </w:r>
          </w:p>
          <w:p w:rsidR="00866953" w:rsidRPr="00866953" w:rsidRDefault="00866953" w:rsidP="00866953">
            <w:pPr>
              <w:spacing w:after="0" w:line="240" w:lineRule="auto"/>
              <w:jc w:val="both"/>
              <w:rPr>
                <w:rFonts w:ascii="Times New Roman" w:hAnsi="Times New Roman" w:cs="Times New Roman"/>
                <w:sz w:val="24"/>
                <w:szCs w:val="24"/>
                <w:lang w:eastAsia="en-US"/>
              </w:rPr>
            </w:pPr>
            <w:r w:rsidRPr="00866953">
              <w:rPr>
                <w:rFonts w:ascii="Times New Roman" w:hAnsi="Times New Roman" w:cs="Times New Roman"/>
                <w:sz w:val="24"/>
                <w:szCs w:val="24"/>
                <w:lang w:eastAsia="en-US"/>
              </w:rPr>
              <w:t>Правила работы в информационных системах и информационно-телекоммуникационной сети "Интернет"</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1.4.7.</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866953"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Ответственность врача анестезиолога-реаниматолога</w:t>
            </w:r>
          </w:p>
          <w:p w:rsidR="00866953" w:rsidRPr="00866953" w:rsidRDefault="00866953"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Дисциплинарная, административная и уголовная ответственность за врачебную ошибку</w:t>
            </w:r>
          </w:p>
          <w:p w:rsidR="00866953" w:rsidRPr="00866953" w:rsidRDefault="00866953"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Ответственность за неоказание медицинской помощи</w:t>
            </w:r>
          </w:p>
        </w:tc>
      </w:tr>
      <w:tr w:rsidR="00FB4CD4"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FB4CD4" w:rsidRPr="00866953" w:rsidRDefault="00866953" w:rsidP="00866953">
            <w:pPr>
              <w:snapToGrid w:val="0"/>
              <w:spacing w:after="0" w:line="240" w:lineRule="auto"/>
              <w:ind w:firstLine="175"/>
              <w:jc w:val="both"/>
              <w:rPr>
                <w:rFonts w:ascii="Times New Roman" w:hAnsi="Times New Roman" w:cs="Times New Roman"/>
                <w:sz w:val="24"/>
                <w:szCs w:val="24"/>
              </w:rPr>
            </w:pPr>
            <w:r w:rsidRPr="00866953">
              <w:rPr>
                <w:rFonts w:ascii="Times New Roman" w:hAnsi="Times New Roman" w:cs="Times New Roman"/>
                <w:sz w:val="24"/>
                <w:szCs w:val="24"/>
              </w:rPr>
              <w:t>1.4.8</w:t>
            </w:r>
          </w:p>
        </w:tc>
        <w:tc>
          <w:tcPr>
            <w:tcW w:w="8646" w:type="dxa"/>
            <w:tcBorders>
              <w:top w:val="single" w:sz="4" w:space="0" w:color="auto"/>
              <w:left w:val="single" w:sz="4" w:space="0" w:color="auto"/>
              <w:bottom w:val="single" w:sz="4" w:space="0" w:color="auto"/>
              <w:right w:val="single" w:sz="4" w:space="0" w:color="auto"/>
            </w:tcBorders>
          </w:tcPr>
          <w:p w:rsidR="00FB4CD4" w:rsidRPr="00866953" w:rsidRDefault="00866953" w:rsidP="00866953">
            <w:pPr>
              <w:spacing w:after="0" w:line="240" w:lineRule="auto"/>
              <w:jc w:val="both"/>
              <w:rPr>
                <w:rFonts w:ascii="Times New Roman" w:hAnsi="Times New Roman" w:cs="Times New Roman"/>
                <w:sz w:val="24"/>
                <w:szCs w:val="24"/>
              </w:rPr>
            </w:pPr>
            <w:r w:rsidRPr="00866953">
              <w:rPr>
                <w:rFonts w:ascii="Times New Roman" w:hAnsi="Times New Roman" w:cs="Times New Roman"/>
                <w:sz w:val="24"/>
                <w:szCs w:val="24"/>
              </w:rPr>
              <w:t xml:space="preserve">Профессиональные нарушения медицинских работников, их характеристика и классификация  </w:t>
            </w:r>
          </w:p>
        </w:tc>
      </w:tr>
    </w:tbl>
    <w:p w:rsidR="00D84648" w:rsidRPr="005D5249" w:rsidRDefault="00D84648" w:rsidP="00D84648">
      <w:pPr>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b/>
          <w:color w:val="000000"/>
          <w:sz w:val="28"/>
          <w:szCs w:val="28"/>
        </w:rPr>
      </w:pPr>
      <w:r>
        <w:rPr>
          <w:rFonts w:ascii="Times New Roman" w:hAnsi="Times New Roman" w:cs="Times New Roman"/>
          <w:b/>
          <w:color w:val="000000"/>
          <w:sz w:val="28"/>
          <w:szCs w:val="28"/>
        </w:rPr>
        <w:t>МОДУЛЬ 2</w:t>
      </w:r>
    </w:p>
    <w:p w:rsidR="00A3678A" w:rsidRDefault="00C73AEC" w:rsidP="00F6616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w:t>
      </w:r>
      <w:r w:rsidR="00A3678A" w:rsidRPr="00F66168">
        <w:rPr>
          <w:rFonts w:ascii="Times New Roman" w:hAnsi="Times New Roman" w:cs="Times New Roman"/>
          <w:b/>
          <w:sz w:val="24"/>
          <w:szCs w:val="24"/>
        </w:rPr>
        <w:t>Клиническая физиология, патофизиология, анатомия и биохимия</w:t>
      </w:r>
      <w:r>
        <w:rPr>
          <w:rFonts w:ascii="Times New Roman" w:hAnsi="Times New Roman" w:cs="Times New Roman"/>
          <w:b/>
          <w:sz w:val="24"/>
          <w:szCs w:val="24"/>
        </w:rPr>
        <w:t>»</w:t>
      </w:r>
    </w:p>
    <w:p w:rsidR="00C73AEC" w:rsidRPr="00F66168" w:rsidRDefault="00C73AEC" w:rsidP="00F66168">
      <w:pPr>
        <w:spacing w:after="0" w:line="240" w:lineRule="auto"/>
        <w:jc w:val="center"/>
        <w:rPr>
          <w:rFonts w:ascii="Times New Roman" w:hAnsi="Times New Roman" w:cs="Times New Roman"/>
          <w:b/>
          <w:sz w:val="24"/>
          <w:szCs w:val="24"/>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25"/>
        <w:gridCol w:w="8698"/>
      </w:tblGrid>
      <w:tr w:rsidR="00D84648" w:rsidRPr="00F66168" w:rsidTr="00B03BD3">
        <w:trPr>
          <w:trHeight w:val="972"/>
          <w:tblHeader/>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D84648" w:rsidP="00F66168">
            <w:pPr>
              <w:spacing w:after="0" w:line="240" w:lineRule="auto"/>
              <w:ind w:firstLine="33"/>
              <w:jc w:val="both"/>
              <w:rPr>
                <w:rFonts w:ascii="Times New Roman" w:eastAsia="Times New Roman" w:hAnsi="Times New Roman" w:cs="Times New Roman"/>
                <w:b/>
                <w:sz w:val="24"/>
                <w:szCs w:val="24"/>
                <w:lang w:val="en-US" w:eastAsia="zh-CN"/>
              </w:rPr>
            </w:pPr>
            <w:r w:rsidRPr="00F66168">
              <w:rPr>
                <w:rFonts w:ascii="Times New Roman" w:hAnsi="Times New Roman" w:cs="Times New Roman"/>
                <w:b/>
                <w:sz w:val="24"/>
                <w:szCs w:val="24"/>
                <w:lang w:val="en-US"/>
              </w:rPr>
              <w:t>Код</w:t>
            </w:r>
          </w:p>
          <w:p w:rsidR="00D84648" w:rsidRPr="00F66168" w:rsidRDefault="00D84648" w:rsidP="00F66168">
            <w:pPr>
              <w:snapToGrid w:val="0"/>
              <w:spacing w:after="0" w:line="240" w:lineRule="auto"/>
              <w:jc w:val="both"/>
              <w:rPr>
                <w:rFonts w:ascii="Times New Roman" w:hAnsi="Times New Roman" w:cs="Times New Roman"/>
                <w:b/>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tcPr>
          <w:p w:rsidR="00D84648" w:rsidRPr="00F66168" w:rsidRDefault="00D84648" w:rsidP="00F66168">
            <w:pPr>
              <w:spacing w:after="0" w:line="240" w:lineRule="auto"/>
              <w:jc w:val="both"/>
              <w:rPr>
                <w:rFonts w:ascii="Times New Roman" w:eastAsia="Times New Roman" w:hAnsi="Times New Roman" w:cs="Times New Roman"/>
                <w:b/>
                <w:sz w:val="24"/>
                <w:szCs w:val="24"/>
                <w:lang w:eastAsia="zh-CN"/>
              </w:rPr>
            </w:pPr>
          </w:p>
          <w:p w:rsidR="00D84648" w:rsidRPr="00F66168" w:rsidRDefault="00D84648" w:rsidP="00F66168">
            <w:pPr>
              <w:snapToGrid w:val="0"/>
              <w:spacing w:after="0" w:line="240" w:lineRule="auto"/>
              <w:jc w:val="both"/>
              <w:rPr>
                <w:rFonts w:ascii="Times New Roman" w:hAnsi="Times New Roman" w:cs="Times New Roman"/>
                <w:b/>
                <w:sz w:val="24"/>
                <w:szCs w:val="24"/>
                <w:lang w:eastAsia="zh-CN"/>
              </w:rPr>
            </w:pPr>
            <w:r w:rsidRPr="00F66168">
              <w:rPr>
                <w:rFonts w:ascii="Times New Roman" w:hAnsi="Times New Roman" w:cs="Times New Roman"/>
                <w:b/>
                <w:sz w:val="24"/>
                <w:szCs w:val="24"/>
              </w:rPr>
              <w:t>Наименование тем, элементов и т.д.</w:t>
            </w:r>
          </w:p>
        </w:tc>
      </w:tr>
      <w:tr w:rsidR="00D84648" w:rsidRPr="00F66168" w:rsidTr="00B03BD3">
        <w:trPr>
          <w:trHeight w:val="224"/>
        </w:trPr>
        <w:tc>
          <w:tcPr>
            <w:tcW w:w="1125" w:type="dxa"/>
            <w:tcBorders>
              <w:top w:val="single" w:sz="4" w:space="0" w:color="auto"/>
              <w:left w:val="single" w:sz="4" w:space="0" w:color="auto"/>
              <w:bottom w:val="single" w:sz="4" w:space="0" w:color="auto"/>
              <w:right w:val="single" w:sz="4" w:space="0" w:color="auto"/>
            </w:tcBorders>
            <w:hideMark/>
          </w:tcPr>
          <w:p w:rsidR="00D84648" w:rsidRPr="001232C5" w:rsidRDefault="00D84648" w:rsidP="00F66168">
            <w:pPr>
              <w:snapToGrid w:val="0"/>
              <w:spacing w:after="0" w:line="240" w:lineRule="auto"/>
              <w:ind w:firstLine="175"/>
              <w:jc w:val="both"/>
              <w:rPr>
                <w:rFonts w:ascii="Times New Roman" w:hAnsi="Times New Roman" w:cs="Times New Roman"/>
                <w:b/>
                <w:sz w:val="24"/>
                <w:szCs w:val="24"/>
                <w:lang w:val="en-US"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A3678A" w:rsidP="00F66168">
            <w:pPr>
              <w:snapToGrid w:val="0"/>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b/>
                <w:sz w:val="24"/>
                <w:szCs w:val="24"/>
              </w:rPr>
              <w:t>Клиническая физиология, патофизиология, анатомия и биохимия</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1232C5" w:rsidRDefault="00D84648" w:rsidP="00F66168">
            <w:pPr>
              <w:snapToGrid w:val="0"/>
              <w:spacing w:after="0" w:line="240" w:lineRule="auto"/>
              <w:ind w:firstLine="175"/>
              <w:jc w:val="both"/>
              <w:rPr>
                <w:rFonts w:ascii="Times New Roman" w:hAnsi="Times New Roman" w:cs="Times New Roman"/>
                <w:b/>
                <w:sz w:val="24"/>
                <w:szCs w:val="24"/>
                <w:lang w:val="en-US"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.1</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BC5811" w:rsidP="00F66168">
            <w:pPr>
              <w:snapToGrid w:val="0"/>
              <w:spacing w:after="0" w:line="240" w:lineRule="auto"/>
              <w:jc w:val="both"/>
              <w:rPr>
                <w:rFonts w:ascii="Times New Roman" w:hAnsi="Times New Roman" w:cs="Times New Roman"/>
                <w:b/>
                <w:sz w:val="24"/>
                <w:szCs w:val="24"/>
                <w:lang w:eastAsia="zh-CN"/>
              </w:rPr>
            </w:pPr>
            <w:r w:rsidRPr="00F66168">
              <w:rPr>
                <w:rFonts w:ascii="Times New Roman" w:hAnsi="Times New Roman" w:cs="Times New Roman"/>
                <w:b/>
                <w:sz w:val="24"/>
                <w:szCs w:val="24"/>
                <w:lang w:eastAsia="zh-CN"/>
              </w:rPr>
              <w:t>Анатомия, топографическая ан</w:t>
            </w:r>
            <w:r w:rsidR="004C1981" w:rsidRPr="00F66168">
              <w:rPr>
                <w:rFonts w:ascii="Times New Roman" w:hAnsi="Times New Roman" w:cs="Times New Roman"/>
                <w:b/>
                <w:sz w:val="24"/>
                <w:szCs w:val="24"/>
                <w:lang w:eastAsia="zh-CN"/>
              </w:rPr>
              <w:t>а</w:t>
            </w:r>
            <w:r w:rsidRPr="00F66168">
              <w:rPr>
                <w:rFonts w:ascii="Times New Roman" w:hAnsi="Times New Roman" w:cs="Times New Roman"/>
                <w:b/>
                <w:sz w:val="24"/>
                <w:szCs w:val="24"/>
                <w:lang w:eastAsia="zh-CN"/>
              </w:rPr>
              <w:t xml:space="preserve">томия </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D84648" w:rsidP="00F66168">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.1.1.</w:t>
            </w:r>
          </w:p>
        </w:tc>
        <w:tc>
          <w:tcPr>
            <w:tcW w:w="8698" w:type="dxa"/>
            <w:tcBorders>
              <w:top w:val="single" w:sz="4" w:space="0" w:color="auto"/>
              <w:left w:val="single" w:sz="4" w:space="0" w:color="auto"/>
              <w:bottom w:val="single" w:sz="4" w:space="0" w:color="auto"/>
              <w:right w:val="single" w:sz="4" w:space="0" w:color="auto"/>
            </w:tcBorders>
            <w:hideMark/>
          </w:tcPr>
          <w:p w:rsidR="00BC5811" w:rsidRPr="00F66168" w:rsidRDefault="00BC5811" w:rsidP="00F66168">
            <w:pPr>
              <w:pStyle w:val="af2"/>
              <w:tabs>
                <w:tab w:val="left" w:pos="708"/>
              </w:tabs>
              <w:jc w:val="both"/>
              <w:rPr>
                <w:sz w:val="24"/>
                <w:szCs w:val="24"/>
              </w:rPr>
            </w:pPr>
            <w:r w:rsidRPr="00F66168">
              <w:rPr>
                <w:sz w:val="24"/>
                <w:szCs w:val="24"/>
              </w:rPr>
              <w:t xml:space="preserve">Анатомо-физиологические особенности детского возраста, подростков и лиц молодого возраста </w:t>
            </w:r>
          </w:p>
          <w:p w:rsidR="00D84648" w:rsidRPr="00F66168" w:rsidRDefault="00BC5811" w:rsidP="00F66168">
            <w:pPr>
              <w:pStyle w:val="af2"/>
              <w:tabs>
                <w:tab w:val="left" w:pos="708"/>
              </w:tabs>
              <w:jc w:val="both"/>
              <w:rPr>
                <w:sz w:val="24"/>
                <w:szCs w:val="24"/>
                <w:lang w:eastAsia="en-US"/>
              </w:rPr>
            </w:pPr>
            <w:r w:rsidRPr="00F66168">
              <w:rPr>
                <w:sz w:val="24"/>
                <w:szCs w:val="24"/>
              </w:rPr>
              <w:t>Анатомо-физиологические особенности у пожилых</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D84648" w:rsidP="00F66168">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.1.2.</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BC5811" w:rsidP="00F66168">
            <w:pPr>
              <w:pStyle w:val="af2"/>
              <w:tabs>
                <w:tab w:val="left" w:pos="708"/>
              </w:tabs>
              <w:jc w:val="both"/>
              <w:rPr>
                <w:sz w:val="24"/>
                <w:szCs w:val="24"/>
                <w:lang w:eastAsia="en-US"/>
              </w:rPr>
            </w:pPr>
            <w:r w:rsidRPr="00F66168">
              <w:rPr>
                <w:sz w:val="24"/>
                <w:szCs w:val="24"/>
                <w:lang w:eastAsia="en-US"/>
              </w:rPr>
              <w:t>Анатомия ВДП, дыхательной системы</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D84648" w:rsidP="00F66168">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.1.3.</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BC5811" w:rsidP="00F66168">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 xml:space="preserve">Анатомия </w:t>
            </w:r>
            <w:r w:rsidR="00F66168">
              <w:rPr>
                <w:rFonts w:ascii="Times New Roman" w:hAnsi="Times New Roman" w:cs="Times New Roman"/>
                <w:sz w:val="24"/>
                <w:szCs w:val="24"/>
                <w:lang w:eastAsia="zh-CN"/>
              </w:rPr>
              <w:t xml:space="preserve">, топографическая анатомия </w:t>
            </w:r>
            <w:r w:rsidRPr="00F66168">
              <w:rPr>
                <w:rFonts w:ascii="Times New Roman" w:hAnsi="Times New Roman" w:cs="Times New Roman"/>
                <w:sz w:val="24"/>
                <w:szCs w:val="24"/>
                <w:lang w:eastAsia="zh-CN"/>
              </w:rPr>
              <w:t>сердечно-сосудистой системы</w:t>
            </w:r>
          </w:p>
        </w:tc>
      </w:tr>
      <w:tr w:rsidR="00BC581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BC5811" w:rsidRPr="00F66168" w:rsidRDefault="004C1981"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BC5811" w:rsidRPr="00F66168" w:rsidRDefault="00BC5811" w:rsidP="00F66168">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Анатомия  центральной нервной системы</w:t>
            </w:r>
          </w:p>
        </w:tc>
      </w:tr>
      <w:tr w:rsidR="00BC581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BC5811" w:rsidRPr="00F66168" w:rsidRDefault="004C1981"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.1.</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BC5811" w:rsidRPr="00F66168" w:rsidRDefault="00BC5811" w:rsidP="00F66168">
            <w:pPr>
              <w:snapToGrid w:val="0"/>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Анатомия ЖКТ, мочевыводящей системы</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1232C5" w:rsidRDefault="004C1981" w:rsidP="00F66168">
            <w:pPr>
              <w:snapToGrid w:val="0"/>
              <w:spacing w:after="0" w:line="240" w:lineRule="auto"/>
              <w:ind w:firstLine="175"/>
              <w:jc w:val="both"/>
              <w:rPr>
                <w:rFonts w:ascii="Times New Roman" w:hAnsi="Times New Roman" w:cs="Times New Roman"/>
                <w:b/>
                <w:sz w:val="24"/>
                <w:szCs w:val="24"/>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.2.</w:t>
            </w:r>
          </w:p>
        </w:tc>
        <w:tc>
          <w:tcPr>
            <w:tcW w:w="8698" w:type="dxa"/>
            <w:tcBorders>
              <w:top w:val="single" w:sz="4" w:space="0" w:color="auto"/>
              <w:left w:val="single" w:sz="4" w:space="0" w:color="auto"/>
              <w:bottom w:val="single" w:sz="4" w:space="0" w:color="auto"/>
              <w:right w:val="single" w:sz="4" w:space="0" w:color="auto"/>
            </w:tcBorders>
            <w:hideMark/>
          </w:tcPr>
          <w:p w:rsidR="004C1981" w:rsidRPr="007A1FC9" w:rsidRDefault="004C1981" w:rsidP="00F66168">
            <w:pPr>
              <w:spacing w:after="0" w:line="240" w:lineRule="auto"/>
              <w:jc w:val="both"/>
              <w:rPr>
                <w:rFonts w:ascii="Times New Roman" w:hAnsi="Times New Roman" w:cs="Times New Roman"/>
                <w:b/>
                <w:color w:val="000000"/>
                <w:sz w:val="24"/>
                <w:szCs w:val="24"/>
                <w:lang w:eastAsia="zh-CN"/>
              </w:rPr>
            </w:pPr>
            <w:r w:rsidRPr="00F66168">
              <w:rPr>
                <w:rFonts w:ascii="Times New Roman" w:hAnsi="Times New Roman" w:cs="Times New Roman"/>
                <w:b/>
                <w:sz w:val="24"/>
                <w:szCs w:val="24"/>
              </w:rPr>
              <w:t>Клиническая физиология и патофизиология кровообращения</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.2.1.</w:t>
            </w:r>
          </w:p>
        </w:tc>
        <w:tc>
          <w:tcPr>
            <w:tcW w:w="8698"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Физиология сердца</w:t>
            </w:r>
          </w:p>
          <w:p w:rsidR="004C1981" w:rsidRPr="00F66168" w:rsidRDefault="004C1981"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Основные физиологические свойства сердечной мышцы. Закон Старлинга </w:t>
            </w:r>
          </w:p>
          <w:p w:rsidR="004C1981" w:rsidRPr="00F66168" w:rsidRDefault="004C1981"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Метаболизма сердца</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2.2.</w:t>
            </w:r>
          </w:p>
        </w:tc>
        <w:tc>
          <w:tcPr>
            <w:tcW w:w="8698"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pacing w:after="0" w:line="240" w:lineRule="auto"/>
              <w:jc w:val="both"/>
              <w:rPr>
                <w:rFonts w:ascii="Times New Roman" w:hAnsi="Times New Roman" w:cs="Times New Roman"/>
                <w:color w:val="000000"/>
                <w:sz w:val="24"/>
                <w:szCs w:val="24"/>
                <w:lang w:val="en-US" w:eastAsia="zh-CN"/>
              </w:rPr>
            </w:pPr>
            <w:r w:rsidRPr="00F66168">
              <w:rPr>
                <w:rFonts w:ascii="Times New Roman" w:hAnsi="Times New Roman" w:cs="Times New Roman"/>
                <w:sz w:val="24"/>
                <w:szCs w:val="24"/>
              </w:rPr>
              <w:t>Коронарное кровообращение</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F66168" w:rsidRDefault="00B03BD3"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3</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Физиология сосудов.  Сосудистый тонус и его регуляция</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F66168" w:rsidRDefault="00B03BD3"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4C1981" w:rsidRPr="00F66168" w:rsidRDefault="004C1981"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Клиническая физиология микроциркуляции. Физиологическое обоснование методов и средств воздействия на микроциркуляцию </w:t>
            </w:r>
          </w:p>
        </w:tc>
      </w:tr>
      <w:tr w:rsidR="004C1981"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4C1981" w:rsidRPr="00F66168" w:rsidRDefault="00B03BD3" w:rsidP="00F6616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B03BD3" w:rsidRPr="00F66168" w:rsidRDefault="004C1981"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Распределение крови в организме в номе и патологии. Депонирование секвестрация</w:t>
            </w:r>
          </w:p>
          <w:p w:rsidR="004C1981" w:rsidRPr="00F66168" w:rsidRDefault="00B03BD3"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 Патофизиология отека тканей</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B03BD3"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6</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4C1981"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Инвазивные, неинвазивные инструментальные методы определения гемодинамики, их оценка. Биохимические показатели при нарушении кровообращении</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F66168" w:rsidRDefault="00B03BD3"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 2.</w:t>
            </w:r>
            <w:r w:rsidRPr="00F66168">
              <w:rPr>
                <w:rFonts w:ascii="Times New Roman" w:hAnsi="Times New Roman" w:cs="Times New Roman"/>
                <w:sz w:val="24"/>
                <w:szCs w:val="24"/>
              </w:rPr>
              <w:t>7</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4C1981"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ЭКГ, ЭхоКГ, мониторинг системы кровообращения </w:t>
            </w:r>
          </w:p>
        </w:tc>
      </w:tr>
      <w:tr w:rsidR="00D8464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D84648" w:rsidRPr="001232C5" w:rsidRDefault="004C1981" w:rsidP="00F66168">
            <w:pPr>
              <w:snapToGrid w:val="0"/>
              <w:spacing w:after="0" w:line="240" w:lineRule="auto"/>
              <w:ind w:firstLine="175"/>
              <w:jc w:val="both"/>
              <w:rPr>
                <w:rFonts w:ascii="Times New Roman" w:hAnsi="Times New Roman" w:cs="Times New Roman"/>
                <w:b/>
                <w:sz w:val="24"/>
                <w:szCs w:val="24"/>
                <w:lang w:eastAsia="zh-CN"/>
              </w:rPr>
            </w:pPr>
            <w:r w:rsidRPr="001232C5">
              <w:rPr>
                <w:rFonts w:ascii="Times New Roman" w:hAnsi="Times New Roman" w:cs="Times New Roman"/>
                <w:b/>
                <w:sz w:val="24"/>
                <w:szCs w:val="24"/>
              </w:rPr>
              <w:t>2</w:t>
            </w:r>
            <w:r w:rsidRPr="001232C5">
              <w:rPr>
                <w:rFonts w:ascii="Times New Roman" w:hAnsi="Times New Roman" w:cs="Times New Roman"/>
                <w:b/>
                <w:sz w:val="24"/>
                <w:szCs w:val="24"/>
                <w:lang w:val="en-US"/>
              </w:rPr>
              <w:t>.3.</w:t>
            </w:r>
          </w:p>
        </w:tc>
        <w:tc>
          <w:tcPr>
            <w:tcW w:w="8698" w:type="dxa"/>
            <w:tcBorders>
              <w:top w:val="single" w:sz="4" w:space="0" w:color="auto"/>
              <w:left w:val="single" w:sz="4" w:space="0" w:color="auto"/>
              <w:bottom w:val="single" w:sz="4" w:space="0" w:color="auto"/>
              <w:right w:val="single" w:sz="4" w:space="0" w:color="auto"/>
            </w:tcBorders>
            <w:hideMark/>
          </w:tcPr>
          <w:p w:rsidR="00D84648" w:rsidRPr="00F66168" w:rsidRDefault="00B03BD3" w:rsidP="00F66168">
            <w:pPr>
              <w:spacing w:after="0" w:line="240" w:lineRule="auto"/>
              <w:jc w:val="both"/>
              <w:rPr>
                <w:rFonts w:ascii="Times New Roman" w:hAnsi="Times New Roman" w:cs="Times New Roman"/>
                <w:b/>
                <w:color w:val="000000"/>
                <w:sz w:val="24"/>
                <w:szCs w:val="24"/>
                <w:lang w:eastAsia="en-US"/>
              </w:rPr>
            </w:pPr>
            <w:r w:rsidRPr="00F66168">
              <w:rPr>
                <w:rFonts w:ascii="Times New Roman" w:hAnsi="Times New Roman" w:cs="Times New Roman"/>
                <w:b/>
                <w:sz w:val="24"/>
                <w:szCs w:val="24"/>
              </w:rPr>
              <w:t xml:space="preserve">Клиническая физиология,  патофизиология и биохимия дыхания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napToGrid w:val="0"/>
              <w:spacing w:after="0" w:line="240" w:lineRule="auto"/>
              <w:ind w:firstLine="175"/>
              <w:jc w:val="both"/>
              <w:rPr>
                <w:rFonts w:ascii="Times New Roman" w:hAnsi="Times New Roman" w:cs="Times New Roman"/>
                <w:sz w:val="24"/>
                <w:szCs w:val="24"/>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.3.1.</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Система дыхания, этапы газообмена, их характеристика</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Система регуляции дыхания</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lastRenderedPageBreak/>
              <w:t>2</w:t>
            </w:r>
            <w:r w:rsidRPr="00F66168">
              <w:rPr>
                <w:rFonts w:ascii="Times New Roman" w:hAnsi="Times New Roman" w:cs="Times New Roman"/>
                <w:sz w:val="24"/>
                <w:szCs w:val="24"/>
                <w:lang w:val="en-US"/>
              </w:rPr>
              <w:t>.3.2.</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Оценка функционального состояния систем регуляции дыхания</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Характеристика и функции дыхательных путей на разных уровнях</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napToGrid w:val="0"/>
              <w:spacing w:after="0" w:line="240" w:lineRule="auto"/>
              <w:ind w:firstLine="175"/>
              <w:jc w:val="both"/>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3</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 xml:space="preserve">Вентиляция легких. Биофизика дыхательного акта </w:t>
            </w:r>
          </w:p>
        </w:tc>
      </w:tr>
      <w:tr w:rsidR="00F66168" w:rsidRPr="00F66168" w:rsidTr="00B03BD3">
        <w:trPr>
          <w:trHeight w:val="138"/>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4</w:t>
            </w:r>
            <w:r w:rsidRPr="00F66168">
              <w:rPr>
                <w:rFonts w:ascii="Times New Roman" w:hAnsi="Times New Roman" w:cs="Times New Roman"/>
                <w:sz w:val="24"/>
                <w:szCs w:val="24"/>
                <w:lang w:val="en-US"/>
              </w:rPr>
              <w:t>.</w:t>
            </w:r>
          </w:p>
          <w:p w:rsidR="00F66168" w:rsidRPr="00F66168" w:rsidRDefault="00F66168" w:rsidP="00E45F38">
            <w:pPr>
              <w:snapToGrid w:val="0"/>
              <w:spacing w:after="0" w:line="240" w:lineRule="auto"/>
              <w:ind w:firstLine="175"/>
              <w:jc w:val="both"/>
              <w:rPr>
                <w:rFonts w:ascii="Times New Roman" w:hAnsi="Times New Roman" w:cs="Times New Roman"/>
                <w:sz w:val="24"/>
                <w:szCs w:val="24"/>
              </w:rPr>
            </w:pP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Вентилляционо-перфузионные соотношения. Возможные варианты шунтирования легочного кровотока </w:t>
            </w:r>
          </w:p>
          <w:p w:rsidR="00F66168" w:rsidRPr="00F66168" w:rsidRDefault="00F66168" w:rsidP="00F66168">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Клинические признаки адекватности внешнего дыхания</w:t>
            </w:r>
          </w:p>
        </w:tc>
      </w:tr>
      <w:tr w:rsidR="00F66168" w:rsidRPr="00F66168" w:rsidTr="00B03BD3">
        <w:trPr>
          <w:trHeight w:val="138"/>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5</w:t>
            </w:r>
            <w:r w:rsidRPr="00F66168">
              <w:rPr>
                <w:rFonts w:ascii="Times New Roman" w:hAnsi="Times New Roman" w:cs="Times New Roman"/>
                <w:sz w:val="24"/>
                <w:szCs w:val="24"/>
                <w:lang w:val="en-US"/>
              </w:rPr>
              <w:t>.</w:t>
            </w:r>
          </w:p>
          <w:p w:rsidR="00F66168" w:rsidRPr="00F66168" w:rsidRDefault="00F66168" w:rsidP="00E45F38">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Газовый состав крови. Транспорт газов кровью </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Транспорт кислорода гемоглобином. Кислородная емкость крови. Дыхательный коэффициент </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Кривая диссоциация оксигемоглобина и факторы, влияющие на ее изменения</w:t>
            </w:r>
          </w:p>
          <w:p w:rsidR="00F66168" w:rsidRPr="00F66168" w:rsidRDefault="00F66168" w:rsidP="00F66168">
            <w:pPr>
              <w:spacing w:after="0" w:line="240" w:lineRule="auto"/>
              <w:jc w:val="both"/>
              <w:rPr>
                <w:rFonts w:ascii="Times New Roman" w:hAnsi="Times New Roman" w:cs="Times New Roman"/>
                <w:sz w:val="24"/>
                <w:szCs w:val="24"/>
                <w:lang w:eastAsia="zh-CN"/>
              </w:rPr>
            </w:pPr>
            <w:r w:rsidRPr="00F66168">
              <w:rPr>
                <w:rFonts w:ascii="Times New Roman" w:hAnsi="Times New Roman" w:cs="Times New Roman"/>
                <w:sz w:val="24"/>
                <w:szCs w:val="24"/>
              </w:rPr>
              <w:t>Формы транспорта СО2</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E45F38">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6</w:t>
            </w:r>
            <w:r w:rsidRPr="00F66168">
              <w:rPr>
                <w:rFonts w:ascii="Times New Roman" w:hAnsi="Times New Roman" w:cs="Times New Roman"/>
                <w:sz w:val="24"/>
                <w:szCs w:val="24"/>
                <w:lang w:val="en-US"/>
              </w:rPr>
              <w:t>.</w:t>
            </w:r>
          </w:p>
          <w:p w:rsidR="00F66168" w:rsidRPr="00F66168" w:rsidRDefault="00F66168" w:rsidP="00E45F38">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Нарушение газообмена и его виды</w:t>
            </w:r>
          </w:p>
          <w:p w:rsidR="00F66168" w:rsidRPr="007A1FC9"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Тканевое дыхание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rPr>
                <w:rFonts w:ascii="Times New Roman" w:hAnsi="Times New Roman" w:cs="Times New Roman"/>
                <w:sz w:val="24"/>
                <w:szCs w:val="24"/>
                <w:lang w:val="en-US"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sidRPr="00F66168">
              <w:rPr>
                <w:rFonts w:ascii="Times New Roman" w:hAnsi="Times New Roman" w:cs="Times New Roman"/>
                <w:sz w:val="24"/>
                <w:szCs w:val="24"/>
              </w:rPr>
              <w:t>7</w:t>
            </w:r>
            <w:r w:rsidRPr="00F66168">
              <w:rPr>
                <w:rFonts w:ascii="Times New Roman" w:hAnsi="Times New Roman" w:cs="Times New Roman"/>
                <w:sz w:val="24"/>
                <w:szCs w:val="24"/>
                <w:lang w:val="en-US"/>
              </w:rPr>
              <w:t>.</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color w:val="000000"/>
                <w:sz w:val="24"/>
                <w:szCs w:val="24"/>
                <w:lang w:val="en-US" w:eastAsia="zh-CN"/>
              </w:rPr>
            </w:pPr>
            <w:r w:rsidRPr="00F66168">
              <w:rPr>
                <w:rFonts w:ascii="Times New Roman" w:hAnsi="Times New Roman" w:cs="Times New Roman"/>
                <w:sz w:val="24"/>
                <w:szCs w:val="24"/>
              </w:rPr>
              <w:t xml:space="preserve">Нереспираторные функции легких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rPr>
                <w:rFonts w:ascii="Times New Roman" w:hAnsi="Times New Roman" w:cs="Times New Roman"/>
                <w:b/>
                <w:sz w:val="24"/>
                <w:szCs w:val="24"/>
                <w:lang w:eastAsia="zh-CN"/>
              </w:rPr>
            </w:pPr>
            <w:r w:rsidRPr="00F66168">
              <w:rPr>
                <w:rFonts w:ascii="Times New Roman" w:hAnsi="Times New Roman" w:cs="Times New Roman"/>
                <w:sz w:val="24"/>
                <w:szCs w:val="24"/>
              </w:rPr>
              <w:t>2</w:t>
            </w:r>
            <w:r w:rsidRPr="00F66168">
              <w:rPr>
                <w:rFonts w:ascii="Times New Roman" w:hAnsi="Times New Roman" w:cs="Times New Roman"/>
                <w:sz w:val="24"/>
                <w:szCs w:val="24"/>
                <w:lang w:val="en-US"/>
              </w:rPr>
              <w:t>.3.</w:t>
            </w:r>
            <w:r>
              <w:rPr>
                <w:rFonts w:ascii="Times New Roman" w:hAnsi="Times New Roman" w:cs="Times New Roman"/>
                <w:sz w:val="24"/>
                <w:szCs w:val="24"/>
              </w:rPr>
              <w:t>8</w:t>
            </w:r>
            <w:r w:rsidRPr="00F66168">
              <w:rPr>
                <w:rFonts w:ascii="Times New Roman" w:hAnsi="Times New Roman" w:cs="Times New Roman"/>
                <w:sz w:val="24"/>
                <w:szCs w:val="24"/>
                <w:lang w:val="en-US"/>
              </w:rPr>
              <w:t>.</w:t>
            </w:r>
          </w:p>
          <w:p w:rsidR="00F66168" w:rsidRPr="00F66168" w:rsidRDefault="00F66168" w:rsidP="00F66168">
            <w:pPr>
              <w:snapToGrid w:val="0"/>
              <w:spacing w:after="0" w:line="240" w:lineRule="auto"/>
              <w:ind w:firstLine="175"/>
              <w:jc w:val="both"/>
              <w:rPr>
                <w:rFonts w:ascii="Times New Roman" w:hAnsi="Times New Roman" w:cs="Times New Roman"/>
                <w:sz w:val="24"/>
                <w:szCs w:val="24"/>
                <w:lang w:val="en-US" w:eastAsia="zh-CN"/>
              </w:rPr>
            </w:pP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Механизмы компенсации и адаптации к острым и хроническим состояниям гипоксии</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CC33F5" w:rsidRDefault="00F66168" w:rsidP="00F66168">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2.4.</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 </w:t>
            </w:r>
            <w:r w:rsidRPr="00F66168">
              <w:rPr>
                <w:rFonts w:ascii="Times New Roman" w:hAnsi="Times New Roman" w:cs="Times New Roman"/>
                <w:b/>
                <w:sz w:val="24"/>
                <w:szCs w:val="24"/>
              </w:rPr>
              <w:t>Клиническая физиология, патофизиология и биохимия печени и почек</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2.4.1</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Макро- и микроструктура печени</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Особенности перфузии печени, регуляция печеночного кровотока</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Роль печени в пигментном обмене</w:t>
            </w:r>
          </w:p>
          <w:p w:rsidR="00F66168" w:rsidRPr="00F66168"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Печеночная недостаточность, Этиология, патогенез, клиника и диагностика</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2.</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Основные функции печени, белково-синтетическая функция печени</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Печень и углеводный обмен</w:t>
            </w:r>
          </w:p>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Роль печени в жировом обмене</w:t>
            </w:r>
          </w:p>
          <w:p w:rsidR="00F66168" w:rsidRPr="00F66168"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Антитоксическая функция печени</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3.</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Желчеобразование и желчеотделение</w:t>
            </w:r>
          </w:p>
          <w:p w:rsidR="00F66168" w:rsidRPr="00F66168"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Виды желтух и их дифференциальная диагностика</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4.</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color w:val="000000"/>
                <w:sz w:val="24"/>
                <w:szCs w:val="24"/>
                <w:lang w:eastAsia="zh-CN"/>
              </w:rPr>
            </w:pPr>
            <w:r w:rsidRPr="00F66168">
              <w:rPr>
                <w:rFonts w:ascii="Times New Roman" w:hAnsi="Times New Roman" w:cs="Times New Roman"/>
                <w:sz w:val="24"/>
                <w:szCs w:val="24"/>
              </w:rPr>
              <w:t xml:space="preserve">Влияние фармакологических препаратов на желчеобразование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5.</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Анатомия, физиология и патофизиология мочевыделительной системы</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r w:rsidRPr="00F66168">
              <w:rPr>
                <w:rFonts w:ascii="Times New Roman" w:hAnsi="Times New Roman" w:cs="Times New Roman"/>
                <w:sz w:val="24"/>
                <w:szCs w:val="24"/>
                <w:lang w:eastAsia="zh-CN"/>
              </w:rPr>
              <w:t>2.4.</w:t>
            </w:r>
            <w:r>
              <w:rPr>
                <w:rFonts w:ascii="Times New Roman" w:hAnsi="Times New Roman" w:cs="Times New Roman"/>
                <w:sz w:val="24"/>
                <w:szCs w:val="24"/>
                <w:lang w:eastAsia="zh-CN"/>
              </w:rPr>
              <w:t>6</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sz w:val="24"/>
                <w:szCs w:val="24"/>
              </w:rPr>
            </w:pPr>
            <w:r w:rsidRPr="00F66168">
              <w:rPr>
                <w:rFonts w:ascii="Times New Roman" w:hAnsi="Times New Roman" w:cs="Times New Roman"/>
                <w:sz w:val="24"/>
                <w:szCs w:val="24"/>
              </w:rPr>
              <w:t xml:space="preserve">Почечно-печеночная недостаточность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CC33F5" w:rsidRDefault="00F66168" w:rsidP="00F66168">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2.5.</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Клиническая физиология гемостаза</w:t>
            </w:r>
          </w:p>
        </w:tc>
      </w:tr>
      <w:tr w:rsidR="001232C5"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1232C5" w:rsidRDefault="001232C5" w:rsidP="00F66168">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2.5.1.</w:t>
            </w:r>
          </w:p>
        </w:tc>
        <w:tc>
          <w:tcPr>
            <w:tcW w:w="8698" w:type="dxa"/>
            <w:tcBorders>
              <w:top w:val="single" w:sz="4" w:space="0" w:color="auto"/>
              <w:left w:val="single" w:sz="4" w:space="0" w:color="auto"/>
              <w:bottom w:val="single" w:sz="4" w:space="0" w:color="auto"/>
              <w:right w:val="single" w:sz="4" w:space="0" w:color="auto"/>
            </w:tcBorders>
            <w:hideMark/>
          </w:tcPr>
          <w:p w:rsidR="001232C5" w:rsidRPr="001232C5" w:rsidRDefault="001232C5" w:rsidP="001232C5">
            <w:pPr>
              <w:spacing w:after="0" w:line="240" w:lineRule="auto"/>
              <w:jc w:val="both"/>
              <w:rPr>
                <w:rFonts w:ascii="Times New Roman" w:hAnsi="Times New Roman" w:cs="Times New Roman"/>
                <w:sz w:val="24"/>
                <w:szCs w:val="24"/>
              </w:rPr>
            </w:pPr>
            <w:r w:rsidRPr="001232C5">
              <w:rPr>
                <w:rFonts w:ascii="Times New Roman" w:hAnsi="Times New Roman" w:cs="Times New Roman"/>
                <w:sz w:val="24"/>
                <w:szCs w:val="24"/>
              </w:rPr>
              <w:t xml:space="preserve">Понятие о сосудисто-тромбоцитарном </w:t>
            </w:r>
            <w:r>
              <w:rPr>
                <w:rFonts w:ascii="Times New Roman" w:hAnsi="Times New Roman" w:cs="Times New Roman"/>
                <w:sz w:val="24"/>
                <w:szCs w:val="24"/>
              </w:rPr>
              <w:t>гемостазе</w:t>
            </w:r>
          </w:p>
        </w:tc>
      </w:tr>
      <w:tr w:rsidR="001232C5"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1232C5" w:rsidRDefault="001232C5" w:rsidP="001232C5">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2.5.2.</w:t>
            </w:r>
          </w:p>
        </w:tc>
        <w:tc>
          <w:tcPr>
            <w:tcW w:w="8698" w:type="dxa"/>
            <w:tcBorders>
              <w:top w:val="single" w:sz="4" w:space="0" w:color="auto"/>
              <w:left w:val="single" w:sz="4" w:space="0" w:color="auto"/>
              <w:bottom w:val="single" w:sz="4" w:space="0" w:color="auto"/>
              <w:right w:val="single" w:sz="4" w:space="0" w:color="auto"/>
            </w:tcBorders>
            <w:hideMark/>
          </w:tcPr>
          <w:p w:rsidR="001232C5" w:rsidRPr="001232C5" w:rsidRDefault="001232C5" w:rsidP="001232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Свертывающая и противосвертывающая системы крови</w:t>
            </w:r>
          </w:p>
        </w:tc>
      </w:tr>
      <w:tr w:rsidR="001232C5"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1232C5" w:rsidRDefault="001232C5" w:rsidP="00F66168">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2.5.3.</w:t>
            </w:r>
          </w:p>
        </w:tc>
        <w:tc>
          <w:tcPr>
            <w:tcW w:w="8698" w:type="dxa"/>
            <w:tcBorders>
              <w:top w:val="single" w:sz="4" w:space="0" w:color="auto"/>
              <w:left w:val="single" w:sz="4" w:space="0" w:color="auto"/>
              <w:bottom w:val="single" w:sz="4" w:space="0" w:color="auto"/>
              <w:right w:val="single" w:sz="4" w:space="0" w:color="auto"/>
            </w:tcBorders>
            <w:hideMark/>
          </w:tcPr>
          <w:p w:rsidR="001232C5" w:rsidRDefault="001232C5" w:rsidP="001232C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Диагностика нарушений гемостаза. Понятие о  ДВС. </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CC33F5" w:rsidRDefault="00F66168" w:rsidP="00F66168">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2.6.</w:t>
            </w: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pacing w:after="0" w:line="240" w:lineRule="auto"/>
              <w:jc w:val="both"/>
              <w:rPr>
                <w:rFonts w:ascii="Times New Roman" w:hAnsi="Times New Roman" w:cs="Times New Roman"/>
                <w:b/>
                <w:sz w:val="24"/>
                <w:szCs w:val="24"/>
              </w:rPr>
            </w:pPr>
            <w:r w:rsidRPr="00F66168">
              <w:rPr>
                <w:rFonts w:ascii="Times New Roman" w:hAnsi="Times New Roman" w:cs="Times New Roman"/>
                <w:b/>
                <w:sz w:val="24"/>
                <w:szCs w:val="24"/>
              </w:rPr>
              <w:t>Физиология и патофизиология центральной нервной системы</w:t>
            </w:r>
          </w:p>
        </w:tc>
      </w:tr>
      <w:tr w:rsidR="00F66168" w:rsidRPr="00F66168" w:rsidTr="00B03BD3">
        <w:trPr>
          <w:trHeight w:val="71"/>
        </w:trPr>
        <w:tc>
          <w:tcPr>
            <w:tcW w:w="1125"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ind w:firstLine="175"/>
              <w:jc w:val="both"/>
              <w:rPr>
                <w:rFonts w:ascii="Times New Roman" w:hAnsi="Times New Roman" w:cs="Times New Roman"/>
                <w:sz w:val="24"/>
                <w:szCs w:val="24"/>
                <w:lang w:eastAsia="zh-CN"/>
              </w:rPr>
            </w:pPr>
          </w:p>
        </w:tc>
        <w:tc>
          <w:tcPr>
            <w:tcW w:w="8698" w:type="dxa"/>
            <w:tcBorders>
              <w:top w:val="single" w:sz="4" w:space="0" w:color="auto"/>
              <w:left w:val="single" w:sz="4" w:space="0" w:color="auto"/>
              <w:bottom w:val="single" w:sz="4" w:space="0" w:color="auto"/>
              <w:right w:val="single" w:sz="4" w:space="0" w:color="auto"/>
            </w:tcBorders>
            <w:hideMark/>
          </w:tcPr>
          <w:p w:rsidR="00F66168" w:rsidRPr="00F66168" w:rsidRDefault="00F66168" w:rsidP="00F66168">
            <w:pPr>
              <w:snapToGrid w:val="0"/>
              <w:spacing w:after="0" w:line="240" w:lineRule="auto"/>
              <w:jc w:val="both"/>
              <w:rPr>
                <w:rFonts w:ascii="Times New Roman" w:hAnsi="Times New Roman" w:cs="Times New Roman"/>
                <w:color w:val="000000"/>
                <w:sz w:val="24"/>
                <w:szCs w:val="24"/>
                <w:lang w:eastAsia="zh-CN"/>
              </w:rPr>
            </w:pPr>
          </w:p>
        </w:tc>
      </w:tr>
    </w:tbl>
    <w:p w:rsidR="00F66168" w:rsidRPr="00F66168" w:rsidRDefault="00F66168" w:rsidP="00F66168">
      <w:pPr>
        <w:spacing w:after="0" w:line="240" w:lineRule="auto"/>
        <w:jc w:val="both"/>
        <w:rPr>
          <w:rFonts w:ascii="Times New Roman" w:hAnsi="Times New Roman" w:cs="Times New Roman"/>
          <w:sz w:val="24"/>
          <w:szCs w:val="24"/>
        </w:rPr>
      </w:pPr>
    </w:p>
    <w:p w:rsidR="00D84648" w:rsidRDefault="00D84648" w:rsidP="00D84648">
      <w:pPr>
        <w:ind w:left="567"/>
        <w:jc w:val="center"/>
        <w:rPr>
          <w:rFonts w:ascii="Times New Roman" w:hAnsi="Times New Roman" w:cs="Times New Roman"/>
          <w:b/>
          <w:color w:val="000000"/>
          <w:sz w:val="28"/>
          <w:szCs w:val="28"/>
        </w:rPr>
      </w:pPr>
    </w:p>
    <w:p w:rsidR="00D84648" w:rsidRDefault="00D84648" w:rsidP="00D84648">
      <w:pPr>
        <w:ind w:left="567"/>
        <w:jc w:val="center"/>
        <w:rPr>
          <w:rFonts w:ascii="Times New Roman" w:hAnsi="Times New Roman" w:cs="Times New Roman"/>
          <w:b/>
          <w:color w:val="000000"/>
          <w:sz w:val="28"/>
          <w:szCs w:val="28"/>
        </w:rPr>
      </w:pPr>
    </w:p>
    <w:p w:rsidR="00D84648" w:rsidRDefault="00F6616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w:t>
      </w:r>
      <w:r w:rsidR="00D84648">
        <w:rPr>
          <w:rFonts w:ascii="Times New Roman" w:hAnsi="Times New Roman" w:cs="Times New Roman"/>
          <w:b/>
          <w:color w:val="000000"/>
          <w:sz w:val="28"/>
          <w:szCs w:val="28"/>
        </w:rPr>
        <w:t>ОДУЛЬ 3</w:t>
      </w:r>
    </w:p>
    <w:p w:rsidR="00D84648" w:rsidRPr="0030060A" w:rsidRDefault="00D84648" w:rsidP="00D84648">
      <w:pPr>
        <w:ind w:left="567"/>
        <w:jc w:val="center"/>
        <w:rPr>
          <w:rFonts w:ascii="Times New Roman" w:hAnsi="Times New Roman" w:cs="Times New Roman"/>
          <w:b/>
          <w:sz w:val="24"/>
          <w:szCs w:val="24"/>
        </w:rPr>
      </w:pPr>
      <w:r w:rsidRPr="0030060A">
        <w:rPr>
          <w:rFonts w:ascii="Times New Roman" w:hAnsi="Times New Roman" w:cs="Times New Roman"/>
          <w:b/>
          <w:sz w:val="24"/>
          <w:szCs w:val="24"/>
        </w:rPr>
        <w:t>«</w:t>
      </w:r>
      <w:r w:rsidR="00F53EF6" w:rsidRPr="0030060A">
        <w:rPr>
          <w:rFonts w:ascii="Times New Roman" w:hAnsi="Times New Roman" w:cs="Times New Roman"/>
          <w:b/>
          <w:snapToGrid w:val="0"/>
          <w:sz w:val="24"/>
          <w:szCs w:val="24"/>
        </w:rPr>
        <w:t>Общая анестезиология</w:t>
      </w:r>
      <w:r w:rsidRPr="0030060A">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D84648" w:rsidRPr="005D5249" w:rsidTr="00D84648">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D84648" w:rsidRPr="001232C5" w:rsidRDefault="00D84648" w:rsidP="008E11A9">
            <w:pPr>
              <w:spacing w:after="0" w:line="240" w:lineRule="auto"/>
              <w:ind w:firstLine="33"/>
              <w:jc w:val="both"/>
              <w:rPr>
                <w:rFonts w:ascii="Times New Roman" w:eastAsia="Times New Roman" w:hAnsi="Times New Roman" w:cs="Times New Roman"/>
                <w:b/>
                <w:sz w:val="24"/>
                <w:szCs w:val="24"/>
                <w:lang w:eastAsia="zh-CN"/>
              </w:rPr>
            </w:pPr>
            <w:r w:rsidRPr="001232C5">
              <w:rPr>
                <w:rFonts w:ascii="Times New Roman" w:hAnsi="Times New Roman" w:cs="Times New Roman"/>
                <w:b/>
                <w:sz w:val="24"/>
                <w:szCs w:val="24"/>
              </w:rPr>
              <w:t>Код</w:t>
            </w:r>
          </w:p>
          <w:p w:rsidR="00D84648" w:rsidRPr="001232C5" w:rsidRDefault="00D84648" w:rsidP="008E11A9">
            <w:pPr>
              <w:snapToGrid w:val="0"/>
              <w:spacing w:after="0" w:line="240" w:lineRule="auto"/>
              <w:jc w:val="both"/>
              <w:rPr>
                <w:rFonts w:ascii="Times New Roman" w:hAnsi="Times New Roman" w:cs="Times New Roman"/>
                <w:b/>
                <w:sz w:val="24"/>
                <w:szCs w:val="24"/>
                <w:lang w:eastAsia="zh-CN"/>
              </w:rPr>
            </w:pPr>
          </w:p>
        </w:tc>
        <w:tc>
          <w:tcPr>
            <w:tcW w:w="8631" w:type="dxa"/>
            <w:tcBorders>
              <w:top w:val="single" w:sz="4" w:space="0" w:color="auto"/>
              <w:left w:val="single" w:sz="4" w:space="0" w:color="auto"/>
              <w:bottom w:val="single" w:sz="4" w:space="0" w:color="auto"/>
              <w:right w:val="single" w:sz="4" w:space="0" w:color="auto"/>
            </w:tcBorders>
          </w:tcPr>
          <w:p w:rsidR="00D84648" w:rsidRPr="008E11A9" w:rsidRDefault="00D84648" w:rsidP="008E11A9">
            <w:pPr>
              <w:spacing w:after="0" w:line="240" w:lineRule="auto"/>
              <w:jc w:val="both"/>
              <w:rPr>
                <w:rFonts w:ascii="Times New Roman" w:eastAsia="Times New Roman" w:hAnsi="Times New Roman" w:cs="Times New Roman"/>
                <w:b/>
                <w:sz w:val="24"/>
                <w:szCs w:val="24"/>
                <w:lang w:eastAsia="zh-CN"/>
              </w:rPr>
            </w:pPr>
          </w:p>
          <w:p w:rsidR="00D84648" w:rsidRPr="008E11A9" w:rsidRDefault="00D84648" w:rsidP="008E11A9">
            <w:pPr>
              <w:snapToGrid w:val="0"/>
              <w:spacing w:after="0" w:line="240" w:lineRule="auto"/>
              <w:jc w:val="both"/>
              <w:rPr>
                <w:rFonts w:ascii="Times New Roman" w:hAnsi="Times New Roman" w:cs="Times New Roman"/>
                <w:b/>
                <w:sz w:val="24"/>
                <w:szCs w:val="24"/>
                <w:lang w:eastAsia="zh-CN"/>
              </w:rPr>
            </w:pPr>
            <w:r w:rsidRPr="008E11A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D84648" w:rsidRPr="00CC33F5" w:rsidRDefault="00D84648" w:rsidP="008E11A9">
            <w:pPr>
              <w:snapToGrid w:val="0"/>
              <w:spacing w:after="0" w:line="240" w:lineRule="auto"/>
              <w:ind w:firstLine="175"/>
              <w:jc w:val="both"/>
              <w:rPr>
                <w:rFonts w:ascii="Times New Roman" w:hAnsi="Times New Roman" w:cs="Times New Roman"/>
                <w:b/>
                <w:sz w:val="24"/>
                <w:szCs w:val="24"/>
                <w:lang w:val="en-US" w:eastAsia="zh-CN"/>
              </w:rPr>
            </w:pPr>
            <w:r w:rsidRPr="00CC33F5">
              <w:rPr>
                <w:rFonts w:ascii="Times New Roman" w:hAnsi="Times New Roman" w:cs="Times New Roman"/>
                <w:b/>
                <w:sz w:val="24"/>
                <w:szCs w:val="24"/>
              </w:rPr>
              <w:lastRenderedPageBreak/>
              <w:t>3</w:t>
            </w:r>
            <w:r w:rsidRPr="00CC33F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D84648" w:rsidRPr="008E11A9" w:rsidRDefault="00F53EF6" w:rsidP="008E11A9">
            <w:pPr>
              <w:snapToGrid w:val="0"/>
              <w:spacing w:after="0" w:line="240" w:lineRule="auto"/>
              <w:jc w:val="both"/>
              <w:rPr>
                <w:rFonts w:ascii="Times New Roman" w:hAnsi="Times New Roman" w:cs="Times New Roman"/>
                <w:b/>
                <w:color w:val="000000"/>
                <w:sz w:val="24"/>
                <w:szCs w:val="24"/>
                <w:lang w:eastAsia="zh-CN"/>
              </w:rPr>
            </w:pPr>
            <w:r w:rsidRPr="008E11A9">
              <w:rPr>
                <w:rFonts w:ascii="Times New Roman" w:hAnsi="Times New Roman" w:cs="Times New Roman"/>
                <w:b/>
                <w:snapToGrid w:val="0"/>
                <w:sz w:val="24"/>
                <w:szCs w:val="24"/>
              </w:rPr>
              <w:t>Общая анестезиология</w:t>
            </w:r>
          </w:p>
        </w:tc>
      </w:tr>
      <w:tr w:rsidR="00F6616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66168" w:rsidRPr="007A16B8" w:rsidRDefault="00F66168" w:rsidP="008E11A9">
            <w:pPr>
              <w:snapToGrid w:val="0"/>
              <w:spacing w:after="0" w:line="240" w:lineRule="auto"/>
              <w:ind w:firstLine="175"/>
              <w:jc w:val="both"/>
              <w:rPr>
                <w:rFonts w:ascii="Times New Roman" w:hAnsi="Times New Roman" w:cs="Times New Roman"/>
                <w:b/>
                <w:sz w:val="24"/>
                <w:szCs w:val="24"/>
              </w:rPr>
            </w:pPr>
            <w:r w:rsidRPr="007A16B8">
              <w:rPr>
                <w:rFonts w:ascii="Times New Roman" w:hAnsi="Times New Roman" w:cs="Times New Roman"/>
                <w:b/>
                <w:sz w:val="24"/>
                <w:szCs w:val="24"/>
              </w:rPr>
              <w:t>3</w:t>
            </w:r>
            <w:r w:rsidRPr="007A16B8">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autoSpaceDE w:val="0"/>
              <w:autoSpaceDN w:val="0"/>
              <w:adjustRightInd w:val="0"/>
              <w:spacing w:after="0" w:line="240" w:lineRule="auto"/>
              <w:rPr>
                <w:rFonts w:ascii="Times New Roman" w:hAnsi="Times New Roman" w:cs="Times New Roman"/>
                <w:b/>
                <w:sz w:val="24"/>
                <w:szCs w:val="24"/>
              </w:rPr>
            </w:pPr>
            <w:r w:rsidRPr="008E11A9">
              <w:rPr>
                <w:rFonts w:ascii="Times New Roman" w:hAnsi="Times New Roman" w:cs="Times New Roman"/>
                <w:b/>
                <w:sz w:val="24"/>
                <w:szCs w:val="24"/>
              </w:rPr>
              <w:t>Современные представления о механизме действия</w:t>
            </w:r>
          </w:p>
          <w:p w:rsidR="00F66168" w:rsidRPr="008E11A9" w:rsidRDefault="00F53EF6" w:rsidP="008E11A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sz w:val="24"/>
                <w:szCs w:val="24"/>
              </w:rPr>
              <w:t>анестетиков и сущности наркоза</w:t>
            </w:r>
            <w:r w:rsidRPr="008E11A9">
              <w:rPr>
                <w:rFonts w:ascii="Times New Roman" w:hAnsi="Times New Roman" w:cs="Times New Roman"/>
                <w:b/>
                <w:bCs/>
                <w:color w:val="000000"/>
                <w:sz w:val="24"/>
                <w:szCs w:val="24"/>
              </w:rPr>
              <w:t xml:space="preserve"> </w:t>
            </w:r>
          </w:p>
        </w:tc>
      </w:tr>
      <w:tr w:rsidR="00F6616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66168" w:rsidRPr="008E11A9" w:rsidRDefault="00F66168" w:rsidP="008E11A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F66168"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Понятие об операционном стрессе. </w:t>
            </w:r>
            <w:r w:rsidR="00E6564D" w:rsidRPr="008E11A9">
              <w:rPr>
                <w:rFonts w:ascii="Times New Roman" w:hAnsi="Times New Roman" w:cs="Times New Roman"/>
                <w:color w:val="000000"/>
                <w:sz w:val="24"/>
                <w:szCs w:val="24"/>
                <w:shd w:val="clear" w:color="auto" w:fill="FFFFFF"/>
              </w:rPr>
              <w:t>Общая анестезия и функциональные системы организма</w:t>
            </w:r>
          </w:p>
        </w:tc>
      </w:tr>
      <w:tr w:rsidR="00F6616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66168"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w:t>
            </w:r>
            <w:r w:rsidRPr="008E11A9">
              <w:rPr>
                <w:rFonts w:ascii="Times New Roman" w:hAnsi="Times New Roman" w:cs="Times New Roman"/>
                <w:sz w:val="24"/>
                <w:szCs w:val="24"/>
              </w:rPr>
              <w:t>2</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E6564D" w:rsidRPr="008E11A9" w:rsidRDefault="00E6564D"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Теории общей анестезии. </w:t>
            </w:r>
            <w:r w:rsidR="00F53EF6" w:rsidRPr="008E11A9">
              <w:rPr>
                <w:rFonts w:ascii="Times New Roman" w:hAnsi="Times New Roman" w:cs="Times New Roman"/>
                <w:bCs/>
                <w:color w:val="000000"/>
                <w:sz w:val="24"/>
                <w:szCs w:val="24"/>
              </w:rPr>
              <w:t xml:space="preserve">Классификация анестезии. </w:t>
            </w:r>
          </w:p>
          <w:p w:rsidR="00F66168"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 xml:space="preserve">Стадии общего наркоза </w:t>
            </w:r>
            <w:r w:rsidR="00E6564D" w:rsidRPr="008E11A9">
              <w:rPr>
                <w:rFonts w:ascii="Times New Roman" w:hAnsi="Times New Roman" w:cs="Times New Roman"/>
                <w:color w:val="000000"/>
                <w:sz w:val="24"/>
                <w:szCs w:val="24"/>
                <w:shd w:val="clear" w:color="auto" w:fill="FFFFFF"/>
              </w:rPr>
              <w:t>Методы контроля адекватности общей анестезии</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.1.</w:t>
            </w:r>
            <w:r w:rsidRPr="008E11A9">
              <w:rPr>
                <w:rFonts w:ascii="Times New Roman" w:hAnsi="Times New Roman" w:cs="Times New Roman"/>
                <w:sz w:val="24"/>
                <w:szCs w:val="24"/>
              </w:rPr>
              <w:t>3</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E6564D" w:rsidP="008E11A9">
            <w:pPr>
              <w:shd w:val="clear" w:color="auto" w:fill="FFFFFF"/>
              <w:spacing w:after="0" w:line="240" w:lineRule="auto"/>
              <w:rPr>
                <w:rFonts w:ascii="Times New Roman" w:hAnsi="Times New Roman" w:cs="Times New Roman"/>
                <w:bCs/>
                <w:color w:val="000000"/>
                <w:sz w:val="24"/>
                <w:szCs w:val="24"/>
              </w:rPr>
            </w:pPr>
            <w:r w:rsidRPr="00E6564D">
              <w:rPr>
                <w:rFonts w:ascii="Times New Roman" w:eastAsia="Times New Roman" w:hAnsi="Times New Roman" w:cs="Times New Roman"/>
                <w:color w:val="000000"/>
                <w:sz w:val="24"/>
                <w:szCs w:val="24"/>
              </w:rPr>
              <w:t>Современные компоненты анестезиологического пособия и общие принципы выбора метода обезболивания</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CC33F5" w:rsidRDefault="00F53EF6" w:rsidP="008E11A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rPr>
              <w:t>3.2.</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Фармакокинетика и фармакодинамика лекарственных препаратов, применяемых при анестезии  </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неингаляционных анестетиков</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2</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наркотических анальгетиков</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3</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ненаркотических анальгетиков</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4</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миорелаксантов</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.2.</w:t>
            </w:r>
            <w:r w:rsidRPr="008E11A9">
              <w:rPr>
                <w:rFonts w:ascii="Times New Roman" w:hAnsi="Times New Roman" w:cs="Times New Roman"/>
                <w:sz w:val="24"/>
                <w:szCs w:val="24"/>
              </w:rPr>
              <w:t>5</w:t>
            </w:r>
            <w:r w:rsidRPr="008E11A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F53EF6"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bCs/>
                <w:color w:val="000000"/>
                <w:sz w:val="24"/>
                <w:szCs w:val="24"/>
              </w:rPr>
              <w:t>Фармакокинетика и фармакодинамика инотропных препаратов</w:t>
            </w:r>
          </w:p>
        </w:tc>
      </w:tr>
      <w:tr w:rsidR="00F53EF6"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F53EF6" w:rsidRPr="00CC33F5" w:rsidRDefault="00F53EF6" w:rsidP="008E11A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w:t>
            </w:r>
            <w:r w:rsidRPr="00CC33F5">
              <w:rPr>
                <w:rFonts w:ascii="Times New Roman" w:hAnsi="Times New Roman" w:cs="Times New Roman"/>
                <w:b/>
                <w:sz w:val="24"/>
                <w:szCs w:val="24"/>
                <w:lang w:val="en-US"/>
              </w:rPr>
              <w:t>.3</w:t>
            </w:r>
            <w:r w:rsidR="00CC33F5">
              <w:rPr>
                <w:rFonts w:ascii="Times New Roman" w:hAnsi="Times New Roman" w:cs="Times New Roman"/>
                <w:b/>
                <w:sz w:val="24"/>
                <w:szCs w:val="24"/>
              </w:rPr>
              <w:t>.</w:t>
            </w:r>
          </w:p>
        </w:tc>
        <w:tc>
          <w:tcPr>
            <w:tcW w:w="8631" w:type="dxa"/>
            <w:tcBorders>
              <w:top w:val="single" w:sz="4" w:space="0" w:color="auto"/>
              <w:left w:val="single" w:sz="4" w:space="0" w:color="auto"/>
              <w:bottom w:val="single" w:sz="4" w:space="0" w:color="auto"/>
              <w:right w:val="single" w:sz="4" w:space="0" w:color="auto"/>
            </w:tcBorders>
            <w:hideMark/>
          </w:tcPr>
          <w:p w:rsidR="00F53EF6" w:rsidRPr="008E11A9" w:rsidRDefault="00E6564D" w:rsidP="008E11A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Общие принципы ведения периоперативного периода </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.3.1</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Клиническая оценка состояния больного и выбор анестезии. </w:t>
            </w:r>
            <w:r w:rsidRPr="008E11A9">
              <w:rPr>
                <w:rFonts w:ascii="Times New Roman" w:hAnsi="Times New Roman" w:cs="Times New Roman"/>
                <w:color w:val="000000"/>
                <w:sz w:val="24"/>
                <w:szCs w:val="24"/>
                <w:shd w:val="clear" w:color="auto" w:fill="FFFFFF"/>
              </w:rPr>
              <w:t>Оценка степени анестезиологического риска</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.3.2</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sz w:val="24"/>
                <w:szCs w:val="24"/>
              </w:rPr>
            </w:pPr>
            <w:r w:rsidRPr="008E11A9">
              <w:rPr>
                <w:rFonts w:ascii="Times New Roman" w:hAnsi="Times New Roman" w:cs="Times New Roman"/>
                <w:sz w:val="24"/>
                <w:szCs w:val="24"/>
              </w:rPr>
              <w:t>Техника интубации трахеи. Особенности анатомических и функциональных нарушений строения лицевого скелета, гортани и трахеи для оценки риска трудной интубации</w:t>
            </w:r>
          </w:p>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Протокол трудной интубации</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val="en-US" w:eastAsia="zh-CN"/>
              </w:rPr>
            </w:pPr>
            <w:r w:rsidRPr="008E11A9">
              <w:rPr>
                <w:rFonts w:ascii="Times New Roman" w:hAnsi="Times New Roman" w:cs="Times New Roman"/>
                <w:sz w:val="24"/>
                <w:szCs w:val="24"/>
              </w:rPr>
              <w:t>3</w:t>
            </w:r>
            <w:r w:rsidRPr="008E11A9">
              <w:rPr>
                <w:rFonts w:ascii="Times New Roman" w:hAnsi="Times New Roman" w:cs="Times New Roman"/>
                <w:sz w:val="24"/>
                <w:szCs w:val="24"/>
                <w:lang w:val="en-US"/>
              </w:rPr>
              <w:t>.3.3</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jc w:val="both"/>
              <w:rPr>
                <w:rFonts w:ascii="Times New Roman" w:hAnsi="Times New Roman" w:cs="Times New Roman"/>
                <w:bCs/>
                <w:color w:val="000000"/>
                <w:sz w:val="24"/>
                <w:szCs w:val="24"/>
              </w:rPr>
            </w:pPr>
            <w:r w:rsidRPr="008E11A9">
              <w:rPr>
                <w:rFonts w:ascii="Times New Roman" w:hAnsi="Times New Roman" w:cs="Times New Roman"/>
                <w:sz w:val="24"/>
                <w:szCs w:val="24"/>
              </w:rPr>
              <w:t xml:space="preserve">Осуществление сосудистого доступа. Катетеризация  центральных вен (подключичной, яремной, бедренной) </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CC33F5" w:rsidRDefault="008E11A9" w:rsidP="008E11A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lang w:eastAsia="zh-CN"/>
              </w:rPr>
              <w:t>3.4.</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jc w:val="both"/>
              <w:rPr>
                <w:rFonts w:ascii="Times New Roman" w:hAnsi="Times New Roman" w:cs="Times New Roman"/>
                <w:b/>
                <w:bCs/>
                <w:color w:val="000000"/>
                <w:sz w:val="24"/>
                <w:szCs w:val="24"/>
              </w:rPr>
            </w:pPr>
            <w:r w:rsidRPr="008E11A9">
              <w:rPr>
                <w:rFonts w:ascii="Times New Roman" w:hAnsi="Times New Roman" w:cs="Times New Roman"/>
                <w:b/>
                <w:bCs/>
                <w:color w:val="000000"/>
                <w:sz w:val="24"/>
                <w:szCs w:val="24"/>
              </w:rPr>
              <w:t xml:space="preserve">Общая анестезия </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lang w:eastAsia="zh-CN"/>
              </w:rPr>
              <w:t>3.4.1</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sz w:val="24"/>
                <w:szCs w:val="24"/>
              </w:rPr>
            </w:pPr>
            <w:r w:rsidRPr="008E11A9">
              <w:rPr>
                <w:rFonts w:ascii="Times New Roman" w:hAnsi="Times New Roman" w:cs="Times New Roman"/>
                <w:sz w:val="24"/>
                <w:szCs w:val="24"/>
              </w:rPr>
              <w:t>Анестезиологическое оборудование и аппаратура: дыхательные контуры, наркозные аппараты</w:t>
            </w:r>
          </w:p>
          <w:p w:rsidR="008E11A9" w:rsidRPr="00E6564D" w:rsidRDefault="008E11A9" w:rsidP="008E11A9">
            <w:pPr>
              <w:shd w:val="clear" w:color="auto" w:fill="FFFFFF"/>
              <w:spacing w:after="0" w:line="240" w:lineRule="auto"/>
              <w:rPr>
                <w:rFonts w:ascii="Times New Roman" w:eastAsia="Times New Roman" w:hAnsi="Times New Roman" w:cs="Times New Roman"/>
                <w:color w:val="000000"/>
                <w:sz w:val="24"/>
                <w:szCs w:val="24"/>
              </w:rPr>
            </w:pPr>
            <w:r w:rsidRPr="00E6564D">
              <w:rPr>
                <w:rFonts w:ascii="Times New Roman" w:eastAsia="Times New Roman" w:hAnsi="Times New Roman" w:cs="Times New Roman"/>
                <w:color w:val="000000"/>
                <w:sz w:val="24"/>
                <w:szCs w:val="24"/>
              </w:rPr>
              <w:t>Наркозно-дыхательная аппаратура (классификация, характеристика основ-</w:t>
            </w:r>
          </w:p>
          <w:p w:rsidR="008E11A9" w:rsidRPr="008E11A9" w:rsidRDefault="008E11A9" w:rsidP="008E11A9">
            <w:pPr>
              <w:shd w:val="clear" w:color="auto" w:fill="FFFFFF"/>
              <w:spacing w:after="0" w:line="240" w:lineRule="auto"/>
              <w:rPr>
                <w:rFonts w:ascii="Times New Roman" w:hAnsi="Times New Roman" w:cs="Times New Roman"/>
                <w:bCs/>
                <w:color w:val="000000"/>
                <w:sz w:val="24"/>
                <w:szCs w:val="24"/>
              </w:rPr>
            </w:pPr>
            <w:r w:rsidRPr="00E6564D">
              <w:rPr>
                <w:rFonts w:ascii="Times New Roman" w:eastAsia="Times New Roman" w:hAnsi="Times New Roman" w:cs="Times New Roman"/>
                <w:color w:val="000000"/>
                <w:sz w:val="24"/>
                <w:szCs w:val="24"/>
              </w:rPr>
              <w:t>ных блоков, контуры, устройство, принцип действия и т.п.)</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lang w:eastAsia="zh-CN"/>
              </w:rPr>
              <w:t>3.4.2.</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Общая анестезия: Ингаляционная анестезия,</w:t>
            </w:r>
            <w:r w:rsidRPr="008E11A9">
              <w:rPr>
                <w:rFonts w:ascii="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(показания, подготовка, методика прове</w:t>
            </w:r>
            <w:r w:rsidRPr="00631C37">
              <w:rPr>
                <w:rFonts w:ascii="Times New Roman" w:eastAsia="Times New Roman" w:hAnsi="Times New Roman" w:cs="Times New Roman"/>
                <w:color w:val="000000"/>
                <w:sz w:val="24"/>
                <w:szCs w:val="24"/>
              </w:rPr>
              <w:t>дения, анестетики)</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lang w:eastAsia="zh-CN"/>
              </w:rPr>
              <w:t>3.4.3.</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Общая анестезия: Тотальная внутривенная анестезия.</w:t>
            </w:r>
            <w:r w:rsidRPr="008E11A9">
              <w:rPr>
                <w:rFonts w:ascii="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Основные принципы, показания и методика проведения внутривенной ане</w:t>
            </w:r>
            <w:r w:rsidRPr="0030060A">
              <w:rPr>
                <w:rFonts w:ascii="Times New Roman" w:eastAsia="Times New Roman" w:hAnsi="Times New Roman" w:cs="Times New Roman"/>
                <w:color w:val="000000"/>
                <w:sz w:val="24"/>
                <w:szCs w:val="24"/>
              </w:rPr>
              <w:t>стезии</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lang w:eastAsia="zh-CN"/>
              </w:rPr>
              <w:t>3.4.4.</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Методы проведения современного комбинированного эндотрахеального наркоза </w:t>
            </w:r>
            <w:r w:rsidRPr="008E11A9">
              <w:rPr>
                <w:rFonts w:ascii="Times New Roman" w:eastAsia="Times New Roman" w:hAnsi="Times New Roman" w:cs="Times New Roman"/>
                <w:color w:val="000000"/>
                <w:sz w:val="24"/>
                <w:szCs w:val="24"/>
              </w:rPr>
              <w:t>(показания, подготовка, методика проведения, кон</w:t>
            </w:r>
            <w:r w:rsidRPr="0030060A">
              <w:rPr>
                <w:rFonts w:ascii="Times New Roman" w:eastAsia="Times New Roman" w:hAnsi="Times New Roman" w:cs="Times New Roman"/>
                <w:color w:val="000000"/>
                <w:sz w:val="24"/>
                <w:szCs w:val="24"/>
              </w:rPr>
              <w:t>троль адекватности, особенности вывода и т.п.)</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CC33F5" w:rsidRDefault="008E11A9" w:rsidP="008E11A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3.5.</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b/>
                <w:sz w:val="24"/>
                <w:szCs w:val="24"/>
              </w:rPr>
              <w:t xml:space="preserve">Местная и регионарная анестезия </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3.5.1.</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Спинномозговая анестезия. </w:t>
            </w:r>
            <w:r w:rsidRPr="008E11A9">
              <w:rPr>
                <w:rFonts w:ascii="Times New Roman" w:eastAsia="Times New Roman" w:hAnsi="Times New Roman" w:cs="Times New Roman"/>
                <w:color w:val="000000"/>
                <w:sz w:val="24"/>
                <w:szCs w:val="24"/>
              </w:rPr>
              <w:t>Основные принципы, показания и методика проведения</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3.5.2.</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autoSpaceDE w:val="0"/>
              <w:autoSpaceDN w:val="0"/>
              <w:adjustRightInd w:val="0"/>
              <w:spacing w:after="0" w:line="240" w:lineRule="auto"/>
              <w:rPr>
                <w:rFonts w:ascii="Times New Roman" w:hAnsi="Times New Roman" w:cs="Times New Roman"/>
                <w:bCs/>
                <w:color w:val="000000"/>
                <w:sz w:val="24"/>
                <w:szCs w:val="24"/>
              </w:rPr>
            </w:pPr>
            <w:r w:rsidRPr="008E11A9">
              <w:rPr>
                <w:rFonts w:ascii="Times New Roman" w:hAnsi="Times New Roman" w:cs="Times New Roman"/>
                <w:sz w:val="24"/>
                <w:szCs w:val="24"/>
              </w:rPr>
              <w:t xml:space="preserve">Эпидуральная, каудальная анестезия; блокада периферических нервов. </w:t>
            </w:r>
            <w:r w:rsidRPr="008E11A9">
              <w:rPr>
                <w:rFonts w:ascii="Times New Roman" w:eastAsia="Times New Roman" w:hAnsi="Times New Roman" w:cs="Times New Roman"/>
                <w:color w:val="000000"/>
                <w:sz w:val="24"/>
                <w:szCs w:val="24"/>
              </w:rPr>
              <w:t>Основные принципы, показания и методика проведения</w:t>
            </w:r>
          </w:p>
        </w:tc>
      </w:tr>
      <w:tr w:rsidR="008E11A9"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8E11A9" w:rsidRPr="00CC33F5" w:rsidRDefault="008E11A9" w:rsidP="008E11A9">
            <w:pPr>
              <w:snapToGrid w:val="0"/>
              <w:spacing w:after="0" w:line="240" w:lineRule="auto"/>
              <w:ind w:firstLine="175"/>
              <w:jc w:val="both"/>
              <w:rPr>
                <w:rFonts w:ascii="Times New Roman" w:hAnsi="Times New Roman" w:cs="Times New Roman"/>
                <w:b/>
                <w:sz w:val="24"/>
                <w:szCs w:val="24"/>
              </w:rPr>
            </w:pPr>
            <w:r w:rsidRPr="00CC33F5">
              <w:rPr>
                <w:rFonts w:ascii="Times New Roman" w:hAnsi="Times New Roman" w:cs="Times New Roman"/>
                <w:b/>
                <w:sz w:val="24"/>
                <w:szCs w:val="24"/>
              </w:rPr>
              <w:t>3.6.</w:t>
            </w:r>
          </w:p>
        </w:tc>
        <w:tc>
          <w:tcPr>
            <w:tcW w:w="8631" w:type="dxa"/>
            <w:tcBorders>
              <w:top w:val="single" w:sz="4" w:space="0" w:color="auto"/>
              <w:left w:val="single" w:sz="4" w:space="0" w:color="auto"/>
              <w:bottom w:val="single" w:sz="4" w:space="0" w:color="auto"/>
              <w:right w:val="single" w:sz="4" w:space="0" w:color="auto"/>
            </w:tcBorders>
            <w:hideMark/>
          </w:tcPr>
          <w:p w:rsidR="008E11A9" w:rsidRPr="00CC33F5" w:rsidRDefault="008E11A9" w:rsidP="008E11A9">
            <w:pPr>
              <w:snapToGrid w:val="0"/>
              <w:spacing w:after="0" w:line="240" w:lineRule="auto"/>
              <w:jc w:val="both"/>
              <w:rPr>
                <w:rFonts w:ascii="Times New Roman" w:hAnsi="Times New Roman" w:cs="Times New Roman"/>
                <w:b/>
                <w:bCs/>
                <w:color w:val="000000"/>
                <w:sz w:val="24"/>
                <w:szCs w:val="24"/>
              </w:rPr>
            </w:pPr>
            <w:r w:rsidRPr="00CC33F5">
              <w:rPr>
                <w:rFonts w:ascii="Times New Roman" w:hAnsi="Times New Roman" w:cs="Times New Roman"/>
                <w:b/>
                <w:sz w:val="24"/>
                <w:szCs w:val="24"/>
              </w:rPr>
              <w:t>Интраоперационный мониторинг</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 xml:space="preserve">3.6.1. </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jc w:val="both"/>
              <w:rPr>
                <w:rFonts w:ascii="Times New Roman" w:hAnsi="Times New Roman" w:cs="Times New Roman"/>
                <w:sz w:val="24"/>
                <w:szCs w:val="24"/>
                <w:lang w:eastAsia="zh-CN"/>
              </w:rPr>
            </w:pPr>
            <w:r w:rsidRPr="008E11A9">
              <w:rPr>
                <w:rFonts w:ascii="Times New Roman" w:hAnsi="Times New Roman" w:cs="Times New Roman"/>
                <w:color w:val="000000"/>
                <w:sz w:val="24"/>
                <w:szCs w:val="24"/>
                <w:shd w:val="clear" w:color="auto" w:fill="FFFFFF"/>
              </w:rPr>
              <w:t>Комплексный мониторинг респираторной функции и газообмена в анестезиологии и ИТ. Оценка транспорта кислорода.</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3.6.2.</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Инвазивный и неинвазивный мониторинг кровообращения.</w:t>
            </w:r>
            <w:r w:rsidRPr="008E11A9">
              <w:rPr>
                <w:rFonts w:ascii="Times New Roman" w:hAnsi="Times New Roman" w:cs="Times New Roman"/>
                <w:sz w:val="24"/>
                <w:szCs w:val="24"/>
              </w:rPr>
              <w:t xml:space="preserve"> </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3.6.3.</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color w:val="000000"/>
                <w:sz w:val="24"/>
                <w:szCs w:val="24"/>
              </w:rPr>
            </w:pPr>
            <w:r w:rsidRPr="008E11A9">
              <w:rPr>
                <w:rFonts w:ascii="Times New Roman" w:hAnsi="Times New Roman" w:cs="Times New Roman"/>
                <w:color w:val="333333"/>
                <w:sz w:val="24"/>
                <w:szCs w:val="24"/>
                <w:shd w:val="clear" w:color="auto" w:fill="FFFFFF"/>
              </w:rPr>
              <w:t xml:space="preserve">Мониторинг клинико-лабораторных показателей во время анестезиологического </w:t>
            </w:r>
            <w:r w:rsidRPr="008E11A9">
              <w:rPr>
                <w:rFonts w:ascii="Times New Roman" w:hAnsi="Times New Roman" w:cs="Times New Roman"/>
                <w:color w:val="333333"/>
                <w:sz w:val="24"/>
                <w:szCs w:val="24"/>
                <w:shd w:val="clear" w:color="auto" w:fill="FFFFFF"/>
              </w:rPr>
              <w:lastRenderedPageBreak/>
              <w:t>пособия, искусственного замещения, поддержания и восстановления временно и обратимо нарушенных функций организма при состояниях, угрожающих жизни пациента</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lastRenderedPageBreak/>
              <w:t>3.6.4.</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Современные методы оценки нейро-мышечного блока во время операции и анестезии.</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rPr>
            </w:pPr>
            <w:r w:rsidRPr="008E11A9">
              <w:rPr>
                <w:rFonts w:ascii="Times New Roman" w:hAnsi="Times New Roman" w:cs="Times New Roman"/>
                <w:sz w:val="24"/>
                <w:szCs w:val="24"/>
              </w:rPr>
              <w:t>3.6.5.</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sz w:val="24"/>
                <w:szCs w:val="24"/>
              </w:rPr>
            </w:pPr>
            <w:r w:rsidRPr="008E11A9">
              <w:rPr>
                <w:rFonts w:ascii="Times New Roman" w:hAnsi="Times New Roman" w:cs="Times New Roman"/>
                <w:color w:val="000000"/>
                <w:sz w:val="24"/>
                <w:szCs w:val="24"/>
              </w:rPr>
              <w:t>Современные методы оценки уровня сознания  во время операции и анестезии.</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CC33F5" w:rsidRDefault="008E11A9" w:rsidP="008E11A9">
            <w:pPr>
              <w:snapToGrid w:val="0"/>
              <w:spacing w:after="0" w:line="240" w:lineRule="auto"/>
              <w:ind w:firstLine="175"/>
              <w:jc w:val="both"/>
              <w:rPr>
                <w:rFonts w:ascii="Times New Roman" w:hAnsi="Times New Roman" w:cs="Times New Roman"/>
                <w:b/>
                <w:sz w:val="24"/>
                <w:szCs w:val="24"/>
                <w:lang w:eastAsia="zh-CN"/>
              </w:rPr>
            </w:pPr>
            <w:r w:rsidRPr="00CC33F5">
              <w:rPr>
                <w:rFonts w:ascii="Times New Roman" w:hAnsi="Times New Roman" w:cs="Times New Roman"/>
                <w:b/>
                <w:sz w:val="24"/>
                <w:szCs w:val="24"/>
              </w:rPr>
              <w:t>3.7.</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pStyle w:val="af2"/>
              <w:tabs>
                <w:tab w:val="left" w:pos="708"/>
              </w:tabs>
              <w:jc w:val="both"/>
              <w:rPr>
                <w:b/>
                <w:sz w:val="24"/>
                <w:szCs w:val="24"/>
                <w:lang w:eastAsia="en-US"/>
              </w:rPr>
            </w:pPr>
            <w:r w:rsidRPr="008E11A9">
              <w:rPr>
                <w:b/>
                <w:sz w:val="24"/>
                <w:szCs w:val="24"/>
                <w:lang w:eastAsia="en-US"/>
              </w:rPr>
              <w:t>Профилактика и ИТ осложнений анестезии</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BF6922">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3.7.1.</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BF6922">
            <w:pPr>
              <w:shd w:val="clear" w:color="auto" w:fill="FFFFFF"/>
              <w:spacing w:after="0" w:line="240" w:lineRule="auto"/>
              <w:rPr>
                <w:rFonts w:ascii="Times New Roman" w:hAnsi="Times New Roman" w:cs="Times New Roman"/>
                <w:sz w:val="24"/>
                <w:szCs w:val="24"/>
                <w:lang w:eastAsia="zh-CN"/>
              </w:rPr>
            </w:pPr>
            <w:r w:rsidRPr="001B5E8B">
              <w:rPr>
                <w:rFonts w:ascii="Times New Roman" w:eastAsia="Times New Roman" w:hAnsi="Times New Roman" w:cs="Times New Roman"/>
                <w:color w:val="000000"/>
                <w:sz w:val="24"/>
                <w:szCs w:val="24"/>
              </w:rPr>
              <w:t>Специфические и неспецифические осложнения анестезиологического пособия (классификация, диагностика, интенсивная терапия, профилактика)</w:t>
            </w:r>
            <w:r w:rsidR="00BF6922">
              <w:rPr>
                <w:rFonts w:ascii="Times New Roman" w:eastAsia="Times New Roman" w:hAnsi="Times New Roman" w:cs="Times New Roman"/>
                <w:color w:val="000000"/>
                <w:sz w:val="24"/>
                <w:szCs w:val="24"/>
              </w:rPr>
              <w:t xml:space="preserve">. </w:t>
            </w:r>
            <w:r w:rsidR="00BF6922" w:rsidRPr="00BF6922">
              <w:rPr>
                <w:rFonts w:ascii="YS Text" w:eastAsia="Times New Roman" w:hAnsi="YS Text" w:cs="Times New Roman"/>
                <w:color w:val="000000"/>
                <w:sz w:val="23"/>
                <w:szCs w:val="23"/>
              </w:rPr>
              <w:t>Злокачественная гипертермия.</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3.7.2.</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hAnsi="Times New Roman" w:cs="Times New Roman"/>
                <w:sz w:val="24"/>
                <w:szCs w:val="24"/>
                <w:lang w:eastAsia="zh-CN"/>
              </w:rPr>
            </w:pPr>
            <w:r w:rsidRPr="008E11A9">
              <w:rPr>
                <w:rFonts w:ascii="Times New Roman" w:eastAsia="Times New Roman" w:hAnsi="Times New Roman" w:cs="Times New Roman"/>
                <w:color w:val="000000"/>
                <w:sz w:val="24"/>
                <w:szCs w:val="24"/>
              </w:rPr>
              <w:t>Особенности возникновения и развития, диагностика и лечение осложнений анестезиологического пособия, связанные с индивидуальной непереносимостью средств для наркоза</w:t>
            </w:r>
            <w:r w:rsidR="00BF6922">
              <w:rPr>
                <w:rFonts w:ascii="Times New Roman" w:eastAsia="Times New Roman" w:hAnsi="Times New Roman" w:cs="Times New Roman"/>
                <w:color w:val="000000"/>
                <w:sz w:val="24"/>
                <w:szCs w:val="24"/>
              </w:rPr>
              <w:t xml:space="preserve">. </w:t>
            </w:r>
            <w:r w:rsidRPr="008E11A9">
              <w:rPr>
                <w:rFonts w:ascii="Times New Roman" w:eastAsia="Times New Roman" w:hAnsi="Times New Roman" w:cs="Times New Roman"/>
                <w:color w:val="000000"/>
                <w:sz w:val="24"/>
                <w:szCs w:val="24"/>
              </w:rPr>
              <w:t xml:space="preserve"> </w:t>
            </w:r>
            <w:r w:rsidRPr="001B5E8B">
              <w:rPr>
                <w:rFonts w:ascii="Times New Roman" w:eastAsia="Times New Roman" w:hAnsi="Times New Roman" w:cs="Times New Roman"/>
                <w:color w:val="000000"/>
                <w:sz w:val="24"/>
                <w:szCs w:val="24"/>
              </w:rPr>
              <w:t>Осложнения, связанные с применением мышечных релаксантов, и профилактика, терапия</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3.7.3.</w:t>
            </w:r>
          </w:p>
        </w:tc>
        <w:tc>
          <w:tcPr>
            <w:tcW w:w="8631" w:type="dxa"/>
            <w:tcBorders>
              <w:top w:val="single" w:sz="4" w:space="0" w:color="auto"/>
              <w:left w:val="single" w:sz="4" w:space="0" w:color="auto"/>
              <w:bottom w:val="single" w:sz="4" w:space="0" w:color="auto"/>
              <w:right w:val="single" w:sz="4" w:space="0" w:color="auto"/>
            </w:tcBorders>
            <w:hideMark/>
          </w:tcPr>
          <w:p w:rsidR="008E11A9" w:rsidRPr="001B5E8B" w:rsidRDefault="008E11A9" w:rsidP="008E11A9">
            <w:pPr>
              <w:shd w:val="clear" w:color="auto" w:fill="FFFFFF"/>
              <w:spacing w:after="0" w:line="240" w:lineRule="auto"/>
              <w:rPr>
                <w:rFonts w:ascii="Times New Roman" w:eastAsia="Times New Roman" w:hAnsi="Times New Roman" w:cs="Times New Roman"/>
                <w:color w:val="000000"/>
                <w:sz w:val="24"/>
                <w:szCs w:val="24"/>
              </w:rPr>
            </w:pPr>
            <w:r w:rsidRPr="001B5E8B">
              <w:rPr>
                <w:rFonts w:ascii="Times New Roman" w:eastAsia="Times New Roman" w:hAnsi="Times New Roman" w:cs="Times New Roman"/>
                <w:color w:val="000000"/>
                <w:sz w:val="24"/>
                <w:szCs w:val="24"/>
              </w:rPr>
              <w:t>Гипоксия во время общей анестезии, церебральные осложнения после общей</w:t>
            </w:r>
          </w:p>
          <w:p w:rsidR="008E11A9" w:rsidRPr="008E11A9" w:rsidRDefault="008E11A9" w:rsidP="008E11A9">
            <w:pPr>
              <w:shd w:val="clear" w:color="auto" w:fill="FFFFFF"/>
              <w:spacing w:after="0" w:line="240" w:lineRule="auto"/>
              <w:rPr>
                <w:rFonts w:ascii="Times New Roman" w:hAnsi="Times New Roman" w:cs="Times New Roman"/>
                <w:color w:val="000000"/>
                <w:sz w:val="24"/>
                <w:szCs w:val="24"/>
                <w:lang w:eastAsia="zh-CN"/>
              </w:rPr>
            </w:pPr>
            <w:r w:rsidRPr="001B5E8B">
              <w:rPr>
                <w:rFonts w:ascii="Times New Roman" w:eastAsia="Times New Roman" w:hAnsi="Times New Roman" w:cs="Times New Roman"/>
                <w:color w:val="000000"/>
                <w:sz w:val="24"/>
                <w:szCs w:val="24"/>
              </w:rPr>
              <w:t>анестезии</w:t>
            </w:r>
          </w:p>
        </w:tc>
      </w:tr>
      <w:tr w:rsidR="008E11A9"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8E11A9" w:rsidRPr="00BF6922" w:rsidRDefault="008E11A9" w:rsidP="008E11A9">
            <w:pPr>
              <w:snapToGrid w:val="0"/>
              <w:spacing w:after="0" w:line="240" w:lineRule="auto"/>
              <w:ind w:firstLine="175"/>
              <w:jc w:val="both"/>
              <w:rPr>
                <w:rFonts w:ascii="Times New Roman" w:hAnsi="Times New Roman" w:cs="Times New Roman"/>
                <w:sz w:val="24"/>
                <w:szCs w:val="24"/>
                <w:lang w:eastAsia="zh-CN"/>
              </w:rPr>
            </w:pPr>
            <w:r w:rsidRPr="008E11A9">
              <w:rPr>
                <w:rFonts w:ascii="Times New Roman" w:hAnsi="Times New Roman" w:cs="Times New Roman"/>
                <w:sz w:val="24"/>
                <w:szCs w:val="24"/>
              </w:rPr>
              <w:t>3.7.4.</w:t>
            </w:r>
          </w:p>
        </w:tc>
        <w:tc>
          <w:tcPr>
            <w:tcW w:w="8631" w:type="dxa"/>
            <w:tcBorders>
              <w:top w:val="single" w:sz="4" w:space="0" w:color="auto"/>
              <w:left w:val="single" w:sz="4" w:space="0" w:color="auto"/>
              <w:bottom w:val="single" w:sz="4" w:space="0" w:color="auto"/>
              <w:right w:val="single" w:sz="4" w:space="0" w:color="auto"/>
            </w:tcBorders>
            <w:hideMark/>
          </w:tcPr>
          <w:p w:rsidR="008E11A9" w:rsidRPr="008E11A9" w:rsidRDefault="008E11A9" w:rsidP="008E11A9">
            <w:pPr>
              <w:shd w:val="clear" w:color="auto" w:fill="FFFFFF"/>
              <w:spacing w:after="0" w:line="240" w:lineRule="auto"/>
              <w:rPr>
                <w:rFonts w:ascii="Times New Roman" w:eastAsia="Times New Roman" w:hAnsi="Times New Roman" w:cs="Times New Roman"/>
                <w:color w:val="000000"/>
                <w:sz w:val="24"/>
                <w:szCs w:val="24"/>
              </w:rPr>
            </w:pPr>
            <w:r w:rsidRPr="008E11A9">
              <w:rPr>
                <w:rFonts w:ascii="Times New Roman" w:eastAsia="Times New Roman" w:hAnsi="Times New Roman" w:cs="Times New Roman"/>
                <w:color w:val="000000"/>
                <w:sz w:val="24"/>
                <w:szCs w:val="24"/>
              </w:rPr>
              <w:t>Сердечно-сосудистые осложнения  в анестезии.</w:t>
            </w:r>
          </w:p>
          <w:p w:rsidR="008E11A9" w:rsidRPr="008E11A9" w:rsidRDefault="008E11A9" w:rsidP="008E11A9">
            <w:pPr>
              <w:shd w:val="clear" w:color="auto" w:fill="FFFFFF"/>
              <w:spacing w:after="0" w:line="240" w:lineRule="auto"/>
              <w:rPr>
                <w:rFonts w:ascii="Times New Roman" w:hAnsi="Times New Roman" w:cs="Times New Roman"/>
                <w:color w:val="000000"/>
                <w:sz w:val="24"/>
                <w:szCs w:val="24"/>
                <w:lang w:eastAsia="en-US"/>
              </w:rPr>
            </w:pPr>
            <w:r w:rsidRPr="008E11A9">
              <w:rPr>
                <w:rFonts w:ascii="Times New Roman" w:eastAsia="Times New Roman" w:hAnsi="Times New Roman" w:cs="Times New Roman"/>
                <w:color w:val="000000"/>
                <w:sz w:val="24"/>
                <w:szCs w:val="24"/>
              </w:rPr>
              <w:t>Периоперативный инфаркт миокарда</w:t>
            </w:r>
          </w:p>
        </w:tc>
      </w:tr>
    </w:tbl>
    <w:p w:rsidR="00F66168" w:rsidRDefault="00F66168" w:rsidP="00D84648">
      <w:pPr>
        <w:ind w:left="567"/>
        <w:jc w:val="center"/>
        <w:rPr>
          <w:rFonts w:ascii="Times New Roman" w:hAnsi="Times New Roman" w:cs="Times New Roman"/>
          <w:b/>
          <w:color w:val="000000"/>
          <w:sz w:val="28"/>
          <w:szCs w:val="28"/>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4</w:t>
      </w:r>
    </w:p>
    <w:p w:rsidR="00D84648" w:rsidRPr="00E45F38" w:rsidRDefault="00D84648" w:rsidP="00D84648">
      <w:pPr>
        <w:ind w:left="567"/>
        <w:jc w:val="center"/>
        <w:rPr>
          <w:rFonts w:ascii="Times New Roman" w:hAnsi="Times New Roman" w:cs="Times New Roman"/>
          <w:b/>
          <w:sz w:val="24"/>
          <w:szCs w:val="24"/>
        </w:rPr>
      </w:pPr>
      <w:r w:rsidRPr="00E45F38">
        <w:rPr>
          <w:rFonts w:ascii="Times New Roman" w:hAnsi="Times New Roman" w:cs="Times New Roman"/>
          <w:b/>
          <w:sz w:val="24"/>
          <w:szCs w:val="24"/>
        </w:rPr>
        <w:t>«</w:t>
      </w:r>
      <w:r w:rsidR="00E45F38" w:rsidRPr="00E45F38">
        <w:rPr>
          <w:rFonts w:ascii="Times New Roman" w:hAnsi="Times New Roman" w:cs="Times New Roman"/>
          <w:b/>
          <w:sz w:val="24"/>
          <w:szCs w:val="24"/>
        </w:rPr>
        <w:t xml:space="preserve">Общие вопросы реаниматологии и </w:t>
      </w:r>
      <w:r w:rsidR="00C73AEC">
        <w:rPr>
          <w:rFonts w:ascii="Times New Roman" w:hAnsi="Times New Roman" w:cs="Times New Roman"/>
          <w:b/>
          <w:sz w:val="24"/>
          <w:szCs w:val="24"/>
        </w:rPr>
        <w:t>интенсивной терапии</w:t>
      </w:r>
      <w:r w:rsidRPr="00E45F38">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D84648" w:rsidRPr="005D5249" w:rsidTr="00D84648">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D84648" w:rsidRPr="00CA237F" w:rsidRDefault="00D84648" w:rsidP="00CA237F">
            <w:pPr>
              <w:spacing w:after="0" w:line="240" w:lineRule="auto"/>
              <w:ind w:firstLine="33"/>
              <w:jc w:val="both"/>
              <w:rPr>
                <w:rFonts w:ascii="Times New Roman" w:eastAsia="Times New Roman" w:hAnsi="Times New Roman" w:cs="Times New Roman"/>
                <w:b/>
                <w:sz w:val="24"/>
                <w:szCs w:val="24"/>
                <w:lang w:val="en-US" w:eastAsia="zh-CN"/>
              </w:rPr>
            </w:pPr>
            <w:r w:rsidRPr="00CA237F">
              <w:rPr>
                <w:rFonts w:ascii="Times New Roman" w:hAnsi="Times New Roman" w:cs="Times New Roman"/>
                <w:b/>
                <w:sz w:val="24"/>
                <w:szCs w:val="24"/>
                <w:lang w:val="en-US"/>
              </w:rPr>
              <w:t>Код</w:t>
            </w:r>
          </w:p>
          <w:p w:rsidR="00D84648" w:rsidRPr="00CA237F" w:rsidRDefault="00D84648" w:rsidP="00CA237F">
            <w:pPr>
              <w:snapToGrid w:val="0"/>
              <w:spacing w:after="0" w:line="240" w:lineRule="auto"/>
              <w:jc w:val="both"/>
              <w:rPr>
                <w:rFonts w:ascii="Times New Roman" w:hAnsi="Times New Roman" w:cs="Times New Roman"/>
                <w:b/>
                <w:sz w:val="24"/>
                <w:szCs w:val="24"/>
                <w:lang w:val="en-US" w:eastAsia="zh-CN"/>
              </w:rPr>
            </w:pPr>
          </w:p>
        </w:tc>
        <w:tc>
          <w:tcPr>
            <w:tcW w:w="8631" w:type="dxa"/>
            <w:tcBorders>
              <w:top w:val="single" w:sz="4" w:space="0" w:color="auto"/>
              <w:left w:val="single" w:sz="4" w:space="0" w:color="auto"/>
              <w:bottom w:val="single" w:sz="4" w:space="0" w:color="auto"/>
              <w:right w:val="single" w:sz="4" w:space="0" w:color="auto"/>
            </w:tcBorders>
          </w:tcPr>
          <w:p w:rsidR="00D84648" w:rsidRPr="00CA237F" w:rsidRDefault="00D84648" w:rsidP="00CA237F">
            <w:pPr>
              <w:spacing w:after="0" w:line="240" w:lineRule="auto"/>
              <w:jc w:val="both"/>
              <w:rPr>
                <w:rFonts w:ascii="Times New Roman" w:eastAsia="Times New Roman" w:hAnsi="Times New Roman" w:cs="Times New Roman"/>
                <w:b/>
                <w:sz w:val="24"/>
                <w:szCs w:val="24"/>
                <w:lang w:eastAsia="zh-CN"/>
              </w:rPr>
            </w:pPr>
          </w:p>
          <w:p w:rsidR="00D84648" w:rsidRPr="00CA237F" w:rsidRDefault="00D84648" w:rsidP="00CA237F">
            <w:pPr>
              <w:snapToGrid w:val="0"/>
              <w:spacing w:after="0" w:line="240" w:lineRule="auto"/>
              <w:jc w:val="both"/>
              <w:rPr>
                <w:rFonts w:ascii="Times New Roman" w:hAnsi="Times New Roman" w:cs="Times New Roman"/>
                <w:b/>
                <w:sz w:val="24"/>
                <w:szCs w:val="24"/>
                <w:lang w:eastAsia="zh-CN"/>
              </w:rPr>
            </w:pPr>
            <w:r w:rsidRPr="00CA237F">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D84648" w:rsidRPr="00603995" w:rsidRDefault="00D84648" w:rsidP="00CA237F">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D84648" w:rsidRPr="00CA237F" w:rsidRDefault="00E45F38" w:rsidP="00CA237F">
            <w:pPr>
              <w:snapToGrid w:val="0"/>
              <w:spacing w:after="0" w:line="240" w:lineRule="auto"/>
              <w:jc w:val="both"/>
              <w:rPr>
                <w:rFonts w:ascii="Times New Roman" w:hAnsi="Times New Roman" w:cs="Times New Roman"/>
                <w:color w:val="000000"/>
                <w:sz w:val="24"/>
                <w:szCs w:val="24"/>
                <w:lang w:eastAsia="zh-CN"/>
              </w:rPr>
            </w:pPr>
            <w:r w:rsidRPr="00CA237F">
              <w:rPr>
                <w:rFonts w:ascii="Times New Roman" w:hAnsi="Times New Roman" w:cs="Times New Roman"/>
                <w:b/>
                <w:sz w:val="24"/>
                <w:szCs w:val="24"/>
              </w:rPr>
              <w:t xml:space="preserve">Общие вопросы реаниматологии и ИТ </w:t>
            </w:r>
            <w:r w:rsidRPr="00CA237F">
              <w:rPr>
                <w:rFonts w:ascii="Times New Roman" w:hAnsi="Times New Roman" w:cs="Times New Roman"/>
                <w:b/>
                <w:snapToGrid w:val="0"/>
                <w:sz w:val="24"/>
                <w:szCs w:val="24"/>
              </w:rPr>
              <w:t xml:space="preserve"> </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snapToGrid w:val="0"/>
              <w:spacing w:after="0" w:line="240" w:lineRule="auto"/>
              <w:ind w:firstLine="175"/>
              <w:jc w:val="both"/>
              <w:rPr>
                <w:rFonts w:ascii="Times New Roman" w:hAnsi="Times New Roman" w:cs="Times New Roman"/>
                <w:b/>
                <w:sz w:val="24"/>
                <w:szCs w:val="24"/>
              </w:rPr>
            </w:pPr>
            <w:r w:rsidRPr="00CA237F">
              <w:rPr>
                <w:rFonts w:ascii="Times New Roman" w:hAnsi="Times New Roman" w:cs="Times New Roman"/>
                <w:b/>
                <w:sz w:val="24"/>
                <w:szCs w:val="24"/>
              </w:rPr>
              <w:t>4</w:t>
            </w:r>
            <w:r w:rsidRPr="00CA237F">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snapToGrid w:val="0"/>
              <w:spacing w:after="0" w:line="240" w:lineRule="auto"/>
              <w:jc w:val="both"/>
              <w:rPr>
                <w:rFonts w:ascii="Times New Roman" w:hAnsi="Times New Roman" w:cs="Times New Roman"/>
                <w:b/>
                <w:sz w:val="24"/>
                <w:szCs w:val="24"/>
              </w:rPr>
            </w:pPr>
            <w:r w:rsidRPr="00CA237F">
              <w:rPr>
                <w:rFonts w:ascii="Times New Roman" w:hAnsi="Times New Roman" w:cs="Times New Roman"/>
                <w:b/>
                <w:sz w:val="24"/>
                <w:szCs w:val="24"/>
              </w:rPr>
              <w:t>Методы сердечно легочной реанимации и ИТ.</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autoSpaceDE w:val="0"/>
              <w:autoSpaceDN w:val="0"/>
              <w:adjustRightInd w:val="0"/>
              <w:spacing w:after="0" w:line="240" w:lineRule="auto"/>
              <w:rPr>
                <w:rFonts w:ascii="Times New Roman" w:hAnsi="Times New Roman" w:cs="Times New Roman"/>
                <w:color w:val="000000"/>
                <w:sz w:val="24"/>
                <w:szCs w:val="24"/>
                <w:lang w:eastAsia="zh-CN"/>
              </w:rPr>
            </w:pPr>
            <w:r w:rsidRPr="00CA237F">
              <w:rPr>
                <w:rFonts w:ascii="Times New Roman" w:hAnsi="Times New Roman" w:cs="Times New Roman"/>
                <w:sz w:val="24"/>
                <w:szCs w:val="24"/>
              </w:rPr>
              <w:t>Протоколы базовой и расширенной сердечно-легочной</w:t>
            </w:r>
            <w:r w:rsidR="00CA237F" w:rsidRPr="00CA237F">
              <w:rPr>
                <w:rFonts w:ascii="Times New Roman" w:hAnsi="Times New Roman" w:cs="Times New Roman"/>
                <w:sz w:val="24"/>
                <w:szCs w:val="24"/>
              </w:rPr>
              <w:t xml:space="preserve"> </w:t>
            </w:r>
            <w:r w:rsidRPr="00CA237F">
              <w:rPr>
                <w:rFonts w:ascii="Times New Roman" w:hAnsi="Times New Roman" w:cs="Times New Roman"/>
                <w:sz w:val="24"/>
                <w:szCs w:val="24"/>
              </w:rPr>
              <w:t>реанимации взрослых</w:t>
            </w:r>
            <w:r w:rsidR="00F716B0" w:rsidRPr="00CA237F">
              <w:rPr>
                <w:rFonts w:ascii="Times New Roman" w:hAnsi="Times New Roman" w:cs="Times New Roman"/>
                <w:sz w:val="24"/>
                <w:szCs w:val="24"/>
              </w:rPr>
              <w:t xml:space="preserve">. </w:t>
            </w:r>
            <w:r w:rsidR="00F716B0" w:rsidRPr="00CA237F">
              <w:rPr>
                <w:rFonts w:ascii="Times New Roman" w:eastAsia="Times New Roman" w:hAnsi="Times New Roman" w:cs="Times New Roman"/>
                <w:color w:val="000000"/>
                <w:sz w:val="24"/>
                <w:szCs w:val="24"/>
              </w:rPr>
              <w:t xml:space="preserve">критерии адекватности и прогноза. </w:t>
            </w:r>
            <w:r w:rsidR="00CA237F" w:rsidRPr="00CA237F">
              <w:rPr>
                <w:rFonts w:ascii="Times New Roman" w:hAnsi="Times New Roman" w:cs="Times New Roman"/>
                <w:color w:val="333333"/>
                <w:sz w:val="24"/>
                <w:szCs w:val="24"/>
                <w:shd w:val="clear" w:color="auto" w:fill="FFFFFF"/>
              </w:rPr>
              <w:t>Электроимпульсная терапия (дефибрилляция, кардиоверсия)</w:t>
            </w:r>
            <w:r w:rsidR="00CA237F" w:rsidRPr="00CA237F">
              <w:rPr>
                <w:rFonts w:ascii="Times New Roman" w:hAnsi="Times New Roman" w:cs="Times New Roman"/>
                <w:color w:val="333333"/>
                <w:sz w:val="24"/>
                <w:szCs w:val="24"/>
                <w:shd w:val="clear" w:color="auto" w:fill="FFFFFF"/>
                <w:lang w:val="en-US"/>
              </w:rPr>
              <w:t xml:space="preserve"> </w:t>
            </w:r>
            <w:r w:rsidR="00F716B0" w:rsidRPr="00CA237F">
              <w:rPr>
                <w:rFonts w:ascii="Times New Roman" w:eastAsia="Times New Roman" w:hAnsi="Times New Roman" w:cs="Times New Roman"/>
                <w:color w:val="000000"/>
                <w:sz w:val="24"/>
                <w:szCs w:val="24"/>
              </w:rPr>
              <w:t>Основные осложнения и их профилактика.</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4.1.2.</w:t>
            </w:r>
          </w:p>
        </w:tc>
        <w:tc>
          <w:tcPr>
            <w:tcW w:w="8631"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 xml:space="preserve">Протоколы сердечно-легочной реанимации детей </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F716B0"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.1.3.</w:t>
            </w:r>
          </w:p>
        </w:tc>
        <w:tc>
          <w:tcPr>
            <w:tcW w:w="8631"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Протоколы сердечно-легочной реанимации новорожденных</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F716B0"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.1.4</w:t>
            </w:r>
          </w:p>
        </w:tc>
        <w:tc>
          <w:tcPr>
            <w:tcW w:w="8631" w:type="dxa"/>
            <w:tcBorders>
              <w:top w:val="single" w:sz="4" w:space="0" w:color="auto"/>
              <w:left w:val="single" w:sz="4" w:space="0" w:color="auto"/>
              <w:bottom w:val="single" w:sz="4" w:space="0" w:color="auto"/>
              <w:right w:val="single" w:sz="4" w:space="0" w:color="auto"/>
            </w:tcBorders>
            <w:hideMark/>
          </w:tcPr>
          <w:p w:rsidR="00E45F38" w:rsidRPr="00CA237F" w:rsidRDefault="00E45F38" w:rsidP="00CA237F">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Патофизиология восстановления жизненных</w:t>
            </w:r>
          </w:p>
          <w:p w:rsidR="00E45F38" w:rsidRPr="00CA237F" w:rsidRDefault="00E45F38" w:rsidP="00CA237F">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функций организма. Постреанимационная болезнь,</w:t>
            </w:r>
            <w:r w:rsidR="00F716B0" w:rsidRPr="00CA237F">
              <w:rPr>
                <w:rFonts w:ascii="Times New Roman" w:hAnsi="Times New Roman" w:cs="Times New Roman"/>
                <w:sz w:val="24"/>
                <w:szCs w:val="24"/>
              </w:rPr>
              <w:t xml:space="preserve"> </w:t>
            </w:r>
            <w:r w:rsidRPr="00CA237F">
              <w:rPr>
                <w:rFonts w:ascii="Times New Roman" w:hAnsi="Times New Roman" w:cs="Times New Roman"/>
                <w:sz w:val="24"/>
                <w:szCs w:val="24"/>
              </w:rPr>
              <w:t>ИТ терапия</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F716B0"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.1.5.</w:t>
            </w:r>
          </w:p>
        </w:tc>
        <w:tc>
          <w:tcPr>
            <w:tcW w:w="8631" w:type="dxa"/>
            <w:tcBorders>
              <w:top w:val="single" w:sz="4" w:space="0" w:color="auto"/>
              <w:left w:val="single" w:sz="4" w:space="0" w:color="auto"/>
              <w:bottom w:val="single" w:sz="4" w:space="0" w:color="auto"/>
              <w:right w:val="single" w:sz="4" w:space="0" w:color="auto"/>
            </w:tcBorders>
            <w:hideMark/>
          </w:tcPr>
          <w:p w:rsidR="00F716B0" w:rsidRPr="00CA237F" w:rsidRDefault="00F716B0"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Медицинские показания к назначению комплекса исследований для диагностики смерти мозга человека</w:t>
            </w:r>
          </w:p>
          <w:p w:rsidR="00E45F38" w:rsidRPr="00CA237F" w:rsidRDefault="00F716B0"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Инструкции по констатации смерти человека на основании диагноза смерти мозга</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CA237F" w:rsidRDefault="00F716B0" w:rsidP="00CA237F">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.1.6.</w:t>
            </w:r>
          </w:p>
        </w:tc>
        <w:tc>
          <w:tcPr>
            <w:tcW w:w="8631" w:type="dxa"/>
            <w:tcBorders>
              <w:top w:val="single" w:sz="4" w:space="0" w:color="auto"/>
              <w:left w:val="single" w:sz="4" w:space="0" w:color="auto"/>
              <w:bottom w:val="single" w:sz="4" w:space="0" w:color="auto"/>
              <w:right w:val="single" w:sz="4" w:space="0" w:color="auto"/>
            </w:tcBorders>
            <w:hideMark/>
          </w:tcPr>
          <w:p w:rsidR="00F716B0" w:rsidRPr="00CA237F" w:rsidRDefault="00F716B0"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Алгоритм диагностики смерти мозга</w:t>
            </w:r>
          </w:p>
          <w:p w:rsidR="00F716B0" w:rsidRPr="00CA237F" w:rsidRDefault="00F716B0"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Клинические критерии смерти мозга. Тест апноэтической осигенации</w:t>
            </w:r>
          </w:p>
          <w:p w:rsidR="00E45F38" w:rsidRPr="00CA237F" w:rsidRDefault="00F716B0"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Функциональные и инструментальные методы диагностики смерти мозга</w:t>
            </w:r>
          </w:p>
        </w:tc>
      </w:tr>
      <w:tr w:rsidR="00E45F3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E45F38" w:rsidRPr="00603995" w:rsidRDefault="00F716B0" w:rsidP="00CA237F">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.2.</w:t>
            </w:r>
          </w:p>
        </w:tc>
        <w:tc>
          <w:tcPr>
            <w:tcW w:w="8631" w:type="dxa"/>
            <w:tcBorders>
              <w:top w:val="single" w:sz="4" w:space="0" w:color="auto"/>
              <w:left w:val="single" w:sz="4" w:space="0" w:color="auto"/>
              <w:bottom w:val="single" w:sz="4" w:space="0" w:color="auto"/>
              <w:right w:val="single" w:sz="4" w:space="0" w:color="auto"/>
            </w:tcBorders>
            <w:hideMark/>
          </w:tcPr>
          <w:p w:rsidR="00E45F38" w:rsidRPr="00271120" w:rsidRDefault="000D6408" w:rsidP="00CA237F">
            <w:pPr>
              <w:snapToGrid w:val="0"/>
              <w:spacing w:after="0" w:line="240" w:lineRule="auto"/>
              <w:jc w:val="both"/>
              <w:rPr>
                <w:rFonts w:ascii="Times New Roman" w:hAnsi="Times New Roman" w:cs="Times New Roman"/>
                <w:b/>
                <w:bCs/>
                <w:sz w:val="24"/>
                <w:szCs w:val="24"/>
              </w:rPr>
            </w:pPr>
            <w:r w:rsidRPr="00271120">
              <w:rPr>
                <w:rFonts w:ascii="Times New Roman" w:hAnsi="Times New Roman" w:cs="Times New Roman"/>
                <w:b/>
                <w:sz w:val="24"/>
                <w:szCs w:val="24"/>
              </w:rPr>
              <w:t>Основы инфузионно-трансфузионной терапии</w:t>
            </w:r>
          </w:p>
        </w:tc>
      </w:tr>
      <w:tr w:rsidR="000D640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0D6408" w:rsidRPr="00CA237F" w:rsidRDefault="000D6408"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0D6408" w:rsidRPr="00CA237F" w:rsidRDefault="00CA237F" w:rsidP="00271120">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 xml:space="preserve">Регуляция обмена основных ионов плазмы крови. </w:t>
            </w:r>
            <w:r w:rsidR="000D6408" w:rsidRPr="00CA237F">
              <w:rPr>
                <w:rFonts w:ascii="Times New Roman" w:hAnsi="Times New Roman" w:cs="Times New Roman"/>
                <w:sz w:val="24"/>
                <w:szCs w:val="24"/>
              </w:rPr>
              <w:t>Нарушения водно-электролитного обмена,</w:t>
            </w:r>
            <w:r w:rsidR="00271120">
              <w:rPr>
                <w:rFonts w:ascii="Times New Roman" w:hAnsi="Times New Roman" w:cs="Times New Roman"/>
                <w:sz w:val="24"/>
                <w:szCs w:val="24"/>
              </w:rPr>
              <w:t xml:space="preserve"> </w:t>
            </w:r>
            <w:r w:rsidR="000D6408" w:rsidRPr="00CA237F">
              <w:rPr>
                <w:rFonts w:ascii="Times New Roman" w:hAnsi="Times New Roman" w:cs="Times New Roman"/>
                <w:sz w:val="24"/>
                <w:szCs w:val="24"/>
              </w:rPr>
              <w:t>принципы интенсивной терапии.</w:t>
            </w:r>
          </w:p>
        </w:tc>
      </w:tr>
      <w:tr w:rsidR="000D640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0D6408" w:rsidRPr="00CA237F" w:rsidRDefault="000D6408" w:rsidP="00CA237F">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4.2.2.</w:t>
            </w:r>
          </w:p>
        </w:tc>
        <w:tc>
          <w:tcPr>
            <w:tcW w:w="8631" w:type="dxa"/>
            <w:tcBorders>
              <w:top w:val="single" w:sz="4" w:space="0" w:color="auto"/>
              <w:left w:val="single" w:sz="4" w:space="0" w:color="auto"/>
              <w:bottom w:val="single" w:sz="4" w:space="0" w:color="auto"/>
              <w:right w:val="single" w:sz="4" w:space="0" w:color="auto"/>
            </w:tcBorders>
            <w:hideMark/>
          </w:tcPr>
          <w:p w:rsidR="000D6408" w:rsidRPr="00CA237F" w:rsidRDefault="000D6408" w:rsidP="00271120">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Патофизиология нарушений кислотно-основного</w:t>
            </w:r>
            <w:r w:rsidR="00271120">
              <w:rPr>
                <w:rFonts w:ascii="Times New Roman" w:hAnsi="Times New Roman" w:cs="Times New Roman"/>
                <w:sz w:val="24"/>
                <w:szCs w:val="24"/>
              </w:rPr>
              <w:t xml:space="preserve"> </w:t>
            </w:r>
            <w:r w:rsidRPr="00CA237F">
              <w:rPr>
                <w:rFonts w:ascii="Times New Roman" w:hAnsi="Times New Roman" w:cs="Times New Roman"/>
                <w:sz w:val="24"/>
                <w:szCs w:val="24"/>
              </w:rPr>
              <w:t xml:space="preserve">состояния, принципы </w:t>
            </w:r>
            <w:r w:rsidRPr="00CA237F">
              <w:rPr>
                <w:rFonts w:ascii="Times New Roman" w:hAnsi="Times New Roman" w:cs="Times New Roman"/>
                <w:sz w:val="24"/>
                <w:szCs w:val="24"/>
              </w:rPr>
              <w:lastRenderedPageBreak/>
              <w:t>коррекции</w:t>
            </w:r>
          </w:p>
        </w:tc>
      </w:tr>
      <w:tr w:rsidR="000D640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0D6408" w:rsidRPr="00CA237F" w:rsidRDefault="000D6408"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lastRenderedPageBreak/>
              <w:t>4</w:t>
            </w:r>
            <w:r w:rsidRPr="00CA237F">
              <w:rPr>
                <w:rFonts w:ascii="Times New Roman" w:hAnsi="Times New Roman" w:cs="Times New Roman"/>
                <w:sz w:val="24"/>
                <w:szCs w:val="24"/>
                <w:lang w:val="en-US"/>
              </w:rPr>
              <w:t>.2.3.</w:t>
            </w:r>
          </w:p>
        </w:tc>
        <w:tc>
          <w:tcPr>
            <w:tcW w:w="8631" w:type="dxa"/>
            <w:tcBorders>
              <w:top w:val="single" w:sz="4" w:space="0" w:color="auto"/>
              <w:left w:val="single" w:sz="4" w:space="0" w:color="auto"/>
              <w:bottom w:val="single" w:sz="4" w:space="0" w:color="auto"/>
              <w:right w:val="single" w:sz="4" w:space="0" w:color="auto"/>
            </w:tcBorders>
            <w:hideMark/>
          </w:tcPr>
          <w:p w:rsidR="000D6408" w:rsidRPr="00CA237F" w:rsidRDefault="00CA237F"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bCs/>
                <w:sz w:val="24"/>
                <w:szCs w:val="24"/>
              </w:rPr>
              <w:t xml:space="preserve">Характеристика средств для </w:t>
            </w:r>
            <w:r w:rsidRPr="00CA237F">
              <w:rPr>
                <w:rFonts w:ascii="Times New Roman" w:hAnsi="Times New Roman" w:cs="Times New Roman"/>
                <w:sz w:val="24"/>
                <w:szCs w:val="24"/>
              </w:rPr>
              <w:t xml:space="preserve">инфузионной терапии. </w:t>
            </w:r>
            <w:r w:rsidRPr="00CA237F">
              <w:rPr>
                <w:rFonts w:ascii="Times New Roman" w:hAnsi="Times New Roman" w:cs="Times New Roman"/>
                <w:bCs/>
                <w:sz w:val="24"/>
                <w:szCs w:val="24"/>
              </w:rPr>
              <w:t xml:space="preserve"> </w:t>
            </w:r>
          </w:p>
        </w:tc>
      </w:tr>
      <w:tr w:rsidR="000D640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0D6408" w:rsidRPr="00CA237F" w:rsidRDefault="00CA237F" w:rsidP="00CA237F">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.2.</w:t>
            </w:r>
            <w:r w:rsidRPr="00CA237F">
              <w:rPr>
                <w:rFonts w:ascii="Times New Roman" w:hAnsi="Times New Roman" w:cs="Times New Roman"/>
                <w:sz w:val="24"/>
                <w:szCs w:val="24"/>
              </w:rPr>
              <w:t>4</w:t>
            </w:r>
            <w:r w:rsidRPr="00CA237F">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0D6408" w:rsidRPr="00CA237F" w:rsidRDefault="00CA237F" w:rsidP="00271120">
            <w:pPr>
              <w:shd w:val="clear" w:color="auto" w:fill="FFFFFF"/>
              <w:spacing w:after="0" w:line="240" w:lineRule="auto"/>
              <w:rPr>
                <w:rFonts w:ascii="Times New Roman" w:hAnsi="Times New Roman" w:cs="Times New Roman"/>
                <w:bCs/>
                <w:sz w:val="24"/>
                <w:szCs w:val="24"/>
              </w:rPr>
            </w:pPr>
            <w:r w:rsidRPr="00CA237F">
              <w:rPr>
                <w:rFonts w:ascii="Times New Roman" w:eastAsia="Times New Roman" w:hAnsi="Times New Roman" w:cs="Times New Roman"/>
                <w:color w:val="000000"/>
                <w:sz w:val="24"/>
                <w:szCs w:val="24"/>
              </w:rPr>
              <w:t>Переливание компонентов крови. Классификация кровезаменителей. Показания, противопоказания.</w:t>
            </w:r>
          </w:p>
        </w:tc>
      </w:tr>
      <w:tr w:rsidR="000D640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0D6408" w:rsidRPr="00603995" w:rsidRDefault="00CA237F" w:rsidP="00CA237F">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4.3.</w:t>
            </w:r>
          </w:p>
        </w:tc>
        <w:tc>
          <w:tcPr>
            <w:tcW w:w="8631" w:type="dxa"/>
            <w:tcBorders>
              <w:top w:val="single" w:sz="4" w:space="0" w:color="auto"/>
              <w:left w:val="single" w:sz="4" w:space="0" w:color="auto"/>
              <w:bottom w:val="single" w:sz="4" w:space="0" w:color="auto"/>
              <w:right w:val="single" w:sz="4" w:space="0" w:color="auto"/>
            </w:tcBorders>
            <w:hideMark/>
          </w:tcPr>
          <w:p w:rsidR="00CA237F" w:rsidRPr="00271120" w:rsidRDefault="00CA237F" w:rsidP="00CA237F">
            <w:pPr>
              <w:autoSpaceDE w:val="0"/>
              <w:autoSpaceDN w:val="0"/>
              <w:adjustRightInd w:val="0"/>
              <w:spacing w:after="0" w:line="240" w:lineRule="auto"/>
              <w:rPr>
                <w:rFonts w:ascii="Times New Roman" w:hAnsi="Times New Roman" w:cs="Times New Roman"/>
                <w:b/>
                <w:sz w:val="24"/>
                <w:szCs w:val="24"/>
              </w:rPr>
            </w:pPr>
            <w:r w:rsidRPr="00271120">
              <w:rPr>
                <w:rFonts w:ascii="Times New Roman" w:hAnsi="Times New Roman" w:cs="Times New Roman"/>
                <w:b/>
                <w:sz w:val="24"/>
                <w:szCs w:val="24"/>
              </w:rPr>
              <w:t>Основы респираторн</w:t>
            </w:r>
            <w:r w:rsidR="005F5830">
              <w:rPr>
                <w:rFonts w:ascii="Times New Roman" w:hAnsi="Times New Roman" w:cs="Times New Roman"/>
                <w:b/>
                <w:sz w:val="24"/>
                <w:szCs w:val="24"/>
              </w:rPr>
              <w:t>ой</w:t>
            </w:r>
            <w:r w:rsidRPr="00271120">
              <w:rPr>
                <w:rFonts w:ascii="Times New Roman" w:hAnsi="Times New Roman" w:cs="Times New Roman"/>
                <w:b/>
                <w:sz w:val="24"/>
                <w:szCs w:val="24"/>
              </w:rPr>
              <w:t xml:space="preserve"> поддержк</w:t>
            </w:r>
            <w:r w:rsidR="005F5830">
              <w:rPr>
                <w:rFonts w:ascii="Times New Roman" w:hAnsi="Times New Roman" w:cs="Times New Roman"/>
                <w:b/>
                <w:sz w:val="24"/>
                <w:szCs w:val="24"/>
              </w:rPr>
              <w:t>и</w:t>
            </w:r>
            <w:r w:rsidRPr="00271120">
              <w:rPr>
                <w:rFonts w:ascii="Times New Roman" w:hAnsi="Times New Roman" w:cs="Times New Roman"/>
                <w:b/>
                <w:sz w:val="24"/>
                <w:szCs w:val="24"/>
              </w:rPr>
              <w:t xml:space="preserve"> в интраоперационном</w:t>
            </w:r>
          </w:p>
          <w:p w:rsidR="000D6408" w:rsidRPr="00CA237F" w:rsidRDefault="00CA237F" w:rsidP="00CA237F">
            <w:pPr>
              <w:snapToGrid w:val="0"/>
              <w:spacing w:after="0" w:line="240" w:lineRule="auto"/>
              <w:jc w:val="both"/>
              <w:rPr>
                <w:rFonts w:ascii="Times New Roman" w:hAnsi="Times New Roman" w:cs="Times New Roman"/>
                <w:bCs/>
                <w:sz w:val="24"/>
                <w:szCs w:val="24"/>
              </w:rPr>
            </w:pPr>
            <w:r w:rsidRPr="00271120">
              <w:rPr>
                <w:rFonts w:ascii="Times New Roman" w:hAnsi="Times New Roman" w:cs="Times New Roman"/>
                <w:b/>
                <w:sz w:val="24"/>
                <w:szCs w:val="24"/>
              </w:rPr>
              <w:t>периоде и ИТ критических состояний</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.3.1.</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hd w:val="clear" w:color="auto" w:fill="FFFFFF"/>
              <w:spacing w:after="0" w:line="240" w:lineRule="auto"/>
              <w:rPr>
                <w:rFonts w:ascii="Times New Roman" w:eastAsia="Times New Roman" w:hAnsi="Times New Roman" w:cs="Times New Roman"/>
                <w:color w:val="000000"/>
                <w:sz w:val="24"/>
                <w:szCs w:val="24"/>
              </w:rPr>
            </w:pPr>
            <w:r w:rsidRPr="00CA237F">
              <w:rPr>
                <w:rFonts w:ascii="Times New Roman" w:eastAsia="Times New Roman" w:hAnsi="Times New Roman" w:cs="Times New Roman"/>
                <w:color w:val="000000"/>
                <w:sz w:val="24"/>
                <w:szCs w:val="24"/>
              </w:rPr>
              <w:t>Классификация, методы выбора различных параметров и режимов ИВЛ в</w:t>
            </w:r>
          </w:p>
          <w:p w:rsidR="00CA237F" w:rsidRPr="00CA237F" w:rsidRDefault="00CA237F" w:rsidP="00CA237F">
            <w:pPr>
              <w:shd w:val="clear" w:color="auto" w:fill="FFFFFF"/>
              <w:spacing w:after="0" w:line="240" w:lineRule="auto"/>
              <w:rPr>
                <w:rFonts w:ascii="Times New Roman" w:hAnsi="Times New Roman" w:cs="Times New Roman"/>
                <w:bCs/>
                <w:sz w:val="24"/>
                <w:szCs w:val="24"/>
              </w:rPr>
            </w:pPr>
            <w:r w:rsidRPr="00CA237F">
              <w:rPr>
                <w:rFonts w:ascii="Times New Roman" w:eastAsia="Times New Roman" w:hAnsi="Times New Roman" w:cs="Times New Roman"/>
                <w:color w:val="000000"/>
                <w:sz w:val="24"/>
                <w:szCs w:val="24"/>
              </w:rPr>
              <w:t>зависимости от вида и тяжести ОДН.</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.3.2.</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Традиционные методы искусственной и вспомогательной вентиляции легких</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lang w:val="en-US" w:eastAsia="zh-CN"/>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.3.3</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hd w:val="clear" w:color="auto" w:fill="FFFFFF"/>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Специальные методы искусственной и вспомогательной вентиляции легких. Методики ВЧ ИВЛ, неинвазивной вентиляции легких.</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w:t>
            </w:r>
            <w:r w:rsidRPr="00CA237F">
              <w:rPr>
                <w:rFonts w:ascii="Times New Roman" w:hAnsi="Times New Roman" w:cs="Times New Roman"/>
                <w:sz w:val="24"/>
                <w:szCs w:val="24"/>
                <w:lang w:val="en-US"/>
              </w:rPr>
              <w:t>.3.</w:t>
            </w:r>
            <w:r w:rsidRPr="00CA237F">
              <w:rPr>
                <w:rFonts w:ascii="Times New Roman" w:hAnsi="Times New Roman" w:cs="Times New Roman"/>
                <w:sz w:val="24"/>
                <w:szCs w:val="24"/>
              </w:rPr>
              <w:t>4</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Мониторинг основных жизненно важных функций</w:t>
            </w:r>
          </w:p>
          <w:p w:rsidR="00CA237F" w:rsidRPr="00CA237F" w:rsidRDefault="00CA237F"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sz w:val="24"/>
                <w:szCs w:val="24"/>
              </w:rPr>
              <w:t>Мониторинг газообмена.</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603995" w:rsidRDefault="00CA237F" w:rsidP="00CA237F">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4.4.</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271120">
            <w:pPr>
              <w:autoSpaceDE w:val="0"/>
              <w:autoSpaceDN w:val="0"/>
              <w:adjustRightInd w:val="0"/>
              <w:spacing w:after="0" w:line="240" w:lineRule="auto"/>
              <w:rPr>
                <w:rFonts w:ascii="Times New Roman" w:hAnsi="Times New Roman" w:cs="Times New Roman"/>
                <w:bCs/>
                <w:sz w:val="24"/>
                <w:szCs w:val="24"/>
              </w:rPr>
            </w:pPr>
            <w:r w:rsidRPr="00271120">
              <w:rPr>
                <w:rFonts w:ascii="Times New Roman" w:hAnsi="Times New Roman" w:cs="Times New Roman"/>
                <w:b/>
                <w:sz w:val="24"/>
                <w:szCs w:val="24"/>
              </w:rPr>
              <w:t>Общие принципы и алгоритмы нутритивной</w:t>
            </w:r>
            <w:r w:rsidR="00271120">
              <w:rPr>
                <w:rFonts w:ascii="Times New Roman" w:hAnsi="Times New Roman" w:cs="Times New Roman"/>
                <w:b/>
                <w:sz w:val="24"/>
                <w:szCs w:val="24"/>
              </w:rPr>
              <w:t xml:space="preserve"> </w:t>
            </w:r>
            <w:r w:rsidRPr="00271120">
              <w:rPr>
                <w:rFonts w:ascii="Times New Roman" w:hAnsi="Times New Roman" w:cs="Times New Roman"/>
                <w:b/>
                <w:sz w:val="24"/>
                <w:szCs w:val="24"/>
              </w:rPr>
              <w:t>терапии.</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4.4.1.</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 xml:space="preserve">Методы оценки нутритивного статуса </w:t>
            </w:r>
            <w:r w:rsidR="005F5830" w:rsidRPr="00CA237F">
              <w:rPr>
                <w:rFonts w:ascii="Times New Roman" w:hAnsi="Times New Roman" w:cs="Times New Roman"/>
                <w:sz w:val="24"/>
                <w:szCs w:val="24"/>
              </w:rPr>
              <w:t>пациента</w:t>
            </w:r>
            <w:r w:rsidRPr="00CA237F">
              <w:rPr>
                <w:rFonts w:ascii="Times New Roman" w:hAnsi="Times New Roman" w:cs="Times New Roman"/>
                <w:sz w:val="24"/>
                <w:szCs w:val="24"/>
              </w:rPr>
              <w:t xml:space="preserve">. </w:t>
            </w:r>
          </w:p>
          <w:p w:rsidR="00CA237F" w:rsidRPr="00CA237F" w:rsidRDefault="00CA237F" w:rsidP="00CA237F">
            <w:pPr>
              <w:autoSpaceDE w:val="0"/>
              <w:autoSpaceDN w:val="0"/>
              <w:adjustRightInd w:val="0"/>
              <w:spacing w:after="0" w:line="240" w:lineRule="auto"/>
              <w:rPr>
                <w:rFonts w:ascii="Times New Roman" w:hAnsi="Times New Roman" w:cs="Times New Roman"/>
                <w:sz w:val="24"/>
                <w:szCs w:val="24"/>
              </w:rPr>
            </w:pPr>
            <w:r w:rsidRPr="00CA237F">
              <w:rPr>
                <w:rFonts w:ascii="Times New Roman" w:hAnsi="Times New Roman" w:cs="Times New Roman"/>
                <w:sz w:val="24"/>
                <w:szCs w:val="24"/>
              </w:rPr>
              <w:t xml:space="preserve">Принципы проведения парентерального питания, показания </w:t>
            </w:r>
          </w:p>
          <w:p w:rsidR="00CA237F" w:rsidRPr="00CA237F" w:rsidRDefault="00CA237F" w:rsidP="00CA237F">
            <w:pPr>
              <w:snapToGrid w:val="0"/>
              <w:spacing w:after="0" w:line="240" w:lineRule="auto"/>
              <w:jc w:val="both"/>
              <w:rPr>
                <w:rFonts w:ascii="Times New Roman" w:hAnsi="Times New Roman" w:cs="Times New Roman"/>
                <w:bCs/>
                <w:sz w:val="24"/>
                <w:szCs w:val="24"/>
              </w:rPr>
            </w:pPr>
            <w:r w:rsidRPr="00CA237F">
              <w:rPr>
                <w:rFonts w:ascii="Times New Roman" w:hAnsi="Times New Roman" w:cs="Times New Roman"/>
                <w:sz w:val="24"/>
                <w:szCs w:val="24"/>
              </w:rPr>
              <w:t>техника проведения, осложнения.</w:t>
            </w:r>
          </w:p>
        </w:tc>
      </w:tr>
      <w:tr w:rsidR="00CA237F"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rPr>
            </w:pPr>
            <w:r w:rsidRPr="00CA237F">
              <w:rPr>
                <w:rFonts w:ascii="Times New Roman" w:hAnsi="Times New Roman" w:cs="Times New Roman"/>
                <w:sz w:val="24"/>
                <w:szCs w:val="24"/>
              </w:rPr>
              <w:t>4.4.2.</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autoSpaceDE w:val="0"/>
              <w:autoSpaceDN w:val="0"/>
              <w:adjustRightInd w:val="0"/>
              <w:spacing w:after="0" w:line="240" w:lineRule="auto"/>
              <w:rPr>
                <w:rFonts w:ascii="Times New Roman" w:hAnsi="Times New Roman" w:cs="Times New Roman"/>
                <w:bCs/>
                <w:sz w:val="24"/>
                <w:szCs w:val="24"/>
              </w:rPr>
            </w:pPr>
            <w:r w:rsidRPr="00CA237F">
              <w:rPr>
                <w:rFonts w:ascii="Times New Roman" w:hAnsi="Times New Roman" w:cs="Times New Roman"/>
                <w:sz w:val="24"/>
                <w:szCs w:val="24"/>
              </w:rPr>
              <w:t>Принципы проведения энтерального питания, техника проведения, осложнения.</w:t>
            </w:r>
          </w:p>
        </w:tc>
      </w:tr>
      <w:tr w:rsidR="00CA237F"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CA237F" w:rsidRPr="00CA237F" w:rsidRDefault="00CA237F" w:rsidP="00CA237F">
            <w:pPr>
              <w:snapToGrid w:val="0"/>
              <w:spacing w:after="0" w:line="240" w:lineRule="auto"/>
              <w:ind w:firstLine="175"/>
              <w:jc w:val="both"/>
              <w:rPr>
                <w:rFonts w:ascii="Times New Roman" w:hAnsi="Times New Roman" w:cs="Times New Roman"/>
                <w:sz w:val="24"/>
                <w:szCs w:val="24"/>
                <w:lang w:eastAsia="zh-CN"/>
              </w:rPr>
            </w:pPr>
            <w:r w:rsidRPr="00CA237F">
              <w:rPr>
                <w:rFonts w:ascii="Times New Roman" w:hAnsi="Times New Roman" w:cs="Times New Roman"/>
                <w:sz w:val="24"/>
                <w:szCs w:val="24"/>
              </w:rPr>
              <w:t>4.4.3.</w:t>
            </w:r>
          </w:p>
        </w:tc>
        <w:tc>
          <w:tcPr>
            <w:tcW w:w="8631" w:type="dxa"/>
            <w:tcBorders>
              <w:top w:val="single" w:sz="4" w:space="0" w:color="auto"/>
              <w:left w:val="single" w:sz="4" w:space="0" w:color="auto"/>
              <w:bottom w:val="single" w:sz="4" w:space="0" w:color="auto"/>
              <w:right w:val="single" w:sz="4" w:space="0" w:color="auto"/>
            </w:tcBorders>
            <w:hideMark/>
          </w:tcPr>
          <w:p w:rsidR="00CA237F" w:rsidRPr="00CA237F" w:rsidRDefault="00CA237F" w:rsidP="00271120">
            <w:pPr>
              <w:autoSpaceDE w:val="0"/>
              <w:autoSpaceDN w:val="0"/>
              <w:adjustRightInd w:val="0"/>
              <w:spacing w:after="0" w:line="240" w:lineRule="auto"/>
              <w:rPr>
                <w:rFonts w:ascii="Times New Roman" w:hAnsi="Times New Roman" w:cs="Times New Roman"/>
                <w:b/>
                <w:sz w:val="24"/>
                <w:szCs w:val="24"/>
                <w:lang w:eastAsia="zh-CN"/>
              </w:rPr>
            </w:pPr>
            <w:r w:rsidRPr="00CA237F">
              <w:rPr>
                <w:rFonts w:ascii="Times New Roman" w:hAnsi="Times New Roman" w:cs="Times New Roman"/>
                <w:sz w:val="24"/>
                <w:szCs w:val="24"/>
              </w:rPr>
              <w:t>Особенности нутритивной поддержки при</w:t>
            </w:r>
            <w:r w:rsidR="00271120">
              <w:rPr>
                <w:rFonts w:ascii="Times New Roman" w:hAnsi="Times New Roman" w:cs="Times New Roman"/>
                <w:sz w:val="24"/>
                <w:szCs w:val="24"/>
              </w:rPr>
              <w:t xml:space="preserve"> </w:t>
            </w:r>
            <w:r w:rsidRPr="00CA237F">
              <w:rPr>
                <w:rFonts w:ascii="Times New Roman" w:hAnsi="Times New Roman" w:cs="Times New Roman"/>
                <w:sz w:val="24"/>
                <w:szCs w:val="24"/>
              </w:rPr>
              <w:t>различных состояниях</w:t>
            </w:r>
          </w:p>
        </w:tc>
      </w:tr>
    </w:tbl>
    <w:p w:rsidR="00CA237F" w:rsidRDefault="00CA237F" w:rsidP="00D84648">
      <w:pPr>
        <w:ind w:left="567"/>
        <w:jc w:val="center"/>
        <w:rPr>
          <w:rFonts w:ascii="Times New Roman" w:hAnsi="Times New Roman" w:cs="Times New Roman"/>
          <w:b/>
          <w:color w:val="000000"/>
          <w:sz w:val="28"/>
          <w:szCs w:val="28"/>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5</w:t>
      </w:r>
    </w:p>
    <w:p w:rsidR="00D84648" w:rsidRPr="00AD73E0" w:rsidRDefault="00D84648" w:rsidP="008F5894">
      <w:pPr>
        <w:jc w:val="both"/>
        <w:rPr>
          <w:rFonts w:ascii="Times New Roman" w:hAnsi="Times New Roman" w:cs="Times New Roman"/>
          <w:sz w:val="24"/>
          <w:szCs w:val="24"/>
        </w:rPr>
      </w:pPr>
      <w:r w:rsidRPr="00AD73E0">
        <w:rPr>
          <w:rFonts w:ascii="Times New Roman" w:hAnsi="Times New Roman" w:cs="Times New Roman"/>
          <w:sz w:val="24"/>
          <w:szCs w:val="24"/>
        </w:rPr>
        <w:t xml:space="preserve"> «</w:t>
      </w:r>
      <w:r w:rsidR="00271120" w:rsidRPr="00E666DE">
        <w:rPr>
          <w:rFonts w:ascii="Times New Roman" w:hAnsi="Times New Roman" w:cs="Times New Roman"/>
          <w:b/>
          <w:sz w:val="24"/>
          <w:szCs w:val="24"/>
        </w:rPr>
        <w:t>Анестезия и интенсивная терапия в хирургии пищевода и абдоминальной хирургии</w:t>
      </w:r>
      <w:r w:rsidR="008F5894">
        <w:rPr>
          <w:rFonts w:ascii="Times New Roman" w:hAnsi="Times New Roman" w:cs="Times New Roman"/>
          <w:b/>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16"/>
        <w:gridCol w:w="8631"/>
      </w:tblGrid>
      <w:tr w:rsidR="00D84648" w:rsidRPr="005D5249" w:rsidTr="00D84648">
        <w:trPr>
          <w:trHeight w:val="929"/>
          <w:tblHeader/>
        </w:trPr>
        <w:tc>
          <w:tcPr>
            <w:tcW w:w="1116"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63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D84648" w:rsidRPr="00603995" w:rsidRDefault="00D84648" w:rsidP="0027112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5</w:t>
            </w:r>
            <w:r w:rsidRPr="00603995">
              <w:rPr>
                <w:rFonts w:ascii="Times New Roman" w:hAnsi="Times New Roman" w:cs="Times New Roman"/>
                <w:b/>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D84648" w:rsidRPr="005D5249" w:rsidRDefault="008F5894" w:rsidP="00271120">
            <w:pPr>
              <w:snapToGrid w:val="0"/>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b/>
                <w:sz w:val="24"/>
                <w:szCs w:val="24"/>
              </w:rPr>
              <w:t>Анестезия и интенсивная терапия в хирургии пищевода и абдоминальной хирургии</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603995" w:rsidRDefault="00271120" w:rsidP="0027112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5</w:t>
            </w:r>
            <w:r w:rsidRPr="00603995">
              <w:rPr>
                <w:rFonts w:ascii="Times New Roman" w:hAnsi="Times New Roman" w:cs="Times New Roman"/>
                <w:b/>
                <w:sz w:val="24"/>
                <w:szCs w:val="24"/>
                <w:lang w:val="en-US"/>
              </w:rPr>
              <w:t>.1</w:t>
            </w:r>
          </w:p>
        </w:tc>
        <w:tc>
          <w:tcPr>
            <w:tcW w:w="8631" w:type="dxa"/>
            <w:tcBorders>
              <w:top w:val="single" w:sz="4" w:space="0" w:color="auto"/>
              <w:left w:val="single" w:sz="4" w:space="0" w:color="auto"/>
              <w:bottom w:val="single" w:sz="4" w:space="0" w:color="auto"/>
              <w:right w:val="single" w:sz="4" w:space="0" w:color="auto"/>
            </w:tcBorders>
            <w:hideMark/>
          </w:tcPr>
          <w:p w:rsidR="00271120" w:rsidRPr="00271120" w:rsidRDefault="00271120" w:rsidP="00271120">
            <w:pPr>
              <w:spacing w:after="0" w:line="240" w:lineRule="auto"/>
              <w:jc w:val="both"/>
              <w:rPr>
                <w:rFonts w:ascii="Times New Roman" w:hAnsi="Times New Roman" w:cs="Times New Roman"/>
                <w:b/>
                <w:sz w:val="24"/>
                <w:szCs w:val="24"/>
              </w:rPr>
            </w:pPr>
            <w:r w:rsidRPr="00271120">
              <w:rPr>
                <w:rFonts w:ascii="Times New Roman" w:hAnsi="Times New Roman" w:cs="Times New Roman"/>
                <w:b/>
                <w:sz w:val="24"/>
                <w:szCs w:val="24"/>
              </w:rPr>
              <w:t>Анестезии при плановых операциях в хирургии пищевода и абдоминальной хирургии</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.1.1.</w:t>
            </w:r>
          </w:p>
        </w:tc>
        <w:tc>
          <w:tcPr>
            <w:tcW w:w="8631" w:type="dxa"/>
            <w:tcBorders>
              <w:top w:val="single" w:sz="4" w:space="0" w:color="auto"/>
              <w:left w:val="single" w:sz="4" w:space="0" w:color="auto"/>
              <w:bottom w:val="single" w:sz="4" w:space="0" w:color="auto"/>
              <w:right w:val="single" w:sz="4" w:space="0" w:color="auto"/>
            </w:tcBorders>
            <w:hideMark/>
          </w:tcPr>
          <w:p w:rsidR="00271120" w:rsidRPr="00E666DE"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при операциях на пищеводе.</w:t>
            </w:r>
          </w:p>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Особенности подготовки к анестезии и операции на пищеводе</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.1.2.</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при операциях на поджелудочной железе, особенности подготовки к анестезии и операции</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271120" w:rsidP="00271120">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.1.</w:t>
            </w:r>
            <w:r>
              <w:rPr>
                <w:rFonts w:ascii="Times New Roman" w:hAnsi="Times New Roman" w:cs="Times New Roman"/>
                <w:sz w:val="24"/>
                <w:szCs w:val="24"/>
              </w:rPr>
              <w:t>3</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271120" w:rsidRPr="00E666DE"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при операциях на желудке, особенности подготовки к анестезии и операции</w:t>
            </w:r>
          </w:p>
          <w:p w:rsidR="00271120"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Анестезия при эндоскопических операциях на органах брюшной полости </w:t>
            </w:r>
          </w:p>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при плановых грыжесечениях</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271120" w:rsidP="00271120">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271120" w:rsidRPr="00E666DE"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Выбор метода и анестезия, особенности подготовки к анестезии и операции при операциях на тонком и толстом кишечнике, прямой кишке </w:t>
            </w:r>
          </w:p>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при операциях по поводу стойких послеоперационных и послетравматических свищей ЖКТ</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603995" w:rsidRDefault="00271120" w:rsidP="0027112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5</w:t>
            </w:r>
            <w:r w:rsidRPr="00603995">
              <w:rPr>
                <w:rFonts w:ascii="Times New Roman" w:hAnsi="Times New Roman" w:cs="Times New Roman"/>
                <w:b/>
                <w:sz w:val="24"/>
                <w:szCs w:val="24"/>
                <w:lang w:val="en-US"/>
              </w:rPr>
              <w:t>.2.</w:t>
            </w:r>
          </w:p>
        </w:tc>
        <w:tc>
          <w:tcPr>
            <w:tcW w:w="8631" w:type="dxa"/>
            <w:tcBorders>
              <w:top w:val="single" w:sz="4" w:space="0" w:color="auto"/>
              <w:left w:val="single" w:sz="4" w:space="0" w:color="auto"/>
              <w:bottom w:val="single" w:sz="4" w:space="0" w:color="auto"/>
              <w:right w:val="single" w:sz="4" w:space="0" w:color="auto"/>
            </w:tcBorders>
            <w:hideMark/>
          </w:tcPr>
          <w:p w:rsidR="00271120" w:rsidRPr="00271120" w:rsidRDefault="00271120" w:rsidP="00271120">
            <w:pPr>
              <w:spacing w:after="0" w:line="240" w:lineRule="auto"/>
              <w:jc w:val="both"/>
              <w:rPr>
                <w:rFonts w:ascii="Times New Roman" w:hAnsi="Times New Roman" w:cs="Times New Roman"/>
                <w:b/>
                <w:sz w:val="24"/>
                <w:szCs w:val="24"/>
              </w:rPr>
            </w:pPr>
            <w:r w:rsidRPr="00271120">
              <w:rPr>
                <w:rFonts w:ascii="Times New Roman" w:hAnsi="Times New Roman" w:cs="Times New Roman"/>
                <w:b/>
                <w:sz w:val="24"/>
                <w:szCs w:val="24"/>
              </w:rPr>
              <w:t>Анестезия при неотложных состояниях в абдоминальной хирургии</w:t>
            </w:r>
          </w:p>
          <w:p w:rsidR="00271120" w:rsidRPr="005D5249" w:rsidRDefault="00271120" w:rsidP="00271120">
            <w:pPr>
              <w:spacing w:after="0" w:line="240" w:lineRule="auto"/>
              <w:jc w:val="both"/>
              <w:rPr>
                <w:rFonts w:ascii="Times New Roman" w:hAnsi="Times New Roman" w:cs="Times New Roman"/>
                <w:b/>
                <w:sz w:val="24"/>
                <w:szCs w:val="24"/>
              </w:rPr>
            </w:pP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.2.1.</w:t>
            </w:r>
          </w:p>
        </w:tc>
        <w:tc>
          <w:tcPr>
            <w:tcW w:w="8631" w:type="dxa"/>
            <w:tcBorders>
              <w:top w:val="single" w:sz="4" w:space="0" w:color="auto"/>
              <w:left w:val="single" w:sz="4" w:space="0" w:color="auto"/>
              <w:bottom w:val="single" w:sz="4" w:space="0" w:color="auto"/>
              <w:right w:val="single" w:sz="4" w:space="0" w:color="auto"/>
            </w:tcBorders>
            <w:hideMark/>
          </w:tcPr>
          <w:p w:rsidR="00271120" w:rsidRPr="00E666DE"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Особенности анестезии при ургентных абдоминальных операциях</w:t>
            </w:r>
          </w:p>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lastRenderedPageBreak/>
              <w:t>Проблема полного желудка. Профилактика КАС.</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lastRenderedPageBreak/>
              <w:t>5</w:t>
            </w:r>
            <w:r w:rsidRPr="005D5249">
              <w:rPr>
                <w:rFonts w:ascii="Times New Roman" w:hAnsi="Times New Roman" w:cs="Times New Roman"/>
                <w:sz w:val="24"/>
                <w:szCs w:val="24"/>
                <w:lang w:val="en-US"/>
              </w:rPr>
              <w:t>.2.2.</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Выбор метода и анестезия, особенности подготовки к анестезии и операции в зависимоти от состояния больных при операциях по поводу прободной язвы желудка и 12-перстной кишки </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.2.3.</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C73AEC">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Анестезия при операциях по поводу абдоминальных кровотечений. Патофизиологические изменения, связанные с анемией и гиповолемией  </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w:t>
            </w:r>
            <w:r w:rsidRPr="005D5249">
              <w:rPr>
                <w:rFonts w:ascii="Times New Roman" w:hAnsi="Times New Roman" w:cs="Times New Roman"/>
                <w:sz w:val="24"/>
                <w:szCs w:val="24"/>
                <w:lang w:val="en-US"/>
              </w:rPr>
              <w:t>.2.4.</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при операциях по поводу острого панкреатита и панкреонекроза, особенности подготовки к анестезии с учетом  нарушений гомеостаза</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271120" w:rsidP="00271120">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5</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271120" w:rsidRPr="00E666DE" w:rsidRDefault="00271120" w:rsidP="00271120">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Анестезия  при операциях  по поводу перитонита различной этиологии, особенности подготовки к анестезии и операции при перитоните </w:t>
            </w:r>
          </w:p>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Выбор анестезии и ИТ, особенности подготовки к анестезии и операции при острой кишечной непроходимости </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271120" w:rsidP="00271120">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6</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при экстренных операциях на печени, желчевыводящих путях и желчном пузыре</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271120" w:rsidP="00271120">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w:t>
            </w:r>
            <w:r w:rsidRPr="005D5249">
              <w:rPr>
                <w:rFonts w:ascii="Times New Roman" w:hAnsi="Times New Roman" w:cs="Times New Roman"/>
                <w:sz w:val="24"/>
                <w:szCs w:val="24"/>
                <w:lang w:val="en-US"/>
              </w:rPr>
              <w:t>.2.</w:t>
            </w:r>
            <w:r>
              <w:rPr>
                <w:rFonts w:ascii="Times New Roman" w:hAnsi="Times New Roman" w:cs="Times New Roman"/>
                <w:sz w:val="24"/>
                <w:szCs w:val="24"/>
              </w:rPr>
              <w:t>7</w:t>
            </w:r>
            <w:r w:rsidRPr="005D5249">
              <w:rPr>
                <w:rFonts w:ascii="Times New Roman" w:hAnsi="Times New Roman" w:cs="Times New Roman"/>
                <w:sz w:val="24"/>
                <w:szCs w:val="24"/>
                <w:lang w:val="en-US"/>
              </w:rPr>
              <w:t>.</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271120" w:rsidP="00271120">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и анестезия, особенности подготовки к анестезии и операции при операциях по поводу острого аппендицита, ущемленной грыжи</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Pr="00603995" w:rsidRDefault="008F5894" w:rsidP="008F5894">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5.3.</w:t>
            </w:r>
          </w:p>
        </w:tc>
        <w:tc>
          <w:tcPr>
            <w:tcW w:w="8631" w:type="dxa"/>
            <w:tcBorders>
              <w:top w:val="single" w:sz="4" w:space="0" w:color="auto"/>
              <w:left w:val="single" w:sz="4" w:space="0" w:color="auto"/>
              <w:bottom w:val="single" w:sz="4" w:space="0" w:color="auto"/>
              <w:right w:val="single" w:sz="4" w:space="0" w:color="auto"/>
            </w:tcBorders>
            <w:hideMark/>
          </w:tcPr>
          <w:p w:rsidR="00271120" w:rsidRPr="008F5894" w:rsidRDefault="008F5894" w:rsidP="008F5894">
            <w:pPr>
              <w:spacing w:after="0" w:line="240" w:lineRule="auto"/>
              <w:jc w:val="both"/>
              <w:rPr>
                <w:rFonts w:ascii="Times New Roman" w:hAnsi="Times New Roman" w:cs="Times New Roman"/>
                <w:b/>
                <w:sz w:val="24"/>
                <w:szCs w:val="24"/>
              </w:rPr>
            </w:pPr>
            <w:r w:rsidRPr="008F5894">
              <w:rPr>
                <w:rFonts w:ascii="Times New Roman" w:hAnsi="Times New Roman" w:cs="Times New Roman"/>
                <w:b/>
                <w:sz w:val="24"/>
                <w:szCs w:val="24"/>
              </w:rPr>
              <w:t>Послеоперационная интенсивная терапия  в абдоминальной хирургии</w:t>
            </w:r>
          </w:p>
        </w:tc>
      </w:tr>
      <w:tr w:rsidR="00271120" w:rsidRPr="005D5249" w:rsidTr="00D84648">
        <w:trPr>
          <w:trHeight w:val="214"/>
        </w:trPr>
        <w:tc>
          <w:tcPr>
            <w:tcW w:w="1116" w:type="dxa"/>
            <w:tcBorders>
              <w:top w:val="single" w:sz="4" w:space="0" w:color="auto"/>
              <w:left w:val="single" w:sz="4" w:space="0" w:color="auto"/>
              <w:bottom w:val="single" w:sz="4" w:space="0" w:color="auto"/>
              <w:right w:val="single" w:sz="4" w:space="0" w:color="auto"/>
            </w:tcBorders>
            <w:hideMark/>
          </w:tcPr>
          <w:p w:rsidR="00271120" w:rsidRDefault="008F5894" w:rsidP="008F5894">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5.3.1.</w:t>
            </w:r>
          </w:p>
        </w:tc>
        <w:tc>
          <w:tcPr>
            <w:tcW w:w="8631" w:type="dxa"/>
            <w:tcBorders>
              <w:top w:val="single" w:sz="4" w:space="0" w:color="auto"/>
              <w:left w:val="single" w:sz="4" w:space="0" w:color="auto"/>
              <w:bottom w:val="single" w:sz="4" w:space="0" w:color="auto"/>
              <w:right w:val="single" w:sz="4" w:space="0" w:color="auto"/>
            </w:tcBorders>
            <w:hideMark/>
          </w:tcPr>
          <w:p w:rsidR="008F5894" w:rsidRPr="00E666DE" w:rsidRDefault="008F5894" w:rsidP="008F5894">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Коррекция гиповолемии у больных после абдоминальных операций </w:t>
            </w:r>
          </w:p>
          <w:p w:rsidR="008F5894" w:rsidRPr="00E666DE" w:rsidRDefault="008F5894" w:rsidP="008F5894">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Коррекция вводно-электролитного баланса</w:t>
            </w:r>
          </w:p>
          <w:p w:rsidR="00271120" w:rsidRPr="005D5249" w:rsidRDefault="008F5894" w:rsidP="008F5894">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Коррекция кислотно-основного состояния</w:t>
            </w:r>
          </w:p>
        </w:tc>
      </w:tr>
      <w:tr w:rsidR="00271120"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271120" w:rsidRPr="00271120" w:rsidRDefault="008F5894" w:rsidP="008F5894">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5.3.2.</w:t>
            </w:r>
          </w:p>
        </w:tc>
        <w:tc>
          <w:tcPr>
            <w:tcW w:w="8631" w:type="dxa"/>
            <w:tcBorders>
              <w:top w:val="single" w:sz="4" w:space="0" w:color="auto"/>
              <w:left w:val="single" w:sz="4" w:space="0" w:color="auto"/>
              <w:bottom w:val="single" w:sz="4" w:space="0" w:color="auto"/>
              <w:right w:val="single" w:sz="4" w:space="0" w:color="auto"/>
            </w:tcBorders>
            <w:hideMark/>
          </w:tcPr>
          <w:p w:rsidR="00271120" w:rsidRPr="008F5894" w:rsidRDefault="008F5894" w:rsidP="008F5894">
            <w:pPr>
              <w:spacing w:after="0" w:line="240" w:lineRule="auto"/>
              <w:jc w:val="both"/>
              <w:rPr>
                <w:rFonts w:ascii="Times New Roman" w:hAnsi="Times New Roman" w:cs="Times New Roman"/>
                <w:b/>
                <w:sz w:val="24"/>
                <w:szCs w:val="24"/>
                <w:lang w:eastAsia="zh-CN"/>
              </w:rPr>
            </w:pPr>
            <w:r w:rsidRPr="00E666DE">
              <w:rPr>
                <w:rFonts w:ascii="Times New Roman" w:hAnsi="Times New Roman" w:cs="Times New Roman"/>
                <w:sz w:val="24"/>
                <w:szCs w:val="24"/>
              </w:rPr>
              <w:t>Парентеральное питание. Энтеральное и зондовое питание</w:t>
            </w:r>
            <w:r>
              <w:rPr>
                <w:rFonts w:ascii="Times New Roman" w:hAnsi="Times New Roman" w:cs="Times New Roman"/>
                <w:sz w:val="24"/>
                <w:szCs w:val="24"/>
              </w:rPr>
              <w:t xml:space="preserve"> в послеоперационном периоде </w:t>
            </w:r>
          </w:p>
        </w:tc>
      </w:tr>
      <w:tr w:rsidR="00271120"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271120" w:rsidRPr="005D5249" w:rsidRDefault="008F5894" w:rsidP="008F5894">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5.3.3.</w:t>
            </w:r>
          </w:p>
        </w:tc>
        <w:tc>
          <w:tcPr>
            <w:tcW w:w="8631" w:type="dxa"/>
            <w:tcBorders>
              <w:top w:val="single" w:sz="4" w:space="0" w:color="auto"/>
              <w:left w:val="single" w:sz="4" w:space="0" w:color="auto"/>
              <w:bottom w:val="single" w:sz="4" w:space="0" w:color="auto"/>
              <w:right w:val="single" w:sz="4" w:space="0" w:color="auto"/>
            </w:tcBorders>
            <w:hideMark/>
          </w:tcPr>
          <w:p w:rsidR="00271120" w:rsidRPr="005D5249" w:rsidRDefault="008F5894" w:rsidP="008F5894">
            <w:pPr>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sz w:val="24"/>
                <w:szCs w:val="24"/>
              </w:rPr>
              <w:t xml:space="preserve">Лечение болевого синдрома и нарушений двигательной функции кишечника после абдоминальных операций </w:t>
            </w:r>
          </w:p>
        </w:tc>
      </w:tr>
      <w:tr w:rsidR="00271120" w:rsidRPr="005D5249" w:rsidTr="00D84648">
        <w:trPr>
          <w:trHeight w:val="68"/>
        </w:trPr>
        <w:tc>
          <w:tcPr>
            <w:tcW w:w="1116" w:type="dxa"/>
            <w:tcBorders>
              <w:top w:val="single" w:sz="4" w:space="0" w:color="auto"/>
              <w:left w:val="single" w:sz="4" w:space="0" w:color="auto"/>
              <w:bottom w:val="single" w:sz="4" w:space="0" w:color="auto"/>
              <w:right w:val="single" w:sz="4" w:space="0" w:color="auto"/>
            </w:tcBorders>
            <w:hideMark/>
          </w:tcPr>
          <w:p w:rsidR="00271120" w:rsidRPr="008F5894" w:rsidRDefault="008F5894" w:rsidP="008F5894">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5.3.4.</w:t>
            </w:r>
          </w:p>
        </w:tc>
        <w:tc>
          <w:tcPr>
            <w:tcW w:w="8631" w:type="dxa"/>
            <w:tcBorders>
              <w:top w:val="single" w:sz="4" w:space="0" w:color="auto"/>
              <w:left w:val="single" w:sz="4" w:space="0" w:color="auto"/>
              <w:bottom w:val="single" w:sz="4" w:space="0" w:color="auto"/>
              <w:right w:val="single" w:sz="4" w:space="0" w:color="auto"/>
            </w:tcBorders>
            <w:hideMark/>
          </w:tcPr>
          <w:p w:rsidR="00271120" w:rsidRPr="008F5894" w:rsidRDefault="008F5894" w:rsidP="008F5894">
            <w:pPr>
              <w:spacing w:after="0" w:line="240" w:lineRule="auto"/>
              <w:jc w:val="both"/>
              <w:rPr>
                <w:rFonts w:ascii="Times New Roman" w:hAnsi="Times New Roman" w:cs="Times New Roman"/>
                <w:sz w:val="24"/>
                <w:szCs w:val="24"/>
                <w:lang w:eastAsia="zh-CN"/>
              </w:rPr>
            </w:pPr>
            <w:r w:rsidRPr="00E666DE">
              <w:rPr>
                <w:rFonts w:ascii="Times New Roman" w:hAnsi="Times New Roman" w:cs="Times New Roman"/>
                <w:sz w:val="24"/>
                <w:szCs w:val="24"/>
              </w:rPr>
              <w:t xml:space="preserve">Причины, профилактика и лечение пареза кишечника. Роль серотонина в моторике ЖКТ. Значение эпидуральной анестезии для нормализации моторики кишечника </w:t>
            </w:r>
          </w:p>
        </w:tc>
      </w:tr>
    </w:tbl>
    <w:p w:rsidR="00D84648" w:rsidRPr="005D5249" w:rsidRDefault="00D84648" w:rsidP="00D84648">
      <w:pPr>
        <w:jc w:val="both"/>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b/>
          <w:bCs/>
          <w:sz w:val="24"/>
          <w:szCs w:val="24"/>
        </w:rPr>
      </w:pPr>
      <w:r>
        <w:rPr>
          <w:rFonts w:ascii="Times New Roman" w:hAnsi="Times New Roman" w:cs="Times New Roman"/>
          <w:b/>
          <w:color w:val="000000"/>
          <w:sz w:val="28"/>
          <w:szCs w:val="28"/>
        </w:rPr>
        <w:t>МОДУЛЬ 6</w:t>
      </w:r>
    </w:p>
    <w:p w:rsidR="00D84648" w:rsidRPr="00AD73E0" w:rsidRDefault="00D84648" w:rsidP="00D84648">
      <w:pPr>
        <w:ind w:left="567"/>
        <w:jc w:val="center"/>
        <w:rPr>
          <w:rFonts w:ascii="Times New Roman" w:hAnsi="Times New Roman" w:cs="Times New Roman"/>
          <w:sz w:val="24"/>
          <w:szCs w:val="24"/>
        </w:rPr>
      </w:pPr>
      <w:r w:rsidRPr="00AD73E0">
        <w:rPr>
          <w:rFonts w:ascii="Times New Roman" w:hAnsi="Times New Roman" w:cs="Times New Roman"/>
          <w:bCs/>
          <w:sz w:val="24"/>
          <w:szCs w:val="24"/>
        </w:rPr>
        <w:t xml:space="preserve"> «</w:t>
      </w:r>
      <w:r w:rsidR="008F5894" w:rsidRPr="00E666DE">
        <w:rPr>
          <w:rFonts w:ascii="Times New Roman" w:hAnsi="Times New Roman" w:cs="Times New Roman"/>
          <w:b/>
          <w:sz w:val="24"/>
          <w:szCs w:val="24"/>
        </w:rPr>
        <w:t>Анестезия и интенсивная терапия в травматологии, ортопедии и пластической хирургии</w:t>
      </w:r>
      <w:r w:rsidRPr="00AD73E0">
        <w:rPr>
          <w:rFonts w:ascii="Times New Roman" w:hAnsi="Times New Roman" w:cs="Times New Roman"/>
          <w:sz w:val="24"/>
          <w:szCs w:val="24"/>
        </w:rPr>
        <w:t>»</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511"/>
      </w:tblGrid>
      <w:tr w:rsidR="00D84648" w:rsidRPr="005D5249" w:rsidTr="00D84648">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51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D84648" w:rsidRPr="00603995" w:rsidRDefault="00D84648" w:rsidP="00C73AEC">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D84648" w:rsidRPr="00C73AEC" w:rsidRDefault="008F5894" w:rsidP="00C73AEC">
            <w:pPr>
              <w:snapToGrid w:val="0"/>
              <w:spacing w:after="0" w:line="240" w:lineRule="auto"/>
              <w:jc w:val="both"/>
              <w:rPr>
                <w:rFonts w:ascii="Times New Roman" w:hAnsi="Times New Roman" w:cs="Times New Roman"/>
                <w:sz w:val="24"/>
                <w:szCs w:val="24"/>
                <w:lang w:eastAsia="zh-CN"/>
              </w:rPr>
            </w:pPr>
            <w:r w:rsidRPr="00C73AEC">
              <w:rPr>
                <w:rFonts w:ascii="Times New Roman" w:hAnsi="Times New Roman" w:cs="Times New Roman"/>
                <w:b/>
                <w:sz w:val="24"/>
                <w:szCs w:val="24"/>
              </w:rPr>
              <w:t>Анестезия и интенсивная терапия в травматологии, ортопедии и пластической хирургии</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603995" w:rsidRDefault="008F5894" w:rsidP="00C73AEC">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.1</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b/>
                <w:bCs/>
                <w:sz w:val="24"/>
                <w:szCs w:val="24"/>
              </w:rPr>
            </w:pPr>
            <w:r w:rsidRPr="00C73AEC">
              <w:rPr>
                <w:rFonts w:ascii="Times New Roman" w:hAnsi="Times New Roman" w:cs="Times New Roman"/>
                <w:b/>
                <w:sz w:val="24"/>
                <w:szCs w:val="24"/>
              </w:rPr>
              <w:t xml:space="preserve">Предоперационное состояние, подготовка к операции и анестезия у пострадавших с механической травмой  </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.1.1.</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Функциональные и метаболические нарушения, наиболее характерные для пострадавших с тяжелой сочетанной травмой</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Изменения со стороны сердечно-сосудистой системы </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Изменения со стороны дыхательной  системы </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Функциональные изменения со стороны печени и почек </w:t>
            </w:r>
          </w:p>
          <w:p w:rsidR="008F5894" w:rsidRPr="00C73AEC" w:rsidRDefault="008F5894"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lastRenderedPageBreak/>
              <w:t>Изменения функций нейроэндокринной системы, нарушения вводно-солевого, кислотно-основного баланса</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lastRenderedPageBreak/>
              <w:t>6</w:t>
            </w:r>
            <w:r w:rsidRPr="00C73AEC">
              <w:rPr>
                <w:rFonts w:ascii="Times New Roman" w:hAnsi="Times New Roman" w:cs="Times New Roman"/>
                <w:sz w:val="24"/>
                <w:szCs w:val="24"/>
                <w:lang w:val="en-US"/>
              </w:rPr>
              <w:t>.1.2.</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Предоперационная подготовка больных с механической сочетанной травмой</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Особенности предоперационной подготовки больных при травматическом шоке  </w:t>
            </w:r>
          </w:p>
          <w:p w:rsidR="008F5894" w:rsidRPr="00C73AEC" w:rsidRDefault="008F5894"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 xml:space="preserve">Предоперационная подготовка больных при массивной кровопотере, при синдроме сдавления  </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.1.</w:t>
            </w:r>
            <w:r w:rsidRPr="00C73AEC">
              <w:rPr>
                <w:rFonts w:ascii="Times New Roman" w:hAnsi="Times New Roman" w:cs="Times New Roman"/>
                <w:sz w:val="24"/>
                <w:szCs w:val="24"/>
              </w:rPr>
              <w:t>3</w:t>
            </w:r>
            <w:r w:rsidRPr="00C73AEC">
              <w:rPr>
                <w:rFonts w:ascii="Times New Roman" w:hAnsi="Times New Roman" w:cs="Times New Roman"/>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Особенности анестезии при политравме</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Особенности анестезии при тяжелой травме с преимущественным повреждением грудной клетки, пневмо-гидротораксе</w:t>
            </w:r>
          </w:p>
          <w:p w:rsidR="008F5894" w:rsidRPr="00C73AEC" w:rsidRDefault="008F5894"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Особенности анестезии при тяжелой травме с преимущественным повреждением брюшной полости</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.1.</w:t>
            </w:r>
            <w:r w:rsidRPr="00C73AEC">
              <w:rPr>
                <w:rFonts w:ascii="Times New Roman" w:hAnsi="Times New Roman" w:cs="Times New Roman"/>
                <w:sz w:val="24"/>
                <w:szCs w:val="24"/>
              </w:rPr>
              <w:t>4</w:t>
            </w:r>
            <w:r w:rsidRPr="00C73AEC">
              <w:rPr>
                <w:rFonts w:ascii="Times New Roman" w:hAnsi="Times New Roman" w:cs="Times New Roman"/>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Особенности анестезии при операциях по поводу повреждения опорно-двигательного аппарата </w:t>
            </w:r>
          </w:p>
          <w:p w:rsidR="008F5894" w:rsidRPr="00C73AEC" w:rsidRDefault="008F5894"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Патогенез, клиника, профилактика синдрома жировой эмболии</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603995" w:rsidRDefault="008F5894" w:rsidP="00C73AEC">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.2.</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b/>
                <w:sz w:val="24"/>
                <w:szCs w:val="24"/>
              </w:rPr>
              <w:t xml:space="preserve">Анестезия при ортопедических и пластических операциях </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.2.1.</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Особенности анестезии при ортопедических операциях</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.2.2.</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8F5894"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Анестезия при операциях на позвоночнике</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C73AEC" w:rsidP="00C73AEC">
            <w:pPr>
              <w:snapToGrid w:val="0"/>
              <w:spacing w:after="0" w:line="240" w:lineRule="auto"/>
              <w:ind w:firstLine="175"/>
              <w:jc w:val="both"/>
              <w:rPr>
                <w:rFonts w:ascii="Times New Roman" w:hAnsi="Times New Roman" w:cs="Times New Roman"/>
                <w:sz w:val="24"/>
                <w:szCs w:val="24"/>
                <w:lang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.2.</w:t>
            </w:r>
            <w:r w:rsidRPr="00C73AEC">
              <w:rPr>
                <w:rFonts w:ascii="Times New Roman" w:hAnsi="Times New Roman" w:cs="Times New Roman"/>
                <w:sz w:val="24"/>
                <w:szCs w:val="24"/>
              </w:rPr>
              <w:t>3</w:t>
            </w:r>
            <w:r w:rsidRPr="00C73AEC">
              <w:rPr>
                <w:rFonts w:ascii="Times New Roman" w:hAnsi="Times New Roman" w:cs="Times New Roman"/>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C73AEC"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Анестезия при операциях на конечностях</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C73AEC" w:rsidRDefault="00C73AEC" w:rsidP="00C73AEC">
            <w:pPr>
              <w:snapToGrid w:val="0"/>
              <w:spacing w:after="0" w:line="240" w:lineRule="auto"/>
              <w:ind w:firstLine="175"/>
              <w:jc w:val="both"/>
              <w:rPr>
                <w:rFonts w:ascii="Times New Roman" w:hAnsi="Times New Roman" w:cs="Times New Roman"/>
                <w:sz w:val="24"/>
                <w:szCs w:val="24"/>
                <w:lang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.2.</w:t>
            </w:r>
            <w:r w:rsidRPr="00C73AEC">
              <w:rPr>
                <w:rFonts w:ascii="Times New Roman" w:hAnsi="Times New Roman" w:cs="Times New Roman"/>
                <w:sz w:val="24"/>
                <w:szCs w:val="24"/>
              </w:rPr>
              <w:t>4</w:t>
            </w:r>
            <w:r w:rsidRPr="00C73AEC">
              <w:rPr>
                <w:rFonts w:ascii="Times New Roman" w:hAnsi="Times New Roman" w:cs="Times New Roman"/>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C73AEC"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Анестезия при обеспечения микрохирургических операций</w:t>
            </w:r>
          </w:p>
        </w:tc>
      </w:tr>
      <w:tr w:rsidR="00C73AEC"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napToGrid w:val="0"/>
              <w:spacing w:after="0" w:line="240" w:lineRule="auto"/>
              <w:ind w:firstLine="175"/>
              <w:jc w:val="both"/>
              <w:rPr>
                <w:rFonts w:ascii="Times New Roman" w:hAnsi="Times New Roman" w:cs="Times New Roman"/>
                <w:sz w:val="24"/>
                <w:szCs w:val="24"/>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.2.</w:t>
            </w:r>
            <w:r>
              <w:rPr>
                <w:rFonts w:ascii="Times New Roman" w:hAnsi="Times New Roman" w:cs="Times New Roman"/>
                <w:sz w:val="24"/>
                <w:szCs w:val="24"/>
              </w:rPr>
              <w:t>5</w:t>
            </w:r>
            <w:r w:rsidRPr="00C73AEC">
              <w:rPr>
                <w:rFonts w:ascii="Times New Roman" w:hAnsi="Times New Roman" w:cs="Times New Roman"/>
                <w:sz w:val="24"/>
                <w:szCs w:val="24"/>
                <w:lang w:val="en-US"/>
              </w:rPr>
              <w:t>.</w:t>
            </w:r>
          </w:p>
        </w:tc>
        <w:tc>
          <w:tcPr>
            <w:tcW w:w="8511"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 xml:space="preserve">Анестезия при </w:t>
            </w:r>
            <w:r>
              <w:rPr>
                <w:rFonts w:ascii="Times New Roman" w:hAnsi="Times New Roman" w:cs="Times New Roman"/>
                <w:sz w:val="24"/>
                <w:szCs w:val="24"/>
              </w:rPr>
              <w:t xml:space="preserve">пластических </w:t>
            </w:r>
            <w:r w:rsidRPr="00C73AEC">
              <w:rPr>
                <w:rFonts w:ascii="Times New Roman" w:hAnsi="Times New Roman" w:cs="Times New Roman"/>
                <w:sz w:val="24"/>
                <w:szCs w:val="24"/>
              </w:rPr>
              <w:t xml:space="preserve"> операци</w:t>
            </w:r>
            <w:r>
              <w:rPr>
                <w:rFonts w:ascii="Times New Roman" w:hAnsi="Times New Roman" w:cs="Times New Roman"/>
                <w:sz w:val="24"/>
                <w:szCs w:val="24"/>
              </w:rPr>
              <w:t>ях</w:t>
            </w:r>
          </w:p>
        </w:tc>
      </w:tr>
      <w:tr w:rsidR="008F5894"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8F5894" w:rsidRPr="00603995" w:rsidRDefault="00C73AEC" w:rsidP="00C73AEC">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 3.</w:t>
            </w:r>
          </w:p>
        </w:tc>
        <w:tc>
          <w:tcPr>
            <w:tcW w:w="8511" w:type="dxa"/>
            <w:tcBorders>
              <w:top w:val="single" w:sz="4" w:space="0" w:color="auto"/>
              <w:left w:val="single" w:sz="4" w:space="0" w:color="auto"/>
              <w:bottom w:val="single" w:sz="4" w:space="0" w:color="auto"/>
              <w:right w:val="single" w:sz="4" w:space="0" w:color="auto"/>
            </w:tcBorders>
            <w:hideMark/>
          </w:tcPr>
          <w:p w:rsidR="008F5894" w:rsidRPr="00C73AEC" w:rsidRDefault="00C73AEC" w:rsidP="00C73AEC">
            <w:pPr>
              <w:spacing w:after="0" w:line="240" w:lineRule="auto"/>
              <w:jc w:val="both"/>
              <w:rPr>
                <w:rFonts w:ascii="Times New Roman" w:hAnsi="Times New Roman" w:cs="Times New Roman"/>
                <w:b/>
                <w:bCs/>
                <w:sz w:val="24"/>
                <w:szCs w:val="24"/>
              </w:rPr>
            </w:pPr>
            <w:r w:rsidRPr="00C73AEC">
              <w:rPr>
                <w:rFonts w:ascii="Times New Roman" w:hAnsi="Times New Roman" w:cs="Times New Roman"/>
                <w:b/>
                <w:sz w:val="24"/>
                <w:szCs w:val="24"/>
              </w:rPr>
              <w:t xml:space="preserve">Анестезия при операциях и перевязках у обожженных </w:t>
            </w:r>
          </w:p>
        </w:tc>
      </w:tr>
      <w:tr w:rsidR="00C73AEC"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.3.</w:t>
            </w:r>
            <w:r w:rsidRPr="00C73AEC">
              <w:rPr>
                <w:rFonts w:ascii="Times New Roman" w:hAnsi="Times New Roman" w:cs="Times New Roman"/>
                <w:sz w:val="24"/>
                <w:szCs w:val="24"/>
              </w:rPr>
              <w:t>1</w:t>
            </w:r>
          </w:p>
        </w:tc>
        <w:tc>
          <w:tcPr>
            <w:tcW w:w="8511"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pacing w:after="0" w:line="240" w:lineRule="auto"/>
              <w:jc w:val="both"/>
              <w:rPr>
                <w:rFonts w:ascii="Times New Roman" w:hAnsi="Times New Roman" w:cs="Times New Roman"/>
                <w:sz w:val="24"/>
                <w:szCs w:val="24"/>
              </w:rPr>
            </w:pPr>
            <w:r w:rsidRPr="00C73AEC">
              <w:rPr>
                <w:rFonts w:ascii="Times New Roman" w:hAnsi="Times New Roman" w:cs="Times New Roman"/>
                <w:sz w:val="24"/>
                <w:szCs w:val="24"/>
              </w:rPr>
              <w:t>Особенности предоперационной подготовки у пострадавших с ожогами</w:t>
            </w:r>
          </w:p>
          <w:p w:rsidR="00C73AEC" w:rsidRPr="00C73AEC" w:rsidRDefault="00C73AEC" w:rsidP="00C73AEC">
            <w:pPr>
              <w:spacing w:after="0" w:line="240" w:lineRule="auto"/>
              <w:jc w:val="both"/>
              <w:rPr>
                <w:rFonts w:ascii="Times New Roman" w:hAnsi="Times New Roman" w:cs="Times New Roman"/>
                <w:bCs/>
                <w:sz w:val="24"/>
                <w:szCs w:val="24"/>
              </w:rPr>
            </w:pPr>
            <w:r w:rsidRPr="00C73AEC">
              <w:rPr>
                <w:rFonts w:ascii="Times New Roman" w:hAnsi="Times New Roman" w:cs="Times New Roman"/>
                <w:sz w:val="24"/>
                <w:szCs w:val="24"/>
              </w:rPr>
              <w:t>Выбор метода анестезии</w:t>
            </w:r>
          </w:p>
        </w:tc>
      </w:tr>
      <w:tr w:rsidR="00C73AEC" w:rsidRPr="005D5249" w:rsidTr="00D84648">
        <w:trPr>
          <w:trHeight w:val="68"/>
        </w:trPr>
        <w:tc>
          <w:tcPr>
            <w:tcW w:w="1236"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napToGrid w:val="0"/>
              <w:spacing w:after="0" w:line="240" w:lineRule="auto"/>
              <w:ind w:firstLine="175"/>
              <w:jc w:val="both"/>
              <w:rPr>
                <w:rFonts w:ascii="Times New Roman" w:hAnsi="Times New Roman" w:cs="Times New Roman"/>
                <w:sz w:val="24"/>
                <w:szCs w:val="24"/>
                <w:lang w:val="en-US"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.3.2.</w:t>
            </w:r>
          </w:p>
        </w:tc>
        <w:tc>
          <w:tcPr>
            <w:tcW w:w="8511"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napToGrid w:val="0"/>
              <w:spacing w:after="0" w:line="240" w:lineRule="auto"/>
              <w:jc w:val="both"/>
              <w:rPr>
                <w:rFonts w:ascii="Times New Roman" w:hAnsi="Times New Roman" w:cs="Times New Roman"/>
                <w:b/>
                <w:sz w:val="24"/>
                <w:szCs w:val="24"/>
                <w:lang w:eastAsia="zh-CN"/>
              </w:rPr>
            </w:pPr>
            <w:r w:rsidRPr="00C73AEC">
              <w:rPr>
                <w:rFonts w:ascii="Times New Roman" w:hAnsi="Times New Roman" w:cs="Times New Roman"/>
                <w:sz w:val="24"/>
                <w:szCs w:val="24"/>
              </w:rPr>
              <w:t>Коррекция нарушений вводно-электролитного обмена у больных с обширными ожогами</w:t>
            </w:r>
          </w:p>
        </w:tc>
      </w:tr>
      <w:tr w:rsidR="00C73AEC" w:rsidRPr="005D5249" w:rsidTr="00D84648">
        <w:trPr>
          <w:trHeight w:val="68"/>
        </w:trPr>
        <w:tc>
          <w:tcPr>
            <w:tcW w:w="1236"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napToGrid w:val="0"/>
              <w:spacing w:after="0" w:line="240" w:lineRule="auto"/>
              <w:ind w:firstLine="175"/>
              <w:jc w:val="both"/>
              <w:rPr>
                <w:rFonts w:ascii="Times New Roman" w:hAnsi="Times New Roman" w:cs="Times New Roman"/>
                <w:sz w:val="24"/>
                <w:szCs w:val="24"/>
                <w:lang w:eastAsia="zh-CN"/>
              </w:rPr>
            </w:pPr>
            <w:r w:rsidRPr="00C73AEC">
              <w:rPr>
                <w:rFonts w:ascii="Times New Roman" w:hAnsi="Times New Roman" w:cs="Times New Roman"/>
                <w:sz w:val="24"/>
                <w:szCs w:val="24"/>
              </w:rPr>
              <w:t>6</w:t>
            </w:r>
            <w:r w:rsidRPr="00C73AEC">
              <w:rPr>
                <w:rFonts w:ascii="Times New Roman" w:hAnsi="Times New Roman" w:cs="Times New Roman"/>
                <w:sz w:val="24"/>
                <w:szCs w:val="24"/>
                <w:lang w:val="en-US"/>
              </w:rPr>
              <w:t>.3.3</w:t>
            </w:r>
          </w:p>
        </w:tc>
        <w:tc>
          <w:tcPr>
            <w:tcW w:w="8511" w:type="dxa"/>
            <w:tcBorders>
              <w:top w:val="single" w:sz="4" w:space="0" w:color="auto"/>
              <w:left w:val="single" w:sz="4" w:space="0" w:color="auto"/>
              <w:bottom w:val="single" w:sz="4" w:space="0" w:color="auto"/>
              <w:right w:val="single" w:sz="4" w:space="0" w:color="auto"/>
            </w:tcBorders>
            <w:hideMark/>
          </w:tcPr>
          <w:p w:rsidR="00C73AEC" w:rsidRPr="00C73AEC" w:rsidRDefault="00C73AEC" w:rsidP="00C73AEC">
            <w:pPr>
              <w:spacing w:after="0" w:line="240" w:lineRule="auto"/>
              <w:jc w:val="both"/>
              <w:rPr>
                <w:rFonts w:ascii="Times New Roman" w:hAnsi="Times New Roman" w:cs="Times New Roman"/>
                <w:sz w:val="24"/>
                <w:szCs w:val="24"/>
                <w:lang w:eastAsia="zh-CN"/>
              </w:rPr>
            </w:pPr>
            <w:r w:rsidRPr="00C73AEC">
              <w:rPr>
                <w:rFonts w:ascii="Times New Roman" w:hAnsi="Times New Roman" w:cs="Times New Roman"/>
                <w:sz w:val="24"/>
                <w:szCs w:val="24"/>
              </w:rPr>
              <w:t xml:space="preserve">Особенности анестезии при ожогах дыхательных путей </w:t>
            </w:r>
          </w:p>
        </w:tc>
      </w:tr>
    </w:tbl>
    <w:p w:rsidR="00D84648" w:rsidRDefault="00D84648" w:rsidP="00D84648">
      <w:pPr>
        <w:jc w:val="both"/>
        <w:rPr>
          <w:rFonts w:ascii="Times New Roman" w:hAnsi="Times New Roman" w:cs="Times New Roman"/>
          <w:b/>
          <w:sz w:val="24"/>
          <w:szCs w:val="24"/>
        </w:rPr>
      </w:pPr>
    </w:p>
    <w:p w:rsidR="00D84648" w:rsidRDefault="00D84648" w:rsidP="00D84648">
      <w:pPr>
        <w:jc w:val="center"/>
        <w:rPr>
          <w:rFonts w:ascii="Times New Roman" w:hAnsi="Times New Roman" w:cs="Times New Roman"/>
          <w:b/>
          <w:sz w:val="24"/>
          <w:szCs w:val="24"/>
        </w:rPr>
      </w:pPr>
      <w:r>
        <w:rPr>
          <w:rFonts w:ascii="Times New Roman" w:hAnsi="Times New Roman" w:cs="Times New Roman"/>
          <w:b/>
          <w:color w:val="000000"/>
          <w:sz w:val="28"/>
          <w:szCs w:val="28"/>
        </w:rPr>
        <w:t>МОДУЛЬ 7</w:t>
      </w:r>
    </w:p>
    <w:p w:rsidR="00D84648" w:rsidRPr="00AD73E0" w:rsidRDefault="00D84648" w:rsidP="00D84648">
      <w:pPr>
        <w:jc w:val="center"/>
        <w:rPr>
          <w:rFonts w:ascii="Times New Roman" w:hAnsi="Times New Roman" w:cs="Times New Roman"/>
          <w:sz w:val="24"/>
          <w:szCs w:val="24"/>
          <w:lang w:eastAsia="zh-CN"/>
        </w:rPr>
      </w:pPr>
      <w:r w:rsidRPr="00AD73E0">
        <w:rPr>
          <w:rFonts w:ascii="Times New Roman" w:hAnsi="Times New Roman" w:cs="Times New Roman"/>
          <w:sz w:val="24"/>
          <w:szCs w:val="24"/>
        </w:rPr>
        <w:t>«</w:t>
      </w:r>
      <w:r w:rsidR="00C73AEC" w:rsidRPr="00E666DE">
        <w:rPr>
          <w:rFonts w:ascii="Times New Roman" w:hAnsi="Times New Roman" w:cs="Times New Roman"/>
          <w:b/>
          <w:sz w:val="24"/>
          <w:szCs w:val="24"/>
        </w:rPr>
        <w:t>Анестезия и интенсивная терапия при операциях  в урологии и нефрологии</w:t>
      </w:r>
      <w:r w:rsidRPr="00AD73E0">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241"/>
      </w:tblGrid>
      <w:tr w:rsidR="00D84648" w:rsidRPr="005D5249" w:rsidTr="00D84648">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D84648" w:rsidRPr="00603995" w:rsidRDefault="00D84648" w:rsidP="00AA16F6">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5D5249" w:rsidRDefault="00AA16F6" w:rsidP="00AA16F6">
            <w:pPr>
              <w:snapToGrid w:val="0"/>
              <w:spacing w:after="0" w:line="240" w:lineRule="auto"/>
              <w:rPr>
                <w:rFonts w:ascii="Times New Roman" w:hAnsi="Times New Roman" w:cs="Times New Roman"/>
                <w:bCs/>
                <w:sz w:val="24"/>
                <w:szCs w:val="24"/>
                <w:lang w:eastAsia="zh-CN"/>
              </w:rPr>
            </w:pPr>
            <w:r w:rsidRPr="00E666DE">
              <w:rPr>
                <w:rFonts w:ascii="Times New Roman" w:hAnsi="Times New Roman" w:cs="Times New Roman"/>
                <w:b/>
                <w:sz w:val="24"/>
                <w:szCs w:val="24"/>
              </w:rPr>
              <w:t>Анестезия и интенсивная терапия при операциях  в урологии и нефрологии</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Pr="00603995" w:rsidRDefault="00BD5213" w:rsidP="00AA16F6">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BD5213" w:rsidRPr="005D5249" w:rsidRDefault="00AA16F6" w:rsidP="002C032D">
            <w:pPr>
              <w:spacing w:after="0" w:line="240" w:lineRule="auto"/>
              <w:jc w:val="both"/>
              <w:rPr>
                <w:rFonts w:ascii="Times New Roman" w:hAnsi="Times New Roman" w:cs="Times New Roman"/>
                <w:sz w:val="24"/>
                <w:szCs w:val="24"/>
              </w:rPr>
            </w:pPr>
            <w:r w:rsidRPr="00AA16F6">
              <w:rPr>
                <w:rFonts w:ascii="Times New Roman" w:hAnsi="Times New Roman" w:cs="Times New Roman"/>
                <w:b/>
                <w:sz w:val="24"/>
                <w:szCs w:val="24"/>
              </w:rPr>
              <w:t xml:space="preserve">Анестезия при урологических и нефрологических операциях </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Pr="005D5249" w:rsidRDefault="00BD5213"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Особенности общей и специальной подготовки урологических больных к анестезии и операции</w:t>
            </w:r>
          </w:p>
          <w:p w:rsidR="00BD5213" w:rsidRPr="005D5249" w:rsidRDefault="00AA16F6" w:rsidP="002C032D">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вида и метода при операциях на почках</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Pr="005D5249" w:rsidRDefault="00BD5213"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особенности подготовки к анестезии и операции при операциях на мочевом пузыре, уретре</w:t>
            </w:r>
          </w:p>
          <w:p w:rsidR="00BD5213" w:rsidRPr="005D5249" w:rsidRDefault="00AA16F6" w:rsidP="002C032D">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Анестезии при операциях на мочеточнике</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Pr="005D5249" w:rsidRDefault="00BD5213"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BD5213" w:rsidRPr="005D5249" w:rsidRDefault="00AA16F6" w:rsidP="002C032D">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Патофизиологическая оценка состояния больных  с почечной недостаточностью.  Особенности подготовки больных к анестезии и </w:t>
            </w:r>
            <w:r w:rsidRPr="00E666DE">
              <w:rPr>
                <w:rFonts w:ascii="Times New Roman" w:hAnsi="Times New Roman" w:cs="Times New Roman"/>
                <w:sz w:val="24"/>
                <w:szCs w:val="24"/>
              </w:rPr>
              <w:lastRenderedPageBreak/>
              <w:t>операции</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Pr="005D5249" w:rsidRDefault="00AA16F6"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lastRenderedPageBreak/>
              <w:t>7</w:t>
            </w: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Выбор метода и анестезия, особенности подготовки к анестезии и операции при операциях на предстательной железе</w:t>
            </w:r>
          </w:p>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Применение вариантов пролонгированной эпидуральной анестезии </w:t>
            </w:r>
          </w:p>
          <w:p w:rsidR="00BD5213" w:rsidRPr="005D5249" w:rsidRDefault="00AA16F6" w:rsidP="002C032D">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Особенности анестезии при трансуретральной резекции аденомы простаты</w:t>
            </w:r>
          </w:p>
        </w:tc>
      </w:tr>
      <w:tr w:rsidR="00BD5213"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BD5213" w:rsidRDefault="00AA16F6" w:rsidP="00AA16F6">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7</w:t>
            </w:r>
            <w:r w:rsidRPr="005D5249">
              <w:rPr>
                <w:rFonts w:ascii="Times New Roman" w:hAnsi="Times New Roman" w:cs="Times New Roman"/>
                <w:sz w:val="24"/>
                <w:szCs w:val="24"/>
                <w:lang w:val="en-US"/>
              </w:rPr>
              <w:t>.1.</w:t>
            </w:r>
            <w:r>
              <w:rPr>
                <w:rFonts w:ascii="Times New Roman" w:hAnsi="Times New Roman" w:cs="Times New Roman"/>
                <w:sz w:val="24"/>
                <w:szCs w:val="24"/>
              </w:rPr>
              <w:t>5</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BD5213" w:rsidRPr="005D5249" w:rsidRDefault="00AA16F6" w:rsidP="002C032D">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Обезболивания при различных процедурах и манипуляциях (цистотомия, бужирование и т.п.)</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603995" w:rsidRDefault="00AA16F6" w:rsidP="00AA16F6">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AA16F6" w:rsidRPr="00AA16F6" w:rsidRDefault="00AA16F6" w:rsidP="00AA16F6">
            <w:pPr>
              <w:spacing w:after="0" w:line="240" w:lineRule="auto"/>
              <w:jc w:val="both"/>
              <w:rPr>
                <w:rFonts w:ascii="Times New Roman" w:hAnsi="Times New Roman" w:cs="Times New Roman"/>
                <w:b/>
                <w:sz w:val="24"/>
                <w:szCs w:val="24"/>
              </w:rPr>
            </w:pPr>
            <w:r w:rsidRPr="00AA16F6">
              <w:rPr>
                <w:rFonts w:ascii="Times New Roman" w:hAnsi="Times New Roman" w:cs="Times New Roman"/>
                <w:b/>
                <w:sz w:val="24"/>
                <w:szCs w:val="24"/>
              </w:rPr>
              <w:t xml:space="preserve">Послеоперационная интенсивная терапия в урологии и нефрологии </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napToGrid w:val="0"/>
              <w:spacing w:after="0" w:line="240" w:lineRule="auto"/>
              <w:rPr>
                <w:rFonts w:ascii="Times New Roman" w:hAnsi="Times New Roman" w:cs="Times New Roman"/>
                <w:sz w:val="24"/>
                <w:szCs w:val="24"/>
              </w:rPr>
            </w:pPr>
            <w:r w:rsidRPr="00E666DE">
              <w:rPr>
                <w:rFonts w:ascii="Times New Roman" w:hAnsi="Times New Roman" w:cs="Times New Roman"/>
                <w:sz w:val="24"/>
                <w:szCs w:val="24"/>
              </w:rPr>
              <w:t>Обеспечения проходимости дыхательных путей</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Коррекция ОЦК, КОС, водно-электролитного объема,  профилактика  и лечение нарушений кровообращения после операции </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Коррекция нарушений метаболизма</w:t>
            </w:r>
          </w:p>
          <w:p w:rsidR="00AA16F6" w:rsidRPr="00E666DE"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Нормализация функции почек, улучшение почечного кровотока</w:t>
            </w:r>
          </w:p>
          <w:p w:rsidR="00AA16F6" w:rsidRPr="005D5249" w:rsidRDefault="00AA16F6" w:rsidP="00AA16F6">
            <w:pPr>
              <w:snapToGrid w:val="0"/>
              <w:spacing w:after="0" w:line="240" w:lineRule="auto"/>
              <w:rPr>
                <w:rFonts w:ascii="Times New Roman" w:hAnsi="Times New Roman" w:cs="Times New Roman"/>
                <w:sz w:val="24"/>
                <w:szCs w:val="24"/>
              </w:rPr>
            </w:pPr>
            <w:r w:rsidRPr="00E666DE">
              <w:rPr>
                <w:rFonts w:ascii="Times New Roman" w:hAnsi="Times New Roman" w:cs="Times New Roman"/>
                <w:sz w:val="24"/>
                <w:szCs w:val="24"/>
              </w:rPr>
              <w:t>Применение методов внепочечного очищения, гемодиализ</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AA16F6" w:rsidRDefault="00AA16F6" w:rsidP="00AA16F6">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.2.</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Антибактериальная терапия в послеопреационном периоде</w:t>
            </w:r>
          </w:p>
        </w:tc>
      </w:tr>
      <w:tr w:rsidR="00AA16F6"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AA16F6" w:rsidRPr="00AA16F6" w:rsidRDefault="00AA16F6" w:rsidP="00AA16F6">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7</w:t>
            </w:r>
            <w:r w:rsidRPr="005D5249">
              <w:rPr>
                <w:rFonts w:ascii="Times New Roman" w:hAnsi="Times New Roman" w:cs="Times New Roman"/>
                <w:sz w:val="24"/>
                <w:szCs w:val="24"/>
                <w:lang w:val="en-US"/>
              </w:rPr>
              <w:t>.2.</w:t>
            </w:r>
            <w:r>
              <w:rPr>
                <w:rFonts w:ascii="Times New Roman" w:hAnsi="Times New Roman" w:cs="Times New Roman"/>
                <w:sz w:val="24"/>
                <w:szCs w:val="24"/>
              </w:rPr>
              <w:t>5</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A16F6" w:rsidRPr="005D5249" w:rsidRDefault="00AA16F6" w:rsidP="00AA16F6">
            <w:pPr>
              <w:snapToGrid w:val="0"/>
              <w:spacing w:after="0" w:line="240" w:lineRule="auto"/>
              <w:rPr>
                <w:rFonts w:ascii="Times New Roman" w:hAnsi="Times New Roman" w:cs="Times New Roman"/>
                <w:sz w:val="24"/>
                <w:szCs w:val="24"/>
              </w:rPr>
            </w:pPr>
            <w:r w:rsidRPr="00E666DE">
              <w:rPr>
                <w:rFonts w:ascii="Times New Roman" w:hAnsi="Times New Roman" w:cs="Times New Roman"/>
                <w:sz w:val="24"/>
                <w:szCs w:val="24"/>
              </w:rPr>
              <w:t>Лечение послеоперационного болевого синдрома</w:t>
            </w:r>
          </w:p>
        </w:tc>
      </w:tr>
    </w:tbl>
    <w:p w:rsidR="00D84648" w:rsidRPr="005D5249" w:rsidRDefault="00D84648" w:rsidP="00D84648">
      <w:pPr>
        <w:ind w:left="567"/>
        <w:jc w:val="both"/>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8</w:t>
      </w:r>
    </w:p>
    <w:p w:rsidR="00D84648" w:rsidRPr="005D5249" w:rsidRDefault="00D84648" w:rsidP="00D84648">
      <w:pPr>
        <w:ind w:left="567"/>
        <w:jc w:val="center"/>
        <w:rPr>
          <w:rFonts w:ascii="Times New Roman" w:hAnsi="Times New Roman" w:cs="Times New Roman"/>
          <w:b/>
          <w:sz w:val="24"/>
          <w:szCs w:val="24"/>
        </w:rPr>
      </w:pPr>
      <w:r w:rsidRPr="005D5249">
        <w:rPr>
          <w:rFonts w:ascii="Times New Roman" w:hAnsi="Times New Roman" w:cs="Times New Roman"/>
          <w:b/>
          <w:sz w:val="24"/>
          <w:szCs w:val="24"/>
        </w:rPr>
        <w:t>«</w:t>
      </w:r>
      <w:r w:rsidR="00AA16F6" w:rsidRPr="00E666DE">
        <w:rPr>
          <w:rFonts w:ascii="Times New Roman" w:hAnsi="Times New Roman" w:cs="Times New Roman"/>
          <w:b/>
          <w:sz w:val="24"/>
          <w:szCs w:val="24"/>
        </w:rPr>
        <w:t>Анестезия и интенсивная терапия в нейрохирургии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0023D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0023DE" w:rsidRDefault="00AA16F6" w:rsidP="000023DE">
            <w:pPr>
              <w:snapToGrid w:val="0"/>
              <w:spacing w:after="0" w:line="240" w:lineRule="auto"/>
              <w:jc w:val="both"/>
              <w:rPr>
                <w:rFonts w:ascii="Times New Roman" w:hAnsi="Times New Roman" w:cs="Times New Roman"/>
                <w:color w:val="000000"/>
                <w:sz w:val="24"/>
                <w:szCs w:val="24"/>
                <w:lang w:eastAsia="zh-CN"/>
              </w:rPr>
            </w:pPr>
            <w:r w:rsidRPr="000023DE">
              <w:rPr>
                <w:rFonts w:ascii="Times New Roman" w:hAnsi="Times New Roman" w:cs="Times New Roman"/>
                <w:b/>
                <w:sz w:val="24"/>
                <w:szCs w:val="24"/>
              </w:rPr>
              <w:t>Анестезия и интенсивная терапия в нейрохирургии</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0023D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D84648" w:rsidRPr="000023DE" w:rsidRDefault="002C032D" w:rsidP="000023DE">
            <w:pPr>
              <w:snapToGrid w:val="0"/>
              <w:spacing w:after="0" w:line="240" w:lineRule="auto"/>
              <w:jc w:val="both"/>
              <w:rPr>
                <w:rFonts w:ascii="Times New Roman" w:hAnsi="Times New Roman" w:cs="Times New Roman"/>
                <w:b/>
                <w:sz w:val="24"/>
                <w:szCs w:val="24"/>
                <w:lang w:eastAsia="zh-CN"/>
              </w:rPr>
            </w:pPr>
            <w:r w:rsidRPr="000023DE">
              <w:rPr>
                <w:rFonts w:ascii="Times New Roman" w:hAnsi="Times New Roman" w:cs="Times New Roman"/>
                <w:sz w:val="24"/>
                <w:szCs w:val="24"/>
              </w:rPr>
              <w:t>Особенности предоперационного состояния, подготовки и хирургических вмешательств у нейрохирургических больных</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0023DE" w:rsidRDefault="00D84648"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D84648" w:rsidRPr="000023DE" w:rsidRDefault="002C032D" w:rsidP="000023DE">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t xml:space="preserve">Оценка предоперационного состояния нейрохирургических больных и подготовка к анестезии и операции  </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0023DE" w:rsidRDefault="00D84648"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Основные клинические и лабораторные данные, характеризующие тяжесть состояния больных </w:t>
            </w:r>
          </w:p>
          <w:p w:rsidR="00D84648" w:rsidRPr="000023DE" w:rsidRDefault="002C032D" w:rsidP="000023DE">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t xml:space="preserve">Функциональные и обменные нарушения, наиболее  характерные для нейрохирургических больных </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rPr>
            </w:pP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Предоперационная подготовка больных без выраженных нарушений жизненно важных функций </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rPr>
            </w:pP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Предоперационная подготовка больных, находящихся в тяжелом и коматозном состоянии</w:t>
            </w:r>
          </w:p>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Меры, направлены на нормализацию внутричерепного давления</w:t>
            </w:r>
          </w:p>
        </w:tc>
      </w:tr>
      <w:tr w:rsidR="00D84648"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0023D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D84648" w:rsidRPr="000023DE" w:rsidRDefault="002C032D" w:rsidP="000023DE">
            <w:pPr>
              <w:snapToGrid w:val="0"/>
              <w:spacing w:after="0" w:line="240" w:lineRule="auto"/>
              <w:jc w:val="both"/>
              <w:rPr>
                <w:rFonts w:ascii="Times New Roman" w:hAnsi="Times New Roman" w:cs="Times New Roman"/>
                <w:b/>
                <w:color w:val="000000"/>
                <w:sz w:val="24"/>
                <w:szCs w:val="24"/>
                <w:lang w:val="en-US" w:eastAsia="zh-CN"/>
              </w:rPr>
            </w:pPr>
            <w:r w:rsidRPr="000023DE">
              <w:rPr>
                <w:rFonts w:ascii="Times New Roman" w:hAnsi="Times New Roman" w:cs="Times New Roman"/>
                <w:b/>
                <w:sz w:val="24"/>
                <w:szCs w:val="24"/>
              </w:rPr>
              <w:t xml:space="preserve">Анестезия при нейрохирургических операциях  </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Особенности медикаментозной подготовки у больных с поражениями черепа и мозга </w:t>
            </w:r>
          </w:p>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Особенности медикаментозной подготовки у больных с исходной внутричерепной гипертензией</w:t>
            </w:r>
          </w:p>
          <w:p w:rsidR="002C032D" w:rsidRPr="000023DE" w:rsidRDefault="002C032D" w:rsidP="000023DE">
            <w:pPr>
              <w:spacing w:after="0" w:line="240" w:lineRule="auto"/>
              <w:jc w:val="both"/>
              <w:rPr>
                <w:rFonts w:ascii="Times New Roman" w:hAnsi="Times New Roman" w:cs="Times New Roman"/>
                <w:b/>
                <w:sz w:val="24"/>
                <w:szCs w:val="24"/>
              </w:rPr>
            </w:pPr>
            <w:r w:rsidRPr="000023DE">
              <w:rPr>
                <w:rFonts w:ascii="Times New Roman" w:hAnsi="Times New Roman" w:cs="Times New Roman"/>
                <w:sz w:val="24"/>
                <w:szCs w:val="24"/>
              </w:rPr>
              <w:t>Медикаментозная  подготовка при неотложных операциях на мозге</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2</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lang w:eastAsia="en-US"/>
              </w:rPr>
            </w:pPr>
            <w:r w:rsidRPr="000023DE">
              <w:rPr>
                <w:rFonts w:ascii="Times New Roman" w:hAnsi="Times New Roman" w:cs="Times New Roman"/>
                <w:sz w:val="24"/>
                <w:szCs w:val="24"/>
              </w:rPr>
              <w:t xml:space="preserve">Вводный наркоз, выбор компонентов для поддержания анестезии </w:t>
            </w:r>
          </w:p>
        </w:tc>
      </w:tr>
      <w:tr w:rsidR="002C032D" w:rsidRPr="005D5249" w:rsidTr="002C032D">
        <w:trPr>
          <w:trHeight w:val="299"/>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lastRenderedPageBreak/>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3</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Резкое повышение ВЧД, причины, возможные последствия, методы снижения</w:t>
            </w:r>
          </w:p>
          <w:p w:rsidR="002C032D" w:rsidRPr="000023DE" w:rsidRDefault="002C032D" w:rsidP="000023DE">
            <w:pPr>
              <w:pStyle w:val="af2"/>
              <w:tabs>
                <w:tab w:val="left" w:pos="851"/>
                <w:tab w:val="left" w:pos="1276"/>
              </w:tabs>
              <w:jc w:val="both"/>
              <w:rPr>
                <w:sz w:val="24"/>
                <w:szCs w:val="24"/>
                <w:lang w:eastAsia="en-US"/>
              </w:rPr>
            </w:pPr>
            <w:r w:rsidRPr="000023DE">
              <w:rPr>
                <w:sz w:val="24"/>
                <w:szCs w:val="24"/>
              </w:rPr>
              <w:t>Отек (набухание) мозга, профилактика, и устранение</w:t>
            </w:r>
          </w:p>
        </w:tc>
      </w:tr>
      <w:tr w:rsidR="002C032D" w:rsidRPr="005D5249" w:rsidTr="002C032D">
        <w:trPr>
          <w:trHeight w:val="417"/>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4</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 xml:space="preserve">Особенности анестезии при операциях в положении «сидя» </w:t>
            </w:r>
          </w:p>
          <w:p w:rsidR="002C032D" w:rsidRPr="000023DE" w:rsidRDefault="002C032D" w:rsidP="000023DE">
            <w:pPr>
              <w:pStyle w:val="af2"/>
              <w:tabs>
                <w:tab w:val="left" w:pos="851"/>
                <w:tab w:val="left" w:pos="1276"/>
              </w:tabs>
              <w:jc w:val="both"/>
              <w:rPr>
                <w:sz w:val="24"/>
                <w:szCs w:val="24"/>
                <w:lang w:eastAsia="en-US"/>
              </w:rPr>
            </w:pPr>
            <w:r w:rsidRPr="000023DE">
              <w:rPr>
                <w:sz w:val="24"/>
                <w:szCs w:val="24"/>
              </w:rPr>
              <w:t>Особенности анестезии при операциях на спинном мозге</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5</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pStyle w:val="af2"/>
              <w:tabs>
                <w:tab w:val="left" w:pos="708"/>
              </w:tabs>
              <w:jc w:val="both"/>
              <w:rPr>
                <w:sz w:val="24"/>
                <w:szCs w:val="24"/>
                <w:lang w:eastAsia="en-US"/>
              </w:rPr>
            </w:pPr>
            <w:r w:rsidRPr="000023DE">
              <w:rPr>
                <w:sz w:val="24"/>
                <w:szCs w:val="24"/>
              </w:rPr>
              <w:t>Особенности анестезии при операциях на периферических нервах</w:t>
            </w:r>
          </w:p>
        </w:tc>
      </w:tr>
      <w:tr w:rsidR="000023DE"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.2.</w:t>
            </w:r>
            <w:r w:rsidRPr="000023DE">
              <w:rPr>
                <w:rFonts w:ascii="Times New Roman" w:hAnsi="Times New Roman" w:cs="Times New Roman"/>
                <w:sz w:val="24"/>
                <w:szCs w:val="24"/>
              </w:rPr>
              <w:t>6</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pStyle w:val="af2"/>
              <w:tabs>
                <w:tab w:val="left" w:pos="708"/>
              </w:tabs>
              <w:jc w:val="both"/>
              <w:rPr>
                <w:sz w:val="24"/>
                <w:szCs w:val="24"/>
              </w:rPr>
            </w:pPr>
            <w:r w:rsidRPr="000023DE">
              <w:rPr>
                <w:sz w:val="24"/>
                <w:szCs w:val="24"/>
              </w:rPr>
              <w:t>Особенности анестезии при операциях на периферических нервах</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603995" w:rsidRDefault="002C032D" w:rsidP="000023D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8</w:t>
            </w:r>
            <w:r w:rsidRPr="00603995">
              <w:rPr>
                <w:rFonts w:ascii="Times New Roman" w:hAnsi="Times New Roman" w:cs="Times New Roman"/>
                <w:b/>
                <w:sz w:val="24"/>
                <w:szCs w:val="24"/>
                <w:lang w:val="en-US"/>
              </w:rPr>
              <w:t>.3.</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snapToGrid w:val="0"/>
              <w:spacing w:after="0" w:line="240" w:lineRule="auto"/>
              <w:jc w:val="both"/>
              <w:rPr>
                <w:rFonts w:ascii="Times New Roman" w:hAnsi="Times New Roman" w:cs="Times New Roman"/>
                <w:b/>
                <w:color w:val="000000"/>
                <w:sz w:val="24"/>
                <w:szCs w:val="24"/>
                <w:lang w:eastAsia="zh-CN"/>
              </w:rPr>
            </w:pPr>
            <w:r w:rsidRPr="000023DE">
              <w:rPr>
                <w:rFonts w:ascii="Times New Roman" w:hAnsi="Times New Roman" w:cs="Times New Roman"/>
                <w:b/>
                <w:sz w:val="24"/>
                <w:szCs w:val="24"/>
              </w:rPr>
              <w:t>Интенсивная послеоперационная терапия в нейрохирургии</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pStyle w:val="af2"/>
              <w:tabs>
                <w:tab w:val="left" w:pos="708"/>
              </w:tabs>
              <w:jc w:val="both"/>
              <w:rPr>
                <w:sz w:val="24"/>
                <w:szCs w:val="24"/>
                <w:lang w:eastAsia="en-US"/>
              </w:rPr>
            </w:pPr>
            <w:r w:rsidRPr="000023DE">
              <w:rPr>
                <w:sz w:val="24"/>
                <w:szCs w:val="24"/>
              </w:rPr>
              <w:t>Характер послеоперационной терапии у больных в коматозных состояниях</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2C032D"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pStyle w:val="af2"/>
              <w:tabs>
                <w:tab w:val="left" w:pos="708"/>
              </w:tabs>
              <w:jc w:val="both"/>
              <w:rPr>
                <w:sz w:val="24"/>
                <w:szCs w:val="24"/>
                <w:lang w:eastAsia="en-US"/>
              </w:rPr>
            </w:pPr>
            <w:r w:rsidRPr="000023DE">
              <w:rPr>
                <w:sz w:val="24"/>
                <w:szCs w:val="24"/>
              </w:rPr>
              <w:t>Продолженная ИВЛ, методы респираторной поддержки</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3</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pStyle w:val="af2"/>
              <w:tabs>
                <w:tab w:val="left" w:pos="708"/>
              </w:tabs>
              <w:jc w:val="both"/>
              <w:rPr>
                <w:sz w:val="24"/>
                <w:szCs w:val="24"/>
                <w:lang w:eastAsia="en-US"/>
              </w:rPr>
            </w:pPr>
            <w:r w:rsidRPr="000023DE">
              <w:rPr>
                <w:sz w:val="24"/>
                <w:szCs w:val="24"/>
              </w:rPr>
              <w:t>Профилактика отека мозга, методы коррекции</w:t>
            </w:r>
          </w:p>
        </w:tc>
      </w:tr>
      <w:tr w:rsidR="002C032D"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2C032D" w:rsidRPr="000023DE" w:rsidRDefault="000023DE" w:rsidP="000023DE">
            <w:pPr>
              <w:snapToGrid w:val="0"/>
              <w:spacing w:after="0" w:line="240" w:lineRule="auto"/>
              <w:ind w:firstLine="175"/>
              <w:jc w:val="both"/>
              <w:rPr>
                <w:rFonts w:ascii="Times New Roman" w:hAnsi="Times New Roman" w:cs="Times New Roman"/>
                <w:sz w:val="24"/>
                <w:szCs w:val="24"/>
                <w:lang w:val="en-US" w:eastAsia="zh-CN"/>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4</w:t>
            </w:r>
            <w:r w:rsidRPr="000023D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Меры, направленные на поддержание гемодинамики и нейровегетативной блокады</w:t>
            </w:r>
          </w:p>
          <w:p w:rsidR="002C032D" w:rsidRPr="000023DE" w:rsidRDefault="000023DE" w:rsidP="000023DE">
            <w:pPr>
              <w:pStyle w:val="af2"/>
              <w:tabs>
                <w:tab w:val="left" w:pos="708"/>
              </w:tabs>
              <w:jc w:val="both"/>
              <w:rPr>
                <w:sz w:val="24"/>
                <w:szCs w:val="24"/>
                <w:lang w:val="en-US" w:eastAsia="en-US"/>
              </w:rPr>
            </w:pPr>
            <w:r w:rsidRPr="000023DE">
              <w:rPr>
                <w:sz w:val="24"/>
                <w:szCs w:val="24"/>
              </w:rPr>
              <w:t>Инфузионно-трансфузионая терапия</w:t>
            </w:r>
          </w:p>
        </w:tc>
      </w:tr>
      <w:tr w:rsidR="000023DE"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sidRPr="000023DE">
              <w:rPr>
                <w:rFonts w:ascii="Times New Roman" w:hAnsi="Times New Roman" w:cs="Times New Roman"/>
                <w:sz w:val="24"/>
                <w:szCs w:val="24"/>
              </w:rPr>
              <w:t>5</w:t>
            </w:r>
            <w:r>
              <w:rPr>
                <w:rFonts w:ascii="Times New Roman" w:hAnsi="Times New Roman" w:cs="Times New Roman"/>
                <w:sz w:val="24"/>
                <w:szCs w:val="24"/>
              </w:rPr>
              <w:t>.</w:t>
            </w:r>
          </w:p>
        </w:tc>
        <w:tc>
          <w:tcPr>
            <w:tcW w:w="824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spacing w:after="0" w:line="240" w:lineRule="auto"/>
              <w:jc w:val="both"/>
              <w:rPr>
                <w:rFonts w:ascii="Times New Roman" w:hAnsi="Times New Roman" w:cs="Times New Roman"/>
                <w:sz w:val="24"/>
                <w:szCs w:val="24"/>
              </w:rPr>
            </w:pPr>
            <w:r w:rsidRPr="000023DE">
              <w:rPr>
                <w:rFonts w:ascii="Times New Roman" w:hAnsi="Times New Roman" w:cs="Times New Roman"/>
                <w:sz w:val="24"/>
                <w:szCs w:val="24"/>
              </w:rPr>
              <w:t>Интенсивная терапия судорожного синдрома</w:t>
            </w:r>
          </w:p>
        </w:tc>
      </w:tr>
      <w:tr w:rsidR="000023DE"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0023DE">
            <w:pPr>
              <w:snapToGrid w:val="0"/>
              <w:spacing w:after="0" w:line="240" w:lineRule="auto"/>
              <w:ind w:firstLine="175"/>
              <w:jc w:val="both"/>
              <w:rPr>
                <w:rFonts w:ascii="Times New Roman" w:hAnsi="Times New Roman" w:cs="Times New Roman"/>
                <w:sz w:val="24"/>
                <w:szCs w:val="24"/>
              </w:rPr>
            </w:pPr>
            <w:r w:rsidRPr="000023DE">
              <w:rPr>
                <w:rFonts w:ascii="Times New Roman" w:hAnsi="Times New Roman" w:cs="Times New Roman"/>
                <w:sz w:val="24"/>
                <w:szCs w:val="24"/>
              </w:rPr>
              <w:t>8</w:t>
            </w:r>
            <w:r w:rsidRPr="000023DE">
              <w:rPr>
                <w:rFonts w:ascii="Times New Roman" w:hAnsi="Times New Roman" w:cs="Times New Roman"/>
                <w:sz w:val="24"/>
                <w:szCs w:val="24"/>
                <w:lang w:val="en-US"/>
              </w:rPr>
              <w:t>.3.</w:t>
            </w:r>
            <w:r>
              <w:rPr>
                <w:rFonts w:ascii="Times New Roman" w:hAnsi="Times New Roman" w:cs="Times New Roman"/>
                <w:sz w:val="24"/>
                <w:szCs w:val="24"/>
              </w:rPr>
              <w:t>6.</w:t>
            </w:r>
          </w:p>
        </w:tc>
        <w:tc>
          <w:tcPr>
            <w:tcW w:w="8241" w:type="dxa"/>
            <w:tcBorders>
              <w:top w:val="single" w:sz="4" w:space="0" w:color="auto"/>
              <w:left w:val="single" w:sz="4" w:space="0" w:color="auto"/>
              <w:bottom w:val="single" w:sz="4" w:space="0" w:color="auto"/>
              <w:right w:val="single" w:sz="4" w:space="0" w:color="auto"/>
            </w:tcBorders>
            <w:hideMark/>
          </w:tcPr>
          <w:p w:rsidR="000023DE" w:rsidRDefault="000023DE" w:rsidP="000023DE">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Профилактика инфекционных и трофических нарушений</w:t>
            </w:r>
          </w:p>
          <w:p w:rsidR="000023DE" w:rsidRPr="000023DE" w:rsidRDefault="000023DE" w:rsidP="000023DE">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Энтеральное и парентеральное питание больных </w:t>
            </w:r>
          </w:p>
        </w:tc>
      </w:tr>
    </w:tbl>
    <w:p w:rsidR="00D84648" w:rsidRDefault="00D84648" w:rsidP="00D84648">
      <w:pPr>
        <w:jc w:val="both"/>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9</w:t>
      </w:r>
    </w:p>
    <w:p w:rsidR="00D84648" w:rsidRPr="005D5249" w:rsidRDefault="00D84648" w:rsidP="00D84648">
      <w:pPr>
        <w:ind w:left="567"/>
        <w:jc w:val="center"/>
        <w:rPr>
          <w:rFonts w:ascii="Times New Roman" w:hAnsi="Times New Roman" w:cs="Times New Roman"/>
          <w:b/>
          <w:sz w:val="24"/>
          <w:szCs w:val="24"/>
        </w:rPr>
      </w:pPr>
      <w:r w:rsidRPr="005D5249">
        <w:rPr>
          <w:rFonts w:ascii="Times New Roman" w:hAnsi="Times New Roman" w:cs="Times New Roman"/>
          <w:b/>
          <w:sz w:val="24"/>
          <w:szCs w:val="24"/>
        </w:rPr>
        <w:t>«</w:t>
      </w:r>
      <w:r w:rsidR="000023DE" w:rsidRPr="00E666DE">
        <w:rPr>
          <w:rFonts w:ascii="Times New Roman" w:hAnsi="Times New Roman" w:cs="Times New Roman"/>
          <w:b/>
          <w:sz w:val="24"/>
          <w:szCs w:val="24"/>
        </w:rPr>
        <w:t>Анестезия, реанимация  и интенсивная терапия при заболеваниях эндокринной системы</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E64E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9</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5D5249" w:rsidRDefault="000023DE" w:rsidP="00E64E9A">
            <w:pPr>
              <w:snapToGrid w:val="0"/>
              <w:spacing w:after="0" w:line="240" w:lineRule="auto"/>
              <w:jc w:val="both"/>
              <w:rPr>
                <w:rFonts w:ascii="Times New Roman" w:hAnsi="Times New Roman" w:cs="Times New Roman"/>
                <w:color w:val="000000"/>
                <w:sz w:val="24"/>
                <w:szCs w:val="24"/>
                <w:lang w:eastAsia="zh-CN"/>
              </w:rPr>
            </w:pPr>
            <w:r w:rsidRPr="00E666DE">
              <w:rPr>
                <w:rFonts w:ascii="Times New Roman" w:hAnsi="Times New Roman" w:cs="Times New Roman"/>
                <w:b/>
                <w:sz w:val="24"/>
                <w:szCs w:val="24"/>
              </w:rPr>
              <w:t>Анестезия, реанимация  и интенсивная терапия при заболеваниях эндокринной системы</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603995" w:rsidRDefault="000023DE" w:rsidP="00E64E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9</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napToGrid w:val="0"/>
              <w:spacing w:after="0" w:line="240" w:lineRule="auto"/>
              <w:jc w:val="both"/>
              <w:rPr>
                <w:rFonts w:ascii="Times New Roman" w:hAnsi="Times New Roman" w:cs="Times New Roman"/>
                <w:b/>
                <w:sz w:val="24"/>
                <w:szCs w:val="24"/>
              </w:rPr>
            </w:pPr>
            <w:r w:rsidRPr="000023DE">
              <w:rPr>
                <w:rFonts w:ascii="Times New Roman" w:hAnsi="Times New Roman" w:cs="Times New Roman"/>
                <w:b/>
                <w:sz w:val="24"/>
                <w:szCs w:val="24"/>
              </w:rPr>
              <w:t>Анестезия и интенсивная терапия при заболеваниях щитовидной желез</w:t>
            </w:r>
            <w:r w:rsidRPr="00E666DE">
              <w:rPr>
                <w:rFonts w:ascii="Times New Roman" w:hAnsi="Times New Roman" w:cs="Times New Roman"/>
                <w:sz w:val="24"/>
                <w:szCs w:val="24"/>
              </w:rPr>
              <w:t xml:space="preserve">ы </w:t>
            </w:r>
            <w:r w:rsidRPr="00E666DE">
              <w:rPr>
                <w:rFonts w:ascii="Times New Roman" w:hAnsi="Times New Roman" w:cs="Times New Roman"/>
                <w:b/>
                <w:sz w:val="24"/>
                <w:szCs w:val="24"/>
              </w:rPr>
              <w:t xml:space="preserve"> </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Оценка патофизиологических сдвигов при тиреотоксикозе</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Особенности премедикации. Включение тиреостатических средств  (тиоруцила, бета-блокаторов и др.) </w:t>
            </w:r>
            <w:r w:rsidRPr="00E666DE">
              <w:rPr>
                <w:rFonts w:ascii="Times New Roman" w:hAnsi="Times New Roman" w:cs="Times New Roman"/>
                <w:b/>
                <w:sz w:val="24"/>
                <w:szCs w:val="24"/>
              </w:rPr>
              <w:t xml:space="preserve"> </w:t>
            </w:r>
          </w:p>
          <w:p w:rsidR="000023DE" w:rsidRPr="00E666DE" w:rsidRDefault="000023DE"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Выбор метода обезболивания при тиреотоксикозе </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Патогенез и клинические проявления гипертиреотоксического криза</w:t>
            </w:r>
          </w:p>
          <w:p w:rsidR="000023DE" w:rsidRPr="00E666DE" w:rsidRDefault="000023DE"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Основные принципы интенсивной терапии при тиреотоксическом кризе</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Default="000023DE" w:rsidP="00E64E9A">
            <w:pPr>
              <w:snapToGrid w:val="0"/>
              <w:spacing w:after="0" w:line="240" w:lineRule="auto"/>
              <w:ind w:firstLine="175"/>
              <w:jc w:val="both"/>
              <w:rPr>
                <w:rFonts w:ascii="Times New Roman" w:hAnsi="Times New Roman" w:cs="Times New Roman"/>
                <w:sz w:val="24"/>
                <w:szCs w:val="24"/>
              </w:rPr>
            </w:pP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Осложнения послеоперационного периода (отек гортани, тетания, парез голосовых связок, гипотиреоидная кома) </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603995" w:rsidRDefault="000023DE" w:rsidP="00E64E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9</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E64E9A">
            <w:pPr>
              <w:snapToGrid w:val="0"/>
              <w:spacing w:after="0" w:line="240" w:lineRule="auto"/>
              <w:jc w:val="both"/>
              <w:rPr>
                <w:rFonts w:ascii="Times New Roman" w:hAnsi="Times New Roman" w:cs="Times New Roman"/>
                <w:b/>
                <w:sz w:val="24"/>
                <w:szCs w:val="24"/>
              </w:rPr>
            </w:pPr>
            <w:r w:rsidRPr="000023DE">
              <w:rPr>
                <w:rFonts w:ascii="Times New Roman" w:hAnsi="Times New Roman" w:cs="Times New Roman"/>
                <w:b/>
                <w:sz w:val="24"/>
                <w:szCs w:val="24"/>
              </w:rPr>
              <w:t>Анестезия и интенсивная терапия при заболеваниях надпочечников</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Нарушение основных функциональных систем при заболеваниях надпочечников </w:t>
            </w:r>
          </w:p>
          <w:p w:rsidR="000023DE" w:rsidRDefault="000023DE" w:rsidP="00E64E9A">
            <w:pPr>
              <w:snapToGrid w:val="0"/>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Гиперкотицизм, болезнь Иценко-Кушинга,  патогенез, клиника</w:t>
            </w:r>
          </w:p>
          <w:p w:rsidR="000023DE" w:rsidRPr="00E666DE" w:rsidRDefault="000023DE" w:rsidP="00E64E9A">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Острая кортикальная недостаточность</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анестезии при операциях на надпочечниках</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Принципы интенсивной послеоперационной терапии</w:t>
            </w:r>
          </w:p>
          <w:p w:rsidR="000023DE" w:rsidRPr="00E666DE" w:rsidRDefault="000023DE" w:rsidP="00E64E9A">
            <w:pPr>
              <w:snapToGrid w:val="0"/>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Интенсивная  терапия при острой кортикальной недостаточности</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0023DE" w:rsidRDefault="000023DE" w:rsidP="00E64E9A">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lastRenderedPageBreak/>
              <w:t>9</w:t>
            </w:r>
            <w:r w:rsidRPr="005D5249">
              <w:rPr>
                <w:rFonts w:ascii="Times New Roman" w:hAnsi="Times New Roman" w:cs="Times New Roman"/>
                <w:sz w:val="24"/>
                <w:szCs w:val="24"/>
                <w:lang w:val="en-US"/>
              </w:rPr>
              <w:t>.2.</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0023DE"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Анестезия и интенсивная терапия при феохромоцитоме</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603995" w:rsidRDefault="000023DE" w:rsidP="00E64E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rPr>
              <w:t>9</w:t>
            </w:r>
            <w:r w:rsidRPr="00603995">
              <w:rPr>
                <w:rFonts w:ascii="Times New Roman" w:hAnsi="Times New Roman" w:cs="Times New Roman"/>
                <w:b/>
                <w:sz w:val="24"/>
                <w:szCs w:val="24"/>
                <w:lang w:val="en-US"/>
              </w:rPr>
              <w:t>.3.</w:t>
            </w:r>
          </w:p>
        </w:tc>
        <w:tc>
          <w:tcPr>
            <w:tcW w:w="8241" w:type="dxa"/>
            <w:tcBorders>
              <w:top w:val="single" w:sz="4" w:space="0" w:color="auto"/>
              <w:left w:val="single" w:sz="4" w:space="0" w:color="auto"/>
              <w:bottom w:val="single" w:sz="4" w:space="0" w:color="auto"/>
              <w:right w:val="single" w:sz="4" w:space="0" w:color="auto"/>
            </w:tcBorders>
            <w:hideMark/>
          </w:tcPr>
          <w:p w:rsidR="000023DE" w:rsidRPr="00E64E9A" w:rsidRDefault="000023DE" w:rsidP="00E64E9A">
            <w:pPr>
              <w:snapToGrid w:val="0"/>
              <w:spacing w:after="0" w:line="240" w:lineRule="auto"/>
              <w:jc w:val="both"/>
              <w:rPr>
                <w:rFonts w:ascii="Times New Roman" w:hAnsi="Times New Roman" w:cs="Times New Roman"/>
                <w:b/>
                <w:sz w:val="24"/>
                <w:szCs w:val="24"/>
              </w:rPr>
            </w:pPr>
            <w:r w:rsidRPr="00E64E9A">
              <w:rPr>
                <w:rFonts w:ascii="Times New Roman" w:hAnsi="Times New Roman" w:cs="Times New Roman"/>
                <w:b/>
                <w:sz w:val="24"/>
                <w:szCs w:val="24"/>
              </w:rPr>
              <w:t>Анестезия и интенсивная терапия при сахарном диабете  и заболеваниях поджелудочной железы</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E64E9A" w:rsidRPr="00E666DE" w:rsidRDefault="00E64E9A" w:rsidP="00E64E9A">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Патофизиологические изменения при инсуломе</w:t>
            </w:r>
          </w:p>
          <w:p w:rsidR="000023DE" w:rsidRPr="00E666DE" w:rsidRDefault="00E64E9A"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Выбор метода  анестезии и корригирующая  терапия при инсуломе</w:t>
            </w:r>
          </w:p>
        </w:tc>
      </w:tr>
      <w:tr w:rsidR="000023DE"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0023DE" w:rsidRPr="00E666DE" w:rsidRDefault="00E64E9A" w:rsidP="00E64E9A">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Дифференциальная диагностика диабетических ком</w:t>
            </w:r>
          </w:p>
        </w:tc>
      </w:tr>
      <w:tr w:rsidR="000023DE"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E64E9A" w:rsidRPr="00E666DE" w:rsidRDefault="00E64E9A" w:rsidP="00E64E9A">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Реанимация и интенсивная терапия при гипогликемической коме</w:t>
            </w:r>
          </w:p>
          <w:p w:rsidR="000023DE" w:rsidRPr="005D5249" w:rsidRDefault="00E64E9A" w:rsidP="00E64E9A">
            <w:pPr>
              <w:spacing w:after="0" w:line="240" w:lineRule="auto"/>
              <w:jc w:val="both"/>
              <w:rPr>
                <w:rFonts w:ascii="Times New Roman" w:hAnsi="Times New Roman" w:cs="Times New Roman"/>
                <w:b/>
                <w:sz w:val="24"/>
                <w:szCs w:val="24"/>
                <w:lang w:eastAsia="zh-CN"/>
              </w:rPr>
            </w:pPr>
            <w:r w:rsidRPr="00E666DE">
              <w:rPr>
                <w:rFonts w:ascii="Times New Roman" w:hAnsi="Times New Roman" w:cs="Times New Roman"/>
                <w:sz w:val="24"/>
                <w:szCs w:val="24"/>
              </w:rPr>
              <w:t>Реанимация и интенсивная терапия гипергликемической комы</w:t>
            </w:r>
          </w:p>
        </w:tc>
      </w:tr>
      <w:tr w:rsidR="000023DE" w:rsidRPr="005D5249" w:rsidTr="00E64E9A">
        <w:trPr>
          <w:trHeight w:val="723"/>
        </w:trPr>
        <w:tc>
          <w:tcPr>
            <w:tcW w:w="1101" w:type="dxa"/>
            <w:tcBorders>
              <w:top w:val="single" w:sz="4" w:space="0" w:color="auto"/>
              <w:left w:val="single" w:sz="4" w:space="0" w:color="auto"/>
              <w:bottom w:val="single" w:sz="4" w:space="0" w:color="auto"/>
              <w:right w:val="single" w:sz="4" w:space="0" w:color="auto"/>
            </w:tcBorders>
            <w:hideMark/>
          </w:tcPr>
          <w:p w:rsidR="000023DE" w:rsidRPr="005D5249" w:rsidRDefault="000023DE" w:rsidP="00E64E9A">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9</w:t>
            </w:r>
            <w:r w:rsidRPr="005D5249">
              <w:rPr>
                <w:rFonts w:ascii="Times New Roman" w:hAnsi="Times New Roman" w:cs="Times New Roman"/>
                <w:sz w:val="24"/>
                <w:szCs w:val="24"/>
                <w:lang w:val="en-US"/>
              </w:rPr>
              <w:t>.3.4</w:t>
            </w:r>
          </w:p>
        </w:tc>
        <w:tc>
          <w:tcPr>
            <w:tcW w:w="8241" w:type="dxa"/>
            <w:tcBorders>
              <w:top w:val="single" w:sz="4" w:space="0" w:color="auto"/>
              <w:left w:val="single" w:sz="4" w:space="0" w:color="auto"/>
              <w:bottom w:val="single" w:sz="4" w:space="0" w:color="auto"/>
              <w:right w:val="single" w:sz="4" w:space="0" w:color="auto"/>
            </w:tcBorders>
            <w:hideMark/>
          </w:tcPr>
          <w:p w:rsidR="000023DE" w:rsidRPr="005D5249" w:rsidRDefault="00E64E9A" w:rsidP="00E64E9A">
            <w:pPr>
              <w:pStyle w:val="af2"/>
              <w:tabs>
                <w:tab w:val="left" w:pos="708"/>
              </w:tabs>
              <w:jc w:val="both"/>
              <w:rPr>
                <w:sz w:val="24"/>
                <w:szCs w:val="24"/>
                <w:lang w:eastAsia="en-US"/>
              </w:rPr>
            </w:pPr>
            <w:r w:rsidRPr="00E666DE">
              <w:rPr>
                <w:sz w:val="24"/>
                <w:szCs w:val="24"/>
              </w:rPr>
              <w:t>Инсулинорезистентность, возможные причины и пути устранения</w:t>
            </w:r>
          </w:p>
        </w:tc>
      </w:tr>
    </w:tbl>
    <w:p w:rsidR="00E64E9A" w:rsidRDefault="00E64E9A" w:rsidP="00D84648">
      <w:pPr>
        <w:ind w:left="567"/>
        <w:jc w:val="center"/>
        <w:rPr>
          <w:rFonts w:ascii="Times New Roman" w:hAnsi="Times New Roman" w:cs="Times New Roman"/>
          <w:b/>
          <w:color w:val="000000"/>
          <w:sz w:val="28"/>
          <w:szCs w:val="28"/>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10</w:t>
      </w:r>
    </w:p>
    <w:p w:rsidR="00D84648" w:rsidRPr="005D5249" w:rsidRDefault="00D84648" w:rsidP="00E64E9A">
      <w:pPr>
        <w:jc w:val="both"/>
        <w:rPr>
          <w:rFonts w:ascii="Times New Roman" w:hAnsi="Times New Roman" w:cs="Times New Roman"/>
          <w:b/>
          <w:sz w:val="24"/>
          <w:szCs w:val="24"/>
        </w:rPr>
      </w:pPr>
      <w:r w:rsidRPr="005D5249">
        <w:rPr>
          <w:rFonts w:ascii="Times New Roman" w:hAnsi="Times New Roman" w:cs="Times New Roman"/>
          <w:b/>
          <w:sz w:val="24"/>
          <w:szCs w:val="24"/>
        </w:rPr>
        <w:t>«</w:t>
      </w:r>
      <w:r w:rsidR="00E64E9A" w:rsidRPr="00E666DE">
        <w:rPr>
          <w:rFonts w:ascii="Times New Roman" w:hAnsi="Times New Roman" w:cs="Times New Roman"/>
          <w:b/>
          <w:sz w:val="24"/>
          <w:szCs w:val="24"/>
        </w:rPr>
        <w:t>Анестезия, интенсивная терапия и реанимация в акушерстве и гинекологии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CD694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CD6940" w:rsidRDefault="00E64E9A" w:rsidP="00CD6940">
            <w:pPr>
              <w:spacing w:after="0" w:line="240" w:lineRule="auto"/>
              <w:jc w:val="both"/>
              <w:rPr>
                <w:rFonts w:ascii="Times New Roman" w:hAnsi="Times New Roman" w:cs="Times New Roman"/>
                <w:color w:val="000000"/>
                <w:sz w:val="24"/>
                <w:szCs w:val="24"/>
                <w:lang w:eastAsia="zh-CN"/>
              </w:rPr>
            </w:pPr>
            <w:r w:rsidRPr="00CD6940">
              <w:rPr>
                <w:rFonts w:ascii="Times New Roman" w:hAnsi="Times New Roman" w:cs="Times New Roman"/>
                <w:b/>
                <w:sz w:val="24"/>
                <w:szCs w:val="24"/>
              </w:rPr>
              <w:t xml:space="preserve">Анестезия, интенсивная терапия и реанимация в акушерстве и гинекологии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603995" w:rsidRDefault="00E64E9A" w:rsidP="00CD694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E64E9A" w:rsidRPr="00603995" w:rsidRDefault="00E64E9A" w:rsidP="00CD6940">
            <w:pPr>
              <w:snapToGrid w:val="0"/>
              <w:spacing w:after="0" w:line="240" w:lineRule="auto"/>
              <w:jc w:val="both"/>
              <w:rPr>
                <w:rStyle w:val="FontStyle14"/>
                <w:b/>
                <w:sz w:val="24"/>
                <w:szCs w:val="24"/>
              </w:rPr>
            </w:pPr>
            <w:r w:rsidRPr="00603995">
              <w:rPr>
                <w:rFonts w:ascii="Times New Roman" w:hAnsi="Times New Roman" w:cs="Times New Roman"/>
                <w:b/>
                <w:sz w:val="24"/>
                <w:szCs w:val="24"/>
              </w:rPr>
              <w:t>Анестезия при операциях в акушерстве</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Патофизиология боли в родах, влияние болевых ощущений в родах на организм роженицы и плода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Способы обезболивания в родах</w:t>
            </w:r>
          </w:p>
          <w:p w:rsidR="00E64E9A" w:rsidRPr="00CD6940" w:rsidRDefault="00E64E9A" w:rsidP="00CD6940">
            <w:pPr>
              <w:snapToGrid w:val="0"/>
              <w:spacing w:after="0" w:line="240" w:lineRule="auto"/>
              <w:jc w:val="both"/>
              <w:rPr>
                <w:rStyle w:val="FontStyle14"/>
                <w:sz w:val="24"/>
                <w:szCs w:val="24"/>
              </w:rPr>
            </w:pPr>
            <w:r w:rsidRPr="00CD6940">
              <w:rPr>
                <w:rFonts w:ascii="Times New Roman" w:hAnsi="Times New Roman" w:cs="Times New Roman"/>
                <w:sz w:val="24"/>
                <w:szCs w:val="24"/>
              </w:rPr>
              <w:t>Обезболивание оперативных вмешательств на фоне беременности</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Особенности  обезболивания операций в 1 триместре беременности </w:t>
            </w:r>
          </w:p>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операций в 2 и 3  триместре беременности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4</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Особенности  обезболивания операций при  беременности на фоне сопутствующей патологии</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Комбинированные методы обезболивания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при кесаревом сечении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.1.</w:t>
            </w:r>
            <w:r w:rsidRPr="00CD6940">
              <w:rPr>
                <w:rFonts w:ascii="Times New Roman" w:hAnsi="Times New Roman" w:cs="Times New Roman"/>
                <w:sz w:val="24"/>
                <w:szCs w:val="24"/>
              </w:rPr>
              <w:t>7</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Fonts w:ascii="Times New Roman" w:hAnsi="Times New Roman" w:cs="Times New Roman"/>
                <w:sz w:val="24"/>
                <w:szCs w:val="24"/>
              </w:rPr>
            </w:pPr>
            <w:r w:rsidRPr="00CD6940">
              <w:rPr>
                <w:rFonts w:ascii="Times New Roman" w:hAnsi="Times New Roman" w:cs="Times New Roman"/>
                <w:sz w:val="24"/>
                <w:szCs w:val="24"/>
              </w:rPr>
              <w:t xml:space="preserve">Анестезия при осложненном течении родов </w:t>
            </w:r>
          </w:p>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обезболивания операций  при эклампсии, массисвном кровотечении, угрозе разрыва матки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603995" w:rsidRDefault="00E64E9A" w:rsidP="00CD6940">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0</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jc w:val="both"/>
              <w:rPr>
                <w:rStyle w:val="FontStyle14"/>
                <w:b/>
                <w:sz w:val="24"/>
                <w:szCs w:val="24"/>
              </w:rPr>
            </w:pPr>
            <w:r w:rsidRPr="00CD6940">
              <w:rPr>
                <w:rFonts w:ascii="Times New Roman" w:hAnsi="Times New Roman" w:cs="Times New Roman"/>
                <w:b/>
                <w:sz w:val="24"/>
                <w:szCs w:val="24"/>
              </w:rPr>
              <w:t>Анестезия, интенсивная терапия и реанимация при родах и оперативном родоразрешении у больных с экстрагенитальной патологией</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Особенности анестезии,  ИТ и реанимации при родах и операциях при сопутствующих заболеваниях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2</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страдающих сахарным диабетом</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3</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 печеночно-почечной патологией</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4</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у беременных с заболевания органов кровообращения и дыхания</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1E7E10">
            <w:pPr>
              <w:spacing w:after="0" w:line="240" w:lineRule="auto"/>
              <w:jc w:val="both"/>
              <w:rPr>
                <w:rStyle w:val="FontStyle14"/>
                <w:sz w:val="24"/>
                <w:szCs w:val="24"/>
              </w:rPr>
            </w:pPr>
            <w:r w:rsidRPr="00CD6940">
              <w:rPr>
                <w:rFonts w:ascii="Times New Roman" w:hAnsi="Times New Roman" w:cs="Times New Roman"/>
                <w:sz w:val="24"/>
                <w:szCs w:val="24"/>
              </w:rPr>
              <w:t xml:space="preserve">Анестезия, интенсивная терапия и реанимация при родоразрешении у </w:t>
            </w:r>
            <w:r w:rsidRPr="00CD6940">
              <w:rPr>
                <w:rFonts w:ascii="Times New Roman" w:hAnsi="Times New Roman" w:cs="Times New Roman"/>
                <w:sz w:val="24"/>
                <w:szCs w:val="24"/>
              </w:rPr>
              <w:lastRenderedPageBreak/>
              <w:t xml:space="preserve">женщин с тяжелой формой </w:t>
            </w:r>
            <w:r w:rsidR="001E7E10">
              <w:rPr>
                <w:rFonts w:ascii="Times New Roman" w:hAnsi="Times New Roman" w:cs="Times New Roman"/>
                <w:sz w:val="24"/>
                <w:szCs w:val="24"/>
              </w:rPr>
              <w:t>п</w:t>
            </w:r>
            <w:r w:rsidR="001E7E10">
              <w:rPr>
                <w:rFonts w:ascii="YS Text" w:hAnsi="YS Text"/>
                <w:color w:val="000000"/>
                <w:sz w:val="23"/>
                <w:szCs w:val="23"/>
                <w:shd w:val="clear" w:color="auto" w:fill="FFFFFF"/>
              </w:rPr>
              <w:t>реэклампсии и эклампсии</w:t>
            </w:r>
            <w:r w:rsidRPr="00CD6940">
              <w:rPr>
                <w:rFonts w:ascii="Times New Roman" w:hAnsi="Times New Roman" w:cs="Times New Roman"/>
                <w:sz w:val="24"/>
                <w:szCs w:val="24"/>
              </w:rPr>
              <w:t xml:space="preserve"> </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CD6940"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lastRenderedPageBreak/>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.2.</w:t>
            </w:r>
            <w:r>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1E7E10">
            <w:pPr>
              <w:spacing w:after="0" w:line="240" w:lineRule="auto"/>
              <w:jc w:val="both"/>
              <w:rPr>
                <w:rStyle w:val="FontStyle14"/>
                <w:sz w:val="24"/>
                <w:szCs w:val="24"/>
              </w:rPr>
            </w:pPr>
            <w:r w:rsidRPr="00CD6940">
              <w:rPr>
                <w:rFonts w:ascii="Times New Roman" w:hAnsi="Times New Roman" w:cs="Times New Roman"/>
                <w:sz w:val="24"/>
                <w:szCs w:val="24"/>
              </w:rPr>
              <w:t>Анестезия, интенсивная терапия и реанимация при эклампсии, эмболии околоплодными водами</w:t>
            </w:r>
            <w:r w:rsidR="001E7E10">
              <w:rPr>
                <w:rFonts w:ascii="Times New Roman" w:hAnsi="Times New Roman" w:cs="Times New Roman"/>
                <w:sz w:val="24"/>
                <w:szCs w:val="24"/>
              </w:rPr>
              <w:t>.</w:t>
            </w:r>
            <w:r w:rsidR="001E7E10">
              <w:rPr>
                <w:rFonts w:ascii="YS Text" w:hAnsi="YS Text"/>
                <w:color w:val="000000"/>
                <w:sz w:val="23"/>
                <w:szCs w:val="23"/>
                <w:shd w:val="clear" w:color="auto" w:fill="FFFFFF"/>
              </w:rPr>
              <w:t xml:space="preserve"> HELLP- синдром.</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603995" w:rsidRDefault="00E64E9A" w:rsidP="00CD6940">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10. 3.</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jc w:val="both"/>
              <w:rPr>
                <w:rStyle w:val="FontStyle14"/>
                <w:b/>
                <w:sz w:val="24"/>
                <w:szCs w:val="24"/>
              </w:rPr>
            </w:pPr>
            <w:r w:rsidRPr="00CD6940">
              <w:rPr>
                <w:rFonts w:ascii="Times New Roman" w:hAnsi="Times New Roman" w:cs="Times New Roman"/>
                <w:b/>
                <w:sz w:val="24"/>
                <w:szCs w:val="24"/>
              </w:rPr>
              <w:t>Интенсивная терапия и реанимация при критических состояниях у новорожденных</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rPr>
              <w:t>10.3.1</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Реанимация и интенсивная терапия при критический состояниях у новорожденных</w:t>
            </w:r>
          </w:p>
        </w:tc>
      </w:tr>
      <w:tr w:rsidR="00E64E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rPr>
              <w:t>10.3.2.</w:t>
            </w:r>
          </w:p>
        </w:tc>
        <w:tc>
          <w:tcPr>
            <w:tcW w:w="8241" w:type="dxa"/>
            <w:tcBorders>
              <w:top w:val="single" w:sz="4" w:space="0" w:color="auto"/>
              <w:left w:val="single" w:sz="4" w:space="0" w:color="auto"/>
              <w:bottom w:val="single" w:sz="4" w:space="0" w:color="auto"/>
              <w:right w:val="single" w:sz="4" w:space="0" w:color="auto"/>
            </w:tcBorders>
            <w:hideMark/>
          </w:tcPr>
          <w:p w:rsidR="00E64E9A" w:rsidRPr="00CD6940" w:rsidRDefault="00E64E9A"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Фармакотерапия новорожденных </w:t>
            </w:r>
          </w:p>
        </w:tc>
      </w:tr>
      <w:tr w:rsidR="00CD6940"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val="en-US" w:eastAsia="zh-CN"/>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Оценка состояния доношенности и недошенности  новорожденного по шкалам </w:t>
            </w:r>
          </w:p>
        </w:tc>
      </w:tr>
      <w:tr w:rsidR="00CD6940"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4</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Комплексный метод терапии новорожденных, родившихся при депрессии дыхания </w:t>
            </w:r>
          </w:p>
        </w:tc>
      </w:tr>
      <w:tr w:rsidR="00CD6940"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5</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Реанимация новорожденных при первичной депрессии кровообращения  </w:t>
            </w:r>
          </w:p>
        </w:tc>
      </w:tr>
      <w:tr w:rsidR="00CD6940"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6</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D454EF">
            <w:pPr>
              <w:snapToGrid w:val="0"/>
              <w:spacing w:after="0" w:line="240" w:lineRule="auto"/>
              <w:jc w:val="both"/>
              <w:rPr>
                <w:rStyle w:val="FontStyle14"/>
                <w:sz w:val="24"/>
                <w:szCs w:val="24"/>
              </w:rPr>
            </w:pPr>
            <w:r w:rsidRPr="00CD6940">
              <w:rPr>
                <w:rFonts w:ascii="Times New Roman" w:hAnsi="Times New Roman" w:cs="Times New Roman"/>
                <w:sz w:val="24"/>
                <w:szCs w:val="24"/>
              </w:rPr>
              <w:t>ИТ при родовых черепно-мозговых травмах</w:t>
            </w:r>
          </w:p>
        </w:tc>
      </w:tr>
      <w:tr w:rsidR="00CD6940"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rPr>
            </w:pPr>
            <w:r w:rsidRPr="00CD6940">
              <w:rPr>
                <w:rFonts w:ascii="Times New Roman" w:hAnsi="Times New Roman" w:cs="Times New Roman"/>
                <w:sz w:val="24"/>
                <w:szCs w:val="24"/>
                <w:lang w:val="en-US"/>
              </w:rPr>
              <w:t>1</w:t>
            </w:r>
            <w:r w:rsidRPr="00CD6940">
              <w:rPr>
                <w:rFonts w:ascii="Times New Roman" w:hAnsi="Times New Roman" w:cs="Times New Roman"/>
                <w:sz w:val="24"/>
                <w:szCs w:val="24"/>
              </w:rPr>
              <w:t>0</w:t>
            </w:r>
            <w:r w:rsidRPr="00CD6940">
              <w:rPr>
                <w:rFonts w:ascii="Times New Roman" w:hAnsi="Times New Roman" w:cs="Times New Roman"/>
                <w:sz w:val="24"/>
                <w:szCs w:val="24"/>
                <w:lang w:val="en-US"/>
              </w:rPr>
              <w:t>.3.</w:t>
            </w:r>
            <w:r>
              <w:rPr>
                <w:rFonts w:ascii="Times New Roman" w:hAnsi="Times New Roman" w:cs="Times New Roman"/>
                <w:sz w:val="24"/>
                <w:szCs w:val="24"/>
              </w:rPr>
              <w:t>7</w:t>
            </w:r>
            <w:r w:rsidRPr="00CD6940">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Style w:val="FontStyle14"/>
                <w:sz w:val="24"/>
                <w:szCs w:val="24"/>
              </w:rPr>
            </w:pPr>
            <w:r w:rsidRPr="00CD6940">
              <w:rPr>
                <w:rFonts w:ascii="Times New Roman" w:hAnsi="Times New Roman" w:cs="Times New Roman"/>
                <w:sz w:val="24"/>
                <w:szCs w:val="24"/>
              </w:rPr>
              <w:t xml:space="preserve">Анестезиолого-реанимационное обеспечения оперативных вмешательств по поводу врожденных дефектов </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603995" w:rsidRDefault="00CD6940" w:rsidP="00CD6940">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eastAsia="zh-CN"/>
              </w:rPr>
              <w:t>10.4.</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jc w:val="both"/>
              <w:rPr>
                <w:rFonts w:ascii="Times New Roman" w:hAnsi="Times New Roman" w:cs="Times New Roman"/>
                <w:b/>
                <w:sz w:val="24"/>
                <w:szCs w:val="24"/>
                <w:lang w:eastAsia="zh-CN"/>
              </w:rPr>
            </w:pPr>
            <w:r w:rsidRPr="00CD6940">
              <w:rPr>
                <w:rFonts w:ascii="Times New Roman" w:hAnsi="Times New Roman" w:cs="Times New Roman"/>
                <w:b/>
                <w:sz w:val="24"/>
                <w:szCs w:val="24"/>
              </w:rPr>
              <w:t>Анестезия при оперативных вмешательствах в гинекологии</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1.</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 xml:space="preserve">Особенности  анестезии при операциях в гинекологии  </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2.</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Выбор метода премедикации  и анестезии при плановых и ургентных операциях</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3.</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pStyle w:val="af2"/>
              <w:tabs>
                <w:tab w:val="left" w:pos="708"/>
              </w:tabs>
              <w:jc w:val="both"/>
              <w:rPr>
                <w:sz w:val="24"/>
                <w:szCs w:val="24"/>
                <w:lang w:eastAsia="en-US"/>
              </w:rPr>
            </w:pPr>
            <w:r w:rsidRPr="00CD6940">
              <w:rPr>
                <w:sz w:val="24"/>
                <w:szCs w:val="24"/>
              </w:rPr>
              <w:t>Обезболивание при плановых операциях на матке и придатках</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4.</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Fonts w:ascii="Times New Roman" w:hAnsi="Times New Roman" w:cs="Times New Roman"/>
                <w:color w:val="000000"/>
                <w:sz w:val="24"/>
                <w:szCs w:val="24"/>
                <w:lang w:eastAsia="zh-CN"/>
              </w:rPr>
            </w:pPr>
            <w:r w:rsidRPr="00CD6940">
              <w:rPr>
                <w:rFonts w:ascii="Times New Roman" w:hAnsi="Times New Roman" w:cs="Times New Roman"/>
                <w:sz w:val="24"/>
                <w:szCs w:val="24"/>
              </w:rPr>
              <w:t xml:space="preserve">Обезболивания при диагностическом выскабливании и др. процедурах </w:t>
            </w:r>
          </w:p>
        </w:tc>
      </w:tr>
      <w:tr w:rsidR="00CD6940"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napToGrid w:val="0"/>
              <w:spacing w:after="0" w:line="240" w:lineRule="auto"/>
              <w:ind w:firstLine="175"/>
              <w:jc w:val="both"/>
              <w:rPr>
                <w:rFonts w:ascii="Times New Roman" w:hAnsi="Times New Roman" w:cs="Times New Roman"/>
                <w:sz w:val="24"/>
                <w:szCs w:val="24"/>
                <w:lang w:eastAsia="zh-CN"/>
              </w:rPr>
            </w:pPr>
            <w:r w:rsidRPr="00CD6940">
              <w:rPr>
                <w:rFonts w:ascii="Times New Roman" w:hAnsi="Times New Roman" w:cs="Times New Roman"/>
                <w:sz w:val="24"/>
                <w:szCs w:val="24"/>
                <w:lang w:eastAsia="zh-CN"/>
              </w:rPr>
              <w:t>10.4.</w:t>
            </w:r>
            <w:r>
              <w:rPr>
                <w:rFonts w:ascii="Times New Roman" w:hAnsi="Times New Roman" w:cs="Times New Roman"/>
                <w:sz w:val="24"/>
                <w:szCs w:val="24"/>
                <w:lang w:eastAsia="zh-CN"/>
              </w:rPr>
              <w:t>5.</w:t>
            </w:r>
          </w:p>
        </w:tc>
        <w:tc>
          <w:tcPr>
            <w:tcW w:w="8241" w:type="dxa"/>
            <w:tcBorders>
              <w:top w:val="single" w:sz="4" w:space="0" w:color="auto"/>
              <w:left w:val="single" w:sz="4" w:space="0" w:color="auto"/>
              <w:bottom w:val="single" w:sz="4" w:space="0" w:color="auto"/>
              <w:right w:val="single" w:sz="4" w:space="0" w:color="auto"/>
            </w:tcBorders>
            <w:hideMark/>
          </w:tcPr>
          <w:p w:rsidR="00CD6940" w:rsidRPr="00CD6940" w:rsidRDefault="00CD6940" w:rsidP="00CD6940">
            <w:pPr>
              <w:spacing w:after="0" w:line="240" w:lineRule="auto"/>
              <w:jc w:val="both"/>
              <w:rPr>
                <w:rFonts w:ascii="Times New Roman" w:hAnsi="Times New Roman" w:cs="Times New Roman"/>
                <w:sz w:val="24"/>
                <w:szCs w:val="24"/>
                <w:lang w:eastAsia="en-US"/>
              </w:rPr>
            </w:pPr>
            <w:r w:rsidRPr="00CD6940">
              <w:rPr>
                <w:rFonts w:ascii="Times New Roman" w:hAnsi="Times New Roman" w:cs="Times New Roman"/>
                <w:sz w:val="24"/>
                <w:szCs w:val="24"/>
              </w:rPr>
              <w:t xml:space="preserve">Обезболивания при эндоскопических операциях  в гинекологии </w:t>
            </w:r>
          </w:p>
        </w:tc>
      </w:tr>
    </w:tbl>
    <w:p w:rsidR="00D84648" w:rsidRPr="005D5249" w:rsidRDefault="00D84648" w:rsidP="00D84648">
      <w:pPr>
        <w:jc w:val="center"/>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sz w:val="24"/>
          <w:szCs w:val="24"/>
        </w:rPr>
      </w:pPr>
      <w:r>
        <w:rPr>
          <w:rFonts w:ascii="Times New Roman" w:hAnsi="Times New Roman" w:cs="Times New Roman"/>
          <w:b/>
          <w:color w:val="000000"/>
          <w:sz w:val="28"/>
          <w:szCs w:val="28"/>
        </w:rPr>
        <w:t>МОДУЛЬ 11</w:t>
      </w:r>
    </w:p>
    <w:p w:rsidR="00D84648" w:rsidRPr="00AD73E0" w:rsidRDefault="00D84648" w:rsidP="005F5830">
      <w:pPr>
        <w:jc w:val="center"/>
        <w:rPr>
          <w:rFonts w:ascii="Times New Roman" w:hAnsi="Times New Roman" w:cs="Times New Roman"/>
          <w:sz w:val="24"/>
          <w:szCs w:val="24"/>
        </w:rPr>
      </w:pPr>
      <w:r w:rsidRPr="00AD73E0">
        <w:rPr>
          <w:rFonts w:ascii="Times New Roman" w:hAnsi="Times New Roman" w:cs="Times New Roman"/>
          <w:sz w:val="24"/>
          <w:szCs w:val="24"/>
        </w:rPr>
        <w:t>«</w:t>
      </w:r>
      <w:r w:rsidR="005F5830" w:rsidRPr="00E666DE">
        <w:rPr>
          <w:rFonts w:ascii="Times New Roman" w:hAnsi="Times New Roman" w:cs="Times New Roman"/>
          <w:b/>
          <w:sz w:val="24"/>
          <w:szCs w:val="24"/>
        </w:rPr>
        <w:t>Анестезия, интенсивная терапия и реанимация у детей</w:t>
      </w:r>
      <w:r w:rsidRPr="00AD73E0">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AD73E0" w:rsidRDefault="00D84648" w:rsidP="00D84648">
            <w:pPr>
              <w:snapToGrid w:val="0"/>
              <w:jc w:val="both"/>
              <w:rPr>
                <w:rFonts w:ascii="Times New Roman" w:hAnsi="Times New Roman" w:cs="Times New Roman"/>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9B09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9B099A" w:rsidRDefault="00603995" w:rsidP="009B099A">
            <w:pPr>
              <w:snapToGrid w:val="0"/>
              <w:spacing w:after="0" w:line="240" w:lineRule="auto"/>
              <w:jc w:val="both"/>
              <w:rPr>
                <w:rFonts w:ascii="Times New Roman" w:hAnsi="Times New Roman" w:cs="Times New Roman"/>
                <w:color w:val="000000"/>
                <w:sz w:val="24"/>
                <w:szCs w:val="24"/>
                <w:lang w:eastAsia="zh-CN"/>
              </w:rPr>
            </w:pPr>
            <w:r w:rsidRPr="00E666DE">
              <w:rPr>
                <w:rFonts w:ascii="Times New Roman" w:hAnsi="Times New Roman" w:cs="Times New Roman"/>
                <w:b/>
                <w:sz w:val="24"/>
                <w:szCs w:val="24"/>
              </w:rPr>
              <w:t>Анестезия, интенсивная терапия и реанимация у детей</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603995" w:rsidRDefault="001E7E10" w:rsidP="009B099A">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jc w:val="both"/>
              <w:rPr>
                <w:rFonts w:ascii="Times New Roman" w:hAnsi="Times New Roman" w:cs="Times New Roman"/>
                <w:b/>
                <w:sz w:val="24"/>
                <w:szCs w:val="24"/>
              </w:rPr>
            </w:pPr>
            <w:r w:rsidRPr="009B099A">
              <w:rPr>
                <w:rFonts w:ascii="Times New Roman" w:hAnsi="Times New Roman" w:cs="Times New Roman"/>
                <w:b/>
                <w:sz w:val="24"/>
                <w:szCs w:val="24"/>
              </w:rPr>
              <w:t>Вопросы анестезии при хирургических операциях и манипуляциях у детей</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Анестезия при экстренных операциях у детей</w:t>
            </w:r>
          </w:p>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Подготовка к операции, индукция, подержание анестезии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Послеоперационное наблюдение при экстренных операциях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Анестезия при диагностических манипуляциях в педиатрии</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.1.</w:t>
            </w:r>
            <w:r w:rsidRPr="009B099A">
              <w:rPr>
                <w:rFonts w:ascii="Times New Roman" w:hAnsi="Times New Roman" w:cs="Times New Roman"/>
                <w:sz w:val="24"/>
                <w:szCs w:val="24"/>
              </w:rPr>
              <w:t>4</w:t>
            </w:r>
            <w:r w:rsidRPr="009B099A">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Анестезия в специализированных областях детской хирургии: при нейрохирургических, внутригрудных операциях, в ЛОР-операциях,  при абдоминальных операциях и операциях на промежности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603995" w:rsidRDefault="001E7E10" w:rsidP="009B099A">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1</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b/>
                <w:sz w:val="24"/>
                <w:szCs w:val="24"/>
              </w:rPr>
              <w:t>Реанимация и интенсивная терапия у детей</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Центральное нарушение дыхания у детей: этиология, патологическая физиология, клиника, терапия</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val="en-US"/>
              </w:rPr>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Нарушение проходимости дыхательных путей (обструкционная дыхательная </w:t>
            </w:r>
            <w:r w:rsidRPr="009B099A">
              <w:rPr>
                <w:rFonts w:ascii="Times New Roman" w:hAnsi="Times New Roman" w:cs="Times New Roman"/>
                <w:sz w:val="24"/>
                <w:szCs w:val="24"/>
              </w:rPr>
              <w:lastRenderedPageBreak/>
              <w:t>недостаточность), этиология, патогенез интенсивная терапия ларингоспазма</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rPr>
            </w:pPr>
            <w:r w:rsidRPr="009B099A">
              <w:rPr>
                <w:rFonts w:ascii="Times New Roman" w:hAnsi="Times New Roman" w:cs="Times New Roman"/>
                <w:sz w:val="24"/>
                <w:szCs w:val="24"/>
                <w:lang w:val="en-US"/>
              </w:rPr>
              <w:lastRenderedPageBreak/>
              <w:t>1</w:t>
            </w:r>
            <w:r w:rsidRPr="009B099A">
              <w:rPr>
                <w:rFonts w:ascii="Times New Roman" w:hAnsi="Times New Roman" w:cs="Times New Roman"/>
                <w:sz w:val="24"/>
                <w:szCs w:val="24"/>
              </w:rPr>
              <w:t>1</w:t>
            </w:r>
            <w:r w:rsidRPr="009B099A">
              <w:rPr>
                <w:rFonts w:ascii="Times New Roman" w:hAnsi="Times New Roman" w:cs="Times New Roman"/>
                <w:sz w:val="24"/>
                <w:szCs w:val="24"/>
                <w:lang w:val="en-US"/>
              </w:rPr>
              <w:t>.2.</w:t>
            </w:r>
            <w:r>
              <w:rPr>
                <w:rFonts w:ascii="Times New Roman" w:hAnsi="Times New Roman" w:cs="Times New Roman"/>
                <w:sz w:val="24"/>
                <w:szCs w:val="24"/>
              </w:rPr>
              <w:t>3</w:t>
            </w:r>
            <w:r w:rsidRPr="009B099A">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Синдром дыхательных расстройств у новорожденных </w:t>
            </w:r>
          </w:p>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Гиалиноз мембран, врожденные ателектазы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603995" w:rsidRDefault="001E7E10" w:rsidP="009B099A">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rPr>
              <w:t>11.3.</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0B7CE7">
            <w:pPr>
              <w:spacing w:after="0" w:line="240" w:lineRule="auto"/>
              <w:jc w:val="both"/>
              <w:rPr>
                <w:rFonts w:ascii="Times New Roman" w:hAnsi="Times New Roman" w:cs="Times New Roman"/>
                <w:sz w:val="24"/>
                <w:szCs w:val="24"/>
              </w:rPr>
            </w:pPr>
            <w:r w:rsidRPr="009B099A">
              <w:rPr>
                <w:rFonts w:ascii="Times New Roman" w:hAnsi="Times New Roman" w:cs="Times New Roman"/>
                <w:b/>
                <w:sz w:val="24"/>
                <w:szCs w:val="24"/>
              </w:rPr>
              <w:t>Шок</w:t>
            </w:r>
            <w:r w:rsidR="000B7CE7">
              <w:rPr>
                <w:rFonts w:ascii="Times New Roman" w:hAnsi="Times New Roman" w:cs="Times New Roman"/>
                <w:b/>
                <w:sz w:val="24"/>
                <w:szCs w:val="24"/>
              </w:rPr>
              <w:t>и</w:t>
            </w:r>
            <w:r w:rsidRPr="009B099A">
              <w:rPr>
                <w:rFonts w:ascii="Times New Roman" w:hAnsi="Times New Roman" w:cs="Times New Roman"/>
                <w:b/>
                <w:sz w:val="24"/>
                <w:szCs w:val="24"/>
              </w:rPr>
              <w:t xml:space="preserve"> и терминальные состояния у детей</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11.3.1</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Травматический шок у детей: этиология, патологическая физиология, клиника, терапия</w:t>
            </w:r>
          </w:p>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Терминальные  состояния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11.3.2.</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Ожоговый шок у детей </w:t>
            </w:r>
          </w:p>
        </w:tc>
      </w:tr>
      <w:tr w:rsidR="001E7E10" w:rsidRPr="009B099A"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rPr>
              <w:t>11.3.3.</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0B7CE7" w:rsidP="009B099A">
            <w:pPr>
              <w:spacing w:after="0" w:line="240" w:lineRule="auto"/>
              <w:jc w:val="both"/>
              <w:rPr>
                <w:rFonts w:ascii="Times New Roman" w:hAnsi="Times New Roman" w:cs="Times New Roman"/>
                <w:sz w:val="24"/>
                <w:szCs w:val="24"/>
              </w:rPr>
            </w:pPr>
            <w:r w:rsidRPr="000B7CE7">
              <w:rPr>
                <w:rFonts w:ascii="Times New Roman" w:hAnsi="Times New Roman" w:cs="Times New Roman"/>
                <w:sz w:val="24"/>
                <w:szCs w:val="24"/>
              </w:rPr>
              <w:t>Воздушно-капельные инфекции, нейротоксикоз</w:t>
            </w:r>
            <w:r>
              <w:rPr>
                <w:rFonts w:ascii="Times New Roman" w:hAnsi="Times New Roman" w:cs="Times New Roman"/>
                <w:sz w:val="24"/>
                <w:szCs w:val="24"/>
              </w:rPr>
              <w:t xml:space="preserve">. </w:t>
            </w:r>
            <w:r w:rsidRPr="000B7CE7">
              <w:rPr>
                <w:rFonts w:ascii="Times New Roman" w:hAnsi="Times New Roman" w:cs="Times New Roman"/>
                <w:sz w:val="24"/>
                <w:szCs w:val="24"/>
              </w:rPr>
              <w:t>Нейроинфекции</w:t>
            </w:r>
            <w:r>
              <w:rPr>
                <w:rFonts w:ascii="Times New Roman" w:hAnsi="Times New Roman" w:cs="Times New Roman"/>
                <w:sz w:val="24"/>
                <w:szCs w:val="24"/>
              </w:rPr>
              <w:t xml:space="preserve">. </w:t>
            </w:r>
            <w:r w:rsidR="001E7E10" w:rsidRPr="009B099A">
              <w:rPr>
                <w:rFonts w:ascii="Times New Roman" w:hAnsi="Times New Roman" w:cs="Times New Roman"/>
                <w:sz w:val="24"/>
                <w:szCs w:val="24"/>
              </w:rPr>
              <w:t>Инфекционно-токсический шок у детей</w:t>
            </w: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603995" w:rsidRDefault="009B099A" w:rsidP="009B099A">
            <w:pPr>
              <w:snapToGrid w:val="0"/>
              <w:spacing w:after="0" w:line="240" w:lineRule="auto"/>
              <w:ind w:firstLine="175"/>
              <w:jc w:val="both"/>
              <w:rPr>
                <w:rFonts w:ascii="Times New Roman" w:hAnsi="Times New Roman" w:cs="Times New Roman"/>
                <w:b/>
                <w:sz w:val="24"/>
                <w:szCs w:val="24"/>
                <w:lang w:eastAsia="zh-CN"/>
              </w:rPr>
            </w:pPr>
            <w:r w:rsidRPr="00603995">
              <w:rPr>
                <w:rFonts w:ascii="Times New Roman" w:hAnsi="Times New Roman" w:cs="Times New Roman"/>
                <w:b/>
                <w:sz w:val="24"/>
                <w:szCs w:val="24"/>
                <w:lang w:eastAsia="zh-CN"/>
              </w:rPr>
              <w:t>11.4.</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napToGrid w:val="0"/>
              <w:spacing w:after="0" w:line="240" w:lineRule="auto"/>
              <w:jc w:val="both"/>
              <w:rPr>
                <w:rFonts w:ascii="Times New Roman" w:hAnsi="Times New Roman" w:cs="Times New Roman"/>
                <w:b/>
                <w:sz w:val="24"/>
                <w:szCs w:val="24"/>
                <w:lang w:eastAsia="zh-CN"/>
              </w:rPr>
            </w:pPr>
            <w:r w:rsidRPr="009B099A">
              <w:rPr>
                <w:rFonts w:ascii="Times New Roman" w:hAnsi="Times New Roman" w:cs="Times New Roman"/>
                <w:b/>
                <w:sz w:val="24"/>
                <w:szCs w:val="24"/>
              </w:rPr>
              <w:t>Синдромы критических состояний у детей</w:t>
            </w: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11.4.1.</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autoSpaceDE w:val="0"/>
              <w:autoSpaceDN w:val="0"/>
              <w:adjustRightInd w:val="0"/>
              <w:spacing w:after="0" w:line="240" w:lineRule="auto"/>
              <w:rPr>
                <w:rFonts w:ascii="Times New Roman" w:hAnsi="Times New Roman" w:cs="Times New Roman"/>
                <w:sz w:val="24"/>
                <w:szCs w:val="24"/>
                <w:lang w:eastAsia="en-US"/>
              </w:rPr>
            </w:pPr>
            <w:r w:rsidRPr="009B099A">
              <w:rPr>
                <w:rFonts w:ascii="Times New Roman" w:hAnsi="Times New Roman" w:cs="Times New Roman"/>
                <w:sz w:val="24"/>
                <w:szCs w:val="24"/>
              </w:rPr>
              <w:t>Синдромы критических состояний детей раннего</w:t>
            </w:r>
            <w:r w:rsidR="009B099A">
              <w:rPr>
                <w:rFonts w:ascii="Times New Roman" w:hAnsi="Times New Roman" w:cs="Times New Roman"/>
                <w:sz w:val="24"/>
                <w:szCs w:val="24"/>
              </w:rPr>
              <w:t xml:space="preserve"> </w:t>
            </w:r>
            <w:r w:rsidRPr="009B099A">
              <w:rPr>
                <w:rFonts w:ascii="Times New Roman" w:hAnsi="Times New Roman" w:cs="Times New Roman"/>
                <w:sz w:val="24"/>
                <w:szCs w:val="24"/>
              </w:rPr>
              <w:t>возраста</w:t>
            </w:r>
          </w:p>
        </w:tc>
      </w:tr>
      <w:tr w:rsidR="001E7E10" w:rsidRPr="009B099A" w:rsidTr="009B099A">
        <w:trPr>
          <w:trHeight w:val="682"/>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11.4.2.</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lang w:eastAsia="en-US"/>
              </w:rPr>
            </w:pPr>
            <w:r w:rsidRPr="009B099A">
              <w:rPr>
                <w:rFonts w:ascii="Times New Roman" w:hAnsi="Times New Roman" w:cs="Times New Roman"/>
                <w:sz w:val="24"/>
                <w:szCs w:val="24"/>
              </w:rPr>
              <w:t>Острая печеночная недостаточность у детей: этиология, патологическая физиология, клиника, терапия</w:t>
            </w:r>
          </w:p>
        </w:tc>
      </w:tr>
      <w:tr w:rsidR="001E7E10" w:rsidRPr="009B099A" w:rsidTr="001E7E10">
        <w:trPr>
          <w:trHeight w:val="269"/>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11.4.3.</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1E7E10"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Острые кишечные расстройства  у детей</w:t>
            </w:r>
          </w:p>
          <w:p w:rsidR="009B099A" w:rsidRPr="009B099A" w:rsidRDefault="009B099A" w:rsidP="009B099A">
            <w:pPr>
              <w:shd w:val="clear" w:color="auto" w:fill="FFFFFF"/>
              <w:spacing w:after="0" w:line="240" w:lineRule="auto"/>
              <w:rPr>
                <w:rFonts w:ascii="Times New Roman" w:eastAsia="Times New Roman" w:hAnsi="Times New Roman" w:cs="Times New Roman"/>
                <w:color w:val="000000"/>
                <w:sz w:val="24"/>
                <w:szCs w:val="24"/>
              </w:rPr>
            </w:pPr>
            <w:r w:rsidRPr="009B099A">
              <w:rPr>
                <w:rFonts w:ascii="Times New Roman" w:eastAsia="Times New Roman" w:hAnsi="Times New Roman" w:cs="Times New Roman"/>
                <w:color w:val="000000"/>
                <w:sz w:val="24"/>
                <w:szCs w:val="24"/>
              </w:rPr>
              <w:t>Нарушения кислотно-</w:t>
            </w:r>
          </w:p>
          <w:p w:rsidR="001E7E10" w:rsidRPr="009B099A" w:rsidRDefault="009B099A" w:rsidP="009B099A">
            <w:pPr>
              <w:shd w:val="clear" w:color="auto" w:fill="FFFFFF"/>
              <w:spacing w:after="0" w:line="240" w:lineRule="auto"/>
              <w:rPr>
                <w:rFonts w:ascii="Times New Roman" w:hAnsi="Times New Roman" w:cs="Times New Roman"/>
                <w:color w:val="000000"/>
                <w:sz w:val="24"/>
                <w:szCs w:val="24"/>
                <w:lang w:eastAsia="en-US"/>
              </w:rPr>
            </w:pPr>
            <w:r w:rsidRPr="009B099A">
              <w:rPr>
                <w:rFonts w:ascii="Times New Roman" w:eastAsia="Times New Roman" w:hAnsi="Times New Roman" w:cs="Times New Roman"/>
                <w:color w:val="000000"/>
                <w:sz w:val="24"/>
                <w:szCs w:val="24"/>
              </w:rPr>
              <w:t>электролитного состояния и водно-щелочного обмена у детей и их лечение.</w:t>
            </w: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11.4.4.</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О</w:t>
            </w:r>
            <w:r w:rsidR="001E7E10" w:rsidRPr="009B099A">
              <w:rPr>
                <w:rFonts w:ascii="Times New Roman" w:hAnsi="Times New Roman" w:cs="Times New Roman"/>
                <w:sz w:val="24"/>
                <w:szCs w:val="24"/>
              </w:rPr>
              <w:t>тек мозга</w:t>
            </w:r>
          </w:p>
          <w:p w:rsidR="001E7E10" w:rsidRPr="009B099A" w:rsidRDefault="001E7E10" w:rsidP="009B099A">
            <w:pPr>
              <w:snapToGrid w:val="0"/>
              <w:spacing w:after="0" w:line="240" w:lineRule="auto"/>
              <w:jc w:val="both"/>
              <w:rPr>
                <w:rFonts w:ascii="Times New Roman" w:hAnsi="Times New Roman" w:cs="Times New Roman"/>
                <w:color w:val="000000"/>
                <w:sz w:val="24"/>
                <w:szCs w:val="24"/>
                <w:lang w:eastAsia="zh-CN"/>
              </w:rPr>
            </w:pPr>
            <w:r w:rsidRPr="009B099A">
              <w:rPr>
                <w:rFonts w:ascii="Times New Roman" w:hAnsi="Times New Roman" w:cs="Times New Roman"/>
                <w:sz w:val="24"/>
                <w:szCs w:val="24"/>
              </w:rPr>
              <w:t xml:space="preserve">Судорожный синдром у детей </w:t>
            </w: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11.4.5.</w:t>
            </w:r>
          </w:p>
        </w:tc>
        <w:tc>
          <w:tcPr>
            <w:tcW w:w="8241" w:type="dxa"/>
            <w:tcBorders>
              <w:top w:val="single" w:sz="4" w:space="0" w:color="auto"/>
              <w:left w:val="single" w:sz="4" w:space="0" w:color="auto"/>
              <w:bottom w:val="single" w:sz="4" w:space="0" w:color="auto"/>
              <w:right w:val="single" w:sz="4" w:space="0" w:color="auto"/>
            </w:tcBorders>
            <w:hideMark/>
          </w:tcPr>
          <w:p w:rsidR="009B099A" w:rsidRPr="009B099A" w:rsidRDefault="009B099A" w:rsidP="009B099A">
            <w:pPr>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rPr>
              <w:t xml:space="preserve">Гипертермический синдром у детей </w:t>
            </w:r>
          </w:p>
          <w:p w:rsidR="001E7E10" w:rsidRPr="009B099A" w:rsidRDefault="001E7E10" w:rsidP="009B099A">
            <w:pPr>
              <w:pStyle w:val="af2"/>
              <w:tabs>
                <w:tab w:val="left" w:pos="851"/>
                <w:tab w:val="left" w:pos="1276"/>
              </w:tabs>
              <w:jc w:val="both"/>
              <w:rPr>
                <w:sz w:val="24"/>
                <w:szCs w:val="24"/>
                <w:lang w:val="en-US" w:eastAsia="en-US"/>
              </w:rPr>
            </w:pP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val="en-US" w:eastAsia="zh-CN"/>
              </w:rPr>
            </w:pPr>
            <w:r w:rsidRPr="009B099A">
              <w:rPr>
                <w:rFonts w:ascii="Times New Roman" w:hAnsi="Times New Roman" w:cs="Times New Roman"/>
                <w:sz w:val="24"/>
                <w:szCs w:val="24"/>
                <w:lang w:eastAsia="zh-CN"/>
              </w:rPr>
              <w:t>11.4.6.</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pacing w:after="0" w:line="240" w:lineRule="auto"/>
              <w:jc w:val="both"/>
              <w:rPr>
                <w:rFonts w:ascii="Times New Roman" w:hAnsi="Times New Roman" w:cs="Times New Roman"/>
                <w:sz w:val="24"/>
                <w:szCs w:val="24"/>
                <w:lang w:eastAsia="en-US"/>
              </w:rPr>
            </w:pPr>
            <w:r w:rsidRPr="009B099A">
              <w:rPr>
                <w:rFonts w:ascii="Times New Roman" w:hAnsi="Times New Roman" w:cs="Times New Roman"/>
                <w:sz w:val="24"/>
                <w:szCs w:val="24"/>
              </w:rPr>
              <w:t>Синдром острой надпочечниковой недостаточности у детей</w:t>
            </w:r>
          </w:p>
        </w:tc>
      </w:tr>
      <w:tr w:rsidR="001E7E10"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11.4.7.</w:t>
            </w:r>
          </w:p>
        </w:tc>
        <w:tc>
          <w:tcPr>
            <w:tcW w:w="8241" w:type="dxa"/>
            <w:tcBorders>
              <w:top w:val="single" w:sz="4" w:space="0" w:color="auto"/>
              <w:left w:val="single" w:sz="4" w:space="0" w:color="auto"/>
              <w:bottom w:val="single" w:sz="4" w:space="0" w:color="auto"/>
              <w:right w:val="single" w:sz="4" w:space="0" w:color="auto"/>
            </w:tcBorders>
            <w:hideMark/>
          </w:tcPr>
          <w:p w:rsidR="001E7E10" w:rsidRPr="009B099A" w:rsidRDefault="009B099A" w:rsidP="009B099A">
            <w:pPr>
              <w:snapToGrid w:val="0"/>
              <w:spacing w:after="0" w:line="240" w:lineRule="auto"/>
              <w:jc w:val="both"/>
              <w:rPr>
                <w:rFonts w:ascii="Times New Roman" w:hAnsi="Times New Roman" w:cs="Times New Roman"/>
                <w:color w:val="000000"/>
                <w:sz w:val="24"/>
                <w:szCs w:val="24"/>
                <w:lang w:eastAsia="zh-CN"/>
              </w:rPr>
            </w:pPr>
            <w:r w:rsidRPr="009B099A">
              <w:rPr>
                <w:rFonts w:ascii="Times New Roman" w:hAnsi="Times New Roman" w:cs="Times New Roman"/>
                <w:sz w:val="24"/>
                <w:szCs w:val="24"/>
              </w:rPr>
              <w:t>Астматический синдром у детей</w:t>
            </w:r>
            <w:r w:rsidRPr="009B099A">
              <w:rPr>
                <w:rFonts w:ascii="Times New Roman" w:hAnsi="Times New Roman" w:cs="Times New Roman"/>
                <w:color w:val="000000"/>
                <w:sz w:val="24"/>
                <w:szCs w:val="24"/>
              </w:rPr>
              <w:t xml:space="preserve"> </w:t>
            </w:r>
          </w:p>
        </w:tc>
      </w:tr>
      <w:tr w:rsidR="009B099A" w:rsidRPr="009B099A"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9B099A" w:rsidRPr="009B099A" w:rsidRDefault="009B099A" w:rsidP="009B099A">
            <w:pPr>
              <w:snapToGrid w:val="0"/>
              <w:spacing w:after="0" w:line="240" w:lineRule="auto"/>
              <w:ind w:firstLine="175"/>
              <w:jc w:val="both"/>
              <w:rPr>
                <w:rFonts w:ascii="Times New Roman" w:hAnsi="Times New Roman" w:cs="Times New Roman"/>
                <w:sz w:val="24"/>
                <w:szCs w:val="24"/>
                <w:lang w:eastAsia="zh-CN"/>
              </w:rPr>
            </w:pPr>
            <w:r w:rsidRPr="009B099A">
              <w:rPr>
                <w:rFonts w:ascii="Times New Roman" w:hAnsi="Times New Roman" w:cs="Times New Roman"/>
                <w:sz w:val="24"/>
                <w:szCs w:val="24"/>
                <w:lang w:eastAsia="zh-CN"/>
              </w:rPr>
              <w:t>11.4.8.</w:t>
            </w:r>
          </w:p>
        </w:tc>
        <w:tc>
          <w:tcPr>
            <w:tcW w:w="8241" w:type="dxa"/>
            <w:tcBorders>
              <w:top w:val="single" w:sz="4" w:space="0" w:color="auto"/>
              <w:left w:val="single" w:sz="4" w:space="0" w:color="auto"/>
              <w:bottom w:val="single" w:sz="4" w:space="0" w:color="auto"/>
              <w:right w:val="single" w:sz="4" w:space="0" w:color="auto"/>
            </w:tcBorders>
            <w:hideMark/>
          </w:tcPr>
          <w:p w:rsidR="009B099A" w:rsidRPr="009B099A" w:rsidRDefault="009B099A" w:rsidP="009B099A">
            <w:pPr>
              <w:snapToGrid w:val="0"/>
              <w:spacing w:after="0" w:line="240" w:lineRule="auto"/>
              <w:jc w:val="both"/>
              <w:rPr>
                <w:rFonts w:ascii="Times New Roman" w:hAnsi="Times New Roman" w:cs="Times New Roman"/>
                <w:sz w:val="24"/>
                <w:szCs w:val="24"/>
              </w:rPr>
            </w:pPr>
            <w:r w:rsidRPr="009B099A">
              <w:rPr>
                <w:rFonts w:ascii="Times New Roman" w:hAnsi="Times New Roman" w:cs="Times New Roman"/>
                <w:sz w:val="24"/>
                <w:szCs w:val="24"/>
                <w:lang w:eastAsia="en-US"/>
              </w:rPr>
              <w:t>Коматозные состояния у детей</w:t>
            </w:r>
          </w:p>
        </w:tc>
      </w:tr>
    </w:tbl>
    <w:p w:rsidR="00D84648" w:rsidRPr="009B099A" w:rsidRDefault="00D84648" w:rsidP="009B099A">
      <w:pPr>
        <w:spacing w:after="0" w:line="240" w:lineRule="auto"/>
        <w:jc w:val="both"/>
        <w:rPr>
          <w:rFonts w:ascii="Times New Roman" w:hAnsi="Times New Roman" w:cs="Times New Roman"/>
          <w:b/>
          <w:sz w:val="24"/>
          <w:szCs w:val="24"/>
          <w:lang w:eastAsia="zh-CN"/>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12</w:t>
      </w:r>
    </w:p>
    <w:p w:rsidR="00D84648" w:rsidRPr="00847AB5" w:rsidRDefault="00D84648" w:rsidP="009B099A">
      <w:pPr>
        <w:jc w:val="both"/>
        <w:rPr>
          <w:rFonts w:ascii="Times New Roman" w:hAnsi="Times New Roman" w:cs="Times New Roman"/>
          <w:sz w:val="24"/>
          <w:szCs w:val="24"/>
        </w:rPr>
      </w:pPr>
      <w:r w:rsidRPr="00847AB5">
        <w:rPr>
          <w:rFonts w:ascii="Times New Roman" w:hAnsi="Times New Roman" w:cs="Times New Roman"/>
          <w:sz w:val="24"/>
          <w:szCs w:val="24"/>
        </w:rPr>
        <w:t>«</w:t>
      </w:r>
      <w:r w:rsidR="009B099A" w:rsidRPr="00E666DE">
        <w:rPr>
          <w:rFonts w:ascii="Times New Roman" w:hAnsi="Times New Roman" w:cs="Times New Roman"/>
          <w:b/>
          <w:sz w:val="24"/>
          <w:szCs w:val="24"/>
        </w:rPr>
        <w:t>Реанимация и интенсивная терапия при сердечно-сосудистой недостаточности</w:t>
      </w:r>
      <w:r w:rsidR="0000361A">
        <w:rPr>
          <w:rFonts w:ascii="Times New Roman" w:hAnsi="Times New Roman" w:cs="Times New Roman"/>
          <w:b/>
          <w:sz w:val="24"/>
          <w:szCs w:val="24"/>
        </w:rPr>
        <w:t xml:space="preserve">, острых </w:t>
      </w:r>
      <w:r w:rsidR="006D4B21">
        <w:rPr>
          <w:rFonts w:ascii="Times New Roman" w:hAnsi="Times New Roman" w:cs="Times New Roman"/>
          <w:b/>
          <w:sz w:val="24"/>
          <w:szCs w:val="24"/>
        </w:rPr>
        <w:t>нарушен</w:t>
      </w:r>
      <w:r w:rsidR="0000361A">
        <w:rPr>
          <w:rFonts w:ascii="Times New Roman" w:hAnsi="Times New Roman" w:cs="Times New Roman"/>
          <w:b/>
          <w:sz w:val="24"/>
          <w:szCs w:val="24"/>
        </w:rPr>
        <w:t>и</w:t>
      </w:r>
      <w:r w:rsidR="006D4B21">
        <w:rPr>
          <w:rFonts w:ascii="Times New Roman" w:hAnsi="Times New Roman" w:cs="Times New Roman"/>
          <w:b/>
          <w:sz w:val="24"/>
          <w:szCs w:val="24"/>
        </w:rPr>
        <w:t>я</w:t>
      </w:r>
      <w:r w:rsidR="0000361A">
        <w:rPr>
          <w:rFonts w:ascii="Times New Roman" w:hAnsi="Times New Roman" w:cs="Times New Roman"/>
          <w:b/>
          <w:sz w:val="24"/>
          <w:szCs w:val="24"/>
        </w:rPr>
        <w:t>х мозгового кровообращения</w:t>
      </w:r>
      <w:r w:rsidRPr="00847AB5">
        <w:rPr>
          <w:rFonts w:ascii="Times New Roman" w:hAnsi="Times New Roman" w:cs="Times New Roman"/>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BB6E7E" w:rsidRDefault="00D84648" w:rsidP="00BB6E7E">
            <w:pPr>
              <w:spacing w:after="0" w:line="240" w:lineRule="auto"/>
              <w:ind w:firstLine="33"/>
              <w:jc w:val="both"/>
              <w:rPr>
                <w:rFonts w:ascii="Times New Roman" w:eastAsia="Times New Roman" w:hAnsi="Times New Roman" w:cs="Times New Roman"/>
                <w:b/>
                <w:sz w:val="24"/>
                <w:szCs w:val="24"/>
                <w:lang w:val="en-US" w:eastAsia="zh-CN"/>
              </w:rPr>
            </w:pPr>
            <w:r w:rsidRPr="00BB6E7E">
              <w:rPr>
                <w:rFonts w:ascii="Times New Roman" w:hAnsi="Times New Roman" w:cs="Times New Roman"/>
                <w:b/>
                <w:sz w:val="24"/>
                <w:szCs w:val="24"/>
                <w:lang w:val="en-US"/>
              </w:rPr>
              <w:t>Код</w:t>
            </w:r>
          </w:p>
          <w:p w:rsidR="00D84648" w:rsidRPr="00BB6E7E" w:rsidRDefault="00D84648" w:rsidP="00BB6E7E">
            <w:pPr>
              <w:snapToGrid w:val="0"/>
              <w:spacing w:after="0" w:line="240" w:lineRule="auto"/>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BB6E7E" w:rsidRDefault="00D84648" w:rsidP="00BB6E7E">
            <w:pPr>
              <w:spacing w:after="0" w:line="240" w:lineRule="auto"/>
              <w:jc w:val="both"/>
              <w:rPr>
                <w:rFonts w:ascii="Times New Roman" w:eastAsia="Times New Roman" w:hAnsi="Times New Roman" w:cs="Times New Roman"/>
                <w:b/>
                <w:sz w:val="24"/>
                <w:szCs w:val="24"/>
                <w:lang w:eastAsia="zh-CN"/>
              </w:rPr>
            </w:pPr>
          </w:p>
          <w:p w:rsidR="00D84648" w:rsidRPr="00BB6E7E" w:rsidRDefault="00D84648" w:rsidP="00BB6E7E">
            <w:pPr>
              <w:snapToGrid w:val="0"/>
              <w:spacing w:after="0" w:line="240" w:lineRule="auto"/>
              <w:jc w:val="both"/>
              <w:rPr>
                <w:rFonts w:ascii="Times New Roman" w:hAnsi="Times New Roman" w:cs="Times New Roman"/>
                <w:b/>
                <w:sz w:val="24"/>
                <w:szCs w:val="24"/>
                <w:lang w:eastAsia="zh-CN"/>
              </w:rPr>
            </w:pPr>
            <w:r w:rsidRPr="00BB6E7E">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BB6E7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BB6E7E" w:rsidRDefault="00603995" w:rsidP="00BB6E7E">
            <w:pPr>
              <w:spacing w:after="0" w:line="240" w:lineRule="auto"/>
              <w:jc w:val="both"/>
              <w:rPr>
                <w:rFonts w:ascii="Times New Roman" w:hAnsi="Times New Roman" w:cs="Times New Roman"/>
                <w:bCs/>
                <w:sz w:val="24"/>
                <w:szCs w:val="24"/>
                <w:lang w:eastAsia="zh-CN"/>
              </w:rPr>
            </w:pPr>
            <w:r w:rsidRPr="00E666DE">
              <w:rPr>
                <w:rFonts w:ascii="Times New Roman" w:hAnsi="Times New Roman" w:cs="Times New Roman"/>
                <w:b/>
                <w:sz w:val="24"/>
                <w:szCs w:val="24"/>
              </w:rPr>
              <w:t>Реанимация и интенсивная терапия при сердечно-сосудистой недостаточности</w:t>
            </w:r>
            <w:r>
              <w:rPr>
                <w:rFonts w:ascii="Times New Roman" w:hAnsi="Times New Roman" w:cs="Times New Roman"/>
                <w:b/>
                <w:sz w:val="24"/>
                <w:szCs w:val="24"/>
              </w:rPr>
              <w:t>, острых нарушениях мозгового кровообращения</w:t>
            </w:r>
          </w:p>
        </w:tc>
      </w:tr>
      <w:tr w:rsidR="009B099A" w:rsidRPr="005D5249" w:rsidTr="00BB6E7E">
        <w:trPr>
          <w:trHeight w:val="392"/>
        </w:trPr>
        <w:tc>
          <w:tcPr>
            <w:tcW w:w="1101" w:type="dxa"/>
            <w:tcBorders>
              <w:top w:val="single" w:sz="4" w:space="0" w:color="auto"/>
              <w:left w:val="single" w:sz="4" w:space="0" w:color="auto"/>
              <w:bottom w:val="single" w:sz="4" w:space="0" w:color="auto"/>
              <w:right w:val="single" w:sz="4" w:space="0" w:color="auto"/>
            </w:tcBorders>
            <w:hideMark/>
          </w:tcPr>
          <w:p w:rsidR="009B099A" w:rsidRPr="00603995" w:rsidRDefault="009B099A" w:rsidP="00BB6E7E">
            <w:pPr>
              <w:snapToGrid w:val="0"/>
              <w:spacing w:after="0" w:line="240" w:lineRule="auto"/>
              <w:ind w:firstLine="175"/>
              <w:jc w:val="both"/>
              <w:rPr>
                <w:rFonts w:ascii="Times New Roman" w:hAnsi="Times New Roman" w:cs="Times New Roman"/>
                <w:b/>
                <w:sz w:val="24"/>
                <w:szCs w:val="24"/>
              </w:rPr>
            </w:pPr>
            <w:r w:rsidRPr="00603995">
              <w:rPr>
                <w:rFonts w:ascii="Times New Roman" w:hAnsi="Times New Roman" w:cs="Times New Roman"/>
                <w:b/>
                <w:sz w:val="24"/>
                <w:szCs w:val="24"/>
              </w:rPr>
              <w:t>12.1</w:t>
            </w:r>
          </w:p>
        </w:tc>
        <w:tc>
          <w:tcPr>
            <w:tcW w:w="8241" w:type="dxa"/>
            <w:tcBorders>
              <w:top w:val="single" w:sz="4" w:space="0" w:color="auto"/>
              <w:left w:val="single" w:sz="4" w:space="0" w:color="auto"/>
              <w:bottom w:val="single" w:sz="4" w:space="0" w:color="auto"/>
              <w:right w:val="single" w:sz="4" w:space="0" w:color="auto"/>
            </w:tcBorders>
            <w:hideMark/>
          </w:tcPr>
          <w:p w:rsidR="009B099A" w:rsidRPr="00BB6E7E" w:rsidRDefault="009B099A"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 xml:space="preserve">Интенсивная терапия острой сердечно-сосудистой недостаточности </w:t>
            </w:r>
          </w:p>
        </w:tc>
      </w:tr>
      <w:tr w:rsidR="009B09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9B099A" w:rsidRPr="00BB6E7E" w:rsidRDefault="00D454E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Патофизиологические механизмы сердечной астмы, клиника и диагностика </w:t>
            </w:r>
          </w:p>
          <w:p w:rsidR="009B099A"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Патофизиологические механизмы острого легочного сердца</w:t>
            </w:r>
          </w:p>
        </w:tc>
      </w:tr>
      <w:tr w:rsidR="009B09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9B099A" w:rsidRPr="00BB6E7E" w:rsidRDefault="00D454E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Острая левожелудочковая недостаточность</w:t>
            </w:r>
          </w:p>
          <w:p w:rsidR="009B099A"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Степени тяжести кардиогенного отека легких</w:t>
            </w:r>
          </w:p>
        </w:tc>
      </w:tr>
      <w:tr w:rsidR="009B09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9B099A" w:rsidRPr="00BB6E7E" w:rsidRDefault="00D454E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Интенсивная терапия острой левожелудочковой недостаточности</w:t>
            </w:r>
          </w:p>
          <w:p w:rsidR="009B099A"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Показания к режиму ИВЛ с ПДКВ </w:t>
            </w:r>
          </w:p>
        </w:tc>
      </w:tr>
      <w:tr w:rsidR="009B09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9B099A" w:rsidRPr="00BB6E7E" w:rsidRDefault="00D454E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B099A"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Острая правожелудочковая недостаточность</w:t>
            </w:r>
          </w:p>
        </w:tc>
      </w:tr>
      <w:tr w:rsidR="009B099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9B099A"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.1.</w:t>
            </w:r>
            <w:r w:rsidRPr="00BB6E7E">
              <w:rPr>
                <w:rFonts w:ascii="Times New Roman" w:hAnsi="Times New Roman" w:cs="Times New Roman"/>
                <w:sz w:val="24"/>
                <w:szCs w:val="24"/>
              </w:rPr>
              <w:t>5.</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B099A"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Тотальная застойная сердечная недостаточность: клиника,  диагностика, основные принципы ИТ </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603995" w:rsidRDefault="007F156F" w:rsidP="00BB6E7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Интенсивная терапия острых нарушений сосудистого тонуса</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lastRenderedPageBreak/>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Виды, этиология, патогенез </w:t>
            </w:r>
          </w:p>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Патофизиологические механизмы коллапса</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Патофизиологические механизмы гипертонических кризов</w:t>
            </w:r>
          </w:p>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Диагностика, клиника гипертонического криза</w:t>
            </w:r>
          </w:p>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Дифференцированная интенсивная терапия гипертонических кризов</w:t>
            </w:r>
          </w:p>
        </w:tc>
      </w:tr>
      <w:tr w:rsidR="007F156F" w:rsidRPr="005D5249" w:rsidTr="00BB6E7E">
        <w:trPr>
          <w:trHeight w:val="35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Дифференциальная диагностика ,  терапия синкопальных состояний </w:t>
            </w:r>
          </w:p>
          <w:p w:rsidR="007F156F" w:rsidRPr="00BB6E7E" w:rsidRDefault="007F156F" w:rsidP="00BB6E7E">
            <w:pPr>
              <w:spacing w:after="0" w:line="240" w:lineRule="auto"/>
              <w:jc w:val="both"/>
              <w:rPr>
                <w:rFonts w:ascii="Times New Roman" w:hAnsi="Times New Roman" w:cs="Times New Roman"/>
                <w:b/>
                <w:sz w:val="24"/>
                <w:szCs w:val="24"/>
              </w:rPr>
            </w:pP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.2.</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Интенсивная терапия коллапса</w:t>
            </w:r>
          </w:p>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Фармакологическая регуляция сосудистого тонуса</w:t>
            </w:r>
          </w:p>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Состав и объем инфузионной терапии </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603995" w:rsidRDefault="007F156F" w:rsidP="00BB6E7E">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2</w:t>
            </w:r>
            <w:r w:rsidRPr="00603995">
              <w:rPr>
                <w:rFonts w:ascii="Times New Roman" w:hAnsi="Times New Roman" w:cs="Times New Roman"/>
                <w:b/>
                <w:sz w:val="24"/>
                <w:szCs w:val="24"/>
                <w:lang w:val="en-US"/>
              </w:rPr>
              <w:t>. 3.</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Интенсивная терапия острых нарушений ритма сердца и проводимости</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Виды потенциально опасных аритмий, требующих неотложной коррекции </w:t>
            </w:r>
          </w:p>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Роль электролитных нарушений в возникновении аритмий</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Основные методы лечения аритмий </w:t>
            </w:r>
          </w:p>
          <w:p w:rsidR="007F156F" w:rsidRPr="00BB6E7E" w:rsidRDefault="007F156F"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Основные типы антиаритмических препаратов  </w:t>
            </w:r>
          </w:p>
          <w:p w:rsidR="000B7CE7" w:rsidRPr="00BB6E7E" w:rsidRDefault="000B7CE7"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Клиническая рекомендация: "Наджелудочковые нарушения ритма сердца у взрослых"</w:t>
            </w:r>
          </w:p>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Клиническая рекомендация: "Желудочковые аритмии у взрослых"</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Методики электроимпульсной терапии, показания и противопоказания, подготовка больных</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4</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Интенсивная терапия   нарушений проводимости. Синдром Морганьи-Адамса-Стокса</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5</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Анестезия при сопутствующих аритмиях, осложнения, меры их профилактики</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.3.</w:t>
            </w:r>
            <w:r w:rsidRPr="00BB6E7E">
              <w:rPr>
                <w:rFonts w:ascii="Times New Roman" w:hAnsi="Times New Roman" w:cs="Times New Roman"/>
                <w:sz w:val="24"/>
                <w:szCs w:val="24"/>
              </w:rPr>
              <w:t>6</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Анестезия при операциях по поводу аритмий </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b/>
                <w:sz w:val="24"/>
                <w:szCs w:val="24"/>
                <w:lang w:val="en-US" w:eastAsia="zh-CN"/>
              </w:rPr>
            </w:pPr>
            <w:r w:rsidRPr="00BB6E7E">
              <w:rPr>
                <w:rFonts w:ascii="Times New Roman" w:hAnsi="Times New Roman" w:cs="Times New Roman"/>
                <w:b/>
                <w:sz w:val="24"/>
                <w:szCs w:val="24"/>
                <w:lang w:val="en-US"/>
              </w:rPr>
              <w:t>1</w:t>
            </w:r>
            <w:r w:rsidRPr="00BB6E7E">
              <w:rPr>
                <w:rFonts w:ascii="Times New Roman" w:hAnsi="Times New Roman" w:cs="Times New Roman"/>
                <w:b/>
                <w:sz w:val="24"/>
                <w:szCs w:val="24"/>
              </w:rPr>
              <w:t>2</w:t>
            </w:r>
            <w:r w:rsidRPr="00BB6E7E">
              <w:rPr>
                <w:rFonts w:ascii="Times New Roman" w:hAnsi="Times New Roman" w:cs="Times New Roman"/>
                <w:b/>
                <w:sz w:val="24"/>
                <w:szCs w:val="24"/>
                <w:lang w:val="en-US"/>
              </w:rPr>
              <w:t>.4.</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Неотложная помощь при ОКС</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.4.1</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Клиника, диагностика,  и</w:t>
            </w:r>
            <w:r w:rsidRPr="00BB6E7E">
              <w:rPr>
                <w:rFonts w:ascii="Times New Roman" w:hAnsi="Times New Roman" w:cs="Times New Roman"/>
                <w:color w:val="000000"/>
                <w:sz w:val="24"/>
                <w:szCs w:val="24"/>
                <w:shd w:val="clear" w:color="auto" w:fill="FFFFFF"/>
              </w:rPr>
              <w:t>нтенсивная терапия острого инфаркта миокарда.</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7F156F" w:rsidP="00BB6E7E">
            <w:pPr>
              <w:snapToGrid w:val="0"/>
              <w:spacing w:after="0" w:line="240" w:lineRule="auto"/>
              <w:ind w:firstLine="175"/>
              <w:jc w:val="both"/>
              <w:rPr>
                <w:rFonts w:ascii="Times New Roman" w:hAnsi="Times New Roman" w:cs="Times New Roman"/>
                <w:sz w:val="24"/>
                <w:szCs w:val="24"/>
                <w:lang w:val="en-US" w:eastAsia="zh-CN"/>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.4.2.</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Клинические рекомендации: "Острый инфаркт миокарда с подъемом сегмента ST электрокардиограммы"</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lang w:val="en-US"/>
              </w:rPr>
              <w:t>1</w:t>
            </w:r>
            <w:r w:rsidRPr="00BB6E7E">
              <w:rPr>
                <w:rFonts w:ascii="Times New Roman" w:hAnsi="Times New Roman" w:cs="Times New Roman"/>
                <w:sz w:val="24"/>
                <w:szCs w:val="24"/>
              </w:rPr>
              <w:t>2</w:t>
            </w:r>
            <w:r w:rsidRPr="00BB6E7E">
              <w:rPr>
                <w:rFonts w:ascii="Times New Roman" w:hAnsi="Times New Roman" w:cs="Times New Roman"/>
                <w:sz w:val="24"/>
                <w:szCs w:val="24"/>
                <w:lang w:val="en-US"/>
              </w:rPr>
              <w:t>.4.</w:t>
            </w:r>
            <w:r w:rsidRPr="00BB6E7E">
              <w:rPr>
                <w:rFonts w:ascii="Times New Roman" w:hAnsi="Times New Roman" w:cs="Times New Roman"/>
                <w:sz w:val="24"/>
                <w:szCs w:val="24"/>
              </w:rPr>
              <w:t>3</w:t>
            </w:r>
            <w:r w:rsidRPr="00BB6E7E">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 xml:space="preserve">Особенности анестезиологического обеспечения некардиологических операций у больных с сопутствующей сердечно-сосудистой патологий </w:t>
            </w:r>
          </w:p>
        </w:tc>
      </w:tr>
      <w:tr w:rsidR="007F156F" w:rsidRPr="005D5249" w:rsidTr="00BB6E7E">
        <w:trPr>
          <w:trHeight w:val="570"/>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napToGrid w:val="0"/>
              <w:spacing w:after="0" w:line="240" w:lineRule="auto"/>
              <w:ind w:firstLine="175"/>
              <w:jc w:val="both"/>
              <w:rPr>
                <w:rFonts w:ascii="Times New Roman" w:hAnsi="Times New Roman" w:cs="Times New Roman"/>
                <w:b/>
                <w:sz w:val="24"/>
                <w:szCs w:val="24"/>
              </w:rPr>
            </w:pPr>
            <w:r w:rsidRPr="00BB6E7E">
              <w:rPr>
                <w:rFonts w:ascii="Times New Roman" w:hAnsi="Times New Roman" w:cs="Times New Roman"/>
                <w:b/>
                <w:sz w:val="24"/>
                <w:szCs w:val="24"/>
              </w:rPr>
              <w:t>12.5.</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b/>
                <w:sz w:val="24"/>
                <w:szCs w:val="24"/>
              </w:rPr>
              <w:t>Реанимация и интенсивная терапия при нарушении кровообращения по магистральным сосудам</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12.5.1.</w:t>
            </w:r>
          </w:p>
        </w:tc>
        <w:tc>
          <w:tcPr>
            <w:tcW w:w="8241" w:type="dxa"/>
            <w:tcBorders>
              <w:top w:val="single" w:sz="4" w:space="0" w:color="auto"/>
              <w:left w:val="single" w:sz="4" w:space="0" w:color="auto"/>
              <w:bottom w:val="single" w:sz="4" w:space="0" w:color="auto"/>
              <w:right w:val="single" w:sz="4" w:space="0" w:color="auto"/>
            </w:tcBorders>
            <w:hideMark/>
          </w:tcPr>
          <w:p w:rsidR="000B7CE7" w:rsidRPr="00BB6E7E" w:rsidRDefault="000B7CE7"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Тромбоэмболические синдромы</w:t>
            </w:r>
          </w:p>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ТЭЛА, этиология, патологическая физиология, клиника, диагностика </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12.5.2.</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Реанимация и интенсивная терапия при ТЭЛА, показания к антикоагулянтной, фибринолитической терапии, хирургическом лечению </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12.5.3.</w:t>
            </w:r>
          </w:p>
        </w:tc>
        <w:tc>
          <w:tcPr>
            <w:tcW w:w="8241" w:type="dxa"/>
            <w:tcBorders>
              <w:top w:val="single" w:sz="4" w:space="0" w:color="auto"/>
              <w:left w:val="single" w:sz="4" w:space="0" w:color="auto"/>
              <w:bottom w:val="single" w:sz="4" w:space="0" w:color="auto"/>
              <w:right w:val="single" w:sz="4" w:space="0" w:color="auto"/>
            </w:tcBorders>
            <w:hideMark/>
          </w:tcPr>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Реанимация и интенсивная терапия при тромбозе крупных магистральных артерий и расслаивающей аневризме аорты</w:t>
            </w:r>
          </w:p>
        </w:tc>
      </w:tr>
      <w:tr w:rsidR="007F156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7F156F" w:rsidRPr="00BB6E7E" w:rsidRDefault="00BB6E7E" w:rsidP="00BB6E7E">
            <w:pPr>
              <w:snapToGrid w:val="0"/>
              <w:spacing w:after="0" w:line="240" w:lineRule="auto"/>
              <w:ind w:firstLine="175"/>
              <w:jc w:val="both"/>
              <w:rPr>
                <w:rFonts w:ascii="Times New Roman" w:hAnsi="Times New Roman" w:cs="Times New Roman"/>
                <w:sz w:val="24"/>
                <w:szCs w:val="24"/>
              </w:rPr>
            </w:pPr>
            <w:r w:rsidRPr="00BB6E7E">
              <w:rPr>
                <w:rFonts w:ascii="Times New Roman" w:hAnsi="Times New Roman" w:cs="Times New Roman"/>
                <w:sz w:val="24"/>
                <w:szCs w:val="24"/>
              </w:rPr>
              <w:t>12.5.4.</w:t>
            </w:r>
          </w:p>
        </w:tc>
        <w:tc>
          <w:tcPr>
            <w:tcW w:w="8241" w:type="dxa"/>
            <w:tcBorders>
              <w:top w:val="single" w:sz="4" w:space="0" w:color="auto"/>
              <w:left w:val="single" w:sz="4" w:space="0" w:color="auto"/>
              <w:bottom w:val="single" w:sz="4" w:space="0" w:color="auto"/>
              <w:right w:val="single" w:sz="4" w:space="0" w:color="auto"/>
            </w:tcBorders>
            <w:hideMark/>
          </w:tcPr>
          <w:p w:rsidR="000B7CE7" w:rsidRPr="00BB6E7E" w:rsidRDefault="000B7CE7" w:rsidP="00BB6E7E">
            <w:pPr>
              <w:spacing w:after="0" w:line="240" w:lineRule="auto"/>
              <w:jc w:val="both"/>
              <w:rPr>
                <w:rFonts w:ascii="Times New Roman" w:hAnsi="Times New Roman" w:cs="Times New Roman"/>
                <w:sz w:val="24"/>
                <w:szCs w:val="24"/>
              </w:rPr>
            </w:pPr>
            <w:r w:rsidRPr="00BB6E7E">
              <w:rPr>
                <w:rFonts w:ascii="Times New Roman" w:hAnsi="Times New Roman" w:cs="Times New Roman"/>
                <w:sz w:val="24"/>
                <w:szCs w:val="24"/>
              </w:rPr>
              <w:t>Воздушная эмболия, этиология,  клиника, терапия</w:t>
            </w:r>
          </w:p>
          <w:p w:rsidR="007F156F" w:rsidRPr="00BB6E7E" w:rsidRDefault="000B7CE7" w:rsidP="00BB6E7E">
            <w:pPr>
              <w:spacing w:after="0" w:line="240" w:lineRule="auto"/>
              <w:jc w:val="both"/>
              <w:rPr>
                <w:rFonts w:ascii="Times New Roman" w:hAnsi="Times New Roman" w:cs="Times New Roman"/>
                <w:b/>
                <w:sz w:val="24"/>
                <w:szCs w:val="24"/>
              </w:rPr>
            </w:pPr>
            <w:r w:rsidRPr="00BB6E7E">
              <w:rPr>
                <w:rFonts w:ascii="Times New Roman" w:hAnsi="Times New Roman" w:cs="Times New Roman"/>
                <w:sz w:val="24"/>
                <w:szCs w:val="24"/>
              </w:rPr>
              <w:t xml:space="preserve">Синдром жировой эмболии </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D04F1A" w:rsidRDefault="0000361A" w:rsidP="00BB6E7E">
            <w:pPr>
              <w:snapToGrid w:val="0"/>
              <w:spacing w:after="0" w:line="240" w:lineRule="auto"/>
              <w:ind w:firstLine="175"/>
              <w:jc w:val="both"/>
              <w:rPr>
                <w:rFonts w:ascii="Times New Roman" w:hAnsi="Times New Roman" w:cs="Times New Roman"/>
                <w:b/>
                <w:sz w:val="24"/>
                <w:szCs w:val="24"/>
              </w:rPr>
            </w:pPr>
            <w:r w:rsidRPr="00D04F1A">
              <w:rPr>
                <w:rFonts w:ascii="Times New Roman" w:hAnsi="Times New Roman" w:cs="Times New Roman"/>
                <w:b/>
                <w:sz w:val="24"/>
                <w:szCs w:val="24"/>
              </w:rPr>
              <w:t>12.6</w:t>
            </w:r>
          </w:p>
        </w:tc>
        <w:tc>
          <w:tcPr>
            <w:tcW w:w="8241" w:type="dxa"/>
            <w:tcBorders>
              <w:top w:val="single" w:sz="4" w:space="0" w:color="auto"/>
              <w:left w:val="single" w:sz="4" w:space="0" w:color="auto"/>
              <w:bottom w:val="single" w:sz="4" w:space="0" w:color="auto"/>
              <w:right w:val="single" w:sz="4" w:space="0" w:color="auto"/>
            </w:tcBorders>
            <w:hideMark/>
          </w:tcPr>
          <w:p w:rsidR="0000361A" w:rsidRPr="00D04F1A" w:rsidRDefault="0000361A" w:rsidP="00BB6E7E">
            <w:pPr>
              <w:spacing w:after="0" w:line="240" w:lineRule="auto"/>
              <w:jc w:val="both"/>
              <w:rPr>
                <w:rFonts w:ascii="Times New Roman" w:hAnsi="Times New Roman" w:cs="Times New Roman"/>
                <w:b/>
                <w:sz w:val="24"/>
                <w:szCs w:val="24"/>
              </w:rPr>
            </w:pPr>
            <w:r w:rsidRPr="00D04F1A">
              <w:rPr>
                <w:rFonts w:ascii="Times New Roman" w:hAnsi="Times New Roman" w:cs="Times New Roman"/>
                <w:b/>
                <w:sz w:val="24"/>
                <w:szCs w:val="24"/>
              </w:rPr>
              <w:t>Реанимация и интенсивная терапия при расстройствах церебрального кровообращения</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BB6E7E">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12.6.1.</w:t>
            </w:r>
          </w:p>
        </w:tc>
        <w:tc>
          <w:tcPr>
            <w:tcW w:w="8241" w:type="dxa"/>
            <w:tcBorders>
              <w:top w:val="single" w:sz="4" w:space="0" w:color="auto"/>
              <w:left w:val="single" w:sz="4" w:space="0" w:color="auto"/>
              <w:bottom w:val="single" w:sz="4" w:space="0" w:color="auto"/>
              <w:right w:val="single" w:sz="4" w:space="0" w:color="auto"/>
            </w:tcBorders>
            <w:hideMark/>
          </w:tcPr>
          <w:p w:rsidR="0000361A" w:rsidRPr="00BB6E7E" w:rsidRDefault="00D04F1A" w:rsidP="00BB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Классификация ОНМК, общие принципы диагностики и интенсивной терапии</w:t>
            </w:r>
            <w:r w:rsidR="00C81CBF">
              <w:rPr>
                <w:rFonts w:ascii="Times New Roman" w:hAnsi="Times New Roman" w:cs="Times New Roman"/>
                <w:sz w:val="24"/>
                <w:szCs w:val="24"/>
              </w:rPr>
              <w:t xml:space="preserve">. Патогенетическая терапия ишемических инсультов </w:t>
            </w:r>
            <w:r>
              <w:rPr>
                <w:rFonts w:ascii="Times New Roman" w:hAnsi="Times New Roman" w:cs="Times New Roman"/>
                <w:sz w:val="24"/>
                <w:szCs w:val="24"/>
              </w:rPr>
              <w:t xml:space="preserve"> </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C81CBF">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12.6.2.</w:t>
            </w:r>
          </w:p>
        </w:tc>
        <w:tc>
          <w:tcPr>
            <w:tcW w:w="8241" w:type="dxa"/>
            <w:tcBorders>
              <w:top w:val="single" w:sz="4" w:space="0" w:color="auto"/>
              <w:left w:val="single" w:sz="4" w:space="0" w:color="auto"/>
              <w:bottom w:val="single" w:sz="4" w:space="0" w:color="auto"/>
              <w:right w:val="single" w:sz="4" w:space="0" w:color="auto"/>
            </w:tcBorders>
            <w:hideMark/>
          </w:tcPr>
          <w:p w:rsidR="0000361A" w:rsidRPr="00BB6E7E" w:rsidRDefault="0000361A" w:rsidP="00BB6E7E">
            <w:pPr>
              <w:spacing w:after="0" w:line="240" w:lineRule="auto"/>
              <w:jc w:val="both"/>
              <w:rPr>
                <w:rFonts w:ascii="Times New Roman" w:hAnsi="Times New Roman" w:cs="Times New Roman"/>
                <w:sz w:val="24"/>
                <w:szCs w:val="24"/>
              </w:rPr>
            </w:pPr>
            <w:r w:rsidRPr="0000361A">
              <w:rPr>
                <w:rFonts w:ascii="Times New Roman" w:hAnsi="Times New Roman" w:cs="Times New Roman"/>
                <w:sz w:val="24"/>
                <w:szCs w:val="24"/>
              </w:rPr>
              <w:t>Клиническая рекомендация: "Ишемический инсульт и транзиторная ишемическая атака у взрослых"</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C81CBF">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lastRenderedPageBreak/>
              <w:t>12.6.3.</w:t>
            </w:r>
          </w:p>
        </w:tc>
        <w:tc>
          <w:tcPr>
            <w:tcW w:w="824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BB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Геморрагический инсульт, особенности клиники, интенсивной терапии</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C81CBF">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12.6.4.</w:t>
            </w:r>
          </w:p>
        </w:tc>
        <w:tc>
          <w:tcPr>
            <w:tcW w:w="8241" w:type="dxa"/>
            <w:tcBorders>
              <w:top w:val="single" w:sz="4" w:space="0" w:color="auto"/>
              <w:left w:val="single" w:sz="4" w:space="0" w:color="auto"/>
              <w:bottom w:val="single" w:sz="4" w:space="0" w:color="auto"/>
              <w:right w:val="single" w:sz="4" w:space="0" w:color="auto"/>
            </w:tcBorders>
            <w:hideMark/>
          </w:tcPr>
          <w:p w:rsidR="0000361A" w:rsidRPr="00BB6E7E" w:rsidRDefault="00C81CBF" w:rsidP="00BB6E7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Субарахноидальные кровотечения, клиника, диагностика, интенсивная терапия. </w:t>
            </w:r>
          </w:p>
        </w:tc>
      </w:tr>
    </w:tbl>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13</w:t>
      </w:r>
    </w:p>
    <w:p w:rsidR="00D84648" w:rsidRPr="005D5249" w:rsidRDefault="00D84648" w:rsidP="00D84648">
      <w:pPr>
        <w:ind w:left="567"/>
        <w:jc w:val="both"/>
        <w:rPr>
          <w:rFonts w:ascii="Times New Roman" w:hAnsi="Times New Roman" w:cs="Times New Roman"/>
          <w:b/>
          <w:sz w:val="24"/>
          <w:szCs w:val="24"/>
        </w:rPr>
      </w:pPr>
      <w:r w:rsidRPr="005D5249">
        <w:rPr>
          <w:rFonts w:ascii="Times New Roman" w:hAnsi="Times New Roman" w:cs="Times New Roman"/>
          <w:b/>
          <w:sz w:val="24"/>
          <w:szCs w:val="24"/>
        </w:rPr>
        <w:t xml:space="preserve"> «</w:t>
      </w:r>
      <w:r w:rsidR="00BB6E7E" w:rsidRPr="00E666DE">
        <w:rPr>
          <w:rFonts w:ascii="Times New Roman" w:hAnsi="Times New Roman" w:cs="Times New Roman"/>
          <w:b/>
          <w:sz w:val="24"/>
          <w:szCs w:val="24"/>
        </w:rPr>
        <w:t>Реанимация и интенсивная терапия при острой и хронической дыхательной недостаточности</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241"/>
      </w:tblGrid>
      <w:tr w:rsidR="00D84648" w:rsidRPr="005D5249" w:rsidTr="00D84648">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D84648" w:rsidRPr="00603995" w:rsidRDefault="00D84648" w:rsidP="00592AC7">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3</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592AC7" w:rsidRDefault="00592AC7" w:rsidP="00592AC7">
            <w:pPr>
              <w:snapToGrid w:val="0"/>
              <w:spacing w:after="0" w:line="240" w:lineRule="auto"/>
              <w:rPr>
                <w:rFonts w:ascii="Times New Roman" w:hAnsi="Times New Roman" w:cs="Times New Roman"/>
                <w:bCs/>
                <w:sz w:val="24"/>
                <w:szCs w:val="24"/>
                <w:lang w:eastAsia="zh-CN"/>
              </w:rPr>
            </w:pPr>
            <w:r w:rsidRPr="00592AC7">
              <w:rPr>
                <w:rFonts w:ascii="Times New Roman" w:hAnsi="Times New Roman" w:cs="Times New Roman"/>
                <w:b/>
                <w:sz w:val="24"/>
                <w:szCs w:val="24"/>
              </w:rPr>
              <w:t>Реанимация и интенсивная терапия при острой и хронической дыхательной недостаточности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b/>
                <w:sz w:val="24"/>
                <w:szCs w:val="24"/>
                <w:lang w:val="en-US" w:eastAsia="zh-CN"/>
              </w:rPr>
            </w:pPr>
            <w:r w:rsidRPr="00592AC7">
              <w:rPr>
                <w:rFonts w:ascii="Times New Roman" w:hAnsi="Times New Roman" w:cs="Times New Roman"/>
                <w:b/>
                <w:sz w:val="24"/>
                <w:szCs w:val="24"/>
                <w:lang w:val="en-US"/>
              </w:rPr>
              <w:t>1</w:t>
            </w:r>
            <w:r w:rsidRPr="00592AC7">
              <w:rPr>
                <w:rFonts w:ascii="Times New Roman" w:hAnsi="Times New Roman" w:cs="Times New Roman"/>
                <w:b/>
                <w:sz w:val="24"/>
                <w:szCs w:val="24"/>
              </w:rPr>
              <w:t>3</w:t>
            </w:r>
            <w:r w:rsidRPr="00592AC7">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rPr>
                <w:rFonts w:ascii="Times New Roman" w:hAnsi="Times New Roman" w:cs="Times New Roman"/>
                <w:b/>
                <w:sz w:val="24"/>
                <w:szCs w:val="24"/>
              </w:rPr>
            </w:pPr>
            <w:r w:rsidRPr="00592AC7">
              <w:rPr>
                <w:rFonts w:ascii="Times New Roman" w:hAnsi="Times New Roman" w:cs="Times New Roman"/>
                <w:b/>
                <w:sz w:val="24"/>
                <w:szCs w:val="24"/>
              </w:rPr>
              <w:t>Дыхательная недостаточность</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Нарушение функции внешнего дыхания</w:t>
            </w:r>
          </w:p>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Классификация  ДН, стадии ОДН</w:t>
            </w:r>
          </w:p>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Рестриктивные типы ДН</w:t>
            </w:r>
          </w:p>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Обструктивные типы ДН</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Нарушения газового состава при острой и хронической дыхательной  недостаточности</w:t>
            </w:r>
          </w:p>
          <w:p w:rsidR="00592AC7" w:rsidRPr="00592AC7" w:rsidRDefault="00592AC7" w:rsidP="00592AC7">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Ранние и поздние клинические признаки гиповентиляции и артериальной гипоксемии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Принципы реанимации и интенсивной терапии при острой и хронической дыхательной  недостаточности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4</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Место ИВЛ в комплексе интенсивной терапии острой  дыхательной  недостаточности</w:t>
            </w:r>
          </w:p>
          <w:p w:rsidR="00592AC7" w:rsidRPr="00592AC7" w:rsidRDefault="00592AC7" w:rsidP="002870A1">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 xml:space="preserve">Общие и частные показания к ИВЛ </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5</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2870A1">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Методы ИВЛ</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6</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2870A1">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Особенности ИВЛ при различных видах острой и хронической дыхательной  недостаточности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7</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2870A1">
            <w:pPr>
              <w:spacing w:after="0" w:line="240" w:lineRule="auto"/>
              <w:rPr>
                <w:rFonts w:ascii="Times New Roman" w:hAnsi="Times New Roman" w:cs="Times New Roman"/>
                <w:sz w:val="24"/>
                <w:szCs w:val="24"/>
              </w:rPr>
            </w:pPr>
            <w:r w:rsidRPr="00592AC7">
              <w:rPr>
                <w:rFonts w:ascii="Times New Roman" w:hAnsi="Times New Roman" w:cs="Times New Roman"/>
                <w:sz w:val="24"/>
                <w:szCs w:val="24"/>
              </w:rPr>
              <w:t xml:space="preserve">Методы отлучения больного от респиратора </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8</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pacing w:after="0" w:line="240" w:lineRule="auto"/>
              <w:jc w:val="both"/>
              <w:rPr>
                <w:rFonts w:ascii="Times New Roman" w:hAnsi="Times New Roman" w:cs="Times New Roman"/>
                <w:sz w:val="24"/>
                <w:szCs w:val="24"/>
              </w:rPr>
            </w:pPr>
            <w:r w:rsidRPr="00592AC7">
              <w:rPr>
                <w:rFonts w:ascii="Times New Roman" w:hAnsi="Times New Roman" w:cs="Times New Roman"/>
                <w:sz w:val="24"/>
                <w:szCs w:val="24"/>
              </w:rPr>
              <w:t>Коррекция метаболизма при острой и хронической дыхательной  недостаточности</w:t>
            </w:r>
          </w:p>
          <w:p w:rsidR="00592AC7" w:rsidRPr="00592AC7" w:rsidRDefault="00592AC7" w:rsidP="00592AC7">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Коррекция водно-электролитного обмена</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2870A1" w:rsidP="002870A1">
            <w:pPr>
              <w:snapToGrid w:val="0"/>
              <w:spacing w:after="0" w:line="240" w:lineRule="auto"/>
              <w:ind w:firstLine="175"/>
              <w:jc w:val="both"/>
              <w:rPr>
                <w:rFonts w:ascii="Times New Roman" w:hAnsi="Times New Roman" w:cs="Times New Roman"/>
                <w:sz w:val="24"/>
                <w:szCs w:val="24"/>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.1.</w:t>
            </w:r>
            <w:r>
              <w:rPr>
                <w:rFonts w:ascii="Times New Roman" w:hAnsi="Times New Roman" w:cs="Times New Roman"/>
                <w:sz w:val="24"/>
                <w:szCs w:val="24"/>
              </w:rPr>
              <w:t>8</w:t>
            </w:r>
            <w:r w:rsidRPr="00592AC7">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pacing w:after="0" w:line="240" w:lineRule="auto"/>
              <w:rPr>
                <w:rFonts w:ascii="Times New Roman" w:hAnsi="Times New Roman" w:cs="Times New Roman"/>
                <w:sz w:val="24"/>
                <w:szCs w:val="24"/>
              </w:rPr>
            </w:pPr>
            <w:r w:rsidRPr="00592AC7">
              <w:rPr>
                <w:rFonts w:ascii="Times New Roman" w:hAnsi="Times New Roman" w:cs="Times New Roman"/>
                <w:sz w:val="24"/>
                <w:szCs w:val="24"/>
              </w:rPr>
              <w:t>Место и роль  антибиотиков при ОДН</w:t>
            </w:r>
          </w:p>
          <w:p w:rsidR="00592AC7" w:rsidRPr="00592AC7" w:rsidRDefault="00592AC7" w:rsidP="00592AC7">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Проблема вентилятор-ассоциированной нозокомиальной пневмонии, диагностика, интенсивная терапия, меры профилактики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2870A1" w:rsidRDefault="00592AC7" w:rsidP="00592AC7">
            <w:pPr>
              <w:snapToGrid w:val="0"/>
              <w:spacing w:after="0" w:line="240" w:lineRule="auto"/>
              <w:ind w:firstLine="175"/>
              <w:jc w:val="both"/>
              <w:rPr>
                <w:rFonts w:ascii="Times New Roman" w:hAnsi="Times New Roman" w:cs="Times New Roman"/>
                <w:b/>
                <w:sz w:val="24"/>
                <w:szCs w:val="24"/>
              </w:rPr>
            </w:pPr>
            <w:r w:rsidRPr="002870A1">
              <w:rPr>
                <w:rFonts w:ascii="Times New Roman" w:hAnsi="Times New Roman" w:cs="Times New Roman"/>
                <w:b/>
                <w:sz w:val="24"/>
                <w:szCs w:val="24"/>
                <w:lang w:val="en-US"/>
              </w:rPr>
              <w:t>1</w:t>
            </w:r>
            <w:r w:rsidRPr="002870A1">
              <w:rPr>
                <w:rFonts w:ascii="Times New Roman" w:hAnsi="Times New Roman" w:cs="Times New Roman"/>
                <w:b/>
                <w:sz w:val="24"/>
                <w:szCs w:val="24"/>
              </w:rPr>
              <w:t>3</w:t>
            </w:r>
            <w:r w:rsidRPr="002870A1">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592AC7" w:rsidRPr="002870A1" w:rsidRDefault="00592AC7" w:rsidP="00592AC7">
            <w:pPr>
              <w:snapToGrid w:val="0"/>
              <w:spacing w:after="0" w:line="240" w:lineRule="auto"/>
              <w:rPr>
                <w:rFonts w:ascii="Times New Roman" w:hAnsi="Times New Roman" w:cs="Times New Roman"/>
                <w:b/>
                <w:sz w:val="24"/>
                <w:szCs w:val="24"/>
              </w:rPr>
            </w:pPr>
            <w:r w:rsidRPr="002870A1">
              <w:rPr>
                <w:rFonts w:ascii="Times New Roman" w:hAnsi="Times New Roman" w:cs="Times New Roman"/>
                <w:b/>
                <w:sz w:val="24"/>
                <w:szCs w:val="24"/>
              </w:rPr>
              <w:t>Реанимация и интенсивная терапия при различных формах дыхательной  недостаточности</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hd w:val="clear" w:color="auto" w:fill="FFFFFF"/>
              <w:spacing w:after="0" w:line="240" w:lineRule="auto"/>
              <w:rPr>
                <w:rFonts w:ascii="Times New Roman" w:eastAsia="Times New Roman" w:hAnsi="Times New Roman" w:cs="Times New Roman"/>
                <w:color w:val="000000"/>
                <w:sz w:val="24"/>
                <w:szCs w:val="24"/>
              </w:rPr>
            </w:pPr>
            <w:r w:rsidRPr="00592AC7">
              <w:rPr>
                <w:rFonts w:ascii="Times New Roman" w:eastAsia="Times New Roman" w:hAnsi="Times New Roman" w:cs="Times New Roman"/>
                <w:color w:val="000000"/>
                <w:sz w:val="24"/>
                <w:szCs w:val="24"/>
              </w:rPr>
              <w:t>Классификация, методы выбора различных параметров и режимов ИВЛ в</w:t>
            </w:r>
          </w:p>
          <w:p w:rsidR="00592AC7" w:rsidRPr="00592AC7" w:rsidRDefault="00592AC7" w:rsidP="00592AC7">
            <w:pPr>
              <w:shd w:val="clear" w:color="auto" w:fill="FFFFFF"/>
              <w:spacing w:after="0" w:line="240" w:lineRule="auto"/>
              <w:rPr>
                <w:rFonts w:ascii="Times New Roman" w:eastAsia="Times New Roman" w:hAnsi="Times New Roman" w:cs="Times New Roman"/>
                <w:color w:val="000000"/>
                <w:sz w:val="24"/>
                <w:szCs w:val="24"/>
              </w:rPr>
            </w:pPr>
            <w:r w:rsidRPr="00592AC7">
              <w:rPr>
                <w:rFonts w:ascii="Times New Roman" w:eastAsia="Times New Roman" w:hAnsi="Times New Roman" w:cs="Times New Roman"/>
                <w:color w:val="000000"/>
                <w:sz w:val="24"/>
                <w:szCs w:val="24"/>
              </w:rPr>
              <w:t xml:space="preserve">зависимости от вида и тяжести ОДН. </w:t>
            </w:r>
          </w:p>
          <w:p w:rsidR="00592AC7" w:rsidRPr="00592AC7" w:rsidRDefault="00592AC7" w:rsidP="002870A1">
            <w:pPr>
              <w:shd w:val="clear" w:color="auto" w:fill="FFFFFF"/>
              <w:spacing w:after="0" w:line="240" w:lineRule="auto"/>
              <w:rPr>
                <w:rFonts w:ascii="Times New Roman" w:hAnsi="Times New Roman" w:cs="Times New Roman"/>
                <w:sz w:val="24"/>
                <w:szCs w:val="24"/>
              </w:rPr>
            </w:pPr>
            <w:r w:rsidRPr="00592AC7">
              <w:rPr>
                <w:rFonts w:ascii="Times New Roman" w:eastAsia="Times New Roman" w:hAnsi="Times New Roman" w:cs="Times New Roman"/>
                <w:color w:val="000000"/>
                <w:sz w:val="24"/>
                <w:szCs w:val="24"/>
              </w:rPr>
              <w:t>Современный мониторинг ИВЛ</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val="en-US"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 2.2</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051487">
            <w:pPr>
              <w:shd w:val="clear" w:color="auto" w:fill="FFFFFF"/>
              <w:spacing w:after="0" w:line="240" w:lineRule="auto"/>
              <w:rPr>
                <w:rFonts w:ascii="Times New Roman" w:hAnsi="Times New Roman" w:cs="Times New Roman"/>
                <w:sz w:val="24"/>
                <w:szCs w:val="24"/>
              </w:rPr>
            </w:pPr>
            <w:r w:rsidRPr="00592AC7">
              <w:rPr>
                <w:rFonts w:ascii="Times New Roman" w:eastAsia="Times New Roman" w:hAnsi="Times New Roman" w:cs="Times New Roman"/>
                <w:color w:val="000000"/>
                <w:sz w:val="24"/>
                <w:szCs w:val="24"/>
              </w:rPr>
              <w:t xml:space="preserve">Этиопатогенез, диагностика и интенсивная терапия </w:t>
            </w:r>
            <w:r w:rsidR="00051487">
              <w:rPr>
                <w:rFonts w:ascii="Times New Roman" w:eastAsia="Times New Roman" w:hAnsi="Times New Roman" w:cs="Times New Roman"/>
                <w:color w:val="000000"/>
                <w:sz w:val="24"/>
                <w:szCs w:val="24"/>
              </w:rPr>
              <w:t xml:space="preserve"> </w:t>
            </w:r>
            <w:r w:rsidRPr="00592AC7">
              <w:rPr>
                <w:rFonts w:ascii="Times New Roman" w:eastAsia="Times New Roman" w:hAnsi="Times New Roman" w:cs="Times New Roman"/>
                <w:color w:val="000000"/>
                <w:sz w:val="24"/>
                <w:szCs w:val="24"/>
              </w:rPr>
              <w:t>различных видов рестриктивной и обструктивной  ОДН (ОРДС, аспирационный синдром, бронхиолиты, БАС, отек легких, бронхообструктивный синдром )</w:t>
            </w:r>
          </w:p>
        </w:tc>
      </w:tr>
      <w:tr w:rsidR="00592AC7" w:rsidRPr="005D5249" w:rsidTr="00D84648">
        <w:trPr>
          <w:trHeight w:val="214"/>
        </w:trPr>
        <w:tc>
          <w:tcPr>
            <w:tcW w:w="1236"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ind w:firstLine="175"/>
              <w:jc w:val="both"/>
              <w:rPr>
                <w:rFonts w:ascii="Times New Roman" w:hAnsi="Times New Roman" w:cs="Times New Roman"/>
                <w:sz w:val="24"/>
                <w:szCs w:val="24"/>
                <w:lang w:eastAsia="zh-CN"/>
              </w:rPr>
            </w:pPr>
            <w:r w:rsidRPr="00592AC7">
              <w:rPr>
                <w:rFonts w:ascii="Times New Roman" w:hAnsi="Times New Roman" w:cs="Times New Roman"/>
                <w:sz w:val="24"/>
                <w:szCs w:val="24"/>
                <w:lang w:val="en-US"/>
              </w:rPr>
              <w:t>1</w:t>
            </w:r>
            <w:r w:rsidRPr="00592AC7">
              <w:rPr>
                <w:rFonts w:ascii="Times New Roman" w:hAnsi="Times New Roman" w:cs="Times New Roman"/>
                <w:sz w:val="24"/>
                <w:szCs w:val="24"/>
              </w:rPr>
              <w:t>3</w:t>
            </w:r>
            <w:r w:rsidRPr="00592AC7">
              <w:rPr>
                <w:rFonts w:ascii="Times New Roman" w:hAnsi="Times New Roman" w:cs="Times New Roman"/>
                <w:sz w:val="24"/>
                <w:szCs w:val="24"/>
                <w:lang w:val="en-US"/>
              </w:rPr>
              <w:t>. 2.</w:t>
            </w:r>
            <w:r w:rsidRPr="00592AC7">
              <w:rPr>
                <w:rFonts w:ascii="Times New Roman" w:hAnsi="Times New Roman" w:cs="Times New Roman"/>
                <w:sz w:val="24"/>
                <w:szCs w:val="24"/>
              </w:rPr>
              <w:t>3</w:t>
            </w:r>
          </w:p>
        </w:tc>
        <w:tc>
          <w:tcPr>
            <w:tcW w:w="8241" w:type="dxa"/>
            <w:tcBorders>
              <w:top w:val="single" w:sz="4" w:space="0" w:color="auto"/>
              <w:left w:val="single" w:sz="4" w:space="0" w:color="auto"/>
              <w:bottom w:val="single" w:sz="4" w:space="0" w:color="auto"/>
              <w:right w:val="single" w:sz="4" w:space="0" w:color="auto"/>
            </w:tcBorders>
            <w:hideMark/>
          </w:tcPr>
          <w:p w:rsidR="00592AC7" w:rsidRPr="00592AC7" w:rsidRDefault="00592AC7" w:rsidP="00592AC7">
            <w:pPr>
              <w:snapToGrid w:val="0"/>
              <w:spacing w:after="0" w:line="240" w:lineRule="auto"/>
              <w:rPr>
                <w:rFonts w:ascii="Times New Roman" w:hAnsi="Times New Roman" w:cs="Times New Roman"/>
                <w:sz w:val="24"/>
                <w:szCs w:val="24"/>
              </w:rPr>
            </w:pPr>
            <w:r w:rsidRPr="00592AC7">
              <w:rPr>
                <w:rFonts w:ascii="Times New Roman" w:hAnsi="Times New Roman" w:cs="Times New Roman"/>
                <w:sz w:val="24"/>
                <w:szCs w:val="24"/>
              </w:rPr>
              <w:t xml:space="preserve">Особенности проведения респираторной поддержки у  больных с церебральной недостаточностью. </w:t>
            </w:r>
          </w:p>
        </w:tc>
      </w:tr>
    </w:tbl>
    <w:p w:rsidR="00D84648" w:rsidRDefault="00D84648" w:rsidP="00D84648">
      <w:pPr>
        <w:ind w:left="567"/>
        <w:jc w:val="both"/>
        <w:rPr>
          <w:rFonts w:ascii="Times New Roman" w:hAnsi="Times New Roman" w:cs="Times New Roman"/>
          <w:b/>
          <w:sz w:val="24"/>
          <w:szCs w:val="24"/>
        </w:rPr>
      </w:pPr>
    </w:p>
    <w:p w:rsidR="00D84648" w:rsidRDefault="00D84648" w:rsidP="00D84648">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14</w:t>
      </w:r>
    </w:p>
    <w:p w:rsidR="00D84648" w:rsidRPr="005D5249" w:rsidRDefault="00D84648" w:rsidP="0000361A">
      <w:pPr>
        <w:jc w:val="both"/>
        <w:rPr>
          <w:rFonts w:ascii="Times New Roman" w:hAnsi="Times New Roman" w:cs="Times New Roman"/>
          <w:b/>
          <w:sz w:val="24"/>
          <w:szCs w:val="24"/>
          <w:lang w:eastAsia="zh-CN"/>
        </w:rPr>
      </w:pPr>
      <w:r w:rsidRPr="005D5249">
        <w:rPr>
          <w:rFonts w:ascii="Times New Roman" w:hAnsi="Times New Roman" w:cs="Times New Roman"/>
          <w:b/>
          <w:sz w:val="24"/>
          <w:szCs w:val="24"/>
        </w:rPr>
        <w:t xml:space="preserve"> «</w:t>
      </w:r>
      <w:r w:rsidR="0000361A" w:rsidRPr="00E666DE">
        <w:rPr>
          <w:rFonts w:ascii="Times New Roman" w:hAnsi="Times New Roman" w:cs="Times New Roman"/>
          <w:b/>
          <w:sz w:val="24"/>
          <w:szCs w:val="24"/>
        </w:rPr>
        <w:t>Реанимация и интенсивная терапия инфек</w:t>
      </w:r>
      <w:r w:rsidR="0000361A">
        <w:rPr>
          <w:rFonts w:ascii="Times New Roman" w:hAnsi="Times New Roman" w:cs="Times New Roman"/>
          <w:b/>
          <w:sz w:val="24"/>
          <w:szCs w:val="24"/>
        </w:rPr>
        <w:t>ционных и септических состояний</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D84648" w:rsidRPr="005D5249" w:rsidTr="00D84648">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D84648" w:rsidRPr="005D5249" w:rsidRDefault="00D84648" w:rsidP="00D84648">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D84648" w:rsidRPr="005D5249" w:rsidRDefault="00D84648" w:rsidP="00D84648">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D84648" w:rsidRPr="005D5249" w:rsidRDefault="00D84648" w:rsidP="00D84648">
            <w:pPr>
              <w:jc w:val="both"/>
              <w:rPr>
                <w:rFonts w:ascii="Times New Roman" w:eastAsia="Times New Roman" w:hAnsi="Times New Roman" w:cs="Times New Roman"/>
                <w:b/>
                <w:sz w:val="24"/>
                <w:szCs w:val="24"/>
                <w:lang w:eastAsia="zh-CN"/>
              </w:rPr>
            </w:pPr>
          </w:p>
          <w:p w:rsidR="00D84648" w:rsidRPr="005D5249" w:rsidRDefault="00D84648" w:rsidP="00D84648">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D84648"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D84648" w:rsidRPr="00603995" w:rsidRDefault="00D84648" w:rsidP="00C81CBF">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D84648" w:rsidRPr="005D5249" w:rsidRDefault="0000361A" w:rsidP="00C81CBF">
            <w:pPr>
              <w:spacing w:after="0" w:line="240" w:lineRule="auto"/>
              <w:jc w:val="both"/>
              <w:rPr>
                <w:rFonts w:ascii="Times New Roman" w:hAnsi="Times New Roman" w:cs="Times New Roman"/>
                <w:color w:val="000000"/>
                <w:sz w:val="24"/>
                <w:szCs w:val="24"/>
                <w:lang w:eastAsia="zh-CN"/>
              </w:rPr>
            </w:pPr>
            <w:r w:rsidRPr="00E666DE">
              <w:rPr>
                <w:rFonts w:ascii="Times New Roman" w:hAnsi="Times New Roman" w:cs="Times New Roman"/>
                <w:b/>
                <w:sz w:val="24"/>
                <w:szCs w:val="24"/>
              </w:rPr>
              <w:t xml:space="preserve">Реанимация и интенсивная терапия инфекционных и септических состояний </w:t>
            </w:r>
          </w:p>
        </w:tc>
      </w:tr>
      <w:tr w:rsidR="0000361A"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00361A" w:rsidRPr="00603995" w:rsidRDefault="00C81CBF" w:rsidP="00C81CBF">
            <w:pPr>
              <w:snapToGrid w:val="0"/>
              <w:spacing w:after="0" w:line="240" w:lineRule="auto"/>
              <w:ind w:firstLine="175"/>
              <w:jc w:val="both"/>
              <w:rPr>
                <w:rFonts w:ascii="Times New Roman" w:hAnsi="Times New Roman" w:cs="Times New Roman"/>
                <w:b/>
                <w:sz w:val="24"/>
                <w:szCs w:val="24"/>
                <w:lang w:val="en-US"/>
              </w:rPr>
            </w:pPr>
            <w:r w:rsidRPr="00603995">
              <w:rPr>
                <w:rFonts w:ascii="Times New Roman" w:hAnsi="Times New Roman" w:cs="Times New Roman"/>
                <w:b/>
                <w:sz w:val="24"/>
                <w:szCs w:val="24"/>
                <w:lang w:val="en-US"/>
              </w:rPr>
              <w:t>1</w:t>
            </w:r>
            <w:r w:rsidRPr="00603995">
              <w:rPr>
                <w:rFonts w:ascii="Times New Roman" w:hAnsi="Times New Roman" w:cs="Times New Roman"/>
                <w:b/>
                <w:sz w:val="24"/>
                <w:szCs w:val="24"/>
              </w:rPr>
              <w:t>4</w:t>
            </w:r>
            <w:r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00361A" w:rsidRPr="00603995" w:rsidRDefault="00C81CBF" w:rsidP="00C81CBF">
            <w:pPr>
              <w:spacing w:after="0" w:line="240" w:lineRule="auto"/>
              <w:jc w:val="both"/>
              <w:rPr>
                <w:rFonts w:ascii="Times New Roman" w:hAnsi="Times New Roman" w:cs="Times New Roman"/>
                <w:b/>
                <w:sz w:val="24"/>
                <w:szCs w:val="24"/>
              </w:rPr>
            </w:pPr>
            <w:r w:rsidRPr="00603995">
              <w:rPr>
                <w:rFonts w:ascii="Times New Roman" w:hAnsi="Times New Roman" w:cs="Times New Roman"/>
                <w:b/>
                <w:sz w:val="24"/>
                <w:szCs w:val="24"/>
              </w:rPr>
              <w:t>Реанимация и ИТ при сепсисе</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Этиология, патогенез, клиника и диагностика</w:t>
            </w:r>
            <w:r>
              <w:rPr>
                <w:rFonts w:ascii="Times New Roman" w:hAnsi="Times New Roman" w:cs="Times New Roman"/>
                <w:sz w:val="24"/>
                <w:szCs w:val="24"/>
              </w:rPr>
              <w:t>.</w:t>
            </w:r>
            <w:r w:rsidRPr="00E666DE">
              <w:rPr>
                <w:rFonts w:ascii="Times New Roman" w:hAnsi="Times New Roman" w:cs="Times New Roman"/>
                <w:sz w:val="24"/>
                <w:szCs w:val="24"/>
              </w:rPr>
              <w:t xml:space="preserve"> Реанимация и ИТ при сепсисе</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Септический </w:t>
            </w:r>
            <w:r w:rsidRPr="00E666DE">
              <w:rPr>
                <w:rFonts w:ascii="Times New Roman" w:hAnsi="Times New Roman" w:cs="Times New Roman"/>
                <w:sz w:val="24"/>
                <w:szCs w:val="24"/>
              </w:rPr>
              <w:t xml:space="preserve"> шок, условия, способствующие раз</w:t>
            </w:r>
            <w:r>
              <w:rPr>
                <w:rFonts w:ascii="Times New Roman" w:hAnsi="Times New Roman" w:cs="Times New Roman"/>
                <w:sz w:val="24"/>
                <w:szCs w:val="24"/>
              </w:rPr>
              <w:t>в</w:t>
            </w:r>
            <w:r w:rsidRPr="00E666DE">
              <w:rPr>
                <w:rFonts w:ascii="Times New Roman" w:hAnsi="Times New Roman" w:cs="Times New Roman"/>
                <w:sz w:val="24"/>
                <w:szCs w:val="24"/>
              </w:rPr>
              <w:t>итию септического шока</w:t>
            </w:r>
          </w:p>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Реанимация и ИТ при септическом шоке</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Место </w:t>
            </w:r>
            <w:r>
              <w:rPr>
                <w:rFonts w:ascii="Times New Roman" w:hAnsi="Times New Roman" w:cs="Times New Roman"/>
                <w:sz w:val="24"/>
                <w:szCs w:val="24"/>
              </w:rPr>
              <w:t xml:space="preserve">экстракорпоральных методов </w:t>
            </w:r>
            <w:r w:rsidRPr="00E666DE">
              <w:rPr>
                <w:rFonts w:ascii="Times New Roman" w:hAnsi="Times New Roman" w:cs="Times New Roman"/>
                <w:sz w:val="24"/>
                <w:szCs w:val="24"/>
              </w:rPr>
              <w:t xml:space="preserve"> в программе интенсивной терапии  </w:t>
            </w:r>
            <w:r>
              <w:rPr>
                <w:rFonts w:ascii="Times New Roman" w:hAnsi="Times New Roman" w:cs="Times New Roman"/>
                <w:sz w:val="24"/>
                <w:szCs w:val="24"/>
              </w:rPr>
              <w:t xml:space="preserve">септического шока. </w:t>
            </w:r>
            <w:r w:rsidR="00903D8D" w:rsidRPr="00903D8D">
              <w:rPr>
                <w:rFonts w:ascii="Times New Roman" w:hAnsi="Times New Roman" w:cs="Times New Roman"/>
                <w:sz w:val="24"/>
                <w:szCs w:val="24"/>
              </w:rPr>
              <w:t>Гемофильтрация крови</w:t>
            </w:r>
            <w:r w:rsidR="00903D8D">
              <w:rPr>
                <w:rFonts w:ascii="Times New Roman" w:hAnsi="Times New Roman" w:cs="Times New Roman"/>
                <w:sz w:val="24"/>
                <w:szCs w:val="24"/>
              </w:rPr>
              <w:t xml:space="preserve">. </w:t>
            </w:r>
            <w:r w:rsidR="00903D8D" w:rsidRPr="00903D8D">
              <w:rPr>
                <w:rFonts w:ascii="Times New Roman" w:hAnsi="Times New Roman" w:cs="Times New Roman"/>
                <w:sz w:val="24"/>
                <w:szCs w:val="24"/>
              </w:rPr>
              <w:t>Ультрафильтрация крови</w:t>
            </w:r>
            <w:r w:rsidR="00903D8D">
              <w:rPr>
                <w:rFonts w:ascii="Times New Roman" w:hAnsi="Times New Roman" w:cs="Times New Roman"/>
                <w:sz w:val="24"/>
                <w:szCs w:val="24"/>
              </w:rPr>
              <w:t xml:space="preserve">. </w:t>
            </w:r>
            <w:r w:rsidR="00903D8D" w:rsidRPr="00903D8D">
              <w:rPr>
                <w:rFonts w:ascii="Times New Roman" w:hAnsi="Times New Roman" w:cs="Times New Roman"/>
                <w:sz w:val="24"/>
                <w:szCs w:val="24"/>
              </w:rPr>
              <w:t>Иммуносорбция</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napToGrid w:val="0"/>
              <w:spacing w:after="0" w:line="240" w:lineRule="auto"/>
              <w:ind w:firstLine="175"/>
              <w:jc w:val="both"/>
              <w:rPr>
                <w:rFonts w:ascii="Times New Roman" w:hAnsi="Times New Roman" w:cs="Times New Roman"/>
                <w:b/>
                <w:sz w:val="24"/>
                <w:szCs w:val="24"/>
              </w:rPr>
            </w:pPr>
            <w:r w:rsidRPr="00903D8D">
              <w:rPr>
                <w:rFonts w:ascii="Times New Roman" w:hAnsi="Times New Roman" w:cs="Times New Roman"/>
                <w:b/>
                <w:sz w:val="24"/>
                <w:szCs w:val="24"/>
              </w:rPr>
              <w:t>1</w:t>
            </w:r>
            <w:r w:rsidRPr="00C81CBF">
              <w:rPr>
                <w:rFonts w:ascii="Times New Roman" w:hAnsi="Times New Roman" w:cs="Times New Roman"/>
                <w:b/>
                <w:sz w:val="24"/>
                <w:szCs w:val="24"/>
              </w:rPr>
              <w:t>4</w:t>
            </w:r>
            <w:r w:rsidRPr="00903D8D">
              <w:rPr>
                <w:rFonts w:ascii="Times New Roman" w:hAnsi="Times New Roman" w:cs="Times New Roman"/>
                <w:b/>
                <w:sz w:val="24"/>
                <w:szCs w:val="24"/>
              </w:rPr>
              <w:t>.2.</w:t>
            </w:r>
          </w:p>
        </w:tc>
        <w:tc>
          <w:tcPr>
            <w:tcW w:w="824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pacing w:after="0" w:line="240" w:lineRule="auto"/>
              <w:jc w:val="both"/>
              <w:rPr>
                <w:rFonts w:ascii="Times New Roman" w:hAnsi="Times New Roman" w:cs="Times New Roman"/>
                <w:b/>
                <w:sz w:val="24"/>
                <w:szCs w:val="24"/>
              </w:rPr>
            </w:pPr>
            <w:r w:rsidRPr="00C81CBF">
              <w:rPr>
                <w:rFonts w:ascii="Times New Roman" w:hAnsi="Times New Roman" w:cs="Times New Roman"/>
                <w:b/>
                <w:sz w:val="24"/>
                <w:szCs w:val="24"/>
              </w:rPr>
              <w:t xml:space="preserve">Интенсивная терапия инфекционных осложнений  в отделениях  реанимации и интенсивной терапии  </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903D8D" w:rsidRDefault="00C81CBF" w:rsidP="00C81CBF">
            <w:pPr>
              <w:snapToGrid w:val="0"/>
              <w:spacing w:after="0" w:line="240" w:lineRule="auto"/>
              <w:ind w:firstLine="175"/>
              <w:jc w:val="both"/>
              <w:rPr>
                <w:rFonts w:ascii="Times New Roman" w:hAnsi="Times New Roman" w:cs="Times New Roman"/>
                <w:sz w:val="24"/>
                <w:szCs w:val="24"/>
                <w:lang w:eastAsia="zh-CN"/>
              </w:rPr>
            </w:pPr>
            <w:r w:rsidRPr="00903D8D">
              <w:rPr>
                <w:rFonts w:ascii="Times New Roman" w:hAnsi="Times New Roman" w:cs="Times New Roman"/>
                <w:sz w:val="24"/>
                <w:szCs w:val="24"/>
              </w:rPr>
              <w:t>1</w:t>
            </w:r>
            <w:r>
              <w:rPr>
                <w:rFonts w:ascii="Times New Roman" w:hAnsi="Times New Roman" w:cs="Times New Roman"/>
                <w:sz w:val="24"/>
                <w:szCs w:val="24"/>
              </w:rPr>
              <w:t>4</w:t>
            </w:r>
            <w:r w:rsidRPr="00903D8D">
              <w:rPr>
                <w:rFonts w:ascii="Times New Roman" w:hAnsi="Times New Roman" w:cs="Times New Roman"/>
                <w:sz w:val="24"/>
                <w:szCs w:val="24"/>
              </w:rPr>
              <w:t>.2.1.</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Общие вопросы возникновения инфекционных осложнений</w:t>
            </w:r>
          </w:p>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 xml:space="preserve">Взаимодействие макро – и микроорганизма </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Источники госпитальной инфекции </w:t>
            </w:r>
          </w:p>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Структура микрофлоры</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Специфические факторы иммунитета</w:t>
            </w:r>
          </w:p>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Неспецифические факторы защиты</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.2.4.</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Методы профилактики внутригоспитальной инфекции, асептика и антисептика в ОРИТ</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napToGrid w:val="0"/>
              <w:spacing w:after="0" w:line="240" w:lineRule="auto"/>
              <w:ind w:firstLine="175"/>
              <w:jc w:val="both"/>
              <w:rPr>
                <w:rFonts w:ascii="Times New Roman" w:hAnsi="Times New Roman" w:cs="Times New Roman"/>
                <w:sz w:val="24"/>
                <w:szCs w:val="24"/>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.2.5.</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b/>
                <w:sz w:val="24"/>
                <w:szCs w:val="24"/>
              </w:rPr>
            </w:pPr>
            <w:r w:rsidRPr="00E666DE">
              <w:rPr>
                <w:rFonts w:ascii="Times New Roman" w:hAnsi="Times New Roman" w:cs="Times New Roman"/>
                <w:sz w:val="24"/>
                <w:szCs w:val="24"/>
              </w:rPr>
              <w:t>Методы специфической и неспецифической терапии инфекционных ослож</w:t>
            </w:r>
            <w:r>
              <w:rPr>
                <w:rFonts w:ascii="Times New Roman" w:hAnsi="Times New Roman" w:cs="Times New Roman"/>
                <w:sz w:val="24"/>
                <w:szCs w:val="24"/>
              </w:rPr>
              <w:t>н</w:t>
            </w:r>
            <w:r w:rsidRPr="00E666DE">
              <w:rPr>
                <w:rFonts w:ascii="Times New Roman" w:hAnsi="Times New Roman" w:cs="Times New Roman"/>
                <w:sz w:val="24"/>
                <w:szCs w:val="24"/>
              </w:rPr>
              <w:t>ений</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napToGrid w:val="0"/>
              <w:spacing w:after="0" w:line="240" w:lineRule="auto"/>
              <w:ind w:firstLine="175"/>
              <w:jc w:val="both"/>
              <w:rPr>
                <w:rFonts w:ascii="Times New Roman" w:hAnsi="Times New Roman" w:cs="Times New Roman"/>
                <w:b/>
                <w:sz w:val="24"/>
                <w:szCs w:val="24"/>
                <w:lang w:val="en-US" w:eastAsia="zh-CN"/>
              </w:rPr>
            </w:pPr>
            <w:r w:rsidRPr="00C81CBF">
              <w:rPr>
                <w:rFonts w:ascii="Times New Roman" w:hAnsi="Times New Roman" w:cs="Times New Roman"/>
                <w:b/>
                <w:sz w:val="24"/>
                <w:szCs w:val="24"/>
                <w:lang w:val="en-US"/>
              </w:rPr>
              <w:t>1</w:t>
            </w:r>
            <w:r w:rsidRPr="00C81CBF">
              <w:rPr>
                <w:rFonts w:ascii="Times New Roman" w:hAnsi="Times New Roman" w:cs="Times New Roman"/>
                <w:b/>
                <w:sz w:val="24"/>
                <w:szCs w:val="24"/>
              </w:rPr>
              <w:t>4</w:t>
            </w:r>
            <w:r w:rsidRPr="00C81CBF">
              <w:rPr>
                <w:rFonts w:ascii="Times New Roman" w:hAnsi="Times New Roman" w:cs="Times New Roman"/>
                <w:b/>
                <w:sz w:val="24"/>
                <w:szCs w:val="24"/>
                <w:lang w:val="en-US"/>
              </w:rPr>
              <w:t>. 3.</w:t>
            </w:r>
          </w:p>
        </w:tc>
        <w:tc>
          <w:tcPr>
            <w:tcW w:w="824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napToGrid w:val="0"/>
              <w:spacing w:after="0" w:line="240" w:lineRule="auto"/>
              <w:jc w:val="both"/>
              <w:rPr>
                <w:rFonts w:ascii="Times New Roman" w:hAnsi="Times New Roman" w:cs="Times New Roman"/>
                <w:b/>
                <w:color w:val="000000"/>
                <w:sz w:val="24"/>
                <w:szCs w:val="24"/>
                <w:lang w:eastAsia="zh-CN"/>
              </w:rPr>
            </w:pPr>
            <w:r>
              <w:rPr>
                <w:rFonts w:ascii="Times New Roman" w:hAnsi="Times New Roman" w:cs="Times New Roman"/>
                <w:b/>
                <w:sz w:val="24"/>
                <w:szCs w:val="24"/>
              </w:rPr>
              <w:t xml:space="preserve">Современная </w:t>
            </w:r>
            <w:r w:rsidRPr="00C81CBF">
              <w:rPr>
                <w:rFonts w:ascii="Times New Roman" w:hAnsi="Times New Roman" w:cs="Times New Roman"/>
                <w:b/>
                <w:sz w:val="24"/>
                <w:szCs w:val="24"/>
              </w:rPr>
              <w:t xml:space="preserve"> антибиотикотерапи</w:t>
            </w:r>
            <w:r>
              <w:rPr>
                <w:rFonts w:ascii="Times New Roman" w:hAnsi="Times New Roman" w:cs="Times New Roman"/>
                <w:b/>
                <w:sz w:val="24"/>
                <w:szCs w:val="24"/>
              </w:rPr>
              <w:t>я</w:t>
            </w:r>
            <w:r w:rsidRPr="00C81CBF">
              <w:rPr>
                <w:rFonts w:ascii="Times New Roman" w:hAnsi="Times New Roman" w:cs="Times New Roman"/>
                <w:b/>
                <w:sz w:val="24"/>
                <w:szCs w:val="24"/>
              </w:rPr>
              <w:t xml:space="preserve">   при инфекционных заболеваниях и сепсисе</w:t>
            </w:r>
          </w:p>
        </w:tc>
      </w:tr>
      <w:tr w:rsidR="00C81CBF" w:rsidRPr="005D5249" w:rsidTr="00D84648">
        <w:trPr>
          <w:trHeight w:val="214"/>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.3.1</w:t>
            </w:r>
          </w:p>
        </w:tc>
        <w:tc>
          <w:tcPr>
            <w:tcW w:w="824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pacing w:after="0" w:line="240" w:lineRule="auto"/>
              <w:jc w:val="both"/>
              <w:rPr>
                <w:sz w:val="24"/>
                <w:szCs w:val="24"/>
                <w:lang w:eastAsia="en-US"/>
              </w:rPr>
            </w:pPr>
            <w:r w:rsidRPr="00E666DE">
              <w:rPr>
                <w:rFonts w:ascii="Times New Roman" w:hAnsi="Times New Roman" w:cs="Times New Roman"/>
                <w:sz w:val="24"/>
                <w:szCs w:val="24"/>
              </w:rPr>
              <w:t>Антибиотики в анестезиологии и реаниматологии, механизм действия</w:t>
            </w:r>
            <w:r w:rsidRPr="005D5249">
              <w:rPr>
                <w:sz w:val="24"/>
                <w:szCs w:val="24"/>
                <w:lang w:eastAsia="en-US"/>
              </w:rPr>
              <w:t>.</w:t>
            </w:r>
          </w:p>
        </w:tc>
      </w:tr>
      <w:tr w:rsidR="00C81CBF"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.3.2.</w:t>
            </w:r>
          </w:p>
        </w:tc>
        <w:tc>
          <w:tcPr>
            <w:tcW w:w="8241" w:type="dxa"/>
            <w:tcBorders>
              <w:top w:val="single" w:sz="4" w:space="0" w:color="auto"/>
              <w:left w:val="single" w:sz="4" w:space="0" w:color="auto"/>
              <w:bottom w:val="single" w:sz="4" w:space="0" w:color="auto"/>
              <w:right w:val="single" w:sz="4" w:space="0" w:color="auto"/>
            </w:tcBorders>
            <w:hideMark/>
          </w:tcPr>
          <w:p w:rsidR="00C81CBF" w:rsidRPr="00C81CBF" w:rsidRDefault="00C81CBF" w:rsidP="00C81CBF">
            <w:pPr>
              <w:spacing w:after="0" w:line="240" w:lineRule="auto"/>
              <w:jc w:val="both"/>
              <w:rPr>
                <w:sz w:val="24"/>
                <w:szCs w:val="24"/>
                <w:lang w:eastAsia="en-US"/>
              </w:rPr>
            </w:pPr>
            <w:r w:rsidRPr="00E666DE">
              <w:rPr>
                <w:rFonts w:ascii="Times New Roman" w:hAnsi="Times New Roman" w:cs="Times New Roman"/>
                <w:sz w:val="24"/>
                <w:szCs w:val="24"/>
              </w:rPr>
              <w:t>Методы рациональной анибиотикотерапии, принципы сочетанной антибактериальной терапии</w:t>
            </w:r>
          </w:p>
        </w:tc>
      </w:tr>
      <w:tr w:rsidR="00C81CBF"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Понятие о резистентности</w:t>
            </w:r>
          </w:p>
          <w:p w:rsidR="00C81CBF" w:rsidRPr="005D5249" w:rsidRDefault="00C81CBF" w:rsidP="00C81CBF">
            <w:pPr>
              <w:spacing w:after="0" w:line="240" w:lineRule="auto"/>
              <w:jc w:val="both"/>
              <w:rPr>
                <w:sz w:val="24"/>
                <w:szCs w:val="24"/>
                <w:lang w:eastAsia="en-US"/>
              </w:rPr>
            </w:pPr>
            <w:r w:rsidRPr="00E666DE">
              <w:rPr>
                <w:rFonts w:ascii="Times New Roman" w:hAnsi="Times New Roman" w:cs="Times New Roman"/>
                <w:sz w:val="24"/>
                <w:szCs w:val="24"/>
              </w:rPr>
              <w:t>Пути повышения резистентности макроорганизма, пути снижения резистентности микрофлоры</w:t>
            </w:r>
            <w:r w:rsidRPr="005D5249">
              <w:rPr>
                <w:sz w:val="24"/>
                <w:szCs w:val="24"/>
                <w:lang w:eastAsia="en-US"/>
              </w:rPr>
              <w:t>.</w:t>
            </w:r>
          </w:p>
        </w:tc>
      </w:tr>
      <w:tr w:rsidR="00C81CBF" w:rsidRPr="005D5249" w:rsidTr="00D84648">
        <w:trPr>
          <w:trHeight w:val="68"/>
        </w:trPr>
        <w:tc>
          <w:tcPr>
            <w:tcW w:w="1101" w:type="dxa"/>
            <w:tcBorders>
              <w:top w:val="single" w:sz="4" w:space="0" w:color="auto"/>
              <w:left w:val="single" w:sz="4" w:space="0" w:color="auto"/>
              <w:bottom w:val="single" w:sz="4" w:space="0" w:color="auto"/>
              <w:right w:val="single" w:sz="4" w:space="0" w:color="auto"/>
            </w:tcBorders>
            <w:hideMark/>
          </w:tcPr>
          <w:p w:rsidR="00C81CBF" w:rsidRPr="005D5249" w:rsidRDefault="00C81CBF" w:rsidP="00C81CBF">
            <w:pPr>
              <w:snapToGrid w:val="0"/>
              <w:spacing w:after="0" w:line="240" w:lineRule="auto"/>
              <w:ind w:firstLine="175"/>
              <w:jc w:val="both"/>
              <w:rPr>
                <w:rFonts w:ascii="Times New Roman" w:hAnsi="Times New Roman" w:cs="Times New Roman"/>
                <w:sz w:val="24"/>
                <w:szCs w:val="24"/>
                <w:lang w:val="en-US" w:eastAsia="zh-CN"/>
              </w:rPr>
            </w:pPr>
            <w:r w:rsidRPr="005D5249">
              <w:rPr>
                <w:rFonts w:ascii="Times New Roman" w:hAnsi="Times New Roman" w:cs="Times New Roman"/>
                <w:sz w:val="24"/>
                <w:szCs w:val="24"/>
                <w:lang w:val="en-US"/>
              </w:rPr>
              <w:t>1</w:t>
            </w:r>
            <w:r>
              <w:rPr>
                <w:rFonts w:ascii="Times New Roman" w:hAnsi="Times New Roman" w:cs="Times New Roman"/>
                <w:sz w:val="24"/>
                <w:szCs w:val="24"/>
              </w:rPr>
              <w:t>4</w:t>
            </w:r>
            <w:r w:rsidRPr="005D5249">
              <w:rPr>
                <w:rFonts w:ascii="Times New Roman" w:hAnsi="Times New Roman" w:cs="Times New Roman"/>
                <w:sz w:val="24"/>
                <w:szCs w:val="24"/>
                <w:lang w:val="en-US"/>
              </w:rPr>
              <w:t>.3.</w:t>
            </w:r>
            <w:r>
              <w:rPr>
                <w:rFonts w:ascii="Times New Roman" w:hAnsi="Times New Roman" w:cs="Times New Roman"/>
                <w:sz w:val="24"/>
                <w:szCs w:val="24"/>
              </w:rPr>
              <w:t>4</w:t>
            </w:r>
            <w:r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C81CBF" w:rsidRPr="00E666DE" w:rsidRDefault="00C81CBF" w:rsidP="00C81CBF">
            <w:pPr>
              <w:spacing w:after="0" w:line="240" w:lineRule="auto"/>
              <w:jc w:val="both"/>
              <w:rPr>
                <w:rFonts w:ascii="Times New Roman" w:hAnsi="Times New Roman" w:cs="Times New Roman"/>
                <w:sz w:val="24"/>
                <w:szCs w:val="24"/>
              </w:rPr>
            </w:pPr>
            <w:r w:rsidRPr="00E666DE">
              <w:rPr>
                <w:rFonts w:ascii="Times New Roman" w:hAnsi="Times New Roman" w:cs="Times New Roman"/>
                <w:sz w:val="24"/>
                <w:szCs w:val="24"/>
              </w:rPr>
              <w:t xml:space="preserve">Ошибки при назначении антибактериальной терапии  </w:t>
            </w:r>
          </w:p>
          <w:p w:rsidR="00C81CBF" w:rsidRPr="005D5249" w:rsidRDefault="00C81CBF" w:rsidP="00DA0BAD">
            <w:pPr>
              <w:spacing w:after="0" w:line="240" w:lineRule="auto"/>
              <w:jc w:val="both"/>
              <w:rPr>
                <w:sz w:val="24"/>
                <w:szCs w:val="24"/>
                <w:lang w:eastAsia="en-US"/>
              </w:rPr>
            </w:pPr>
            <w:r w:rsidRPr="00E666DE">
              <w:rPr>
                <w:rFonts w:ascii="Times New Roman" w:hAnsi="Times New Roman" w:cs="Times New Roman"/>
                <w:sz w:val="24"/>
                <w:szCs w:val="24"/>
              </w:rPr>
              <w:t>Лечение осложнений при назначении антибиотиков</w:t>
            </w:r>
          </w:p>
        </w:tc>
      </w:tr>
    </w:tbl>
    <w:p w:rsidR="00D84648" w:rsidRPr="005A474E" w:rsidRDefault="00D84648" w:rsidP="00D84648">
      <w:pPr>
        <w:spacing w:line="240" w:lineRule="auto"/>
        <w:ind w:firstLine="709"/>
        <w:contextualSpacing/>
        <w:jc w:val="both"/>
        <w:rPr>
          <w:rFonts w:ascii="Times New Roman" w:hAnsi="Times New Roman" w:cs="Times New Roman"/>
          <w:i/>
          <w:sz w:val="20"/>
          <w:szCs w:val="20"/>
        </w:rPr>
      </w:pPr>
      <w:r w:rsidRPr="004264F0">
        <w:rPr>
          <w:rFonts w:ascii="Times New Roman" w:hAnsi="Times New Roman" w:cs="Times New Roman"/>
          <w:i/>
          <w:color w:val="000000"/>
          <w:sz w:val="20"/>
          <w:szCs w:val="20"/>
        </w:rPr>
        <w:t xml:space="preserve">  </w:t>
      </w:r>
    </w:p>
    <w:p w:rsidR="00903D8D" w:rsidRDefault="00903D8D" w:rsidP="00903D8D">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15</w:t>
      </w:r>
    </w:p>
    <w:p w:rsidR="00903D8D" w:rsidRPr="005D5249" w:rsidRDefault="00903D8D" w:rsidP="00903D8D">
      <w:pPr>
        <w:jc w:val="both"/>
        <w:rPr>
          <w:rFonts w:ascii="Times New Roman" w:hAnsi="Times New Roman" w:cs="Times New Roman"/>
          <w:b/>
          <w:sz w:val="24"/>
          <w:szCs w:val="24"/>
        </w:rPr>
      </w:pPr>
      <w:r w:rsidRPr="005D5249">
        <w:rPr>
          <w:rFonts w:ascii="Times New Roman" w:hAnsi="Times New Roman" w:cs="Times New Roman"/>
          <w:b/>
          <w:sz w:val="24"/>
          <w:szCs w:val="24"/>
        </w:rPr>
        <w:t>«</w:t>
      </w:r>
      <w:r w:rsidRPr="00E666DE">
        <w:rPr>
          <w:rFonts w:ascii="Times New Roman" w:hAnsi="Times New Roman" w:cs="Times New Roman"/>
          <w:b/>
          <w:sz w:val="24"/>
          <w:szCs w:val="24"/>
        </w:rPr>
        <w:t>Реанимация и интенсивная терапия при острых заболеваниях печени, желудочно-кишечного тракта, поджелудочной железы и почек</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903D8D" w:rsidRPr="005D5249" w:rsidTr="00805BAF">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903D8D" w:rsidRPr="005D5249" w:rsidRDefault="00903D8D" w:rsidP="00805BAF">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903D8D" w:rsidRPr="005D5249" w:rsidRDefault="00903D8D" w:rsidP="00805BAF">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903D8D" w:rsidRPr="005D5249" w:rsidRDefault="00903D8D" w:rsidP="00805BAF">
            <w:pPr>
              <w:jc w:val="both"/>
              <w:rPr>
                <w:rFonts w:ascii="Times New Roman" w:eastAsia="Times New Roman" w:hAnsi="Times New Roman" w:cs="Times New Roman"/>
                <w:b/>
                <w:sz w:val="24"/>
                <w:szCs w:val="24"/>
                <w:lang w:eastAsia="zh-CN"/>
              </w:rPr>
            </w:pPr>
          </w:p>
          <w:p w:rsidR="00903D8D" w:rsidRPr="005D5249" w:rsidRDefault="00903D8D" w:rsidP="00805BAF">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b/>
                <w:sz w:val="24"/>
                <w:szCs w:val="24"/>
                <w:lang w:val="en-US" w:eastAsia="zh-CN"/>
              </w:rPr>
            </w:pPr>
            <w:r w:rsidRPr="001F08DB">
              <w:rPr>
                <w:rFonts w:ascii="Times New Roman" w:hAnsi="Times New Roman" w:cs="Times New Roman"/>
                <w:b/>
                <w:sz w:val="24"/>
                <w:szCs w:val="24"/>
                <w:lang w:val="en-US"/>
              </w:rPr>
              <w:lastRenderedPageBreak/>
              <w:t>1</w:t>
            </w:r>
            <w:r w:rsidR="006D4B21">
              <w:rPr>
                <w:rFonts w:ascii="Times New Roman" w:hAnsi="Times New Roman" w:cs="Times New Roman"/>
                <w:b/>
                <w:sz w:val="24"/>
                <w:szCs w:val="24"/>
              </w:rPr>
              <w:t>5</w:t>
            </w:r>
            <w:r w:rsidRPr="001F08DB">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Fonts w:ascii="Times New Roman" w:hAnsi="Times New Roman" w:cs="Times New Roman"/>
                <w:color w:val="000000"/>
                <w:sz w:val="24"/>
                <w:szCs w:val="24"/>
                <w:lang w:eastAsia="zh-CN"/>
              </w:rPr>
            </w:pPr>
            <w:r w:rsidRPr="001F08DB">
              <w:rPr>
                <w:rFonts w:ascii="Times New Roman" w:hAnsi="Times New Roman" w:cs="Times New Roman"/>
                <w:b/>
                <w:sz w:val="24"/>
                <w:szCs w:val="24"/>
              </w:rPr>
              <w:t xml:space="preserve">Реанимация и интенсивная терапия при острых заболеваниях печени, желудочно-кишечного тракта, поджелудочной железы и почек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b/>
                <w:sz w:val="24"/>
                <w:szCs w:val="24"/>
                <w:lang w:val="en-US" w:eastAsia="zh-CN"/>
              </w:rPr>
            </w:pPr>
            <w:r w:rsidRPr="001F08DB">
              <w:rPr>
                <w:rFonts w:ascii="Times New Roman" w:hAnsi="Times New Roman" w:cs="Times New Roman"/>
                <w:b/>
                <w:sz w:val="24"/>
                <w:szCs w:val="24"/>
                <w:lang w:val="en-US"/>
              </w:rPr>
              <w:t>1</w:t>
            </w:r>
            <w:r w:rsidR="006D4B21">
              <w:rPr>
                <w:rFonts w:ascii="Times New Roman" w:hAnsi="Times New Roman" w:cs="Times New Roman"/>
                <w:b/>
                <w:sz w:val="24"/>
                <w:szCs w:val="24"/>
              </w:rPr>
              <w:t>5</w:t>
            </w:r>
            <w:r w:rsidRPr="001F08DB">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napToGrid w:val="0"/>
              <w:spacing w:after="0" w:line="240" w:lineRule="auto"/>
              <w:jc w:val="both"/>
              <w:rPr>
                <w:rStyle w:val="FontStyle14"/>
                <w:b/>
                <w:sz w:val="24"/>
                <w:szCs w:val="24"/>
              </w:rPr>
            </w:pPr>
            <w:r w:rsidRPr="001F08DB">
              <w:rPr>
                <w:rFonts w:ascii="Times New Roman" w:hAnsi="Times New Roman" w:cs="Times New Roman"/>
                <w:b/>
                <w:sz w:val="24"/>
                <w:szCs w:val="24"/>
              </w:rPr>
              <w:t>Реанимация и интенсивная терапия при острых заболеваниях печени и желчевыводящих путей</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val="en-US"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Острая печеночная недостаточность и принципы ее интенсивной терапии</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val="en-US"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Портальная гипертензия, кровотечение из расширенных вен пищевода</w:t>
            </w:r>
          </w:p>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Печеночная недостаточность, связанная с портальной недостаочностью</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val="en-US"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Острые инфекционные гепатиты</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w:t>
            </w:r>
            <w:r w:rsidRPr="001F08DB">
              <w:rPr>
                <w:rFonts w:ascii="Times New Roman" w:hAnsi="Times New Roman" w:cs="Times New Roman"/>
                <w:sz w:val="24"/>
                <w:szCs w:val="24"/>
              </w:rPr>
              <w:t>4</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 xml:space="preserve">Острая печеночная недостаточность у беременных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w:t>
            </w:r>
            <w:r w:rsidRPr="001F08DB">
              <w:rPr>
                <w:rFonts w:ascii="Times New Roman" w:hAnsi="Times New Roman" w:cs="Times New Roman"/>
                <w:sz w:val="24"/>
                <w:szCs w:val="24"/>
              </w:rPr>
              <w:t>5</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 xml:space="preserve">Реанимация и интенсивная терапия печеночной  недостаточности в до- и послеоперационном периоде при опухолях печени и панкреатодуоденальной зоны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w:t>
            </w:r>
            <w:r w:rsidRPr="001F08DB">
              <w:rPr>
                <w:rFonts w:ascii="Times New Roman" w:hAnsi="Times New Roman" w:cs="Times New Roman"/>
                <w:sz w:val="24"/>
                <w:szCs w:val="24"/>
              </w:rPr>
              <w:t>6</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Печеночная кома. Патогенез, клиника</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.1.</w:t>
            </w:r>
            <w:r w:rsidRPr="001F08DB">
              <w:rPr>
                <w:rFonts w:ascii="Times New Roman" w:hAnsi="Times New Roman" w:cs="Times New Roman"/>
                <w:sz w:val="24"/>
                <w:szCs w:val="24"/>
              </w:rPr>
              <w:t>7</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 xml:space="preserve">Реанимация и интенсивная терапия при механической желтухе, печеночно-почечной недостаточности </w:t>
            </w:r>
          </w:p>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Применения методов экстракорпоральной детоксикации при печеночной недостаточности</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b/>
                <w:sz w:val="24"/>
                <w:szCs w:val="24"/>
                <w:lang w:val="en-US" w:eastAsia="zh-CN"/>
              </w:rPr>
            </w:pPr>
            <w:r w:rsidRPr="001F08DB">
              <w:rPr>
                <w:rFonts w:ascii="Times New Roman" w:hAnsi="Times New Roman" w:cs="Times New Roman"/>
                <w:b/>
                <w:sz w:val="24"/>
                <w:szCs w:val="24"/>
                <w:lang w:val="en-US"/>
              </w:rPr>
              <w:t>1</w:t>
            </w:r>
            <w:r w:rsidR="006D4B21">
              <w:rPr>
                <w:rFonts w:ascii="Times New Roman" w:hAnsi="Times New Roman" w:cs="Times New Roman"/>
                <w:b/>
                <w:sz w:val="24"/>
                <w:szCs w:val="24"/>
              </w:rPr>
              <w:t>5</w:t>
            </w:r>
            <w:r w:rsidRPr="001F08DB">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napToGrid w:val="0"/>
              <w:spacing w:after="0" w:line="240" w:lineRule="auto"/>
              <w:jc w:val="both"/>
              <w:rPr>
                <w:rStyle w:val="FontStyle14"/>
                <w:b/>
                <w:sz w:val="24"/>
                <w:szCs w:val="24"/>
              </w:rPr>
            </w:pPr>
            <w:r w:rsidRPr="001F08DB">
              <w:rPr>
                <w:rFonts w:ascii="Times New Roman" w:hAnsi="Times New Roman" w:cs="Times New Roman"/>
                <w:b/>
                <w:sz w:val="24"/>
                <w:szCs w:val="24"/>
              </w:rPr>
              <w:t>Реанимация и интенсивная терапия при острых заболеваниях ЖКТ и поджелудочной железы</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val="en-US"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 xml:space="preserve">Клинико-физиологические особенности при острых нарушениях функции ЖКТ и поджелудочной железы </w:t>
            </w:r>
          </w:p>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Реанимация и интенсивная терапия при массивных потерях желудочного и кишечного содержимого</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.2.</w:t>
            </w:r>
            <w:r w:rsidRPr="001F08DB">
              <w:rPr>
                <w:rFonts w:ascii="Times New Roman" w:hAnsi="Times New Roman" w:cs="Times New Roman"/>
                <w:sz w:val="24"/>
                <w:szCs w:val="24"/>
              </w:rPr>
              <w:t>2</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1F08DB">
            <w:pPr>
              <w:spacing w:after="0" w:line="240" w:lineRule="auto"/>
              <w:jc w:val="both"/>
              <w:rPr>
                <w:rStyle w:val="FontStyle14"/>
                <w:sz w:val="24"/>
                <w:szCs w:val="24"/>
              </w:rPr>
            </w:pPr>
            <w:r w:rsidRPr="001F08DB">
              <w:rPr>
                <w:rFonts w:ascii="Times New Roman" w:hAnsi="Times New Roman" w:cs="Times New Roman"/>
                <w:sz w:val="24"/>
                <w:szCs w:val="24"/>
              </w:rPr>
              <w:t>Реанимация и интенсивная терапия при гастродуоденальных и кишечных кровотечениях</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.2.</w:t>
            </w:r>
            <w:r w:rsidRPr="001F08DB">
              <w:rPr>
                <w:rFonts w:ascii="Times New Roman" w:hAnsi="Times New Roman" w:cs="Times New Roman"/>
                <w:sz w:val="24"/>
                <w:szCs w:val="24"/>
              </w:rPr>
              <w:t>3</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Реанимация и интенсивная терапия при тромбозе мезентериальных сосудов</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.2.</w:t>
            </w:r>
            <w:r w:rsidRPr="001F08DB">
              <w:rPr>
                <w:rFonts w:ascii="Times New Roman" w:hAnsi="Times New Roman" w:cs="Times New Roman"/>
                <w:sz w:val="24"/>
                <w:szCs w:val="24"/>
              </w:rPr>
              <w:t>4</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1F08DB" w:rsidRPr="001F08DB" w:rsidRDefault="001F08DB"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Реанимация и интенсивная терапия при остром панкреатите</w:t>
            </w:r>
          </w:p>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 xml:space="preserve">Профилактика и интенсивная терапия послеоперационного панкреатита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.2.</w:t>
            </w:r>
            <w:r w:rsidRPr="001F08DB">
              <w:rPr>
                <w:rFonts w:ascii="Times New Roman" w:hAnsi="Times New Roman" w:cs="Times New Roman"/>
                <w:sz w:val="24"/>
                <w:szCs w:val="24"/>
              </w:rPr>
              <w:t>5</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Реанимация и интенсивная терапия при перитоните</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b/>
                <w:sz w:val="24"/>
                <w:szCs w:val="24"/>
                <w:lang w:eastAsia="zh-CN"/>
              </w:rPr>
            </w:pPr>
            <w:r w:rsidRPr="001F08DB">
              <w:rPr>
                <w:rFonts w:ascii="Times New Roman" w:hAnsi="Times New Roman" w:cs="Times New Roman"/>
                <w:b/>
                <w:sz w:val="24"/>
                <w:szCs w:val="24"/>
              </w:rPr>
              <w:t>1</w:t>
            </w:r>
            <w:r w:rsidR="006D4B21">
              <w:rPr>
                <w:rFonts w:ascii="Times New Roman" w:hAnsi="Times New Roman" w:cs="Times New Roman"/>
                <w:b/>
                <w:sz w:val="24"/>
                <w:szCs w:val="24"/>
              </w:rPr>
              <w:t>5</w:t>
            </w:r>
            <w:r w:rsidRPr="001F08DB">
              <w:rPr>
                <w:rFonts w:ascii="Times New Roman" w:hAnsi="Times New Roman" w:cs="Times New Roman"/>
                <w:b/>
                <w:sz w:val="24"/>
                <w:szCs w:val="24"/>
              </w:rPr>
              <w:t>. 3.</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napToGrid w:val="0"/>
              <w:spacing w:after="0" w:line="240" w:lineRule="auto"/>
              <w:jc w:val="both"/>
              <w:rPr>
                <w:rStyle w:val="FontStyle14"/>
                <w:b/>
                <w:sz w:val="24"/>
                <w:szCs w:val="24"/>
              </w:rPr>
            </w:pPr>
            <w:r w:rsidRPr="001F08DB">
              <w:rPr>
                <w:rFonts w:ascii="Times New Roman" w:hAnsi="Times New Roman" w:cs="Times New Roman"/>
                <w:b/>
                <w:sz w:val="24"/>
                <w:szCs w:val="24"/>
              </w:rPr>
              <w:t xml:space="preserve">Реанимация и интенсивная терапия при острой почечной недостаточности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rPr>
              <w:t>1</w:t>
            </w:r>
            <w:r w:rsidR="006D4B21">
              <w:rPr>
                <w:rFonts w:ascii="Times New Roman" w:hAnsi="Times New Roman" w:cs="Times New Roman"/>
                <w:sz w:val="24"/>
                <w:szCs w:val="24"/>
              </w:rPr>
              <w:t>5</w:t>
            </w:r>
            <w:r w:rsidRPr="001F08DB">
              <w:rPr>
                <w:rFonts w:ascii="Times New Roman" w:hAnsi="Times New Roman" w:cs="Times New Roman"/>
                <w:sz w:val="24"/>
                <w:szCs w:val="24"/>
              </w:rPr>
              <w:t>.3.1</w:t>
            </w:r>
          </w:p>
        </w:tc>
        <w:tc>
          <w:tcPr>
            <w:tcW w:w="8241" w:type="dxa"/>
            <w:tcBorders>
              <w:top w:val="single" w:sz="4" w:space="0" w:color="auto"/>
              <w:left w:val="single" w:sz="4" w:space="0" w:color="auto"/>
              <w:bottom w:val="single" w:sz="4" w:space="0" w:color="auto"/>
              <w:right w:val="single" w:sz="4" w:space="0" w:color="auto"/>
            </w:tcBorders>
            <w:hideMark/>
          </w:tcPr>
          <w:p w:rsidR="001F08DB" w:rsidRPr="001F08DB" w:rsidRDefault="001F08DB"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Причинные факторы ОПН</w:t>
            </w:r>
          </w:p>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Основные теории патогенеза ОПН</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eastAsia="zh-CN"/>
              </w:rPr>
            </w:pPr>
            <w:r w:rsidRPr="001F08DB">
              <w:rPr>
                <w:rFonts w:ascii="Times New Roman" w:hAnsi="Times New Roman" w:cs="Times New Roman"/>
                <w:sz w:val="24"/>
                <w:szCs w:val="24"/>
              </w:rPr>
              <w:t>1</w:t>
            </w:r>
            <w:r w:rsidR="006D4B21">
              <w:rPr>
                <w:rFonts w:ascii="Times New Roman" w:hAnsi="Times New Roman" w:cs="Times New Roman"/>
                <w:sz w:val="24"/>
                <w:szCs w:val="24"/>
              </w:rPr>
              <w:t>5</w:t>
            </w:r>
            <w:r w:rsidRPr="001F08DB">
              <w:rPr>
                <w:rFonts w:ascii="Times New Roman" w:hAnsi="Times New Roman" w:cs="Times New Roman"/>
                <w:sz w:val="24"/>
                <w:szCs w:val="24"/>
              </w:rPr>
              <w:t>.3.2.</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Клиническая картина стадий ОПН</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lang w:val="en-US" w:eastAsia="zh-CN"/>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 xml:space="preserve">Характеристика основных нарушений гомеостаза при ОПН </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.3.</w:t>
            </w:r>
            <w:r w:rsidRPr="001F08DB">
              <w:rPr>
                <w:rFonts w:ascii="Times New Roman" w:hAnsi="Times New Roman" w:cs="Times New Roman"/>
                <w:sz w:val="24"/>
                <w:szCs w:val="24"/>
              </w:rPr>
              <w:t>4</w:t>
            </w:r>
          </w:p>
        </w:tc>
        <w:tc>
          <w:tcPr>
            <w:tcW w:w="8241" w:type="dxa"/>
            <w:tcBorders>
              <w:top w:val="single" w:sz="4" w:space="0" w:color="auto"/>
              <w:left w:val="single" w:sz="4" w:space="0" w:color="auto"/>
              <w:bottom w:val="single" w:sz="4" w:space="0" w:color="auto"/>
              <w:right w:val="single" w:sz="4" w:space="0" w:color="auto"/>
            </w:tcBorders>
            <w:hideMark/>
          </w:tcPr>
          <w:p w:rsidR="001F08DB" w:rsidRPr="001F08DB" w:rsidRDefault="001F08DB"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Методы реанимации и интенсивной терапии ОПН</w:t>
            </w:r>
          </w:p>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Методы медикаментозной коррекции нарушенного гомеостаза в стадии олигоанурии</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.3.</w:t>
            </w:r>
            <w:r w:rsidRPr="001F08DB">
              <w:rPr>
                <w:rFonts w:ascii="Times New Roman" w:hAnsi="Times New Roman" w:cs="Times New Roman"/>
                <w:sz w:val="24"/>
                <w:szCs w:val="24"/>
              </w:rPr>
              <w:t>5</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1F08DB" w:rsidRPr="001F08DB" w:rsidRDefault="001F08DB" w:rsidP="001F08DB">
            <w:pPr>
              <w:spacing w:after="0" w:line="240" w:lineRule="auto"/>
              <w:jc w:val="both"/>
              <w:rPr>
                <w:rFonts w:ascii="Times New Roman" w:hAnsi="Times New Roman" w:cs="Times New Roman"/>
                <w:sz w:val="24"/>
                <w:szCs w:val="24"/>
              </w:rPr>
            </w:pPr>
            <w:r w:rsidRPr="001F08DB">
              <w:rPr>
                <w:rFonts w:ascii="Times New Roman" w:hAnsi="Times New Roman" w:cs="Times New Roman"/>
                <w:sz w:val="24"/>
                <w:szCs w:val="24"/>
              </w:rPr>
              <w:t>Методы заместительной почечной терапии   (гемодиализ, диафильтрация и др.) при ОПН</w:t>
            </w:r>
          </w:p>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Принципы работы аппарата «Искусственная почка»</w:t>
            </w:r>
          </w:p>
        </w:tc>
      </w:tr>
      <w:tr w:rsidR="00903D8D"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903D8D" w:rsidRPr="001F08DB" w:rsidRDefault="00903D8D" w:rsidP="006D4B21">
            <w:pPr>
              <w:snapToGrid w:val="0"/>
              <w:spacing w:after="0" w:line="240" w:lineRule="auto"/>
              <w:ind w:firstLine="175"/>
              <w:jc w:val="both"/>
              <w:rPr>
                <w:rFonts w:ascii="Times New Roman" w:hAnsi="Times New Roman" w:cs="Times New Roman"/>
                <w:sz w:val="24"/>
                <w:szCs w:val="24"/>
              </w:rPr>
            </w:pPr>
            <w:r w:rsidRPr="001F08DB">
              <w:rPr>
                <w:rFonts w:ascii="Times New Roman" w:hAnsi="Times New Roman" w:cs="Times New Roman"/>
                <w:sz w:val="24"/>
                <w:szCs w:val="24"/>
                <w:lang w:val="en-US"/>
              </w:rPr>
              <w:t>1</w:t>
            </w:r>
            <w:r w:rsidR="006D4B21">
              <w:rPr>
                <w:rFonts w:ascii="Times New Roman" w:hAnsi="Times New Roman" w:cs="Times New Roman"/>
                <w:sz w:val="24"/>
                <w:szCs w:val="24"/>
              </w:rPr>
              <w:t>5</w:t>
            </w:r>
            <w:r w:rsidRPr="001F08DB">
              <w:rPr>
                <w:rFonts w:ascii="Times New Roman" w:hAnsi="Times New Roman" w:cs="Times New Roman"/>
                <w:sz w:val="24"/>
                <w:szCs w:val="24"/>
                <w:lang w:val="en-US"/>
              </w:rPr>
              <w:t>.3.</w:t>
            </w:r>
            <w:r w:rsidRPr="001F08DB">
              <w:rPr>
                <w:rFonts w:ascii="Times New Roman" w:hAnsi="Times New Roman" w:cs="Times New Roman"/>
                <w:sz w:val="24"/>
                <w:szCs w:val="24"/>
              </w:rPr>
              <w:t>6</w:t>
            </w:r>
            <w:r w:rsidRPr="001F08DB">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903D8D" w:rsidRPr="001F08DB" w:rsidRDefault="001F08DB" w:rsidP="001F08DB">
            <w:pPr>
              <w:spacing w:after="0" w:line="240" w:lineRule="auto"/>
              <w:jc w:val="both"/>
              <w:rPr>
                <w:rStyle w:val="FontStyle14"/>
                <w:sz w:val="24"/>
                <w:szCs w:val="24"/>
              </w:rPr>
            </w:pPr>
            <w:r w:rsidRPr="001F08DB">
              <w:rPr>
                <w:rFonts w:ascii="Times New Roman" w:hAnsi="Times New Roman" w:cs="Times New Roman"/>
                <w:sz w:val="24"/>
                <w:szCs w:val="24"/>
              </w:rPr>
              <w:t xml:space="preserve">Возможные осложнения в период гемодиализа и меры борьбы с ними </w:t>
            </w:r>
          </w:p>
        </w:tc>
      </w:tr>
    </w:tbl>
    <w:p w:rsidR="006D4B21" w:rsidRDefault="006D4B21" w:rsidP="006D4B21">
      <w:pPr>
        <w:ind w:left="567"/>
        <w:jc w:val="center"/>
        <w:rPr>
          <w:rFonts w:ascii="Times New Roman" w:hAnsi="Times New Roman" w:cs="Times New Roman"/>
          <w:b/>
          <w:color w:val="000000"/>
          <w:sz w:val="28"/>
          <w:szCs w:val="28"/>
        </w:rPr>
      </w:pPr>
    </w:p>
    <w:p w:rsidR="006D4B21" w:rsidRDefault="006D4B21" w:rsidP="006D4B21">
      <w:pPr>
        <w:ind w:left="567"/>
        <w:jc w:val="center"/>
        <w:rPr>
          <w:rFonts w:ascii="Times New Roman" w:hAnsi="Times New Roman" w:cs="Times New Roman"/>
          <w:b/>
          <w:sz w:val="24"/>
          <w:szCs w:val="24"/>
        </w:rPr>
      </w:pPr>
      <w:r>
        <w:rPr>
          <w:rFonts w:ascii="Times New Roman" w:hAnsi="Times New Roman" w:cs="Times New Roman"/>
          <w:b/>
          <w:color w:val="000000"/>
          <w:sz w:val="28"/>
          <w:szCs w:val="28"/>
        </w:rPr>
        <w:t>МОДУЛЬ 16</w:t>
      </w:r>
    </w:p>
    <w:p w:rsidR="006D4B21" w:rsidRPr="005D5249" w:rsidRDefault="006D4B21" w:rsidP="006D4B21">
      <w:pPr>
        <w:jc w:val="both"/>
        <w:rPr>
          <w:rFonts w:ascii="Times New Roman" w:hAnsi="Times New Roman" w:cs="Times New Roman"/>
          <w:b/>
          <w:sz w:val="24"/>
          <w:szCs w:val="24"/>
        </w:rPr>
      </w:pPr>
      <w:r w:rsidRPr="005D5249">
        <w:rPr>
          <w:rFonts w:ascii="Times New Roman" w:hAnsi="Times New Roman" w:cs="Times New Roman"/>
          <w:b/>
          <w:sz w:val="24"/>
          <w:szCs w:val="24"/>
        </w:rPr>
        <w:lastRenderedPageBreak/>
        <w:t>«</w:t>
      </w:r>
      <w:r w:rsidRPr="00E666DE">
        <w:rPr>
          <w:rFonts w:ascii="Times New Roman" w:hAnsi="Times New Roman" w:cs="Times New Roman"/>
          <w:b/>
          <w:sz w:val="24"/>
          <w:szCs w:val="24"/>
        </w:rPr>
        <w:t xml:space="preserve">Реанимация и интенсивная терапия при </w:t>
      </w:r>
      <w:r>
        <w:rPr>
          <w:rFonts w:ascii="Times New Roman" w:hAnsi="Times New Roman" w:cs="Times New Roman"/>
          <w:b/>
          <w:sz w:val="24"/>
          <w:szCs w:val="24"/>
        </w:rPr>
        <w:t>кровопотере и травме (</w:t>
      </w:r>
      <w:r w:rsidRPr="00E666DE">
        <w:rPr>
          <w:rFonts w:ascii="Times New Roman" w:hAnsi="Times New Roman" w:cs="Times New Roman"/>
          <w:b/>
          <w:sz w:val="24"/>
          <w:szCs w:val="24"/>
        </w:rPr>
        <w:t>механической, ожоговой, комбинированной,  термо- и электротравме</w:t>
      </w:r>
      <w:r>
        <w:rPr>
          <w:rFonts w:ascii="Times New Roman" w:hAnsi="Times New Roman" w:cs="Times New Roman"/>
          <w:b/>
          <w:sz w:val="24"/>
          <w:szCs w:val="24"/>
        </w:rPr>
        <w:t>)</w:t>
      </w:r>
      <w:r w:rsidRPr="005D5249">
        <w:rPr>
          <w:rFonts w:ascii="Times New Roman" w:hAnsi="Times New Roman" w:cs="Times New Roman"/>
          <w:b/>
          <w:sz w:val="24"/>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101"/>
        <w:gridCol w:w="8241"/>
      </w:tblGrid>
      <w:tr w:rsidR="006D4B21" w:rsidRPr="005D5249" w:rsidTr="00805BAF">
        <w:trPr>
          <w:trHeight w:val="929"/>
          <w:tblHeader/>
        </w:trPr>
        <w:tc>
          <w:tcPr>
            <w:tcW w:w="1101" w:type="dxa"/>
            <w:tcBorders>
              <w:top w:val="single" w:sz="4" w:space="0" w:color="auto"/>
              <w:left w:val="single" w:sz="4" w:space="0" w:color="auto"/>
              <w:bottom w:val="single" w:sz="4" w:space="0" w:color="auto"/>
              <w:right w:val="single" w:sz="4" w:space="0" w:color="auto"/>
            </w:tcBorders>
            <w:hideMark/>
          </w:tcPr>
          <w:p w:rsidR="006D4B21" w:rsidRPr="005D5249" w:rsidRDefault="006D4B21" w:rsidP="00805BAF">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6D4B21" w:rsidRPr="005D5249" w:rsidRDefault="006D4B21" w:rsidP="00805BAF">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6D4B21" w:rsidRPr="005D5249" w:rsidRDefault="006D4B21" w:rsidP="00805BAF">
            <w:pPr>
              <w:jc w:val="both"/>
              <w:rPr>
                <w:rFonts w:ascii="Times New Roman" w:eastAsia="Times New Roman" w:hAnsi="Times New Roman" w:cs="Times New Roman"/>
                <w:b/>
                <w:sz w:val="24"/>
                <w:szCs w:val="24"/>
                <w:lang w:eastAsia="zh-CN"/>
              </w:rPr>
            </w:pPr>
          </w:p>
          <w:p w:rsidR="006D4B21" w:rsidRPr="005D5249" w:rsidRDefault="006D4B21" w:rsidP="00805BAF">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603995" w:rsidRDefault="006D4B21" w:rsidP="00072BD6">
            <w:pPr>
              <w:snapToGrid w:val="0"/>
              <w:spacing w:after="0" w:line="240" w:lineRule="auto"/>
              <w:ind w:firstLine="175"/>
              <w:jc w:val="both"/>
              <w:rPr>
                <w:rFonts w:ascii="Times New Roman" w:hAnsi="Times New Roman" w:cs="Times New Roman"/>
                <w:b/>
                <w:sz w:val="24"/>
                <w:szCs w:val="24"/>
                <w:lang w:val="en-US" w:eastAsia="zh-CN"/>
              </w:rPr>
            </w:pPr>
            <w:r w:rsidRPr="00603995">
              <w:rPr>
                <w:rFonts w:ascii="Times New Roman" w:hAnsi="Times New Roman" w:cs="Times New Roman"/>
                <w:b/>
                <w:sz w:val="24"/>
                <w:szCs w:val="24"/>
                <w:lang w:val="en-US"/>
              </w:rPr>
              <w:t>1</w:t>
            </w:r>
            <w:r w:rsidR="004B56B3" w:rsidRPr="00603995">
              <w:rPr>
                <w:rFonts w:ascii="Times New Roman" w:hAnsi="Times New Roman" w:cs="Times New Roman"/>
                <w:b/>
                <w:sz w:val="24"/>
                <w:szCs w:val="24"/>
              </w:rPr>
              <w:t>6</w:t>
            </w:r>
            <w:r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pacing w:after="0" w:line="240" w:lineRule="auto"/>
              <w:jc w:val="both"/>
              <w:rPr>
                <w:rFonts w:ascii="Times New Roman" w:hAnsi="Times New Roman" w:cs="Times New Roman"/>
                <w:color w:val="000000"/>
                <w:sz w:val="24"/>
                <w:szCs w:val="24"/>
                <w:lang w:eastAsia="zh-CN"/>
              </w:rPr>
            </w:pPr>
            <w:r w:rsidRPr="00072BD6">
              <w:rPr>
                <w:rFonts w:ascii="Times New Roman" w:hAnsi="Times New Roman" w:cs="Times New Roman"/>
                <w:b/>
                <w:sz w:val="24"/>
                <w:szCs w:val="24"/>
              </w:rPr>
              <w:t xml:space="preserve">Анестезия, интенсивная терапия и реанимация в акушерстве и гинекологии </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b/>
                <w:sz w:val="24"/>
                <w:szCs w:val="24"/>
                <w:lang w:val="en-US" w:eastAsia="zh-CN"/>
              </w:rPr>
            </w:pPr>
            <w:r w:rsidRPr="00072BD6">
              <w:rPr>
                <w:rFonts w:ascii="Times New Roman" w:hAnsi="Times New Roman" w:cs="Times New Roman"/>
                <w:b/>
                <w:sz w:val="24"/>
                <w:szCs w:val="24"/>
                <w:lang w:val="en-US"/>
              </w:rPr>
              <w:t>1</w:t>
            </w:r>
            <w:r w:rsidR="004B56B3" w:rsidRPr="00072BD6">
              <w:rPr>
                <w:rFonts w:ascii="Times New Roman" w:hAnsi="Times New Roman" w:cs="Times New Roman"/>
                <w:b/>
                <w:sz w:val="24"/>
                <w:szCs w:val="24"/>
              </w:rPr>
              <w:t>6</w:t>
            </w:r>
            <w:r w:rsidRPr="00072BD6">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6D4B21" w:rsidRPr="00072BD6" w:rsidRDefault="004B56B3" w:rsidP="00072BD6">
            <w:pPr>
              <w:snapToGrid w:val="0"/>
              <w:spacing w:after="0" w:line="240" w:lineRule="auto"/>
              <w:jc w:val="both"/>
              <w:rPr>
                <w:rStyle w:val="FontStyle14"/>
                <w:b/>
                <w:sz w:val="24"/>
                <w:szCs w:val="24"/>
              </w:rPr>
            </w:pPr>
            <w:r w:rsidRPr="00072BD6">
              <w:rPr>
                <w:rFonts w:ascii="Times New Roman" w:hAnsi="Times New Roman" w:cs="Times New Roman"/>
                <w:b/>
                <w:sz w:val="24"/>
                <w:szCs w:val="24"/>
              </w:rPr>
              <w:t>Интенсивная терапия геморрагического шока</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Расстройства гемодинамики, связанные с первичным уменьшением ОЦК</w:t>
            </w:r>
          </w:p>
          <w:p w:rsidR="006D4B21" w:rsidRPr="00072BD6" w:rsidRDefault="004B56B3" w:rsidP="00072BD6">
            <w:pPr>
              <w:spacing w:after="0" w:line="240" w:lineRule="auto"/>
              <w:jc w:val="both"/>
              <w:rPr>
                <w:rStyle w:val="FontStyle14"/>
                <w:sz w:val="24"/>
                <w:szCs w:val="24"/>
              </w:rPr>
            </w:pPr>
            <w:r w:rsidRPr="00072BD6">
              <w:rPr>
                <w:rFonts w:ascii="Times New Roman" w:hAnsi="Times New Roman" w:cs="Times New Roman"/>
                <w:sz w:val="24"/>
                <w:szCs w:val="24"/>
              </w:rPr>
              <w:t>Причины гиповолемии</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.1.2.</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Особенности патогенеза и клиники острой кровопотери в зависимости от ее скорости, объема и исходного состояния организма</w:t>
            </w:r>
          </w:p>
          <w:p w:rsidR="006D4B21" w:rsidRPr="00072BD6" w:rsidRDefault="004B56B3"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Постгеморрагический синдром и решающая роль фактора времени в его развитии </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.1.3.</w:t>
            </w:r>
          </w:p>
        </w:tc>
        <w:tc>
          <w:tcPr>
            <w:tcW w:w="8241" w:type="dxa"/>
            <w:tcBorders>
              <w:top w:val="single" w:sz="4" w:space="0" w:color="auto"/>
              <w:left w:val="single" w:sz="4" w:space="0" w:color="auto"/>
              <w:bottom w:val="single" w:sz="4" w:space="0" w:color="auto"/>
              <w:right w:val="single" w:sz="4" w:space="0" w:color="auto"/>
            </w:tcBorders>
            <w:hideMark/>
          </w:tcPr>
          <w:p w:rsidR="006D4B21" w:rsidRPr="00072BD6" w:rsidRDefault="004B56B3" w:rsidP="00072BD6">
            <w:pPr>
              <w:spacing w:after="0" w:line="240" w:lineRule="auto"/>
              <w:jc w:val="both"/>
              <w:rPr>
                <w:rStyle w:val="FontStyle14"/>
                <w:sz w:val="24"/>
                <w:szCs w:val="24"/>
              </w:rPr>
            </w:pPr>
            <w:r w:rsidRPr="00072BD6">
              <w:rPr>
                <w:rFonts w:ascii="Times New Roman" w:hAnsi="Times New Roman" w:cs="Times New Roman"/>
                <w:sz w:val="24"/>
                <w:szCs w:val="24"/>
              </w:rPr>
              <w:t>Цельная кровь и ее компоненты, преимущества и показания  к применению отмытых эритроцитов</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4</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Коллоидные и кристоллоидные кровозаменители</w:t>
            </w:r>
          </w:p>
          <w:p w:rsidR="006D4B21" w:rsidRPr="00072BD6" w:rsidRDefault="004B56B3" w:rsidP="00072BD6">
            <w:pPr>
              <w:spacing w:after="0" w:line="240" w:lineRule="auto"/>
              <w:jc w:val="both"/>
              <w:rPr>
                <w:rStyle w:val="FontStyle14"/>
                <w:sz w:val="24"/>
                <w:szCs w:val="24"/>
              </w:rPr>
            </w:pPr>
            <w:r w:rsidRPr="00072BD6">
              <w:rPr>
                <w:rFonts w:ascii="Times New Roman" w:hAnsi="Times New Roman" w:cs="Times New Roman"/>
                <w:sz w:val="24"/>
                <w:szCs w:val="24"/>
              </w:rPr>
              <w:t>Принципы инфузионно-трансфузионной терапии</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Лабораторные критерии кровопотери и эффективности ее коррекции</w:t>
            </w:r>
          </w:p>
          <w:p w:rsidR="006D4B21"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Осложнения гемотрансфузии  и инфузионно-трансфузионной терапии</w:t>
            </w:r>
          </w:p>
        </w:tc>
      </w:tr>
      <w:tr w:rsidR="006D4B21"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004B56B3"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6D4B21" w:rsidRPr="00072BD6" w:rsidRDefault="006D4B21"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Особенности  обезболивания при кесаревом сечении </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val="en-US"/>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7</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Дефицит ОЦК, уровень АД и другие критерии оценки</w:t>
            </w:r>
          </w:p>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Критический уровень системного транспорта кислорода и АД</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8</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Общие принципы противошоковой терапии </w:t>
            </w:r>
          </w:p>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Показания и противопоказания к применению стимуляторов адренорецепции</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.1.</w:t>
            </w:r>
            <w:r w:rsidRPr="00072BD6">
              <w:rPr>
                <w:rFonts w:ascii="Times New Roman" w:hAnsi="Times New Roman" w:cs="Times New Roman"/>
                <w:sz w:val="24"/>
                <w:szCs w:val="24"/>
              </w:rPr>
              <w:t>9</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Меры профилактики полиорганной недостаточности  и септических осложнений</w:t>
            </w:r>
          </w:p>
          <w:p w:rsidR="004B56B3" w:rsidRPr="00072BD6" w:rsidRDefault="004B56B3"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Коррекция ОЦК, электролитного состава крови </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b/>
                <w:sz w:val="24"/>
                <w:szCs w:val="24"/>
                <w:lang w:val="en-US" w:eastAsia="zh-CN"/>
              </w:rPr>
            </w:pPr>
            <w:r w:rsidRPr="00072BD6">
              <w:rPr>
                <w:rFonts w:ascii="Times New Roman" w:hAnsi="Times New Roman" w:cs="Times New Roman"/>
                <w:b/>
                <w:sz w:val="24"/>
                <w:szCs w:val="24"/>
                <w:lang w:val="en-US"/>
              </w:rPr>
              <w:t>1</w:t>
            </w:r>
            <w:r w:rsidRPr="00072BD6">
              <w:rPr>
                <w:rFonts w:ascii="Times New Roman" w:hAnsi="Times New Roman" w:cs="Times New Roman"/>
                <w:b/>
                <w:sz w:val="24"/>
                <w:szCs w:val="24"/>
              </w:rPr>
              <w:t>6</w:t>
            </w:r>
            <w:r w:rsidRPr="00072BD6">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jc w:val="both"/>
              <w:rPr>
                <w:rStyle w:val="FontStyle14"/>
                <w:b/>
                <w:sz w:val="24"/>
                <w:szCs w:val="24"/>
              </w:rPr>
            </w:pPr>
            <w:r w:rsidRPr="00072BD6">
              <w:rPr>
                <w:rFonts w:ascii="Times New Roman" w:hAnsi="Times New Roman" w:cs="Times New Roman"/>
                <w:b/>
                <w:sz w:val="24"/>
                <w:szCs w:val="24"/>
              </w:rPr>
              <w:t>Организация реанимационной помощи при травме</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.2.1.</w:t>
            </w:r>
          </w:p>
        </w:tc>
        <w:tc>
          <w:tcPr>
            <w:tcW w:w="8241" w:type="dxa"/>
            <w:tcBorders>
              <w:top w:val="single" w:sz="4" w:space="0" w:color="auto"/>
              <w:left w:val="single" w:sz="4" w:space="0" w:color="auto"/>
              <w:bottom w:val="single" w:sz="4" w:space="0" w:color="auto"/>
              <w:right w:val="single" w:sz="4" w:space="0" w:color="auto"/>
            </w:tcBorders>
            <w:hideMark/>
          </w:tcPr>
          <w:p w:rsidR="0062453F" w:rsidRPr="00072BD6" w:rsidRDefault="0062453F"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Травматическая болезнь</w:t>
            </w:r>
          </w:p>
          <w:p w:rsidR="004B56B3" w:rsidRPr="00072BD6" w:rsidRDefault="0062453F"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Профилактика шока и борьба с опасными нарушениями жизненно важных функций в объеме первой врачебной помощи</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2</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Программа диагностических и лечебных мероприятий при травме и последовательность ее выполнения</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3</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Реанимация и интенсивная терапия при травматическом шоке </w:t>
            </w:r>
          </w:p>
          <w:p w:rsidR="00072BD6"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Патогенез, классификация, диагностика,   клиника, </w:t>
            </w:r>
          </w:p>
          <w:p w:rsidR="004B56B3"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Принципы реанимации и интенсивной терапии травматического шока</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4</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 </w:t>
            </w:r>
            <w:r w:rsidR="00072BD6" w:rsidRPr="00072BD6">
              <w:rPr>
                <w:rFonts w:ascii="Times New Roman" w:hAnsi="Times New Roman" w:cs="Times New Roman"/>
                <w:sz w:val="24"/>
                <w:szCs w:val="24"/>
              </w:rPr>
              <w:t>Критерии адекватности инфузионно-трансфузионной терапии</w:t>
            </w:r>
          </w:p>
        </w:tc>
      </w:tr>
      <w:tr w:rsidR="004B56B3"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4B56B3" w:rsidRPr="00072BD6" w:rsidRDefault="004B56B3"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.2.</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4B56B3" w:rsidRPr="00072BD6" w:rsidRDefault="00072BD6" w:rsidP="00072BD6">
            <w:pPr>
              <w:snapToGrid w:val="0"/>
              <w:spacing w:after="0" w:line="240" w:lineRule="auto"/>
              <w:jc w:val="both"/>
              <w:rPr>
                <w:rStyle w:val="FontStyle14"/>
                <w:b/>
                <w:sz w:val="24"/>
                <w:szCs w:val="24"/>
              </w:rPr>
            </w:pPr>
            <w:r w:rsidRPr="00072BD6">
              <w:rPr>
                <w:rFonts w:ascii="Times New Roman" w:hAnsi="Times New Roman" w:cs="Times New Roman"/>
                <w:sz w:val="24"/>
                <w:szCs w:val="24"/>
              </w:rPr>
              <w:t>Полиорганная недостаточность при тяжелом шоке</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b/>
                <w:sz w:val="24"/>
                <w:szCs w:val="24"/>
                <w:lang w:eastAsia="zh-CN"/>
              </w:rPr>
            </w:pPr>
            <w:r w:rsidRPr="00072BD6">
              <w:rPr>
                <w:rFonts w:ascii="Times New Roman" w:hAnsi="Times New Roman" w:cs="Times New Roman"/>
                <w:b/>
                <w:sz w:val="24"/>
                <w:szCs w:val="24"/>
              </w:rPr>
              <w:t>16. 3.</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jc w:val="both"/>
              <w:rPr>
                <w:rStyle w:val="FontStyle14"/>
                <w:b/>
                <w:sz w:val="24"/>
                <w:szCs w:val="24"/>
              </w:rPr>
            </w:pPr>
            <w:r w:rsidRPr="00072BD6">
              <w:rPr>
                <w:rFonts w:ascii="Times New Roman" w:hAnsi="Times New Roman" w:cs="Times New Roman"/>
                <w:b/>
                <w:sz w:val="24"/>
                <w:szCs w:val="24"/>
              </w:rPr>
              <w:t>Реанимация и интенсивная терапия при политравме</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rPr>
              <w:t>16.3.1</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Особенности состояния пострадавшего при политравме</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rPr>
              <w:t>16.3.2.</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Реанимация и интенсивная терапия при политравме с преимущественным повреждением груди</w:t>
            </w:r>
          </w:p>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Меры оптимального обезболивания</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val="en-US"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.3.3.</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Fonts w:ascii="Times New Roman" w:hAnsi="Times New Roman" w:cs="Times New Roman"/>
                <w:sz w:val="24"/>
                <w:szCs w:val="24"/>
              </w:rPr>
            </w:pPr>
            <w:r w:rsidRPr="00072BD6">
              <w:rPr>
                <w:rFonts w:ascii="Times New Roman" w:hAnsi="Times New Roman" w:cs="Times New Roman"/>
                <w:sz w:val="24"/>
                <w:szCs w:val="24"/>
              </w:rPr>
              <w:t xml:space="preserve">Восстановление и поддержание проходимости дыхательных путей </w:t>
            </w:r>
          </w:p>
          <w:p w:rsidR="00072BD6" w:rsidRPr="00072BD6" w:rsidRDefault="00072BD6" w:rsidP="00072BD6">
            <w:pPr>
              <w:snapToGrid w:val="0"/>
              <w:spacing w:after="0" w:line="240" w:lineRule="auto"/>
              <w:jc w:val="both"/>
              <w:rPr>
                <w:rStyle w:val="FontStyle14"/>
                <w:sz w:val="24"/>
                <w:szCs w:val="24"/>
              </w:rPr>
            </w:pPr>
            <w:r w:rsidRPr="00072BD6">
              <w:rPr>
                <w:rFonts w:ascii="Times New Roman" w:hAnsi="Times New Roman" w:cs="Times New Roman"/>
                <w:sz w:val="24"/>
                <w:szCs w:val="24"/>
              </w:rPr>
              <w:t>Показания к ИВЛ, методики</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4</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Реанимация и интенсивная терапия при политравме с преимущественным повреждением опорно-двигательного аппарата </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5</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Особенности патогенеза и клиника скелетной травмы с синдромом </w:t>
            </w:r>
            <w:r w:rsidRPr="00072BD6">
              <w:rPr>
                <w:rFonts w:ascii="Times New Roman" w:hAnsi="Times New Roman" w:cs="Times New Roman"/>
                <w:sz w:val="24"/>
                <w:szCs w:val="24"/>
              </w:rPr>
              <w:lastRenderedPageBreak/>
              <w:t>длительного сдавления</w:t>
            </w:r>
            <w:r w:rsidRPr="00072BD6">
              <w:rPr>
                <w:rFonts w:ascii="Times New Roman" w:hAnsi="Times New Roman" w:cs="Times New Roman"/>
                <w:color w:val="000000"/>
                <w:sz w:val="24"/>
                <w:szCs w:val="24"/>
                <w:shd w:val="clear" w:color="auto" w:fill="FFFFFF"/>
              </w:rPr>
              <w:t>.</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rPr>
            </w:pPr>
            <w:r w:rsidRPr="00072BD6">
              <w:rPr>
                <w:rFonts w:ascii="Times New Roman" w:hAnsi="Times New Roman" w:cs="Times New Roman"/>
                <w:sz w:val="24"/>
                <w:szCs w:val="24"/>
                <w:lang w:val="en-US"/>
              </w:rPr>
              <w:lastRenderedPageBreak/>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b/>
                <w:sz w:val="24"/>
                <w:szCs w:val="24"/>
              </w:rPr>
            </w:pPr>
            <w:r w:rsidRPr="00072BD6">
              <w:rPr>
                <w:rFonts w:ascii="Times New Roman" w:hAnsi="Times New Roman" w:cs="Times New Roman"/>
                <w:sz w:val="24"/>
                <w:szCs w:val="24"/>
              </w:rPr>
              <w:t xml:space="preserve">Принципы интенсивной терапии политравмы и острой почечной недостаточности </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7</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Реанимация и интенсивная терапия при политравме с преимущественным повреждением органов брюшной полости </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val="en-US"/>
              </w:rPr>
              <w:t>1</w:t>
            </w:r>
            <w:r w:rsidRPr="00072BD6">
              <w:rPr>
                <w:rFonts w:ascii="Times New Roman" w:hAnsi="Times New Roman" w:cs="Times New Roman"/>
                <w:sz w:val="24"/>
                <w:szCs w:val="24"/>
              </w:rPr>
              <w:t>6</w:t>
            </w:r>
            <w:r w:rsidRPr="00072BD6">
              <w:rPr>
                <w:rFonts w:ascii="Times New Roman" w:hAnsi="Times New Roman" w:cs="Times New Roman"/>
                <w:sz w:val="24"/>
                <w:szCs w:val="24"/>
                <w:lang w:val="en-US"/>
              </w:rPr>
              <w:t>.3.</w:t>
            </w:r>
            <w:r w:rsidRPr="00072BD6">
              <w:rPr>
                <w:rFonts w:ascii="Times New Roman" w:hAnsi="Times New Roman" w:cs="Times New Roman"/>
                <w:sz w:val="24"/>
                <w:szCs w:val="24"/>
              </w:rPr>
              <w:t>8</w:t>
            </w:r>
            <w:r w:rsidRPr="00072BD6">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 xml:space="preserve">Интенсивная терапия при сочетании скелетной и черепно-мозговой травмы </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b/>
                <w:sz w:val="24"/>
                <w:szCs w:val="24"/>
                <w:lang w:eastAsia="zh-CN"/>
              </w:rPr>
            </w:pPr>
            <w:r w:rsidRPr="00072BD6">
              <w:rPr>
                <w:rFonts w:ascii="Times New Roman" w:hAnsi="Times New Roman" w:cs="Times New Roman"/>
                <w:b/>
                <w:sz w:val="24"/>
                <w:szCs w:val="24"/>
                <w:lang w:eastAsia="zh-CN"/>
              </w:rPr>
              <w:t>16.4.</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b/>
                <w:sz w:val="24"/>
                <w:szCs w:val="24"/>
              </w:rPr>
            </w:pPr>
            <w:r w:rsidRPr="00072BD6">
              <w:rPr>
                <w:rFonts w:ascii="Times New Roman" w:hAnsi="Times New Roman" w:cs="Times New Roman"/>
                <w:b/>
                <w:sz w:val="24"/>
                <w:szCs w:val="24"/>
              </w:rPr>
              <w:t xml:space="preserve">Реанимация и интенсивная терапия при ожоговом шоке, холодовой и электротравме </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16.4.1.</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rPr>
                <w:rStyle w:val="FontStyle14"/>
                <w:sz w:val="24"/>
                <w:szCs w:val="24"/>
              </w:rPr>
            </w:pPr>
            <w:r w:rsidRPr="00072BD6">
              <w:rPr>
                <w:rFonts w:ascii="Times New Roman" w:hAnsi="Times New Roman" w:cs="Times New Roman"/>
                <w:sz w:val="24"/>
                <w:szCs w:val="24"/>
              </w:rPr>
              <w:t>Особенности клиники и патогенеза ожогового  шока</w:t>
            </w:r>
            <w:r w:rsidRPr="00072BD6">
              <w:rPr>
                <w:rFonts w:ascii="Times New Roman" w:hAnsi="Times New Roman" w:cs="Times New Roman"/>
                <w:sz w:val="24"/>
                <w:szCs w:val="24"/>
              </w:rPr>
              <w:br/>
              <w:t>Интенсивная терапия при ожоговом шоке</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16.4.2.</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Методы обезболивания</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16.4.3.</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Особенности инфузионно-трансфузионной терапии</w:t>
            </w:r>
          </w:p>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Принципы коррекции нарушений гомеостаза</w:t>
            </w:r>
          </w:p>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Борьба с инфекционными осложнениями</w:t>
            </w:r>
          </w:p>
          <w:p w:rsidR="00072BD6" w:rsidRPr="00072BD6" w:rsidRDefault="00072BD6" w:rsidP="00072BD6">
            <w:pPr>
              <w:spacing w:after="0" w:line="240" w:lineRule="auto"/>
              <w:rPr>
                <w:rStyle w:val="FontStyle14"/>
                <w:sz w:val="24"/>
                <w:szCs w:val="24"/>
              </w:rPr>
            </w:pPr>
            <w:r w:rsidRPr="00072BD6">
              <w:rPr>
                <w:rFonts w:ascii="Times New Roman" w:hAnsi="Times New Roman" w:cs="Times New Roman"/>
                <w:sz w:val="24"/>
                <w:szCs w:val="24"/>
              </w:rPr>
              <w:t>Энтеральное и парентеральное питание обожженных</w:t>
            </w:r>
          </w:p>
        </w:tc>
      </w:tr>
      <w:tr w:rsidR="00072BD6" w:rsidRPr="005D5249" w:rsidTr="00805BAF">
        <w:trPr>
          <w:trHeight w:val="214"/>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16.4.4.</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jc w:val="both"/>
              <w:rPr>
                <w:rStyle w:val="FontStyle14"/>
                <w:sz w:val="24"/>
                <w:szCs w:val="24"/>
              </w:rPr>
            </w:pPr>
            <w:r w:rsidRPr="00072BD6">
              <w:rPr>
                <w:rFonts w:ascii="Times New Roman" w:hAnsi="Times New Roman" w:cs="Times New Roman"/>
                <w:sz w:val="24"/>
                <w:szCs w:val="24"/>
              </w:rPr>
              <w:t>Интенсивная терапия при тяжелой холодовой травме</w:t>
            </w:r>
          </w:p>
        </w:tc>
      </w:tr>
      <w:tr w:rsidR="00072BD6" w:rsidRPr="005D5249" w:rsidTr="00805BAF">
        <w:trPr>
          <w:trHeight w:val="68"/>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16.4.5.</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Первая помощь при замерзании</w:t>
            </w:r>
          </w:p>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Меры, направленные на улучшения дыхания и кровообращения</w:t>
            </w:r>
          </w:p>
          <w:p w:rsidR="00072BD6" w:rsidRPr="00072BD6" w:rsidRDefault="00072BD6" w:rsidP="00072BD6">
            <w:pPr>
              <w:spacing w:after="0" w:line="240" w:lineRule="auto"/>
              <w:rPr>
                <w:rFonts w:ascii="Times New Roman" w:hAnsi="Times New Roman" w:cs="Times New Roman"/>
                <w:b/>
                <w:sz w:val="24"/>
                <w:szCs w:val="24"/>
                <w:lang w:eastAsia="zh-CN"/>
              </w:rPr>
            </w:pPr>
            <w:r w:rsidRPr="00072BD6">
              <w:rPr>
                <w:rFonts w:ascii="Times New Roman" w:hAnsi="Times New Roman" w:cs="Times New Roman"/>
                <w:sz w:val="24"/>
                <w:szCs w:val="24"/>
              </w:rPr>
              <w:t>Методы согревания,   торможение нейровегетативных реакций на холод</w:t>
            </w:r>
          </w:p>
        </w:tc>
      </w:tr>
      <w:tr w:rsidR="00072BD6" w:rsidRPr="005D5249" w:rsidTr="00805BAF">
        <w:trPr>
          <w:trHeight w:val="68"/>
        </w:trPr>
        <w:tc>
          <w:tcPr>
            <w:tcW w:w="110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napToGrid w:val="0"/>
              <w:spacing w:after="0" w:line="240" w:lineRule="auto"/>
              <w:ind w:firstLine="175"/>
              <w:jc w:val="both"/>
              <w:rPr>
                <w:rFonts w:ascii="Times New Roman" w:hAnsi="Times New Roman" w:cs="Times New Roman"/>
                <w:sz w:val="24"/>
                <w:szCs w:val="24"/>
                <w:lang w:eastAsia="zh-CN"/>
              </w:rPr>
            </w:pPr>
            <w:r w:rsidRPr="00072BD6">
              <w:rPr>
                <w:rFonts w:ascii="Times New Roman" w:hAnsi="Times New Roman" w:cs="Times New Roman"/>
                <w:sz w:val="24"/>
                <w:szCs w:val="24"/>
                <w:lang w:eastAsia="zh-CN"/>
              </w:rPr>
              <w:t>16.4.6.</w:t>
            </w:r>
          </w:p>
        </w:tc>
        <w:tc>
          <w:tcPr>
            <w:tcW w:w="8241" w:type="dxa"/>
            <w:tcBorders>
              <w:top w:val="single" w:sz="4" w:space="0" w:color="auto"/>
              <w:left w:val="single" w:sz="4" w:space="0" w:color="auto"/>
              <w:bottom w:val="single" w:sz="4" w:space="0" w:color="auto"/>
              <w:right w:val="single" w:sz="4" w:space="0" w:color="auto"/>
            </w:tcBorders>
            <w:hideMark/>
          </w:tcPr>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Реанимационная помощь при электротравме</w:t>
            </w:r>
          </w:p>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 xml:space="preserve">Восстановление сердечной деятельности и дыхания при поражении электротоком </w:t>
            </w:r>
          </w:p>
          <w:p w:rsidR="00072BD6" w:rsidRPr="00072BD6" w:rsidRDefault="00072BD6" w:rsidP="00072BD6">
            <w:pPr>
              <w:spacing w:after="0" w:line="240" w:lineRule="auto"/>
              <w:rPr>
                <w:rFonts w:ascii="Times New Roman" w:hAnsi="Times New Roman" w:cs="Times New Roman"/>
                <w:sz w:val="24"/>
                <w:szCs w:val="24"/>
              </w:rPr>
            </w:pPr>
            <w:r w:rsidRPr="00072BD6">
              <w:rPr>
                <w:rFonts w:ascii="Times New Roman" w:hAnsi="Times New Roman" w:cs="Times New Roman"/>
                <w:sz w:val="24"/>
                <w:szCs w:val="24"/>
              </w:rPr>
              <w:t>Меры безопасности</w:t>
            </w:r>
          </w:p>
          <w:p w:rsidR="00072BD6" w:rsidRPr="00072BD6" w:rsidRDefault="00072BD6" w:rsidP="000E0561">
            <w:pPr>
              <w:spacing w:after="0" w:line="240" w:lineRule="auto"/>
              <w:rPr>
                <w:rFonts w:ascii="Times New Roman" w:hAnsi="Times New Roman" w:cs="Times New Roman"/>
                <w:sz w:val="24"/>
                <w:szCs w:val="24"/>
                <w:lang w:eastAsia="en-US"/>
              </w:rPr>
            </w:pPr>
            <w:r w:rsidRPr="00072BD6">
              <w:rPr>
                <w:rFonts w:ascii="Times New Roman" w:hAnsi="Times New Roman" w:cs="Times New Roman"/>
                <w:sz w:val="24"/>
                <w:szCs w:val="24"/>
              </w:rPr>
              <w:t xml:space="preserve">Тактика врача после выведения пострадавшего из критического состояния </w:t>
            </w:r>
          </w:p>
        </w:tc>
      </w:tr>
    </w:tbl>
    <w:p w:rsidR="00A15CEC" w:rsidRDefault="00A15CEC" w:rsidP="00A15CEC">
      <w:pPr>
        <w:jc w:val="center"/>
        <w:rPr>
          <w:rFonts w:ascii="Times New Roman" w:hAnsi="Times New Roman" w:cs="Times New Roman"/>
          <w:b/>
          <w:color w:val="000000"/>
          <w:sz w:val="28"/>
          <w:szCs w:val="28"/>
        </w:rPr>
      </w:pPr>
    </w:p>
    <w:p w:rsidR="00A15CEC" w:rsidRDefault="00A15CEC" w:rsidP="00A15CEC">
      <w:pPr>
        <w:jc w:val="center"/>
        <w:rPr>
          <w:rFonts w:ascii="Times New Roman" w:hAnsi="Times New Roman" w:cs="Times New Roman"/>
          <w:b/>
          <w:sz w:val="24"/>
          <w:szCs w:val="24"/>
        </w:rPr>
      </w:pPr>
      <w:r>
        <w:rPr>
          <w:rFonts w:ascii="Times New Roman" w:hAnsi="Times New Roman" w:cs="Times New Roman"/>
          <w:b/>
          <w:color w:val="000000"/>
          <w:sz w:val="28"/>
          <w:szCs w:val="28"/>
        </w:rPr>
        <w:t>МОДУЛЬ 17</w:t>
      </w:r>
    </w:p>
    <w:p w:rsidR="00A15CEC" w:rsidRPr="00174CEA" w:rsidRDefault="00A15CEC" w:rsidP="00A15CEC">
      <w:pPr>
        <w:jc w:val="center"/>
        <w:rPr>
          <w:rFonts w:ascii="Times New Roman" w:hAnsi="Times New Roman" w:cs="Times New Roman"/>
          <w:b/>
          <w:sz w:val="24"/>
          <w:szCs w:val="24"/>
          <w:lang w:eastAsia="zh-CN"/>
        </w:rPr>
      </w:pPr>
      <w:r w:rsidRPr="00174CEA">
        <w:rPr>
          <w:rFonts w:ascii="Times New Roman" w:hAnsi="Times New Roman" w:cs="Times New Roman"/>
          <w:b/>
          <w:sz w:val="24"/>
          <w:szCs w:val="24"/>
        </w:rPr>
        <w:t>Симуляционный курс «Совр</w:t>
      </w:r>
      <w:r w:rsidR="00682BB7" w:rsidRPr="00174CEA">
        <w:rPr>
          <w:rFonts w:ascii="Times New Roman" w:hAnsi="Times New Roman" w:cs="Times New Roman"/>
          <w:b/>
          <w:sz w:val="24"/>
          <w:szCs w:val="24"/>
        </w:rPr>
        <w:t>е</w:t>
      </w:r>
      <w:r w:rsidRPr="00174CEA">
        <w:rPr>
          <w:rFonts w:ascii="Times New Roman" w:hAnsi="Times New Roman" w:cs="Times New Roman"/>
          <w:b/>
          <w:sz w:val="24"/>
          <w:szCs w:val="24"/>
        </w:rPr>
        <w:t>менные технологии в ан</w:t>
      </w:r>
      <w:r w:rsidR="00682BB7" w:rsidRPr="00174CEA">
        <w:rPr>
          <w:rFonts w:ascii="Times New Roman" w:hAnsi="Times New Roman" w:cs="Times New Roman"/>
          <w:b/>
          <w:sz w:val="24"/>
          <w:szCs w:val="24"/>
        </w:rPr>
        <w:t>е</w:t>
      </w:r>
      <w:r w:rsidRPr="00174CEA">
        <w:rPr>
          <w:rFonts w:ascii="Times New Roman" w:hAnsi="Times New Roman" w:cs="Times New Roman"/>
          <w:b/>
          <w:sz w:val="24"/>
          <w:szCs w:val="24"/>
        </w:rPr>
        <w:t>стезиологии и реаниматологии»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36"/>
        <w:gridCol w:w="8241"/>
      </w:tblGrid>
      <w:tr w:rsidR="00A15CEC" w:rsidRPr="005D5249" w:rsidTr="00A52F63">
        <w:trPr>
          <w:trHeight w:val="929"/>
          <w:tblHeader/>
        </w:trPr>
        <w:tc>
          <w:tcPr>
            <w:tcW w:w="1236" w:type="dxa"/>
            <w:tcBorders>
              <w:top w:val="single" w:sz="4" w:space="0" w:color="auto"/>
              <w:left w:val="single" w:sz="4" w:space="0" w:color="auto"/>
              <w:bottom w:val="single" w:sz="4" w:space="0" w:color="auto"/>
              <w:right w:val="single" w:sz="4" w:space="0" w:color="auto"/>
            </w:tcBorders>
            <w:hideMark/>
          </w:tcPr>
          <w:p w:rsidR="00A15CEC" w:rsidRPr="005D5249" w:rsidRDefault="00A15CEC" w:rsidP="00A52F63">
            <w:pPr>
              <w:ind w:firstLine="33"/>
              <w:jc w:val="both"/>
              <w:rPr>
                <w:rFonts w:ascii="Times New Roman" w:eastAsia="Times New Roman" w:hAnsi="Times New Roman" w:cs="Times New Roman"/>
                <w:b/>
                <w:sz w:val="24"/>
                <w:szCs w:val="24"/>
                <w:lang w:val="en-US" w:eastAsia="zh-CN"/>
              </w:rPr>
            </w:pPr>
            <w:r w:rsidRPr="005D5249">
              <w:rPr>
                <w:rFonts w:ascii="Times New Roman" w:hAnsi="Times New Roman" w:cs="Times New Roman"/>
                <w:b/>
                <w:sz w:val="24"/>
                <w:szCs w:val="24"/>
                <w:lang w:val="en-US"/>
              </w:rPr>
              <w:t>Код</w:t>
            </w:r>
          </w:p>
          <w:p w:rsidR="00A15CEC" w:rsidRPr="005D5249" w:rsidRDefault="00A15CEC" w:rsidP="00A52F63">
            <w:pPr>
              <w:snapToGrid w:val="0"/>
              <w:jc w:val="both"/>
              <w:rPr>
                <w:rFonts w:ascii="Times New Roman" w:hAnsi="Times New Roman" w:cs="Times New Roman"/>
                <w:b/>
                <w:sz w:val="24"/>
                <w:szCs w:val="24"/>
                <w:lang w:val="en-US" w:eastAsia="zh-CN"/>
              </w:rPr>
            </w:pPr>
          </w:p>
        </w:tc>
        <w:tc>
          <w:tcPr>
            <w:tcW w:w="8241" w:type="dxa"/>
            <w:tcBorders>
              <w:top w:val="single" w:sz="4" w:space="0" w:color="auto"/>
              <w:left w:val="single" w:sz="4" w:space="0" w:color="auto"/>
              <w:bottom w:val="single" w:sz="4" w:space="0" w:color="auto"/>
              <w:right w:val="single" w:sz="4" w:space="0" w:color="auto"/>
            </w:tcBorders>
          </w:tcPr>
          <w:p w:rsidR="00A15CEC" w:rsidRPr="005D5249" w:rsidRDefault="00A15CEC" w:rsidP="00A52F63">
            <w:pPr>
              <w:jc w:val="both"/>
              <w:rPr>
                <w:rFonts w:ascii="Times New Roman" w:eastAsia="Times New Roman" w:hAnsi="Times New Roman" w:cs="Times New Roman"/>
                <w:b/>
                <w:sz w:val="24"/>
                <w:szCs w:val="24"/>
                <w:lang w:eastAsia="zh-CN"/>
              </w:rPr>
            </w:pPr>
          </w:p>
          <w:p w:rsidR="00A15CEC" w:rsidRPr="005D5249" w:rsidRDefault="00A15CEC" w:rsidP="00A52F63">
            <w:pPr>
              <w:snapToGrid w:val="0"/>
              <w:jc w:val="both"/>
              <w:rPr>
                <w:rFonts w:ascii="Times New Roman" w:hAnsi="Times New Roman" w:cs="Times New Roman"/>
                <w:b/>
                <w:sz w:val="24"/>
                <w:szCs w:val="24"/>
                <w:lang w:eastAsia="zh-CN"/>
              </w:rPr>
            </w:pPr>
            <w:r w:rsidRPr="005D5249">
              <w:rPr>
                <w:rFonts w:ascii="Times New Roman" w:hAnsi="Times New Roman" w:cs="Times New Roman"/>
                <w:b/>
                <w:sz w:val="24"/>
                <w:szCs w:val="24"/>
              </w:rPr>
              <w:t>Наименование тем, элементов и т.д.</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03995" w:rsidRDefault="00682BB7" w:rsidP="00A52F63">
            <w:pPr>
              <w:snapToGrid w:val="0"/>
              <w:spacing w:after="0" w:line="240" w:lineRule="auto"/>
              <w:ind w:firstLine="175"/>
              <w:jc w:val="both"/>
              <w:rPr>
                <w:rFonts w:ascii="Times New Roman" w:hAnsi="Times New Roman" w:cs="Times New Roman"/>
                <w:b/>
                <w:sz w:val="24"/>
                <w:szCs w:val="24"/>
                <w:lang w:val="en-US" w:eastAsia="zh-CN"/>
              </w:rPr>
            </w:pPr>
            <w:r>
              <w:rPr>
                <w:rFonts w:ascii="Times New Roman" w:hAnsi="Times New Roman" w:cs="Times New Roman"/>
                <w:b/>
                <w:sz w:val="24"/>
                <w:szCs w:val="24"/>
              </w:rPr>
              <w:t>1</w:t>
            </w:r>
            <w:r w:rsidR="00A15CEC" w:rsidRPr="00603995">
              <w:rPr>
                <w:rFonts w:ascii="Times New Roman" w:hAnsi="Times New Roman" w:cs="Times New Roman"/>
                <w:b/>
                <w:sz w:val="24"/>
                <w:szCs w:val="24"/>
              </w:rPr>
              <w:t>7</w:t>
            </w:r>
            <w:r w:rsidR="00A15CEC" w:rsidRPr="00603995">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napToGrid w:val="0"/>
              <w:spacing w:after="0" w:line="240" w:lineRule="auto"/>
              <w:rPr>
                <w:rFonts w:ascii="Times New Roman" w:hAnsi="Times New Roman" w:cs="Times New Roman"/>
                <w:b/>
                <w:bCs/>
                <w:sz w:val="24"/>
                <w:szCs w:val="24"/>
                <w:lang w:eastAsia="zh-CN"/>
              </w:rPr>
            </w:pPr>
            <w:r w:rsidRPr="00682BB7">
              <w:rPr>
                <w:rFonts w:ascii="Times New Roman" w:hAnsi="Times New Roman" w:cs="Times New Roman"/>
                <w:b/>
                <w:sz w:val="24"/>
                <w:szCs w:val="24"/>
              </w:rPr>
              <w:t>Современные технологии в анестезиологии и реаниматологии</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03995" w:rsidRDefault="00682BB7" w:rsidP="00A52F63">
            <w:pPr>
              <w:snapToGrid w:val="0"/>
              <w:spacing w:after="0" w:line="240" w:lineRule="auto"/>
              <w:ind w:firstLine="175"/>
              <w:jc w:val="both"/>
              <w:rPr>
                <w:rFonts w:ascii="Times New Roman" w:hAnsi="Times New Roman" w:cs="Times New Roman"/>
                <w:b/>
                <w:sz w:val="24"/>
                <w:szCs w:val="24"/>
                <w:lang w:val="en-US" w:eastAsia="zh-CN"/>
              </w:rPr>
            </w:pPr>
            <w:r>
              <w:rPr>
                <w:rFonts w:ascii="Times New Roman" w:hAnsi="Times New Roman" w:cs="Times New Roman"/>
                <w:b/>
                <w:sz w:val="24"/>
                <w:szCs w:val="24"/>
              </w:rPr>
              <w:t>1</w:t>
            </w:r>
            <w:r w:rsidR="00A15CEC" w:rsidRPr="00603995">
              <w:rPr>
                <w:rFonts w:ascii="Times New Roman" w:hAnsi="Times New Roman" w:cs="Times New Roman"/>
                <w:b/>
                <w:sz w:val="24"/>
                <w:szCs w:val="24"/>
              </w:rPr>
              <w:t>7</w:t>
            </w:r>
            <w:r w:rsidR="00A15CEC" w:rsidRPr="00603995">
              <w:rPr>
                <w:rFonts w:ascii="Times New Roman" w:hAnsi="Times New Roman" w:cs="Times New Roman"/>
                <w:b/>
                <w:sz w:val="24"/>
                <w:szCs w:val="24"/>
                <w:lang w:val="en-US"/>
              </w:rPr>
              <w:t>.1</w:t>
            </w:r>
          </w:p>
        </w:tc>
        <w:tc>
          <w:tcPr>
            <w:tcW w:w="8241" w:type="dxa"/>
            <w:tcBorders>
              <w:top w:val="single" w:sz="4" w:space="0" w:color="auto"/>
              <w:left w:val="single" w:sz="4" w:space="0" w:color="auto"/>
              <w:bottom w:val="single" w:sz="4" w:space="0" w:color="auto"/>
              <w:right w:val="single" w:sz="4" w:space="0" w:color="auto"/>
            </w:tcBorders>
            <w:hideMark/>
          </w:tcPr>
          <w:p w:rsidR="00A15CEC" w:rsidRPr="005D5249" w:rsidRDefault="00682BB7" w:rsidP="00A52F63">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Осуществление доступа к дыхательным путям </w:t>
            </w:r>
            <w:r w:rsidR="00A15CEC" w:rsidRPr="00AA16F6">
              <w:rPr>
                <w:rFonts w:ascii="Times New Roman" w:hAnsi="Times New Roman" w:cs="Times New Roman"/>
                <w:b/>
                <w:sz w:val="24"/>
                <w:szCs w:val="24"/>
              </w:rPr>
              <w:t xml:space="preserve"> </w:t>
            </w:r>
          </w:p>
        </w:tc>
      </w:tr>
      <w:tr w:rsidR="00A15CEC" w:rsidRPr="005D5249" w:rsidTr="00682BB7">
        <w:trPr>
          <w:trHeight w:val="110"/>
        </w:trPr>
        <w:tc>
          <w:tcPr>
            <w:tcW w:w="1236" w:type="dxa"/>
            <w:tcBorders>
              <w:top w:val="single" w:sz="4" w:space="0" w:color="auto"/>
              <w:left w:val="single" w:sz="4" w:space="0" w:color="auto"/>
              <w:bottom w:val="single" w:sz="4" w:space="0" w:color="auto"/>
              <w:right w:val="single" w:sz="4" w:space="0" w:color="auto"/>
            </w:tcBorders>
            <w:hideMark/>
          </w:tcPr>
          <w:p w:rsidR="00A15CEC" w:rsidRPr="005D5249" w:rsidRDefault="00682BB7" w:rsidP="00A52F63">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1</w:t>
            </w:r>
            <w:r w:rsidR="00A15CEC">
              <w:rPr>
                <w:rFonts w:ascii="Times New Roman" w:hAnsi="Times New Roman" w:cs="Times New Roman"/>
                <w:sz w:val="24"/>
                <w:szCs w:val="24"/>
              </w:rPr>
              <w:t>7</w:t>
            </w:r>
            <w:r w:rsidR="00A15CEC" w:rsidRPr="005D5249">
              <w:rPr>
                <w:rFonts w:ascii="Times New Roman" w:hAnsi="Times New Roman" w:cs="Times New Roman"/>
                <w:sz w:val="24"/>
                <w:szCs w:val="24"/>
                <w:lang w:val="en-US"/>
              </w:rPr>
              <w:t>.1.1.</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pacing w:after="0" w:line="240" w:lineRule="auto"/>
              <w:jc w:val="both"/>
              <w:rPr>
                <w:rFonts w:ascii="Times New Roman" w:hAnsi="Times New Roman" w:cs="Times New Roman"/>
                <w:sz w:val="24"/>
                <w:szCs w:val="24"/>
              </w:rPr>
            </w:pPr>
            <w:r w:rsidRPr="00682BB7">
              <w:rPr>
                <w:rFonts w:ascii="Times New Roman" w:hAnsi="Times New Roman" w:cs="Times New Roman"/>
                <w:sz w:val="24"/>
              </w:rPr>
              <w:t xml:space="preserve">Трудные дыхательные пути. Диагностика, </w:t>
            </w:r>
            <w:r>
              <w:rPr>
                <w:rFonts w:ascii="Times New Roman" w:hAnsi="Times New Roman" w:cs="Times New Roman"/>
                <w:sz w:val="24"/>
              </w:rPr>
              <w:t>оценка, план действий в плановых и экстренных ситуациях</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1</w:t>
            </w:r>
            <w:r w:rsidR="00A15CEC">
              <w:rPr>
                <w:rFonts w:ascii="Times New Roman" w:hAnsi="Times New Roman" w:cs="Times New Roman"/>
                <w:sz w:val="24"/>
                <w:szCs w:val="24"/>
              </w:rPr>
              <w:t>7</w:t>
            </w:r>
            <w:r w:rsidR="00A15CEC" w:rsidRPr="00682BB7">
              <w:rPr>
                <w:rFonts w:ascii="Times New Roman" w:hAnsi="Times New Roman" w:cs="Times New Roman"/>
                <w:sz w:val="24"/>
                <w:szCs w:val="24"/>
              </w:rPr>
              <w:t>.1.2.</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rPr>
              <w:t>Альтернативные методики доступа</w:t>
            </w:r>
            <w:r>
              <w:rPr>
                <w:rFonts w:ascii="Times New Roman" w:hAnsi="Times New Roman" w:cs="Times New Roman"/>
                <w:sz w:val="24"/>
                <w:szCs w:val="24"/>
              </w:rPr>
              <w:t xml:space="preserve">. Надгортанные воздуховоды, техники видеоларингоскопии. </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t>1</w:t>
            </w:r>
            <w:r w:rsidR="00A15CEC">
              <w:rPr>
                <w:rFonts w:ascii="Times New Roman" w:hAnsi="Times New Roman" w:cs="Times New Roman"/>
                <w:sz w:val="24"/>
                <w:szCs w:val="24"/>
              </w:rPr>
              <w:t>7</w:t>
            </w:r>
            <w:r w:rsidR="00A15CEC" w:rsidRPr="00682BB7">
              <w:rPr>
                <w:rFonts w:ascii="Times New Roman" w:hAnsi="Times New Roman" w:cs="Times New Roman"/>
                <w:sz w:val="24"/>
                <w:szCs w:val="24"/>
              </w:rPr>
              <w:t>.1.3.</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682BB7">
            <w:pPr>
              <w:spacing w:after="0" w:line="120" w:lineRule="atLeast"/>
              <w:jc w:val="both"/>
              <w:rPr>
                <w:rFonts w:ascii="Times New Roman" w:hAnsi="Times New Roman" w:cs="Times New Roman"/>
                <w:sz w:val="24"/>
                <w:szCs w:val="24"/>
              </w:rPr>
            </w:pPr>
            <w:r w:rsidRPr="00682BB7">
              <w:rPr>
                <w:rFonts w:ascii="Times New Roman" w:hAnsi="Times New Roman" w:cs="Times New Roman"/>
                <w:sz w:val="24"/>
                <w:szCs w:val="24"/>
              </w:rPr>
              <w:t xml:space="preserve">Протокол ФАР «Трудная интубация» </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b/>
                <w:sz w:val="24"/>
                <w:szCs w:val="24"/>
              </w:rPr>
              <w:t>1</w:t>
            </w:r>
            <w:r w:rsidRPr="00603995">
              <w:rPr>
                <w:rFonts w:ascii="Times New Roman" w:hAnsi="Times New Roman" w:cs="Times New Roman"/>
                <w:b/>
                <w:sz w:val="24"/>
                <w:szCs w:val="24"/>
              </w:rPr>
              <w:t>7</w:t>
            </w:r>
            <w:r w:rsidRPr="00603995">
              <w:rPr>
                <w:rFonts w:ascii="Times New Roman" w:hAnsi="Times New Roman" w:cs="Times New Roman"/>
                <w:b/>
                <w:sz w:val="24"/>
                <w:szCs w:val="24"/>
                <w:lang w:val="en-US"/>
              </w:rPr>
              <w:t>.2.</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pacing w:after="0" w:line="240" w:lineRule="auto"/>
              <w:jc w:val="both"/>
              <w:rPr>
                <w:rFonts w:ascii="Times New Roman" w:hAnsi="Times New Roman" w:cs="Times New Roman"/>
                <w:b/>
                <w:sz w:val="24"/>
                <w:szCs w:val="24"/>
              </w:rPr>
            </w:pPr>
            <w:r w:rsidRPr="00682BB7">
              <w:rPr>
                <w:rFonts w:ascii="Times New Roman" w:hAnsi="Times New Roman" w:cs="Times New Roman"/>
                <w:b/>
                <w:sz w:val="24"/>
                <w:szCs w:val="24"/>
              </w:rPr>
              <w:t xml:space="preserve">Интенсивная терапия острой кровопотери </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Default="00682BB7" w:rsidP="00A52F63">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17.2.1.</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682BB7">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lang w:eastAsia="en-US"/>
              </w:rPr>
              <w:t xml:space="preserve">Современные инфузионные  среды </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03995" w:rsidRDefault="00682BB7" w:rsidP="00A52F63">
            <w:pPr>
              <w:snapToGrid w:val="0"/>
              <w:spacing w:after="0" w:line="240" w:lineRule="auto"/>
              <w:ind w:firstLine="175"/>
              <w:jc w:val="both"/>
              <w:rPr>
                <w:rFonts w:ascii="Times New Roman" w:hAnsi="Times New Roman" w:cs="Times New Roman"/>
                <w:b/>
                <w:sz w:val="24"/>
                <w:szCs w:val="24"/>
              </w:rPr>
            </w:pPr>
            <w:r>
              <w:rPr>
                <w:rFonts w:ascii="Times New Roman" w:hAnsi="Times New Roman" w:cs="Times New Roman"/>
                <w:sz w:val="24"/>
                <w:szCs w:val="24"/>
              </w:rPr>
              <w:t>17</w:t>
            </w:r>
            <w:r w:rsidRPr="005D5249">
              <w:rPr>
                <w:rFonts w:ascii="Times New Roman" w:hAnsi="Times New Roman" w:cs="Times New Roman"/>
                <w:sz w:val="24"/>
                <w:szCs w:val="24"/>
                <w:lang w:val="en-US"/>
              </w:rPr>
              <w:t>.2.2.</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lang w:eastAsia="en-US"/>
              </w:rPr>
              <w:t>Патогенетическая терапия геморрагического шока.</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5D5249" w:rsidRDefault="00682BB7" w:rsidP="00A52F63">
            <w:pPr>
              <w:snapToGrid w:val="0"/>
              <w:spacing w:after="0" w:line="240" w:lineRule="auto"/>
              <w:ind w:firstLine="175"/>
              <w:jc w:val="both"/>
              <w:rPr>
                <w:rFonts w:ascii="Times New Roman" w:hAnsi="Times New Roman" w:cs="Times New Roman"/>
                <w:sz w:val="24"/>
                <w:szCs w:val="24"/>
                <w:lang w:val="en-US" w:eastAsia="zh-CN"/>
              </w:rPr>
            </w:pPr>
            <w:r>
              <w:rPr>
                <w:rFonts w:ascii="Times New Roman" w:hAnsi="Times New Roman" w:cs="Times New Roman"/>
                <w:sz w:val="24"/>
                <w:szCs w:val="24"/>
              </w:rPr>
              <w:t>17</w:t>
            </w:r>
            <w:r w:rsidRPr="005D5249">
              <w:rPr>
                <w:rFonts w:ascii="Times New Roman" w:hAnsi="Times New Roman" w:cs="Times New Roman"/>
                <w:sz w:val="24"/>
                <w:szCs w:val="24"/>
                <w:lang w:val="en-US"/>
              </w:rPr>
              <w:t>.2.3.</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682BB7">
            <w:pPr>
              <w:snapToGrid w:val="0"/>
              <w:spacing w:after="0" w:line="240" w:lineRule="auto"/>
              <w:rPr>
                <w:rFonts w:ascii="Times New Roman" w:hAnsi="Times New Roman" w:cs="Times New Roman"/>
                <w:sz w:val="24"/>
                <w:szCs w:val="24"/>
              </w:rPr>
            </w:pPr>
            <w:r w:rsidRPr="00682BB7">
              <w:rPr>
                <w:rFonts w:ascii="Times New Roman" w:hAnsi="Times New Roman" w:cs="Times New Roman"/>
                <w:sz w:val="24"/>
                <w:szCs w:val="24"/>
                <w:lang w:eastAsia="en-US"/>
              </w:rPr>
              <w:t>Особенности кровотечения и ИТ в акушерстве.</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174CEA" w:rsidRDefault="00682BB7" w:rsidP="00A52F63">
            <w:pPr>
              <w:snapToGrid w:val="0"/>
              <w:spacing w:after="0" w:line="240" w:lineRule="auto"/>
              <w:ind w:firstLine="175"/>
              <w:jc w:val="both"/>
              <w:rPr>
                <w:rFonts w:ascii="Times New Roman" w:hAnsi="Times New Roman" w:cs="Times New Roman"/>
                <w:b/>
                <w:sz w:val="24"/>
                <w:szCs w:val="24"/>
                <w:lang w:eastAsia="zh-CN"/>
              </w:rPr>
            </w:pPr>
            <w:r w:rsidRPr="00174CEA">
              <w:rPr>
                <w:rFonts w:ascii="Times New Roman" w:hAnsi="Times New Roman" w:cs="Times New Roman"/>
                <w:b/>
                <w:sz w:val="24"/>
                <w:szCs w:val="24"/>
                <w:lang w:eastAsia="zh-CN"/>
              </w:rPr>
              <w:t>17.3.</w:t>
            </w:r>
          </w:p>
        </w:tc>
        <w:tc>
          <w:tcPr>
            <w:tcW w:w="8241" w:type="dxa"/>
            <w:tcBorders>
              <w:top w:val="single" w:sz="4" w:space="0" w:color="auto"/>
              <w:left w:val="single" w:sz="4" w:space="0" w:color="auto"/>
              <w:bottom w:val="single" w:sz="4" w:space="0" w:color="auto"/>
              <w:right w:val="single" w:sz="4" w:space="0" w:color="auto"/>
            </w:tcBorders>
            <w:hideMark/>
          </w:tcPr>
          <w:p w:rsidR="00A15CEC" w:rsidRPr="005D5249" w:rsidRDefault="00682BB7" w:rsidP="00A52F63">
            <w:pPr>
              <w:spacing w:after="0" w:line="240" w:lineRule="auto"/>
              <w:jc w:val="both"/>
              <w:rPr>
                <w:rFonts w:ascii="Times New Roman" w:hAnsi="Times New Roman" w:cs="Times New Roman"/>
                <w:sz w:val="24"/>
                <w:szCs w:val="24"/>
              </w:rPr>
            </w:pPr>
            <w:r w:rsidRPr="002B0451">
              <w:rPr>
                <w:rFonts w:ascii="Times New Roman" w:hAnsi="Times New Roman" w:cs="Times New Roman"/>
                <w:b/>
                <w:sz w:val="24"/>
                <w:szCs w:val="24"/>
              </w:rPr>
              <w:t>Алгоритмы  сердечно-легочной реанимации</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lang w:eastAsia="zh-CN"/>
              </w:rPr>
              <w:t>17.3.1</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682BB7">
            <w:pPr>
              <w:snapToGri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Протоколы СЛР </w:t>
            </w:r>
            <w:r w:rsidRPr="00682BB7">
              <w:rPr>
                <w:rFonts w:ascii="Times New Roman" w:hAnsi="Times New Roman" w:cs="Times New Roman"/>
                <w:sz w:val="24"/>
                <w:szCs w:val="24"/>
              </w:rPr>
              <w:t xml:space="preserve"> в соответствии  с рекомендациями Европейской </w:t>
            </w:r>
            <w:r>
              <w:rPr>
                <w:rFonts w:ascii="Times New Roman" w:hAnsi="Times New Roman" w:cs="Times New Roman"/>
                <w:sz w:val="24"/>
                <w:szCs w:val="24"/>
              </w:rPr>
              <w:t xml:space="preserve">и </w:t>
            </w:r>
            <w:r>
              <w:rPr>
                <w:rFonts w:ascii="Times New Roman" w:hAnsi="Times New Roman" w:cs="Times New Roman"/>
                <w:sz w:val="24"/>
                <w:szCs w:val="24"/>
              </w:rPr>
              <w:lastRenderedPageBreak/>
              <w:t>Российского совета по реанимации</w:t>
            </w:r>
            <w:r w:rsidRPr="00682BB7">
              <w:rPr>
                <w:rFonts w:ascii="Times New Roman" w:hAnsi="Times New Roman" w:cs="Times New Roman"/>
                <w:sz w:val="24"/>
                <w:szCs w:val="24"/>
              </w:rPr>
              <w:t xml:space="preserve"> (ACLS/BLS)</w:t>
            </w:r>
            <w:r>
              <w:rPr>
                <w:rFonts w:ascii="Times New Roman" w:hAnsi="Times New Roman" w:cs="Times New Roman"/>
                <w:sz w:val="24"/>
                <w:szCs w:val="24"/>
              </w:rPr>
              <w:t xml:space="preserve"> взрослого  и ребенка от1 года до 8 лет  </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AA16F6" w:rsidRDefault="00682BB7" w:rsidP="00682BB7">
            <w:pPr>
              <w:snapToGrid w:val="0"/>
              <w:spacing w:after="0" w:line="240" w:lineRule="auto"/>
              <w:ind w:firstLine="175"/>
              <w:jc w:val="both"/>
              <w:rPr>
                <w:rFonts w:ascii="Times New Roman" w:hAnsi="Times New Roman" w:cs="Times New Roman"/>
                <w:sz w:val="24"/>
                <w:szCs w:val="24"/>
                <w:lang w:eastAsia="zh-CN"/>
              </w:rPr>
            </w:pPr>
            <w:r>
              <w:rPr>
                <w:rFonts w:ascii="Times New Roman" w:hAnsi="Times New Roman" w:cs="Times New Roman"/>
                <w:sz w:val="24"/>
                <w:szCs w:val="24"/>
              </w:rPr>
              <w:lastRenderedPageBreak/>
              <w:t>1</w:t>
            </w:r>
            <w:r w:rsidR="00A15CEC">
              <w:rPr>
                <w:rFonts w:ascii="Times New Roman" w:hAnsi="Times New Roman" w:cs="Times New Roman"/>
                <w:sz w:val="24"/>
                <w:szCs w:val="24"/>
              </w:rPr>
              <w:t>7</w:t>
            </w:r>
            <w:r w:rsidR="00A15CEC" w:rsidRPr="005D5249">
              <w:rPr>
                <w:rFonts w:ascii="Times New Roman" w:hAnsi="Times New Roman" w:cs="Times New Roman"/>
                <w:sz w:val="24"/>
                <w:szCs w:val="24"/>
                <w:lang w:val="en-US"/>
              </w:rPr>
              <w:t>.</w:t>
            </w:r>
            <w:r>
              <w:rPr>
                <w:rFonts w:ascii="Times New Roman" w:hAnsi="Times New Roman" w:cs="Times New Roman"/>
                <w:sz w:val="24"/>
                <w:szCs w:val="24"/>
              </w:rPr>
              <w:t>3</w:t>
            </w:r>
            <w:r w:rsidR="00A15CEC" w:rsidRPr="005D5249">
              <w:rPr>
                <w:rFonts w:ascii="Times New Roman" w:hAnsi="Times New Roman" w:cs="Times New Roman"/>
                <w:sz w:val="24"/>
                <w:szCs w:val="24"/>
                <w:lang w:val="en-US"/>
              </w:rPr>
              <w:t>.</w:t>
            </w:r>
            <w:r>
              <w:rPr>
                <w:rFonts w:ascii="Times New Roman" w:hAnsi="Times New Roman" w:cs="Times New Roman"/>
                <w:sz w:val="24"/>
                <w:szCs w:val="24"/>
              </w:rPr>
              <w:t>2</w:t>
            </w:r>
            <w:r w:rsidR="00A15CEC" w:rsidRPr="005D5249">
              <w:rPr>
                <w:rFonts w:ascii="Times New Roman" w:hAnsi="Times New Roman" w:cs="Times New Roman"/>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15CEC" w:rsidRPr="00682BB7" w:rsidRDefault="00682BB7" w:rsidP="00A52F63">
            <w:pPr>
              <w:spacing w:after="0" w:line="240" w:lineRule="auto"/>
              <w:jc w:val="both"/>
              <w:rPr>
                <w:rFonts w:ascii="Times New Roman" w:hAnsi="Times New Roman" w:cs="Times New Roman"/>
                <w:sz w:val="24"/>
                <w:szCs w:val="24"/>
              </w:rPr>
            </w:pPr>
            <w:r w:rsidRPr="00682BB7">
              <w:rPr>
                <w:rFonts w:ascii="Times New Roman" w:hAnsi="Times New Roman" w:cs="Times New Roman"/>
                <w:sz w:val="24"/>
                <w:szCs w:val="24"/>
              </w:rPr>
              <w:t>Протокол реанимации беременных</w:t>
            </w:r>
          </w:p>
        </w:tc>
      </w:tr>
      <w:tr w:rsidR="00A15CEC"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A15CEC" w:rsidRPr="00174CEA" w:rsidRDefault="00174CEA" w:rsidP="00174CEA">
            <w:pPr>
              <w:snapToGrid w:val="0"/>
              <w:spacing w:after="0" w:line="240" w:lineRule="auto"/>
              <w:ind w:firstLine="175"/>
              <w:jc w:val="both"/>
              <w:rPr>
                <w:rFonts w:ascii="Times New Roman" w:hAnsi="Times New Roman" w:cs="Times New Roman"/>
                <w:b/>
                <w:sz w:val="24"/>
                <w:szCs w:val="24"/>
                <w:lang w:eastAsia="zh-CN"/>
              </w:rPr>
            </w:pPr>
            <w:r w:rsidRPr="00174CEA">
              <w:rPr>
                <w:rFonts w:ascii="Times New Roman" w:hAnsi="Times New Roman" w:cs="Times New Roman"/>
                <w:b/>
                <w:sz w:val="24"/>
                <w:szCs w:val="24"/>
              </w:rPr>
              <w:t>1</w:t>
            </w:r>
            <w:r w:rsidR="00A15CEC" w:rsidRPr="00174CEA">
              <w:rPr>
                <w:rFonts w:ascii="Times New Roman" w:hAnsi="Times New Roman" w:cs="Times New Roman"/>
                <w:b/>
                <w:sz w:val="24"/>
                <w:szCs w:val="24"/>
              </w:rPr>
              <w:t>7</w:t>
            </w:r>
            <w:r w:rsidR="00A15CEC" w:rsidRPr="00174CEA">
              <w:rPr>
                <w:rFonts w:ascii="Times New Roman" w:hAnsi="Times New Roman" w:cs="Times New Roman"/>
                <w:b/>
                <w:sz w:val="24"/>
                <w:szCs w:val="24"/>
                <w:lang w:val="en-US"/>
              </w:rPr>
              <w:t>.</w:t>
            </w:r>
            <w:r w:rsidRPr="00174CEA">
              <w:rPr>
                <w:rFonts w:ascii="Times New Roman" w:hAnsi="Times New Roman" w:cs="Times New Roman"/>
                <w:b/>
                <w:sz w:val="24"/>
                <w:szCs w:val="24"/>
              </w:rPr>
              <w:t>4</w:t>
            </w:r>
            <w:r w:rsidR="00A15CEC" w:rsidRPr="00174CEA">
              <w:rPr>
                <w:rFonts w:ascii="Times New Roman" w:hAnsi="Times New Roman" w:cs="Times New Roman"/>
                <w:b/>
                <w:sz w:val="24"/>
                <w:szCs w:val="24"/>
                <w:lang w:val="en-US"/>
              </w:rPr>
              <w:t>.</w:t>
            </w:r>
          </w:p>
        </w:tc>
        <w:tc>
          <w:tcPr>
            <w:tcW w:w="8241" w:type="dxa"/>
            <w:tcBorders>
              <w:top w:val="single" w:sz="4" w:space="0" w:color="auto"/>
              <w:left w:val="single" w:sz="4" w:space="0" w:color="auto"/>
              <w:bottom w:val="single" w:sz="4" w:space="0" w:color="auto"/>
              <w:right w:val="single" w:sz="4" w:space="0" w:color="auto"/>
            </w:tcBorders>
            <w:hideMark/>
          </w:tcPr>
          <w:p w:rsidR="00A15CEC" w:rsidRPr="005D5249" w:rsidRDefault="00174CEA" w:rsidP="00174CEA">
            <w:pPr>
              <w:snapToGrid w:val="0"/>
              <w:spacing w:after="0" w:line="240" w:lineRule="auto"/>
              <w:rPr>
                <w:rFonts w:ascii="Times New Roman" w:hAnsi="Times New Roman" w:cs="Times New Roman"/>
                <w:sz w:val="24"/>
                <w:szCs w:val="24"/>
              </w:rPr>
            </w:pPr>
            <w:r>
              <w:rPr>
                <w:rFonts w:ascii="Times New Roman" w:hAnsi="Times New Roman" w:cs="Times New Roman"/>
                <w:b/>
                <w:color w:val="000000"/>
                <w:sz w:val="24"/>
                <w:szCs w:val="24"/>
              </w:rPr>
              <w:t xml:space="preserve">Применение УЗИ </w:t>
            </w:r>
            <w:r w:rsidRPr="002B0451">
              <w:rPr>
                <w:rFonts w:ascii="Times New Roman" w:hAnsi="Times New Roman" w:cs="Times New Roman"/>
                <w:b/>
                <w:color w:val="000000"/>
                <w:sz w:val="24"/>
                <w:szCs w:val="24"/>
              </w:rPr>
              <w:t xml:space="preserve"> в анестезиологии-реаниматологии.</w:t>
            </w:r>
          </w:p>
        </w:tc>
      </w:tr>
      <w:tr w:rsidR="00682BB7"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682BB7" w:rsidRDefault="00174CEA" w:rsidP="00174CEA">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17.4.1.</w:t>
            </w:r>
          </w:p>
        </w:tc>
        <w:tc>
          <w:tcPr>
            <w:tcW w:w="8241" w:type="dxa"/>
            <w:tcBorders>
              <w:top w:val="single" w:sz="4" w:space="0" w:color="auto"/>
              <w:left w:val="single" w:sz="4" w:space="0" w:color="auto"/>
              <w:bottom w:val="single" w:sz="4" w:space="0" w:color="auto"/>
              <w:right w:val="single" w:sz="4" w:space="0" w:color="auto"/>
            </w:tcBorders>
            <w:hideMark/>
          </w:tcPr>
          <w:p w:rsidR="00682BB7" w:rsidRPr="00174CEA" w:rsidRDefault="00174CEA" w:rsidP="00A52F63">
            <w:pPr>
              <w:snapToGrid w:val="0"/>
              <w:spacing w:after="0" w:line="240" w:lineRule="auto"/>
              <w:rPr>
                <w:rFonts w:ascii="Times New Roman" w:hAnsi="Times New Roman" w:cs="Times New Roman"/>
                <w:sz w:val="24"/>
                <w:szCs w:val="24"/>
              </w:rPr>
            </w:pPr>
            <w:r w:rsidRPr="00174CEA">
              <w:rPr>
                <w:rFonts w:ascii="Times New Roman" w:hAnsi="Times New Roman" w:cs="Times New Roman"/>
                <w:color w:val="000000"/>
                <w:sz w:val="24"/>
                <w:szCs w:val="24"/>
              </w:rPr>
              <w:t>УЗИ ассистированная навигация в анестезиологии (катетеризация центральных вен)</w:t>
            </w:r>
          </w:p>
        </w:tc>
      </w:tr>
      <w:tr w:rsidR="00682BB7"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682BB7" w:rsidRDefault="00174CEA" w:rsidP="00A52F63">
            <w:pPr>
              <w:snapToGrid w:val="0"/>
              <w:spacing w:after="0" w:line="240" w:lineRule="auto"/>
              <w:ind w:firstLine="175"/>
              <w:jc w:val="both"/>
              <w:rPr>
                <w:rFonts w:ascii="Times New Roman" w:hAnsi="Times New Roman" w:cs="Times New Roman"/>
                <w:sz w:val="24"/>
                <w:szCs w:val="24"/>
              </w:rPr>
            </w:pPr>
            <w:r>
              <w:rPr>
                <w:rFonts w:ascii="Times New Roman" w:hAnsi="Times New Roman" w:cs="Times New Roman"/>
                <w:sz w:val="24"/>
                <w:szCs w:val="24"/>
              </w:rPr>
              <w:t>17.4.2.</w:t>
            </w:r>
          </w:p>
        </w:tc>
        <w:tc>
          <w:tcPr>
            <w:tcW w:w="8241" w:type="dxa"/>
            <w:tcBorders>
              <w:top w:val="single" w:sz="4" w:space="0" w:color="auto"/>
              <w:left w:val="single" w:sz="4" w:space="0" w:color="auto"/>
              <w:bottom w:val="single" w:sz="4" w:space="0" w:color="auto"/>
              <w:right w:val="single" w:sz="4" w:space="0" w:color="auto"/>
            </w:tcBorders>
            <w:hideMark/>
          </w:tcPr>
          <w:p w:rsidR="00682BB7" w:rsidRPr="00174CEA" w:rsidRDefault="00174CEA" w:rsidP="00174CEA">
            <w:pPr>
              <w:snapToGrid w:val="0"/>
              <w:spacing w:after="0" w:line="240" w:lineRule="auto"/>
              <w:rPr>
                <w:rFonts w:ascii="Times New Roman" w:hAnsi="Times New Roman" w:cs="Times New Roman"/>
                <w:sz w:val="24"/>
                <w:szCs w:val="24"/>
              </w:rPr>
            </w:pPr>
            <w:r w:rsidRPr="00174CEA">
              <w:rPr>
                <w:rFonts w:ascii="Times New Roman" w:hAnsi="Times New Roman" w:cs="Times New Roman"/>
                <w:color w:val="000000"/>
                <w:sz w:val="24"/>
                <w:szCs w:val="24"/>
              </w:rPr>
              <w:t>УЗИ ассистированная навигация в анестезиологии (плексусная анестезия)</w:t>
            </w:r>
          </w:p>
        </w:tc>
      </w:tr>
      <w:tr w:rsidR="00174CEA" w:rsidRPr="005D5249" w:rsidTr="00174CEA">
        <w:trPr>
          <w:trHeight w:val="352"/>
        </w:trPr>
        <w:tc>
          <w:tcPr>
            <w:tcW w:w="1236" w:type="dxa"/>
            <w:tcBorders>
              <w:top w:val="single" w:sz="4" w:space="0" w:color="auto"/>
              <w:left w:val="single" w:sz="4" w:space="0" w:color="auto"/>
              <w:bottom w:val="single" w:sz="4" w:space="0" w:color="auto"/>
              <w:right w:val="single" w:sz="4" w:space="0" w:color="auto"/>
            </w:tcBorders>
            <w:hideMark/>
          </w:tcPr>
          <w:p w:rsidR="00174CEA" w:rsidRPr="00174CEA" w:rsidRDefault="00174CEA" w:rsidP="00A52F63">
            <w:pPr>
              <w:snapToGrid w:val="0"/>
              <w:spacing w:after="0" w:line="240" w:lineRule="auto"/>
              <w:ind w:firstLine="175"/>
              <w:jc w:val="both"/>
              <w:rPr>
                <w:rFonts w:ascii="Times New Roman" w:hAnsi="Times New Roman" w:cs="Times New Roman"/>
                <w:b/>
                <w:sz w:val="24"/>
                <w:szCs w:val="24"/>
              </w:rPr>
            </w:pPr>
            <w:r w:rsidRPr="00174CEA">
              <w:rPr>
                <w:rFonts w:ascii="Times New Roman" w:hAnsi="Times New Roman" w:cs="Times New Roman"/>
                <w:b/>
                <w:sz w:val="24"/>
                <w:szCs w:val="24"/>
              </w:rPr>
              <w:t>17.5.</w:t>
            </w:r>
          </w:p>
        </w:tc>
        <w:tc>
          <w:tcPr>
            <w:tcW w:w="8241" w:type="dxa"/>
            <w:tcBorders>
              <w:top w:val="single" w:sz="4" w:space="0" w:color="auto"/>
              <w:left w:val="single" w:sz="4" w:space="0" w:color="auto"/>
              <w:bottom w:val="single" w:sz="4" w:space="0" w:color="auto"/>
              <w:right w:val="single" w:sz="4" w:space="0" w:color="auto"/>
            </w:tcBorders>
            <w:hideMark/>
          </w:tcPr>
          <w:p w:rsidR="00174CEA" w:rsidRPr="00E666DE" w:rsidRDefault="00174CEA" w:rsidP="00174CEA">
            <w:pPr>
              <w:spacing w:after="0" w:line="120" w:lineRule="atLeast"/>
              <w:rPr>
                <w:rFonts w:ascii="Times New Roman" w:hAnsi="Times New Roman" w:cs="Times New Roman"/>
                <w:sz w:val="24"/>
                <w:szCs w:val="24"/>
              </w:rPr>
            </w:pPr>
            <w:r w:rsidRPr="0026347D">
              <w:rPr>
                <w:rFonts w:ascii="Times New Roman" w:hAnsi="Times New Roman" w:cs="Times New Roman"/>
                <w:b/>
                <w:sz w:val="24"/>
                <w:szCs w:val="24"/>
              </w:rPr>
              <w:t>Основы неотложной помощи в педиатрии и неонатологии</w:t>
            </w:r>
          </w:p>
        </w:tc>
      </w:tr>
      <w:tr w:rsidR="00174CEA"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174CEA" w:rsidRPr="00174CEA" w:rsidRDefault="00174CEA" w:rsidP="00A52F63">
            <w:pPr>
              <w:snapToGrid w:val="0"/>
              <w:spacing w:after="0" w:line="240" w:lineRule="auto"/>
              <w:ind w:firstLine="175"/>
              <w:jc w:val="both"/>
              <w:rPr>
                <w:rFonts w:ascii="Times New Roman" w:hAnsi="Times New Roman" w:cs="Times New Roman"/>
                <w:sz w:val="24"/>
                <w:szCs w:val="24"/>
              </w:rPr>
            </w:pPr>
            <w:r w:rsidRPr="00174CEA">
              <w:rPr>
                <w:rFonts w:ascii="Times New Roman" w:hAnsi="Times New Roman" w:cs="Times New Roman"/>
                <w:sz w:val="24"/>
              </w:rPr>
              <w:t>17.5.1.</w:t>
            </w:r>
          </w:p>
        </w:tc>
        <w:tc>
          <w:tcPr>
            <w:tcW w:w="8241" w:type="dxa"/>
            <w:tcBorders>
              <w:top w:val="single" w:sz="4" w:space="0" w:color="auto"/>
              <w:left w:val="single" w:sz="4" w:space="0" w:color="auto"/>
              <w:bottom w:val="single" w:sz="4" w:space="0" w:color="auto"/>
              <w:right w:val="single" w:sz="4" w:space="0" w:color="auto"/>
            </w:tcBorders>
            <w:hideMark/>
          </w:tcPr>
          <w:p w:rsidR="00174CEA" w:rsidRPr="00174CEA" w:rsidRDefault="00174CEA" w:rsidP="00A52F63">
            <w:pPr>
              <w:snapToGrid w:val="0"/>
              <w:spacing w:after="0" w:line="240" w:lineRule="auto"/>
              <w:rPr>
                <w:rFonts w:ascii="Times New Roman" w:hAnsi="Times New Roman" w:cs="Times New Roman"/>
                <w:sz w:val="24"/>
                <w:szCs w:val="24"/>
              </w:rPr>
            </w:pPr>
            <w:r w:rsidRPr="00174CEA">
              <w:rPr>
                <w:rFonts w:ascii="Times New Roman" w:hAnsi="Times New Roman" w:cs="Times New Roman"/>
                <w:sz w:val="24"/>
              </w:rPr>
              <w:t>Реанимация и ИТ при критических состояниях у новорожденных</w:t>
            </w:r>
          </w:p>
        </w:tc>
      </w:tr>
      <w:tr w:rsidR="00174CEA" w:rsidRPr="005D5249" w:rsidTr="00A52F63">
        <w:trPr>
          <w:trHeight w:val="214"/>
        </w:trPr>
        <w:tc>
          <w:tcPr>
            <w:tcW w:w="1236" w:type="dxa"/>
            <w:tcBorders>
              <w:top w:val="single" w:sz="4" w:space="0" w:color="auto"/>
              <w:left w:val="single" w:sz="4" w:space="0" w:color="auto"/>
              <w:bottom w:val="single" w:sz="4" w:space="0" w:color="auto"/>
              <w:right w:val="single" w:sz="4" w:space="0" w:color="auto"/>
            </w:tcBorders>
            <w:hideMark/>
          </w:tcPr>
          <w:p w:rsidR="00174CEA" w:rsidRPr="00174CEA" w:rsidRDefault="00174CEA" w:rsidP="00A52F63">
            <w:pPr>
              <w:snapToGrid w:val="0"/>
              <w:spacing w:after="0" w:line="240" w:lineRule="auto"/>
              <w:ind w:firstLine="175"/>
              <w:jc w:val="both"/>
              <w:rPr>
                <w:rFonts w:ascii="Times New Roman" w:hAnsi="Times New Roman" w:cs="Times New Roman"/>
                <w:sz w:val="24"/>
                <w:szCs w:val="24"/>
              </w:rPr>
            </w:pPr>
            <w:r w:rsidRPr="00174CEA">
              <w:rPr>
                <w:rFonts w:ascii="Times New Roman" w:hAnsi="Times New Roman" w:cs="Times New Roman"/>
                <w:sz w:val="24"/>
              </w:rPr>
              <w:t>17.5.1.</w:t>
            </w:r>
          </w:p>
        </w:tc>
        <w:tc>
          <w:tcPr>
            <w:tcW w:w="8241" w:type="dxa"/>
            <w:tcBorders>
              <w:top w:val="single" w:sz="4" w:space="0" w:color="auto"/>
              <w:left w:val="single" w:sz="4" w:space="0" w:color="auto"/>
              <w:bottom w:val="single" w:sz="4" w:space="0" w:color="auto"/>
              <w:right w:val="single" w:sz="4" w:space="0" w:color="auto"/>
            </w:tcBorders>
            <w:hideMark/>
          </w:tcPr>
          <w:p w:rsidR="00174CEA" w:rsidRPr="00174CEA" w:rsidRDefault="00174CEA" w:rsidP="00A52F63">
            <w:pPr>
              <w:snapToGrid w:val="0"/>
              <w:spacing w:after="0" w:line="240" w:lineRule="auto"/>
              <w:rPr>
                <w:rFonts w:ascii="Times New Roman" w:hAnsi="Times New Roman" w:cs="Times New Roman"/>
                <w:sz w:val="24"/>
              </w:rPr>
            </w:pPr>
            <w:r w:rsidRPr="00174CEA">
              <w:rPr>
                <w:rFonts w:ascii="Times New Roman" w:hAnsi="Times New Roman" w:cs="Times New Roman"/>
                <w:sz w:val="24"/>
              </w:rPr>
              <w:t>Протокол СЛР новорожденных</w:t>
            </w:r>
          </w:p>
        </w:tc>
      </w:tr>
    </w:tbl>
    <w:p w:rsidR="006D4B21" w:rsidRPr="005D5249" w:rsidRDefault="006D4B21" w:rsidP="006D4B21">
      <w:pPr>
        <w:jc w:val="center"/>
        <w:rPr>
          <w:rFonts w:ascii="Times New Roman" w:hAnsi="Times New Roman" w:cs="Times New Roman"/>
          <w:b/>
          <w:sz w:val="24"/>
          <w:szCs w:val="24"/>
          <w:lang w:eastAsia="zh-CN"/>
        </w:rPr>
      </w:pPr>
    </w:p>
    <w:p w:rsidR="004619BB" w:rsidRPr="00994B7F" w:rsidRDefault="004619BB" w:rsidP="004619BB">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b/>
          <w:sz w:val="28"/>
          <w:szCs w:val="28"/>
        </w:rPr>
        <w:t>3.</w:t>
      </w:r>
      <w:r w:rsidRPr="00994B7F">
        <w:rPr>
          <w:rFonts w:ascii="Times New Roman" w:eastAsia="Times New Roman" w:hAnsi="Times New Roman" w:cs="Times New Roman"/>
          <w:sz w:val="28"/>
          <w:szCs w:val="28"/>
        </w:rPr>
        <w:t xml:space="preserve"> </w:t>
      </w:r>
      <w:r w:rsidRPr="00994B7F">
        <w:rPr>
          <w:rFonts w:ascii="Times New Roman" w:eastAsia="Times New Roman" w:hAnsi="Times New Roman" w:cs="Times New Roman"/>
          <w:b/>
          <w:sz w:val="28"/>
          <w:szCs w:val="28"/>
        </w:rPr>
        <w:t>ФОРМЫ АТТЕСТАЦИИ И ОЦЕНОЧНЫЕ МАТЕРИАЛЫ</w:t>
      </w:r>
    </w:p>
    <w:p w:rsidR="004619BB" w:rsidRPr="00994B7F" w:rsidRDefault="004619BB" w:rsidP="004619BB">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1. Итоговая аттестация по дополнительной профессиональной программе 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«Анестезиология-реаниматология» </w:t>
      </w:r>
      <w:r w:rsidRPr="00994B7F">
        <w:rPr>
          <w:rFonts w:ascii="Times New Roman" w:eastAsia="Times New Roman" w:hAnsi="Times New Roman" w:cs="Times New Roman"/>
          <w:sz w:val="28"/>
          <w:szCs w:val="28"/>
        </w:rPr>
        <w:t xml:space="preserve">в форме сдачи </w:t>
      </w:r>
      <w:r>
        <w:rPr>
          <w:rFonts w:ascii="Times New Roman" w:eastAsia="Times New Roman" w:hAnsi="Times New Roman" w:cs="Times New Roman"/>
          <w:sz w:val="28"/>
          <w:szCs w:val="28"/>
        </w:rPr>
        <w:t xml:space="preserve"> экзамена (тестирование, решение ситуационных задач, собеседование)</w:t>
      </w:r>
      <w:r w:rsidRPr="00994B7F">
        <w:rPr>
          <w:rFonts w:ascii="Times New Roman" w:eastAsia="Times New Roman" w:hAnsi="Times New Roman" w:cs="Times New Roman"/>
          <w:sz w:val="28"/>
          <w:szCs w:val="28"/>
        </w:rPr>
        <w:t>.</w:t>
      </w:r>
    </w:p>
    <w:p w:rsidR="004619BB" w:rsidRPr="00994B7F" w:rsidRDefault="004619BB" w:rsidP="004619BB">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2. Обучающийся допускается к итоговой аттестации после изучения модулей в объеме, предусмотренном учебным планом дополнительной профессиональной программы</w:t>
      </w:r>
      <w:r w:rsidRPr="00FE72E9">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«Анестезиология-реаниматология»  .</w:t>
      </w:r>
    </w:p>
    <w:p w:rsidR="004619BB" w:rsidRDefault="004619BB" w:rsidP="004619BB">
      <w:pPr>
        <w:pStyle w:val="10"/>
        <w:spacing w:line="240" w:lineRule="auto"/>
        <w:jc w:val="both"/>
        <w:rPr>
          <w:rFonts w:ascii="Times New Roman" w:eastAsia="Times New Roman" w:hAnsi="Times New Roman" w:cs="Times New Roman"/>
          <w:sz w:val="28"/>
          <w:szCs w:val="28"/>
        </w:rPr>
      </w:pPr>
      <w:r w:rsidRPr="00994B7F">
        <w:rPr>
          <w:rFonts w:ascii="Times New Roman" w:eastAsia="Times New Roman" w:hAnsi="Times New Roman" w:cs="Times New Roman"/>
          <w:sz w:val="28"/>
          <w:szCs w:val="28"/>
        </w:rPr>
        <w:t xml:space="preserve">3. Лица, освоившие дополнительную профессиональную программу </w:t>
      </w:r>
      <w:r>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п</w:t>
      </w:r>
      <w:r>
        <w:rPr>
          <w:rFonts w:ascii="Times New Roman" w:eastAsia="Times New Roman" w:hAnsi="Times New Roman" w:cs="Times New Roman"/>
          <w:sz w:val="28"/>
          <w:szCs w:val="28"/>
        </w:rPr>
        <w:t>рофессиональной переподготовки</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«Анестезиология-реаниматология»  </w:t>
      </w:r>
      <w:r w:rsidRPr="00994B7F">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Pr="00994B7F">
        <w:rPr>
          <w:rFonts w:ascii="Times New Roman" w:eastAsia="Times New Roman" w:hAnsi="Times New Roman" w:cs="Times New Roman"/>
          <w:sz w:val="28"/>
          <w:szCs w:val="28"/>
        </w:rPr>
        <w:t>и успешно прошедшие итоговую аттестацию, получают документ установленного образца о дополнительном профессиональном образовании –</w:t>
      </w:r>
      <w:r>
        <w:rPr>
          <w:rFonts w:ascii="Times New Roman" w:eastAsia="Times New Roman" w:hAnsi="Times New Roman" w:cs="Times New Roman"/>
          <w:sz w:val="28"/>
          <w:szCs w:val="28"/>
        </w:rPr>
        <w:t xml:space="preserve"> диплом о профессиональной переподготовке.</w:t>
      </w:r>
    </w:p>
    <w:p w:rsidR="004619BB" w:rsidRDefault="004619BB" w:rsidP="004619BB">
      <w:pPr>
        <w:widowControl w:val="0"/>
        <w:tabs>
          <w:tab w:val="left" w:pos="1452"/>
        </w:tabs>
        <w:autoSpaceDE w:val="0"/>
        <w:autoSpaceDN w:val="0"/>
        <w:spacing w:line="240" w:lineRule="auto"/>
        <w:jc w:val="both"/>
        <w:rPr>
          <w:rFonts w:ascii="Times New Roman" w:hAnsi="Times New Roman" w:cs="Times New Roman"/>
          <w:b/>
          <w:sz w:val="28"/>
          <w:szCs w:val="28"/>
        </w:rPr>
      </w:pPr>
    </w:p>
    <w:p w:rsidR="004619BB" w:rsidRPr="00D61DAF" w:rsidRDefault="004619BB" w:rsidP="004619BB">
      <w:pPr>
        <w:widowControl w:val="0"/>
        <w:tabs>
          <w:tab w:val="left" w:pos="1452"/>
        </w:tabs>
        <w:autoSpaceDE w:val="0"/>
        <w:autoSpaceDN w:val="0"/>
        <w:spacing w:line="240" w:lineRule="auto"/>
        <w:jc w:val="both"/>
        <w:rPr>
          <w:rFonts w:ascii="Times New Roman" w:hAnsi="Times New Roman" w:cs="Times New Roman"/>
          <w:i/>
          <w:sz w:val="28"/>
          <w:szCs w:val="28"/>
        </w:rPr>
      </w:pPr>
      <w:r w:rsidRPr="00D61DAF">
        <w:rPr>
          <w:rFonts w:ascii="Times New Roman" w:hAnsi="Times New Roman" w:cs="Times New Roman"/>
          <w:b/>
          <w:sz w:val="28"/>
          <w:szCs w:val="28"/>
        </w:rPr>
        <w:t>Критерии оценки этапов экзамена:</w:t>
      </w:r>
    </w:p>
    <w:p w:rsidR="004619BB" w:rsidRPr="00D61DAF" w:rsidRDefault="004619BB" w:rsidP="004619BB">
      <w:pPr>
        <w:widowControl w:val="0"/>
        <w:tabs>
          <w:tab w:val="left" w:pos="1452"/>
        </w:tabs>
        <w:autoSpaceDE w:val="0"/>
        <w:autoSpaceDN w:val="0"/>
        <w:spacing w:line="240" w:lineRule="auto"/>
        <w:jc w:val="both"/>
        <w:rPr>
          <w:rFonts w:ascii="Times New Roman" w:hAnsi="Times New Roman" w:cs="Times New Roman"/>
          <w:b/>
          <w:i/>
          <w:sz w:val="28"/>
          <w:szCs w:val="28"/>
        </w:rPr>
      </w:pPr>
      <w:r w:rsidRPr="00D61DAF">
        <w:rPr>
          <w:rFonts w:ascii="Times New Roman" w:hAnsi="Times New Roman" w:cs="Times New Roman"/>
          <w:b/>
          <w:i/>
          <w:sz w:val="28"/>
          <w:szCs w:val="28"/>
        </w:rPr>
        <w:t>Тестирование:</w:t>
      </w:r>
    </w:p>
    <w:p w:rsidR="004619BB" w:rsidRPr="000D440C" w:rsidRDefault="004619BB" w:rsidP="00016354">
      <w:pPr>
        <w:pStyle w:val="ab"/>
        <w:widowControl w:val="0"/>
        <w:numPr>
          <w:ilvl w:val="0"/>
          <w:numId w:val="26"/>
        </w:numPr>
        <w:tabs>
          <w:tab w:val="left" w:pos="1627"/>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«отлично» выставляется при условии правильного ответа слушателя не менее чем на 90% тестовых</w:t>
      </w:r>
      <w:r w:rsidRPr="000D440C">
        <w:rPr>
          <w:rFonts w:ascii="Times New Roman" w:hAnsi="Times New Roman" w:cs="Times New Roman"/>
          <w:spacing w:val="1"/>
          <w:sz w:val="28"/>
          <w:szCs w:val="28"/>
        </w:rPr>
        <w:t xml:space="preserve"> </w:t>
      </w:r>
      <w:r w:rsidRPr="000D440C">
        <w:rPr>
          <w:rFonts w:ascii="Times New Roman" w:hAnsi="Times New Roman" w:cs="Times New Roman"/>
          <w:sz w:val="28"/>
          <w:szCs w:val="28"/>
        </w:rPr>
        <w:t>заданий;</w:t>
      </w:r>
    </w:p>
    <w:p w:rsidR="004619BB" w:rsidRPr="000D440C" w:rsidRDefault="004619BB" w:rsidP="00016354">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«хорошо» - правильные ответы на 80-89% тестовых</w:t>
      </w:r>
      <w:r w:rsidRPr="000D440C">
        <w:rPr>
          <w:rFonts w:ascii="Times New Roman" w:hAnsi="Times New Roman" w:cs="Times New Roman"/>
          <w:spacing w:val="-5"/>
          <w:sz w:val="28"/>
          <w:szCs w:val="28"/>
        </w:rPr>
        <w:t xml:space="preserve"> </w:t>
      </w:r>
      <w:r w:rsidRPr="000D440C">
        <w:rPr>
          <w:rFonts w:ascii="Times New Roman" w:hAnsi="Times New Roman" w:cs="Times New Roman"/>
          <w:sz w:val="28"/>
          <w:szCs w:val="28"/>
        </w:rPr>
        <w:t>заданий;</w:t>
      </w:r>
    </w:p>
    <w:p w:rsidR="004619BB" w:rsidRPr="000D440C" w:rsidRDefault="004619BB" w:rsidP="00016354">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«удовлетворительно» - правильные ответы на 70-79% тестовых</w:t>
      </w:r>
      <w:r w:rsidRPr="000D440C">
        <w:rPr>
          <w:rFonts w:ascii="Times New Roman" w:hAnsi="Times New Roman" w:cs="Times New Roman"/>
          <w:spacing w:val="-8"/>
          <w:sz w:val="28"/>
          <w:szCs w:val="28"/>
        </w:rPr>
        <w:t xml:space="preserve"> </w:t>
      </w:r>
      <w:r w:rsidRPr="000D440C">
        <w:rPr>
          <w:rFonts w:ascii="Times New Roman" w:hAnsi="Times New Roman" w:cs="Times New Roman"/>
          <w:sz w:val="28"/>
          <w:szCs w:val="28"/>
        </w:rPr>
        <w:t>заданий;</w:t>
      </w:r>
    </w:p>
    <w:p w:rsidR="004619BB" w:rsidRPr="000D440C" w:rsidRDefault="004619BB" w:rsidP="00016354">
      <w:pPr>
        <w:pStyle w:val="ab"/>
        <w:widowControl w:val="0"/>
        <w:numPr>
          <w:ilvl w:val="0"/>
          <w:numId w:val="26"/>
        </w:numPr>
        <w:tabs>
          <w:tab w:val="left" w:pos="1608"/>
        </w:tabs>
        <w:autoSpaceDE w:val="0"/>
        <w:autoSpaceDN w:val="0"/>
        <w:spacing w:line="240" w:lineRule="auto"/>
        <w:rPr>
          <w:rFonts w:ascii="Times New Roman" w:hAnsi="Times New Roman" w:cs="Times New Roman"/>
          <w:sz w:val="28"/>
          <w:szCs w:val="28"/>
        </w:rPr>
      </w:pPr>
      <w:r w:rsidRPr="000D440C">
        <w:rPr>
          <w:rFonts w:ascii="Times New Roman" w:hAnsi="Times New Roman" w:cs="Times New Roman"/>
          <w:sz w:val="28"/>
          <w:szCs w:val="28"/>
        </w:rPr>
        <w:t>«неудовлетворительно» - правильные ответы менее 70% тестовых</w:t>
      </w:r>
      <w:r w:rsidRPr="000D440C">
        <w:rPr>
          <w:rFonts w:ascii="Times New Roman" w:hAnsi="Times New Roman" w:cs="Times New Roman"/>
          <w:spacing w:val="-11"/>
          <w:sz w:val="28"/>
          <w:szCs w:val="28"/>
        </w:rPr>
        <w:t xml:space="preserve"> </w:t>
      </w:r>
      <w:r w:rsidRPr="000D440C">
        <w:rPr>
          <w:rFonts w:ascii="Times New Roman" w:hAnsi="Times New Roman" w:cs="Times New Roman"/>
          <w:sz w:val="28"/>
          <w:szCs w:val="28"/>
        </w:rPr>
        <w:t>заданий.</w:t>
      </w:r>
    </w:p>
    <w:p w:rsidR="004619BB" w:rsidRDefault="004619BB" w:rsidP="004619BB">
      <w:pPr>
        <w:pStyle w:val="10"/>
        <w:spacing w:line="240" w:lineRule="auto"/>
        <w:jc w:val="both"/>
        <w:rPr>
          <w:rFonts w:ascii="Times New Roman" w:eastAsia="Times New Roman" w:hAnsi="Times New Roman" w:cs="Times New Roman"/>
          <w:sz w:val="28"/>
          <w:szCs w:val="28"/>
        </w:rPr>
      </w:pPr>
    </w:p>
    <w:p w:rsidR="004619BB" w:rsidRPr="007A6B30" w:rsidRDefault="004619BB" w:rsidP="004619BB">
      <w:pPr>
        <w:pStyle w:val="10"/>
        <w:spacing w:line="240" w:lineRule="auto"/>
        <w:jc w:val="both"/>
        <w:rPr>
          <w:rFonts w:ascii="Times New Roman" w:eastAsia="Times New Roman" w:hAnsi="Times New Roman" w:cs="Times New Roman"/>
          <w:b/>
          <w:i/>
          <w:sz w:val="28"/>
          <w:szCs w:val="28"/>
        </w:rPr>
      </w:pPr>
      <w:r w:rsidRPr="007A6B30">
        <w:rPr>
          <w:rFonts w:ascii="Times New Roman" w:eastAsia="Times New Roman" w:hAnsi="Times New Roman" w:cs="Times New Roman"/>
          <w:b/>
          <w:i/>
          <w:sz w:val="28"/>
          <w:szCs w:val="28"/>
        </w:rPr>
        <w:t>Решение клинической задачи:</w:t>
      </w:r>
    </w:p>
    <w:p w:rsidR="004619BB" w:rsidRPr="007A6B30" w:rsidRDefault="004619BB" w:rsidP="00016354">
      <w:pPr>
        <w:pStyle w:val="ab"/>
        <w:widowControl w:val="0"/>
        <w:numPr>
          <w:ilvl w:val="0"/>
          <w:numId w:val="27"/>
        </w:numPr>
        <w:tabs>
          <w:tab w:val="left" w:pos="1672"/>
        </w:tabs>
        <w:autoSpaceDE w:val="0"/>
        <w:autoSpaceDN w:val="0"/>
        <w:spacing w:line="240" w:lineRule="auto"/>
        <w:ind w:right="788"/>
        <w:jc w:val="both"/>
        <w:rPr>
          <w:rFonts w:ascii="Times New Roman" w:hAnsi="Times New Roman" w:cs="Times New Roman"/>
          <w:sz w:val="28"/>
          <w:szCs w:val="28"/>
        </w:rPr>
      </w:pPr>
      <w:r w:rsidRPr="007A6B30">
        <w:rPr>
          <w:rFonts w:ascii="Times New Roman" w:hAnsi="Times New Roman" w:cs="Times New Roman"/>
          <w:sz w:val="28"/>
          <w:szCs w:val="28"/>
        </w:rPr>
        <w:t xml:space="preserve">«отлично» выставляется слушателю, обнаружившему системные, глубокие знания программного материала, необходимые для решения практических задач, владеющему научным языком, осуществляющему изложение программного материала на различных уровнях его </w:t>
      </w:r>
      <w:r w:rsidRPr="007A6B30">
        <w:rPr>
          <w:rFonts w:ascii="Times New Roman" w:hAnsi="Times New Roman" w:cs="Times New Roman"/>
          <w:sz w:val="28"/>
          <w:szCs w:val="28"/>
        </w:rPr>
        <w:lastRenderedPageBreak/>
        <w:t>представления, владеющему современными стандартами диагностики, лечения и профилактики заболеваний, основанными на данных доказательной медицины;</w:t>
      </w:r>
    </w:p>
    <w:p w:rsidR="004619BB" w:rsidRPr="007A6B30" w:rsidRDefault="004619BB" w:rsidP="00016354">
      <w:pPr>
        <w:pStyle w:val="ab"/>
        <w:widowControl w:val="0"/>
        <w:numPr>
          <w:ilvl w:val="0"/>
          <w:numId w:val="27"/>
        </w:numPr>
        <w:tabs>
          <w:tab w:val="left" w:pos="1644"/>
        </w:tabs>
        <w:autoSpaceDE w:val="0"/>
        <w:autoSpaceDN w:val="0"/>
        <w:spacing w:line="240" w:lineRule="auto"/>
        <w:ind w:right="789"/>
        <w:jc w:val="both"/>
        <w:rPr>
          <w:rFonts w:ascii="Times New Roman" w:hAnsi="Times New Roman" w:cs="Times New Roman"/>
          <w:sz w:val="28"/>
          <w:szCs w:val="28"/>
        </w:rPr>
      </w:pPr>
      <w:r w:rsidRPr="007A6B30">
        <w:rPr>
          <w:rFonts w:ascii="Times New Roman" w:hAnsi="Times New Roman" w:cs="Times New Roman"/>
          <w:sz w:val="28"/>
          <w:szCs w:val="28"/>
        </w:rPr>
        <w:t>«хорошо» - выставляется слушателю, обнаружившему полное знание программного материала;</w:t>
      </w:r>
    </w:p>
    <w:p w:rsidR="004619BB" w:rsidRPr="007A6B30" w:rsidRDefault="004619BB" w:rsidP="00016354">
      <w:pPr>
        <w:pStyle w:val="ab"/>
        <w:widowControl w:val="0"/>
        <w:numPr>
          <w:ilvl w:val="0"/>
          <w:numId w:val="27"/>
        </w:numPr>
        <w:tabs>
          <w:tab w:val="left" w:pos="1735"/>
        </w:tabs>
        <w:autoSpaceDE w:val="0"/>
        <w:autoSpaceDN w:val="0"/>
        <w:spacing w:before="80" w:line="240" w:lineRule="auto"/>
        <w:ind w:right="789"/>
        <w:jc w:val="both"/>
        <w:rPr>
          <w:rFonts w:ascii="Times New Roman" w:hAnsi="Times New Roman" w:cs="Times New Roman"/>
          <w:sz w:val="28"/>
          <w:szCs w:val="28"/>
        </w:rPr>
      </w:pPr>
      <w:r w:rsidRPr="007A6B30">
        <w:rPr>
          <w:rFonts w:ascii="Times New Roman" w:hAnsi="Times New Roman" w:cs="Times New Roman"/>
          <w:sz w:val="28"/>
          <w:szCs w:val="28"/>
        </w:rPr>
        <w:t>«удовлетворительно» - выставляется слушателю</w:t>
      </w:r>
      <w:r w:rsidRPr="007A6B30">
        <w:rPr>
          <w:rFonts w:ascii="Times New Roman" w:hAnsi="Times New Roman" w:cs="Times New Roman"/>
          <w:color w:val="333333"/>
          <w:sz w:val="28"/>
          <w:szCs w:val="28"/>
        </w:rPr>
        <w:t xml:space="preserve">, </w:t>
      </w:r>
      <w:r w:rsidRPr="007A6B30">
        <w:rPr>
          <w:rFonts w:ascii="Times New Roman" w:hAnsi="Times New Roman" w:cs="Times New Roman"/>
          <w:sz w:val="28"/>
          <w:szCs w:val="28"/>
        </w:rPr>
        <w:t>обнаружившему достаточный уровень знаний основного программного материала, но допустивший погрешности при его изложении;</w:t>
      </w:r>
    </w:p>
    <w:p w:rsidR="004619BB" w:rsidRPr="007A6B30" w:rsidRDefault="004619BB" w:rsidP="00016354">
      <w:pPr>
        <w:pStyle w:val="ab"/>
        <w:widowControl w:val="0"/>
        <w:numPr>
          <w:ilvl w:val="0"/>
          <w:numId w:val="27"/>
        </w:numPr>
        <w:tabs>
          <w:tab w:val="left" w:pos="1653"/>
        </w:tabs>
        <w:autoSpaceDE w:val="0"/>
        <w:autoSpaceDN w:val="0"/>
        <w:spacing w:line="240" w:lineRule="auto"/>
        <w:ind w:right="792"/>
        <w:jc w:val="both"/>
        <w:rPr>
          <w:rFonts w:ascii="Times New Roman" w:hAnsi="Times New Roman" w:cs="Times New Roman"/>
          <w:sz w:val="28"/>
          <w:szCs w:val="28"/>
        </w:rPr>
      </w:pPr>
      <w:r w:rsidRPr="007A6B30">
        <w:rPr>
          <w:rFonts w:ascii="Times New Roman" w:hAnsi="Times New Roman" w:cs="Times New Roman"/>
          <w:sz w:val="28"/>
          <w:szCs w:val="28"/>
        </w:rPr>
        <w:t>«неудовлетворительно» - слушателю, допустившему при ответе на вопросы задачи множественные ошибки принципиального</w:t>
      </w:r>
      <w:r w:rsidRPr="007A6B30">
        <w:rPr>
          <w:rFonts w:ascii="Times New Roman" w:hAnsi="Times New Roman" w:cs="Times New Roman"/>
          <w:spacing w:val="-5"/>
          <w:sz w:val="28"/>
          <w:szCs w:val="28"/>
        </w:rPr>
        <w:t xml:space="preserve"> </w:t>
      </w:r>
      <w:r w:rsidRPr="007A6B30">
        <w:rPr>
          <w:rFonts w:ascii="Times New Roman" w:hAnsi="Times New Roman" w:cs="Times New Roman"/>
          <w:sz w:val="28"/>
          <w:szCs w:val="28"/>
        </w:rPr>
        <w:t>характера.</w:t>
      </w:r>
    </w:p>
    <w:p w:rsidR="004619BB" w:rsidRPr="003349B1" w:rsidRDefault="004619BB" w:rsidP="004619BB">
      <w:pPr>
        <w:widowControl w:val="0"/>
        <w:tabs>
          <w:tab w:val="left" w:pos="1735"/>
        </w:tabs>
        <w:autoSpaceDE w:val="0"/>
        <w:autoSpaceDN w:val="0"/>
        <w:spacing w:before="80" w:line="240" w:lineRule="auto"/>
        <w:ind w:right="789"/>
        <w:jc w:val="both"/>
        <w:rPr>
          <w:sz w:val="24"/>
        </w:rPr>
      </w:pPr>
    </w:p>
    <w:p w:rsidR="004619BB" w:rsidRPr="00510002" w:rsidRDefault="004619BB" w:rsidP="004619BB">
      <w:pPr>
        <w:pStyle w:val="10"/>
        <w:spacing w:line="240" w:lineRule="auto"/>
        <w:jc w:val="both"/>
        <w:rPr>
          <w:rFonts w:ascii="Times New Roman" w:eastAsia="Times New Roman" w:hAnsi="Times New Roman" w:cs="Times New Roman"/>
          <w:b/>
          <w:i/>
          <w:sz w:val="28"/>
          <w:szCs w:val="28"/>
        </w:rPr>
      </w:pPr>
      <w:r w:rsidRPr="00510002">
        <w:rPr>
          <w:rFonts w:ascii="Times New Roman" w:eastAsia="Times New Roman" w:hAnsi="Times New Roman" w:cs="Times New Roman"/>
          <w:b/>
          <w:i/>
          <w:sz w:val="28"/>
          <w:szCs w:val="28"/>
        </w:rPr>
        <w:t>Собеседование:</w:t>
      </w:r>
    </w:p>
    <w:p w:rsidR="004619BB" w:rsidRPr="00510002" w:rsidRDefault="004619BB" w:rsidP="00016354">
      <w:pPr>
        <w:pStyle w:val="ab"/>
        <w:widowControl w:val="0"/>
        <w:numPr>
          <w:ilvl w:val="0"/>
          <w:numId w:val="28"/>
        </w:numPr>
        <w:tabs>
          <w:tab w:val="left" w:pos="1615"/>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«отлично» выставляется при соблюдении следующих условий: даны полные и точные ответы на 2 вопроса; свободное владение основными терминами и понятиями дисциплины; последовательное и логичное изложение материала дисциплины; законченные выводы и обобщения по теме вопросов; исчерпывающие ответы на вопросы при сдаче</w:t>
      </w:r>
      <w:r w:rsidRPr="00510002">
        <w:rPr>
          <w:rFonts w:ascii="Times New Roman" w:hAnsi="Times New Roman" w:cs="Times New Roman"/>
          <w:spacing w:val="-3"/>
          <w:sz w:val="28"/>
          <w:szCs w:val="28"/>
        </w:rPr>
        <w:t xml:space="preserve"> </w:t>
      </w:r>
      <w:r w:rsidRPr="00510002">
        <w:rPr>
          <w:rFonts w:ascii="Times New Roman" w:hAnsi="Times New Roman" w:cs="Times New Roman"/>
          <w:sz w:val="28"/>
          <w:szCs w:val="28"/>
        </w:rPr>
        <w:t>экзамена;</w:t>
      </w:r>
    </w:p>
    <w:p w:rsidR="004619BB" w:rsidRPr="00510002" w:rsidRDefault="004619BB" w:rsidP="00016354">
      <w:pPr>
        <w:pStyle w:val="ab"/>
        <w:widowControl w:val="0"/>
        <w:numPr>
          <w:ilvl w:val="0"/>
          <w:numId w:val="28"/>
        </w:numPr>
        <w:tabs>
          <w:tab w:val="left" w:pos="1653"/>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«хорошо» - предполагает полные и точные ответы на 2 вопроса; знание основных терминов и понятий дисциплины; последовательное изложение материала дисциплины; умение формулировать некоторые обобщения по теме вопросов; достаточно полные ответы на вопросы при сдаче</w:t>
      </w:r>
      <w:r w:rsidRPr="00510002">
        <w:rPr>
          <w:rFonts w:ascii="Times New Roman" w:hAnsi="Times New Roman" w:cs="Times New Roman"/>
          <w:spacing w:val="-4"/>
          <w:sz w:val="28"/>
          <w:szCs w:val="28"/>
        </w:rPr>
        <w:t xml:space="preserve"> </w:t>
      </w:r>
      <w:r w:rsidRPr="00510002">
        <w:rPr>
          <w:rFonts w:ascii="Times New Roman" w:hAnsi="Times New Roman" w:cs="Times New Roman"/>
          <w:sz w:val="28"/>
          <w:szCs w:val="28"/>
        </w:rPr>
        <w:t>экзамена;</w:t>
      </w:r>
    </w:p>
    <w:p w:rsidR="004619BB" w:rsidRPr="00510002" w:rsidRDefault="004619BB" w:rsidP="00016354">
      <w:pPr>
        <w:pStyle w:val="ab"/>
        <w:widowControl w:val="0"/>
        <w:numPr>
          <w:ilvl w:val="0"/>
          <w:numId w:val="28"/>
        </w:numPr>
        <w:tabs>
          <w:tab w:val="left" w:pos="1658"/>
        </w:tabs>
        <w:autoSpaceDE w:val="0"/>
        <w:autoSpaceDN w:val="0"/>
        <w:spacing w:line="240" w:lineRule="auto"/>
        <w:ind w:right="787"/>
        <w:jc w:val="both"/>
        <w:rPr>
          <w:rFonts w:ascii="Times New Roman" w:hAnsi="Times New Roman" w:cs="Times New Roman"/>
          <w:sz w:val="28"/>
          <w:szCs w:val="28"/>
        </w:rPr>
      </w:pPr>
      <w:r w:rsidRPr="00510002">
        <w:rPr>
          <w:rFonts w:ascii="Times New Roman" w:hAnsi="Times New Roman" w:cs="Times New Roman"/>
          <w:sz w:val="28"/>
          <w:szCs w:val="28"/>
        </w:rPr>
        <w:t>«удовлетворительно» - неполные ответы на 2 вопроса; удовлетворительное знание основных терминов и понятий дисциплины; удовлетворительное знание и владение методами и средствами решения задач; недостаточно последовательное изложение материала дисциплины; умение формулировать отдельные выводы и обобщения по теме</w:t>
      </w:r>
      <w:r w:rsidRPr="00510002">
        <w:rPr>
          <w:rFonts w:ascii="Times New Roman" w:hAnsi="Times New Roman" w:cs="Times New Roman"/>
          <w:spacing w:val="-3"/>
          <w:sz w:val="28"/>
          <w:szCs w:val="28"/>
        </w:rPr>
        <w:t xml:space="preserve"> </w:t>
      </w:r>
      <w:r w:rsidRPr="00510002">
        <w:rPr>
          <w:rFonts w:ascii="Times New Roman" w:hAnsi="Times New Roman" w:cs="Times New Roman"/>
          <w:sz w:val="28"/>
          <w:szCs w:val="28"/>
        </w:rPr>
        <w:t>вопросов;</w:t>
      </w:r>
    </w:p>
    <w:p w:rsidR="004619BB" w:rsidRPr="00510002" w:rsidRDefault="004619BB" w:rsidP="00016354">
      <w:pPr>
        <w:pStyle w:val="ab"/>
        <w:widowControl w:val="0"/>
        <w:numPr>
          <w:ilvl w:val="0"/>
          <w:numId w:val="28"/>
        </w:numPr>
        <w:tabs>
          <w:tab w:val="left" w:pos="1608"/>
        </w:tabs>
        <w:autoSpaceDE w:val="0"/>
        <w:autoSpaceDN w:val="0"/>
        <w:spacing w:line="240" w:lineRule="auto"/>
        <w:jc w:val="both"/>
        <w:rPr>
          <w:rFonts w:ascii="Times New Roman" w:hAnsi="Times New Roman" w:cs="Times New Roman"/>
          <w:sz w:val="28"/>
          <w:szCs w:val="28"/>
        </w:rPr>
      </w:pPr>
      <w:r w:rsidRPr="00510002">
        <w:rPr>
          <w:rFonts w:ascii="Times New Roman" w:hAnsi="Times New Roman" w:cs="Times New Roman"/>
          <w:sz w:val="28"/>
          <w:szCs w:val="28"/>
        </w:rPr>
        <w:t>«неудовлетворительно» - слушателю, не ответившему на оба</w:t>
      </w:r>
      <w:r w:rsidRPr="00510002">
        <w:rPr>
          <w:rFonts w:ascii="Times New Roman" w:hAnsi="Times New Roman" w:cs="Times New Roman"/>
          <w:spacing w:val="-14"/>
          <w:sz w:val="28"/>
          <w:szCs w:val="28"/>
        </w:rPr>
        <w:t xml:space="preserve"> </w:t>
      </w:r>
      <w:r w:rsidRPr="00510002">
        <w:rPr>
          <w:rFonts w:ascii="Times New Roman" w:hAnsi="Times New Roman" w:cs="Times New Roman"/>
          <w:sz w:val="28"/>
          <w:szCs w:val="28"/>
        </w:rPr>
        <w:t>вопроса.</w:t>
      </w:r>
    </w:p>
    <w:p w:rsidR="004619BB" w:rsidRDefault="004619BB" w:rsidP="004619BB">
      <w:pPr>
        <w:pStyle w:val="ad"/>
        <w:spacing w:before="5"/>
      </w:pPr>
    </w:p>
    <w:p w:rsidR="00D84648" w:rsidRPr="005F6B8E" w:rsidRDefault="00D84648" w:rsidP="00D84648">
      <w:pPr>
        <w:pStyle w:val="10"/>
        <w:spacing w:before="240"/>
        <w:jc w:val="both"/>
        <w:rPr>
          <w:rFonts w:ascii="Times New Roman" w:eastAsia="Times New Roman" w:hAnsi="Times New Roman" w:cs="Times New Roman"/>
          <w:b/>
          <w:sz w:val="28"/>
          <w:szCs w:val="28"/>
        </w:rPr>
      </w:pPr>
      <w:r w:rsidRPr="005F6B8E">
        <w:rPr>
          <w:rFonts w:ascii="Times New Roman" w:eastAsia="Times New Roman" w:hAnsi="Times New Roman" w:cs="Times New Roman"/>
          <w:b/>
          <w:sz w:val="28"/>
          <w:szCs w:val="28"/>
        </w:rPr>
        <w:t>Тестовые задания</w:t>
      </w:r>
    </w:p>
    <w:p w:rsidR="00D84648" w:rsidRPr="005F6B8E" w:rsidRDefault="00D84648" w:rsidP="00D84648">
      <w:pPr>
        <w:pStyle w:val="10"/>
        <w:spacing w:before="240"/>
        <w:jc w:val="both"/>
        <w:rPr>
          <w:rFonts w:ascii="Times New Roman" w:hAnsi="Times New Roman" w:cs="Times New Roman"/>
          <w:color w:val="000000"/>
          <w:sz w:val="28"/>
          <w:szCs w:val="28"/>
          <w:lang w:eastAsia="ar-SA"/>
        </w:rPr>
      </w:pPr>
      <w:r w:rsidRPr="005F6B8E">
        <w:rPr>
          <w:rFonts w:ascii="Times New Roman" w:eastAsia="Times New Roman" w:hAnsi="Times New Roman" w:cs="Times New Roman"/>
          <w:sz w:val="28"/>
          <w:szCs w:val="28"/>
        </w:rPr>
        <w:t>Тестовые задания в количестве 100</w:t>
      </w:r>
      <w:r w:rsidR="004619BB" w:rsidRPr="005F6B8E">
        <w:rPr>
          <w:rFonts w:ascii="Times New Roman" w:eastAsia="Times New Roman" w:hAnsi="Times New Roman" w:cs="Times New Roman"/>
          <w:sz w:val="28"/>
          <w:szCs w:val="28"/>
        </w:rPr>
        <w:t>5</w:t>
      </w:r>
      <w:r w:rsidRPr="005F6B8E">
        <w:rPr>
          <w:rFonts w:ascii="Times New Roman" w:eastAsia="Times New Roman" w:hAnsi="Times New Roman" w:cs="Times New Roman"/>
          <w:sz w:val="28"/>
          <w:szCs w:val="28"/>
        </w:rPr>
        <w:t xml:space="preserve"> вопросов представлены в виде электронной базы Центра сертификации и аттестации или банк тестовых вопросов в системе дистанционного </w:t>
      </w:r>
    </w:p>
    <w:p w:rsidR="00D84648" w:rsidRPr="005F6B8E" w:rsidRDefault="00D84648" w:rsidP="00D84648">
      <w:pPr>
        <w:rPr>
          <w:rFonts w:ascii="Times New Roman" w:hAnsi="Times New Roman" w:cs="Times New Roman"/>
          <w:b/>
          <w:snapToGrid w:val="0"/>
          <w:sz w:val="28"/>
          <w:szCs w:val="28"/>
        </w:rPr>
      </w:pPr>
      <w:r w:rsidRPr="005F6B8E">
        <w:rPr>
          <w:rFonts w:ascii="Times New Roman" w:hAnsi="Times New Roman" w:cs="Times New Roman"/>
          <w:b/>
          <w:snapToGrid w:val="0"/>
          <w:sz w:val="28"/>
          <w:szCs w:val="28"/>
        </w:rPr>
        <w:t>Примеры тестовых заданий</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#Вопрос 1</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Противопоказаниями к продлённой эпидуральной анестезии при абдоминальном сепсисе являются: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lastRenderedPageBreak/>
        <w:t>#Варианты к вопросу 1</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1. гипотермия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2. низкое центральное венозное давление</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3. рефрактерность артериального давления к катехоламинам</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4. парез кишечника</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contextualSpacing/>
        <w:jc w:val="both"/>
        <w:rPr>
          <w:rFonts w:ascii="Times New Roman" w:hAnsi="Times New Roman" w:cs="Times New Roman"/>
          <w:sz w:val="28"/>
          <w:szCs w:val="28"/>
        </w:rPr>
      </w:pPr>
    </w:p>
    <w:p w:rsidR="00B347F0" w:rsidRPr="005F6B8E" w:rsidRDefault="00B347F0" w:rsidP="00B347F0">
      <w:pPr>
        <w:spacing w:after="0" w:line="240" w:lineRule="auto"/>
        <w:contextualSpacing/>
        <w:jc w:val="both"/>
        <w:rPr>
          <w:rFonts w:ascii="Times New Roman" w:hAnsi="Times New Roman" w:cs="Times New Roman"/>
          <w:sz w:val="28"/>
          <w:szCs w:val="28"/>
        </w:rPr>
      </w:pP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#Вопрос 2</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При экстренной лапаротомии по поводу разлитого гнойного перитонита выполняется анестезия: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#Варианты к вопросу 3</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1. масочная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2. общая в условиях ИВЛ</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3. эпидуральная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 4. спинальная</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2</w:t>
      </w:r>
    </w:p>
    <w:p w:rsidR="00B347F0" w:rsidRPr="005F6B8E" w:rsidRDefault="00B347F0" w:rsidP="00B347F0">
      <w:pPr>
        <w:pStyle w:val="afb"/>
        <w:jc w:val="both"/>
        <w:rPr>
          <w:rFonts w:ascii="Times New Roman" w:hAnsi="Times New Roman" w:cs="Times New Roman"/>
          <w:sz w:val="28"/>
          <w:szCs w:val="28"/>
        </w:rPr>
      </w:pP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#Вопрос 3</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Hаиболее частой  причиной гипернатриемии у больных является:</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#Варианты к вопросу 1</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1. Массивная кровопотеря</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2. Инфузия большого количества гипертонического раствора натрия хлорида</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3. Инфузия большого количества натрия гидрокарбоната</w:t>
      </w:r>
    </w:p>
    <w:p w:rsidR="00B347F0" w:rsidRPr="005F6B8E" w:rsidRDefault="00B347F0" w:rsidP="00B347F0">
      <w:pPr>
        <w:pStyle w:val="afb"/>
        <w:jc w:val="both"/>
        <w:rPr>
          <w:rFonts w:ascii="Times New Roman" w:hAnsi="Times New Roman" w:cs="Times New Roman"/>
          <w:sz w:val="28"/>
          <w:szCs w:val="28"/>
        </w:rPr>
      </w:pPr>
      <w:r w:rsidRPr="005F6B8E">
        <w:rPr>
          <w:rFonts w:ascii="Times New Roman" w:hAnsi="Times New Roman" w:cs="Times New Roman"/>
          <w:sz w:val="28"/>
          <w:szCs w:val="28"/>
        </w:rPr>
        <w:t>4. Значительная потеря гипотонической жидкости</w:t>
      </w:r>
    </w:p>
    <w:p w:rsidR="00B347F0" w:rsidRPr="005F6B8E" w:rsidRDefault="00B347F0" w:rsidP="00B347F0">
      <w:pPr>
        <w:spacing w:after="0" w:line="240" w:lineRule="auto"/>
        <w:contextualSpacing/>
        <w:jc w:val="both"/>
        <w:rPr>
          <w:rFonts w:ascii="Times New Roman" w:hAnsi="Times New Roman" w:cs="Times New Roman"/>
          <w:sz w:val="28"/>
          <w:szCs w:val="28"/>
        </w:rPr>
      </w:pPr>
      <w:r w:rsidRPr="005F6B8E">
        <w:rPr>
          <w:rFonts w:ascii="Times New Roman" w:hAnsi="Times New Roman" w:cs="Times New Roman"/>
          <w:sz w:val="28"/>
          <w:szCs w:val="28"/>
        </w:rPr>
        <w:t>#Ответ 4</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4</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Препарат выбора при злокачественной гипертермии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4</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дантролен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парацетамол</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метамизол</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ибупрофен</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5</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При спинальной анестезии раствор местного анестетика вводят:</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5</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в эпидуральное пространство</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в субдуральное пространство</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в субарахноидальное пространство</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в спинной мозг</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6</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Снижение АД при центральных блокадах происходит в связи с:</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6</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угнетением сосудодвигательного центра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токсическим действием местного анестетика на гладкие мышцы сосудов</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блокадой симпатической иннервации в зоне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блокадой парасимпатической иннервации в зоне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7</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Идентификацию субарахноидального пространства проводят по появлению из иглы:</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7</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пузырька воздуха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ликвора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крови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лимфы</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8</w:t>
      </w:r>
    </w:p>
    <w:p w:rsidR="00B347F0" w:rsidRPr="005F6B8E" w:rsidRDefault="00B347F0" w:rsidP="00B347F0">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xml:space="preserve">К нейроаксиальным (центральным) блокадам относят анестезию: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8</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эпидуральную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плексусную</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внутривенную регионарную</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аппликационную</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9</w:t>
      </w:r>
    </w:p>
    <w:p w:rsidR="00B347F0" w:rsidRPr="005F6B8E" w:rsidRDefault="00B347F0" w:rsidP="00B347F0">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xml:space="preserve">Каудальная анестезия является вариантом анестезии: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9</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субарахноидальной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плексусной</w:t>
      </w:r>
    </w:p>
    <w:p w:rsidR="00B347F0" w:rsidRPr="005F6B8E" w:rsidRDefault="00B347F0" w:rsidP="00B347F0">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3. эпидуральной</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терминальной</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Влияние эпидуральной анестезии на функции кишечника: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угнетение перистальтики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стимуляция перистальтики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провоцирование  кишечной непроходимости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#Ответ 2</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11</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Влияние эпидуральной блокады на трахеобронхиальное дерево:</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11</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снижение тонуса бронхов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повышение  тонуса бронхов</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повышение секреции мокроты</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16</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Среди перечисленных противопоказаний к проведению нейроаксиальной анестезии абсолютным является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16</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деформация позвоночника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отказ пациента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наличие перитонита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артериальная гипотензия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17</w:t>
      </w:r>
    </w:p>
    <w:p w:rsidR="00B347F0" w:rsidRPr="005F6B8E" w:rsidRDefault="00B347F0" w:rsidP="00B347F0">
      <w:pPr>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Доза 0,5% ропивакаина для болюсного введения   взрослому в эпидуральное пространство при эпидуральной анестезии …мл:</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17</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10 - 15</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3 - 8</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25-30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1 - 2</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18</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Механизм действия местных анестетиков:</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18</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блокада медленных натриевых каналов</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блокада быстрых кальциевых каналов</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пресинаптическая блокада освобождения ацетилхолина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19</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0,75% раствор ропивакаина в Российской Федерации разрешён к применению с возраста … лет:</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19</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 2. 5</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12</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№4. 18</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Постпункционная головная боль – характерное осложнение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20</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инфильтрационной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терминальной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каудальной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спинальной анестезии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4</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21</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Местный анестетик с наибольшей длительностью действия: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21</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лидокаин</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бупивакаин</w:t>
      </w:r>
    </w:p>
    <w:p w:rsidR="00B347F0" w:rsidRPr="005F6B8E" w:rsidRDefault="00B347F0" w:rsidP="00B347F0">
      <w:pPr>
        <w:spacing w:after="0" w:line="240" w:lineRule="auto"/>
        <w:contextualSpacing/>
        <w:rPr>
          <w:rFonts w:ascii="Times New Roman" w:hAnsi="Times New Roman" w:cs="Times New Roman"/>
          <w:sz w:val="28"/>
          <w:szCs w:val="28"/>
          <w:lang w:val="pl-PL"/>
        </w:rPr>
      </w:pPr>
      <w:r w:rsidRPr="005F6B8E">
        <w:rPr>
          <w:rFonts w:ascii="Times New Roman" w:hAnsi="Times New Roman" w:cs="Times New Roman"/>
          <w:sz w:val="28"/>
          <w:szCs w:val="28"/>
        </w:rPr>
        <w:t>№ 3. ропивакаин</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22</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Анестезия, вызывающая наибольшую релаксацию поперечнополосатой мускулатуры в зоне анестезии: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22</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субарахноидальная анестезия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эпидуральная анестезия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инфильтрационная анестезия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аппликационная анестезия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23</w:t>
      </w:r>
    </w:p>
    <w:p w:rsidR="00B347F0" w:rsidRPr="005F6B8E" w:rsidRDefault="00B347F0" w:rsidP="00B347F0">
      <w:pPr>
        <w:tabs>
          <w:tab w:val="num" w:pos="1440"/>
        </w:tabs>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 xml:space="preserve">Безопасный уровень пункции субарахноидального пространства: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23</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1. не ниже </w:t>
      </w:r>
      <w:r w:rsidRPr="005F6B8E">
        <w:rPr>
          <w:rFonts w:ascii="Times New Roman" w:hAnsi="Times New Roman" w:cs="Times New Roman"/>
          <w:sz w:val="28"/>
          <w:szCs w:val="28"/>
          <w:lang w:val="en-US"/>
        </w:rPr>
        <w:t>L</w:t>
      </w:r>
      <w:r w:rsidRPr="005F6B8E">
        <w:rPr>
          <w:rFonts w:ascii="Times New Roman" w:hAnsi="Times New Roman" w:cs="Times New Roman"/>
          <w:sz w:val="28"/>
          <w:szCs w:val="28"/>
        </w:rPr>
        <w:t>1</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2. между </w:t>
      </w:r>
      <w:r w:rsidRPr="005F6B8E">
        <w:rPr>
          <w:rFonts w:ascii="Times New Roman" w:hAnsi="Times New Roman" w:cs="Times New Roman"/>
          <w:sz w:val="28"/>
          <w:szCs w:val="28"/>
          <w:lang w:val="en-US"/>
        </w:rPr>
        <w:t>L</w:t>
      </w:r>
      <w:r w:rsidRPr="005F6B8E">
        <w:rPr>
          <w:rFonts w:ascii="Times New Roman" w:hAnsi="Times New Roman" w:cs="Times New Roman"/>
          <w:sz w:val="28"/>
          <w:szCs w:val="28"/>
        </w:rPr>
        <w:t xml:space="preserve">3 и </w:t>
      </w:r>
      <w:r w:rsidRPr="005F6B8E">
        <w:rPr>
          <w:rFonts w:ascii="Times New Roman" w:hAnsi="Times New Roman" w:cs="Times New Roman"/>
          <w:sz w:val="28"/>
          <w:szCs w:val="28"/>
          <w:lang w:val="en-US"/>
        </w:rPr>
        <w:t>L</w:t>
      </w:r>
      <w:r w:rsidRPr="005F6B8E">
        <w:rPr>
          <w:rFonts w:ascii="Times New Roman" w:hAnsi="Times New Roman" w:cs="Times New Roman"/>
          <w:sz w:val="28"/>
          <w:szCs w:val="28"/>
        </w:rPr>
        <w:t>4</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3. между </w:t>
      </w:r>
      <w:r w:rsidRPr="005F6B8E">
        <w:rPr>
          <w:rFonts w:ascii="Times New Roman" w:hAnsi="Times New Roman" w:cs="Times New Roman"/>
          <w:sz w:val="28"/>
          <w:szCs w:val="28"/>
          <w:lang w:val="en-US"/>
        </w:rPr>
        <w:t>L</w:t>
      </w:r>
      <w:r w:rsidRPr="005F6B8E">
        <w:rPr>
          <w:rFonts w:ascii="Times New Roman" w:hAnsi="Times New Roman" w:cs="Times New Roman"/>
          <w:sz w:val="28"/>
          <w:szCs w:val="28"/>
        </w:rPr>
        <w:t xml:space="preserve">1 и </w:t>
      </w:r>
      <w:r w:rsidRPr="005F6B8E">
        <w:rPr>
          <w:rFonts w:ascii="Times New Roman" w:hAnsi="Times New Roman" w:cs="Times New Roman"/>
          <w:sz w:val="28"/>
          <w:szCs w:val="28"/>
          <w:lang w:val="en-US"/>
        </w:rPr>
        <w:t>L</w:t>
      </w:r>
      <w:r w:rsidRPr="005F6B8E">
        <w:rPr>
          <w:rFonts w:ascii="Times New Roman" w:hAnsi="Times New Roman" w:cs="Times New Roman"/>
          <w:sz w:val="28"/>
          <w:szCs w:val="28"/>
        </w:rPr>
        <w:t>2</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2</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24</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Наиболее предсказуемое распространение местного анестетика в субарахноидальном пространстве обеспечивают:</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24</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lastRenderedPageBreak/>
        <w:t>№ 1. гипобарические растворы</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xml:space="preserve">№ 2. изобарические растворы  </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3. гипербарические растворы</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3</w:t>
      </w:r>
    </w:p>
    <w:p w:rsidR="00B347F0" w:rsidRPr="005F6B8E" w:rsidRDefault="00B347F0" w:rsidP="00B347F0">
      <w:pPr>
        <w:spacing w:after="0" w:line="240" w:lineRule="auto"/>
        <w:rPr>
          <w:rFonts w:ascii="Times New Roman" w:hAnsi="Times New Roman" w:cs="Times New Roman"/>
          <w:sz w:val="28"/>
          <w:szCs w:val="28"/>
        </w:rPr>
      </w:pP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#Вопрос 25</w:t>
      </w:r>
    </w:p>
    <w:p w:rsidR="00B347F0" w:rsidRPr="005F6B8E" w:rsidRDefault="00B347F0" w:rsidP="00B347F0">
      <w:pPr>
        <w:tabs>
          <w:tab w:val="num" w:pos="1440"/>
        </w:tabs>
        <w:spacing w:after="0" w:line="240" w:lineRule="auto"/>
        <w:contextualSpacing/>
        <w:rPr>
          <w:rFonts w:ascii="Times New Roman" w:hAnsi="Times New Roman" w:cs="Times New Roman"/>
          <w:sz w:val="28"/>
          <w:szCs w:val="28"/>
        </w:rPr>
      </w:pPr>
      <w:r w:rsidRPr="005F6B8E">
        <w:rPr>
          <w:rFonts w:ascii="Times New Roman" w:hAnsi="Times New Roman" w:cs="Times New Roman"/>
          <w:sz w:val="28"/>
          <w:szCs w:val="28"/>
        </w:rPr>
        <w:t>Развитие параплегии и нарушения функции тазовых органов после эпидуральной анестезии может быть обусловлено развитием  такого осложнения, как:</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#Варианты к вопросу 25</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1. эпидуральная гематома</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2. высокий спинальный блок</w:t>
      </w:r>
    </w:p>
    <w:p w:rsidR="00B347F0" w:rsidRPr="005F6B8E" w:rsidRDefault="00B347F0" w:rsidP="00B347F0">
      <w:pPr>
        <w:pStyle w:val="af2"/>
        <w:tabs>
          <w:tab w:val="clear" w:pos="4153"/>
          <w:tab w:val="clear" w:pos="8306"/>
        </w:tabs>
        <w:contextualSpacing/>
        <w:rPr>
          <w:sz w:val="28"/>
          <w:szCs w:val="28"/>
        </w:rPr>
      </w:pPr>
      <w:r w:rsidRPr="005F6B8E">
        <w:rPr>
          <w:sz w:val="28"/>
          <w:szCs w:val="28"/>
        </w:rPr>
        <w:t>№ 3. анафилаксия</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 4. пункция твердой мозговой оболочки</w:t>
      </w:r>
    </w:p>
    <w:p w:rsidR="00B347F0" w:rsidRPr="005F6B8E" w:rsidRDefault="00B347F0" w:rsidP="00B347F0">
      <w:pPr>
        <w:spacing w:after="0" w:line="240" w:lineRule="auto"/>
        <w:rPr>
          <w:rFonts w:ascii="Times New Roman" w:hAnsi="Times New Roman" w:cs="Times New Roman"/>
          <w:sz w:val="28"/>
          <w:szCs w:val="28"/>
        </w:rPr>
      </w:pPr>
      <w:r w:rsidRPr="005F6B8E">
        <w:rPr>
          <w:rFonts w:ascii="Times New Roman" w:hAnsi="Times New Roman" w:cs="Times New Roman"/>
          <w:sz w:val="28"/>
          <w:szCs w:val="28"/>
        </w:rPr>
        <w:t>#Ответ 1</w:t>
      </w:r>
    </w:p>
    <w:p w:rsidR="00B347F0" w:rsidRPr="005F6B8E" w:rsidRDefault="00B347F0" w:rsidP="00B347F0">
      <w:pPr>
        <w:spacing w:after="0" w:line="240" w:lineRule="auto"/>
        <w:rPr>
          <w:rFonts w:ascii="Times New Roman" w:hAnsi="Times New Roman" w:cs="Times New Roman"/>
          <w:sz w:val="28"/>
          <w:szCs w:val="28"/>
        </w:rPr>
      </w:pPr>
    </w:p>
    <w:p w:rsidR="00D84648" w:rsidRPr="005F6B8E" w:rsidRDefault="00D84648" w:rsidP="00D84648">
      <w:pPr>
        <w:spacing w:line="240" w:lineRule="auto"/>
        <w:rPr>
          <w:rFonts w:ascii="Times New Roman" w:hAnsi="Times New Roman" w:cs="Times New Roman"/>
          <w:b/>
          <w:sz w:val="28"/>
          <w:szCs w:val="28"/>
        </w:rPr>
      </w:pPr>
      <w:r w:rsidRPr="005F6B8E">
        <w:rPr>
          <w:rFonts w:ascii="Times New Roman" w:hAnsi="Times New Roman" w:cs="Times New Roman"/>
          <w:b/>
          <w:sz w:val="28"/>
          <w:szCs w:val="28"/>
        </w:rPr>
        <w:t xml:space="preserve">Примеры ситуационных задач </w:t>
      </w:r>
    </w:p>
    <w:p w:rsidR="005F6B8E" w:rsidRPr="005F6B8E" w:rsidRDefault="005F6B8E" w:rsidP="005F6B8E">
      <w:pPr>
        <w:jc w:val="center"/>
        <w:rPr>
          <w:rFonts w:ascii="Times New Roman" w:hAnsi="Times New Roman" w:cs="Times New Roman"/>
          <w:sz w:val="28"/>
          <w:szCs w:val="28"/>
        </w:rPr>
      </w:pPr>
      <w:r w:rsidRPr="005F6B8E">
        <w:rPr>
          <w:rFonts w:ascii="Times New Roman" w:hAnsi="Times New Roman" w:cs="Times New Roman"/>
          <w:sz w:val="28"/>
          <w:szCs w:val="28"/>
        </w:rPr>
        <w:t>Ситуационная задача № 1</w:t>
      </w:r>
    </w:p>
    <w:p w:rsidR="005F6B8E" w:rsidRPr="005F6B8E" w:rsidRDefault="005F6B8E" w:rsidP="005F6B8E">
      <w:pPr>
        <w:ind w:firstLine="720"/>
        <w:rPr>
          <w:rFonts w:ascii="Times New Roman" w:hAnsi="Times New Roman" w:cs="Times New Roman"/>
          <w:sz w:val="28"/>
          <w:szCs w:val="28"/>
        </w:rPr>
      </w:pPr>
      <w:r w:rsidRPr="005F6B8E">
        <w:rPr>
          <w:rFonts w:ascii="Times New Roman" w:hAnsi="Times New Roman" w:cs="Times New Roman"/>
          <w:sz w:val="28"/>
          <w:szCs w:val="28"/>
        </w:rPr>
        <w:t>В приёмный покой скорой помощью доставлен пострадавший 14 лет после автодорожной травмы. Ребенка принесли на носилках в положении лежа на спине с выпрямленными ногами. В машине скорой помощи был введен для обезболивания 1,0 мл анальгина. По рассказам очевидцев, пострадавший был прижат двигающимся задним ходом автомобилем к стене здания. После освобождения ребенок жаловался на боли в пояснице и внизу живота. При осмотре в приемном покое: ребенок в сознании, во времени и пространстве ориентирован, на осмотр реагирует адекватно. Кожные покровы бледные, видны ссадины и кровоподтеки в области крестца и лона. Дыхание проводится с обеих сторон. Сердечные тоны ритмичные. Частота сердечных сокращений 120 в 1 минуту. АД 150/80 мм рт. ст. Пульс удовлетворительного наполнения и напряжения. При пальпации живота определяется умеренная болезненность в надлобковой и левой подвздошной области. Перитонеальные знаки слабоположительные. Симптом Пастернацкого отрицательный с обеих сторон. Пальпация области седалищных бугров и лобкового симфиза резко болезненна. Симптомы Ларея и Вернейля положительные. По данным лабораторных анализов:  анализ крови – Эр – 4,5·10</w:t>
      </w:r>
      <w:r w:rsidRPr="005F6B8E">
        <w:rPr>
          <w:rFonts w:ascii="Times New Roman" w:hAnsi="Times New Roman" w:cs="Times New Roman"/>
          <w:sz w:val="28"/>
          <w:szCs w:val="28"/>
          <w:vertAlign w:val="superscript"/>
        </w:rPr>
        <w:t>12</w:t>
      </w:r>
      <w:r w:rsidRPr="005F6B8E">
        <w:rPr>
          <w:rFonts w:ascii="Times New Roman" w:hAnsi="Times New Roman" w:cs="Times New Roman"/>
          <w:sz w:val="28"/>
          <w:szCs w:val="28"/>
        </w:rPr>
        <w:t xml:space="preserve">/л, </w:t>
      </w:r>
      <w:r w:rsidRPr="005F6B8E">
        <w:rPr>
          <w:rFonts w:ascii="Times New Roman" w:hAnsi="Times New Roman" w:cs="Times New Roman"/>
          <w:sz w:val="28"/>
          <w:szCs w:val="28"/>
          <w:lang w:val="en-US"/>
        </w:rPr>
        <w:t>Hb</w:t>
      </w:r>
      <w:r w:rsidRPr="005F6B8E">
        <w:rPr>
          <w:rFonts w:ascii="Times New Roman" w:hAnsi="Times New Roman" w:cs="Times New Roman"/>
          <w:sz w:val="28"/>
          <w:szCs w:val="28"/>
        </w:rPr>
        <w:t xml:space="preserve"> – 134 г/л, Ц.П. – 0,9, лейкоцитов – 8,7·10</w:t>
      </w:r>
      <w:r w:rsidRPr="005F6B8E">
        <w:rPr>
          <w:rFonts w:ascii="Times New Roman" w:hAnsi="Times New Roman" w:cs="Times New Roman"/>
          <w:sz w:val="28"/>
          <w:szCs w:val="28"/>
          <w:vertAlign w:val="superscript"/>
        </w:rPr>
        <w:t>9</w:t>
      </w:r>
      <w:r w:rsidRPr="005F6B8E">
        <w:rPr>
          <w:rFonts w:ascii="Times New Roman" w:hAnsi="Times New Roman" w:cs="Times New Roman"/>
          <w:sz w:val="28"/>
          <w:szCs w:val="28"/>
        </w:rPr>
        <w:t>/л, сдвига формулы нет, СОЭ – 5 мм/ч. Анализ мочи – белок – отр., сахар – отр., лейкоциты – 2-5 в поле зрения, эритроцитов – 0, эпителий плоский – единичный в поле зрения. Для уточнения диагноза ребенок был отправлен на ренгенологическое обследование.</w:t>
      </w:r>
    </w:p>
    <w:p w:rsidR="005F6B8E" w:rsidRPr="005F6B8E" w:rsidRDefault="005F6B8E" w:rsidP="005F6B8E">
      <w:pPr>
        <w:rPr>
          <w:rFonts w:ascii="Times New Roman" w:hAnsi="Times New Roman" w:cs="Times New Roman"/>
          <w:sz w:val="28"/>
          <w:szCs w:val="28"/>
        </w:rPr>
      </w:pPr>
      <w:r w:rsidRPr="005F6B8E">
        <w:rPr>
          <w:rFonts w:ascii="Times New Roman" w:hAnsi="Times New Roman" w:cs="Times New Roman"/>
          <w:sz w:val="28"/>
          <w:szCs w:val="28"/>
        </w:rPr>
        <w:t>Задание:</w:t>
      </w:r>
    </w:p>
    <w:p w:rsidR="005F6B8E" w:rsidRPr="005F6B8E" w:rsidRDefault="005F6B8E" w:rsidP="00016354">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lastRenderedPageBreak/>
        <w:t>Наиболее вероятный диагноз</w:t>
      </w:r>
    </w:p>
    <w:p w:rsidR="005F6B8E" w:rsidRPr="005F6B8E" w:rsidRDefault="005F6B8E" w:rsidP="00016354">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Выделите ведущий синдром</w:t>
      </w:r>
    </w:p>
    <w:p w:rsidR="005F6B8E" w:rsidRPr="005F6B8E" w:rsidRDefault="005F6B8E" w:rsidP="00016354">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Интерпретируйте возможные </w:t>
      </w:r>
      <w:r w:rsidRPr="005F6B8E">
        <w:rPr>
          <w:rFonts w:ascii="Times New Roman" w:hAnsi="Times New Roman" w:cs="Times New Roman"/>
          <w:sz w:val="28"/>
          <w:szCs w:val="28"/>
          <w:lang w:val="en-US"/>
        </w:rPr>
        <w:t>R</w:t>
      </w:r>
      <w:r w:rsidRPr="005F6B8E">
        <w:rPr>
          <w:rFonts w:ascii="Times New Roman" w:hAnsi="Times New Roman" w:cs="Times New Roman"/>
          <w:sz w:val="28"/>
          <w:szCs w:val="28"/>
        </w:rPr>
        <w:t>-графические изменения.</w:t>
      </w:r>
    </w:p>
    <w:p w:rsidR="005F6B8E" w:rsidRPr="005F6B8E" w:rsidRDefault="005F6B8E" w:rsidP="00016354">
      <w:pPr>
        <w:numPr>
          <w:ilvl w:val="0"/>
          <w:numId w:val="29"/>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Выберите методику  общей анестезии и возможные дополнительные мероприятия анестезиологического пособия. </w:t>
      </w:r>
    </w:p>
    <w:p w:rsidR="005F6B8E" w:rsidRPr="005F6B8E" w:rsidRDefault="005F6B8E" w:rsidP="005F6B8E">
      <w:pPr>
        <w:rPr>
          <w:rFonts w:ascii="Times New Roman" w:hAnsi="Times New Roman" w:cs="Times New Roman"/>
          <w:sz w:val="28"/>
          <w:szCs w:val="28"/>
        </w:rPr>
      </w:pPr>
    </w:p>
    <w:p w:rsidR="005F6B8E" w:rsidRPr="005F6B8E" w:rsidRDefault="005F6B8E" w:rsidP="005F6B8E">
      <w:pPr>
        <w:rPr>
          <w:rFonts w:ascii="Times New Roman" w:hAnsi="Times New Roman" w:cs="Times New Roman"/>
          <w:sz w:val="28"/>
          <w:szCs w:val="28"/>
        </w:rPr>
      </w:pPr>
      <w:r w:rsidRPr="005F6B8E">
        <w:rPr>
          <w:rFonts w:ascii="Times New Roman" w:hAnsi="Times New Roman" w:cs="Times New Roman"/>
          <w:sz w:val="28"/>
          <w:szCs w:val="28"/>
        </w:rPr>
        <w:t xml:space="preserve">Ответы: </w:t>
      </w:r>
    </w:p>
    <w:p w:rsidR="005F6B8E" w:rsidRPr="005F6B8E" w:rsidRDefault="005F6B8E" w:rsidP="00016354">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Перелом костей таза. </w:t>
      </w:r>
    </w:p>
    <w:p w:rsidR="005F6B8E" w:rsidRPr="005F6B8E" w:rsidRDefault="005F6B8E" w:rsidP="00016354">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Травматический шок</w:t>
      </w:r>
    </w:p>
    <w:p w:rsidR="005F6B8E" w:rsidRPr="005F6B8E" w:rsidRDefault="005F6B8E" w:rsidP="00016354">
      <w:pPr>
        <w:numPr>
          <w:ilvl w:val="0"/>
          <w:numId w:val="30"/>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Смещение и деформация костей таза</w:t>
      </w:r>
    </w:p>
    <w:p w:rsidR="00D84648" w:rsidRPr="005F6B8E" w:rsidRDefault="005F6B8E" w:rsidP="005F6B8E">
      <w:pPr>
        <w:spacing w:line="240" w:lineRule="auto"/>
        <w:rPr>
          <w:rFonts w:ascii="Times New Roman" w:hAnsi="Times New Roman" w:cs="Times New Roman"/>
          <w:i/>
          <w:sz w:val="28"/>
          <w:szCs w:val="28"/>
        </w:rPr>
      </w:pPr>
      <w:r w:rsidRPr="005F6B8E">
        <w:rPr>
          <w:rFonts w:ascii="Times New Roman" w:hAnsi="Times New Roman" w:cs="Times New Roman"/>
          <w:sz w:val="28"/>
          <w:szCs w:val="28"/>
        </w:rPr>
        <w:t>Премедикация – седуксен 0,5%-2мл в/мышечно за 30 мин. до операции. Анестезия – ТВА с ИВЛ. Дополнительное мероприятие: продлённая эпидуральная анестезия</w:t>
      </w:r>
    </w:p>
    <w:p w:rsidR="005F6B8E" w:rsidRPr="005F6B8E" w:rsidRDefault="005F6B8E" w:rsidP="00D84648">
      <w:pPr>
        <w:shd w:val="clear" w:color="auto" w:fill="FFFFFF"/>
        <w:spacing w:before="10"/>
        <w:ind w:right="38" w:firstLine="567"/>
        <w:jc w:val="both"/>
        <w:rPr>
          <w:rFonts w:ascii="Times New Roman" w:hAnsi="Times New Roman" w:cs="Times New Roman"/>
          <w:b/>
          <w:bCs/>
          <w:snapToGrid w:val="0"/>
          <w:color w:val="000000"/>
          <w:spacing w:val="-1"/>
          <w:sz w:val="28"/>
          <w:szCs w:val="28"/>
        </w:rPr>
      </w:pPr>
    </w:p>
    <w:p w:rsidR="005F6B8E" w:rsidRPr="005F6B8E" w:rsidRDefault="005F6B8E" w:rsidP="005F6B8E">
      <w:pPr>
        <w:jc w:val="center"/>
        <w:rPr>
          <w:rFonts w:ascii="Times New Roman" w:hAnsi="Times New Roman" w:cs="Times New Roman"/>
          <w:sz w:val="28"/>
          <w:szCs w:val="28"/>
        </w:rPr>
      </w:pPr>
      <w:r w:rsidRPr="005F6B8E">
        <w:rPr>
          <w:rFonts w:ascii="Times New Roman" w:hAnsi="Times New Roman" w:cs="Times New Roman"/>
          <w:sz w:val="28"/>
          <w:szCs w:val="28"/>
        </w:rPr>
        <w:t>Ситуационная задача №2</w:t>
      </w:r>
    </w:p>
    <w:p w:rsidR="005F6B8E" w:rsidRPr="005F6B8E" w:rsidRDefault="005F6B8E" w:rsidP="005F6B8E">
      <w:pPr>
        <w:jc w:val="center"/>
        <w:rPr>
          <w:rFonts w:ascii="Times New Roman" w:hAnsi="Times New Roman" w:cs="Times New Roman"/>
          <w:b/>
          <w:sz w:val="28"/>
          <w:szCs w:val="28"/>
        </w:rPr>
      </w:pPr>
    </w:p>
    <w:p w:rsidR="005F6B8E" w:rsidRPr="005F6B8E" w:rsidRDefault="005F6B8E" w:rsidP="005F6B8E">
      <w:pPr>
        <w:ind w:firstLine="720"/>
        <w:rPr>
          <w:rFonts w:ascii="Times New Roman" w:hAnsi="Times New Roman" w:cs="Times New Roman"/>
          <w:sz w:val="28"/>
          <w:szCs w:val="28"/>
        </w:rPr>
      </w:pPr>
      <w:r w:rsidRPr="005F6B8E">
        <w:rPr>
          <w:rFonts w:ascii="Times New Roman" w:hAnsi="Times New Roman" w:cs="Times New Roman"/>
          <w:sz w:val="28"/>
          <w:szCs w:val="28"/>
        </w:rPr>
        <w:t>Девочка 14 лет доставлена на носилках в приемный покой бригадой скорой медицинской помощи, с диагнозом: закрытый перелом правого бедра. Из анамнеза известно, что 15 минут назад при переходе дороги на красный свет была сбита легковым автомобилем марки «Жигули». Удар пришелся на правое бедро. Появилась сильная боль в бедре, его деформация, невозможность пошевелить ногой из-за выраженной боли. В момент травмы сознания не теряла, тошноты, рвоты не было, обстоятельства травмы помнит. Врачом скорой медицинской помощи подкожно введен Промедол 1% - 1 мл., наложена одна шина Крамера до гребня подвздошной кости.</w:t>
      </w:r>
    </w:p>
    <w:p w:rsidR="005F6B8E" w:rsidRPr="005F6B8E" w:rsidRDefault="005F6B8E" w:rsidP="005F6B8E">
      <w:pPr>
        <w:rPr>
          <w:rFonts w:ascii="Times New Roman" w:hAnsi="Times New Roman" w:cs="Times New Roman"/>
          <w:sz w:val="28"/>
          <w:szCs w:val="28"/>
        </w:rPr>
      </w:pPr>
      <w:r w:rsidRPr="005F6B8E">
        <w:rPr>
          <w:rFonts w:ascii="Times New Roman" w:hAnsi="Times New Roman" w:cs="Times New Roman"/>
          <w:sz w:val="28"/>
          <w:szCs w:val="28"/>
        </w:rPr>
        <w:t>Задание:</w:t>
      </w:r>
    </w:p>
    <w:p w:rsidR="005F6B8E" w:rsidRPr="005F6B8E" w:rsidRDefault="005F6B8E" w:rsidP="00016354">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Оцените качество оказания первой медицинской помощи врачом бригады скорой помощи на месте происшествия.</w:t>
      </w:r>
    </w:p>
    <w:p w:rsidR="005F6B8E" w:rsidRPr="005F6B8E" w:rsidRDefault="005F6B8E" w:rsidP="00016354">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Выберите способ обезболивания, исключающий провокацию болевого синдрома при последующих диагностических манипуляциях.</w:t>
      </w:r>
    </w:p>
    <w:p w:rsidR="005F6B8E" w:rsidRPr="005F6B8E" w:rsidRDefault="005F6B8E" w:rsidP="00016354">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Сформулируйте правильно диагноз, учитывая отсутствие повреждения магистральных сосудов и нервных стволов.</w:t>
      </w:r>
    </w:p>
    <w:p w:rsidR="005F6B8E" w:rsidRPr="005F6B8E" w:rsidRDefault="005F6B8E" w:rsidP="00016354">
      <w:pPr>
        <w:numPr>
          <w:ilvl w:val="0"/>
          <w:numId w:val="31"/>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Возможные варианты проведения анестезиологического пособия в данной ситуации в зависимости от состояния гемодинамики.</w:t>
      </w:r>
    </w:p>
    <w:p w:rsidR="005F6B8E" w:rsidRPr="005F6B8E" w:rsidRDefault="005F6B8E" w:rsidP="005F6B8E">
      <w:pPr>
        <w:ind w:left="360"/>
        <w:rPr>
          <w:rFonts w:ascii="Times New Roman" w:hAnsi="Times New Roman" w:cs="Times New Roman"/>
          <w:sz w:val="28"/>
          <w:szCs w:val="28"/>
        </w:rPr>
      </w:pPr>
    </w:p>
    <w:p w:rsidR="005F6B8E" w:rsidRPr="005F6B8E" w:rsidRDefault="005F6B8E" w:rsidP="005F6B8E">
      <w:pPr>
        <w:ind w:left="360"/>
        <w:rPr>
          <w:rFonts w:ascii="Times New Roman" w:hAnsi="Times New Roman" w:cs="Times New Roman"/>
          <w:sz w:val="28"/>
          <w:szCs w:val="28"/>
        </w:rPr>
      </w:pPr>
      <w:r w:rsidRPr="005F6B8E">
        <w:rPr>
          <w:rFonts w:ascii="Times New Roman" w:hAnsi="Times New Roman" w:cs="Times New Roman"/>
          <w:sz w:val="28"/>
          <w:szCs w:val="28"/>
        </w:rPr>
        <w:t>Ответ:</w:t>
      </w:r>
    </w:p>
    <w:p w:rsidR="005F6B8E" w:rsidRPr="005F6B8E" w:rsidRDefault="005F6B8E" w:rsidP="00016354">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lastRenderedPageBreak/>
        <w:t>Неадекватная иммобилизация</w:t>
      </w:r>
    </w:p>
    <w:p w:rsidR="005F6B8E" w:rsidRPr="005F6B8E" w:rsidRDefault="005F6B8E" w:rsidP="00016354">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Местная анестезия в зоне перелома</w:t>
      </w:r>
    </w:p>
    <w:p w:rsidR="005F6B8E" w:rsidRPr="005F6B8E" w:rsidRDefault="005F6B8E" w:rsidP="00016354">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Неосложнённый закрытый перелом правой бедренной кости</w:t>
      </w:r>
    </w:p>
    <w:p w:rsidR="005F6B8E" w:rsidRPr="005F6B8E" w:rsidRDefault="005F6B8E" w:rsidP="00016354">
      <w:pPr>
        <w:numPr>
          <w:ilvl w:val="0"/>
          <w:numId w:val="32"/>
        </w:numPr>
        <w:spacing w:after="0" w:line="240" w:lineRule="auto"/>
        <w:jc w:val="both"/>
        <w:rPr>
          <w:rFonts w:ascii="Times New Roman" w:hAnsi="Times New Roman" w:cs="Times New Roman"/>
          <w:sz w:val="28"/>
          <w:szCs w:val="28"/>
        </w:rPr>
      </w:pPr>
      <w:r w:rsidRPr="005F6B8E">
        <w:rPr>
          <w:rFonts w:ascii="Times New Roman" w:hAnsi="Times New Roman" w:cs="Times New Roman"/>
          <w:sz w:val="28"/>
          <w:szCs w:val="28"/>
        </w:rPr>
        <w:t xml:space="preserve">При стабильном или повышенном АД ингаляционная анестезия севофлюраном с анальгезией фентанилом на спонтанном дыхании. При нестабильном АД кетаминовый наркоз, ИВЛ. </w:t>
      </w:r>
    </w:p>
    <w:p w:rsidR="005F6B8E" w:rsidRPr="005F6B8E" w:rsidRDefault="005F6B8E" w:rsidP="005F6B8E">
      <w:pPr>
        <w:rPr>
          <w:rFonts w:ascii="Times New Roman" w:hAnsi="Times New Roman" w:cs="Times New Roman"/>
          <w:sz w:val="28"/>
          <w:szCs w:val="28"/>
        </w:rPr>
      </w:pPr>
    </w:p>
    <w:p w:rsidR="005F6B8E" w:rsidRPr="005F6B8E" w:rsidRDefault="005F6B8E" w:rsidP="005F6B8E">
      <w:pPr>
        <w:pStyle w:val="ad"/>
        <w:ind w:firstLine="708"/>
        <w:jc w:val="center"/>
        <w:rPr>
          <w:sz w:val="28"/>
          <w:szCs w:val="28"/>
        </w:rPr>
      </w:pPr>
      <w:r w:rsidRPr="005F6B8E">
        <w:rPr>
          <w:sz w:val="28"/>
          <w:szCs w:val="28"/>
        </w:rPr>
        <w:t>Ситуационная задача № 3</w:t>
      </w:r>
    </w:p>
    <w:p w:rsidR="005F6B8E" w:rsidRPr="005F6B8E" w:rsidRDefault="005F6B8E" w:rsidP="005F6B8E">
      <w:pPr>
        <w:pStyle w:val="ad"/>
        <w:ind w:firstLine="708"/>
        <w:jc w:val="center"/>
        <w:rPr>
          <w:sz w:val="28"/>
          <w:szCs w:val="28"/>
        </w:rPr>
      </w:pPr>
    </w:p>
    <w:p w:rsidR="005F6B8E" w:rsidRPr="005F6B8E" w:rsidRDefault="005F6B8E" w:rsidP="005F6B8E">
      <w:pPr>
        <w:pStyle w:val="ad"/>
        <w:ind w:firstLine="708"/>
        <w:jc w:val="both"/>
        <w:rPr>
          <w:sz w:val="28"/>
          <w:szCs w:val="28"/>
        </w:rPr>
      </w:pPr>
      <w:r w:rsidRPr="005F6B8E">
        <w:rPr>
          <w:sz w:val="28"/>
          <w:szCs w:val="28"/>
        </w:rPr>
        <w:t>Больной Г., 17 лет, в отделении реанимации по поводу множественного окончатого перелома ребер. Одышка до 40 в мин., по КОС крови: рН-7,25, РаСО</w:t>
      </w:r>
      <w:r w:rsidRPr="005F6B8E">
        <w:rPr>
          <w:sz w:val="28"/>
          <w:szCs w:val="28"/>
          <w:vertAlign w:val="subscript"/>
        </w:rPr>
        <w:t>2</w:t>
      </w:r>
      <w:r w:rsidRPr="005F6B8E">
        <w:rPr>
          <w:sz w:val="28"/>
          <w:szCs w:val="28"/>
        </w:rPr>
        <w:t>-</w:t>
      </w:r>
      <w:smartTag w:uri="urn:schemas-microsoft-com:office:smarttags" w:element="metricconverter">
        <w:smartTagPr>
          <w:attr w:name="ProductID" w:val="55 мм"/>
        </w:smartTagPr>
        <w:r w:rsidRPr="005F6B8E">
          <w:rPr>
            <w:sz w:val="28"/>
            <w:szCs w:val="28"/>
          </w:rPr>
          <w:t>55 мм</w:t>
        </w:r>
      </w:smartTag>
      <w:r w:rsidRPr="005F6B8E">
        <w:rPr>
          <w:sz w:val="28"/>
          <w:szCs w:val="28"/>
        </w:rPr>
        <w:t xml:space="preserve"> рт.ст., ВЕ +2,5ммоль/л.</w:t>
      </w:r>
    </w:p>
    <w:p w:rsidR="005F6B8E" w:rsidRPr="005F6B8E" w:rsidRDefault="005F6B8E" w:rsidP="005F6B8E">
      <w:pPr>
        <w:pStyle w:val="ad"/>
        <w:ind w:firstLine="708"/>
        <w:jc w:val="both"/>
        <w:rPr>
          <w:sz w:val="28"/>
          <w:szCs w:val="28"/>
        </w:rPr>
      </w:pPr>
      <w:r w:rsidRPr="005F6B8E">
        <w:rPr>
          <w:sz w:val="28"/>
          <w:szCs w:val="28"/>
        </w:rPr>
        <w:t xml:space="preserve">Задания: </w:t>
      </w:r>
    </w:p>
    <w:p w:rsidR="005F6B8E" w:rsidRPr="005F6B8E" w:rsidRDefault="005F6B8E" w:rsidP="00016354">
      <w:pPr>
        <w:pStyle w:val="ad"/>
        <w:widowControl/>
        <w:numPr>
          <w:ilvl w:val="0"/>
          <w:numId w:val="33"/>
        </w:numPr>
        <w:suppressAutoHyphens/>
        <w:autoSpaceDE/>
        <w:autoSpaceDN/>
        <w:jc w:val="both"/>
        <w:rPr>
          <w:sz w:val="28"/>
          <w:szCs w:val="28"/>
        </w:rPr>
      </w:pPr>
      <w:r w:rsidRPr="005F6B8E">
        <w:rPr>
          <w:sz w:val="28"/>
          <w:szCs w:val="28"/>
        </w:rPr>
        <w:t xml:space="preserve">Определите форму нарушения КЩС </w:t>
      </w:r>
    </w:p>
    <w:p w:rsidR="005F6B8E" w:rsidRPr="005F6B8E" w:rsidRDefault="005F6B8E" w:rsidP="00016354">
      <w:pPr>
        <w:pStyle w:val="ad"/>
        <w:widowControl/>
        <w:numPr>
          <w:ilvl w:val="0"/>
          <w:numId w:val="33"/>
        </w:numPr>
        <w:suppressAutoHyphens/>
        <w:autoSpaceDE/>
        <w:autoSpaceDN/>
        <w:jc w:val="both"/>
        <w:rPr>
          <w:sz w:val="28"/>
          <w:szCs w:val="28"/>
        </w:rPr>
      </w:pPr>
      <w:r w:rsidRPr="005F6B8E">
        <w:rPr>
          <w:sz w:val="28"/>
          <w:szCs w:val="28"/>
        </w:rPr>
        <w:t>Выберите тактику интенсивной терапии</w:t>
      </w:r>
    </w:p>
    <w:p w:rsidR="005F6B8E" w:rsidRPr="005F6B8E" w:rsidRDefault="005F6B8E" w:rsidP="00016354">
      <w:pPr>
        <w:pStyle w:val="ad"/>
        <w:widowControl/>
        <w:numPr>
          <w:ilvl w:val="0"/>
          <w:numId w:val="33"/>
        </w:numPr>
        <w:suppressAutoHyphens/>
        <w:autoSpaceDE/>
        <w:autoSpaceDN/>
        <w:jc w:val="both"/>
        <w:rPr>
          <w:sz w:val="28"/>
          <w:szCs w:val="28"/>
        </w:rPr>
      </w:pPr>
      <w:r w:rsidRPr="005F6B8E">
        <w:rPr>
          <w:sz w:val="28"/>
          <w:szCs w:val="28"/>
        </w:rPr>
        <w:t>Назначьте исследование, необходимое для диагностики (исключения) наиболее вероятного осложнения, назовите ожидаемый результат, подтверждающий это осложнение</w:t>
      </w:r>
    </w:p>
    <w:p w:rsidR="005F6B8E" w:rsidRPr="005F6B8E" w:rsidRDefault="005F6B8E" w:rsidP="005F6B8E">
      <w:pPr>
        <w:pStyle w:val="ad"/>
        <w:ind w:firstLine="708"/>
        <w:jc w:val="both"/>
        <w:rPr>
          <w:sz w:val="28"/>
          <w:szCs w:val="28"/>
        </w:rPr>
      </w:pPr>
      <w:r w:rsidRPr="005F6B8E">
        <w:rPr>
          <w:sz w:val="28"/>
          <w:szCs w:val="28"/>
        </w:rPr>
        <w:t xml:space="preserve">Ответы: </w:t>
      </w:r>
    </w:p>
    <w:p w:rsidR="005F6B8E" w:rsidRPr="005F6B8E" w:rsidRDefault="005F6B8E" w:rsidP="00016354">
      <w:pPr>
        <w:pStyle w:val="ad"/>
        <w:widowControl/>
        <w:numPr>
          <w:ilvl w:val="0"/>
          <w:numId w:val="34"/>
        </w:numPr>
        <w:suppressAutoHyphens/>
        <w:autoSpaceDE/>
        <w:autoSpaceDN/>
        <w:jc w:val="both"/>
        <w:rPr>
          <w:sz w:val="28"/>
          <w:szCs w:val="28"/>
        </w:rPr>
      </w:pPr>
      <w:r w:rsidRPr="005F6B8E">
        <w:rPr>
          <w:sz w:val="28"/>
          <w:szCs w:val="28"/>
        </w:rPr>
        <w:t xml:space="preserve">Декомпенсированный респираторный ацидоз. </w:t>
      </w:r>
    </w:p>
    <w:p w:rsidR="005F6B8E" w:rsidRPr="005F6B8E" w:rsidRDefault="005F6B8E" w:rsidP="00016354">
      <w:pPr>
        <w:pStyle w:val="ad"/>
        <w:widowControl/>
        <w:numPr>
          <w:ilvl w:val="0"/>
          <w:numId w:val="34"/>
        </w:numPr>
        <w:suppressAutoHyphens/>
        <w:autoSpaceDE/>
        <w:autoSpaceDN/>
        <w:jc w:val="both"/>
        <w:rPr>
          <w:sz w:val="28"/>
          <w:szCs w:val="28"/>
        </w:rPr>
      </w:pPr>
      <w:r w:rsidRPr="005F6B8E">
        <w:rPr>
          <w:sz w:val="28"/>
          <w:szCs w:val="28"/>
        </w:rPr>
        <w:t>Обезболивание, седация,  перевод на ИВЛ.</w:t>
      </w:r>
    </w:p>
    <w:p w:rsidR="005F6B8E" w:rsidRPr="005F6B8E" w:rsidRDefault="005F6B8E" w:rsidP="00016354">
      <w:pPr>
        <w:pStyle w:val="ad"/>
        <w:widowControl/>
        <w:numPr>
          <w:ilvl w:val="0"/>
          <w:numId w:val="34"/>
        </w:numPr>
        <w:suppressAutoHyphens/>
        <w:autoSpaceDE/>
        <w:autoSpaceDN/>
        <w:jc w:val="both"/>
        <w:rPr>
          <w:sz w:val="28"/>
          <w:szCs w:val="28"/>
        </w:rPr>
      </w:pPr>
      <w:r w:rsidRPr="005F6B8E">
        <w:rPr>
          <w:sz w:val="28"/>
          <w:szCs w:val="28"/>
        </w:rPr>
        <w:t>Рентгенография органов грудной клетки. Пневмоторакс.</w:t>
      </w:r>
    </w:p>
    <w:p w:rsidR="00D84648" w:rsidRPr="005F6B8E" w:rsidRDefault="00D84648" w:rsidP="00D84648">
      <w:pPr>
        <w:shd w:val="clear" w:color="auto" w:fill="FFFFFF"/>
        <w:ind w:right="19" w:firstLine="567"/>
        <w:jc w:val="both"/>
        <w:rPr>
          <w:rFonts w:ascii="Times New Roman" w:hAnsi="Times New Roman" w:cs="Times New Roman"/>
          <w:snapToGrid w:val="0"/>
          <w:color w:val="000000"/>
          <w:spacing w:val="-1"/>
          <w:sz w:val="28"/>
          <w:szCs w:val="28"/>
        </w:rPr>
      </w:pPr>
    </w:p>
    <w:p w:rsidR="00D84648" w:rsidRDefault="00D84648" w:rsidP="00D84648">
      <w:pPr>
        <w:spacing w:line="240" w:lineRule="auto"/>
        <w:rPr>
          <w:rFonts w:ascii="Times New Roman" w:hAnsi="Times New Roman" w:cs="Times New Roman"/>
          <w:i/>
          <w:sz w:val="28"/>
          <w:szCs w:val="28"/>
        </w:rPr>
      </w:pPr>
    </w:p>
    <w:p w:rsidR="00D84648" w:rsidRPr="007E6448" w:rsidRDefault="00D84648" w:rsidP="007E6448">
      <w:pPr>
        <w:spacing w:after="0" w:line="240" w:lineRule="auto"/>
        <w:ind w:firstLine="709"/>
        <w:jc w:val="both"/>
        <w:rPr>
          <w:rFonts w:ascii="Times New Roman" w:eastAsia="Times New Roman" w:hAnsi="Times New Roman" w:cs="Times New Roman"/>
          <w:b/>
          <w:sz w:val="28"/>
          <w:szCs w:val="28"/>
        </w:rPr>
      </w:pPr>
      <w:r w:rsidRPr="007E6448">
        <w:rPr>
          <w:rFonts w:ascii="Times New Roman" w:hAnsi="Times New Roman" w:cs="Times New Roman"/>
          <w:b/>
          <w:sz w:val="28"/>
          <w:szCs w:val="28"/>
        </w:rPr>
        <w:t>Примеры вопросов для собеседования</w:t>
      </w:r>
      <w:r w:rsidRPr="007E6448">
        <w:rPr>
          <w:rFonts w:ascii="Times New Roman" w:eastAsia="Times New Roman" w:hAnsi="Times New Roman" w:cs="Times New Roman"/>
          <w:b/>
          <w:sz w:val="28"/>
          <w:szCs w:val="28"/>
        </w:rPr>
        <w:t>:</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 Классификация терминальных состояний. Патофизиологические сдвиги при терминальных состояниях. Клиническая смерть. Элементарное под</w:t>
      </w:r>
      <w:r w:rsidRPr="007E6448">
        <w:rPr>
          <w:rFonts w:ascii="Times New Roman" w:eastAsia="Times New Roman" w:hAnsi="Times New Roman" w:cs="Times New Roman"/>
          <w:color w:val="000000"/>
          <w:sz w:val="28"/>
          <w:szCs w:val="28"/>
        </w:rPr>
        <w:softHyphen/>
        <w:t>держание жизни. Базовый протокол СЛР</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2. Постреанимационная болезнь. Определение. Патофизиологические сдвиги, развивающиеся в организме после перенесенной клинической смерти. Ин</w:t>
      </w:r>
      <w:r w:rsidRPr="007E6448">
        <w:rPr>
          <w:rFonts w:ascii="Times New Roman" w:eastAsia="Times New Roman" w:hAnsi="Times New Roman" w:cs="Times New Roman"/>
          <w:color w:val="000000"/>
          <w:sz w:val="28"/>
          <w:szCs w:val="28"/>
        </w:rPr>
        <w:softHyphen/>
        <w:t>тенсивная терапия.</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3. Геморрагический шок. Этиология, патогенез, клиника, диагностика, лече</w:t>
      </w:r>
      <w:r w:rsidRPr="007E6448">
        <w:rPr>
          <w:rFonts w:ascii="Times New Roman" w:eastAsia="Times New Roman" w:hAnsi="Times New Roman" w:cs="Times New Roman"/>
          <w:color w:val="000000"/>
          <w:sz w:val="28"/>
          <w:szCs w:val="28"/>
        </w:rPr>
        <w:softHyphen/>
        <w:t>ние.</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4. Инфузионно-трансфузионная терапия при геморрагическом шоке.</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5. Методы ИВЛ</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6.       Переливание компонентов крови. Показания, техника, осложнения и их ле</w:t>
      </w:r>
      <w:r w:rsidRPr="007E6448">
        <w:rPr>
          <w:rFonts w:ascii="Times New Roman" w:eastAsia="Times New Roman" w:hAnsi="Times New Roman" w:cs="Times New Roman"/>
          <w:color w:val="000000"/>
          <w:sz w:val="28"/>
          <w:szCs w:val="28"/>
        </w:rPr>
        <w:softHyphen/>
        <w:t>чение.</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7. Травматический шок. Этиология, патогенез, клиника, диагностика, лече</w:t>
      </w:r>
      <w:r w:rsidRPr="007E6448">
        <w:rPr>
          <w:rFonts w:ascii="Times New Roman" w:eastAsia="Times New Roman" w:hAnsi="Times New Roman" w:cs="Times New Roman"/>
          <w:color w:val="000000"/>
          <w:sz w:val="28"/>
          <w:szCs w:val="28"/>
        </w:rPr>
        <w:softHyphen/>
        <w:t>ние.</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8. Интенсивная терапия при синдроме длительного раздавливания.</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9. Ожоговый шок. Патогенез, клиника, диагностика, лечение.</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10. Анафилактический шок. Патогенез, клиника, диагностика, лечение.</w:t>
      </w:r>
    </w:p>
    <w:p w:rsidR="007E6448" w:rsidRPr="007E6448" w:rsidRDefault="007E6448" w:rsidP="007E6448">
      <w:pPr>
        <w:spacing w:after="0" w:line="240" w:lineRule="auto"/>
        <w:ind w:firstLine="709"/>
        <w:jc w:val="both"/>
        <w:rPr>
          <w:rFonts w:ascii="Times New Roman" w:eastAsia="Times New Roman" w:hAnsi="Times New Roman" w:cs="Times New Roman"/>
          <w:sz w:val="28"/>
          <w:szCs w:val="28"/>
        </w:rPr>
      </w:pPr>
      <w:r w:rsidRPr="007E6448">
        <w:rPr>
          <w:rFonts w:ascii="Times New Roman" w:eastAsia="Times New Roman" w:hAnsi="Times New Roman" w:cs="Times New Roman"/>
          <w:color w:val="000000"/>
          <w:sz w:val="28"/>
          <w:szCs w:val="28"/>
        </w:rPr>
        <w:lastRenderedPageBreak/>
        <w:t>11. Основные принципы интенсивной терапии при остром инфаркте миокар</w:t>
      </w:r>
      <w:r w:rsidRPr="007E6448">
        <w:rPr>
          <w:rFonts w:ascii="Times New Roman" w:eastAsia="Times New Roman" w:hAnsi="Times New Roman" w:cs="Times New Roman"/>
          <w:color w:val="000000"/>
          <w:sz w:val="28"/>
          <w:szCs w:val="28"/>
        </w:rPr>
        <w:softHyphen/>
        <w:t>да.</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12. Тромболитическая терапия при остром инфаркте миокарда. Показания, противопоказания, используемые препараты, возможные осложнения.</w:t>
      </w:r>
    </w:p>
    <w:p w:rsidR="007E6448" w:rsidRPr="007E6448" w:rsidRDefault="007E6448" w:rsidP="007E6448">
      <w:pPr>
        <w:spacing w:after="0" w:line="240" w:lineRule="auto"/>
        <w:ind w:firstLine="709"/>
        <w:jc w:val="both"/>
        <w:rPr>
          <w:rFonts w:ascii="Times New Roman" w:eastAsia="Times New Roman" w:hAnsi="Times New Roman" w:cs="Times New Roman"/>
          <w:color w:val="000000"/>
          <w:sz w:val="28"/>
          <w:szCs w:val="28"/>
        </w:rPr>
      </w:pPr>
      <w:r w:rsidRPr="007E6448">
        <w:rPr>
          <w:rFonts w:ascii="Times New Roman" w:eastAsia="Times New Roman" w:hAnsi="Times New Roman" w:cs="Times New Roman"/>
          <w:color w:val="000000"/>
          <w:sz w:val="28"/>
          <w:szCs w:val="28"/>
        </w:rPr>
        <w:t>13. Осложнения инфаркта миокарда, их профилактика и лечение.</w:t>
      </w:r>
    </w:p>
    <w:p w:rsidR="007E6448" w:rsidRPr="00480051" w:rsidRDefault="007E6448" w:rsidP="007E6448">
      <w:pPr>
        <w:spacing w:after="0" w:line="240" w:lineRule="auto"/>
        <w:ind w:firstLine="709"/>
        <w:jc w:val="both"/>
        <w:rPr>
          <w:rFonts w:ascii="Times New Roman" w:eastAsia="Times New Roman" w:hAnsi="Times New Roman" w:cs="Times New Roman"/>
          <w:color w:val="000000"/>
          <w:sz w:val="27"/>
          <w:szCs w:val="27"/>
        </w:rPr>
      </w:pPr>
      <w:r w:rsidRPr="007E6448">
        <w:rPr>
          <w:rFonts w:ascii="Times New Roman" w:eastAsia="Times New Roman" w:hAnsi="Times New Roman" w:cs="Times New Roman"/>
          <w:color w:val="000000"/>
          <w:sz w:val="28"/>
          <w:szCs w:val="28"/>
        </w:rPr>
        <w:t>14. Острая дыхатель</w:t>
      </w:r>
      <w:r w:rsidRPr="00480051">
        <w:rPr>
          <w:rFonts w:ascii="Times New Roman" w:eastAsia="Times New Roman" w:hAnsi="Times New Roman" w:cs="Times New Roman"/>
          <w:color w:val="000000"/>
          <w:sz w:val="27"/>
          <w:szCs w:val="27"/>
        </w:rPr>
        <w:t>ная недостаточность. Определение, классификация, пато</w:t>
      </w:r>
      <w:r w:rsidRPr="00480051">
        <w:rPr>
          <w:rFonts w:ascii="Times New Roman" w:eastAsia="Times New Roman" w:hAnsi="Times New Roman" w:cs="Times New Roman"/>
          <w:color w:val="000000"/>
          <w:sz w:val="27"/>
          <w:szCs w:val="27"/>
        </w:rPr>
        <w:softHyphen/>
        <w:t>генез.</w:t>
      </w:r>
    </w:p>
    <w:p w:rsidR="00D84648" w:rsidRDefault="00D84648" w:rsidP="00D84648">
      <w:pPr>
        <w:pStyle w:val="10"/>
        <w:spacing w:before="240"/>
        <w:rPr>
          <w:rFonts w:ascii="Times New Roman" w:eastAsia="Times New Roman" w:hAnsi="Times New Roman" w:cs="Times New Roman"/>
          <w:b/>
          <w:sz w:val="24"/>
          <w:szCs w:val="24"/>
        </w:rPr>
      </w:pP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Организационно-педагогические условия реализации ДПП ПК</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4.1. Общесистемные требования</w:t>
      </w:r>
    </w:p>
    <w:p w:rsidR="00D84648" w:rsidRPr="00AC76FA" w:rsidRDefault="00D84648" w:rsidP="00D84648">
      <w:pPr>
        <w:pStyle w:val="10"/>
        <w:spacing w:before="240"/>
        <w:ind w:firstLine="720"/>
        <w:jc w:val="both"/>
        <w:rPr>
          <w:rFonts w:ascii="Times New Roman" w:eastAsia="Times New Roman" w:hAnsi="Times New Roman" w:cs="Times New Roman"/>
          <w:sz w:val="28"/>
          <w:szCs w:val="28"/>
        </w:rPr>
      </w:pPr>
      <w:r w:rsidRPr="00AC76FA">
        <w:rPr>
          <w:rFonts w:ascii="Times New Roman" w:eastAsia="Times New Roman" w:hAnsi="Times New Roman" w:cs="Times New Roman"/>
          <w:sz w:val="28"/>
          <w:szCs w:val="28"/>
        </w:rPr>
        <w:t xml:space="preserve">Организация располагает материально-технической базой, соответствующей действующим противопожарным правилам и нормам и обеспечивающей проведение всех видов дисциплинарной и междисциплинарной подготовки, практической работы обучающихся, предусмотренной учебным планом. </w:t>
      </w:r>
    </w:p>
    <w:p w:rsidR="00D84648" w:rsidRDefault="00D84648" w:rsidP="00D84648">
      <w:pPr>
        <w:pStyle w:val="10"/>
        <w:spacing w:before="240"/>
        <w:ind w:firstLine="720"/>
        <w:jc w:val="both"/>
        <w:rPr>
          <w:rFonts w:ascii="Times New Roman" w:eastAsia="Times New Roman" w:hAnsi="Times New Roman" w:cs="Times New Roman"/>
          <w:sz w:val="28"/>
          <w:szCs w:val="28"/>
        </w:rPr>
      </w:pPr>
      <w:r w:rsidRPr="00AC76FA">
        <w:rPr>
          <w:rFonts w:ascii="Times New Roman" w:eastAsia="Times New Roman" w:hAnsi="Times New Roman" w:cs="Times New Roman"/>
          <w:sz w:val="28"/>
          <w:szCs w:val="28"/>
        </w:rPr>
        <w:t>Квалификация руководящих и научно-педагогических работников организации соответствует квалификационным характеристикам, установленным квалификационными требованиями к медицинским и фармацевтическим работникам, утвержденными Министерством здравоохранения Российской Федерации, и квалификационным характеристикам, установленным в Едином квалификационном справочнике должностей руководителей, специалистов и служащих, разделе "Квалификационные характеристики должностей руководителей и специалистов высшего профессионального и дополнительного профессионального образования", утвержденном приказом Министерства здравоохранения и социального развития Российской Федерации от 11 января 2011 г. N 1н (зарегистрирован Министерством юстиции Российской Федерации 23 марта 2011 г., регистрационный N 20237), и профессиональным стандартам (при наличии)</w:t>
      </w:r>
      <w:r>
        <w:rPr>
          <w:rFonts w:ascii="Times New Roman" w:eastAsia="Times New Roman" w:hAnsi="Times New Roman" w:cs="Times New Roman"/>
          <w:sz w:val="28"/>
          <w:szCs w:val="28"/>
        </w:rPr>
        <w:t xml:space="preserve">. </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4.2. Требования к кадровым условиям реализации</w:t>
      </w:r>
    </w:p>
    <w:p w:rsidR="00D84648" w:rsidRDefault="00D84648" w:rsidP="00D84648">
      <w:pPr>
        <w:pStyle w:val="10"/>
        <w:spacing w:before="240"/>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Реализация ДПП обеспечивается руководящими и научно-педагогическими работниками организации, а также лицами, привлекаемыми к реализации ДПП на условиях гражданско-правового договора.</w:t>
      </w:r>
    </w:p>
    <w:p w:rsidR="00D84648" w:rsidRDefault="00D84648" w:rsidP="00D84648">
      <w:pPr>
        <w:pStyle w:val="10"/>
        <w:spacing w:before="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4.3. Требования к материально-техническому и учебно-методическому обеспечению ДПП</w:t>
      </w:r>
    </w:p>
    <w:p w:rsidR="00D84648" w:rsidRDefault="00D84648" w:rsidP="00D84648">
      <w:pPr>
        <w:jc w:val="center"/>
        <w:rPr>
          <w:b/>
          <w:sz w:val="28"/>
          <w:szCs w:val="28"/>
        </w:rPr>
      </w:pPr>
    </w:p>
    <w:tbl>
      <w:tblPr>
        <w:tblW w:w="10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1701"/>
        <w:gridCol w:w="1843"/>
        <w:gridCol w:w="2977"/>
        <w:gridCol w:w="2835"/>
      </w:tblGrid>
      <w:tr w:rsidR="00D84648" w:rsidTr="00C32CBB">
        <w:trPr>
          <w:trHeight w:val="1071"/>
        </w:trPr>
        <w:tc>
          <w:tcPr>
            <w:tcW w:w="676" w:type="dxa"/>
            <w:tcBorders>
              <w:top w:val="single" w:sz="4" w:space="0" w:color="auto"/>
              <w:left w:val="single" w:sz="4" w:space="0" w:color="auto"/>
              <w:bottom w:val="single" w:sz="4" w:space="0" w:color="auto"/>
              <w:right w:val="single" w:sz="4" w:space="0" w:color="auto"/>
            </w:tcBorders>
            <w:hideMark/>
          </w:tcPr>
          <w:p w:rsidR="00D84648" w:rsidRPr="000E5E85" w:rsidRDefault="00D84648" w:rsidP="00D84648">
            <w:pPr>
              <w:widowControl w:val="0"/>
              <w:autoSpaceDE w:val="0"/>
              <w:autoSpaceDN w:val="0"/>
              <w:jc w:val="both"/>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lastRenderedPageBreak/>
              <w:t>№ п\п</w:t>
            </w:r>
          </w:p>
        </w:tc>
        <w:tc>
          <w:tcPr>
            <w:tcW w:w="1701" w:type="dxa"/>
            <w:tcBorders>
              <w:top w:val="single" w:sz="4" w:space="0" w:color="auto"/>
              <w:left w:val="single" w:sz="4" w:space="0" w:color="auto"/>
              <w:bottom w:val="single" w:sz="4" w:space="0" w:color="auto"/>
              <w:right w:val="single" w:sz="4" w:space="0" w:color="auto"/>
            </w:tcBorders>
            <w:hideMark/>
          </w:tcPr>
          <w:p w:rsidR="00D84648" w:rsidRPr="000E5E85" w:rsidRDefault="00D84648" w:rsidP="00D84648">
            <w:pPr>
              <w:jc w:val="center"/>
              <w:rPr>
                <w:rFonts w:ascii="Times New Roman" w:eastAsia="Times New Roman" w:hAnsi="Times New Roman" w:cs="Times New Roman"/>
                <w:b/>
                <w:sz w:val="24"/>
                <w:szCs w:val="24"/>
                <w:lang w:val="en-US"/>
              </w:rPr>
            </w:pPr>
            <w:r w:rsidRPr="000E5E85">
              <w:rPr>
                <w:rFonts w:ascii="Times New Roman" w:hAnsi="Times New Roman" w:cs="Times New Roman"/>
                <w:b/>
                <w:sz w:val="24"/>
                <w:szCs w:val="24"/>
                <w:lang w:val="en-US"/>
              </w:rPr>
              <w:t xml:space="preserve"> Наименование </w:t>
            </w:r>
          </w:p>
          <w:p w:rsidR="00D84648" w:rsidRPr="000E5E85" w:rsidRDefault="00D84648" w:rsidP="00D84648">
            <w:pPr>
              <w:widowControl w:val="0"/>
              <w:autoSpaceDE w:val="0"/>
              <w:autoSpaceDN w:val="0"/>
              <w:jc w:val="center"/>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t>специальности</w:t>
            </w:r>
          </w:p>
        </w:tc>
        <w:tc>
          <w:tcPr>
            <w:tcW w:w="1843" w:type="dxa"/>
            <w:tcBorders>
              <w:top w:val="single" w:sz="4" w:space="0" w:color="auto"/>
              <w:left w:val="single" w:sz="4" w:space="0" w:color="auto"/>
              <w:bottom w:val="single" w:sz="4" w:space="0" w:color="auto"/>
              <w:right w:val="single" w:sz="4" w:space="0" w:color="auto"/>
            </w:tcBorders>
            <w:hideMark/>
          </w:tcPr>
          <w:p w:rsidR="00D84648" w:rsidRPr="000E5E85" w:rsidRDefault="00D84648" w:rsidP="00D84648">
            <w:pPr>
              <w:widowControl w:val="0"/>
              <w:autoSpaceDE w:val="0"/>
              <w:autoSpaceDN w:val="0"/>
              <w:jc w:val="center"/>
              <w:rPr>
                <w:rFonts w:ascii="Times New Roman" w:eastAsia="Times New Roman" w:hAnsi="Times New Roman" w:cs="Times New Roman"/>
                <w:b/>
                <w:sz w:val="24"/>
                <w:szCs w:val="24"/>
                <w:lang w:val="en-US" w:eastAsia="en-US"/>
              </w:rPr>
            </w:pPr>
            <w:r w:rsidRPr="000E5E85">
              <w:rPr>
                <w:rFonts w:ascii="Times New Roman" w:hAnsi="Times New Roman" w:cs="Times New Roman"/>
                <w:b/>
                <w:sz w:val="24"/>
                <w:szCs w:val="24"/>
                <w:lang w:val="en-US"/>
              </w:rPr>
              <w:t xml:space="preserve">Наименование помещений </w:t>
            </w:r>
          </w:p>
        </w:tc>
        <w:tc>
          <w:tcPr>
            <w:tcW w:w="2977" w:type="dxa"/>
            <w:tcBorders>
              <w:top w:val="single" w:sz="4" w:space="0" w:color="auto"/>
              <w:left w:val="single" w:sz="4" w:space="0" w:color="auto"/>
              <w:bottom w:val="single" w:sz="4" w:space="0" w:color="auto"/>
              <w:right w:val="single" w:sz="4" w:space="0" w:color="auto"/>
            </w:tcBorders>
            <w:hideMark/>
          </w:tcPr>
          <w:p w:rsidR="00D84648" w:rsidRPr="000E5E85" w:rsidRDefault="00D84648" w:rsidP="00D84648">
            <w:pPr>
              <w:widowControl w:val="0"/>
              <w:autoSpaceDE w:val="0"/>
              <w:autoSpaceDN w:val="0"/>
              <w:jc w:val="center"/>
              <w:rPr>
                <w:rFonts w:ascii="Times New Roman" w:eastAsia="Times New Roman" w:hAnsi="Times New Roman" w:cs="Times New Roman"/>
                <w:b/>
                <w:sz w:val="24"/>
                <w:szCs w:val="24"/>
                <w:lang w:eastAsia="en-US"/>
              </w:rPr>
            </w:pPr>
            <w:r w:rsidRPr="000E5E85">
              <w:rPr>
                <w:rFonts w:ascii="Times New Roman" w:hAnsi="Times New Roman" w:cs="Times New Roman"/>
                <w:b/>
                <w:sz w:val="24"/>
                <w:szCs w:val="24"/>
              </w:rPr>
              <w:t>Оснащенность</w:t>
            </w:r>
            <w:r w:rsidRPr="000E5E85">
              <w:rPr>
                <w:rFonts w:ascii="Times New Roman" w:hAnsi="Times New Roman" w:cs="Times New Roman"/>
                <w:sz w:val="24"/>
                <w:szCs w:val="24"/>
              </w:rPr>
              <w:t xml:space="preserve"> </w:t>
            </w:r>
            <w:r w:rsidRPr="000E5E85">
              <w:rPr>
                <w:rFonts w:ascii="Times New Roman" w:hAnsi="Times New Roman" w:cs="Times New Roman"/>
                <w:b/>
                <w:sz w:val="24"/>
                <w:szCs w:val="24"/>
              </w:rPr>
              <w:t>специальных помещений и помещений для самостоятельной работы</w:t>
            </w:r>
          </w:p>
        </w:tc>
        <w:tc>
          <w:tcPr>
            <w:tcW w:w="2835" w:type="dxa"/>
            <w:tcBorders>
              <w:top w:val="single" w:sz="4" w:space="0" w:color="auto"/>
              <w:left w:val="single" w:sz="4" w:space="0" w:color="auto"/>
              <w:bottom w:val="single" w:sz="4" w:space="0" w:color="auto"/>
              <w:right w:val="single" w:sz="4" w:space="0" w:color="auto"/>
            </w:tcBorders>
            <w:hideMark/>
          </w:tcPr>
          <w:p w:rsidR="00D84648" w:rsidRPr="000E5E85" w:rsidRDefault="00D84648" w:rsidP="00D84648">
            <w:pPr>
              <w:widowControl w:val="0"/>
              <w:autoSpaceDE w:val="0"/>
              <w:autoSpaceDN w:val="0"/>
              <w:jc w:val="center"/>
              <w:rPr>
                <w:rFonts w:ascii="Times New Roman" w:eastAsia="Times New Roman" w:hAnsi="Times New Roman" w:cs="Times New Roman"/>
                <w:b/>
                <w:spacing w:val="-12"/>
                <w:sz w:val="24"/>
                <w:szCs w:val="24"/>
                <w:lang w:eastAsia="en-US"/>
              </w:rPr>
            </w:pPr>
            <w:r w:rsidRPr="000E5E85">
              <w:rPr>
                <w:rFonts w:ascii="Times New Roman" w:hAnsi="Times New Roman" w:cs="Times New Roman"/>
                <w:b/>
                <w:spacing w:val="-12"/>
                <w:sz w:val="24"/>
                <w:szCs w:val="24"/>
              </w:rPr>
              <w:t>Перечень лицензионного программного обеспечения. Реквизиты подтверждающего документа **</w:t>
            </w:r>
          </w:p>
        </w:tc>
      </w:tr>
      <w:tr w:rsidR="00C32CBB" w:rsidTr="00C32CBB">
        <w:tc>
          <w:tcPr>
            <w:tcW w:w="676"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pStyle w:val="WW-"/>
              <w:tabs>
                <w:tab w:val="num" w:pos="502"/>
              </w:tabs>
              <w:autoSpaceDE w:val="0"/>
              <w:autoSpaceDN w:val="0"/>
              <w:spacing w:line="240" w:lineRule="auto"/>
              <w:jc w:val="center"/>
              <w:rPr>
                <w:lang w:val="en-US"/>
              </w:rPr>
            </w:pPr>
            <w:r w:rsidRPr="000E5E85">
              <w:rPr>
                <w:lang w:val="en-US"/>
              </w:rPr>
              <w:t>1.</w:t>
            </w:r>
          </w:p>
        </w:tc>
        <w:tc>
          <w:tcPr>
            <w:tcW w:w="1701" w:type="dxa"/>
            <w:vMerge w:val="restart"/>
            <w:tcBorders>
              <w:top w:val="single" w:sz="4" w:space="0" w:color="auto"/>
              <w:left w:val="single" w:sz="4" w:space="0" w:color="auto"/>
              <w:bottom w:val="single" w:sz="4" w:space="0" w:color="auto"/>
              <w:right w:val="single" w:sz="4" w:space="0" w:color="auto"/>
            </w:tcBorders>
          </w:tcPr>
          <w:p w:rsidR="00C32CBB" w:rsidRPr="00C32CBB" w:rsidRDefault="00C32CBB" w:rsidP="00D84648">
            <w:pPr>
              <w:rPr>
                <w:rFonts w:ascii="Times New Roman" w:eastAsia="Times New Roman" w:hAnsi="Times New Roman" w:cs="Times New Roman"/>
                <w:sz w:val="24"/>
                <w:szCs w:val="24"/>
              </w:rPr>
            </w:pPr>
            <w:r>
              <w:rPr>
                <w:rFonts w:ascii="Times New Roman" w:hAnsi="Times New Roman" w:cs="Times New Roman"/>
                <w:sz w:val="24"/>
                <w:szCs w:val="24"/>
              </w:rPr>
              <w:t>Анестезиология-рениматология</w:t>
            </w:r>
          </w:p>
          <w:p w:rsidR="00C32CBB" w:rsidRPr="000E5E85" w:rsidRDefault="00C32CBB" w:rsidP="00D84648">
            <w:pPr>
              <w:rPr>
                <w:rFonts w:ascii="Times New Roman" w:hAnsi="Times New Roman" w:cs="Times New Roman"/>
                <w:sz w:val="24"/>
                <w:szCs w:val="24"/>
                <w:lang w:val="en-US"/>
              </w:rPr>
            </w:pPr>
          </w:p>
          <w:p w:rsidR="00C32CBB" w:rsidRPr="000E5E85" w:rsidRDefault="00C32CBB" w:rsidP="00D84648">
            <w:pPr>
              <w:rPr>
                <w:rFonts w:ascii="Times New Roman" w:hAnsi="Times New Roman" w:cs="Times New Roman"/>
                <w:sz w:val="24"/>
                <w:szCs w:val="24"/>
                <w:lang w:val="en-US"/>
              </w:rPr>
            </w:pPr>
          </w:p>
          <w:p w:rsidR="00C32CBB" w:rsidRPr="000E5E85" w:rsidRDefault="00C32CBB" w:rsidP="00D84648">
            <w:pPr>
              <w:rPr>
                <w:rFonts w:ascii="Times New Roman" w:hAnsi="Times New Roman" w:cs="Times New Roman"/>
                <w:sz w:val="24"/>
                <w:szCs w:val="24"/>
                <w:lang w:val="en-US"/>
              </w:rPr>
            </w:pPr>
          </w:p>
          <w:p w:rsidR="00C32CBB" w:rsidRPr="000E5E85" w:rsidRDefault="00C32CBB" w:rsidP="00D84648">
            <w:pPr>
              <w:widowControl w:val="0"/>
              <w:autoSpaceDE w:val="0"/>
              <w:autoSpaceDN w:val="0"/>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hideMark/>
          </w:tcPr>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 xml:space="preserve">Аудитория № 1 </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 инв-</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15,9 кв.м.</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 xml:space="preserve">Расположена на первом этаже </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(Государственная областная Новосибирская туберкулезная больница; Вавилова, 14) Рассчитана на 8 посадочных мест</w:t>
            </w:r>
          </w:p>
          <w:p w:rsidR="00C32CBB" w:rsidRPr="00211F20" w:rsidRDefault="00C32CBB" w:rsidP="00A52F63">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hideMark/>
          </w:tcPr>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 xml:space="preserve">1. Компьютер </w:t>
            </w:r>
            <w:r w:rsidRPr="00211F20">
              <w:rPr>
                <w:rFonts w:ascii="Times New Roman" w:hAnsi="Times New Roman" w:cs="Times New Roman"/>
                <w:sz w:val="24"/>
                <w:szCs w:val="24"/>
                <w:lang w:val="en-US"/>
              </w:rPr>
              <w:t>Z</w:t>
            </w:r>
            <w:r w:rsidRPr="00211F20">
              <w:rPr>
                <w:rFonts w:ascii="Times New Roman" w:hAnsi="Times New Roman" w:cs="Times New Roman"/>
                <w:sz w:val="24"/>
                <w:szCs w:val="24"/>
              </w:rPr>
              <w:t>00093 в конфигурации: системный блок 2,4 ГГц, 1 Гб ОЗУ, винчестер 240 Гб; Acer AL1451 (со встроенными колонками) – 1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2. MicrosoftWindows XP Professional; архиватор WinRAR; Антивирус Касперского</w:t>
            </w:r>
          </w:p>
          <w:p w:rsidR="00C32CBB" w:rsidRPr="00211F20" w:rsidRDefault="00C32CBB" w:rsidP="00A52F63">
            <w:pPr>
              <w:pStyle w:val="ab"/>
              <w:ind w:left="0"/>
              <w:contextualSpacing w:val="0"/>
              <w:rPr>
                <w:rFonts w:ascii="Times New Roman" w:hAnsi="Times New Roman"/>
                <w:sz w:val="24"/>
                <w:szCs w:val="24"/>
                <w:lang w:val="en-US"/>
              </w:rPr>
            </w:pPr>
            <w:r w:rsidRPr="00211F20">
              <w:rPr>
                <w:rFonts w:ascii="Times New Roman" w:hAnsi="Times New Roman"/>
                <w:sz w:val="24"/>
                <w:szCs w:val="24"/>
                <w:lang w:val="en-US"/>
              </w:rPr>
              <w:t xml:space="preserve">3. </w:t>
            </w:r>
            <w:r w:rsidRPr="00211F20">
              <w:rPr>
                <w:rFonts w:ascii="Times New Roman" w:hAnsi="Times New Roman"/>
                <w:sz w:val="24"/>
                <w:szCs w:val="24"/>
              </w:rPr>
              <w:t>Ноутбук</w:t>
            </w:r>
            <w:r w:rsidRPr="00211F20">
              <w:rPr>
                <w:rFonts w:ascii="Times New Roman" w:hAnsi="Times New Roman"/>
                <w:sz w:val="24"/>
                <w:szCs w:val="24"/>
                <w:lang w:val="en-US"/>
              </w:rPr>
              <w:t xml:space="preserve"> ACER A5103WLmi Turion X2 Tl52</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 xml:space="preserve">4. Мультимедийный проектор </w:t>
            </w:r>
            <w:r w:rsidRPr="00211F20">
              <w:rPr>
                <w:rFonts w:ascii="Times New Roman" w:hAnsi="Times New Roman"/>
                <w:sz w:val="24"/>
                <w:szCs w:val="24"/>
                <w:lang w:val="en-US"/>
              </w:rPr>
              <w:t>Acer</w:t>
            </w:r>
            <w:r w:rsidRPr="00211F20">
              <w:rPr>
                <w:rFonts w:ascii="Times New Roman" w:hAnsi="Times New Roman"/>
                <w:sz w:val="24"/>
                <w:szCs w:val="24"/>
              </w:rPr>
              <w:t xml:space="preserve"> </w:t>
            </w:r>
            <w:r w:rsidRPr="00211F20">
              <w:rPr>
                <w:rFonts w:ascii="Times New Roman" w:hAnsi="Times New Roman"/>
                <w:sz w:val="24"/>
                <w:szCs w:val="24"/>
                <w:lang w:val="en-US"/>
              </w:rPr>
              <w:t>Projector</w:t>
            </w:r>
            <w:r w:rsidRPr="00211F20">
              <w:rPr>
                <w:rFonts w:ascii="Times New Roman" w:hAnsi="Times New Roman"/>
                <w:sz w:val="24"/>
                <w:szCs w:val="24"/>
              </w:rPr>
              <w:t xml:space="preserve"> </w:t>
            </w:r>
            <w:r w:rsidRPr="00211F20">
              <w:rPr>
                <w:rFonts w:ascii="Times New Roman" w:hAnsi="Times New Roman"/>
                <w:sz w:val="24"/>
                <w:szCs w:val="24"/>
                <w:lang w:val="en-US"/>
              </w:rPr>
              <w:t>X</w:t>
            </w:r>
            <w:r w:rsidRPr="00211F20">
              <w:rPr>
                <w:rFonts w:ascii="Times New Roman" w:hAnsi="Times New Roman"/>
                <w:sz w:val="24"/>
                <w:szCs w:val="24"/>
              </w:rPr>
              <w:t xml:space="preserve"> 1160 </w:t>
            </w:r>
            <w:r w:rsidRPr="00211F20">
              <w:rPr>
                <w:rFonts w:ascii="Times New Roman" w:hAnsi="Times New Roman"/>
                <w:sz w:val="24"/>
                <w:szCs w:val="24"/>
                <w:lang w:val="en-US"/>
              </w:rPr>
              <w:t>PZ</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 xml:space="preserve">5. Манекен тренажер АТ </w:t>
            </w:r>
            <w:r w:rsidRPr="00211F20">
              <w:rPr>
                <w:rFonts w:ascii="Times New Roman" w:hAnsi="Times New Roman"/>
                <w:sz w:val="24"/>
                <w:szCs w:val="24"/>
                <w:lang w:val="en-US"/>
              </w:rPr>
              <w:t>Celly</w:t>
            </w:r>
            <w:r w:rsidRPr="00211F20">
              <w:rPr>
                <w:rFonts w:ascii="Times New Roman" w:hAnsi="Times New Roman"/>
                <w:sz w:val="24"/>
                <w:szCs w:val="24"/>
              </w:rPr>
              <w:t xml:space="preserve"> (пневмоторакс, центральные вены, интубация)</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6. Проектор эпидиаскоп</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7. Столы письменные – 4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Столы компьютерные – 2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Тумбочка – 1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Кресло – 1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Стулья – 13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Холодильник -1 шт.</w:t>
            </w:r>
          </w:p>
          <w:p w:rsidR="00C32CBB" w:rsidRPr="00211F20" w:rsidRDefault="00C32CBB" w:rsidP="00A52F63">
            <w:pPr>
              <w:rPr>
                <w:rFonts w:ascii="Times New Roman" w:hAnsi="Times New Roman" w:cs="Times New Roman"/>
                <w:sz w:val="24"/>
                <w:szCs w:val="24"/>
              </w:rPr>
            </w:pPr>
            <w:r w:rsidRPr="00211F20">
              <w:rPr>
                <w:rFonts w:ascii="Times New Roman" w:hAnsi="Times New Roman" w:cs="Times New Roman"/>
                <w:sz w:val="24"/>
                <w:szCs w:val="24"/>
              </w:rPr>
              <w:t xml:space="preserve">Сейф - </w:t>
            </w:r>
            <w:r w:rsidRPr="00211F20">
              <w:rPr>
                <w:rFonts w:ascii="Times New Roman" w:hAnsi="Times New Roman" w:cs="Times New Roman"/>
                <w:sz w:val="24"/>
                <w:szCs w:val="24"/>
                <w:lang w:val="en-US"/>
              </w:rPr>
              <w:t>2</w:t>
            </w:r>
            <w:r w:rsidRPr="00211F20">
              <w:rPr>
                <w:rFonts w:ascii="Times New Roman" w:hAnsi="Times New Roman" w:cs="Times New Roman"/>
                <w:sz w:val="24"/>
                <w:szCs w:val="24"/>
              </w:rPr>
              <w:t>шт.</w:t>
            </w:r>
          </w:p>
          <w:p w:rsidR="00C32CBB" w:rsidRPr="00211F20" w:rsidRDefault="00C32CBB" w:rsidP="00A52F63">
            <w:pPr>
              <w:jc w:val="both"/>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C32CBB" w:rsidRPr="00211F20" w:rsidRDefault="00C32CBB" w:rsidP="00A52F63">
            <w:pPr>
              <w:suppressAutoHyphens/>
              <w:rPr>
                <w:rFonts w:ascii="Times New Roman" w:hAnsi="Times New Roman" w:cs="Times New Roman"/>
                <w:b/>
                <w:sz w:val="24"/>
                <w:szCs w:val="24"/>
              </w:rPr>
            </w:pPr>
            <w:r w:rsidRPr="00211F20">
              <w:rPr>
                <w:rFonts w:ascii="Times New Roman" w:hAnsi="Times New Roman" w:cs="Times New Roman"/>
                <w:b/>
                <w:sz w:val="24"/>
                <w:szCs w:val="24"/>
              </w:rPr>
              <w:lastRenderedPageBreak/>
              <w:t xml:space="preserve">Операционная система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Windows</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 xml:space="preserve">Договор от 15.01.2008 № (ДППРЕД)406 с ООО «Сервис-5!» «Программное обеспечение Microsoft Windows XP» (Бессрочная лицензия). Договор от 15.01.2008 № (ДППРЕД)466 с ООО «Сервис-5!» «Программное обеспечение Microsoft Windows XP» (Бессрочная лицензия). Договор от 04.12.2008 № 01/266 с ООО «НПК Контакт» «Программное обеспечение Microsoft Windows XP» (Бессрочная лицензия). Договор от 03.12.2009 № 100/479 с ООО «Техносерв» «Программное обеспечение Microsoft Windows Vista» (Бессрочная лицензия). Договор от 03.12.2009 № 100/480 с ООО «Техносерв» «Программное обеспечение Microsoft Windows XP» (Бессрочная лицензия). Договор от 23.11.2010 № 135/98 с ООО «Азон» </w:t>
            </w:r>
            <w:r w:rsidRPr="00211F20">
              <w:rPr>
                <w:rFonts w:ascii="Times New Roman" w:hAnsi="Times New Roman" w:cs="Times New Roman"/>
                <w:sz w:val="24"/>
                <w:szCs w:val="24"/>
              </w:rPr>
              <w:lastRenderedPageBreak/>
              <w:t>«Программное обеспечение Microsoft Windows 7» (Бессрочная лицензия). Договор от 01.07.2014 № 135/15/52 с ООО «ДиЭйПрожект» «Программное обеспечение Microsoft Windows 8» (Бессрочная лицензия). Договор от 17.11.2014 № 135/14/14 с ООО «ГК Компьютеры и Сети» «Программное обеспечение Microsoft Windows 8» (Бессрочная лицензия).</w:t>
            </w:r>
          </w:p>
          <w:p w:rsidR="00C32CBB" w:rsidRPr="00211F20" w:rsidRDefault="00C32CBB" w:rsidP="00A52F63">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 xml:space="preserve">Офисный пакет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Office</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12.04.2010 № 135/23 с ООО «КузбассОптТорг» «Программное обеспечение Microsoft Office 2007» (Бессрочная лицензия). Договор от  23.11.2010 № 135/98 с ООО «Азон» «Программное обеспечение Microsoft Office 2010» (Бессрочная лицензия). Договор от 13.12.2011</w:t>
            </w:r>
            <w:r w:rsidRPr="00211F20">
              <w:rPr>
                <w:rFonts w:ascii="Times New Roman" w:hAnsi="Times New Roman" w:cs="Times New Roman"/>
                <w:sz w:val="24"/>
                <w:szCs w:val="24"/>
              </w:rPr>
              <w:tab/>
              <w:t>135/232 с ООО «БалансСофт Проекты» «Программное обеспечение Microsoft Office 2010» (Бессрочная лицензия).</w:t>
            </w:r>
          </w:p>
          <w:p w:rsidR="00C32CBB" w:rsidRPr="00211F20" w:rsidRDefault="00C32CBB" w:rsidP="00A52F63">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Антивирус Dr.Web</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30.11.2017</w:t>
            </w:r>
            <w:r w:rsidRPr="00211F20">
              <w:rPr>
                <w:rFonts w:ascii="Times New Roman" w:hAnsi="Times New Roman" w:cs="Times New Roman"/>
                <w:sz w:val="24"/>
                <w:szCs w:val="24"/>
              </w:rPr>
              <w:tab/>
              <w:t xml:space="preserve"> № 135/17/207 с ООО «Софт Билдинг» «Антивирусное </w:t>
            </w:r>
            <w:r w:rsidRPr="00211F20">
              <w:rPr>
                <w:rFonts w:ascii="Times New Roman" w:hAnsi="Times New Roman" w:cs="Times New Roman"/>
                <w:sz w:val="24"/>
                <w:szCs w:val="24"/>
              </w:rPr>
              <w:lastRenderedPageBreak/>
              <w:t>программное обеспечение Dr.Web» (Лицензия на 3 года).</w:t>
            </w:r>
          </w:p>
          <w:p w:rsidR="00C32CBB" w:rsidRPr="00211F20" w:rsidRDefault="00C32CBB" w:rsidP="00A52F63">
            <w:pPr>
              <w:suppressAutoHyphens/>
              <w:rPr>
                <w:rFonts w:ascii="Times New Roman" w:hAnsi="Times New Roman" w:cs="Times New Roman"/>
                <w:sz w:val="24"/>
                <w:szCs w:val="24"/>
              </w:rPr>
            </w:pPr>
          </w:p>
        </w:tc>
      </w:tr>
      <w:tr w:rsidR="00C32CBB" w:rsidTr="00C32CBB">
        <w:trPr>
          <w:trHeight w:val="3626"/>
        </w:trPr>
        <w:tc>
          <w:tcPr>
            <w:tcW w:w="676"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pStyle w:val="WW-"/>
              <w:tabs>
                <w:tab w:val="num" w:pos="502"/>
              </w:tabs>
              <w:autoSpaceDE w:val="0"/>
              <w:autoSpaceDN w:val="0"/>
              <w:spacing w:line="240" w:lineRule="auto"/>
              <w:jc w:val="center"/>
              <w:rPr>
                <w:lang w:val="en-US"/>
              </w:rPr>
            </w:pPr>
            <w:r w:rsidRPr="000E5E85">
              <w:rPr>
                <w:lang w:val="en-US"/>
              </w:rPr>
              <w:lastRenderedPageBreak/>
              <w:t>2</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2CBB" w:rsidRPr="000E5E85" w:rsidRDefault="00C32CBB" w:rsidP="00D84648">
            <w:pPr>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C32CBB" w:rsidRDefault="00C32CBB" w:rsidP="00A52F63">
            <w:pPr>
              <w:jc w:val="center"/>
              <w:rPr>
                <w:rFonts w:ascii="Times New Roman" w:hAnsi="Times New Roman" w:cs="Times New Roman"/>
                <w:sz w:val="24"/>
                <w:szCs w:val="24"/>
              </w:rPr>
            </w:pPr>
            <w:r>
              <w:rPr>
                <w:rFonts w:ascii="Times New Roman" w:hAnsi="Times New Roman" w:cs="Times New Roman"/>
                <w:sz w:val="24"/>
                <w:szCs w:val="24"/>
              </w:rPr>
              <w:t>630003 Ч</w:t>
            </w:r>
            <w:r w:rsidRPr="00211F20">
              <w:rPr>
                <w:rFonts w:ascii="Times New Roman" w:hAnsi="Times New Roman" w:cs="Times New Roman"/>
                <w:sz w:val="24"/>
                <w:szCs w:val="24"/>
              </w:rPr>
              <w:t>У</w:t>
            </w:r>
            <w:r>
              <w:rPr>
                <w:rFonts w:ascii="Times New Roman" w:hAnsi="Times New Roman" w:cs="Times New Roman"/>
                <w:sz w:val="24"/>
                <w:szCs w:val="24"/>
              </w:rPr>
              <w:t xml:space="preserve">З </w:t>
            </w:r>
            <w:r w:rsidRPr="00211F20">
              <w:rPr>
                <w:rFonts w:ascii="Times New Roman" w:hAnsi="Times New Roman" w:cs="Times New Roman"/>
                <w:sz w:val="24"/>
                <w:szCs w:val="24"/>
              </w:rPr>
              <w:t>«РЖД</w:t>
            </w:r>
            <w:r>
              <w:rPr>
                <w:rFonts w:ascii="Times New Roman" w:hAnsi="Times New Roman" w:cs="Times New Roman"/>
                <w:sz w:val="24"/>
                <w:szCs w:val="24"/>
              </w:rPr>
              <w:t>- Медицина</w:t>
            </w:r>
            <w:r w:rsidRPr="00211F20">
              <w:rPr>
                <w:rFonts w:ascii="Times New Roman" w:hAnsi="Times New Roman" w:cs="Times New Roman"/>
                <w:sz w:val="24"/>
                <w:szCs w:val="24"/>
              </w:rPr>
              <w:t>»; Владимировский пуск, 2а</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Аудитория № 2</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 инв-</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16 кв.м.</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 xml:space="preserve">Расположена на первом этаже </w:t>
            </w:r>
          </w:p>
          <w:p w:rsidR="00C32CBB" w:rsidRPr="00211F20" w:rsidRDefault="00C32CBB" w:rsidP="00A52F63">
            <w:pPr>
              <w:jc w:val="center"/>
              <w:rPr>
                <w:rFonts w:ascii="Times New Roman" w:hAnsi="Times New Roman" w:cs="Times New Roman"/>
                <w:sz w:val="24"/>
                <w:szCs w:val="24"/>
              </w:rPr>
            </w:pPr>
            <w:r w:rsidRPr="00211F20">
              <w:rPr>
                <w:rFonts w:ascii="Times New Roman" w:hAnsi="Times New Roman" w:cs="Times New Roman"/>
                <w:sz w:val="24"/>
                <w:szCs w:val="24"/>
              </w:rPr>
              <w:t>Рассчитана на 1</w:t>
            </w:r>
            <w:r>
              <w:rPr>
                <w:rFonts w:ascii="Times New Roman" w:hAnsi="Times New Roman" w:cs="Times New Roman"/>
                <w:sz w:val="24"/>
                <w:szCs w:val="24"/>
              </w:rPr>
              <w:t>0</w:t>
            </w:r>
            <w:r w:rsidRPr="00211F20">
              <w:rPr>
                <w:rFonts w:ascii="Times New Roman" w:hAnsi="Times New Roman" w:cs="Times New Roman"/>
                <w:sz w:val="24"/>
                <w:szCs w:val="24"/>
              </w:rPr>
              <w:t xml:space="preserve"> посадочных мест</w:t>
            </w:r>
          </w:p>
          <w:p w:rsidR="00C32CBB" w:rsidRPr="00211F20" w:rsidRDefault="00C32CBB" w:rsidP="00A52F63">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tcPr>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 xml:space="preserve">1. Компьютер мультимедийный ( на базе </w:t>
            </w:r>
            <w:r w:rsidRPr="00211F20">
              <w:rPr>
                <w:rFonts w:ascii="Times New Roman" w:hAnsi="Times New Roman" w:cs="Times New Roman"/>
                <w:sz w:val="24"/>
                <w:szCs w:val="24"/>
                <w:lang w:val="en-US"/>
              </w:rPr>
              <w:t>Celeron</w:t>
            </w:r>
            <w:r w:rsidRPr="00211F20">
              <w:rPr>
                <w:rFonts w:ascii="Times New Roman" w:hAnsi="Times New Roman" w:cs="Times New Roman"/>
                <w:sz w:val="24"/>
                <w:szCs w:val="24"/>
              </w:rPr>
              <w:t xml:space="preserve"> 1700 </w:t>
            </w:r>
            <w:r w:rsidRPr="00211F20">
              <w:rPr>
                <w:rFonts w:ascii="Times New Roman" w:hAnsi="Times New Roman" w:cs="Times New Roman"/>
                <w:sz w:val="24"/>
                <w:szCs w:val="24"/>
                <w:lang w:val="en-US"/>
              </w:rPr>
              <w:t>Mhz</w:t>
            </w:r>
            <w:r w:rsidRPr="00211F20">
              <w:rPr>
                <w:rFonts w:ascii="Times New Roman" w:hAnsi="Times New Roman" w:cs="Times New Roman"/>
                <w:sz w:val="24"/>
                <w:szCs w:val="24"/>
              </w:rPr>
              <w:t xml:space="preserve"> Монитор 17:– 1 шт.</w:t>
            </w:r>
          </w:p>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 xml:space="preserve">2. Ноутбук </w:t>
            </w:r>
            <w:r w:rsidRPr="00211F20">
              <w:rPr>
                <w:rFonts w:ascii="Times New Roman" w:hAnsi="Times New Roman" w:cs="Times New Roman"/>
                <w:sz w:val="24"/>
                <w:szCs w:val="24"/>
                <w:lang w:val="en-US"/>
              </w:rPr>
              <w:t>hp</w:t>
            </w:r>
            <w:r w:rsidRPr="00211F20">
              <w:rPr>
                <w:rFonts w:ascii="Times New Roman" w:hAnsi="Times New Roman" w:cs="Times New Roman"/>
                <w:sz w:val="24"/>
                <w:szCs w:val="24"/>
              </w:rPr>
              <w:t xml:space="preserve"> 550 </w:t>
            </w:r>
            <w:r w:rsidRPr="00211F20">
              <w:rPr>
                <w:rFonts w:ascii="Times New Roman" w:hAnsi="Times New Roman" w:cs="Times New Roman"/>
                <w:sz w:val="24"/>
                <w:szCs w:val="24"/>
                <w:lang w:val="en-US"/>
              </w:rPr>
              <w:t>CM</w:t>
            </w:r>
            <w:r w:rsidRPr="00211F20">
              <w:rPr>
                <w:rFonts w:ascii="Times New Roman" w:hAnsi="Times New Roman" w:cs="Times New Roman"/>
                <w:sz w:val="24"/>
                <w:szCs w:val="24"/>
              </w:rPr>
              <w:t xml:space="preserve"> 550</w:t>
            </w:r>
          </w:p>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Два компьютера имеют выход в Интернет.</w:t>
            </w:r>
          </w:p>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3. Доступ к научной электронной библиотеке ELIBRARY.RU (</w:t>
            </w:r>
            <w:hyperlink r:id="rId8" w:history="1">
              <w:r w:rsidRPr="00211F20">
                <w:rPr>
                  <w:rFonts w:ascii="Times New Roman" w:hAnsi="Times New Roman" w:cs="Times New Roman"/>
                  <w:sz w:val="24"/>
                  <w:szCs w:val="24"/>
                </w:rPr>
                <w:t>http://elibrary.ru</w:t>
              </w:r>
            </w:hyperlink>
            <w:r w:rsidRPr="00211F20">
              <w:rPr>
                <w:rFonts w:ascii="Times New Roman" w:hAnsi="Times New Roman" w:cs="Times New Roman"/>
                <w:sz w:val="24"/>
                <w:szCs w:val="24"/>
              </w:rPr>
              <w:t>); интернет-ресурсы Web of Science, Scopus, доступ к бесплатным научным электронным библиотекам через Интернет.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4. Microsoft Windows XP Professional; архиватор WinRAR; Антивирус Касперского</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 xml:space="preserve">5. Мультимедийный проектор </w:t>
            </w:r>
            <w:r w:rsidRPr="00211F20">
              <w:rPr>
                <w:rFonts w:ascii="Times New Roman" w:hAnsi="Times New Roman"/>
                <w:sz w:val="24"/>
                <w:szCs w:val="24"/>
                <w:lang w:val="en-US"/>
              </w:rPr>
              <w:t>Acer</w:t>
            </w:r>
            <w:r w:rsidRPr="00211F20">
              <w:rPr>
                <w:rFonts w:ascii="Times New Roman" w:hAnsi="Times New Roman"/>
                <w:sz w:val="24"/>
                <w:szCs w:val="24"/>
              </w:rPr>
              <w:t xml:space="preserve"> </w:t>
            </w:r>
            <w:r w:rsidRPr="00211F20">
              <w:rPr>
                <w:rFonts w:ascii="Times New Roman" w:hAnsi="Times New Roman"/>
                <w:sz w:val="24"/>
                <w:szCs w:val="24"/>
                <w:lang w:val="en-US"/>
              </w:rPr>
              <w:t>P</w:t>
            </w:r>
            <w:r w:rsidRPr="00211F20">
              <w:rPr>
                <w:rFonts w:ascii="Times New Roman" w:hAnsi="Times New Roman"/>
                <w:sz w:val="24"/>
                <w:szCs w:val="24"/>
              </w:rPr>
              <w:t>1100</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6. Манекен-тренажер Анна (торс с головой)</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 xml:space="preserve">7.Манекен тренажер для интубации взрослого человека </w:t>
            </w:r>
          </w:p>
          <w:p w:rsidR="00C32CBB" w:rsidRPr="00211F20" w:rsidRDefault="00C32CBB" w:rsidP="00A52F63">
            <w:pPr>
              <w:autoSpaceDE w:val="0"/>
              <w:autoSpaceDN w:val="0"/>
              <w:adjustRightInd w:val="0"/>
              <w:rPr>
                <w:rFonts w:ascii="Times New Roman" w:hAnsi="Times New Roman" w:cs="Times New Roman"/>
                <w:sz w:val="24"/>
                <w:szCs w:val="24"/>
              </w:rPr>
            </w:pPr>
            <w:r w:rsidRPr="00211F20">
              <w:rPr>
                <w:rFonts w:ascii="Times New Roman" w:hAnsi="Times New Roman" w:cs="Times New Roman"/>
                <w:sz w:val="24"/>
                <w:szCs w:val="24"/>
              </w:rPr>
              <w:t>8.  Столы письменные – 4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Столы компьютерные – 2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t>Тумбочка – 1 шт.</w:t>
            </w:r>
          </w:p>
          <w:p w:rsidR="00C32CBB" w:rsidRPr="00211F20" w:rsidRDefault="00C32CBB" w:rsidP="00A52F63">
            <w:pPr>
              <w:pStyle w:val="ab"/>
              <w:ind w:left="0"/>
              <w:contextualSpacing w:val="0"/>
              <w:rPr>
                <w:rFonts w:ascii="Times New Roman" w:hAnsi="Times New Roman"/>
                <w:sz w:val="24"/>
                <w:szCs w:val="24"/>
              </w:rPr>
            </w:pPr>
            <w:r w:rsidRPr="00211F20">
              <w:rPr>
                <w:rFonts w:ascii="Times New Roman" w:hAnsi="Times New Roman"/>
                <w:sz w:val="24"/>
                <w:szCs w:val="24"/>
              </w:rPr>
              <w:lastRenderedPageBreak/>
              <w:t>Стулья – 12 шт.</w:t>
            </w:r>
          </w:p>
          <w:p w:rsidR="00C32CBB" w:rsidRPr="00211F20" w:rsidRDefault="00C32CBB" w:rsidP="00A52F63">
            <w:pPr>
              <w:rPr>
                <w:rFonts w:ascii="Times New Roman" w:hAnsi="Times New Roman" w:cs="Times New Roman"/>
                <w:sz w:val="24"/>
                <w:szCs w:val="24"/>
              </w:rPr>
            </w:pPr>
            <w:r w:rsidRPr="00211F20">
              <w:rPr>
                <w:rFonts w:ascii="Times New Roman" w:hAnsi="Times New Roman" w:cs="Times New Roman"/>
                <w:sz w:val="24"/>
                <w:szCs w:val="24"/>
              </w:rPr>
              <w:t>Сейф - 1шт.</w:t>
            </w:r>
          </w:p>
          <w:p w:rsidR="00C32CBB" w:rsidRPr="00211F20" w:rsidRDefault="00C32CBB" w:rsidP="00A52F63">
            <w:pPr>
              <w:jc w:val="both"/>
              <w:rPr>
                <w:rFonts w:ascii="Times New Roman" w:hAnsi="Times New Roman" w:cs="Times New Roman"/>
                <w:sz w:val="24"/>
                <w:szCs w:val="24"/>
              </w:rPr>
            </w:pPr>
            <w:r w:rsidRPr="00211F20">
              <w:rPr>
                <w:rFonts w:ascii="Times New Roman" w:hAnsi="Times New Roman" w:cs="Times New Roman"/>
                <w:sz w:val="24"/>
                <w:szCs w:val="24"/>
              </w:rPr>
              <w:t>Шкаф – 1 шт.</w:t>
            </w:r>
          </w:p>
        </w:tc>
        <w:tc>
          <w:tcPr>
            <w:tcW w:w="2835" w:type="dxa"/>
            <w:tcBorders>
              <w:top w:val="single" w:sz="4" w:space="0" w:color="auto"/>
              <w:left w:val="single" w:sz="4" w:space="0" w:color="auto"/>
              <w:bottom w:val="single" w:sz="4" w:space="0" w:color="auto"/>
              <w:right w:val="single" w:sz="4" w:space="0" w:color="auto"/>
            </w:tcBorders>
          </w:tcPr>
          <w:p w:rsidR="00C32CBB" w:rsidRPr="000E5E85" w:rsidRDefault="00C32CBB" w:rsidP="00D84648">
            <w:pPr>
              <w:pStyle w:val="WW-"/>
              <w:tabs>
                <w:tab w:val="num" w:pos="502"/>
              </w:tabs>
              <w:autoSpaceDE w:val="0"/>
              <w:autoSpaceDN w:val="0"/>
              <w:spacing w:line="240" w:lineRule="auto"/>
              <w:rPr>
                <w:lang w:val="en-US"/>
              </w:rPr>
            </w:pPr>
          </w:p>
        </w:tc>
      </w:tr>
      <w:tr w:rsidR="00C32CBB" w:rsidTr="00C32CBB">
        <w:trPr>
          <w:trHeight w:val="1820"/>
        </w:trPr>
        <w:tc>
          <w:tcPr>
            <w:tcW w:w="676"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pStyle w:val="WW-"/>
              <w:tabs>
                <w:tab w:val="num" w:pos="502"/>
              </w:tabs>
              <w:autoSpaceDE w:val="0"/>
              <w:autoSpaceDN w:val="0"/>
              <w:spacing w:line="240" w:lineRule="auto"/>
              <w:jc w:val="center"/>
              <w:rPr>
                <w:lang w:val="en-US"/>
              </w:rPr>
            </w:pPr>
            <w:r w:rsidRPr="000E5E85">
              <w:rPr>
                <w:lang w:val="en-US"/>
              </w:rPr>
              <w:lastRenderedPageBreak/>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32CBB" w:rsidRPr="000E5E85" w:rsidRDefault="00C32CBB" w:rsidP="00D84648">
            <w:pPr>
              <w:rPr>
                <w:rFonts w:ascii="Times New Roman" w:eastAsia="Times New Roman" w:hAnsi="Times New Roman" w:cs="Times New Roman"/>
                <w:sz w:val="24"/>
                <w:szCs w:val="24"/>
                <w:lang w:val="en-US" w:eastAsia="en-US"/>
              </w:rPr>
            </w:pPr>
          </w:p>
        </w:tc>
        <w:tc>
          <w:tcPr>
            <w:tcW w:w="1843" w:type="dxa"/>
            <w:tcBorders>
              <w:top w:val="single" w:sz="4" w:space="0" w:color="auto"/>
              <w:left w:val="single" w:sz="4" w:space="0" w:color="auto"/>
              <w:bottom w:val="single" w:sz="4" w:space="0" w:color="auto"/>
              <w:right w:val="single" w:sz="4" w:space="0" w:color="auto"/>
            </w:tcBorders>
            <w:hideMark/>
          </w:tcPr>
          <w:p w:rsidR="00C32CBB" w:rsidRDefault="00C32CBB" w:rsidP="00A52F63">
            <w:pPr>
              <w:jc w:val="center"/>
              <w:rPr>
                <w:rFonts w:ascii="Times New Roman" w:hAnsi="Times New Roman" w:cs="Times New Roman"/>
                <w:sz w:val="24"/>
                <w:szCs w:val="24"/>
              </w:rPr>
            </w:pPr>
            <w:r>
              <w:rPr>
                <w:rFonts w:ascii="Times New Roman" w:hAnsi="Times New Roman" w:cs="Times New Roman"/>
                <w:sz w:val="24"/>
                <w:szCs w:val="24"/>
              </w:rPr>
              <w:t xml:space="preserve">630087 </w:t>
            </w:r>
          </w:p>
          <w:p w:rsidR="00C32CBB" w:rsidRDefault="00C32CBB" w:rsidP="00A52F63">
            <w:pPr>
              <w:jc w:val="center"/>
              <w:rPr>
                <w:rFonts w:ascii="Times New Roman" w:hAnsi="Times New Roman" w:cs="Times New Roman"/>
                <w:sz w:val="24"/>
                <w:szCs w:val="24"/>
              </w:rPr>
            </w:pPr>
            <w:r>
              <w:rPr>
                <w:rFonts w:ascii="Times New Roman" w:hAnsi="Times New Roman" w:cs="Times New Roman"/>
                <w:sz w:val="24"/>
                <w:szCs w:val="24"/>
              </w:rPr>
              <w:t>ГБУЗ ГНОКБ ул. Немировича-Данченко, 130</w:t>
            </w:r>
          </w:p>
          <w:p w:rsidR="00C32CBB" w:rsidRPr="000F4385" w:rsidRDefault="00C32CBB" w:rsidP="00A52F63">
            <w:pPr>
              <w:jc w:val="center"/>
              <w:rPr>
                <w:rFonts w:ascii="Times New Roman" w:hAnsi="Times New Roman" w:cs="Times New Roman"/>
                <w:sz w:val="24"/>
                <w:szCs w:val="24"/>
              </w:rPr>
            </w:pPr>
            <w:r w:rsidRPr="000F4385">
              <w:rPr>
                <w:rFonts w:ascii="Times New Roman" w:hAnsi="Times New Roman" w:cs="Times New Roman"/>
                <w:sz w:val="24"/>
                <w:szCs w:val="24"/>
              </w:rPr>
              <w:t xml:space="preserve">Аудитория № </w:t>
            </w:r>
            <w:r>
              <w:rPr>
                <w:rFonts w:ascii="Times New Roman" w:hAnsi="Times New Roman" w:cs="Times New Roman"/>
                <w:sz w:val="24"/>
                <w:szCs w:val="24"/>
              </w:rPr>
              <w:t>4</w:t>
            </w:r>
          </w:p>
          <w:p w:rsidR="00C32CBB" w:rsidRPr="00996F1D" w:rsidRDefault="00C32CBB" w:rsidP="00A52F63">
            <w:pPr>
              <w:jc w:val="center"/>
              <w:rPr>
                <w:rFonts w:ascii="Times New Roman" w:hAnsi="Times New Roman" w:cs="Times New Roman"/>
                <w:sz w:val="24"/>
                <w:szCs w:val="24"/>
              </w:rPr>
            </w:pPr>
            <w:r w:rsidRPr="000F4385">
              <w:rPr>
                <w:rFonts w:ascii="Times New Roman" w:hAnsi="Times New Roman" w:cs="Times New Roman"/>
                <w:sz w:val="24"/>
                <w:szCs w:val="24"/>
              </w:rPr>
              <w:t>№ инв-</w:t>
            </w:r>
          </w:p>
          <w:p w:rsidR="00C32CBB" w:rsidRPr="000F4385" w:rsidRDefault="00C32CBB" w:rsidP="00A52F63">
            <w:pPr>
              <w:jc w:val="center"/>
              <w:rPr>
                <w:rFonts w:ascii="Times New Roman" w:hAnsi="Times New Roman" w:cs="Times New Roman"/>
                <w:sz w:val="24"/>
                <w:szCs w:val="24"/>
              </w:rPr>
            </w:pPr>
            <w:r>
              <w:rPr>
                <w:rFonts w:ascii="Times New Roman" w:hAnsi="Times New Roman" w:cs="Times New Roman"/>
                <w:sz w:val="24"/>
                <w:szCs w:val="24"/>
              </w:rPr>
              <w:t>22</w:t>
            </w:r>
            <w:r w:rsidRPr="000F4385">
              <w:rPr>
                <w:rFonts w:ascii="Times New Roman" w:hAnsi="Times New Roman" w:cs="Times New Roman"/>
                <w:sz w:val="24"/>
                <w:szCs w:val="24"/>
              </w:rPr>
              <w:t xml:space="preserve"> кв.м.</w:t>
            </w:r>
          </w:p>
          <w:p w:rsidR="00C32CBB" w:rsidRDefault="00C32CBB" w:rsidP="00A52F63">
            <w:pPr>
              <w:jc w:val="center"/>
              <w:rPr>
                <w:rFonts w:ascii="Times New Roman" w:hAnsi="Times New Roman" w:cs="Times New Roman"/>
                <w:sz w:val="24"/>
                <w:szCs w:val="24"/>
              </w:rPr>
            </w:pPr>
            <w:r w:rsidRPr="000F4385">
              <w:rPr>
                <w:rFonts w:ascii="Times New Roman" w:hAnsi="Times New Roman" w:cs="Times New Roman"/>
                <w:sz w:val="24"/>
                <w:szCs w:val="24"/>
              </w:rPr>
              <w:t xml:space="preserve">Расположена </w:t>
            </w:r>
            <w:r>
              <w:rPr>
                <w:rFonts w:ascii="Times New Roman" w:hAnsi="Times New Roman" w:cs="Times New Roman"/>
                <w:sz w:val="24"/>
                <w:szCs w:val="24"/>
              </w:rPr>
              <w:t xml:space="preserve"> на 2 этаже </w:t>
            </w:r>
          </w:p>
          <w:p w:rsidR="00C32CBB" w:rsidRDefault="00C32CBB" w:rsidP="00A52F63">
            <w:pPr>
              <w:jc w:val="center"/>
              <w:rPr>
                <w:rFonts w:ascii="Times New Roman" w:hAnsi="Times New Roman" w:cs="Times New Roman"/>
                <w:sz w:val="24"/>
                <w:szCs w:val="24"/>
              </w:rPr>
            </w:pPr>
          </w:p>
          <w:p w:rsidR="00C32CBB" w:rsidRPr="000F4385" w:rsidRDefault="00C32CBB" w:rsidP="00A52F63">
            <w:pPr>
              <w:jc w:val="center"/>
              <w:rPr>
                <w:rFonts w:ascii="Times New Roman" w:hAnsi="Times New Roman" w:cs="Times New Roman"/>
                <w:sz w:val="24"/>
                <w:szCs w:val="24"/>
              </w:rPr>
            </w:pPr>
            <w:r w:rsidRPr="00996F1D">
              <w:rPr>
                <w:rFonts w:ascii="Times New Roman" w:hAnsi="Times New Roman" w:cs="Times New Roman"/>
                <w:sz w:val="24"/>
                <w:szCs w:val="24"/>
              </w:rPr>
              <w:t xml:space="preserve"> </w:t>
            </w:r>
            <w:r w:rsidRPr="000F4385">
              <w:rPr>
                <w:rFonts w:ascii="Times New Roman" w:hAnsi="Times New Roman" w:cs="Times New Roman"/>
                <w:sz w:val="24"/>
                <w:szCs w:val="24"/>
              </w:rPr>
              <w:t xml:space="preserve">Рассчитана на </w:t>
            </w:r>
            <w:r>
              <w:rPr>
                <w:rFonts w:ascii="Times New Roman" w:hAnsi="Times New Roman" w:cs="Times New Roman"/>
                <w:sz w:val="24"/>
                <w:szCs w:val="24"/>
              </w:rPr>
              <w:t>16</w:t>
            </w:r>
            <w:r w:rsidRPr="000F4385">
              <w:rPr>
                <w:rFonts w:ascii="Times New Roman" w:hAnsi="Times New Roman" w:cs="Times New Roman"/>
                <w:sz w:val="24"/>
                <w:szCs w:val="24"/>
              </w:rPr>
              <w:t xml:space="preserve"> посадочных мест</w:t>
            </w:r>
          </w:p>
          <w:p w:rsidR="00C32CBB" w:rsidRDefault="00C32CBB" w:rsidP="00A52F63">
            <w:pPr>
              <w:jc w:val="both"/>
              <w:rPr>
                <w:rFonts w:ascii="Times New Roman" w:hAnsi="Times New Roman" w:cs="Times New Roman"/>
                <w:sz w:val="24"/>
                <w:szCs w:val="24"/>
              </w:rPr>
            </w:pPr>
            <w:r w:rsidRPr="00927040">
              <w:rPr>
                <w:sz w:val="20"/>
                <w:szCs w:val="20"/>
              </w:rPr>
              <w:t>Учебная аудитория для проведения  занятий лекционного типа, занятий семинарского типа, групповых и индивидуальных консультаций, текущего контроля и промежуточной аттестации.</w:t>
            </w:r>
          </w:p>
        </w:tc>
        <w:tc>
          <w:tcPr>
            <w:tcW w:w="2977" w:type="dxa"/>
            <w:tcBorders>
              <w:top w:val="single" w:sz="4" w:space="0" w:color="auto"/>
              <w:left w:val="single" w:sz="4" w:space="0" w:color="auto"/>
              <w:bottom w:val="single" w:sz="4" w:space="0" w:color="auto"/>
              <w:right w:val="single" w:sz="4" w:space="0" w:color="auto"/>
            </w:tcBorders>
          </w:tcPr>
          <w:p w:rsidR="00C32CBB" w:rsidRPr="00211F20" w:rsidRDefault="00C32CBB" w:rsidP="00A52F63">
            <w:pPr>
              <w:jc w:val="both"/>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sz w:val="24"/>
                <w:szCs w:val="24"/>
              </w:rPr>
              <w:t xml:space="preserve">Ноутбук </w:t>
            </w:r>
            <w:r>
              <w:rPr>
                <w:rFonts w:ascii="Times New Roman" w:hAnsi="Times New Roman"/>
                <w:sz w:val="24"/>
                <w:szCs w:val="24"/>
                <w:lang w:val="en-US"/>
              </w:rPr>
              <w:t>Fujisu</w:t>
            </w:r>
            <w:r w:rsidRPr="00211F20">
              <w:rPr>
                <w:rFonts w:ascii="Times New Roman" w:hAnsi="Times New Roman"/>
                <w:sz w:val="24"/>
                <w:szCs w:val="24"/>
              </w:rPr>
              <w:t>-</w:t>
            </w:r>
            <w:r>
              <w:rPr>
                <w:rFonts w:ascii="Times New Roman" w:hAnsi="Times New Roman"/>
                <w:sz w:val="24"/>
                <w:szCs w:val="24"/>
                <w:lang w:val="en-US"/>
              </w:rPr>
              <w:t>Siemens</w:t>
            </w:r>
            <w:r w:rsidRPr="00211F20">
              <w:rPr>
                <w:rFonts w:ascii="Times New Roman" w:hAnsi="Times New Roman"/>
                <w:sz w:val="24"/>
                <w:szCs w:val="24"/>
              </w:rPr>
              <w:t xml:space="preserve"> </w:t>
            </w:r>
            <w:r>
              <w:rPr>
                <w:rFonts w:ascii="Times New Roman" w:hAnsi="Times New Roman"/>
                <w:sz w:val="24"/>
                <w:szCs w:val="24"/>
                <w:lang w:val="en-US"/>
              </w:rPr>
              <w:t>AMILO</w:t>
            </w:r>
          </w:p>
          <w:p w:rsidR="00C32CBB" w:rsidRDefault="00C32CBB" w:rsidP="00A52F63">
            <w:pPr>
              <w:pStyle w:val="ab"/>
              <w:ind w:left="0"/>
              <w:contextualSpacing w:val="0"/>
              <w:rPr>
                <w:rFonts w:ascii="Times New Roman" w:hAnsi="Times New Roman"/>
                <w:sz w:val="24"/>
                <w:szCs w:val="24"/>
              </w:rPr>
            </w:pPr>
            <w:r>
              <w:rPr>
                <w:rFonts w:ascii="Times New Roman" w:hAnsi="Times New Roman"/>
                <w:sz w:val="24"/>
                <w:szCs w:val="24"/>
              </w:rPr>
              <w:t xml:space="preserve">2. </w:t>
            </w:r>
            <w:r w:rsidRPr="000A7D2C">
              <w:rPr>
                <w:rFonts w:ascii="Times New Roman" w:hAnsi="Times New Roman"/>
                <w:sz w:val="24"/>
                <w:szCs w:val="24"/>
              </w:rPr>
              <w:t>MicrosoftWindows XP Professional; архиватор WinRAR; Антивирус Касперского</w:t>
            </w:r>
          </w:p>
          <w:p w:rsidR="00C32CBB" w:rsidRPr="009F5859" w:rsidRDefault="00C32CBB" w:rsidP="00A52F63">
            <w:pPr>
              <w:pStyle w:val="ab"/>
              <w:ind w:left="0"/>
              <w:contextualSpacing w:val="0"/>
              <w:rPr>
                <w:rFonts w:ascii="Times New Roman" w:hAnsi="Times New Roman"/>
                <w:sz w:val="24"/>
                <w:szCs w:val="24"/>
              </w:rPr>
            </w:pPr>
            <w:r w:rsidRPr="009F5859">
              <w:rPr>
                <w:rFonts w:ascii="Times New Roman" w:hAnsi="Times New Roman"/>
                <w:sz w:val="24"/>
                <w:szCs w:val="24"/>
              </w:rPr>
              <w:t xml:space="preserve">3. </w:t>
            </w:r>
            <w:r>
              <w:rPr>
                <w:rFonts w:ascii="Times New Roman" w:hAnsi="Times New Roman"/>
                <w:sz w:val="24"/>
                <w:szCs w:val="24"/>
              </w:rPr>
              <w:t xml:space="preserve">Мультимедийный проектор </w:t>
            </w:r>
            <w:r>
              <w:rPr>
                <w:rFonts w:ascii="Times New Roman" w:hAnsi="Times New Roman"/>
                <w:sz w:val="24"/>
                <w:szCs w:val="24"/>
                <w:lang w:val="en-US"/>
              </w:rPr>
              <w:t>Acer</w:t>
            </w:r>
            <w:r w:rsidRPr="009F5859">
              <w:rPr>
                <w:rFonts w:ascii="Times New Roman" w:hAnsi="Times New Roman"/>
                <w:sz w:val="24"/>
                <w:szCs w:val="24"/>
              </w:rPr>
              <w:t xml:space="preserve"> </w:t>
            </w:r>
            <w:r>
              <w:rPr>
                <w:rFonts w:ascii="Times New Roman" w:hAnsi="Times New Roman"/>
                <w:sz w:val="24"/>
                <w:szCs w:val="24"/>
                <w:lang w:val="en-US"/>
              </w:rPr>
              <w:t>P</w:t>
            </w:r>
            <w:r w:rsidRPr="009F5859">
              <w:rPr>
                <w:rFonts w:ascii="Times New Roman" w:hAnsi="Times New Roman"/>
                <w:sz w:val="24"/>
                <w:szCs w:val="24"/>
              </w:rPr>
              <w:t>1100</w:t>
            </w:r>
          </w:p>
          <w:p w:rsidR="00C32CBB" w:rsidRPr="000A7D2C" w:rsidRDefault="00C32CBB" w:rsidP="00A52F63">
            <w:pPr>
              <w:pStyle w:val="ab"/>
              <w:ind w:left="0"/>
              <w:contextualSpacing w:val="0"/>
              <w:rPr>
                <w:rFonts w:ascii="Times New Roman" w:hAnsi="Times New Roman"/>
                <w:sz w:val="24"/>
                <w:szCs w:val="24"/>
              </w:rPr>
            </w:pPr>
            <w:r>
              <w:rPr>
                <w:rFonts w:ascii="Times New Roman" w:hAnsi="Times New Roman"/>
                <w:sz w:val="24"/>
                <w:szCs w:val="24"/>
              </w:rPr>
              <w:t>4</w:t>
            </w:r>
            <w:r w:rsidRPr="000A7D2C">
              <w:rPr>
                <w:rFonts w:ascii="Times New Roman" w:hAnsi="Times New Roman"/>
                <w:sz w:val="24"/>
                <w:szCs w:val="24"/>
              </w:rPr>
              <w:t xml:space="preserve">. Столы письменные – </w:t>
            </w:r>
            <w:r>
              <w:rPr>
                <w:rFonts w:ascii="Times New Roman" w:hAnsi="Times New Roman"/>
                <w:sz w:val="24"/>
                <w:szCs w:val="24"/>
              </w:rPr>
              <w:t>8</w:t>
            </w:r>
            <w:r w:rsidRPr="000A7D2C">
              <w:rPr>
                <w:rFonts w:ascii="Times New Roman" w:hAnsi="Times New Roman"/>
                <w:sz w:val="24"/>
                <w:szCs w:val="24"/>
              </w:rPr>
              <w:t xml:space="preserve"> шт.</w:t>
            </w:r>
          </w:p>
          <w:p w:rsidR="00C32CBB" w:rsidRPr="000A7D2C" w:rsidRDefault="00C32CBB" w:rsidP="00A52F63">
            <w:pPr>
              <w:pStyle w:val="ab"/>
              <w:ind w:left="0"/>
              <w:contextualSpacing w:val="0"/>
              <w:rPr>
                <w:rFonts w:ascii="Times New Roman" w:hAnsi="Times New Roman"/>
                <w:sz w:val="24"/>
                <w:szCs w:val="24"/>
              </w:rPr>
            </w:pPr>
            <w:r w:rsidRPr="000A7D2C">
              <w:rPr>
                <w:rFonts w:ascii="Times New Roman" w:hAnsi="Times New Roman"/>
                <w:sz w:val="24"/>
                <w:szCs w:val="24"/>
              </w:rPr>
              <w:t>Столы компьютерные –</w:t>
            </w:r>
            <w:r>
              <w:rPr>
                <w:rFonts w:ascii="Times New Roman" w:hAnsi="Times New Roman"/>
                <w:sz w:val="24"/>
                <w:szCs w:val="24"/>
              </w:rPr>
              <w:t>1</w:t>
            </w:r>
            <w:r w:rsidRPr="000A7D2C">
              <w:rPr>
                <w:rFonts w:ascii="Times New Roman" w:hAnsi="Times New Roman"/>
                <w:sz w:val="24"/>
                <w:szCs w:val="24"/>
              </w:rPr>
              <w:t xml:space="preserve"> шт.</w:t>
            </w:r>
          </w:p>
          <w:p w:rsidR="00C32CBB" w:rsidRPr="000A7D2C" w:rsidRDefault="00C32CBB" w:rsidP="00A52F63">
            <w:pPr>
              <w:pStyle w:val="ab"/>
              <w:ind w:left="0"/>
              <w:contextualSpacing w:val="0"/>
              <w:rPr>
                <w:rFonts w:ascii="Times New Roman" w:hAnsi="Times New Roman"/>
                <w:sz w:val="24"/>
                <w:szCs w:val="24"/>
              </w:rPr>
            </w:pPr>
            <w:r w:rsidRPr="000A7D2C">
              <w:rPr>
                <w:rFonts w:ascii="Times New Roman" w:hAnsi="Times New Roman"/>
                <w:sz w:val="24"/>
                <w:szCs w:val="24"/>
              </w:rPr>
              <w:t>Тумбочка – 1 шт.</w:t>
            </w:r>
          </w:p>
          <w:p w:rsidR="00C32CBB" w:rsidRPr="000A7D2C" w:rsidRDefault="00C32CBB" w:rsidP="00A52F63">
            <w:pPr>
              <w:pStyle w:val="ab"/>
              <w:ind w:left="0"/>
              <w:contextualSpacing w:val="0"/>
              <w:rPr>
                <w:rFonts w:ascii="Times New Roman" w:hAnsi="Times New Roman"/>
                <w:sz w:val="24"/>
                <w:szCs w:val="24"/>
              </w:rPr>
            </w:pPr>
            <w:r w:rsidRPr="000A7D2C">
              <w:rPr>
                <w:rFonts w:ascii="Times New Roman" w:hAnsi="Times New Roman"/>
                <w:sz w:val="24"/>
                <w:szCs w:val="24"/>
              </w:rPr>
              <w:t>Кресло – 1 шт.</w:t>
            </w:r>
          </w:p>
          <w:p w:rsidR="00C32CBB" w:rsidRPr="000A7D2C" w:rsidRDefault="00C32CBB" w:rsidP="00A52F63">
            <w:pPr>
              <w:pStyle w:val="ab"/>
              <w:ind w:left="0"/>
              <w:contextualSpacing w:val="0"/>
              <w:rPr>
                <w:rFonts w:ascii="Times New Roman" w:hAnsi="Times New Roman"/>
                <w:sz w:val="24"/>
                <w:szCs w:val="24"/>
              </w:rPr>
            </w:pPr>
            <w:r w:rsidRPr="000A7D2C">
              <w:rPr>
                <w:rFonts w:ascii="Times New Roman" w:hAnsi="Times New Roman"/>
                <w:sz w:val="24"/>
                <w:szCs w:val="24"/>
              </w:rPr>
              <w:t>Стулья – 1</w:t>
            </w:r>
            <w:r>
              <w:rPr>
                <w:rFonts w:ascii="Times New Roman" w:hAnsi="Times New Roman"/>
                <w:sz w:val="24"/>
                <w:szCs w:val="24"/>
              </w:rPr>
              <w:t>6</w:t>
            </w:r>
            <w:r w:rsidRPr="000A7D2C">
              <w:rPr>
                <w:rFonts w:ascii="Times New Roman" w:hAnsi="Times New Roman"/>
                <w:sz w:val="24"/>
                <w:szCs w:val="24"/>
              </w:rPr>
              <w:t xml:space="preserve"> шт.</w:t>
            </w:r>
          </w:p>
          <w:p w:rsidR="00C32CBB" w:rsidRDefault="00C32CBB" w:rsidP="00A52F63">
            <w:pPr>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C32CBB" w:rsidRPr="000E5E85" w:rsidRDefault="00C32CBB" w:rsidP="00D84648">
            <w:pPr>
              <w:pStyle w:val="WW-"/>
              <w:tabs>
                <w:tab w:val="num" w:pos="502"/>
              </w:tabs>
              <w:autoSpaceDE w:val="0"/>
              <w:autoSpaceDN w:val="0"/>
              <w:spacing w:line="240" w:lineRule="auto"/>
              <w:rPr>
                <w:lang w:val="en-US"/>
              </w:rPr>
            </w:pPr>
          </w:p>
        </w:tc>
      </w:tr>
      <w:tr w:rsidR="00C32CBB" w:rsidTr="00C32CBB">
        <w:trPr>
          <w:trHeight w:val="1820"/>
        </w:trPr>
        <w:tc>
          <w:tcPr>
            <w:tcW w:w="676"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pStyle w:val="WW-"/>
              <w:tabs>
                <w:tab w:val="num" w:pos="502"/>
              </w:tabs>
              <w:autoSpaceDE w:val="0"/>
              <w:autoSpaceDN w:val="0"/>
              <w:spacing w:line="240" w:lineRule="auto"/>
              <w:jc w:val="center"/>
              <w:rPr>
                <w:lang w:val="en-US"/>
              </w:rPr>
            </w:pPr>
            <w:r w:rsidRPr="000E5E85">
              <w:rPr>
                <w:lang w:val="en-US"/>
              </w:rPr>
              <w:lastRenderedPageBreak/>
              <w:t xml:space="preserve">4. </w:t>
            </w:r>
          </w:p>
        </w:tc>
        <w:tc>
          <w:tcPr>
            <w:tcW w:w="1701" w:type="dxa"/>
            <w:tcBorders>
              <w:top w:val="single" w:sz="4" w:space="0" w:color="auto"/>
              <w:left w:val="single" w:sz="4" w:space="0" w:color="auto"/>
              <w:bottom w:val="single" w:sz="4" w:space="0" w:color="auto"/>
              <w:right w:val="single" w:sz="4" w:space="0" w:color="auto"/>
            </w:tcBorders>
            <w:hideMark/>
          </w:tcPr>
          <w:p w:rsidR="00C32CBB" w:rsidRPr="00C32CBB" w:rsidRDefault="00C32CBB" w:rsidP="00D84648">
            <w:pPr>
              <w:pStyle w:val="WW-"/>
              <w:tabs>
                <w:tab w:val="num" w:pos="502"/>
              </w:tabs>
              <w:autoSpaceDE w:val="0"/>
              <w:autoSpaceDN w:val="0"/>
              <w:spacing w:line="240" w:lineRule="auto"/>
            </w:pPr>
            <w:r>
              <w:t>Анестезиология-реаниматология</w:t>
            </w:r>
          </w:p>
        </w:tc>
        <w:tc>
          <w:tcPr>
            <w:tcW w:w="1843" w:type="dxa"/>
            <w:tcBorders>
              <w:top w:val="single" w:sz="4" w:space="0" w:color="auto"/>
              <w:left w:val="single" w:sz="4" w:space="0" w:color="auto"/>
              <w:bottom w:val="single" w:sz="4" w:space="0" w:color="auto"/>
              <w:right w:val="single" w:sz="4" w:space="0" w:color="auto"/>
            </w:tcBorders>
            <w:hideMark/>
          </w:tcPr>
          <w:p w:rsidR="00C32CBB" w:rsidRPr="00211F20" w:rsidRDefault="00C32CBB" w:rsidP="00A52F63">
            <w:pPr>
              <w:pStyle w:val="WW-"/>
              <w:tabs>
                <w:tab w:val="num" w:pos="502"/>
              </w:tabs>
              <w:spacing w:line="240" w:lineRule="auto"/>
              <w:rPr>
                <w:color w:val="auto"/>
              </w:rPr>
            </w:pPr>
            <w:r w:rsidRPr="00211F20">
              <w:rPr>
                <w:color w:val="auto"/>
              </w:rPr>
              <w:t>630075,</w:t>
            </w:r>
          </w:p>
          <w:p w:rsidR="00C32CBB" w:rsidRPr="00211F20" w:rsidRDefault="00C32CBB" w:rsidP="00A52F63">
            <w:pPr>
              <w:pStyle w:val="WW-"/>
              <w:tabs>
                <w:tab w:val="num" w:pos="502"/>
              </w:tabs>
              <w:spacing w:line="240" w:lineRule="auto"/>
              <w:rPr>
                <w:color w:val="auto"/>
              </w:rPr>
            </w:pPr>
            <w:r w:rsidRPr="00211F20">
              <w:rPr>
                <w:color w:val="auto"/>
              </w:rPr>
              <w:t xml:space="preserve">г. Новосибирск, </w:t>
            </w:r>
          </w:p>
          <w:p w:rsidR="00C32CBB" w:rsidRPr="00211F20" w:rsidRDefault="00C32CBB" w:rsidP="00A52F63">
            <w:pPr>
              <w:pStyle w:val="WW-"/>
              <w:tabs>
                <w:tab w:val="num" w:pos="502"/>
              </w:tabs>
              <w:spacing w:line="240" w:lineRule="auto"/>
              <w:rPr>
                <w:color w:val="auto"/>
              </w:rPr>
            </w:pPr>
            <w:r w:rsidRPr="00211F20">
              <w:rPr>
                <w:color w:val="auto"/>
              </w:rPr>
              <w:t>ул. Залесского, 4,</w:t>
            </w:r>
          </w:p>
          <w:p w:rsidR="00C32CBB" w:rsidRPr="00211F20" w:rsidRDefault="00C32CBB" w:rsidP="00A52F63">
            <w:pPr>
              <w:pStyle w:val="WW-"/>
              <w:tabs>
                <w:tab w:val="num" w:pos="502"/>
              </w:tabs>
              <w:spacing w:line="240" w:lineRule="auto"/>
              <w:rPr>
                <w:color w:val="auto"/>
              </w:rPr>
            </w:pPr>
            <w:r w:rsidRPr="00211F20">
              <w:rPr>
                <w:color w:val="auto"/>
              </w:rPr>
              <w:t>помещение № 156, читальный зал электронной библиотеки.</w:t>
            </w:r>
          </w:p>
          <w:p w:rsidR="00C32CBB" w:rsidRPr="00211F20" w:rsidRDefault="00C32CBB" w:rsidP="00A52F63">
            <w:pPr>
              <w:pStyle w:val="WW-"/>
              <w:tabs>
                <w:tab w:val="num" w:pos="502"/>
              </w:tabs>
              <w:spacing w:line="240" w:lineRule="auto"/>
              <w:rPr>
                <w:color w:val="auto"/>
              </w:rPr>
            </w:pPr>
            <w:r w:rsidRPr="00211F20">
              <w:rPr>
                <w:color w:val="auto"/>
              </w:rPr>
              <w:t>Помещение для самостоятельной работы.</w:t>
            </w:r>
          </w:p>
          <w:p w:rsidR="00C32CBB" w:rsidRPr="00211F20" w:rsidRDefault="00C32CBB" w:rsidP="00A52F63">
            <w:pPr>
              <w:pStyle w:val="WW-"/>
              <w:tabs>
                <w:tab w:val="num" w:pos="502"/>
              </w:tabs>
              <w:spacing w:line="240" w:lineRule="auto"/>
              <w:rPr>
                <w:color w:val="auto"/>
              </w:rPr>
            </w:pPr>
          </w:p>
          <w:p w:rsidR="00C32CBB" w:rsidRPr="00211F20" w:rsidRDefault="00C32CBB" w:rsidP="00A52F63">
            <w:pPr>
              <w:pStyle w:val="WW-"/>
              <w:tabs>
                <w:tab w:val="num" w:pos="502"/>
              </w:tabs>
              <w:spacing w:line="240" w:lineRule="auto"/>
              <w:rPr>
                <w:color w:val="auto"/>
              </w:rPr>
            </w:pPr>
          </w:p>
        </w:tc>
        <w:tc>
          <w:tcPr>
            <w:tcW w:w="2977" w:type="dxa"/>
            <w:tcBorders>
              <w:top w:val="single" w:sz="4" w:space="0" w:color="auto"/>
              <w:left w:val="single" w:sz="4" w:space="0" w:color="auto"/>
              <w:bottom w:val="single" w:sz="4" w:space="0" w:color="auto"/>
              <w:right w:val="single" w:sz="4" w:space="0" w:color="auto"/>
            </w:tcBorders>
            <w:hideMark/>
          </w:tcPr>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Комплект специализированной мебели с изолированными рабочими местами, посадочных мест – 25.</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Персональный компьютер в комплекте – 25 шт.</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 xml:space="preserve">Проекционный экран – 1 шт.; </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 xml:space="preserve">проектор – 1 шт.; </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 xml:space="preserve">ноутбук – 1 шт.; </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принтер – 1 шт.;. многофункциональное устройство – 1 шт.</w:t>
            </w:r>
          </w:p>
        </w:tc>
        <w:tc>
          <w:tcPr>
            <w:tcW w:w="2835" w:type="dxa"/>
            <w:tcBorders>
              <w:top w:val="single" w:sz="4" w:space="0" w:color="auto"/>
              <w:left w:val="single" w:sz="4" w:space="0" w:color="auto"/>
              <w:bottom w:val="single" w:sz="4" w:space="0" w:color="auto"/>
              <w:right w:val="single" w:sz="4" w:space="0" w:color="auto"/>
            </w:tcBorders>
          </w:tcPr>
          <w:p w:rsidR="00C32CBB" w:rsidRPr="00211F20" w:rsidRDefault="00C32CBB" w:rsidP="00A52F63">
            <w:pPr>
              <w:suppressAutoHyphens/>
              <w:rPr>
                <w:rFonts w:ascii="Times New Roman" w:hAnsi="Times New Roman" w:cs="Times New Roman"/>
                <w:b/>
                <w:sz w:val="24"/>
                <w:szCs w:val="24"/>
              </w:rPr>
            </w:pPr>
            <w:r w:rsidRPr="00211F20">
              <w:rPr>
                <w:rFonts w:ascii="Times New Roman" w:hAnsi="Times New Roman" w:cs="Times New Roman"/>
                <w:b/>
                <w:sz w:val="24"/>
                <w:szCs w:val="24"/>
              </w:rPr>
              <w:t xml:space="preserve">Операционная система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Windows</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 xml:space="preserve">Договор от 15.01.2008 № (ДППРЕД)406 с ООО «Сервис-5!» «Программное обеспечение Microsoft Windows XP» (Бессрочная лицензия). Договор от 15.01.2008 № (ДППРЕД)466 с ООО «Сервис-5!» «Программное обеспечение Microsoft Windows XP» (Бессрочная лицензия). Договор от 04.12.2008 № 01/266 с ООО «НПК Контакт» «Программное обеспечение Microsoft Windows XP» (Бессрочная лицензия). Договор от 03.12.2009 № 100/479 с ООО «Техносерв» «Программное обеспечение Microsoft Windows Vista» (Бессрочная лицензия). Договор от 03.12.2009 № 100/480 с ООО «Техносерв» «Программное обеспечение Microsoft Windows XP» (Бессрочная лицензия). Договор от 23.11.2010 № 135/98 с ООО «Азон» «Программное обеспечение Microsoft Windows 7» (Бессрочная лицензия). Договор от 01.07.2014 № 135/15/52 с ООО «ДиЭйПрожект» </w:t>
            </w:r>
            <w:r w:rsidRPr="00211F20">
              <w:rPr>
                <w:rFonts w:ascii="Times New Roman" w:hAnsi="Times New Roman" w:cs="Times New Roman"/>
                <w:sz w:val="24"/>
                <w:szCs w:val="24"/>
              </w:rPr>
              <w:lastRenderedPageBreak/>
              <w:t>«Программное обеспечение Microsoft Windows 8» (Бессрочная лицензия). Договор от 17.11.2014 № 135/14/14 с ООО «ГК Компьютеры и Сети» «Программное обеспечение Microsoft Windows 8» (Бессрочная лицензия).</w:t>
            </w:r>
          </w:p>
          <w:p w:rsidR="00C32CBB" w:rsidRPr="00211F20" w:rsidRDefault="00C32CBB" w:rsidP="00A52F63">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 xml:space="preserve">Офисный пакет </w:t>
            </w:r>
            <w:r w:rsidRPr="00211F20">
              <w:rPr>
                <w:rFonts w:ascii="Times New Roman" w:hAnsi="Times New Roman" w:cs="Times New Roman"/>
                <w:b/>
                <w:sz w:val="24"/>
                <w:szCs w:val="24"/>
                <w:lang w:val="en-US"/>
              </w:rPr>
              <w:t>Microsoft</w:t>
            </w:r>
            <w:r w:rsidRPr="00211F20">
              <w:rPr>
                <w:rFonts w:ascii="Times New Roman" w:hAnsi="Times New Roman" w:cs="Times New Roman"/>
                <w:b/>
                <w:sz w:val="24"/>
                <w:szCs w:val="24"/>
              </w:rPr>
              <w:t xml:space="preserve"> </w:t>
            </w:r>
            <w:r w:rsidRPr="00211F20">
              <w:rPr>
                <w:rFonts w:ascii="Times New Roman" w:hAnsi="Times New Roman" w:cs="Times New Roman"/>
                <w:b/>
                <w:sz w:val="24"/>
                <w:szCs w:val="24"/>
                <w:lang w:val="en-US"/>
              </w:rPr>
              <w:t>Office</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12.04.2010 № 135/23 с ООО «КузбассОптТорг» «Программное обеспечение Microsoft Office 2007» (Бессрочная лицензия). Договор от  23.11.2010 № 135/98 с ООО «Азон» «Программное обеспечение Microsoft Office 2010» (Бессрочная лицензия). Договор от 13.12.2011</w:t>
            </w:r>
            <w:r w:rsidRPr="00211F20">
              <w:rPr>
                <w:rFonts w:ascii="Times New Roman" w:hAnsi="Times New Roman" w:cs="Times New Roman"/>
                <w:sz w:val="24"/>
                <w:szCs w:val="24"/>
              </w:rPr>
              <w:tab/>
              <w:t>135/232 с ООО «БалансСофт Проекты» «Программное обеспечение Microsoft Office 2010» (Бессрочная лицензия).</w:t>
            </w:r>
          </w:p>
          <w:p w:rsidR="00C32CBB" w:rsidRPr="00211F20" w:rsidRDefault="00C32CBB" w:rsidP="00A52F63">
            <w:pPr>
              <w:suppressAutoHyphens/>
              <w:jc w:val="both"/>
              <w:rPr>
                <w:rFonts w:ascii="Times New Roman" w:hAnsi="Times New Roman" w:cs="Times New Roman"/>
                <w:b/>
                <w:sz w:val="24"/>
                <w:szCs w:val="24"/>
              </w:rPr>
            </w:pPr>
            <w:r w:rsidRPr="00211F20">
              <w:rPr>
                <w:rFonts w:ascii="Times New Roman" w:hAnsi="Times New Roman" w:cs="Times New Roman"/>
                <w:b/>
                <w:sz w:val="24"/>
                <w:szCs w:val="24"/>
              </w:rPr>
              <w:t>Антивирус Dr.Web</w:t>
            </w:r>
          </w:p>
          <w:p w:rsidR="00C32CBB" w:rsidRPr="00211F20" w:rsidRDefault="00C32CBB" w:rsidP="00A52F63">
            <w:pPr>
              <w:suppressAutoHyphens/>
              <w:jc w:val="both"/>
              <w:rPr>
                <w:rFonts w:ascii="Times New Roman" w:hAnsi="Times New Roman" w:cs="Times New Roman"/>
                <w:sz w:val="24"/>
                <w:szCs w:val="24"/>
              </w:rPr>
            </w:pPr>
            <w:r w:rsidRPr="00211F20">
              <w:rPr>
                <w:rFonts w:ascii="Times New Roman" w:hAnsi="Times New Roman" w:cs="Times New Roman"/>
                <w:sz w:val="24"/>
                <w:szCs w:val="24"/>
              </w:rPr>
              <w:t>Договор от 30.11.2017</w:t>
            </w:r>
            <w:r w:rsidRPr="00211F20">
              <w:rPr>
                <w:rFonts w:ascii="Times New Roman" w:hAnsi="Times New Roman" w:cs="Times New Roman"/>
                <w:sz w:val="24"/>
                <w:szCs w:val="24"/>
              </w:rPr>
              <w:tab/>
              <w:t xml:space="preserve"> № 135/17/207 с ООО «Софт Билдинг» «Антивирусное программное обеспечение Dr.Web» (Лицензия на 3 года).</w:t>
            </w:r>
          </w:p>
          <w:p w:rsidR="00C32CBB" w:rsidRPr="00211F20" w:rsidRDefault="00C32CBB" w:rsidP="00A52F63">
            <w:pPr>
              <w:suppressAutoHyphens/>
              <w:rPr>
                <w:rFonts w:ascii="Times New Roman" w:hAnsi="Times New Roman" w:cs="Times New Roman"/>
                <w:b/>
                <w:sz w:val="24"/>
                <w:szCs w:val="24"/>
              </w:rPr>
            </w:pPr>
            <w:r w:rsidRPr="00211F20">
              <w:rPr>
                <w:rFonts w:ascii="Times New Roman" w:hAnsi="Times New Roman" w:cs="Times New Roman"/>
                <w:b/>
                <w:sz w:val="24"/>
                <w:szCs w:val="24"/>
              </w:rPr>
              <w:t xml:space="preserve">Система автоматизации </w:t>
            </w:r>
            <w:r w:rsidRPr="00211F20">
              <w:rPr>
                <w:rFonts w:ascii="Times New Roman" w:hAnsi="Times New Roman" w:cs="Times New Roman"/>
                <w:b/>
                <w:sz w:val="24"/>
                <w:szCs w:val="24"/>
              </w:rPr>
              <w:lastRenderedPageBreak/>
              <w:t>библиотек</w:t>
            </w:r>
          </w:p>
          <w:p w:rsidR="00C32CBB" w:rsidRPr="00211F20" w:rsidRDefault="00C32CBB" w:rsidP="00A52F63">
            <w:pPr>
              <w:suppressAutoHyphens/>
              <w:rPr>
                <w:rFonts w:ascii="Times New Roman" w:hAnsi="Times New Roman" w:cs="Times New Roman"/>
                <w:sz w:val="24"/>
                <w:szCs w:val="24"/>
              </w:rPr>
            </w:pPr>
            <w:r w:rsidRPr="00211F20">
              <w:rPr>
                <w:rFonts w:ascii="Times New Roman" w:hAnsi="Times New Roman" w:cs="Times New Roman"/>
                <w:sz w:val="24"/>
                <w:szCs w:val="24"/>
              </w:rPr>
              <w:t>Договор от 22.06.2010 № 1-ДВ/22-06-10 с «Ассоциация ЭБНИТ» «Система автоматизации библиотек ИРБИС64» (Бессрочная лицензия).</w:t>
            </w:r>
          </w:p>
          <w:p w:rsidR="00C32CBB" w:rsidRPr="00211F20" w:rsidRDefault="00C32CBB" w:rsidP="00A52F63">
            <w:pPr>
              <w:pStyle w:val="WW-"/>
              <w:tabs>
                <w:tab w:val="num" w:pos="502"/>
              </w:tabs>
              <w:spacing w:line="240" w:lineRule="auto"/>
            </w:pPr>
          </w:p>
        </w:tc>
      </w:tr>
      <w:tr w:rsidR="00C32CBB" w:rsidTr="00C32CBB">
        <w:trPr>
          <w:trHeight w:val="1820"/>
        </w:trPr>
        <w:tc>
          <w:tcPr>
            <w:tcW w:w="676"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pStyle w:val="WW-"/>
              <w:tabs>
                <w:tab w:val="num" w:pos="502"/>
              </w:tabs>
              <w:autoSpaceDE w:val="0"/>
              <w:autoSpaceDN w:val="0"/>
              <w:spacing w:line="240" w:lineRule="auto"/>
              <w:jc w:val="center"/>
              <w:rPr>
                <w:lang w:val="en-US"/>
              </w:rPr>
            </w:pPr>
            <w:r w:rsidRPr="000E5E85">
              <w:rPr>
                <w:lang w:val="en-US"/>
              </w:rPr>
              <w:lastRenderedPageBreak/>
              <w:t xml:space="preserve">5. </w:t>
            </w:r>
          </w:p>
        </w:tc>
        <w:tc>
          <w:tcPr>
            <w:tcW w:w="1701" w:type="dxa"/>
            <w:tcBorders>
              <w:top w:val="single" w:sz="4" w:space="0" w:color="auto"/>
              <w:left w:val="single" w:sz="4" w:space="0" w:color="auto"/>
              <w:bottom w:val="single" w:sz="4" w:space="0" w:color="auto"/>
              <w:right w:val="single" w:sz="4" w:space="0" w:color="auto"/>
            </w:tcBorders>
            <w:hideMark/>
          </w:tcPr>
          <w:p w:rsidR="00C32CBB" w:rsidRDefault="00C32CBB" w:rsidP="00D84648">
            <w:pPr>
              <w:pStyle w:val="WW-"/>
              <w:tabs>
                <w:tab w:val="num" w:pos="502"/>
              </w:tabs>
              <w:autoSpaceDE w:val="0"/>
              <w:autoSpaceDN w:val="0"/>
              <w:spacing w:line="240" w:lineRule="auto"/>
            </w:pPr>
            <w:r>
              <w:t>Анестезиология-реаниматология</w:t>
            </w:r>
          </w:p>
          <w:p w:rsidR="00C32CBB" w:rsidRPr="000E5E85" w:rsidRDefault="00C32CBB" w:rsidP="00D84648">
            <w:pPr>
              <w:pStyle w:val="WW-"/>
              <w:tabs>
                <w:tab w:val="num" w:pos="502"/>
              </w:tabs>
              <w:autoSpaceDE w:val="0"/>
              <w:autoSpaceDN w:val="0"/>
              <w:spacing w:line="240" w:lineRule="auto"/>
              <w:rPr>
                <w:lang w:val="en-US"/>
              </w:rPr>
            </w:pPr>
            <w:r>
              <w:t xml:space="preserve">Симмуляционный курс </w:t>
            </w:r>
          </w:p>
        </w:tc>
        <w:tc>
          <w:tcPr>
            <w:tcW w:w="1843" w:type="dxa"/>
            <w:tcBorders>
              <w:top w:val="single" w:sz="4" w:space="0" w:color="auto"/>
              <w:left w:val="single" w:sz="4" w:space="0" w:color="auto"/>
              <w:bottom w:val="single" w:sz="4" w:space="0" w:color="auto"/>
              <w:right w:val="single" w:sz="4" w:space="0" w:color="auto"/>
            </w:tcBorders>
          </w:tcPr>
          <w:p w:rsidR="00C32CBB" w:rsidRPr="00211F20" w:rsidRDefault="00C32CBB" w:rsidP="00A52F63">
            <w:pPr>
              <w:pStyle w:val="WW-"/>
              <w:tabs>
                <w:tab w:val="num" w:pos="502"/>
              </w:tabs>
              <w:spacing w:line="240" w:lineRule="auto"/>
              <w:rPr>
                <w:color w:val="auto"/>
              </w:rPr>
            </w:pPr>
            <w:r w:rsidRPr="00211F20">
              <w:rPr>
                <w:color w:val="auto"/>
              </w:rPr>
              <w:t>630075,</w:t>
            </w:r>
          </w:p>
          <w:p w:rsidR="00C32CBB" w:rsidRPr="00211F20" w:rsidRDefault="00C32CBB" w:rsidP="00A52F63">
            <w:pPr>
              <w:pStyle w:val="WW-"/>
              <w:tabs>
                <w:tab w:val="num" w:pos="502"/>
              </w:tabs>
              <w:spacing w:line="240" w:lineRule="auto"/>
              <w:rPr>
                <w:color w:val="auto"/>
              </w:rPr>
            </w:pPr>
            <w:r w:rsidRPr="00211F20">
              <w:rPr>
                <w:color w:val="auto"/>
              </w:rPr>
              <w:t xml:space="preserve">г. Новосибирск, </w:t>
            </w:r>
          </w:p>
          <w:p w:rsidR="00C32CBB" w:rsidRPr="00211F20" w:rsidRDefault="00C32CBB" w:rsidP="00A52F63">
            <w:pPr>
              <w:pStyle w:val="WW-"/>
              <w:tabs>
                <w:tab w:val="num" w:pos="502"/>
              </w:tabs>
              <w:spacing w:line="240" w:lineRule="auto"/>
              <w:rPr>
                <w:color w:val="auto"/>
              </w:rPr>
            </w:pPr>
            <w:r w:rsidRPr="00211F20">
              <w:rPr>
                <w:color w:val="auto"/>
              </w:rPr>
              <w:t xml:space="preserve">ул. Залесского, </w:t>
            </w:r>
            <w:r>
              <w:rPr>
                <w:color w:val="auto"/>
              </w:rPr>
              <w:t>6</w:t>
            </w:r>
            <w:r w:rsidRPr="00211F20">
              <w:rPr>
                <w:color w:val="auto"/>
              </w:rPr>
              <w:t>,</w:t>
            </w:r>
          </w:p>
          <w:p w:rsidR="00C32CBB" w:rsidRDefault="00C32CBB" w:rsidP="00A52F63">
            <w:pPr>
              <w:pStyle w:val="WW-"/>
              <w:tabs>
                <w:tab w:val="num" w:pos="502"/>
              </w:tabs>
              <w:spacing w:line="240" w:lineRule="auto"/>
              <w:rPr>
                <w:color w:val="auto"/>
              </w:rPr>
            </w:pPr>
            <w:r>
              <w:rPr>
                <w:color w:val="auto"/>
              </w:rPr>
              <w:t xml:space="preserve">Морфологический корпус </w:t>
            </w:r>
          </w:p>
          <w:p w:rsidR="00C32CBB" w:rsidRDefault="00C32CBB" w:rsidP="00A52F63">
            <w:pPr>
              <w:pStyle w:val="WW-"/>
              <w:tabs>
                <w:tab w:val="num" w:pos="502"/>
              </w:tabs>
              <w:spacing w:line="240" w:lineRule="auto"/>
              <w:rPr>
                <w:color w:val="auto"/>
              </w:rPr>
            </w:pPr>
            <w:r>
              <w:rPr>
                <w:color w:val="auto"/>
              </w:rPr>
              <w:t>Аудитории 331,332,328, 425, 427</w:t>
            </w:r>
          </w:p>
          <w:p w:rsidR="00C32CBB" w:rsidRDefault="00C32CBB" w:rsidP="00A52F63">
            <w:pPr>
              <w:pStyle w:val="WW-"/>
              <w:tabs>
                <w:tab w:val="num" w:pos="502"/>
              </w:tabs>
              <w:spacing w:line="240" w:lineRule="auto"/>
              <w:rPr>
                <w:color w:val="auto"/>
              </w:rPr>
            </w:pPr>
            <w:r>
              <w:rPr>
                <w:color w:val="auto"/>
              </w:rPr>
              <w:t xml:space="preserve">Помещения для проведения симуляционных занятий </w:t>
            </w:r>
          </w:p>
          <w:p w:rsidR="00C32CBB" w:rsidRPr="00211F20" w:rsidRDefault="00C32CBB" w:rsidP="00A52F63">
            <w:pPr>
              <w:pStyle w:val="WW-"/>
              <w:tabs>
                <w:tab w:val="num" w:pos="502"/>
              </w:tabs>
              <w:spacing w:line="240" w:lineRule="auto"/>
              <w:rPr>
                <w:color w:val="auto"/>
              </w:rPr>
            </w:pPr>
          </w:p>
        </w:tc>
        <w:tc>
          <w:tcPr>
            <w:tcW w:w="2977" w:type="dxa"/>
            <w:tcBorders>
              <w:top w:val="single" w:sz="4" w:space="0" w:color="auto"/>
              <w:left w:val="single" w:sz="4" w:space="0" w:color="auto"/>
              <w:bottom w:val="single" w:sz="4" w:space="0" w:color="auto"/>
              <w:right w:val="single" w:sz="4" w:space="0" w:color="auto"/>
            </w:tcBorders>
            <w:hideMark/>
          </w:tcPr>
          <w:p w:rsidR="00C32CBB" w:rsidRDefault="00C32CBB" w:rsidP="00A52F63">
            <w:pPr>
              <w:suppressAutoHyphens/>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1.  </w:t>
            </w:r>
            <w:r w:rsidRPr="00E23E9A">
              <w:rPr>
                <w:rFonts w:ascii="Times New Roman" w:eastAsia="Times New Roman" w:hAnsi="Times New Roman" w:cs="Times New Roman"/>
                <w:color w:val="000000"/>
                <w:sz w:val="24"/>
                <w:szCs w:val="24"/>
              </w:rPr>
              <w:t>Многофункциональный робот-симулятор (модель взрослого пациента), позволяющий оценить состояние, выделить ведущие синдромы и оказать медицинскую помощь, в комплекте с оборудованием для проведения общемедицинских диагностических и лечебных в мешате</w:t>
            </w:r>
            <w:r>
              <w:rPr>
                <w:rFonts w:ascii="Times New Roman" w:eastAsia="Times New Roman" w:hAnsi="Times New Roman" w:cs="Times New Roman"/>
                <w:color w:val="000000"/>
                <w:sz w:val="24"/>
                <w:szCs w:val="24"/>
              </w:rPr>
              <w:t>льств</w:t>
            </w:r>
          </w:p>
          <w:p w:rsidR="00C32CBB" w:rsidRDefault="00C32CBB" w:rsidP="00A52F63">
            <w:pPr>
              <w:rPr>
                <w:rFonts w:ascii="Times New Roman" w:hAnsi="Times New Roman" w:cs="Times New Roman"/>
                <w:color w:val="000000"/>
                <w:sz w:val="24"/>
                <w:szCs w:val="24"/>
              </w:rPr>
            </w:pPr>
            <w:r w:rsidRPr="00E23E9A">
              <w:rPr>
                <w:rFonts w:ascii="Times New Roman" w:hAnsi="Times New Roman" w:cs="Times New Roman"/>
                <w:color w:val="000000"/>
                <w:sz w:val="24"/>
                <w:szCs w:val="24"/>
              </w:rPr>
              <w:t>Аполлон</w:t>
            </w:r>
            <w:r>
              <w:rPr>
                <w:rFonts w:ascii="Times New Roman" w:hAnsi="Times New Roman" w:cs="Times New Roman"/>
                <w:color w:val="000000"/>
                <w:sz w:val="24"/>
                <w:szCs w:val="24"/>
              </w:rPr>
              <w:t>, компьютерный робот-симулятор</w:t>
            </w:r>
          </w:p>
          <w:p w:rsidR="00C32CBB" w:rsidRPr="00E23E9A"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2. </w:t>
            </w:r>
            <w:r w:rsidRPr="00E23E9A">
              <w:rPr>
                <w:rFonts w:ascii="Times New Roman" w:hAnsi="Times New Roman" w:cs="Times New Roman"/>
                <w:color w:val="000000"/>
                <w:sz w:val="24"/>
                <w:szCs w:val="24"/>
              </w:rPr>
              <w:t>айСТЭН, универсальный автономный беспроводной робот класса Hi-End, базовый комплект</w:t>
            </w:r>
          </w:p>
          <w:p w:rsidR="00C32CBB" w:rsidRPr="00E23E9A"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3. М</w:t>
            </w:r>
            <w:r w:rsidRPr="00E23E9A">
              <w:rPr>
                <w:rFonts w:ascii="Times New Roman" w:hAnsi="Times New Roman" w:cs="Times New Roman"/>
                <w:color w:val="000000"/>
                <w:sz w:val="24"/>
                <w:szCs w:val="24"/>
              </w:rPr>
              <w:t xml:space="preserve">ногофункциональный робот-симулятор (модель младенца до 1 года), позволяющий оценить состояние, выделить ведущие синдромы и оказать медицинскую помощь, в комплекте с оборудованием для проведения общемедицинских диагностических и лечебных вмешательств </w:t>
            </w:r>
          </w:p>
          <w:p w:rsidR="00C32CBB" w:rsidRPr="00166D7F" w:rsidRDefault="00C32CBB" w:rsidP="00A52F63">
            <w:pPr>
              <w:rPr>
                <w:rFonts w:ascii="Times New Roman" w:hAnsi="Times New Roman" w:cs="Times New Roman"/>
                <w:color w:val="000000"/>
                <w:sz w:val="24"/>
                <w:szCs w:val="24"/>
              </w:rPr>
            </w:pPr>
            <w:r w:rsidRPr="00166D7F">
              <w:rPr>
                <w:rFonts w:ascii="Times New Roman" w:hAnsi="Times New Roman" w:cs="Times New Roman"/>
                <w:color w:val="000000"/>
                <w:sz w:val="24"/>
                <w:szCs w:val="24"/>
              </w:rPr>
              <w:lastRenderedPageBreak/>
              <w:t xml:space="preserve">БэбиСИМ, компьютерный робот-симулятор младенца, базовый комплект, </w:t>
            </w:r>
          </w:p>
          <w:p w:rsidR="00C32CBB" w:rsidRDefault="00C32CBB" w:rsidP="00A52F63">
            <w:pPr>
              <w:rPr>
                <w:rFonts w:ascii="Times New Roman" w:eastAsia="Times New Roman" w:hAnsi="Times New Roman" w:cs="Times New Roman"/>
                <w:color w:val="FF0000"/>
                <w:sz w:val="28"/>
                <w:szCs w:val="28"/>
              </w:rPr>
            </w:pPr>
            <w:r w:rsidRPr="00166D7F">
              <w:rPr>
                <w:rFonts w:ascii="Times New Roman" w:hAnsi="Times New Roman" w:cs="Times New Roman"/>
                <w:color w:val="000000"/>
                <w:sz w:val="24"/>
                <w:szCs w:val="24"/>
              </w:rPr>
              <w:t>4. ПедиаСИМ, компьютерный робот-симулятор ребенка 6 лет, базовый комплект</w:t>
            </w:r>
          </w:p>
          <w:p w:rsidR="00C32CBB" w:rsidRPr="00166D7F" w:rsidRDefault="00C32CBB" w:rsidP="00A52F63">
            <w:pPr>
              <w:rPr>
                <w:rFonts w:ascii="Times New Roman" w:hAnsi="Times New Roman" w:cs="Times New Roman"/>
                <w:sz w:val="24"/>
                <w:szCs w:val="24"/>
              </w:rPr>
            </w:pPr>
            <w:r w:rsidRPr="00166D7F">
              <w:rPr>
                <w:rFonts w:ascii="Times New Roman" w:eastAsia="Times New Roman" w:hAnsi="Times New Roman" w:cs="Times New Roman"/>
                <w:sz w:val="24"/>
                <w:szCs w:val="24"/>
              </w:rPr>
              <w:t>5. Симулятор для моделирования внутрисосудистого доступа под контролем ультразвука</w:t>
            </w:r>
            <w:r w:rsidRPr="00166D7F">
              <w:rPr>
                <w:rFonts w:ascii="Times New Roman" w:hAnsi="Times New Roman" w:cs="Times New Roman"/>
                <w:sz w:val="24"/>
                <w:szCs w:val="24"/>
              </w:rPr>
              <w:t xml:space="preserve"> </w:t>
            </w:r>
          </w:p>
          <w:p w:rsidR="00C32CBB" w:rsidRPr="00166D7F"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6. </w:t>
            </w:r>
            <w:r w:rsidRPr="00166D7F">
              <w:rPr>
                <w:rFonts w:ascii="Times New Roman" w:hAnsi="Times New Roman" w:cs="Times New Roman"/>
                <w:color w:val="000000"/>
                <w:sz w:val="24"/>
                <w:szCs w:val="24"/>
              </w:rPr>
              <w:t>Фантом</w:t>
            </w:r>
            <w:r>
              <w:rPr>
                <w:rFonts w:ascii="Times New Roman" w:hAnsi="Times New Roman" w:cs="Times New Roman"/>
                <w:color w:val="000000"/>
                <w:sz w:val="24"/>
                <w:szCs w:val="24"/>
              </w:rPr>
              <w:t>ы</w:t>
            </w:r>
            <w:r w:rsidRPr="00166D7F">
              <w:rPr>
                <w:rFonts w:ascii="Times New Roman" w:hAnsi="Times New Roman" w:cs="Times New Roman"/>
                <w:color w:val="000000"/>
                <w:sz w:val="24"/>
                <w:szCs w:val="24"/>
              </w:rPr>
              <w:t xml:space="preserve"> катетеризации центральных  вен</w:t>
            </w:r>
            <w:r>
              <w:rPr>
                <w:rFonts w:ascii="Times New Roman" w:hAnsi="Times New Roman" w:cs="Times New Roman"/>
                <w:color w:val="000000"/>
                <w:sz w:val="24"/>
                <w:szCs w:val="24"/>
              </w:rPr>
              <w:t xml:space="preserve"> (бедренных, яремных, подключичиных)</w:t>
            </w:r>
          </w:p>
          <w:p w:rsidR="00C32CBB"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7. Тренажер для отработки пункции и катетеризации  эпидурального пространства</w:t>
            </w:r>
          </w:p>
          <w:p w:rsidR="00C32CBB"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 xml:space="preserve">8. Тренажер для отработки спинальной пункции </w:t>
            </w:r>
          </w:p>
          <w:p w:rsidR="00C32CBB"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9. Фантомы для отработки  методов обеспечения проходимости дыхательных путей (интубации, установки воздуховодов и др.), наборы ларингоскопов, интубационных трубок и т.д.</w:t>
            </w:r>
          </w:p>
          <w:p w:rsidR="00C32CBB"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10. Видеоларингоскоп</w:t>
            </w:r>
          </w:p>
          <w:p w:rsidR="00C32CBB" w:rsidRPr="00E23E9A" w:rsidRDefault="00C32CBB" w:rsidP="00A52F63">
            <w:pPr>
              <w:rPr>
                <w:rFonts w:ascii="Times New Roman" w:hAnsi="Times New Roman" w:cs="Times New Roman"/>
                <w:color w:val="000000"/>
                <w:sz w:val="24"/>
                <w:szCs w:val="24"/>
              </w:rPr>
            </w:pPr>
            <w:r>
              <w:rPr>
                <w:rFonts w:ascii="Times New Roman" w:hAnsi="Times New Roman" w:cs="Times New Roman"/>
                <w:color w:val="000000"/>
                <w:sz w:val="24"/>
                <w:szCs w:val="24"/>
              </w:rPr>
              <w:t>11. Фантом для отработки метода коникотомии</w:t>
            </w:r>
          </w:p>
          <w:p w:rsidR="00C32CBB" w:rsidRDefault="00C32CBB" w:rsidP="00A52F63">
            <w:pPr>
              <w:suppressAutoHyphens/>
              <w:rPr>
                <w:rFonts w:ascii="Times New Roman" w:hAnsi="Times New Roman" w:cs="Times New Roman"/>
                <w:sz w:val="24"/>
                <w:szCs w:val="24"/>
              </w:rPr>
            </w:pPr>
            <w:r>
              <w:rPr>
                <w:rFonts w:ascii="Times New Roman" w:hAnsi="Times New Roman" w:cs="Times New Roman"/>
                <w:sz w:val="24"/>
                <w:szCs w:val="24"/>
              </w:rPr>
              <w:t>12. Электрокардиограф «Альтрон»</w:t>
            </w:r>
          </w:p>
          <w:p w:rsidR="00C32CBB" w:rsidRDefault="00C32CBB" w:rsidP="00A52F63">
            <w:pPr>
              <w:suppressAutoHyphens/>
              <w:rPr>
                <w:rFonts w:ascii="Times New Roman" w:hAnsi="Times New Roman" w:cs="Times New Roman"/>
                <w:sz w:val="24"/>
                <w:szCs w:val="24"/>
              </w:rPr>
            </w:pPr>
            <w:r>
              <w:rPr>
                <w:rFonts w:ascii="Times New Roman" w:hAnsi="Times New Roman" w:cs="Times New Roman"/>
                <w:sz w:val="24"/>
                <w:szCs w:val="24"/>
              </w:rPr>
              <w:t xml:space="preserve">13. Электрический </w:t>
            </w:r>
            <w:r>
              <w:rPr>
                <w:rFonts w:ascii="Times New Roman" w:hAnsi="Times New Roman" w:cs="Times New Roman"/>
                <w:sz w:val="24"/>
                <w:szCs w:val="24"/>
              </w:rPr>
              <w:lastRenderedPageBreak/>
              <w:t>дефибриллятор ручной с возможностью снятия ЭКГ – 2 шт</w:t>
            </w:r>
          </w:p>
          <w:p w:rsidR="00C32CBB" w:rsidRDefault="00C32CBB" w:rsidP="00A52F63">
            <w:pPr>
              <w:suppressAutoHyphens/>
              <w:rPr>
                <w:rFonts w:ascii="Times New Roman" w:hAnsi="Times New Roman" w:cs="Times New Roman"/>
                <w:sz w:val="24"/>
                <w:szCs w:val="24"/>
              </w:rPr>
            </w:pPr>
            <w:r>
              <w:rPr>
                <w:rFonts w:ascii="Times New Roman" w:hAnsi="Times New Roman" w:cs="Times New Roman"/>
                <w:sz w:val="24"/>
                <w:szCs w:val="24"/>
              </w:rPr>
              <w:t>14. Инфузоматы -2 шт</w:t>
            </w:r>
          </w:p>
          <w:p w:rsidR="00C32CBB" w:rsidRDefault="00C32CBB" w:rsidP="00A52F63">
            <w:pPr>
              <w:suppressAutoHyphens/>
              <w:rPr>
                <w:rFonts w:ascii="Times New Roman" w:hAnsi="Times New Roman" w:cs="Times New Roman"/>
                <w:sz w:val="24"/>
                <w:szCs w:val="24"/>
              </w:rPr>
            </w:pPr>
            <w:r>
              <w:rPr>
                <w:rFonts w:ascii="Times New Roman" w:hAnsi="Times New Roman" w:cs="Times New Roman"/>
                <w:sz w:val="24"/>
                <w:szCs w:val="24"/>
              </w:rPr>
              <w:t>15. Аспиратор (отсос хирургический)</w:t>
            </w:r>
          </w:p>
          <w:p w:rsidR="00C32CBB" w:rsidRDefault="00C32CBB" w:rsidP="00A52F63">
            <w:pPr>
              <w:suppressAutoHyphens/>
              <w:rPr>
                <w:rFonts w:ascii="Times New Roman" w:eastAsia="Times New Roman" w:hAnsi="Times New Roman" w:cs="Times New Roman"/>
                <w:color w:val="000000"/>
                <w:sz w:val="24"/>
                <w:szCs w:val="24"/>
              </w:rPr>
            </w:pPr>
            <w:r>
              <w:rPr>
                <w:rFonts w:ascii="Times New Roman" w:hAnsi="Times New Roman" w:cs="Times New Roman"/>
                <w:sz w:val="24"/>
                <w:szCs w:val="24"/>
              </w:rPr>
              <w:t xml:space="preserve">16. </w:t>
            </w:r>
            <w:r w:rsidRPr="00166D7F">
              <w:rPr>
                <w:rFonts w:ascii="Times New Roman" w:eastAsia="Times New Roman" w:hAnsi="Times New Roman" w:cs="Times New Roman"/>
                <w:color w:val="000000"/>
                <w:sz w:val="24"/>
                <w:szCs w:val="24"/>
              </w:rPr>
              <w:t>Тренажер для отработки процедуры обезболивания</w:t>
            </w:r>
            <w:r>
              <w:rPr>
                <w:rFonts w:ascii="Times New Roman" w:eastAsia="Times New Roman" w:hAnsi="Times New Roman" w:cs="Times New Roman"/>
                <w:color w:val="000000"/>
                <w:sz w:val="24"/>
                <w:szCs w:val="24"/>
              </w:rPr>
              <w:t xml:space="preserve"> под УЗИ контролем</w:t>
            </w:r>
          </w:p>
          <w:p w:rsidR="00C32CBB" w:rsidRPr="00B57169" w:rsidRDefault="00C32CBB" w:rsidP="00A52F63">
            <w:pPr>
              <w:rPr>
                <w:rFonts w:ascii="Times New Roman" w:hAnsi="Times New Roman" w:cs="Times New Roman"/>
                <w:color w:val="000000"/>
                <w:sz w:val="24"/>
                <w:szCs w:val="24"/>
              </w:rPr>
            </w:pPr>
            <w:r w:rsidRPr="00B57169">
              <w:rPr>
                <w:rFonts w:ascii="Times New Roman" w:hAnsi="Times New Roman" w:cs="Times New Roman"/>
                <w:color w:val="000000"/>
                <w:sz w:val="24"/>
                <w:szCs w:val="24"/>
              </w:rPr>
              <w:t>Фантом верхней части туловища с головой для центрального венозного доступа и региональной анестезии, с ручной помпой</w:t>
            </w:r>
          </w:p>
          <w:p w:rsidR="00C32CBB" w:rsidRPr="00211F20" w:rsidRDefault="00C32CBB" w:rsidP="00A52F63">
            <w:pPr>
              <w:suppressAutoHyphens/>
              <w:rPr>
                <w:rFonts w:ascii="Times New Roman" w:hAnsi="Times New Roman" w:cs="Times New Roman"/>
                <w:sz w:val="24"/>
                <w:szCs w:val="24"/>
              </w:rPr>
            </w:pPr>
            <w:r>
              <w:rPr>
                <w:rFonts w:ascii="Times New Roman" w:hAnsi="Times New Roman" w:cs="Times New Roman"/>
                <w:sz w:val="24"/>
                <w:szCs w:val="24"/>
              </w:rPr>
              <w:t xml:space="preserve">17. </w:t>
            </w:r>
          </w:p>
          <w:p w:rsidR="00C32CBB" w:rsidRDefault="00C32CBB" w:rsidP="00A52F63">
            <w:pPr>
              <w:rPr>
                <w:rFonts w:ascii="Times New Roman" w:hAnsi="Times New Roman" w:cs="Times New Roman"/>
                <w:color w:val="000000"/>
                <w:sz w:val="24"/>
                <w:szCs w:val="24"/>
              </w:rPr>
            </w:pPr>
            <w:r w:rsidRPr="00B57169">
              <w:rPr>
                <w:rFonts w:ascii="Times New Roman" w:hAnsi="Times New Roman" w:cs="Times New Roman"/>
                <w:color w:val="000000"/>
                <w:sz w:val="24"/>
                <w:szCs w:val="24"/>
              </w:rPr>
              <w:t>Манекен для отработки навыков сердечно-легочной реанимации с возможностью компьютерной оценки результатов</w:t>
            </w:r>
          </w:p>
          <w:p w:rsidR="00C32CBB" w:rsidRPr="00B57169" w:rsidRDefault="00C32CBB" w:rsidP="00A52F63">
            <w:pPr>
              <w:rPr>
                <w:rFonts w:ascii="Times New Roman" w:hAnsi="Times New Roman" w:cs="Times New Roman"/>
                <w:color w:val="000000"/>
                <w:sz w:val="24"/>
                <w:szCs w:val="24"/>
              </w:rPr>
            </w:pPr>
            <w:r w:rsidRPr="00BA277F">
              <w:rPr>
                <w:rFonts w:ascii="Times New Roman" w:hAnsi="Times New Roman"/>
                <w:bCs/>
                <w:sz w:val="24"/>
                <w:szCs w:val="24"/>
              </w:rPr>
              <w:t xml:space="preserve">интерактивный манекен-тренажер </w:t>
            </w:r>
            <w:r w:rsidRPr="00BA277F">
              <w:rPr>
                <w:rFonts w:ascii="Times New Roman" w:hAnsi="Times New Roman"/>
                <w:bCs/>
                <w:sz w:val="24"/>
                <w:szCs w:val="24"/>
                <w:lang w:val="en-US"/>
              </w:rPr>
              <w:t>Resusci</w:t>
            </w:r>
            <w:r w:rsidRPr="00BA277F">
              <w:rPr>
                <w:rFonts w:ascii="Times New Roman" w:hAnsi="Times New Roman"/>
                <w:bCs/>
                <w:sz w:val="24"/>
                <w:szCs w:val="24"/>
              </w:rPr>
              <w:t xml:space="preserve"> </w:t>
            </w:r>
            <w:r w:rsidRPr="00BA277F">
              <w:rPr>
                <w:rFonts w:ascii="Times New Roman" w:hAnsi="Times New Roman"/>
                <w:bCs/>
                <w:sz w:val="24"/>
                <w:szCs w:val="24"/>
                <w:lang w:val="en-US"/>
              </w:rPr>
              <w:t>Anne</w:t>
            </w:r>
            <w:r w:rsidRPr="00BA277F">
              <w:rPr>
                <w:rFonts w:ascii="Times New Roman" w:hAnsi="Times New Roman"/>
                <w:bCs/>
                <w:sz w:val="24"/>
                <w:szCs w:val="24"/>
              </w:rPr>
              <w:t xml:space="preserve"> </w:t>
            </w:r>
            <w:r w:rsidRPr="00BA277F">
              <w:rPr>
                <w:rFonts w:ascii="Times New Roman" w:hAnsi="Times New Roman"/>
                <w:bCs/>
                <w:sz w:val="24"/>
                <w:szCs w:val="24"/>
                <w:lang w:val="en-US"/>
              </w:rPr>
              <w:t>Advanced</w:t>
            </w:r>
            <w:r w:rsidRPr="00BA277F">
              <w:rPr>
                <w:rFonts w:ascii="Times New Roman" w:hAnsi="Times New Roman"/>
                <w:bCs/>
                <w:sz w:val="24"/>
                <w:szCs w:val="24"/>
              </w:rPr>
              <w:t xml:space="preserve"> </w:t>
            </w:r>
            <w:r w:rsidRPr="00BA277F">
              <w:rPr>
                <w:rFonts w:ascii="Times New Roman" w:hAnsi="Times New Roman"/>
                <w:bCs/>
                <w:sz w:val="24"/>
                <w:szCs w:val="24"/>
                <w:lang w:val="en-US"/>
              </w:rPr>
              <w:t>SkillTrainer</w:t>
            </w:r>
            <w:r w:rsidRPr="00BA277F">
              <w:rPr>
                <w:rFonts w:ascii="Times New Roman" w:hAnsi="Times New Roman"/>
                <w:bCs/>
                <w:sz w:val="24"/>
                <w:szCs w:val="24"/>
              </w:rPr>
              <w:t xml:space="preserve"> «Оживленная Анна»</w:t>
            </w:r>
            <w:r w:rsidRPr="00BA277F">
              <w:rPr>
                <w:rFonts w:ascii="Times New Roman" w:hAnsi="Times New Roman"/>
                <w:sz w:val="24"/>
                <w:szCs w:val="24"/>
              </w:rPr>
              <w:t>,</w:t>
            </w:r>
            <w:r w:rsidRPr="00BA277F">
              <w:rPr>
                <w:rFonts w:ascii="Times New Roman" w:hAnsi="Times New Roman"/>
                <w:b/>
                <w:sz w:val="24"/>
                <w:szCs w:val="24"/>
              </w:rPr>
              <w:t xml:space="preserve"> </w:t>
            </w:r>
            <w:r w:rsidRPr="00BA277F">
              <w:rPr>
                <w:rFonts w:ascii="Times New Roman" w:hAnsi="Times New Roman"/>
                <w:sz w:val="24"/>
                <w:szCs w:val="24"/>
              </w:rPr>
              <w:t>с электродами для анализа и проведения дефибрилляции, программируемыми изменениями ритма сердца</w:t>
            </w:r>
            <w:r>
              <w:rPr>
                <w:rFonts w:ascii="Times New Roman" w:hAnsi="Times New Roman"/>
                <w:sz w:val="24"/>
                <w:szCs w:val="24"/>
              </w:rPr>
              <w:t xml:space="preserve"> – 6 шт</w:t>
            </w:r>
          </w:p>
          <w:p w:rsidR="00C32CBB" w:rsidRPr="00211F20" w:rsidRDefault="00C32CBB" w:rsidP="00A52F63">
            <w:pPr>
              <w:suppressAutoHyphens/>
              <w:rPr>
                <w:rFonts w:ascii="Times New Roman" w:hAnsi="Times New Roman" w:cs="Times New Roman"/>
                <w:sz w:val="24"/>
                <w:szCs w:val="24"/>
              </w:rPr>
            </w:pPr>
          </w:p>
        </w:tc>
        <w:tc>
          <w:tcPr>
            <w:tcW w:w="2835" w:type="dxa"/>
            <w:tcBorders>
              <w:top w:val="single" w:sz="4" w:space="0" w:color="auto"/>
              <w:left w:val="single" w:sz="4" w:space="0" w:color="auto"/>
              <w:bottom w:val="single" w:sz="4" w:space="0" w:color="auto"/>
              <w:right w:val="single" w:sz="4" w:space="0" w:color="auto"/>
            </w:tcBorders>
          </w:tcPr>
          <w:p w:rsidR="00C32CBB" w:rsidRPr="00C32CBB" w:rsidRDefault="00C32CBB" w:rsidP="00D84648">
            <w:pPr>
              <w:pStyle w:val="WW-"/>
              <w:tabs>
                <w:tab w:val="num" w:pos="502"/>
              </w:tabs>
              <w:autoSpaceDE w:val="0"/>
              <w:autoSpaceDN w:val="0"/>
              <w:spacing w:line="240" w:lineRule="auto"/>
            </w:pPr>
          </w:p>
        </w:tc>
      </w:tr>
      <w:tr w:rsidR="00C32CBB" w:rsidTr="00C32CBB">
        <w:trPr>
          <w:trHeight w:val="1820"/>
        </w:trPr>
        <w:tc>
          <w:tcPr>
            <w:tcW w:w="676" w:type="dxa"/>
            <w:tcBorders>
              <w:top w:val="single" w:sz="4" w:space="0" w:color="auto"/>
              <w:left w:val="single" w:sz="4" w:space="0" w:color="auto"/>
              <w:bottom w:val="single" w:sz="4" w:space="0" w:color="auto"/>
              <w:right w:val="single" w:sz="4" w:space="0" w:color="auto"/>
            </w:tcBorders>
            <w:hideMark/>
          </w:tcPr>
          <w:p w:rsidR="00C32CBB" w:rsidRPr="00C32CBB" w:rsidRDefault="00C32CBB" w:rsidP="00D84648">
            <w:pPr>
              <w:pStyle w:val="WW-"/>
              <w:tabs>
                <w:tab w:val="num" w:pos="502"/>
              </w:tabs>
              <w:autoSpaceDE w:val="0"/>
              <w:autoSpaceDN w:val="0"/>
              <w:spacing w:line="240" w:lineRule="auto"/>
              <w:jc w:val="center"/>
            </w:pPr>
            <w:r w:rsidRPr="00C32CBB">
              <w:lastRenderedPageBreak/>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C32CBB" w:rsidRPr="00C32CBB" w:rsidRDefault="00C32CBB" w:rsidP="00D84648">
            <w:pPr>
              <w:pStyle w:val="WW-"/>
              <w:tabs>
                <w:tab w:val="num" w:pos="502"/>
              </w:tabs>
              <w:autoSpaceDE w:val="0"/>
              <w:autoSpaceDN w:val="0"/>
              <w:spacing w:line="240" w:lineRule="auto"/>
            </w:pPr>
          </w:p>
        </w:tc>
        <w:tc>
          <w:tcPr>
            <w:tcW w:w="1843" w:type="dxa"/>
            <w:tcBorders>
              <w:top w:val="single" w:sz="4" w:space="0" w:color="auto"/>
              <w:left w:val="single" w:sz="4" w:space="0" w:color="auto"/>
              <w:bottom w:val="single" w:sz="4" w:space="0" w:color="auto"/>
              <w:right w:val="single" w:sz="4" w:space="0" w:color="auto"/>
            </w:tcBorders>
            <w:hideMark/>
          </w:tcPr>
          <w:p w:rsidR="00C32CBB" w:rsidRPr="000E5E85" w:rsidRDefault="00C32CBB" w:rsidP="00D84648">
            <w:pPr>
              <w:widowControl w:val="0"/>
              <w:autoSpaceDE w:val="0"/>
              <w:autoSpaceDN w:val="0"/>
              <w:rPr>
                <w:rFonts w:ascii="Times New Roman" w:eastAsia="Times New Roman" w:hAnsi="Times New Roman" w:cs="Times New Roman"/>
                <w:sz w:val="24"/>
                <w:szCs w:val="24"/>
                <w:lang w:eastAsia="en-US"/>
              </w:rPr>
            </w:pPr>
          </w:p>
        </w:tc>
        <w:tc>
          <w:tcPr>
            <w:tcW w:w="2977" w:type="dxa"/>
            <w:tcBorders>
              <w:top w:val="single" w:sz="4" w:space="0" w:color="auto"/>
              <w:left w:val="single" w:sz="4" w:space="0" w:color="auto"/>
              <w:bottom w:val="single" w:sz="4" w:space="0" w:color="auto"/>
              <w:right w:val="single" w:sz="4" w:space="0" w:color="auto"/>
            </w:tcBorders>
          </w:tcPr>
          <w:p w:rsidR="00C32CBB" w:rsidRPr="00C32CBB" w:rsidRDefault="00C32CBB" w:rsidP="00D84648">
            <w:pPr>
              <w:pStyle w:val="ab"/>
              <w:rPr>
                <w:rFonts w:ascii="Times New Roman" w:eastAsia="Times New Roman" w:hAnsi="Times New Roman" w:cs="Times New Roman"/>
                <w:sz w:val="24"/>
                <w:szCs w:val="24"/>
                <w:lang w:eastAsia="en-US"/>
              </w:rPr>
            </w:pPr>
          </w:p>
        </w:tc>
        <w:tc>
          <w:tcPr>
            <w:tcW w:w="2835" w:type="dxa"/>
            <w:tcBorders>
              <w:top w:val="single" w:sz="4" w:space="0" w:color="auto"/>
              <w:left w:val="single" w:sz="4" w:space="0" w:color="auto"/>
              <w:bottom w:val="single" w:sz="4" w:space="0" w:color="auto"/>
              <w:right w:val="single" w:sz="4" w:space="0" w:color="auto"/>
            </w:tcBorders>
          </w:tcPr>
          <w:p w:rsidR="00C32CBB" w:rsidRPr="00C32CBB" w:rsidRDefault="00C32CBB" w:rsidP="00D84648">
            <w:pPr>
              <w:pStyle w:val="WW-"/>
              <w:tabs>
                <w:tab w:val="num" w:pos="502"/>
              </w:tabs>
              <w:autoSpaceDE w:val="0"/>
              <w:autoSpaceDN w:val="0"/>
              <w:spacing w:line="240" w:lineRule="auto"/>
            </w:pPr>
          </w:p>
        </w:tc>
      </w:tr>
    </w:tbl>
    <w:p w:rsidR="00D84648" w:rsidRDefault="00D84648" w:rsidP="00D84648">
      <w:pPr>
        <w:pStyle w:val="10"/>
        <w:jc w:val="both"/>
        <w:rPr>
          <w:rFonts w:ascii="Times New Roman" w:eastAsia="Times New Roman" w:hAnsi="Times New Roman" w:cs="Times New Roman"/>
          <w:sz w:val="28"/>
          <w:szCs w:val="28"/>
        </w:rPr>
      </w:pPr>
    </w:p>
    <w:p w:rsidR="00D84648" w:rsidRDefault="00D84648" w:rsidP="003600AC">
      <w:pPr>
        <w:pStyle w:val="10"/>
        <w:spacing w:line="24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Организационно-педагогические условия </w:t>
      </w:r>
      <w:r w:rsidRPr="002E2A99">
        <w:rPr>
          <w:rFonts w:ascii="Times New Roman" w:eastAsia="Times New Roman" w:hAnsi="Times New Roman" w:cs="Times New Roman"/>
          <w:b/>
          <w:sz w:val="28"/>
          <w:szCs w:val="28"/>
        </w:rPr>
        <w:t>реализации</w:t>
      </w:r>
      <w:r w:rsidRPr="002E2A99">
        <w:rPr>
          <w:rFonts w:ascii="Times New Roman" w:eastAsia="Times New Roman" w:hAnsi="Times New Roman" w:cs="Times New Roman"/>
          <w:sz w:val="28"/>
          <w:szCs w:val="28"/>
        </w:rPr>
        <w:t xml:space="preserve"> </w:t>
      </w:r>
      <w:r w:rsidRPr="002E2A99">
        <w:rPr>
          <w:rFonts w:ascii="Times New Roman" w:eastAsia="Times New Roman" w:hAnsi="Times New Roman" w:cs="Times New Roman"/>
          <w:b/>
          <w:sz w:val="28"/>
          <w:szCs w:val="28"/>
        </w:rPr>
        <w:t>ДОТ и ЭО</w:t>
      </w:r>
    </w:p>
    <w:p w:rsidR="00D84648" w:rsidRPr="002E2A99" w:rsidRDefault="00D84648" w:rsidP="003600AC">
      <w:pPr>
        <w:pStyle w:val="10"/>
        <w:spacing w:line="240" w:lineRule="auto"/>
        <w:ind w:firstLine="709"/>
        <w:jc w:val="both"/>
        <w:rPr>
          <w:rFonts w:ascii="Times New Roman" w:eastAsia="Times New Roman" w:hAnsi="Times New Roman" w:cs="Times New Roman"/>
          <w:b/>
          <w:sz w:val="28"/>
          <w:szCs w:val="28"/>
        </w:rPr>
      </w:pPr>
    </w:p>
    <w:p w:rsidR="00D84648" w:rsidRDefault="00D84648" w:rsidP="003600AC">
      <w:pPr>
        <w:pStyle w:val="ad"/>
        <w:rPr>
          <w:b/>
          <w:color w:val="000000"/>
          <w:sz w:val="28"/>
          <w:szCs w:val="28"/>
          <w:shd w:val="clear" w:color="auto" w:fill="FFFFFF"/>
        </w:rPr>
      </w:pPr>
      <w:r>
        <w:rPr>
          <w:b/>
          <w:color w:val="000000"/>
          <w:sz w:val="28"/>
          <w:szCs w:val="28"/>
          <w:shd w:val="clear" w:color="auto" w:fill="FFFFFF"/>
        </w:rPr>
        <w:t>Дистанционные образовательные технологии.</w:t>
      </w:r>
    </w:p>
    <w:p w:rsidR="00D84648" w:rsidRDefault="00D84648" w:rsidP="003600AC">
      <w:pPr>
        <w:pStyle w:val="ad"/>
        <w:ind w:left="0" w:firstLine="709"/>
        <w:rPr>
          <w:b/>
          <w:sz w:val="28"/>
          <w:szCs w:val="28"/>
        </w:rPr>
      </w:pPr>
      <w:r>
        <w:rPr>
          <w:color w:val="000000"/>
          <w:sz w:val="28"/>
          <w:szCs w:val="28"/>
          <w:shd w:val="clear" w:color="auto" w:fill="FFFFFF"/>
        </w:rPr>
        <w:t xml:space="preserve">Применение ДОТ направлено на </w:t>
      </w:r>
      <w:r>
        <w:rPr>
          <w:sz w:val="28"/>
          <w:szCs w:val="28"/>
        </w:rPr>
        <w:t xml:space="preserve">расширение мест, времени, темпа и условий обучения, расширение теоретической подготовки; расширение практических и теоретических знаний в усвоении; возможности самостоятельной проверки и закрепления полученных знаний, а также усиление заинтересованности в образовательном процессе. Интерактивность компьютерных технологий позволяет развивать активную деятельность, при которой самостоятельная работа является более эффективной. </w:t>
      </w:r>
    </w:p>
    <w:p w:rsidR="00D84648" w:rsidRDefault="00D84648" w:rsidP="00D84648">
      <w:pPr>
        <w:pStyle w:val="10"/>
        <w:jc w:val="both"/>
        <w:rPr>
          <w:rFonts w:ascii="Times New Roman" w:eastAsia="Times New Roman" w:hAnsi="Times New Roman" w:cs="Times New Roman"/>
          <w:sz w:val="28"/>
          <w:szCs w:val="28"/>
        </w:rPr>
      </w:pPr>
    </w:p>
    <w:p w:rsidR="003600AC" w:rsidRDefault="003600AC" w:rsidP="00D84648">
      <w:pPr>
        <w:ind w:left="375" w:right="799"/>
        <w:jc w:val="center"/>
        <w:rPr>
          <w:rFonts w:ascii="Times New Roman" w:hAnsi="Times New Roman" w:cs="Times New Roman"/>
          <w:b/>
          <w:sz w:val="24"/>
        </w:rPr>
      </w:pPr>
    </w:p>
    <w:p w:rsidR="00D84648" w:rsidRPr="000E5E85" w:rsidRDefault="00D84648" w:rsidP="00D84648">
      <w:pPr>
        <w:ind w:left="375" w:right="799"/>
        <w:jc w:val="center"/>
        <w:rPr>
          <w:rFonts w:ascii="Times New Roman" w:hAnsi="Times New Roman" w:cs="Times New Roman"/>
          <w:b/>
          <w:sz w:val="24"/>
        </w:rPr>
      </w:pPr>
      <w:r w:rsidRPr="000E5E85">
        <w:rPr>
          <w:rFonts w:ascii="Times New Roman" w:hAnsi="Times New Roman" w:cs="Times New Roman"/>
          <w:b/>
          <w:sz w:val="24"/>
        </w:rPr>
        <w:t>ЛИТЕРАТУРА</w:t>
      </w:r>
    </w:p>
    <w:p w:rsidR="00D84648" w:rsidRPr="000E5E85" w:rsidRDefault="00D84648" w:rsidP="00D84648">
      <w:pPr>
        <w:ind w:left="375" w:right="799"/>
        <w:jc w:val="center"/>
        <w:rPr>
          <w:rFonts w:ascii="Times New Roman" w:hAnsi="Times New Roman" w:cs="Times New Roman"/>
          <w:b/>
          <w:sz w:val="24"/>
        </w:rPr>
      </w:pPr>
    </w:p>
    <w:p w:rsidR="00D84648" w:rsidRDefault="00D84648" w:rsidP="00D84648">
      <w:pPr>
        <w:jc w:val="center"/>
        <w:rPr>
          <w:rFonts w:ascii="Times New Roman" w:hAnsi="Times New Roman" w:cs="Times New Roman"/>
          <w:b/>
          <w:bCs/>
          <w:i/>
          <w:lang w:val="en-US" w:eastAsia="ar-SA"/>
        </w:rPr>
      </w:pPr>
      <w:r w:rsidRPr="000E5E85">
        <w:rPr>
          <w:rFonts w:ascii="Times New Roman" w:hAnsi="Times New Roman" w:cs="Times New Roman"/>
          <w:b/>
          <w:bCs/>
          <w:i/>
          <w:lang w:eastAsia="ar-SA"/>
        </w:rPr>
        <w:t xml:space="preserve">Основная </w:t>
      </w:r>
    </w:p>
    <w:p w:rsidR="00672528" w:rsidRPr="0026347D" w:rsidRDefault="00672528" w:rsidP="00672528">
      <w:pPr>
        <w:jc w:val="center"/>
        <w:rPr>
          <w:rFonts w:ascii="Times New Roman" w:hAnsi="Times New Roman" w:cs="Times New Roman"/>
          <w:sz w:val="24"/>
          <w:szCs w:val="28"/>
        </w:rPr>
      </w:pPr>
      <w:r w:rsidRPr="0026347D">
        <w:rPr>
          <w:rFonts w:ascii="Times New Roman" w:hAnsi="Times New Roman" w:cs="Times New Roman"/>
          <w:b/>
          <w:sz w:val="24"/>
          <w:szCs w:val="28"/>
        </w:rPr>
        <w:t xml:space="preserve">ЛИТЕРАТУРА </w:t>
      </w:r>
    </w:p>
    <w:p w:rsidR="00672528" w:rsidRPr="0026347D" w:rsidRDefault="00672528" w:rsidP="00672528">
      <w:pPr>
        <w:jc w:val="center"/>
        <w:rPr>
          <w:rFonts w:ascii="Times New Roman" w:hAnsi="Times New Roman" w:cs="Times New Roman"/>
          <w:b/>
          <w:bCs/>
          <w:i/>
          <w:sz w:val="24"/>
          <w:szCs w:val="24"/>
        </w:rPr>
      </w:pPr>
      <w:r w:rsidRPr="0026347D">
        <w:rPr>
          <w:rFonts w:ascii="Times New Roman" w:hAnsi="Times New Roman" w:cs="Times New Roman"/>
          <w:b/>
          <w:bCs/>
          <w:i/>
          <w:sz w:val="24"/>
          <w:szCs w:val="24"/>
        </w:rPr>
        <w:t xml:space="preserve">Основная </w:t>
      </w:r>
    </w:p>
    <w:tbl>
      <w:tblPr>
        <w:tblpPr w:leftFromText="180" w:rightFromText="180" w:vertAnchor="text" w:horzAnchor="margin" w:tblpY="150"/>
        <w:tblW w:w="94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47"/>
        <w:gridCol w:w="8584"/>
      </w:tblGrid>
      <w:tr w:rsidR="00672528" w:rsidRPr="0026347D" w:rsidTr="00672528">
        <w:trPr>
          <w:cantSplit/>
          <w:trHeight w:val="272"/>
          <w:tblHeader/>
        </w:trPr>
        <w:tc>
          <w:tcPr>
            <w:tcW w:w="847" w:type="dxa"/>
          </w:tcPr>
          <w:p w:rsidR="00672528" w:rsidRPr="0026347D" w:rsidRDefault="00672528" w:rsidP="00672528">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N</w:t>
            </w:r>
          </w:p>
        </w:tc>
        <w:tc>
          <w:tcPr>
            <w:tcW w:w="8584" w:type="dxa"/>
          </w:tcPr>
          <w:p w:rsidR="00672528" w:rsidRPr="0026347D" w:rsidRDefault="00672528" w:rsidP="00672528">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 xml:space="preserve">Заглавие </w:t>
            </w:r>
          </w:p>
        </w:tc>
      </w:tr>
      <w:tr w:rsidR="00672528" w:rsidRPr="0026347D" w:rsidTr="00672528">
        <w:trPr>
          <w:trHeight w:val="818"/>
        </w:trPr>
        <w:tc>
          <w:tcPr>
            <w:tcW w:w="847" w:type="dxa"/>
          </w:tcPr>
          <w:p w:rsidR="00672528" w:rsidRPr="0026347D" w:rsidRDefault="00672528" w:rsidP="00672528">
            <w:pPr>
              <w:autoSpaceDE w:val="0"/>
              <w:autoSpaceDN w:val="0"/>
              <w:adjustRightInd w:val="0"/>
              <w:rPr>
                <w:rFonts w:ascii="Times New Roman" w:hAnsi="Times New Roman" w:cs="Times New Roman"/>
                <w:sz w:val="24"/>
                <w:szCs w:val="24"/>
              </w:rPr>
            </w:pPr>
            <w:r w:rsidRPr="0026347D">
              <w:rPr>
                <w:rFonts w:ascii="Times New Roman" w:hAnsi="Times New Roman" w:cs="Times New Roman"/>
                <w:sz w:val="24"/>
                <w:szCs w:val="24"/>
              </w:rPr>
              <w:t>1</w:t>
            </w:r>
          </w:p>
        </w:tc>
        <w:tc>
          <w:tcPr>
            <w:tcW w:w="8584" w:type="dxa"/>
          </w:tcPr>
          <w:p w:rsidR="00672528" w:rsidRPr="00672528" w:rsidRDefault="00672528" w:rsidP="00672528">
            <w:pPr>
              <w:shd w:val="clear" w:color="auto" w:fill="FFFFFF"/>
              <w:tabs>
                <w:tab w:val="left" w:pos="360"/>
              </w:tabs>
              <w:jc w:val="both"/>
              <w:rPr>
                <w:rFonts w:ascii="Times New Roman" w:hAnsi="Times New Roman" w:cs="Times New Roman"/>
                <w:color w:val="000000"/>
                <w:sz w:val="24"/>
                <w:szCs w:val="24"/>
              </w:rPr>
            </w:pPr>
            <w:r w:rsidRPr="00672528">
              <w:rPr>
                <w:rFonts w:ascii="Times New Roman" w:hAnsi="Times New Roman" w:cs="Times New Roman"/>
              </w:rPr>
              <w:t xml:space="preserve">Анестезиология: национальное руководство [Электронный ресурс] / под ред. А.А. Бунятяна, В.М. Мизикова </w:t>
            </w:r>
            <w:r w:rsidRPr="00672528">
              <w:rPr>
                <w:rFonts w:ascii="Times New Roman" w:hAnsi="Cambria Math" w:cs="Times New Roman"/>
              </w:rPr>
              <w:t>‒</w:t>
            </w:r>
            <w:r w:rsidRPr="00672528">
              <w:rPr>
                <w:rFonts w:ascii="Times New Roman" w:hAnsi="Times New Roman" w:cs="Times New Roman"/>
              </w:rPr>
              <w:t xml:space="preserve"> М.: ГЭОТАР-Медиа, 2017</w:t>
            </w:r>
          </w:p>
        </w:tc>
      </w:tr>
      <w:tr w:rsidR="00672528" w:rsidRPr="0026347D" w:rsidTr="00672528">
        <w:trPr>
          <w:trHeight w:val="807"/>
        </w:trPr>
        <w:tc>
          <w:tcPr>
            <w:tcW w:w="847" w:type="dxa"/>
          </w:tcPr>
          <w:p w:rsidR="00672528" w:rsidRPr="0026347D" w:rsidRDefault="00672528" w:rsidP="00672528">
            <w:pPr>
              <w:autoSpaceDE w:val="0"/>
              <w:autoSpaceDN w:val="0"/>
              <w:adjustRightInd w:val="0"/>
              <w:rPr>
                <w:rFonts w:ascii="Times New Roman" w:hAnsi="Times New Roman" w:cs="Times New Roman"/>
                <w:sz w:val="24"/>
                <w:szCs w:val="24"/>
              </w:rPr>
            </w:pPr>
            <w:r w:rsidRPr="0026347D">
              <w:rPr>
                <w:rFonts w:ascii="Times New Roman" w:hAnsi="Times New Roman" w:cs="Times New Roman"/>
                <w:sz w:val="24"/>
                <w:szCs w:val="24"/>
              </w:rPr>
              <w:t>2</w:t>
            </w:r>
          </w:p>
        </w:tc>
        <w:tc>
          <w:tcPr>
            <w:tcW w:w="8584" w:type="dxa"/>
          </w:tcPr>
          <w:p w:rsidR="00672528" w:rsidRPr="00672528" w:rsidRDefault="00672528" w:rsidP="00672528">
            <w:pPr>
              <w:rPr>
                <w:rFonts w:ascii="Times New Roman" w:hAnsi="Times New Roman" w:cs="Times New Roman"/>
                <w:sz w:val="24"/>
                <w:szCs w:val="24"/>
              </w:rPr>
            </w:pPr>
            <w:r w:rsidRPr="00672528">
              <w:rPr>
                <w:rFonts w:ascii="Times New Roman" w:hAnsi="Times New Roman" w:cs="Times New Roman"/>
              </w:rPr>
              <w:t>Интенсивная терапия. Национальное руководство. Краткое издание / под ред. Б.Р. Гельфанда, И.Б. Заболотских. – 2-е изд., перераб. и дополненное. – М.: ГЭОТАР-Медиа, 2017. – 928 с</w:t>
            </w:r>
          </w:p>
        </w:tc>
      </w:tr>
      <w:tr w:rsidR="00672528" w:rsidRPr="0026347D" w:rsidTr="00672528">
        <w:trPr>
          <w:trHeight w:val="605"/>
        </w:trPr>
        <w:tc>
          <w:tcPr>
            <w:tcW w:w="847" w:type="dxa"/>
          </w:tcPr>
          <w:p w:rsidR="00672528" w:rsidRPr="0026347D" w:rsidRDefault="00672528" w:rsidP="00672528">
            <w:pPr>
              <w:autoSpaceDE w:val="0"/>
              <w:autoSpaceDN w:val="0"/>
              <w:adjustRightInd w:val="0"/>
              <w:rPr>
                <w:rFonts w:ascii="Times New Roman" w:hAnsi="Times New Roman" w:cs="Times New Roman"/>
                <w:sz w:val="24"/>
                <w:szCs w:val="24"/>
              </w:rPr>
            </w:pPr>
            <w:r w:rsidRPr="0026347D">
              <w:rPr>
                <w:rFonts w:ascii="Times New Roman" w:hAnsi="Times New Roman" w:cs="Times New Roman"/>
                <w:sz w:val="24"/>
                <w:szCs w:val="24"/>
              </w:rPr>
              <w:t>3</w:t>
            </w:r>
          </w:p>
        </w:tc>
        <w:tc>
          <w:tcPr>
            <w:tcW w:w="8584" w:type="dxa"/>
          </w:tcPr>
          <w:p w:rsidR="00672528" w:rsidRPr="0026347D" w:rsidRDefault="00672528" w:rsidP="00672528">
            <w:pPr>
              <w:rPr>
                <w:rFonts w:ascii="Times New Roman" w:hAnsi="Times New Roman" w:cs="Times New Roman"/>
                <w:bCs/>
                <w:sz w:val="24"/>
                <w:szCs w:val="24"/>
              </w:rPr>
            </w:pPr>
            <w:r w:rsidRPr="0026347D">
              <w:rPr>
                <w:rFonts w:ascii="Times New Roman" w:hAnsi="Times New Roman" w:cs="Times New Roman"/>
                <w:bCs/>
                <w:sz w:val="24"/>
                <w:szCs w:val="24"/>
              </w:rPr>
              <w:t>Анестезиология и интенсивная терапия [Электронный ресурс]: Практическое руководство / Под ред. чл.-корр. РАМН проф. Б.Р. Гельфанда. - 2-е изд., испр. и доп. - М.: Литтерра, 2012. - 640 с.</w:t>
            </w:r>
          </w:p>
        </w:tc>
      </w:tr>
      <w:tr w:rsidR="00672528" w:rsidRPr="0026347D" w:rsidTr="00672528">
        <w:trPr>
          <w:trHeight w:val="605"/>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4</w:t>
            </w:r>
          </w:p>
        </w:tc>
        <w:tc>
          <w:tcPr>
            <w:tcW w:w="8584" w:type="dxa"/>
          </w:tcPr>
          <w:p w:rsidR="00672528" w:rsidRPr="00672528" w:rsidRDefault="00672528" w:rsidP="00672528">
            <w:pPr>
              <w:rPr>
                <w:rFonts w:ascii="Times New Roman" w:hAnsi="Times New Roman" w:cs="Times New Roman"/>
                <w:bCs/>
                <w:sz w:val="24"/>
                <w:szCs w:val="24"/>
              </w:rPr>
            </w:pPr>
            <w:r w:rsidRPr="00672528">
              <w:rPr>
                <w:rFonts w:ascii="Times New Roman" w:hAnsi="Times New Roman" w:cs="Times New Roman"/>
              </w:rPr>
              <w:t>Мороз</w:t>
            </w:r>
            <w:r w:rsidRPr="006B6CE1">
              <w:rPr>
                <w:rFonts w:ascii="Times New Roman" w:hAnsi="Times New Roman" w:cs="Times New Roman"/>
                <w:lang w:val="en-US"/>
              </w:rPr>
              <w:t xml:space="preserve"> </w:t>
            </w:r>
            <w:r w:rsidRPr="00672528">
              <w:rPr>
                <w:rFonts w:ascii="Times New Roman" w:hAnsi="Times New Roman" w:cs="Times New Roman"/>
              </w:rPr>
              <w:t>В</w:t>
            </w:r>
            <w:r w:rsidRPr="006B6CE1">
              <w:rPr>
                <w:rFonts w:ascii="Times New Roman" w:hAnsi="Times New Roman" w:cs="Times New Roman"/>
                <w:lang w:val="en-US"/>
              </w:rPr>
              <w:t>.</w:t>
            </w:r>
            <w:r w:rsidRPr="00672528">
              <w:rPr>
                <w:rFonts w:ascii="Times New Roman" w:hAnsi="Times New Roman" w:cs="Times New Roman"/>
              </w:rPr>
              <w:t>В</w:t>
            </w:r>
            <w:r w:rsidRPr="006B6CE1">
              <w:rPr>
                <w:rFonts w:ascii="Times New Roman" w:hAnsi="Times New Roman" w:cs="Times New Roman"/>
                <w:lang w:val="en-US"/>
              </w:rPr>
              <w:t xml:space="preserve">., </w:t>
            </w:r>
            <w:r w:rsidRPr="00672528">
              <w:rPr>
                <w:rFonts w:ascii="Times New Roman" w:hAnsi="Times New Roman" w:cs="Times New Roman"/>
              </w:rPr>
              <w:t>Бобринская</w:t>
            </w:r>
            <w:r w:rsidRPr="006B6CE1">
              <w:rPr>
                <w:rFonts w:ascii="Times New Roman" w:hAnsi="Times New Roman" w:cs="Times New Roman"/>
                <w:lang w:val="en-US"/>
              </w:rPr>
              <w:t xml:space="preserve"> </w:t>
            </w:r>
            <w:r w:rsidRPr="00672528">
              <w:rPr>
                <w:rFonts w:ascii="Times New Roman" w:hAnsi="Times New Roman" w:cs="Times New Roman"/>
              </w:rPr>
              <w:t>И</w:t>
            </w:r>
            <w:r w:rsidRPr="006B6CE1">
              <w:rPr>
                <w:rFonts w:ascii="Times New Roman" w:hAnsi="Times New Roman" w:cs="Times New Roman"/>
                <w:lang w:val="en-US"/>
              </w:rPr>
              <w:t>.</w:t>
            </w:r>
            <w:r w:rsidRPr="00672528">
              <w:rPr>
                <w:rFonts w:ascii="Times New Roman" w:hAnsi="Times New Roman" w:cs="Times New Roman"/>
              </w:rPr>
              <w:t>Г</w:t>
            </w:r>
            <w:r w:rsidRPr="006B6CE1">
              <w:rPr>
                <w:rFonts w:ascii="Times New Roman" w:hAnsi="Times New Roman" w:cs="Times New Roman"/>
                <w:lang w:val="en-US"/>
              </w:rPr>
              <w:t xml:space="preserve">., </w:t>
            </w:r>
            <w:r w:rsidRPr="00672528">
              <w:rPr>
                <w:rFonts w:ascii="Times New Roman" w:hAnsi="Times New Roman" w:cs="Times New Roman"/>
              </w:rPr>
              <w:t>Васильев</w:t>
            </w:r>
            <w:r w:rsidRPr="006B6CE1">
              <w:rPr>
                <w:rFonts w:ascii="Times New Roman" w:hAnsi="Times New Roman" w:cs="Times New Roman"/>
                <w:lang w:val="en-US"/>
              </w:rPr>
              <w:t xml:space="preserve"> </w:t>
            </w:r>
            <w:r w:rsidRPr="00672528">
              <w:rPr>
                <w:rFonts w:ascii="Times New Roman" w:hAnsi="Times New Roman" w:cs="Times New Roman"/>
              </w:rPr>
              <w:t>В</w:t>
            </w:r>
            <w:r w:rsidRPr="006B6CE1">
              <w:rPr>
                <w:rFonts w:ascii="Times New Roman" w:hAnsi="Times New Roman" w:cs="Times New Roman"/>
                <w:lang w:val="en-US"/>
              </w:rPr>
              <w:t>.</w:t>
            </w:r>
            <w:r w:rsidRPr="00672528">
              <w:rPr>
                <w:rFonts w:ascii="Times New Roman" w:hAnsi="Times New Roman" w:cs="Times New Roman"/>
              </w:rPr>
              <w:t>Ю</w:t>
            </w:r>
            <w:r w:rsidRPr="006B6CE1">
              <w:rPr>
                <w:rFonts w:ascii="Times New Roman" w:hAnsi="Times New Roman" w:cs="Times New Roman"/>
                <w:lang w:val="en-US"/>
              </w:rPr>
              <w:t xml:space="preserve">., </w:t>
            </w:r>
            <w:r w:rsidRPr="00672528">
              <w:rPr>
                <w:rFonts w:ascii="Times New Roman" w:hAnsi="Times New Roman" w:cs="Times New Roman"/>
              </w:rPr>
              <w:t>Кузовлев</w:t>
            </w:r>
            <w:r w:rsidRPr="006B6CE1">
              <w:rPr>
                <w:rFonts w:ascii="Times New Roman" w:hAnsi="Times New Roman" w:cs="Times New Roman"/>
                <w:lang w:val="en-US"/>
              </w:rPr>
              <w:t xml:space="preserve"> </w:t>
            </w:r>
            <w:r w:rsidRPr="00672528">
              <w:rPr>
                <w:rFonts w:ascii="Times New Roman" w:hAnsi="Times New Roman" w:cs="Times New Roman"/>
              </w:rPr>
              <w:t>А</w:t>
            </w:r>
            <w:r w:rsidRPr="006B6CE1">
              <w:rPr>
                <w:rFonts w:ascii="Times New Roman" w:hAnsi="Times New Roman" w:cs="Times New Roman"/>
                <w:lang w:val="en-US"/>
              </w:rPr>
              <w:t>.</w:t>
            </w:r>
            <w:r w:rsidRPr="00672528">
              <w:rPr>
                <w:rFonts w:ascii="Times New Roman" w:hAnsi="Times New Roman" w:cs="Times New Roman"/>
              </w:rPr>
              <w:t>Н</w:t>
            </w:r>
            <w:r w:rsidRPr="006B6CE1">
              <w:rPr>
                <w:rFonts w:ascii="Times New Roman" w:hAnsi="Times New Roman" w:cs="Times New Roman"/>
                <w:lang w:val="en-US"/>
              </w:rPr>
              <w:t xml:space="preserve">., </w:t>
            </w:r>
            <w:r w:rsidRPr="00672528">
              <w:rPr>
                <w:rFonts w:ascii="Times New Roman" w:hAnsi="Times New Roman" w:cs="Times New Roman"/>
              </w:rPr>
              <w:t>Перепелица</w:t>
            </w:r>
            <w:r w:rsidRPr="006B6CE1">
              <w:rPr>
                <w:rFonts w:ascii="Times New Roman" w:hAnsi="Times New Roman" w:cs="Times New Roman"/>
                <w:lang w:val="en-US"/>
              </w:rPr>
              <w:t xml:space="preserve"> </w:t>
            </w:r>
            <w:r w:rsidRPr="00672528">
              <w:rPr>
                <w:rFonts w:ascii="Times New Roman" w:hAnsi="Times New Roman" w:cs="Times New Roman"/>
              </w:rPr>
              <w:t>С</w:t>
            </w:r>
            <w:r w:rsidRPr="006B6CE1">
              <w:rPr>
                <w:rFonts w:ascii="Times New Roman" w:hAnsi="Times New Roman" w:cs="Times New Roman"/>
                <w:lang w:val="en-US"/>
              </w:rPr>
              <w:t>.</w:t>
            </w:r>
            <w:r w:rsidRPr="00672528">
              <w:rPr>
                <w:rFonts w:ascii="Times New Roman" w:hAnsi="Times New Roman" w:cs="Times New Roman"/>
              </w:rPr>
              <w:t>А</w:t>
            </w:r>
            <w:r w:rsidRPr="006B6CE1">
              <w:rPr>
                <w:rFonts w:ascii="Times New Roman" w:hAnsi="Times New Roman" w:cs="Times New Roman"/>
                <w:lang w:val="en-US"/>
              </w:rPr>
              <w:t xml:space="preserve">., </w:t>
            </w:r>
            <w:r w:rsidRPr="00672528">
              <w:rPr>
                <w:rFonts w:ascii="Times New Roman" w:hAnsi="Times New Roman" w:cs="Times New Roman"/>
              </w:rPr>
              <w:t>Смелая</w:t>
            </w:r>
            <w:r w:rsidRPr="006B6CE1">
              <w:rPr>
                <w:rFonts w:ascii="Times New Roman" w:hAnsi="Times New Roman" w:cs="Times New Roman"/>
                <w:lang w:val="en-US"/>
              </w:rPr>
              <w:t xml:space="preserve"> </w:t>
            </w:r>
            <w:r w:rsidRPr="00672528">
              <w:rPr>
                <w:rFonts w:ascii="Times New Roman" w:hAnsi="Times New Roman" w:cs="Times New Roman"/>
              </w:rPr>
              <w:t>Т</w:t>
            </w:r>
            <w:r w:rsidRPr="006B6CE1">
              <w:rPr>
                <w:rFonts w:ascii="Times New Roman" w:hAnsi="Times New Roman" w:cs="Times New Roman"/>
                <w:lang w:val="en-US"/>
              </w:rPr>
              <w:t>.</w:t>
            </w:r>
            <w:r w:rsidRPr="00672528">
              <w:rPr>
                <w:rFonts w:ascii="Times New Roman" w:hAnsi="Times New Roman" w:cs="Times New Roman"/>
              </w:rPr>
              <w:t>В</w:t>
            </w:r>
            <w:r w:rsidRPr="006B6CE1">
              <w:rPr>
                <w:rFonts w:ascii="Times New Roman" w:hAnsi="Times New Roman" w:cs="Times New Roman"/>
                <w:lang w:val="en-US"/>
              </w:rPr>
              <w:t xml:space="preserve">., </w:t>
            </w:r>
            <w:r w:rsidRPr="00672528">
              <w:rPr>
                <w:rFonts w:ascii="Times New Roman" w:hAnsi="Times New Roman" w:cs="Times New Roman"/>
              </w:rPr>
              <w:t>Спиридонова</w:t>
            </w:r>
            <w:r w:rsidRPr="006B6CE1">
              <w:rPr>
                <w:rFonts w:ascii="Times New Roman" w:hAnsi="Times New Roman" w:cs="Times New Roman"/>
                <w:lang w:val="en-US"/>
              </w:rPr>
              <w:t xml:space="preserve"> </w:t>
            </w:r>
            <w:r w:rsidRPr="00672528">
              <w:rPr>
                <w:rFonts w:ascii="Times New Roman" w:hAnsi="Times New Roman" w:cs="Times New Roman"/>
              </w:rPr>
              <w:t>Е</w:t>
            </w:r>
            <w:r w:rsidRPr="006B6CE1">
              <w:rPr>
                <w:rFonts w:ascii="Times New Roman" w:hAnsi="Times New Roman" w:cs="Times New Roman"/>
                <w:lang w:val="en-US"/>
              </w:rPr>
              <w:t>.</w:t>
            </w:r>
            <w:r w:rsidRPr="00672528">
              <w:rPr>
                <w:rFonts w:ascii="Times New Roman" w:hAnsi="Times New Roman" w:cs="Times New Roman"/>
              </w:rPr>
              <w:t>А</w:t>
            </w:r>
            <w:r w:rsidRPr="006B6CE1">
              <w:rPr>
                <w:rFonts w:ascii="Times New Roman" w:hAnsi="Times New Roman" w:cs="Times New Roman"/>
                <w:lang w:val="en-US"/>
              </w:rPr>
              <w:t xml:space="preserve">., </w:t>
            </w:r>
            <w:r w:rsidRPr="00672528">
              <w:rPr>
                <w:rFonts w:ascii="Times New Roman" w:hAnsi="Times New Roman" w:cs="Times New Roman"/>
              </w:rPr>
              <w:t>Тишков</w:t>
            </w:r>
            <w:r w:rsidRPr="006B6CE1">
              <w:rPr>
                <w:rFonts w:ascii="Times New Roman" w:hAnsi="Times New Roman" w:cs="Times New Roman"/>
                <w:lang w:val="en-US"/>
              </w:rPr>
              <w:t xml:space="preserve"> </w:t>
            </w:r>
            <w:r w:rsidRPr="00672528">
              <w:rPr>
                <w:rFonts w:ascii="Times New Roman" w:hAnsi="Times New Roman" w:cs="Times New Roman"/>
              </w:rPr>
              <w:t>Е</w:t>
            </w:r>
            <w:r w:rsidRPr="006B6CE1">
              <w:rPr>
                <w:rFonts w:ascii="Times New Roman" w:hAnsi="Times New Roman" w:cs="Times New Roman"/>
                <w:lang w:val="en-US"/>
              </w:rPr>
              <w:t>.</w:t>
            </w:r>
            <w:r w:rsidRPr="00672528">
              <w:rPr>
                <w:rFonts w:ascii="Times New Roman" w:hAnsi="Times New Roman" w:cs="Times New Roman"/>
              </w:rPr>
              <w:t>А</w:t>
            </w:r>
            <w:r w:rsidRPr="006B6CE1">
              <w:rPr>
                <w:rFonts w:ascii="Times New Roman" w:hAnsi="Times New Roman" w:cs="Times New Roman"/>
                <w:lang w:val="en-US"/>
              </w:rPr>
              <w:t xml:space="preserve">. </w:t>
            </w:r>
            <w:r w:rsidRPr="00672528">
              <w:rPr>
                <w:rFonts w:ascii="Times New Roman" w:hAnsi="Times New Roman" w:cs="Times New Roman"/>
              </w:rPr>
              <w:t>Сердечно</w:t>
            </w:r>
            <w:r w:rsidRPr="006B6CE1">
              <w:rPr>
                <w:rFonts w:ascii="Times New Roman" w:hAnsi="Times New Roman" w:cs="Times New Roman"/>
                <w:lang w:val="en-US"/>
              </w:rPr>
              <w:t>-</w:t>
            </w:r>
            <w:r w:rsidRPr="00672528">
              <w:rPr>
                <w:rFonts w:ascii="Times New Roman" w:hAnsi="Times New Roman" w:cs="Times New Roman"/>
              </w:rPr>
              <w:t>лёгочная</w:t>
            </w:r>
            <w:r w:rsidRPr="006B6CE1">
              <w:rPr>
                <w:rFonts w:ascii="Times New Roman" w:hAnsi="Times New Roman" w:cs="Times New Roman"/>
                <w:lang w:val="en-US"/>
              </w:rPr>
              <w:t xml:space="preserve"> </w:t>
            </w:r>
            <w:r w:rsidRPr="00672528">
              <w:rPr>
                <w:rFonts w:ascii="Times New Roman" w:hAnsi="Times New Roman" w:cs="Times New Roman"/>
              </w:rPr>
              <w:t>реанимация</w:t>
            </w:r>
            <w:r w:rsidRPr="006B6CE1">
              <w:rPr>
                <w:rFonts w:ascii="Times New Roman" w:hAnsi="Times New Roman" w:cs="Times New Roman"/>
                <w:lang w:val="en-US"/>
              </w:rPr>
              <w:t xml:space="preserve">. </w:t>
            </w:r>
            <w:r w:rsidRPr="00672528">
              <w:rPr>
                <w:rFonts w:ascii="Times New Roman" w:hAnsi="Times New Roman" w:cs="Times New Roman"/>
              </w:rPr>
              <w:t>Учебное пособие. – Москва, 2017 – 61 с.</w:t>
            </w:r>
          </w:p>
        </w:tc>
      </w:tr>
      <w:tr w:rsidR="00672528" w:rsidRPr="0026347D" w:rsidTr="00672528">
        <w:trPr>
          <w:trHeight w:val="605"/>
        </w:trPr>
        <w:tc>
          <w:tcPr>
            <w:tcW w:w="847" w:type="dxa"/>
          </w:tcPr>
          <w:p w:rsid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5</w:t>
            </w:r>
          </w:p>
        </w:tc>
        <w:tc>
          <w:tcPr>
            <w:tcW w:w="8584" w:type="dxa"/>
          </w:tcPr>
          <w:p w:rsidR="00672528" w:rsidRPr="00672528" w:rsidRDefault="00672528" w:rsidP="00672528">
            <w:pPr>
              <w:rPr>
                <w:rFonts w:ascii="Times New Roman" w:hAnsi="Times New Roman" w:cs="Times New Roman"/>
              </w:rPr>
            </w:pPr>
            <w:r w:rsidRPr="00672528">
              <w:rPr>
                <w:rFonts w:ascii="Times New Roman" w:hAnsi="Times New Roman" w:cs="Times New Roman"/>
              </w:rPr>
              <w:t xml:space="preserve">Клинические рекомендации. Анестезиология-реаниматология [Электронный ресурс] / под ред. И.Б. Заболотских, Е.М. Шифмана </w:t>
            </w:r>
            <w:r w:rsidRPr="00672528">
              <w:rPr>
                <w:rFonts w:ascii="Times New Roman" w:hAnsi="Cambria Math" w:cs="Times New Roman"/>
              </w:rPr>
              <w:t>‒</w:t>
            </w:r>
            <w:r w:rsidRPr="00672528">
              <w:rPr>
                <w:rFonts w:ascii="Times New Roman" w:hAnsi="Times New Roman" w:cs="Times New Roman"/>
              </w:rPr>
              <w:t xml:space="preserve"> М.: ГЭОТАР-Медиа, 2016. </w:t>
            </w:r>
            <w:r w:rsidRPr="00672528">
              <w:rPr>
                <w:rFonts w:ascii="Times New Roman" w:hAnsi="Cambria Math" w:cs="Times New Roman"/>
              </w:rPr>
              <w:t>‒</w:t>
            </w:r>
            <w:r w:rsidRPr="00672528">
              <w:rPr>
                <w:rFonts w:ascii="Times New Roman" w:hAnsi="Times New Roman" w:cs="Times New Roman"/>
              </w:rPr>
              <w:t xml:space="preserve"> </w:t>
            </w:r>
            <w:r w:rsidRPr="00672528">
              <w:rPr>
                <w:rFonts w:ascii="Times New Roman" w:hAnsi="Times New Roman" w:cs="Times New Roman"/>
              </w:rPr>
              <w:lastRenderedPageBreak/>
              <w:t>http://www.rosmedlib.ru/book/ISBN9785970440360.html</w:t>
            </w:r>
          </w:p>
        </w:tc>
      </w:tr>
    </w:tbl>
    <w:p w:rsidR="00672528" w:rsidRPr="00672528" w:rsidRDefault="00672528" w:rsidP="00D84648">
      <w:pPr>
        <w:jc w:val="center"/>
        <w:rPr>
          <w:rFonts w:ascii="Times New Roman" w:hAnsi="Times New Roman" w:cs="Times New Roman"/>
        </w:rPr>
      </w:pPr>
    </w:p>
    <w:p w:rsidR="00D84648" w:rsidRPr="000E5E85" w:rsidRDefault="00D84648" w:rsidP="00D84648">
      <w:pPr>
        <w:jc w:val="center"/>
        <w:rPr>
          <w:rFonts w:ascii="Times New Roman" w:eastAsia="Times New Roman" w:hAnsi="Times New Roman" w:cs="Times New Roman"/>
          <w:b/>
          <w:bCs/>
          <w:sz w:val="24"/>
          <w:szCs w:val="24"/>
          <w:lang w:eastAsia="ar-SA"/>
        </w:rPr>
      </w:pPr>
    </w:p>
    <w:p w:rsidR="00672528" w:rsidRPr="0026347D" w:rsidRDefault="00672528" w:rsidP="00672528">
      <w:pPr>
        <w:widowControl w:val="0"/>
        <w:autoSpaceDE w:val="0"/>
        <w:autoSpaceDN w:val="0"/>
        <w:adjustRightInd w:val="0"/>
        <w:jc w:val="center"/>
        <w:rPr>
          <w:rFonts w:ascii="Times New Roman" w:hAnsi="Times New Roman" w:cs="Times New Roman"/>
          <w:b/>
          <w:bCs/>
          <w:i/>
          <w:sz w:val="24"/>
          <w:szCs w:val="24"/>
        </w:rPr>
      </w:pPr>
      <w:r w:rsidRPr="0026347D">
        <w:rPr>
          <w:rFonts w:ascii="Times New Roman" w:hAnsi="Times New Roman" w:cs="Times New Roman"/>
          <w:b/>
          <w:bCs/>
          <w:i/>
          <w:sz w:val="24"/>
          <w:szCs w:val="24"/>
        </w:rPr>
        <w:t>Дополнительная</w:t>
      </w:r>
    </w:p>
    <w:tbl>
      <w:tblPr>
        <w:tblW w:w="9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7"/>
        <w:gridCol w:w="8594"/>
      </w:tblGrid>
      <w:tr w:rsidR="00672528" w:rsidRPr="0026347D" w:rsidTr="00672528">
        <w:trPr>
          <w:cantSplit/>
          <w:trHeight w:val="269"/>
          <w:tblHeader/>
        </w:trPr>
        <w:tc>
          <w:tcPr>
            <w:tcW w:w="847" w:type="dxa"/>
          </w:tcPr>
          <w:p w:rsidR="00672528" w:rsidRPr="0026347D" w:rsidRDefault="00672528" w:rsidP="00672528">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N</w:t>
            </w:r>
          </w:p>
        </w:tc>
        <w:tc>
          <w:tcPr>
            <w:tcW w:w="8594" w:type="dxa"/>
          </w:tcPr>
          <w:p w:rsidR="00672528" w:rsidRPr="0026347D" w:rsidRDefault="00672528" w:rsidP="00672528">
            <w:pPr>
              <w:autoSpaceDE w:val="0"/>
              <w:autoSpaceDN w:val="0"/>
              <w:adjustRightInd w:val="0"/>
              <w:jc w:val="center"/>
              <w:rPr>
                <w:rFonts w:ascii="Times New Roman" w:hAnsi="Times New Roman" w:cs="Times New Roman"/>
                <w:sz w:val="24"/>
                <w:szCs w:val="24"/>
              </w:rPr>
            </w:pPr>
            <w:r w:rsidRPr="0026347D">
              <w:rPr>
                <w:rFonts w:ascii="Times New Roman" w:hAnsi="Times New Roman" w:cs="Times New Roman"/>
                <w:sz w:val="24"/>
                <w:szCs w:val="24"/>
              </w:rPr>
              <w:t xml:space="preserve">Заглавие </w:t>
            </w:r>
          </w:p>
        </w:tc>
      </w:tr>
      <w:tr w:rsidR="00672528" w:rsidRPr="0026347D" w:rsidTr="00672528">
        <w:trPr>
          <w:trHeight w:val="827"/>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6</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Управление нейромышечным блоком в анестезиологии [Электронный ресурс] : Клинические рекомендации ФАР / [Агеенко А.М. и др.]; под ред. Е.С. Горобца, В.М. Мизикова, Э.М. Николаенко. - М.: ГЭОТАР-Медиа, 2014. - 64 с.</w:t>
            </w:r>
          </w:p>
        </w:tc>
      </w:tr>
      <w:tr w:rsidR="00672528" w:rsidRPr="0026347D" w:rsidTr="00672528">
        <w:trPr>
          <w:trHeight w:val="548"/>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7</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Рациональная фармакоанестезиология : руководство для практикующих врачей / ред.: А. А. Бунятян, В. М. Мизиков. - М. : Литтерра, 2006. - 800 с.</w:t>
            </w:r>
          </w:p>
        </w:tc>
      </w:tr>
      <w:tr w:rsidR="00672528" w:rsidRPr="0026347D" w:rsidTr="00672528">
        <w:trPr>
          <w:trHeight w:val="270"/>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8</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Неотложные состояния в клинике внутренних болезней : учебное пособие / И. Н. Никольская [и др.]. ; ред. А. В. Шабалин ; Новосиб.гос.мед.ун-т. - Новосибирск : Сибмедиздат НГМУ, 2007. - 70 с. + 1 r_on-line</w:t>
            </w:r>
          </w:p>
        </w:tc>
      </w:tr>
      <w:tr w:rsidR="00672528" w:rsidRPr="0026347D" w:rsidTr="00672528">
        <w:trPr>
          <w:trHeight w:val="270"/>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9</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Руководство по клинической анестезиологии : руководство. - М. : МЕДпресс-информ, 2006. - 912 с. : ил</w:t>
            </w:r>
          </w:p>
        </w:tc>
      </w:tr>
      <w:tr w:rsidR="00672528" w:rsidRPr="0026347D" w:rsidTr="00672528">
        <w:trPr>
          <w:trHeight w:val="270"/>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Актуальные вопросы анестезиологии и реаниматологии [Электронный ресурс]: учебное пособие / И. В. Беркасова [и др.]. - Новосибирск: НГМУ, 2011.</w:t>
            </w:r>
          </w:p>
        </w:tc>
      </w:tr>
      <w:tr w:rsidR="00672528" w:rsidRPr="0026347D" w:rsidTr="00672528">
        <w:trPr>
          <w:trHeight w:val="270"/>
        </w:trPr>
        <w:tc>
          <w:tcPr>
            <w:tcW w:w="847" w:type="dxa"/>
          </w:tcPr>
          <w:p w:rsidR="00672528" w:rsidRP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11</w:t>
            </w:r>
          </w:p>
        </w:tc>
        <w:tc>
          <w:tcPr>
            <w:tcW w:w="8594" w:type="dxa"/>
          </w:tcPr>
          <w:p w:rsidR="00672528" w:rsidRPr="0026347D" w:rsidRDefault="00672528" w:rsidP="00672528">
            <w:pPr>
              <w:jc w:val="both"/>
              <w:rPr>
                <w:rFonts w:ascii="Times New Roman" w:hAnsi="Times New Roman" w:cs="Times New Roman"/>
                <w:sz w:val="24"/>
                <w:szCs w:val="24"/>
              </w:rPr>
            </w:pPr>
            <w:r w:rsidRPr="0026347D">
              <w:rPr>
                <w:rFonts w:ascii="Times New Roman" w:hAnsi="Times New Roman" w:cs="Times New Roman"/>
                <w:sz w:val="24"/>
                <w:szCs w:val="24"/>
              </w:rPr>
              <w:t>Вопросы анестезиологии, реаниматологии и интенсивной терапии неотложных состояний [Электронный ресурс]: учебное пособие / Т. И. Астахова [и др.]. - Новосибирск : НГМУ, 2011. - + 1 r_on-line.</w:t>
            </w:r>
          </w:p>
        </w:tc>
      </w:tr>
      <w:tr w:rsidR="00672528" w:rsidRPr="0026347D" w:rsidTr="00672528">
        <w:trPr>
          <w:trHeight w:val="270"/>
        </w:trPr>
        <w:tc>
          <w:tcPr>
            <w:tcW w:w="847" w:type="dxa"/>
          </w:tcPr>
          <w:p w:rsidR="00672528" w:rsidRDefault="00672528" w:rsidP="00672528">
            <w:pPr>
              <w:autoSpaceDE w:val="0"/>
              <w:autoSpaceDN w:val="0"/>
              <w:adjustRightInd w:val="0"/>
              <w:rPr>
                <w:rFonts w:ascii="Times New Roman" w:hAnsi="Times New Roman" w:cs="Times New Roman"/>
                <w:sz w:val="24"/>
                <w:szCs w:val="24"/>
                <w:lang w:val="en-US"/>
              </w:rPr>
            </w:pPr>
            <w:r>
              <w:rPr>
                <w:rFonts w:ascii="Times New Roman" w:hAnsi="Times New Roman" w:cs="Times New Roman"/>
                <w:sz w:val="24"/>
                <w:szCs w:val="24"/>
                <w:lang w:val="en-US"/>
              </w:rPr>
              <w:t>12</w:t>
            </w:r>
          </w:p>
        </w:tc>
        <w:tc>
          <w:tcPr>
            <w:tcW w:w="8594" w:type="dxa"/>
          </w:tcPr>
          <w:p w:rsidR="00672528" w:rsidRPr="00672528" w:rsidRDefault="00672528" w:rsidP="00672528">
            <w:pPr>
              <w:jc w:val="both"/>
              <w:rPr>
                <w:rFonts w:ascii="Times New Roman" w:hAnsi="Times New Roman" w:cs="Times New Roman"/>
                <w:sz w:val="24"/>
                <w:szCs w:val="24"/>
              </w:rPr>
            </w:pPr>
            <w:r w:rsidRPr="00672528">
              <w:rPr>
                <w:rFonts w:ascii="Times New Roman" w:hAnsi="Times New Roman" w:cs="Times New Roman"/>
                <w:sz w:val="24"/>
                <w:szCs w:val="24"/>
              </w:rPr>
              <w:t>Андреенко А.А., Долбнева Е.Л., Стамов В.И. Обеспечение проходимости верхних дыхательных путей в стационаре. Клинические рекомендации Федерации анестезиологов-реаниматологов России (второй пересмотр, 2018 г.). Вестник интенсивной терапии имени А.И. Салтанова. 2019;2:7–31.</w:t>
            </w:r>
          </w:p>
        </w:tc>
      </w:tr>
    </w:tbl>
    <w:p w:rsidR="00D84648" w:rsidRDefault="00D84648" w:rsidP="00D84648">
      <w:pPr>
        <w:ind w:left="720"/>
        <w:jc w:val="center"/>
        <w:rPr>
          <w:rFonts w:eastAsia="Calibri"/>
          <w:b/>
          <w:bCs/>
          <w:lang w:eastAsia="en-US"/>
        </w:rPr>
      </w:pPr>
    </w:p>
    <w:p w:rsidR="00D84648" w:rsidRDefault="00D84648" w:rsidP="00D84648">
      <w:pPr>
        <w:pStyle w:val="ab"/>
        <w:tabs>
          <w:tab w:val="left" w:pos="1122"/>
        </w:tabs>
        <w:spacing w:before="90"/>
        <w:ind w:left="1122"/>
        <w:rPr>
          <w:b/>
          <w:i/>
          <w:sz w:val="24"/>
        </w:rPr>
      </w:pPr>
      <w:r w:rsidRPr="000E5E85">
        <w:rPr>
          <w:rFonts w:ascii="Times New Roman" w:hAnsi="Times New Roman" w:cs="Times New Roman"/>
          <w:b/>
          <w:i/>
          <w:sz w:val="24"/>
        </w:rPr>
        <w:t>Интернет-</w:t>
      </w:r>
      <w:r w:rsidRPr="000E5E85">
        <w:rPr>
          <w:rFonts w:ascii="Times New Roman" w:hAnsi="Times New Roman" w:cs="Times New Roman"/>
          <w:b/>
          <w:i/>
          <w:spacing w:val="-3"/>
          <w:sz w:val="24"/>
        </w:rPr>
        <w:t xml:space="preserve"> </w:t>
      </w:r>
      <w:r w:rsidRPr="000E5E85">
        <w:rPr>
          <w:rFonts w:ascii="Times New Roman" w:hAnsi="Times New Roman" w:cs="Times New Roman"/>
          <w:b/>
          <w:i/>
          <w:sz w:val="24"/>
        </w:rPr>
        <w:t>ресурсы</w:t>
      </w:r>
    </w:p>
    <w:p w:rsidR="00D84648" w:rsidRDefault="00D84648" w:rsidP="00D84648">
      <w:pPr>
        <w:pStyle w:val="ad"/>
        <w:spacing w:before="8"/>
        <w:ind w:left="0"/>
        <w:rPr>
          <w:i/>
          <w:sz w:val="24"/>
        </w:rPr>
      </w:pPr>
    </w:p>
    <w:tbl>
      <w:tblPr>
        <w:tblW w:w="9422" w:type="dxa"/>
        <w:tblInd w:w="2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28"/>
        <w:gridCol w:w="4091"/>
        <w:gridCol w:w="4503"/>
      </w:tblGrid>
      <w:tr w:rsidR="00D84648" w:rsidTr="005E7B2F">
        <w:trPr>
          <w:trHeight w:val="275"/>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56" w:lineRule="exact"/>
              <w:ind w:left="249"/>
              <w:rPr>
                <w:sz w:val="24"/>
                <w:lang w:val="en-US"/>
              </w:rPr>
            </w:pPr>
            <w:r>
              <w:rPr>
                <w:sz w:val="24"/>
                <w:lang w:val="en-US"/>
              </w:rPr>
              <w:t>№</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56" w:lineRule="exact"/>
              <w:ind w:left="822"/>
              <w:rPr>
                <w:sz w:val="24"/>
                <w:lang w:val="en-US"/>
              </w:rPr>
            </w:pPr>
            <w:r>
              <w:rPr>
                <w:sz w:val="24"/>
                <w:lang w:val="en-US"/>
              </w:rPr>
              <w:t>Наименование</w:t>
            </w:r>
            <w:r>
              <w:rPr>
                <w:spacing w:val="-5"/>
                <w:sz w:val="24"/>
                <w:lang w:val="en-US"/>
              </w:rPr>
              <w:t xml:space="preserve"> </w:t>
            </w:r>
            <w:r>
              <w:rPr>
                <w:sz w:val="24"/>
                <w:lang w:val="en-US"/>
              </w:rPr>
              <w:t>ресурса</w:t>
            </w:r>
          </w:p>
        </w:tc>
        <w:tc>
          <w:tcPr>
            <w:tcW w:w="4502"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56" w:lineRule="exact"/>
              <w:ind w:left="1254"/>
              <w:rPr>
                <w:sz w:val="24"/>
                <w:lang w:val="en-US"/>
              </w:rPr>
            </w:pPr>
            <w:r>
              <w:rPr>
                <w:sz w:val="24"/>
                <w:lang w:val="en-US"/>
              </w:rPr>
              <w:t>Краткая</w:t>
            </w:r>
            <w:r>
              <w:rPr>
                <w:spacing w:val="-4"/>
                <w:sz w:val="24"/>
                <w:lang w:val="en-US"/>
              </w:rPr>
              <w:t xml:space="preserve"> </w:t>
            </w:r>
            <w:r>
              <w:rPr>
                <w:sz w:val="24"/>
                <w:lang w:val="en-US"/>
              </w:rPr>
              <w:t>характеристика</w:t>
            </w:r>
          </w:p>
        </w:tc>
      </w:tr>
      <w:tr w:rsidR="00D84648" w:rsidTr="005E7B2F">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8" w:lineRule="exact"/>
              <w:ind w:left="0" w:right="204"/>
              <w:jc w:val="right"/>
              <w:rPr>
                <w:sz w:val="24"/>
                <w:lang w:val="en-US"/>
              </w:rPr>
            </w:pPr>
            <w:r>
              <w:rPr>
                <w:sz w:val="24"/>
                <w:lang w:val="en-US"/>
              </w:rPr>
              <w:t>1.</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4" w:right="631"/>
              <w:rPr>
                <w:sz w:val="24"/>
              </w:rPr>
            </w:pPr>
            <w:r w:rsidRPr="000E5E85">
              <w:rPr>
                <w:sz w:val="24"/>
              </w:rPr>
              <w:t>Научная электронная библиотека</w:t>
            </w:r>
            <w:r w:rsidRPr="000E5E85">
              <w:rPr>
                <w:spacing w:val="-57"/>
                <w:sz w:val="24"/>
              </w:rPr>
              <w:t xml:space="preserve"> </w:t>
            </w:r>
            <w:hyperlink r:id="rId9"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elibrary</w:t>
              </w:r>
              <w:r w:rsidRPr="000E5E85">
                <w:rPr>
                  <w:rStyle w:val="af0"/>
                  <w:sz w:val="24"/>
                </w:rPr>
                <w:t>.</w:t>
              </w:r>
              <w:r>
                <w:rPr>
                  <w:rStyle w:val="af0"/>
                  <w:sz w:val="24"/>
                  <w:lang w:val="en-US"/>
                </w:rPr>
                <w:t>ru</w:t>
              </w:r>
              <w:r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93"/>
              <w:jc w:val="both"/>
              <w:rPr>
                <w:sz w:val="24"/>
              </w:rPr>
            </w:pPr>
            <w:r w:rsidRPr="000E5E85">
              <w:rPr>
                <w:sz w:val="24"/>
              </w:rPr>
              <w:t>Крупнейший</w:t>
            </w:r>
            <w:r w:rsidRPr="000E5E85">
              <w:rPr>
                <w:spacing w:val="1"/>
                <w:sz w:val="24"/>
              </w:rPr>
              <w:t xml:space="preserve"> </w:t>
            </w:r>
            <w:r w:rsidRPr="000E5E85">
              <w:rPr>
                <w:sz w:val="24"/>
              </w:rPr>
              <w:t>российский</w:t>
            </w:r>
            <w:r w:rsidRPr="000E5E85">
              <w:rPr>
                <w:spacing w:val="1"/>
                <w:sz w:val="24"/>
              </w:rPr>
              <w:t xml:space="preserve"> </w:t>
            </w:r>
            <w:r w:rsidRPr="000E5E85">
              <w:rPr>
                <w:sz w:val="24"/>
              </w:rPr>
              <w:t>информационный</w:t>
            </w:r>
            <w:r w:rsidRPr="000E5E85">
              <w:rPr>
                <w:spacing w:val="1"/>
                <w:sz w:val="24"/>
              </w:rPr>
              <w:t xml:space="preserve"> </w:t>
            </w:r>
            <w:r w:rsidRPr="000E5E85">
              <w:rPr>
                <w:sz w:val="24"/>
              </w:rPr>
              <w:t>портал</w:t>
            </w:r>
            <w:r w:rsidRPr="000E5E85">
              <w:rPr>
                <w:spacing w:val="1"/>
                <w:sz w:val="24"/>
              </w:rPr>
              <w:t xml:space="preserve"> </w:t>
            </w:r>
            <w:r w:rsidRPr="000E5E85">
              <w:rPr>
                <w:sz w:val="24"/>
              </w:rPr>
              <w:t>в</w:t>
            </w:r>
            <w:r w:rsidRPr="000E5E85">
              <w:rPr>
                <w:spacing w:val="1"/>
                <w:sz w:val="24"/>
              </w:rPr>
              <w:t xml:space="preserve"> </w:t>
            </w:r>
            <w:r w:rsidRPr="000E5E85">
              <w:rPr>
                <w:sz w:val="24"/>
              </w:rPr>
              <w:t>области</w:t>
            </w:r>
            <w:r w:rsidRPr="000E5E85">
              <w:rPr>
                <w:spacing w:val="1"/>
                <w:sz w:val="24"/>
              </w:rPr>
              <w:t xml:space="preserve"> </w:t>
            </w:r>
            <w:r w:rsidRPr="000E5E85">
              <w:rPr>
                <w:sz w:val="24"/>
              </w:rPr>
              <w:t>науки,</w:t>
            </w:r>
            <w:r w:rsidRPr="000E5E85">
              <w:rPr>
                <w:spacing w:val="1"/>
                <w:sz w:val="24"/>
              </w:rPr>
              <w:t xml:space="preserve"> </w:t>
            </w:r>
            <w:r w:rsidRPr="000E5E85">
              <w:rPr>
                <w:sz w:val="24"/>
              </w:rPr>
              <w:t>технологии,</w:t>
            </w:r>
            <w:r w:rsidRPr="000E5E85">
              <w:rPr>
                <w:spacing w:val="-57"/>
                <w:sz w:val="24"/>
              </w:rPr>
              <w:t xml:space="preserve"> </w:t>
            </w:r>
            <w:r w:rsidRPr="000E5E85">
              <w:rPr>
                <w:sz w:val="24"/>
              </w:rPr>
              <w:t>медицины</w:t>
            </w:r>
            <w:r w:rsidRPr="000E5E85">
              <w:rPr>
                <w:spacing w:val="1"/>
                <w:sz w:val="24"/>
              </w:rPr>
              <w:t xml:space="preserve"> </w:t>
            </w:r>
            <w:r w:rsidRPr="000E5E85">
              <w:rPr>
                <w:sz w:val="24"/>
              </w:rPr>
              <w:t>и</w:t>
            </w:r>
            <w:r w:rsidRPr="000E5E85">
              <w:rPr>
                <w:spacing w:val="4"/>
                <w:sz w:val="24"/>
              </w:rPr>
              <w:t xml:space="preserve"> </w:t>
            </w:r>
            <w:r w:rsidRPr="000E5E85">
              <w:rPr>
                <w:sz w:val="24"/>
              </w:rPr>
              <w:t>образования,</w:t>
            </w:r>
            <w:r w:rsidRPr="000E5E85">
              <w:rPr>
                <w:spacing w:val="3"/>
                <w:sz w:val="24"/>
              </w:rPr>
              <w:t xml:space="preserve"> </w:t>
            </w:r>
            <w:r w:rsidRPr="000E5E85">
              <w:rPr>
                <w:sz w:val="24"/>
              </w:rPr>
              <w:t>содержащий</w:t>
            </w:r>
          </w:p>
          <w:p w:rsidR="00D84648" w:rsidRPr="000E5E85" w:rsidRDefault="00D84648" w:rsidP="00D84648">
            <w:pPr>
              <w:pStyle w:val="TableParagraph"/>
              <w:spacing w:line="270" w:lineRule="atLeast"/>
              <w:ind w:left="131" w:right="93"/>
              <w:jc w:val="both"/>
              <w:rPr>
                <w:sz w:val="24"/>
              </w:rPr>
            </w:pPr>
            <w:r w:rsidRPr="000E5E85">
              <w:rPr>
                <w:sz w:val="24"/>
              </w:rPr>
              <w:t>рефераты</w:t>
            </w:r>
            <w:r w:rsidRPr="000E5E85">
              <w:rPr>
                <w:spacing w:val="1"/>
                <w:sz w:val="24"/>
              </w:rPr>
              <w:t xml:space="preserve"> </w:t>
            </w:r>
            <w:r w:rsidRPr="000E5E85">
              <w:rPr>
                <w:sz w:val="24"/>
              </w:rPr>
              <w:t>и</w:t>
            </w:r>
            <w:r w:rsidRPr="000E5E85">
              <w:rPr>
                <w:spacing w:val="1"/>
                <w:sz w:val="24"/>
              </w:rPr>
              <w:t xml:space="preserve"> </w:t>
            </w:r>
            <w:r w:rsidRPr="000E5E85">
              <w:rPr>
                <w:sz w:val="24"/>
              </w:rPr>
              <w:t>полные</w:t>
            </w:r>
            <w:r w:rsidRPr="000E5E85">
              <w:rPr>
                <w:spacing w:val="1"/>
                <w:sz w:val="24"/>
              </w:rPr>
              <w:t xml:space="preserve"> </w:t>
            </w:r>
            <w:r w:rsidRPr="000E5E85">
              <w:rPr>
                <w:sz w:val="24"/>
              </w:rPr>
              <w:t>тексты</w:t>
            </w:r>
            <w:r w:rsidRPr="000E5E85">
              <w:rPr>
                <w:spacing w:val="1"/>
                <w:sz w:val="24"/>
              </w:rPr>
              <w:t xml:space="preserve"> </w:t>
            </w:r>
            <w:r w:rsidRPr="000E5E85">
              <w:rPr>
                <w:sz w:val="24"/>
              </w:rPr>
              <w:t>более</w:t>
            </w:r>
            <w:r w:rsidRPr="000E5E85">
              <w:rPr>
                <w:spacing w:val="1"/>
                <w:sz w:val="24"/>
              </w:rPr>
              <w:t xml:space="preserve"> </w:t>
            </w:r>
            <w:r w:rsidRPr="000E5E85">
              <w:rPr>
                <w:sz w:val="24"/>
              </w:rPr>
              <w:t>12</w:t>
            </w:r>
            <w:r w:rsidRPr="000E5E85">
              <w:rPr>
                <w:spacing w:val="1"/>
                <w:sz w:val="24"/>
              </w:rPr>
              <w:t xml:space="preserve"> </w:t>
            </w:r>
            <w:r w:rsidRPr="000E5E85">
              <w:rPr>
                <w:sz w:val="24"/>
              </w:rPr>
              <w:t>млн.</w:t>
            </w:r>
            <w:r w:rsidRPr="000E5E85">
              <w:rPr>
                <w:spacing w:val="1"/>
                <w:sz w:val="24"/>
              </w:rPr>
              <w:t xml:space="preserve"> </w:t>
            </w:r>
            <w:r w:rsidRPr="000E5E85">
              <w:rPr>
                <w:sz w:val="24"/>
              </w:rPr>
              <w:t>научных статей и</w:t>
            </w:r>
            <w:r w:rsidRPr="000E5E85">
              <w:rPr>
                <w:spacing w:val="-1"/>
                <w:sz w:val="24"/>
              </w:rPr>
              <w:t xml:space="preserve"> </w:t>
            </w:r>
            <w:r w:rsidRPr="000E5E85">
              <w:rPr>
                <w:sz w:val="24"/>
              </w:rPr>
              <w:t>публикаций.</w:t>
            </w:r>
          </w:p>
        </w:tc>
      </w:tr>
      <w:tr w:rsidR="00D84648" w:rsidTr="005E7B2F">
        <w:trPr>
          <w:trHeight w:val="1931"/>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70" w:lineRule="exact"/>
              <w:ind w:left="0" w:right="204"/>
              <w:jc w:val="right"/>
              <w:rPr>
                <w:sz w:val="24"/>
                <w:lang w:val="en-US"/>
              </w:rPr>
            </w:pPr>
            <w:r>
              <w:rPr>
                <w:sz w:val="24"/>
                <w:lang w:val="en-US"/>
              </w:rPr>
              <w:lastRenderedPageBreak/>
              <w:t>2.</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1711"/>
                <w:tab w:val="left" w:pos="2663"/>
              </w:tabs>
              <w:ind w:left="4" w:right="94"/>
              <w:rPr>
                <w:sz w:val="24"/>
              </w:rPr>
            </w:pPr>
            <w:r w:rsidRPr="000E5E85">
              <w:rPr>
                <w:sz w:val="24"/>
              </w:rPr>
              <w:t>«Консультант</w:t>
            </w:r>
            <w:r w:rsidRPr="000E5E85">
              <w:rPr>
                <w:sz w:val="24"/>
              </w:rPr>
              <w:tab/>
              <w:t>Врача.</w:t>
            </w:r>
            <w:r w:rsidRPr="000E5E85">
              <w:rPr>
                <w:sz w:val="24"/>
              </w:rPr>
              <w:tab/>
            </w:r>
            <w:r w:rsidRPr="000E5E85">
              <w:rPr>
                <w:spacing w:val="-1"/>
                <w:sz w:val="24"/>
              </w:rPr>
              <w:t>Электронная</w:t>
            </w:r>
            <w:r w:rsidRPr="000E5E85">
              <w:rPr>
                <w:spacing w:val="-57"/>
                <w:sz w:val="24"/>
              </w:rPr>
              <w:t xml:space="preserve"> </w:t>
            </w:r>
            <w:r w:rsidRPr="000E5E85">
              <w:rPr>
                <w:sz w:val="24"/>
              </w:rPr>
              <w:t>едицинская библиотека»</w:t>
            </w:r>
            <w:r w:rsidRPr="000E5E85">
              <w:rPr>
                <w:spacing w:val="1"/>
                <w:sz w:val="24"/>
              </w:rPr>
              <w:t xml:space="preserve"> </w:t>
            </w:r>
            <w:hyperlink r:id="rId10"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rosmedlib</w:t>
              </w:r>
              <w:r w:rsidRPr="000E5E85">
                <w:rPr>
                  <w:rStyle w:val="af0"/>
                  <w:sz w:val="24"/>
                </w:rPr>
                <w:t>.</w:t>
              </w:r>
              <w:r>
                <w:rPr>
                  <w:rStyle w:val="af0"/>
                  <w:sz w:val="24"/>
                  <w:lang w:val="en-US"/>
                </w:rPr>
                <w:t>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ind w:left="131" w:right="89"/>
              <w:jc w:val="both"/>
              <w:rPr>
                <w:sz w:val="24"/>
                <w:lang w:val="en-US"/>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r w:rsidRPr="000E5E85">
              <w:rPr>
                <w:spacing w:val="56"/>
                <w:sz w:val="24"/>
              </w:rPr>
              <w:t xml:space="preserve"> </w:t>
            </w:r>
            <w:r>
              <w:rPr>
                <w:sz w:val="24"/>
                <w:lang w:val="en-US"/>
              </w:rPr>
              <w:t>Система</w:t>
            </w:r>
            <w:r>
              <w:rPr>
                <w:spacing w:val="57"/>
                <w:sz w:val="24"/>
                <w:lang w:val="en-US"/>
              </w:rPr>
              <w:t xml:space="preserve"> </w:t>
            </w:r>
            <w:r>
              <w:rPr>
                <w:sz w:val="24"/>
                <w:lang w:val="en-US"/>
              </w:rPr>
              <w:t>создана</w:t>
            </w:r>
            <w:r>
              <w:rPr>
                <w:spacing w:val="55"/>
                <w:sz w:val="24"/>
                <w:lang w:val="en-US"/>
              </w:rPr>
              <w:t xml:space="preserve"> </w:t>
            </w:r>
            <w:r>
              <w:rPr>
                <w:sz w:val="24"/>
                <w:lang w:val="en-US"/>
              </w:rPr>
              <w:t>по</w:t>
            </w:r>
            <w:r>
              <w:rPr>
                <w:spacing w:val="56"/>
                <w:sz w:val="24"/>
                <w:lang w:val="en-US"/>
              </w:rPr>
              <w:t xml:space="preserve"> </w:t>
            </w:r>
            <w:r>
              <w:rPr>
                <w:sz w:val="24"/>
                <w:lang w:val="en-US"/>
              </w:rPr>
              <w:t>заказу</w:t>
            </w:r>
          </w:p>
          <w:p w:rsidR="00D84648" w:rsidRDefault="00D84648" w:rsidP="00D84648">
            <w:pPr>
              <w:pStyle w:val="TableParagraph"/>
              <w:spacing w:line="261" w:lineRule="exact"/>
              <w:ind w:left="131"/>
              <w:jc w:val="both"/>
              <w:rPr>
                <w:sz w:val="24"/>
                <w:lang w:val="en-US"/>
              </w:rPr>
            </w:pPr>
            <w:r>
              <w:rPr>
                <w:sz w:val="24"/>
                <w:lang w:val="en-US"/>
              </w:rPr>
              <w:t>Федерального</w:t>
            </w:r>
            <w:r>
              <w:rPr>
                <w:spacing w:val="-3"/>
                <w:sz w:val="24"/>
                <w:lang w:val="en-US"/>
              </w:rPr>
              <w:t xml:space="preserve"> </w:t>
            </w: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D84648" w:rsidTr="005E7B2F">
        <w:trPr>
          <w:trHeight w:val="144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70" w:lineRule="exact"/>
              <w:ind w:left="0" w:right="204"/>
              <w:jc w:val="right"/>
              <w:rPr>
                <w:sz w:val="24"/>
                <w:lang w:val="en-US"/>
              </w:rPr>
            </w:pPr>
            <w:r>
              <w:rPr>
                <w:sz w:val="24"/>
                <w:lang w:val="en-US"/>
              </w:rPr>
              <w:t>3.</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ind w:left="4"/>
              <w:rPr>
                <w:sz w:val="24"/>
                <w:lang w:val="en-US"/>
              </w:rPr>
            </w:pPr>
            <w:r>
              <w:rPr>
                <w:sz w:val="24"/>
                <w:lang w:val="en-US"/>
              </w:rPr>
              <w:t>ClinicalKey</w:t>
            </w:r>
            <w:r>
              <w:rPr>
                <w:spacing w:val="1"/>
                <w:sz w:val="24"/>
                <w:lang w:val="en-US"/>
              </w:rPr>
              <w:t xml:space="preserve"> </w:t>
            </w:r>
            <w:hyperlink r:id="rId11" w:history="1">
              <w:r>
                <w:rPr>
                  <w:rStyle w:val="af0"/>
                  <w:spacing w:val="-1"/>
                  <w:sz w:val="24"/>
                  <w:lang w:val="en-US"/>
                </w:rPr>
                <w:t>https://www.clinicalkey.com/#!/</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94"/>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научных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w:t>
            </w:r>
            <w:r w:rsidRPr="000E5E85">
              <w:rPr>
                <w:spacing w:val="1"/>
                <w:sz w:val="24"/>
              </w:rPr>
              <w:t xml:space="preserve"> </w:t>
            </w:r>
            <w:r w:rsidRPr="000E5E85">
              <w:rPr>
                <w:sz w:val="24"/>
              </w:rPr>
              <w:t>по</w:t>
            </w:r>
            <w:r w:rsidRPr="000E5E85">
              <w:rPr>
                <w:spacing w:val="1"/>
                <w:sz w:val="24"/>
              </w:rPr>
              <w:t xml:space="preserve"> </w:t>
            </w:r>
            <w:r w:rsidRPr="000E5E85">
              <w:rPr>
                <w:sz w:val="24"/>
              </w:rPr>
              <w:t>различным</w:t>
            </w:r>
            <w:r w:rsidRPr="000E5E85">
              <w:rPr>
                <w:spacing w:val="-3"/>
                <w:sz w:val="24"/>
              </w:rPr>
              <w:t xml:space="preserve"> </w:t>
            </w:r>
            <w:r w:rsidRPr="000E5E85">
              <w:rPr>
                <w:sz w:val="24"/>
              </w:rPr>
              <w:t>разделам</w:t>
            </w:r>
            <w:r w:rsidRPr="000E5E85">
              <w:rPr>
                <w:spacing w:val="-1"/>
                <w:sz w:val="24"/>
              </w:rPr>
              <w:t xml:space="preserve"> </w:t>
            </w:r>
            <w:r w:rsidRPr="000E5E85">
              <w:rPr>
                <w:sz w:val="24"/>
              </w:rPr>
              <w:t>медицины .</w:t>
            </w:r>
          </w:p>
        </w:tc>
      </w:tr>
      <w:tr w:rsidR="00D84648" w:rsidTr="005E7B2F">
        <w:trPr>
          <w:trHeight w:val="1934"/>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0" w:right="204"/>
              <w:jc w:val="right"/>
              <w:rPr>
                <w:sz w:val="24"/>
                <w:lang w:val="en-US"/>
              </w:rPr>
            </w:pPr>
            <w:r>
              <w:rPr>
                <w:sz w:val="24"/>
                <w:lang w:val="en-US"/>
              </w:rPr>
              <w:t>4.</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3173"/>
              </w:tabs>
              <w:ind w:left="4" w:right="95"/>
              <w:rPr>
                <w:sz w:val="24"/>
              </w:rPr>
            </w:pPr>
            <w:r w:rsidRPr="000E5E85">
              <w:rPr>
                <w:sz w:val="24"/>
              </w:rPr>
              <w:t>Электронно-библиотечная</w:t>
            </w:r>
            <w:r w:rsidR="005D6DAC" w:rsidRPr="006B6CE1">
              <w:rPr>
                <w:sz w:val="24"/>
              </w:rPr>
              <w:t xml:space="preserve"> </w:t>
            </w:r>
            <w:r w:rsidRPr="000E5E85">
              <w:rPr>
                <w:spacing w:val="-1"/>
                <w:sz w:val="24"/>
              </w:rPr>
              <w:t>система</w:t>
            </w:r>
            <w:r w:rsidRPr="000E5E85">
              <w:rPr>
                <w:spacing w:val="-57"/>
                <w:sz w:val="24"/>
              </w:rPr>
              <w:t xml:space="preserve"> </w:t>
            </w:r>
            <w:r w:rsidRPr="000E5E85">
              <w:rPr>
                <w:sz w:val="24"/>
              </w:rPr>
              <w:t>КнигаФонд</w:t>
            </w:r>
          </w:p>
          <w:p w:rsidR="00D84648" w:rsidRPr="000E5E85" w:rsidRDefault="0038789C" w:rsidP="00D84648">
            <w:pPr>
              <w:pStyle w:val="TableParagraph"/>
              <w:ind w:left="4"/>
              <w:rPr>
                <w:sz w:val="24"/>
              </w:rPr>
            </w:pPr>
            <w:hyperlink r:id="rId12" w:history="1">
              <w:r w:rsidR="00D84648">
                <w:rPr>
                  <w:rStyle w:val="af0"/>
                  <w:sz w:val="24"/>
                  <w:lang w:val="en-US"/>
                </w:rPr>
                <w:t>http</w:t>
              </w:r>
              <w:r w:rsidR="00D84648" w:rsidRPr="000E5E85">
                <w:rPr>
                  <w:rStyle w:val="af0"/>
                  <w:sz w:val="24"/>
                </w:rPr>
                <w:t>://</w:t>
              </w:r>
              <w:r w:rsidR="00D84648">
                <w:rPr>
                  <w:rStyle w:val="af0"/>
                  <w:sz w:val="24"/>
                  <w:lang w:val="en-US"/>
                </w:rPr>
                <w:t>www</w:t>
              </w:r>
              <w:r w:rsidR="00D84648" w:rsidRPr="000E5E85">
                <w:rPr>
                  <w:rStyle w:val="af0"/>
                  <w:sz w:val="24"/>
                </w:rPr>
                <w:t>.</w:t>
              </w:r>
              <w:r w:rsidR="00D84648">
                <w:rPr>
                  <w:rStyle w:val="af0"/>
                  <w:sz w:val="24"/>
                  <w:lang w:val="en-US"/>
                </w:rPr>
                <w:t>knigafund</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ind w:left="131" w:right="89"/>
              <w:jc w:val="both"/>
              <w:rPr>
                <w:sz w:val="24"/>
                <w:lang w:val="en-US"/>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r w:rsidRPr="000E5E85">
              <w:rPr>
                <w:spacing w:val="56"/>
                <w:sz w:val="24"/>
              </w:rPr>
              <w:t xml:space="preserve"> </w:t>
            </w:r>
            <w:r>
              <w:rPr>
                <w:sz w:val="24"/>
                <w:lang w:val="en-US"/>
              </w:rPr>
              <w:t>Система</w:t>
            </w:r>
            <w:r>
              <w:rPr>
                <w:spacing w:val="57"/>
                <w:sz w:val="24"/>
                <w:lang w:val="en-US"/>
              </w:rPr>
              <w:t xml:space="preserve"> </w:t>
            </w:r>
            <w:r>
              <w:rPr>
                <w:sz w:val="24"/>
                <w:lang w:val="en-US"/>
              </w:rPr>
              <w:t>создана</w:t>
            </w:r>
            <w:r>
              <w:rPr>
                <w:spacing w:val="55"/>
                <w:sz w:val="24"/>
                <w:lang w:val="en-US"/>
              </w:rPr>
              <w:t xml:space="preserve"> </w:t>
            </w:r>
            <w:r>
              <w:rPr>
                <w:sz w:val="24"/>
                <w:lang w:val="en-US"/>
              </w:rPr>
              <w:t>по</w:t>
            </w:r>
            <w:r>
              <w:rPr>
                <w:spacing w:val="56"/>
                <w:sz w:val="24"/>
                <w:lang w:val="en-US"/>
              </w:rPr>
              <w:t xml:space="preserve"> </w:t>
            </w:r>
            <w:r>
              <w:rPr>
                <w:sz w:val="24"/>
                <w:lang w:val="en-US"/>
              </w:rPr>
              <w:t>заказу</w:t>
            </w:r>
          </w:p>
          <w:p w:rsidR="00D84648" w:rsidRDefault="00D84648" w:rsidP="00D84648">
            <w:pPr>
              <w:pStyle w:val="TableParagraph"/>
              <w:spacing w:line="272" w:lineRule="exact"/>
              <w:ind w:left="131"/>
              <w:jc w:val="both"/>
              <w:rPr>
                <w:sz w:val="24"/>
                <w:lang w:val="en-US"/>
              </w:rPr>
            </w:pPr>
            <w:r>
              <w:rPr>
                <w:sz w:val="24"/>
                <w:lang w:val="en-US"/>
              </w:rPr>
              <w:t>Федерального</w:t>
            </w:r>
            <w:r>
              <w:rPr>
                <w:spacing w:val="-3"/>
                <w:sz w:val="24"/>
                <w:lang w:val="en-US"/>
              </w:rPr>
              <w:t xml:space="preserve"> </w:t>
            </w: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D84648" w:rsidTr="005E7B2F">
        <w:trPr>
          <w:trHeight w:val="1655"/>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204"/>
              <w:jc w:val="right"/>
              <w:rPr>
                <w:sz w:val="24"/>
                <w:lang w:val="en-US"/>
              </w:rPr>
            </w:pPr>
            <w:r>
              <w:rPr>
                <w:sz w:val="24"/>
                <w:lang w:val="en-US"/>
              </w:rPr>
              <w:t>5.</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3173"/>
              </w:tabs>
              <w:spacing w:line="260" w:lineRule="exact"/>
              <w:ind w:left="4"/>
              <w:rPr>
                <w:sz w:val="24"/>
              </w:rPr>
            </w:pPr>
            <w:r w:rsidRPr="000E5E85">
              <w:rPr>
                <w:sz w:val="24"/>
              </w:rPr>
              <w:t>Электронно-библиотечная</w:t>
            </w:r>
            <w:r w:rsidR="005D6DAC" w:rsidRPr="006B6CE1">
              <w:rPr>
                <w:sz w:val="24"/>
              </w:rPr>
              <w:t xml:space="preserve"> </w:t>
            </w:r>
            <w:r w:rsidRPr="000E5E85">
              <w:rPr>
                <w:sz w:val="24"/>
              </w:rPr>
              <w:t>система</w:t>
            </w:r>
          </w:p>
          <w:p w:rsidR="00D84648" w:rsidRPr="000E5E85" w:rsidRDefault="00D84648" w:rsidP="00D84648">
            <w:pPr>
              <w:pStyle w:val="TableParagraph"/>
              <w:ind w:left="4"/>
              <w:rPr>
                <w:sz w:val="24"/>
              </w:rPr>
            </w:pPr>
            <w:r w:rsidRPr="000E5E85">
              <w:rPr>
                <w:sz w:val="24"/>
              </w:rPr>
              <w:t>НГМУ</w:t>
            </w:r>
            <w:r w:rsidRPr="000E5E85">
              <w:rPr>
                <w:spacing w:val="-5"/>
                <w:sz w:val="24"/>
              </w:rPr>
              <w:t xml:space="preserve"> </w:t>
            </w:r>
            <w:r w:rsidRPr="000E5E85">
              <w:rPr>
                <w:sz w:val="24"/>
              </w:rPr>
              <w:t>(ЭБС</w:t>
            </w:r>
            <w:r w:rsidRPr="000E5E85">
              <w:rPr>
                <w:spacing w:val="-4"/>
                <w:sz w:val="24"/>
              </w:rPr>
              <w:t xml:space="preserve"> </w:t>
            </w:r>
            <w:r w:rsidRPr="000E5E85">
              <w:rPr>
                <w:sz w:val="24"/>
              </w:rPr>
              <w:t>НГМУ)</w:t>
            </w:r>
          </w:p>
          <w:p w:rsidR="00D84648" w:rsidRDefault="0038789C" w:rsidP="00D84648">
            <w:pPr>
              <w:pStyle w:val="TableParagraph"/>
              <w:ind w:left="4"/>
              <w:rPr>
                <w:sz w:val="24"/>
                <w:lang w:val="en-US"/>
              </w:rPr>
            </w:pPr>
            <w:hyperlink r:id="rId13" w:history="1">
              <w:r w:rsidR="00D84648">
                <w:rPr>
                  <w:rStyle w:val="af0"/>
                  <w:sz w:val="24"/>
                  <w:lang w:val="en-US"/>
                </w:rPr>
                <w:t>http://library.ngmu.ru/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Представлены</w:t>
            </w:r>
            <w:r w:rsidRPr="000E5E85">
              <w:rPr>
                <w:spacing w:val="16"/>
                <w:sz w:val="24"/>
              </w:rPr>
              <w:t xml:space="preserve"> </w:t>
            </w:r>
            <w:r w:rsidRPr="000E5E85">
              <w:rPr>
                <w:sz w:val="24"/>
              </w:rPr>
              <w:t>полнотекстовые</w:t>
            </w:r>
            <w:r w:rsidRPr="000E5E85">
              <w:rPr>
                <w:spacing w:val="73"/>
                <w:sz w:val="24"/>
              </w:rPr>
              <w:t xml:space="preserve"> </w:t>
            </w:r>
            <w:r w:rsidRPr="000E5E85">
              <w:rPr>
                <w:sz w:val="24"/>
              </w:rPr>
              <w:t>электронные</w:t>
            </w:r>
          </w:p>
          <w:p w:rsidR="00D84648" w:rsidRDefault="00D84648" w:rsidP="00D84648">
            <w:pPr>
              <w:pStyle w:val="TableParagraph"/>
              <w:spacing w:line="270" w:lineRule="atLeast"/>
              <w:ind w:left="131" w:right="93"/>
              <w:jc w:val="both"/>
              <w:rPr>
                <w:sz w:val="24"/>
                <w:lang w:val="en-US"/>
              </w:rPr>
            </w:pPr>
            <w:r w:rsidRPr="000E5E85">
              <w:rPr>
                <w:sz w:val="24"/>
              </w:rPr>
              <w:t>версии</w:t>
            </w:r>
            <w:r w:rsidRPr="000E5E85">
              <w:rPr>
                <w:spacing w:val="1"/>
                <w:sz w:val="24"/>
              </w:rPr>
              <w:t xml:space="preserve"> </w:t>
            </w:r>
            <w:r w:rsidRPr="000E5E85">
              <w:rPr>
                <w:sz w:val="24"/>
              </w:rPr>
              <w:t>учебников,</w:t>
            </w:r>
            <w:r w:rsidRPr="000E5E85">
              <w:rPr>
                <w:spacing w:val="1"/>
                <w:sz w:val="24"/>
              </w:rPr>
              <w:t xml:space="preserve"> </w:t>
            </w:r>
            <w:r w:rsidRPr="000E5E85">
              <w:rPr>
                <w:sz w:val="24"/>
              </w:rPr>
              <w:t>учебно-методических</w:t>
            </w:r>
            <w:r w:rsidRPr="000E5E85">
              <w:rPr>
                <w:spacing w:val="-57"/>
                <w:sz w:val="24"/>
              </w:rPr>
              <w:t xml:space="preserve"> </w:t>
            </w:r>
            <w:r w:rsidRPr="000E5E85">
              <w:rPr>
                <w:sz w:val="24"/>
              </w:rPr>
              <w:t>пособий,</w:t>
            </w:r>
            <w:r w:rsidRPr="000E5E85">
              <w:rPr>
                <w:spacing w:val="1"/>
                <w:sz w:val="24"/>
              </w:rPr>
              <w:t xml:space="preserve"> </w:t>
            </w:r>
            <w:r w:rsidRPr="000E5E85">
              <w:rPr>
                <w:sz w:val="24"/>
              </w:rPr>
              <w:t>монографий,</w:t>
            </w:r>
            <w:r w:rsidRPr="000E5E85">
              <w:rPr>
                <w:spacing w:val="1"/>
                <w:sz w:val="24"/>
              </w:rPr>
              <w:t xml:space="preserve"> </w:t>
            </w:r>
            <w:r w:rsidRPr="000E5E85">
              <w:rPr>
                <w:sz w:val="24"/>
              </w:rPr>
              <w:t>подготовленных</w:t>
            </w:r>
            <w:r w:rsidRPr="000E5E85">
              <w:rPr>
                <w:spacing w:val="1"/>
                <w:sz w:val="24"/>
              </w:rPr>
              <w:t xml:space="preserve"> </w:t>
            </w:r>
            <w:r w:rsidRPr="000E5E85">
              <w:rPr>
                <w:sz w:val="24"/>
              </w:rPr>
              <w:t>и</w:t>
            </w:r>
            <w:r w:rsidRPr="000E5E85">
              <w:rPr>
                <w:spacing w:val="1"/>
                <w:sz w:val="24"/>
              </w:rPr>
              <w:t xml:space="preserve"> </w:t>
            </w:r>
            <w:r w:rsidRPr="000E5E85">
              <w:rPr>
                <w:sz w:val="24"/>
              </w:rPr>
              <w:t xml:space="preserve">изданных в университете. </w:t>
            </w:r>
            <w:r>
              <w:rPr>
                <w:sz w:val="24"/>
                <w:lang w:val="en-US"/>
              </w:rPr>
              <w:t>Хронологический</w:t>
            </w:r>
            <w:r>
              <w:rPr>
                <w:spacing w:val="1"/>
                <w:sz w:val="24"/>
                <w:lang w:val="en-US"/>
              </w:rPr>
              <w:t xml:space="preserve"> </w:t>
            </w:r>
            <w:r>
              <w:rPr>
                <w:sz w:val="24"/>
                <w:lang w:val="en-US"/>
              </w:rPr>
              <w:t>охват: 2005 – текущий период. Доступ с ПК</w:t>
            </w:r>
            <w:r>
              <w:rPr>
                <w:spacing w:val="1"/>
                <w:sz w:val="24"/>
                <w:lang w:val="en-US"/>
              </w:rPr>
              <w:t xml:space="preserve"> </w:t>
            </w:r>
            <w:r>
              <w:rPr>
                <w:sz w:val="24"/>
                <w:lang w:val="en-US"/>
              </w:rPr>
              <w:t>библиотеки</w:t>
            </w:r>
            <w:r>
              <w:rPr>
                <w:spacing w:val="-1"/>
                <w:sz w:val="24"/>
                <w:lang w:val="en-US"/>
              </w:rPr>
              <w:t xml:space="preserve"> </w:t>
            </w:r>
            <w:r>
              <w:rPr>
                <w:sz w:val="24"/>
                <w:lang w:val="en-US"/>
              </w:rPr>
              <w:t>НГМУ.</w:t>
            </w:r>
          </w:p>
        </w:tc>
      </w:tr>
      <w:tr w:rsidR="00D84648" w:rsidTr="005E7B2F">
        <w:trPr>
          <w:trHeight w:val="2452"/>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204"/>
              <w:jc w:val="right"/>
              <w:rPr>
                <w:sz w:val="24"/>
                <w:lang w:val="en-US"/>
              </w:rPr>
            </w:pPr>
            <w:r>
              <w:rPr>
                <w:sz w:val="24"/>
                <w:lang w:val="en-US"/>
              </w:rPr>
              <w:t>6.</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4"/>
              <w:rPr>
                <w:sz w:val="24"/>
              </w:rPr>
            </w:pPr>
            <w:r w:rsidRPr="000E5E85">
              <w:rPr>
                <w:sz w:val="24"/>
              </w:rPr>
              <w:t>Единое</w:t>
            </w:r>
            <w:r w:rsidRPr="000E5E85">
              <w:rPr>
                <w:spacing w:val="-3"/>
                <w:sz w:val="24"/>
              </w:rPr>
              <w:t xml:space="preserve"> </w:t>
            </w:r>
            <w:r w:rsidRPr="000E5E85">
              <w:rPr>
                <w:sz w:val="24"/>
              </w:rPr>
              <w:t>окно</w:t>
            </w:r>
            <w:r w:rsidRPr="000E5E85">
              <w:rPr>
                <w:spacing w:val="-4"/>
                <w:sz w:val="24"/>
              </w:rPr>
              <w:t xml:space="preserve"> </w:t>
            </w:r>
            <w:r w:rsidRPr="000E5E85">
              <w:rPr>
                <w:sz w:val="24"/>
              </w:rPr>
              <w:t>доступа</w:t>
            </w:r>
            <w:r w:rsidRPr="000E5E85">
              <w:rPr>
                <w:spacing w:val="-3"/>
                <w:sz w:val="24"/>
              </w:rPr>
              <w:t xml:space="preserve"> </w:t>
            </w:r>
            <w:r w:rsidRPr="000E5E85">
              <w:rPr>
                <w:sz w:val="24"/>
              </w:rPr>
              <w:t>к</w:t>
            </w:r>
          </w:p>
          <w:p w:rsidR="00D84648" w:rsidRPr="000E5E85" w:rsidRDefault="00D84648" w:rsidP="00D84648">
            <w:pPr>
              <w:pStyle w:val="TableParagraph"/>
              <w:ind w:left="4" w:right="1288"/>
              <w:rPr>
                <w:sz w:val="24"/>
              </w:rPr>
            </w:pPr>
            <w:r w:rsidRPr="000E5E85">
              <w:rPr>
                <w:sz w:val="24"/>
              </w:rPr>
              <w:t>образовательным</w:t>
            </w:r>
            <w:r w:rsidRPr="000E5E85">
              <w:rPr>
                <w:spacing w:val="-15"/>
                <w:sz w:val="24"/>
              </w:rPr>
              <w:t xml:space="preserve"> </w:t>
            </w:r>
            <w:r w:rsidRPr="000E5E85">
              <w:rPr>
                <w:sz w:val="24"/>
              </w:rPr>
              <w:t>ресурсам</w:t>
            </w:r>
            <w:r w:rsidRPr="000E5E85">
              <w:rPr>
                <w:spacing w:val="-57"/>
                <w:sz w:val="24"/>
              </w:rPr>
              <w:t xml:space="preserve"> </w:t>
            </w:r>
            <w:hyperlink r:id="rId14" w:history="1">
              <w:r>
                <w:rPr>
                  <w:rStyle w:val="af0"/>
                  <w:sz w:val="24"/>
                  <w:lang w:val="en-US"/>
                </w:rPr>
                <w:t>http</w:t>
              </w:r>
              <w:r w:rsidRPr="000E5E85">
                <w:rPr>
                  <w:rStyle w:val="af0"/>
                  <w:sz w:val="24"/>
                </w:rPr>
                <w:t>://</w:t>
              </w:r>
              <w:r>
                <w:rPr>
                  <w:rStyle w:val="af0"/>
                  <w:sz w:val="24"/>
                  <w:lang w:val="en-US"/>
                </w:rPr>
                <w:t>window</w:t>
              </w:r>
              <w:r w:rsidRPr="000E5E85">
                <w:rPr>
                  <w:rStyle w:val="af0"/>
                  <w:sz w:val="24"/>
                </w:rPr>
                <w:t>.</w:t>
              </w:r>
              <w:r>
                <w:rPr>
                  <w:rStyle w:val="af0"/>
                  <w:sz w:val="24"/>
                  <w:lang w:val="en-US"/>
                </w:rPr>
                <w:t>edu</w:t>
              </w:r>
              <w:r w:rsidRPr="000E5E85">
                <w:rPr>
                  <w:rStyle w:val="af0"/>
                  <w:sz w:val="24"/>
                </w:rPr>
                <w:t>.</w:t>
              </w:r>
              <w:r>
                <w:rPr>
                  <w:rStyle w:val="af0"/>
                  <w:sz w:val="24"/>
                  <w:lang w:val="en-US"/>
                </w:rPr>
                <w:t>ru</w:t>
              </w:r>
              <w:r w:rsidRPr="000E5E85">
                <w:rPr>
                  <w:rStyle w:val="af0"/>
                  <w:sz w:val="24"/>
                </w:rPr>
                <w:t>/</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006"/>
                <w:tab w:val="left" w:pos="3584"/>
                <w:tab w:val="left" w:pos="4736"/>
              </w:tabs>
              <w:spacing w:line="260" w:lineRule="exact"/>
              <w:ind w:left="131"/>
              <w:rPr>
                <w:sz w:val="24"/>
              </w:rPr>
            </w:pPr>
            <w:r w:rsidRPr="000E5E85">
              <w:rPr>
                <w:sz w:val="24"/>
              </w:rPr>
              <w:t>Обеспечивает</w:t>
            </w:r>
            <w:r w:rsidRPr="000E5E85">
              <w:rPr>
                <w:sz w:val="24"/>
              </w:rPr>
              <w:tab/>
              <w:t>свободный</w:t>
            </w:r>
            <w:r w:rsidRPr="000E5E85">
              <w:rPr>
                <w:sz w:val="24"/>
              </w:rPr>
              <w:tab/>
              <w:t>доступ</w:t>
            </w:r>
            <w:r w:rsidRPr="000E5E85">
              <w:rPr>
                <w:sz w:val="24"/>
              </w:rPr>
              <w:tab/>
              <w:t>к</w:t>
            </w:r>
          </w:p>
          <w:p w:rsidR="00D84648" w:rsidRPr="000E5E85" w:rsidRDefault="00D84648" w:rsidP="005D6DAC">
            <w:pPr>
              <w:pStyle w:val="TableParagraph"/>
              <w:tabs>
                <w:tab w:val="left" w:pos="1889"/>
                <w:tab w:val="left" w:pos="1939"/>
                <w:tab w:val="left" w:pos="2530"/>
                <w:tab w:val="left" w:pos="2629"/>
                <w:tab w:val="left" w:pos="2799"/>
                <w:tab w:val="left" w:pos="3099"/>
                <w:tab w:val="left" w:pos="3559"/>
                <w:tab w:val="left" w:pos="3988"/>
              </w:tabs>
              <w:ind w:left="131" w:right="93"/>
              <w:jc w:val="both"/>
              <w:rPr>
                <w:sz w:val="24"/>
              </w:rPr>
            </w:pPr>
            <w:r w:rsidRPr="000E5E85">
              <w:rPr>
                <w:sz w:val="24"/>
              </w:rPr>
              <w:t>интегральному</w:t>
            </w:r>
            <w:r w:rsidRPr="000E5E85">
              <w:rPr>
                <w:sz w:val="24"/>
              </w:rPr>
              <w:tab/>
            </w:r>
            <w:r w:rsidRPr="000E5E85">
              <w:rPr>
                <w:sz w:val="24"/>
              </w:rPr>
              <w:tab/>
              <w:t>каталогу</w:t>
            </w:r>
            <w:r w:rsidR="005D6DAC" w:rsidRPr="005D6DAC">
              <w:rPr>
                <w:sz w:val="24"/>
              </w:rPr>
              <w:t xml:space="preserve"> </w:t>
            </w:r>
            <w:r w:rsidRPr="000E5E85">
              <w:rPr>
                <w:sz w:val="24"/>
              </w:rPr>
              <w:t>образовательных</w:t>
            </w:r>
            <w:r w:rsidRPr="000E5E85">
              <w:rPr>
                <w:spacing w:val="-57"/>
                <w:sz w:val="24"/>
              </w:rPr>
              <w:t xml:space="preserve"> </w:t>
            </w:r>
            <w:r w:rsidR="005D6DAC" w:rsidRPr="005D6DAC">
              <w:rPr>
                <w:spacing w:val="-57"/>
                <w:sz w:val="24"/>
              </w:rPr>
              <w:t xml:space="preserve">       </w:t>
            </w:r>
            <w:r w:rsidR="005D6DAC">
              <w:rPr>
                <w:sz w:val="24"/>
              </w:rPr>
              <w:t>Интернет-ресурсов,</w:t>
            </w:r>
            <w:r w:rsidRPr="000E5E85">
              <w:rPr>
                <w:sz w:val="24"/>
              </w:rPr>
              <w:tab/>
            </w:r>
            <w:r w:rsidRPr="000E5E85">
              <w:rPr>
                <w:spacing w:val="-1"/>
                <w:sz w:val="24"/>
              </w:rPr>
              <w:t>электронной</w:t>
            </w:r>
            <w:r w:rsidRPr="000E5E85">
              <w:rPr>
                <w:spacing w:val="-57"/>
                <w:sz w:val="24"/>
              </w:rPr>
              <w:t xml:space="preserve"> </w:t>
            </w:r>
            <w:r w:rsidRPr="000E5E85">
              <w:rPr>
                <w:sz w:val="24"/>
              </w:rPr>
              <w:t>библиотеке</w:t>
            </w:r>
            <w:r w:rsidRPr="000E5E85">
              <w:rPr>
                <w:sz w:val="24"/>
              </w:rPr>
              <w:tab/>
            </w:r>
            <w:r w:rsidRPr="000E5E85">
              <w:rPr>
                <w:sz w:val="24"/>
              </w:rPr>
              <w:tab/>
            </w:r>
            <w:r w:rsidRPr="000E5E85">
              <w:rPr>
                <w:spacing w:val="-1"/>
                <w:sz w:val="24"/>
              </w:rPr>
              <w:t>учебно-методических</w:t>
            </w:r>
            <w:r w:rsidRPr="000E5E85">
              <w:rPr>
                <w:spacing w:val="-57"/>
                <w:sz w:val="24"/>
              </w:rPr>
              <w:t xml:space="preserve"> </w:t>
            </w:r>
            <w:r w:rsidRPr="000E5E85">
              <w:rPr>
                <w:sz w:val="24"/>
              </w:rPr>
              <w:t>материалов,</w:t>
            </w:r>
            <w:r w:rsidRPr="000E5E85">
              <w:rPr>
                <w:sz w:val="24"/>
              </w:rPr>
              <w:tab/>
              <w:t>к</w:t>
            </w:r>
            <w:r w:rsidRPr="000E5E85">
              <w:rPr>
                <w:sz w:val="24"/>
              </w:rPr>
              <w:tab/>
              <w:t>ресурсам</w:t>
            </w:r>
            <w:r w:rsidR="005D6DAC" w:rsidRPr="005D6DAC">
              <w:rPr>
                <w:sz w:val="24"/>
              </w:rPr>
              <w:t xml:space="preserve"> </w:t>
            </w:r>
            <w:r w:rsidRPr="000E5E85">
              <w:rPr>
                <w:spacing w:val="-1"/>
                <w:sz w:val="24"/>
              </w:rPr>
              <w:t>системы</w:t>
            </w:r>
            <w:r w:rsidRPr="000E5E85">
              <w:rPr>
                <w:spacing w:val="-57"/>
                <w:sz w:val="24"/>
              </w:rPr>
              <w:t xml:space="preserve"> </w:t>
            </w:r>
            <w:r w:rsidRPr="000E5E85">
              <w:rPr>
                <w:sz w:val="24"/>
              </w:rPr>
              <w:t>федеральных образовательных порталов</w:t>
            </w:r>
            <w:r w:rsidRPr="000E5E85">
              <w:rPr>
                <w:spacing w:val="1"/>
                <w:sz w:val="24"/>
              </w:rPr>
              <w:t xml:space="preserve"> </w:t>
            </w:r>
            <w:r w:rsidRPr="000E5E85">
              <w:rPr>
                <w:sz w:val="24"/>
              </w:rPr>
              <w:t>Система</w:t>
            </w:r>
            <w:r w:rsidRPr="000E5E85">
              <w:rPr>
                <w:spacing w:val="3"/>
                <w:sz w:val="24"/>
              </w:rPr>
              <w:t xml:space="preserve"> </w:t>
            </w:r>
            <w:r w:rsidRPr="000E5E85">
              <w:rPr>
                <w:sz w:val="24"/>
              </w:rPr>
              <w:t>создана</w:t>
            </w:r>
            <w:r w:rsidRPr="000E5E85">
              <w:rPr>
                <w:spacing w:val="3"/>
                <w:sz w:val="24"/>
              </w:rPr>
              <w:t xml:space="preserve"> </w:t>
            </w:r>
            <w:r w:rsidRPr="000E5E85">
              <w:rPr>
                <w:sz w:val="24"/>
              </w:rPr>
              <w:t>по</w:t>
            </w:r>
            <w:r w:rsidRPr="000E5E85">
              <w:rPr>
                <w:spacing w:val="4"/>
                <w:sz w:val="24"/>
              </w:rPr>
              <w:t xml:space="preserve"> </w:t>
            </w:r>
            <w:r w:rsidRPr="000E5E85">
              <w:rPr>
                <w:sz w:val="24"/>
              </w:rPr>
              <w:t>заказу</w:t>
            </w:r>
            <w:r w:rsidRPr="000E5E85">
              <w:rPr>
                <w:spacing w:val="57"/>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204"/>
              <w:jc w:val="right"/>
              <w:rPr>
                <w:sz w:val="24"/>
                <w:lang w:val="en-US"/>
              </w:rPr>
            </w:pPr>
            <w:r>
              <w:rPr>
                <w:sz w:val="24"/>
                <w:lang w:val="en-US"/>
              </w:rPr>
              <w:t>7.</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4"/>
              <w:rPr>
                <w:sz w:val="24"/>
              </w:rPr>
            </w:pPr>
            <w:r w:rsidRPr="000E5E85">
              <w:rPr>
                <w:sz w:val="24"/>
              </w:rPr>
              <w:t>Электронно-библиотечная</w:t>
            </w:r>
            <w:r w:rsidRPr="000E5E85">
              <w:rPr>
                <w:spacing w:val="-8"/>
                <w:sz w:val="24"/>
              </w:rPr>
              <w:t xml:space="preserve"> </w:t>
            </w:r>
            <w:r w:rsidRPr="000E5E85">
              <w:rPr>
                <w:sz w:val="24"/>
              </w:rPr>
              <w:t>система</w:t>
            </w:r>
          </w:p>
          <w:p w:rsidR="00D84648" w:rsidRDefault="00D84648" w:rsidP="00D84648">
            <w:pPr>
              <w:pStyle w:val="TableParagraph"/>
              <w:ind w:left="4" w:right="663"/>
              <w:rPr>
                <w:sz w:val="24"/>
                <w:lang w:val="en-US"/>
              </w:rPr>
            </w:pPr>
            <w:r w:rsidRPr="000E5E85">
              <w:rPr>
                <w:sz w:val="24"/>
                <w:u w:val="single"/>
              </w:rPr>
              <w:t>«</w:t>
            </w:r>
            <w:r>
              <w:rPr>
                <w:sz w:val="24"/>
                <w:u w:val="single"/>
                <w:lang w:val="en-US"/>
              </w:rPr>
              <w:t>Colibris</w:t>
            </w:r>
            <w:r w:rsidRPr="000E5E85">
              <w:rPr>
                <w:sz w:val="24"/>
                <w:u w:val="single"/>
              </w:rPr>
              <w:t>»</w:t>
            </w:r>
            <w:r w:rsidRPr="000E5E85">
              <w:rPr>
                <w:color w:val="0000FF"/>
                <w:sz w:val="24"/>
                <w:u w:val="single"/>
              </w:rPr>
              <w:t xml:space="preserve"> </w:t>
            </w:r>
            <w:hyperlink r:id="rId15" w:history="1">
              <w:r>
                <w:rPr>
                  <w:rStyle w:val="af0"/>
                  <w:sz w:val="24"/>
                  <w:lang w:val="en-US"/>
                </w:rPr>
                <w:t>http</w:t>
              </w:r>
              <w:r w:rsidRPr="000E5E85">
                <w:rPr>
                  <w:rStyle w:val="af0"/>
                  <w:sz w:val="24"/>
                </w:rPr>
                <w:t>://</w:t>
              </w:r>
              <w:r>
                <w:rPr>
                  <w:rStyle w:val="af0"/>
                  <w:sz w:val="24"/>
                  <w:lang w:val="en-US"/>
                </w:rPr>
                <w:t>krasgmu</w:t>
              </w:r>
              <w:r w:rsidRPr="000E5E85">
                <w:rPr>
                  <w:rStyle w:val="af0"/>
                  <w:sz w:val="24"/>
                </w:rPr>
                <w:t>.</w:t>
              </w:r>
              <w:r>
                <w:rPr>
                  <w:rStyle w:val="af0"/>
                  <w:sz w:val="24"/>
                  <w:lang w:val="en-US"/>
                </w:rPr>
                <w:t>ru</w:t>
              </w:r>
              <w:r w:rsidRPr="000E5E85">
                <w:rPr>
                  <w:rStyle w:val="af0"/>
                  <w:sz w:val="24"/>
                </w:rPr>
                <w:t>/</w:t>
              </w:r>
              <w:r>
                <w:rPr>
                  <w:rStyle w:val="af0"/>
                  <w:sz w:val="24"/>
                  <w:lang w:val="en-US"/>
                </w:rPr>
                <w:t>index</w:t>
              </w:r>
              <w:r w:rsidRPr="000E5E85">
                <w:rPr>
                  <w:rStyle w:val="af0"/>
                  <w:sz w:val="24"/>
                </w:rPr>
                <w:t>.</w:t>
              </w:r>
            </w:hyperlink>
            <w:r w:rsidRPr="000E5E85">
              <w:rPr>
                <w:color w:val="0000FF"/>
                <w:spacing w:val="-57"/>
                <w:sz w:val="24"/>
              </w:rPr>
              <w:t xml:space="preserve"> </w:t>
            </w:r>
            <w:r>
              <w:rPr>
                <w:color w:val="0000FF"/>
                <w:sz w:val="24"/>
                <w:u w:val="single" w:color="0000FF"/>
                <w:lang w:val="en-US"/>
              </w:rPr>
              <w:t>php?page[common]=elib</w:t>
            </w:r>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28"/>
                <w:sz w:val="24"/>
              </w:rPr>
              <w:t xml:space="preserve"> </w:t>
            </w:r>
            <w:r w:rsidRPr="000E5E85">
              <w:rPr>
                <w:sz w:val="24"/>
              </w:rPr>
              <w:t xml:space="preserve">свободный      </w:t>
            </w:r>
            <w:r w:rsidRPr="000E5E85">
              <w:rPr>
                <w:spacing w:val="27"/>
                <w:sz w:val="24"/>
              </w:rPr>
              <w:t xml:space="preserve"> </w:t>
            </w:r>
            <w:r w:rsidRPr="000E5E85">
              <w:rPr>
                <w:sz w:val="24"/>
              </w:rPr>
              <w:t xml:space="preserve">доступ      </w:t>
            </w:r>
            <w:r w:rsidRPr="000E5E85">
              <w:rPr>
                <w:spacing w:val="29"/>
                <w:sz w:val="24"/>
              </w:rPr>
              <w:t xml:space="preserve"> </w:t>
            </w:r>
            <w:r w:rsidRPr="000E5E85">
              <w:rPr>
                <w:sz w:val="24"/>
              </w:rPr>
              <w:t>к</w:t>
            </w:r>
          </w:p>
          <w:p w:rsidR="00D84648" w:rsidRPr="000E5E85" w:rsidRDefault="00D84648" w:rsidP="00D84648">
            <w:pPr>
              <w:pStyle w:val="TableParagraph"/>
              <w:tabs>
                <w:tab w:val="left" w:pos="2629"/>
                <w:tab w:val="left" w:pos="2799"/>
                <w:tab w:val="left" w:pos="3559"/>
              </w:tabs>
              <w:ind w:left="131" w:right="92"/>
              <w:jc w:val="both"/>
              <w:rPr>
                <w:sz w:val="24"/>
              </w:rPr>
            </w:pPr>
            <w:r w:rsidRPr="000E5E85">
              <w:rPr>
                <w:sz w:val="24"/>
              </w:rPr>
              <w:t>интегральному</w:t>
            </w:r>
            <w:r w:rsidRPr="000E5E85">
              <w:rPr>
                <w:spacing w:val="1"/>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Интернет-ресурсов,</w:t>
            </w:r>
            <w:r w:rsidRPr="000E5E85">
              <w:rPr>
                <w:sz w:val="24"/>
              </w:rPr>
              <w:tab/>
            </w:r>
            <w:r w:rsidRPr="000E5E85">
              <w:rPr>
                <w:sz w:val="24"/>
              </w:rPr>
              <w:tab/>
              <w:t>к</w:t>
            </w:r>
            <w:r w:rsidRPr="000E5E85">
              <w:rPr>
                <w:sz w:val="24"/>
              </w:rPr>
              <w:tab/>
              <w:t>электронной</w:t>
            </w:r>
            <w:r w:rsidRPr="000E5E85">
              <w:rPr>
                <w:spacing w:val="-58"/>
                <w:sz w:val="24"/>
              </w:rPr>
              <w:t xml:space="preserve"> </w:t>
            </w:r>
            <w:r w:rsidRPr="000E5E85">
              <w:rPr>
                <w:sz w:val="24"/>
              </w:rPr>
              <w:t>библиотеке</w:t>
            </w:r>
            <w:r w:rsidRPr="000E5E85">
              <w:rPr>
                <w:sz w:val="24"/>
              </w:rPr>
              <w:tab/>
            </w:r>
            <w:r w:rsidRPr="000E5E85">
              <w:rPr>
                <w:spacing w:val="-1"/>
                <w:sz w:val="24"/>
              </w:rPr>
              <w:t>учебно-методических</w:t>
            </w:r>
            <w:r w:rsidRPr="000E5E85">
              <w:rPr>
                <w:spacing w:val="-58"/>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61"/>
                <w:sz w:val="24"/>
              </w:rPr>
              <w:t xml:space="preserve"> </w:t>
            </w:r>
            <w:r w:rsidRPr="000E5E85">
              <w:rPr>
                <w:sz w:val="24"/>
              </w:rPr>
              <w:t>системы</w:t>
            </w:r>
            <w:r w:rsidRPr="000E5E85">
              <w:rPr>
                <w:spacing w:val="1"/>
                <w:sz w:val="24"/>
              </w:rPr>
              <w:t xml:space="preserve"> </w:t>
            </w:r>
            <w:r w:rsidRPr="000E5E85">
              <w:rPr>
                <w:sz w:val="24"/>
              </w:rPr>
              <w:t>федеральных образовательных</w:t>
            </w:r>
            <w:r w:rsidRPr="000E5E85">
              <w:rPr>
                <w:spacing w:val="-2"/>
                <w:sz w:val="24"/>
              </w:rPr>
              <w:t xml:space="preserve"> </w:t>
            </w:r>
            <w:r w:rsidRPr="000E5E85">
              <w:rPr>
                <w:sz w:val="24"/>
              </w:rPr>
              <w:t>порталов</w:t>
            </w:r>
          </w:p>
          <w:p w:rsidR="00D84648" w:rsidRPr="000E5E85" w:rsidRDefault="00D84648" w:rsidP="00D84648">
            <w:pPr>
              <w:pStyle w:val="TableParagraph"/>
              <w:spacing w:line="270" w:lineRule="atLeast"/>
              <w:ind w:left="131" w:right="92"/>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lastRenderedPageBreak/>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204"/>
              <w:jc w:val="right"/>
              <w:rPr>
                <w:sz w:val="24"/>
                <w:lang w:val="en-US"/>
              </w:rPr>
            </w:pPr>
            <w:r>
              <w:rPr>
                <w:sz w:val="24"/>
                <w:lang w:val="en-US"/>
              </w:rPr>
              <w:lastRenderedPageBreak/>
              <w:t>8.</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3174"/>
              </w:tabs>
              <w:spacing w:line="260" w:lineRule="exact"/>
              <w:ind w:left="4"/>
              <w:rPr>
                <w:sz w:val="24"/>
              </w:rPr>
            </w:pPr>
            <w:r w:rsidRPr="000E5E85">
              <w:rPr>
                <w:sz w:val="24"/>
              </w:rPr>
              <w:t>Справочно-правоваясистема</w:t>
            </w:r>
          </w:p>
          <w:p w:rsidR="00D84648" w:rsidRPr="000E5E85" w:rsidRDefault="00D84648" w:rsidP="00D84648">
            <w:pPr>
              <w:pStyle w:val="TableParagraph"/>
              <w:ind w:left="4"/>
              <w:rPr>
                <w:sz w:val="24"/>
              </w:rPr>
            </w:pPr>
            <w:r w:rsidRPr="000E5E85">
              <w:rPr>
                <w:sz w:val="24"/>
              </w:rPr>
              <w:t>Консультант</w:t>
            </w:r>
            <w:r w:rsidRPr="000E5E85">
              <w:rPr>
                <w:spacing w:val="-4"/>
                <w:sz w:val="24"/>
              </w:rPr>
              <w:t xml:space="preserve"> </w:t>
            </w:r>
            <w:r w:rsidRPr="000E5E85">
              <w:rPr>
                <w:sz w:val="24"/>
              </w:rPr>
              <w:t>Плюс</w:t>
            </w:r>
          </w:p>
          <w:p w:rsidR="00D84648" w:rsidRPr="000E5E85" w:rsidRDefault="00D84648" w:rsidP="00D84648">
            <w:pPr>
              <w:pStyle w:val="TableParagraph"/>
              <w:ind w:left="4"/>
              <w:rPr>
                <w:sz w:val="24"/>
              </w:rPr>
            </w:pPr>
            <w:r w:rsidRPr="000E5E85">
              <w:rPr>
                <w:color w:val="0000FF"/>
                <w:sz w:val="24"/>
              </w:rPr>
              <w:t>\</w:t>
            </w:r>
            <w:r>
              <w:rPr>
                <w:color w:val="0000FF"/>
                <w:sz w:val="24"/>
                <w:u w:val="single" w:color="0000FF"/>
                <w:lang w:val="en-US"/>
              </w:rPr>
              <w:t>Serv</w:t>
            </w:r>
            <w:r w:rsidRPr="000E5E85">
              <w:rPr>
                <w:color w:val="0000FF"/>
                <w:sz w:val="24"/>
                <w:u w:val="single" w:color="0000FF"/>
              </w:rPr>
              <w:t>-</w:t>
            </w:r>
            <w:r>
              <w:rPr>
                <w:color w:val="0000FF"/>
                <w:sz w:val="24"/>
                <w:u w:val="single" w:color="0000FF"/>
                <w:lang w:val="en-US"/>
              </w:rPr>
              <w:t>PLUS</w:t>
            </w:r>
            <w:r w:rsidRPr="000E5E85">
              <w:rPr>
                <w:color w:val="0000FF"/>
                <w:sz w:val="24"/>
                <w:u w:val="single" w:color="0000FF"/>
              </w:rPr>
              <w:t>\</w:t>
            </w:r>
            <w:r>
              <w:rPr>
                <w:color w:val="0000FF"/>
                <w:sz w:val="24"/>
                <w:u w:val="single" w:color="0000FF"/>
                <w:lang w:val="en-US"/>
              </w:rPr>
              <w:t>consultant</w:t>
            </w:r>
            <w:r w:rsidRPr="000E5E85">
              <w:rPr>
                <w:color w:val="0000FF"/>
                <w:sz w:val="24"/>
                <w:u w:val="single" w:color="0000FF"/>
              </w:rPr>
              <w:t>_</w:t>
            </w:r>
            <w:r>
              <w:rPr>
                <w:color w:val="0000FF"/>
                <w:sz w:val="24"/>
                <w:u w:val="single" w:color="0000FF"/>
                <w:lang w:val="en-US"/>
              </w:rPr>
              <w:t>bibl</w:t>
            </w:r>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006"/>
                <w:tab w:val="left" w:pos="3584"/>
                <w:tab w:val="left" w:pos="4736"/>
              </w:tabs>
              <w:spacing w:line="260" w:lineRule="exact"/>
              <w:ind w:left="131"/>
              <w:rPr>
                <w:sz w:val="24"/>
              </w:rPr>
            </w:pPr>
            <w:r w:rsidRPr="000E5E85">
              <w:rPr>
                <w:sz w:val="24"/>
              </w:rPr>
              <w:t>Обеспечивает</w:t>
            </w:r>
            <w:r w:rsidRPr="000E5E85">
              <w:rPr>
                <w:sz w:val="24"/>
              </w:rPr>
              <w:tab/>
              <w:t>свободный</w:t>
            </w:r>
            <w:r w:rsidRPr="000E5E85">
              <w:rPr>
                <w:sz w:val="24"/>
              </w:rPr>
              <w:tab/>
              <w:t>доступ</w:t>
            </w:r>
            <w:r w:rsidRPr="000E5E85">
              <w:rPr>
                <w:sz w:val="24"/>
              </w:rPr>
              <w:tab/>
              <w:t>к</w:t>
            </w:r>
          </w:p>
          <w:p w:rsidR="00D84648" w:rsidRPr="000E5E85" w:rsidRDefault="00D84648" w:rsidP="00D84648">
            <w:pPr>
              <w:pStyle w:val="TableParagraph"/>
              <w:tabs>
                <w:tab w:val="left" w:pos="1889"/>
                <w:tab w:val="left" w:pos="1939"/>
                <w:tab w:val="left" w:pos="2530"/>
                <w:tab w:val="left" w:pos="2629"/>
                <w:tab w:val="left" w:pos="2799"/>
                <w:tab w:val="left" w:pos="3099"/>
                <w:tab w:val="left" w:pos="3559"/>
                <w:tab w:val="left" w:pos="3990"/>
              </w:tabs>
              <w:ind w:left="131" w:right="93"/>
              <w:rPr>
                <w:sz w:val="24"/>
              </w:rPr>
            </w:pPr>
            <w:r w:rsidRPr="000E5E85">
              <w:rPr>
                <w:sz w:val="24"/>
              </w:rPr>
              <w:t>интегральному</w:t>
            </w:r>
            <w:r w:rsidRPr="000E5E85">
              <w:rPr>
                <w:sz w:val="24"/>
              </w:rPr>
              <w:tab/>
            </w:r>
            <w:r w:rsidRPr="000E5E85">
              <w:rPr>
                <w:sz w:val="24"/>
              </w:rPr>
              <w:tab/>
              <w:t>каталогу</w:t>
            </w:r>
            <w:r w:rsidRPr="000E5E85">
              <w:rPr>
                <w:sz w:val="24"/>
              </w:rPr>
              <w:tab/>
              <w:t>образовательных</w:t>
            </w:r>
            <w:r w:rsidRPr="000E5E85">
              <w:rPr>
                <w:spacing w:val="-57"/>
                <w:sz w:val="24"/>
              </w:rPr>
              <w:t xml:space="preserve"> </w:t>
            </w:r>
            <w:r w:rsidRPr="000E5E85">
              <w:rPr>
                <w:sz w:val="24"/>
              </w:rPr>
              <w:t>Интернет-ресурсов,</w:t>
            </w:r>
            <w:r w:rsidRPr="000E5E85">
              <w:rPr>
                <w:sz w:val="24"/>
              </w:rPr>
              <w:tab/>
            </w:r>
            <w:r w:rsidRPr="000E5E85">
              <w:rPr>
                <w:sz w:val="24"/>
              </w:rPr>
              <w:tab/>
            </w:r>
            <w:r w:rsidRPr="000E5E85">
              <w:rPr>
                <w:sz w:val="24"/>
              </w:rPr>
              <w:tab/>
              <w:t>к</w:t>
            </w:r>
            <w:r w:rsidRPr="000E5E85">
              <w:rPr>
                <w:sz w:val="24"/>
              </w:rPr>
              <w:tab/>
            </w:r>
            <w:r w:rsidRPr="000E5E85">
              <w:rPr>
                <w:sz w:val="24"/>
              </w:rPr>
              <w:tab/>
            </w:r>
            <w:r w:rsidRPr="000E5E85">
              <w:rPr>
                <w:spacing w:val="-1"/>
                <w:sz w:val="24"/>
              </w:rPr>
              <w:t>электронной</w:t>
            </w:r>
            <w:r w:rsidRPr="000E5E85">
              <w:rPr>
                <w:spacing w:val="-57"/>
                <w:sz w:val="24"/>
              </w:rPr>
              <w:t xml:space="preserve"> </w:t>
            </w:r>
            <w:r w:rsidRPr="000E5E85">
              <w:rPr>
                <w:sz w:val="24"/>
              </w:rPr>
              <w:t>библиотеке</w:t>
            </w:r>
            <w:r w:rsidRPr="000E5E85">
              <w:rPr>
                <w:sz w:val="24"/>
              </w:rPr>
              <w:tab/>
            </w:r>
            <w:r w:rsidRPr="000E5E85">
              <w:rPr>
                <w:sz w:val="24"/>
              </w:rPr>
              <w:tab/>
            </w:r>
            <w:r w:rsidRPr="000E5E85">
              <w:rPr>
                <w:sz w:val="24"/>
              </w:rPr>
              <w:tab/>
            </w:r>
            <w:r w:rsidRPr="000E5E85">
              <w:rPr>
                <w:sz w:val="24"/>
              </w:rPr>
              <w:tab/>
            </w:r>
            <w:r w:rsidRPr="000E5E85">
              <w:rPr>
                <w:spacing w:val="-1"/>
                <w:sz w:val="24"/>
              </w:rPr>
              <w:t>учебно-методических</w:t>
            </w:r>
            <w:r w:rsidRPr="000E5E85">
              <w:rPr>
                <w:spacing w:val="-57"/>
                <w:sz w:val="24"/>
              </w:rPr>
              <w:t xml:space="preserve"> </w:t>
            </w:r>
            <w:r w:rsidRPr="000E5E85">
              <w:rPr>
                <w:sz w:val="24"/>
              </w:rPr>
              <w:t>материалов,</w:t>
            </w:r>
            <w:r w:rsidRPr="000E5E85">
              <w:rPr>
                <w:sz w:val="24"/>
              </w:rPr>
              <w:tab/>
              <w:t>к</w:t>
            </w:r>
            <w:r w:rsidRPr="000E5E85">
              <w:rPr>
                <w:sz w:val="24"/>
              </w:rPr>
              <w:tab/>
              <w:t>ресурсам</w:t>
            </w:r>
            <w:r w:rsidRPr="000E5E85">
              <w:rPr>
                <w:sz w:val="24"/>
              </w:rPr>
              <w:tab/>
            </w:r>
            <w:r w:rsidRPr="000E5E85">
              <w:rPr>
                <w:sz w:val="24"/>
              </w:rPr>
              <w:tab/>
            </w:r>
            <w:r w:rsidRPr="000E5E85">
              <w:rPr>
                <w:spacing w:val="-1"/>
                <w:sz w:val="24"/>
              </w:rPr>
              <w:t>системы</w:t>
            </w:r>
            <w:r w:rsidRPr="000E5E85">
              <w:rPr>
                <w:spacing w:val="-57"/>
                <w:sz w:val="24"/>
              </w:rPr>
              <w:t xml:space="preserve"> </w:t>
            </w:r>
            <w:r w:rsidRPr="000E5E85">
              <w:rPr>
                <w:sz w:val="24"/>
              </w:rPr>
              <w:t>федеральных образовательных порталов</w:t>
            </w:r>
            <w:r w:rsidRPr="000E5E85">
              <w:rPr>
                <w:spacing w:val="1"/>
                <w:sz w:val="24"/>
              </w:rPr>
              <w:t xml:space="preserve"> </w:t>
            </w:r>
            <w:r w:rsidRPr="000E5E85">
              <w:rPr>
                <w:sz w:val="24"/>
              </w:rPr>
              <w:t xml:space="preserve">Система  </w:t>
            </w:r>
            <w:r w:rsidRPr="000E5E85">
              <w:rPr>
                <w:spacing w:val="2"/>
                <w:sz w:val="24"/>
              </w:rPr>
              <w:t xml:space="preserve"> </w:t>
            </w:r>
            <w:r w:rsidRPr="000E5E85">
              <w:rPr>
                <w:sz w:val="24"/>
              </w:rPr>
              <w:t xml:space="preserve">создана  </w:t>
            </w:r>
            <w:r w:rsidRPr="000E5E85">
              <w:rPr>
                <w:spacing w:val="2"/>
                <w:sz w:val="24"/>
              </w:rPr>
              <w:t xml:space="preserve"> </w:t>
            </w:r>
            <w:r w:rsidRPr="000E5E85">
              <w:rPr>
                <w:sz w:val="24"/>
              </w:rPr>
              <w:t xml:space="preserve">по  </w:t>
            </w:r>
            <w:r w:rsidRPr="000E5E85">
              <w:rPr>
                <w:spacing w:val="3"/>
                <w:sz w:val="24"/>
              </w:rPr>
              <w:t xml:space="preserve"> </w:t>
            </w:r>
            <w:r w:rsidRPr="000E5E85">
              <w:rPr>
                <w:sz w:val="24"/>
              </w:rPr>
              <w:t>заказу</w:t>
            </w:r>
            <w:r w:rsidRPr="000E5E85">
              <w:rPr>
                <w:spacing w:val="117"/>
                <w:sz w:val="24"/>
              </w:rPr>
              <w:t xml:space="preserve"> </w:t>
            </w:r>
            <w:r w:rsidRPr="000E5E85">
              <w:rPr>
                <w:sz w:val="24"/>
              </w:rPr>
              <w:t>Федерального</w:t>
            </w:r>
          </w:p>
          <w:p w:rsidR="00D84648" w:rsidRDefault="00D84648" w:rsidP="00D84648">
            <w:pPr>
              <w:pStyle w:val="TableParagraph"/>
              <w:spacing w:line="272" w:lineRule="exact"/>
              <w:ind w:left="131"/>
              <w:rPr>
                <w:sz w:val="24"/>
                <w:lang w:val="en-US"/>
              </w:rPr>
            </w:pPr>
            <w:r>
              <w:rPr>
                <w:sz w:val="24"/>
                <w:lang w:val="en-US"/>
              </w:rPr>
              <w:t>агентства</w:t>
            </w:r>
            <w:r>
              <w:rPr>
                <w:spacing w:val="-5"/>
                <w:sz w:val="24"/>
                <w:lang w:val="en-US"/>
              </w:rPr>
              <w:t xml:space="preserve"> </w:t>
            </w:r>
            <w:r>
              <w:rPr>
                <w:sz w:val="24"/>
                <w:lang w:val="en-US"/>
              </w:rPr>
              <w:t>по</w:t>
            </w:r>
            <w:r>
              <w:rPr>
                <w:spacing w:val="-2"/>
                <w:sz w:val="24"/>
                <w:lang w:val="en-US"/>
              </w:rPr>
              <w:t xml:space="preserve"> </w:t>
            </w:r>
            <w:r>
              <w:rPr>
                <w:sz w:val="24"/>
                <w:lang w:val="en-US"/>
              </w:rPr>
              <w:t>образованию.</w:t>
            </w:r>
          </w:p>
        </w:tc>
      </w:tr>
      <w:tr w:rsidR="00D84648" w:rsidTr="005E7B2F">
        <w:trPr>
          <w:trHeight w:val="2207"/>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204"/>
              <w:jc w:val="right"/>
              <w:rPr>
                <w:sz w:val="24"/>
                <w:lang w:val="en-US"/>
              </w:rPr>
            </w:pPr>
            <w:r>
              <w:rPr>
                <w:sz w:val="24"/>
                <w:lang w:val="en-US"/>
              </w:rPr>
              <w:t>9.</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718"/>
              </w:tabs>
              <w:spacing w:line="260" w:lineRule="exact"/>
              <w:ind w:left="4"/>
              <w:rPr>
                <w:sz w:val="24"/>
              </w:rPr>
            </w:pPr>
            <w:r w:rsidRPr="000E5E85">
              <w:rPr>
                <w:sz w:val="24"/>
              </w:rPr>
              <w:t>Федеральнаяэлектронная</w:t>
            </w:r>
          </w:p>
          <w:p w:rsidR="00D84648" w:rsidRPr="000E5E85" w:rsidRDefault="00D84648" w:rsidP="00D84648">
            <w:pPr>
              <w:pStyle w:val="TableParagraph"/>
              <w:ind w:left="4"/>
              <w:rPr>
                <w:sz w:val="24"/>
              </w:rPr>
            </w:pPr>
            <w:r w:rsidRPr="000E5E85">
              <w:rPr>
                <w:sz w:val="24"/>
              </w:rPr>
              <w:t>медицинская библиотека</w:t>
            </w:r>
            <w:r w:rsidRPr="000E5E85">
              <w:rPr>
                <w:spacing w:val="1"/>
                <w:sz w:val="24"/>
              </w:rPr>
              <w:t xml:space="preserve"> </w:t>
            </w:r>
            <w:hyperlink r:id="rId16" w:history="1">
              <w:r>
                <w:rPr>
                  <w:rStyle w:val="af0"/>
                  <w:spacing w:val="-1"/>
                  <w:sz w:val="24"/>
                  <w:lang w:val="en-US"/>
                </w:rPr>
                <w:t>http</w:t>
              </w:r>
              <w:r w:rsidRPr="000E5E85">
                <w:rPr>
                  <w:rStyle w:val="af0"/>
                  <w:spacing w:val="-1"/>
                  <w:sz w:val="24"/>
                </w:rPr>
                <w:t>://</w:t>
              </w:r>
              <w:r>
                <w:rPr>
                  <w:rStyle w:val="af0"/>
                  <w:spacing w:val="-1"/>
                  <w:sz w:val="24"/>
                  <w:lang w:val="en-US"/>
                </w:rPr>
                <w:t>feml</w:t>
              </w:r>
              <w:r w:rsidRPr="000E5E85">
                <w:rPr>
                  <w:rStyle w:val="af0"/>
                  <w:spacing w:val="-1"/>
                  <w:sz w:val="24"/>
                </w:rPr>
                <w:t>.</w:t>
              </w:r>
              <w:r>
                <w:rPr>
                  <w:rStyle w:val="af0"/>
                  <w:spacing w:val="-1"/>
                  <w:sz w:val="24"/>
                  <w:lang w:val="en-US"/>
                </w:rPr>
                <w:t>scsml</w:t>
              </w:r>
              <w:r w:rsidRPr="000E5E85">
                <w:rPr>
                  <w:rStyle w:val="af0"/>
                  <w:spacing w:val="-1"/>
                  <w:sz w:val="24"/>
                </w:rPr>
                <w:t>.</w:t>
              </w:r>
              <w:r>
                <w:rPr>
                  <w:rStyle w:val="af0"/>
                  <w:spacing w:val="-1"/>
                  <w:sz w:val="24"/>
                  <w:lang w:val="en-US"/>
                </w:rPr>
                <w:t>rssi</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feml</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145"/>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0" w:right="84"/>
              <w:jc w:val="right"/>
              <w:rPr>
                <w:sz w:val="24"/>
                <w:lang w:val="en-US"/>
              </w:rPr>
            </w:pPr>
            <w:r>
              <w:rPr>
                <w:sz w:val="24"/>
                <w:lang w:val="en-US"/>
              </w:rPr>
              <w:t>10.</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ind w:left="4" w:right="144"/>
              <w:rPr>
                <w:sz w:val="24"/>
                <w:lang w:val="en-US"/>
              </w:rPr>
            </w:pPr>
            <w:r w:rsidRPr="000E5E85">
              <w:rPr>
                <w:sz w:val="24"/>
              </w:rPr>
              <w:t>Министерство здравоохранения</w:t>
            </w:r>
            <w:r w:rsidRPr="000E5E85">
              <w:rPr>
                <w:spacing w:val="1"/>
                <w:sz w:val="24"/>
              </w:rPr>
              <w:t xml:space="preserve"> </w:t>
            </w:r>
            <w:r w:rsidRPr="000E5E85">
              <w:rPr>
                <w:sz w:val="24"/>
              </w:rPr>
              <w:t>Российской Федерации: Документы</w:t>
            </w:r>
            <w:r w:rsidRPr="000E5E85">
              <w:rPr>
                <w:spacing w:val="1"/>
                <w:sz w:val="24"/>
              </w:rPr>
              <w:t xml:space="preserve"> </w:t>
            </w:r>
            <w:r>
              <w:rPr>
                <w:color w:val="0000FF"/>
                <w:sz w:val="24"/>
                <w:u w:val="single" w:color="0000FF"/>
                <w:lang w:val="en-US"/>
              </w:rPr>
              <w:t>https</w:t>
            </w:r>
            <w:r w:rsidRPr="000E5E85">
              <w:rPr>
                <w:color w:val="0000FF"/>
                <w:sz w:val="24"/>
                <w:u w:val="single" w:color="0000FF"/>
              </w:rPr>
              <w:t>:/</w:t>
            </w:r>
            <w:hyperlink r:id="rId17" w:history="1">
              <w:r w:rsidRPr="000E5E85">
                <w:rPr>
                  <w:rStyle w:val="af0"/>
                  <w:sz w:val="24"/>
                </w:rPr>
                <w:t>/</w:t>
              </w:r>
              <w:r>
                <w:rPr>
                  <w:rStyle w:val="af0"/>
                  <w:sz w:val="24"/>
                  <w:lang w:val="en-US"/>
                </w:rPr>
                <w:t>www</w:t>
              </w:r>
              <w:r w:rsidRPr="000E5E85">
                <w:rPr>
                  <w:rStyle w:val="af0"/>
                  <w:sz w:val="24"/>
                </w:rPr>
                <w:t>.</w:t>
              </w:r>
              <w:r>
                <w:rPr>
                  <w:rStyle w:val="af0"/>
                  <w:sz w:val="24"/>
                  <w:lang w:val="en-US"/>
                </w:rPr>
                <w:t>rosminzdr</w:t>
              </w:r>
            </w:hyperlink>
            <w:r>
              <w:rPr>
                <w:color w:val="0000FF"/>
                <w:sz w:val="24"/>
                <w:u w:val="single" w:color="0000FF"/>
                <w:lang w:val="en-US"/>
              </w:rPr>
              <w:t>a</w:t>
            </w:r>
            <w:hyperlink r:id="rId18" w:history="1">
              <w:r>
                <w:rPr>
                  <w:rStyle w:val="af0"/>
                  <w:sz w:val="24"/>
                  <w:lang w:val="en-US"/>
                </w:rPr>
                <w:t>v</w:t>
              </w:r>
              <w:r w:rsidRPr="000E5E85">
                <w:rPr>
                  <w:rStyle w:val="af0"/>
                  <w:sz w:val="24"/>
                </w:rPr>
                <w:t>.</w:t>
              </w:r>
              <w:r>
                <w:rPr>
                  <w:rStyle w:val="af0"/>
                  <w:sz w:val="24"/>
                  <w:lang w:val="en-US"/>
                </w:rPr>
                <w:t>ru</w:t>
              </w:r>
              <w:r w:rsidRPr="000E5E85">
                <w:rPr>
                  <w:rStyle w:val="af0"/>
                  <w:sz w:val="24"/>
                </w:rPr>
                <w:t>/</w:t>
              </w:r>
              <w:r>
                <w:rPr>
                  <w:rStyle w:val="af0"/>
                  <w:sz w:val="24"/>
                  <w:lang w:val="en-US"/>
                </w:rPr>
                <w:t>documents</w:t>
              </w:r>
              <w:r w:rsidRPr="000E5E85">
                <w:rPr>
                  <w:rStyle w:val="af0"/>
                  <w:sz w:val="24"/>
                </w:rPr>
                <w:t>.</w:t>
              </w:r>
            </w:hyperlink>
            <w:r w:rsidRPr="000E5E85">
              <w:rPr>
                <w:color w:val="0000FF"/>
                <w:spacing w:val="1"/>
                <w:sz w:val="24"/>
              </w:rPr>
              <w:t xml:space="preserve"> </w:t>
            </w:r>
            <w:r>
              <w:rPr>
                <w:color w:val="0000FF"/>
                <w:sz w:val="24"/>
                <w:u w:val="single" w:color="0000FF"/>
                <w:lang w:val="en-US"/>
              </w:rPr>
              <w:t>https:/</w:t>
            </w:r>
            <w:hyperlink r:id="rId19" w:history="1">
              <w:r>
                <w:rPr>
                  <w:rStyle w:val="af0"/>
                  <w:sz w:val="24"/>
                  <w:lang w:val="en-US"/>
                </w:rPr>
                <w:t>/www.rosminzdr</w:t>
              </w:r>
            </w:hyperlink>
            <w:r>
              <w:rPr>
                <w:color w:val="0000FF"/>
                <w:sz w:val="24"/>
                <w:u w:val="single" w:color="0000FF"/>
                <w:lang w:val="en-US"/>
              </w:rPr>
              <w:t>a</w:t>
            </w:r>
            <w:hyperlink r:id="rId20" w:history="1">
              <w:r>
                <w:rPr>
                  <w:rStyle w:val="af0"/>
                  <w:sz w:val="24"/>
                  <w:lang w:val="en-US"/>
                </w:rPr>
                <w:t>v.ru/ministry/</w:t>
              </w:r>
            </w:hyperlink>
            <w:r>
              <w:rPr>
                <w:color w:val="0000FF"/>
                <w:spacing w:val="1"/>
                <w:sz w:val="24"/>
                <w:lang w:val="en-US"/>
              </w:rPr>
              <w:t xml:space="preserve"> </w:t>
            </w:r>
            <w:r>
              <w:rPr>
                <w:color w:val="0000FF"/>
                <w:sz w:val="24"/>
                <w:u w:val="single" w:color="0000FF"/>
                <w:lang w:val="en-US"/>
              </w:rPr>
              <w:t>61/22/stranitsa-979/stranitsa-983</w:t>
            </w:r>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91"/>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документации,</w:t>
            </w:r>
            <w:r w:rsidRPr="000E5E85">
              <w:rPr>
                <w:spacing w:val="1"/>
                <w:sz w:val="24"/>
              </w:rPr>
              <w:t xml:space="preserve"> </w:t>
            </w:r>
            <w:r w:rsidRPr="000E5E85">
              <w:rPr>
                <w:sz w:val="24"/>
              </w:rPr>
              <w:t>принятой</w:t>
            </w:r>
            <w:r w:rsidRPr="000E5E85">
              <w:rPr>
                <w:spacing w:val="1"/>
                <w:sz w:val="24"/>
              </w:rPr>
              <w:t xml:space="preserve"> </w:t>
            </w:r>
            <w:r w:rsidRPr="000E5E85">
              <w:rPr>
                <w:sz w:val="24"/>
              </w:rPr>
              <w:t>в</w:t>
            </w:r>
            <w:r w:rsidRPr="000E5E85">
              <w:rPr>
                <w:spacing w:val="1"/>
                <w:sz w:val="24"/>
              </w:rPr>
              <w:t xml:space="preserve"> </w:t>
            </w:r>
            <w:r w:rsidRPr="000E5E85">
              <w:rPr>
                <w:sz w:val="24"/>
              </w:rPr>
              <w:t>здравоохранении</w:t>
            </w:r>
            <w:r w:rsidRPr="000E5E85">
              <w:rPr>
                <w:spacing w:val="1"/>
                <w:sz w:val="24"/>
              </w:rPr>
              <w:t xml:space="preserve"> </w:t>
            </w:r>
            <w:r w:rsidRPr="000E5E85">
              <w:rPr>
                <w:sz w:val="24"/>
              </w:rPr>
              <w:t>(законы</w:t>
            </w:r>
            <w:r w:rsidRPr="000E5E85">
              <w:rPr>
                <w:spacing w:val="1"/>
                <w:sz w:val="24"/>
              </w:rPr>
              <w:t xml:space="preserve"> </w:t>
            </w:r>
            <w:r w:rsidRPr="000E5E85">
              <w:rPr>
                <w:sz w:val="24"/>
              </w:rPr>
              <w:t>Российской</w:t>
            </w:r>
            <w:r w:rsidRPr="000E5E85">
              <w:rPr>
                <w:spacing w:val="1"/>
                <w:sz w:val="24"/>
              </w:rPr>
              <w:t xml:space="preserve"> </w:t>
            </w:r>
            <w:r w:rsidRPr="000E5E85">
              <w:rPr>
                <w:sz w:val="24"/>
              </w:rPr>
              <w:t>Федерации,</w:t>
            </w:r>
            <w:r w:rsidRPr="000E5E85">
              <w:rPr>
                <w:spacing w:val="1"/>
                <w:sz w:val="24"/>
              </w:rPr>
              <w:t xml:space="preserve"> </w:t>
            </w:r>
            <w:r w:rsidRPr="000E5E85">
              <w:rPr>
                <w:sz w:val="24"/>
              </w:rPr>
              <w:t>технические</w:t>
            </w:r>
            <w:r w:rsidRPr="000E5E85">
              <w:rPr>
                <w:spacing w:val="1"/>
                <w:sz w:val="24"/>
              </w:rPr>
              <w:t xml:space="preserve"> </w:t>
            </w:r>
            <w:r w:rsidRPr="000E5E85">
              <w:rPr>
                <w:sz w:val="24"/>
              </w:rPr>
              <w:t>регламенты, международные и национальные</w:t>
            </w:r>
            <w:r w:rsidRPr="000E5E85">
              <w:rPr>
                <w:spacing w:val="-57"/>
                <w:sz w:val="24"/>
              </w:rPr>
              <w:t xml:space="preserve"> </w:t>
            </w:r>
            <w:r w:rsidRPr="000E5E85">
              <w:rPr>
                <w:sz w:val="24"/>
              </w:rPr>
              <w:t>стандарты,</w:t>
            </w:r>
            <w:r w:rsidRPr="000E5E85">
              <w:rPr>
                <w:spacing w:val="-1"/>
                <w:sz w:val="24"/>
              </w:rPr>
              <w:t xml:space="preserve"> </w:t>
            </w:r>
            <w:r w:rsidRPr="000E5E85">
              <w:rPr>
                <w:sz w:val="24"/>
              </w:rPr>
              <w:t>приказы,</w:t>
            </w:r>
            <w:r w:rsidRPr="000E5E85">
              <w:rPr>
                <w:spacing w:val="-1"/>
                <w:sz w:val="24"/>
              </w:rPr>
              <w:t xml:space="preserve"> </w:t>
            </w:r>
            <w:r w:rsidRPr="000E5E85">
              <w:rPr>
                <w:sz w:val="24"/>
              </w:rPr>
              <w:t>рекомендации).</w:t>
            </w:r>
          </w:p>
        </w:tc>
      </w:tr>
      <w:tr w:rsidR="00D84648" w:rsidTr="005E7B2F">
        <w:trPr>
          <w:trHeight w:val="1653"/>
        </w:trPr>
        <w:tc>
          <w:tcPr>
            <w:tcW w:w="828" w:type="dxa"/>
            <w:tcBorders>
              <w:top w:val="single" w:sz="4" w:space="0" w:color="000000"/>
              <w:left w:val="single" w:sz="4" w:space="0" w:color="000000"/>
              <w:bottom w:val="single" w:sz="6"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11.</w:t>
            </w:r>
          </w:p>
        </w:tc>
        <w:tc>
          <w:tcPr>
            <w:tcW w:w="4090" w:type="dxa"/>
            <w:tcBorders>
              <w:top w:val="single" w:sz="4" w:space="0" w:color="000000"/>
              <w:left w:val="single" w:sz="4" w:space="0" w:color="000000"/>
              <w:bottom w:val="single" w:sz="6" w:space="0" w:color="000000"/>
              <w:right w:val="single" w:sz="4" w:space="0" w:color="000000"/>
            </w:tcBorders>
            <w:hideMark/>
          </w:tcPr>
          <w:p w:rsidR="00D84648" w:rsidRPr="000E5E85" w:rsidRDefault="00D84648" w:rsidP="00D84648">
            <w:pPr>
              <w:pStyle w:val="TableParagraph"/>
              <w:tabs>
                <w:tab w:val="left" w:pos="2237"/>
              </w:tabs>
              <w:spacing w:line="260" w:lineRule="exact"/>
              <w:ind w:left="4"/>
              <w:rPr>
                <w:sz w:val="24"/>
              </w:rPr>
            </w:pPr>
            <w:r w:rsidRPr="000E5E85">
              <w:rPr>
                <w:sz w:val="24"/>
              </w:rPr>
              <w:t>Министерствездравоохранения</w:t>
            </w:r>
          </w:p>
          <w:p w:rsidR="00D84648" w:rsidRPr="000E5E85" w:rsidRDefault="00D84648" w:rsidP="00D84648">
            <w:pPr>
              <w:pStyle w:val="TableParagraph"/>
              <w:ind w:left="4"/>
              <w:rPr>
                <w:sz w:val="24"/>
              </w:rPr>
            </w:pPr>
            <w:r w:rsidRPr="000E5E85">
              <w:rPr>
                <w:sz w:val="24"/>
              </w:rPr>
              <w:t>Новосибирской области.</w:t>
            </w:r>
            <w:r w:rsidRPr="000E5E85">
              <w:rPr>
                <w:spacing w:val="1"/>
                <w:sz w:val="24"/>
              </w:rPr>
              <w:t xml:space="preserve"> </w:t>
            </w:r>
            <w:hyperlink r:id="rId21"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zdrav</w:t>
              </w:r>
              <w:r w:rsidRPr="000E5E85">
                <w:rPr>
                  <w:rStyle w:val="af0"/>
                  <w:spacing w:val="-1"/>
                  <w:sz w:val="24"/>
                </w:rPr>
                <w:t>.</w:t>
              </w:r>
              <w:r>
                <w:rPr>
                  <w:rStyle w:val="af0"/>
                  <w:spacing w:val="-1"/>
                  <w:sz w:val="24"/>
                  <w:lang w:val="en-US"/>
                </w:rPr>
                <w:t>nso</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page</w:t>
              </w:r>
              <w:r w:rsidRPr="000E5E85">
                <w:rPr>
                  <w:rStyle w:val="af0"/>
                  <w:spacing w:val="-1"/>
                  <w:sz w:val="24"/>
                </w:rPr>
                <w:t>/1902</w:t>
              </w:r>
            </w:hyperlink>
          </w:p>
        </w:tc>
        <w:tc>
          <w:tcPr>
            <w:tcW w:w="4502" w:type="dxa"/>
            <w:tcBorders>
              <w:top w:val="single" w:sz="4" w:space="0" w:color="000000"/>
              <w:left w:val="single" w:sz="4" w:space="0" w:color="000000"/>
              <w:bottom w:val="single" w:sz="6"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spacing w:line="270" w:lineRule="atLeast"/>
              <w:ind w:left="131" w:right="93"/>
              <w:jc w:val="both"/>
              <w:rPr>
                <w:sz w:val="24"/>
              </w:rPr>
            </w:pPr>
            <w:r w:rsidRPr="000E5E85">
              <w:rPr>
                <w:sz w:val="24"/>
              </w:rPr>
              <w:t>каталогу</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документации,</w:t>
            </w:r>
            <w:r w:rsidRPr="000E5E85">
              <w:rPr>
                <w:spacing w:val="1"/>
                <w:sz w:val="24"/>
              </w:rPr>
              <w:t xml:space="preserve"> </w:t>
            </w:r>
            <w:r w:rsidRPr="000E5E85">
              <w:rPr>
                <w:sz w:val="24"/>
              </w:rPr>
              <w:t>принятой</w:t>
            </w:r>
            <w:r w:rsidRPr="000E5E85">
              <w:rPr>
                <w:spacing w:val="1"/>
                <w:sz w:val="24"/>
              </w:rPr>
              <w:t xml:space="preserve"> </w:t>
            </w:r>
            <w:r w:rsidRPr="000E5E85">
              <w:rPr>
                <w:sz w:val="24"/>
              </w:rPr>
              <w:t>в</w:t>
            </w:r>
            <w:r w:rsidRPr="000E5E85">
              <w:rPr>
                <w:spacing w:val="1"/>
                <w:sz w:val="24"/>
              </w:rPr>
              <w:t xml:space="preserve"> </w:t>
            </w:r>
            <w:r w:rsidRPr="000E5E85">
              <w:rPr>
                <w:sz w:val="24"/>
              </w:rPr>
              <w:t>здравоохранении</w:t>
            </w:r>
            <w:r w:rsidRPr="000E5E85">
              <w:rPr>
                <w:spacing w:val="1"/>
                <w:sz w:val="24"/>
              </w:rPr>
              <w:t xml:space="preserve"> </w:t>
            </w:r>
            <w:r w:rsidRPr="000E5E85">
              <w:rPr>
                <w:sz w:val="24"/>
              </w:rPr>
              <w:t>(законы</w:t>
            </w:r>
            <w:r w:rsidRPr="000E5E85">
              <w:rPr>
                <w:spacing w:val="1"/>
                <w:sz w:val="24"/>
              </w:rPr>
              <w:t xml:space="preserve"> </w:t>
            </w:r>
            <w:r w:rsidRPr="000E5E85">
              <w:rPr>
                <w:sz w:val="24"/>
              </w:rPr>
              <w:t>Российской</w:t>
            </w:r>
            <w:r w:rsidRPr="000E5E85">
              <w:rPr>
                <w:spacing w:val="1"/>
                <w:sz w:val="24"/>
              </w:rPr>
              <w:t xml:space="preserve"> </w:t>
            </w:r>
            <w:r w:rsidRPr="000E5E85">
              <w:rPr>
                <w:sz w:val="24"/>
              </w:rPr>
              <w:t>Федерации,</w:t>
            </w:r>
            <w:r w:rsidRPr="000E5E85">
              <w:rPr>
                <w:spacing w:val="1"/>
                <w:sz w:val="24"/>
              </w:rPr>
              <w:t xml:space="preserve"> </w:t>
            </w:r>
            <w:r w:rsidRPr="000E5E85">
              <w:rPr>
                <w:sz w:val="24"/>
              </w:rPr>
              <w:t>НСО,</w:t>
            </w:r>
            <w:r w:rsidRPr="000E5E85">
              <w:rPr>
                <w:spacing w:val="1"/>
                <w:sz w:val="24"/>
              </w:rPr>
              <w:t xml:space="preserve"> </w:t>
            </w:r>
            <w:r w:rsidRPr="000E5E85">
              <w:rPr>
                <w:sz w:val="24"/>
              </w:rPr>
              <w:t>технические</w:t>
            </w:r>
            <w:r w:rsidRPr="000E5E85">
              <w:rPr>
                <w:spacing w:val="1"/>
                <w:sz w:val="24"/>
              </w:rPr>
              <w:t xml:space="preserve"> </w:t>
            </w:r>
            <w:r w:rsidRPr="000E5E85">
              <w:rPr>
                <w:sz w:val="24"/>
              </w:rPr>
              <w:t>регламенты,</w:t>
            </w:r>
            <w:r w:rsidRPr="000E5E85">
              <w:rPr>
                <w:spacing w:val="1"/>
                <w:sz w:val="24"/>
              </w:rPr>
              <w:t xml:space="preserve"> </w:t>
            </w:r>
            <w:r w:rsidRPr="000E5E85">
              <w:rPr>
                <w:sz w:val="24"/>
              </w:rPr>
              <w:t>региональные</w:t>
            </w:r>
            <w:r w:rsidRPr="000E5E85">
              <w:rPr>
                <w:spacing w:val="1"/>
                <w:sz w:val="24"/>
              </w:rPr>
              <w:t xml:space="preserve"> </w:t>
            </w:r>
            <w:r w:rsidRPr="000E5E85">
              <w:rPr>
                <w:sz w:val="24"/>
              </w:rPr>
              <w:t>и</w:t>
            </w:r>
            <w:r w:rsidRPr="000E5E85">
              <w:rPr>
                <w:spacing w:val="1"/>
                <w:sz w:val="24"/>
              </w:rPr>
              <w:t xml:space="preserve"> </w:t>
            </w:r>
            <w:r w:rsidRPr="000E5E85">
              <w:rPr>
                <w:sz w:val="24"/>
              </w:rPr>
              <w:t>национальные</w:t>
            </w:r>
            <w:r w:rsidRPr="000E5E85">
              <w:rPr>
                <w:spacing w:val="1"/>
                <w:sz w:val="24"/>
              </w:rPr>
              <w:t xml:space="preserve"> </w:t>
            </w:r>
            <w:r w:rsidRPr="000E5E85">
              <w:rPr>
                <w:sz w:val="24"/>
              </w:rPr>
              <w:t>стандарты,</w:t>
            </w:r>
            <w:r w:rsidRPr="000E5E85">
              <w:rPr>
                <w:spacing w:val="-1"/>
                <w:sz w:val="24"/>
              </w:rPr>
              <w:t xml:space="preserve"> </w:t>
            </w:r>
            <w:r w:rsidRPr="000E5E85">
              <w:rPr>
                <w:sz w:val="24"/>
              </w:rPr>
              <w:t>приказы,</w:t>
            </w:r>
            <w:r w:rsidRPr="000E5E85">
              <w:rPr>
                <w:spacing w:val="-1"/>
                <w:sz w:val="24"/>
              </w:rPr>
              <w:t xml:space="preserve"> </w:t>
            </w:r>
            <w:r w:rsidRPr="000E5E85">
              <w:rPr>
                <w:sz w:val="24"/>
              </w:rPr>
              <w:t>рекомендации).</w:t>
            </w:r>
          </w:p>
        </w:tc>
      </w:tr>
      <w:tr w:rsidR="00D84648" w:rsidTr="005E7B2F">
        <w:trPr>
          <w:trHeight w:val="2205"/>
        </w:trPr>
        <w:tc>
          <w:tcPr>
            <w:tcW w:w="828" w:type="dxa"/>
            <w:tcBorders>
              <w:top w:val="single" w:sz="6"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57" w:lineRule="exact"/>
              <w:ind w:left="0" w:right="84"/>
              <w:jc w:val="right"/>
              <w:rPr>
                <w:sz w:val="24"/>
                <w:lang w:val="en-US"/>
              </w:rPr>
            </w:pPr>
            <w:r>
              <w:rPr>
                <w:sz w:val="24"/>
                <w:lang w:val="en-US"/>
              </w:rPr>
              <w:lastRenderedPageBreak/>
              <w:t>12.</w:t>
            </w:r>
          </w:p>
        </w:tc>
        <w:tc>
          <w:tcPr>
            <w:tcW w:w="4090" w:type="dxa"/>
            <w:tcBorders>
              <w:top w:val="single" w:sz="6"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285"/>
              </w:tabs>
              <w:spacing w:line="257" w:lineRule="exact"/>
              <w:ind w:left="4"/>
              <w:rPr>
                <w:sz w:val="24"/>
              </w:rPr>
            </w:pPr>
            <w:r w:rsidRPr="000E5E85">
              <w:rPr>
                <w:sz w:val="24"/>
              </w:rPr>
              <w:t>Российскаягосударственная</w:t>
            </w:r>
          </w:p>
          <w:p w:rsidR="00D84648" w:rsidRPr="000E5E85" w:rsidRDefault="00D84648" w:rsidP="00D84648">
            <w:pPr>
              <w:pStyle w:val="TableParagraph"/>
              <w:ind w:left="4" w:right="2403"/>
              <w:rPr>
                <w:sz w:val="24"/>
              </w:rPr>
            </w:pPr>
            <w:r w:rsidRPr="000E5E85">
              <w:rPr>
                <w:sz w:val="24"/>
              </w:rPr>
              <w:t>библиотека</w:t>
            </w:r>
            <w:r w:rsidRPr="000E5E85">
              <w:rPr>
                <w:spacing w:val="1"/>
                <w:sz w:val="24"/>
              </w:rPr>
              <w:t xml:space="preserve"> </w:t>
            </w:r>
            <w:hyperlink r:id="rId22"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rsl</w:t>
              </w:r>
              <w:r w:rsidRPr="000E5E85">
                <w:rPr>
                  <w:rStyle w:val="af0"/>
                  <w:sz w:val="24"/>
                </w:rPr>
                <w:t>.</w:t>
              </w:r>
              <w:r>
                <w:rPr>
                  <w:rStyle w:val="af0"/>
                  <w:sz w:val="24"/>
                  <w:lang w:val="en-US"/>
                </w:rPr>
                <w:t>ru</w:t>
              </w:r>
            </w:hyperlink>
          </w:p>
        </w:tc>
        <w:tc>
          <w:tcPr>
            <w:tcW w:w="4502" w:type="dxa"/>
            <w:tcBorders>
              <w:top w:val="single" w:sz="6"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57"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07"/>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13.</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tabs>
                <w:tab w:val="left" w:pos="3066"/>
              </w:tabs>
              <w:spacing w:line="260" w:lineRule="exact"/>
              <w:ind w:left="4"/>
              <w:rPr>
                <w:sz w:val="24"/>
                <w:lang w:val="en-US"/>
              </w:rPr>
            </w:pPr>
            <w:r>
              <w:rPr>
                <w:sz w:val="24"/>
                <w:lang w:val="en-US"/>
              </w:rPr>
              <w:t>ConsiliumMedicum</w:t>
            </w:r>
          </w:p>
          <w:p w:rsidR="00D84648" w:rsidRDefault="0038789C" w:rsidP="00D84648">
            <w:pPr>
              <w:pStyle w:val="TableParagraph"/>
              <w:ind w:left="4"/>
              <w:rPr>
                <w:sz w:val="24"/>
                <w:lang w:val="en-US"/>
              </w:rPr>
            </w:pPr>
            <w:hyperlink r:id="rId23" w:history="1">
              <w:r w:rsidR="00D84648">
                <w:rPr>
                  <w:rStyle w:val="af0"/>
                  <w:sz w:val="24"/>
                  <w:lang w:val="en-US"/>
                </w:rPr>
                <w:t>http://www.consilium-medicum.com/</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4"/>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14.</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4"/>
              <w:rPr>
                <w:sz w:val="24"/>
                <w:lang w:val="en-US"/>
              </w:rPr>
            </w:pPr>
            <w:r>
              <w:rPr>
                <w:sz w:val="24"/>
                <w:lang w:val="en-US"/>
              </w:rPr>
              <w:t>PubMed.</w:t>
            </w:r>
          </w:p>
          <w:p w:rsidR="00D84648" w:rsidRDefault="0038789C" w:rsidP="00D84648">
            <w:pPr>
              <w:pStyle w:val="TableParagraph"/>
              <w:ind w:left="4"/>
              <w:rPr>
                <w:sz w:val="24"/>
                <w:lang w:val="en-US"/>
              </w:rPr>
            </w:pPr>
            <w:hyperlink r:id="rId24" w:history="1">
              <w:r w:rsidR="00D84648">
                <w:rPr>
                  <w:rStyle w:val="af0"/>
                  <w:sz w:val="24"/>
                  <w:lang w:val="en-US"/>
                </w:rPr>
                <w:t>http://www.ncbi.nlm.nih.gov/pubmed</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452"/>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0" w:right="84"/>
              <w:jc w:val="right"/>
              <w:rPr>
                <w:sz w:val="24"/>
                <w:lang w:val="en-US"/>
              </w:rPr>
            </w:pPr>
            <w:r>
              <w:rPr>
                <w:sz w:val="24"/>
                <w:lang w:val="en-US"/>
              </w:rPr>
              <w:t>15.</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4"/>
              <w:rPr>
                <w:sz w:val="24"/>
                <w:lang w:val="en-US"/>
              </w:rPr>
            </w:pPr>
            <w:r>
              <w:rPr>
                <w:sz w:val="24"/>
                <w:lang w:val="en-US"/>
              </w:rPr>
              <w:t>MedLinks.ru</w:t>
            </w:r>
            <w:r>
              <w:rPr>
                <w:spacing w:val="-3"/>
                <w:sz w:val="24"/>
                <w:lang w:val="en-US"/>
              </w:rPr>
              <w:t xml:space="preserve"> </w:t>
            </w:r>
            <w:hyperlink r:id="rId25" w:history="1">
              <w:r>
                <w:rPr>
                  <w:rStyle w:val="af0"/>
                  <w:sz w:val="24"/>
                  <w:lang w:val="en-US"/>
                </w:rPr>
                <w:t>http://www.medlinks.ru/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89"/>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1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0" w:right="84"/>
              <w:jc w:val="right"/>
              <w:rPr>
                <w:sz w:val="24"/>
                <w:lang w:val="en-US"/>
              </w:rPr>
            </w:pPr>
            <w:r>
              <w:rPr>
                <w:sz w:val="24"/>
                <w:lang w:val="en-US"/>
              </w:rPr>
              <w:t>16.</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5D6DAC">
            <w:pPr>
              <w:pStyle w:val="TableParagraph"/>
              <w:tabs>
                <w:tab w:val="left" w:pos="1983"/>
                <w:tab w:val="left" w:pos="3012"/>
              </w:tabs>
              <w:ind w:left="4" w:right="93"/>
              <w:rPr>
                <w:sz w:val="24"/>
              </w:rPr>
            </w:pPr>
            <w:r w:rsidRPr="000E5E85">
              <w:rPr>
                <w:sz w:val="24"/>
              </w:rPr>
              <w:t>Медицина</w:t>
            </w:r>
            <w:r w:rsidR="005D6DAC" w:rsidRPr="005D6DAC">
              <w:rPr>
                <w:sz w:val="24"/>
              </w:rPr>
              <w:t xml:space="preserve"> </w:t>
            </w:r>
            <w:r w:rsidRPr="000E5E85">
              <w:rPr>
                <w:sz w:val="24"/>
              </w:rPr>
              <w:t>в</w:t>
            </w:r>
            <w:r w:rsidRPr="000E5E85">
              <w:rPr>
                <w:sz w:val="24"/>
              </w:rPr>
              <w:tab/>
            </w:r>
            <w:r w:rsidRPr="000E5E85">
              <w:rPr>
                <w:spacing w:val="-1"/>
                <w:sz w:val="24"/>
              </w:rPr>
              <w:t>Интернет</w:t>
            </w:r>
            <w:r w:rsidRPr="000E5E85">
              <w:rPr>
                <w:spacing w:val="-57"/>
                <w:sz w:val="24"/>
              </w:rPr>
              <w:t xml:space="preserve"> </w:t>
            </w:r>
            <w:hyperlink r:id="rId26"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rmj</w:t>
              </w:r>
              <w:r w:rsidRPr="000E5E85">
                <w:rPr>
                  <w:rStyle w:val="af0"/>
                  <w:sz w:val="24"/>
                </w:rPr>
                <w:t>.</w:t>
              </w:r>
              <w:r>
                <w:rPr>
                  <w:rStyle w:val="af0"/>
                  <w:sz w:val="24"/>
                  <w:lang w:val="en-US"/>
                </w:rPr>
                <w:t>ru</w:t>
              </w:r>
              <w:r w:rsidRPr="000E5E85">
                <w:rPr>
                  <w:rStyle w:val="af0"/>
                  <w:sz w:val="24"/>
                </w:rPr>
                <w:t>/</w:t>
              </w:r>
              <w:r>
                <w:rPr>
                  <w:rStyle w:val="af0"/>
                  <w:sz w:val="24"/>
                  <w:lang w:val="en-US"/>
                </w:rPr>
                <w:t>internet</w:t>
              </w:r>
              <w:r w:rsidRPr="000E5E85">
                <w:rPr>
                  <w:rStyle w:val="af0"/>
                  <w:sz w:val="24"/>
                </w:rPr>
                <w:t>.</w:t>
              </w:r>
              <w:r>
                <w:rPr>
                  <w:rStyle w:val="af0"/>
                  <w:sz w:val="24"/>
                  <w:lang w:val="en-US"/>
                </w:rPr>
                <w:t>htm</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89"/>
              <w:jc w:val="both"/>
              <w:rPr>
                <w:sz w:val="24"/>
              </w:rPr>
            </w:pPr>
            <w:r w:rsidRPr="000E5E85">
              <w:rPr>
                <w:sz w:val="24"/>
              </w:rPr>
              <w:t>Обеспечивает</w:t>
            </w:r>
            <w:r w:rsidRPr="000E5E85">
              <w:rPr>
                <w:spacing w:val="1"/>
                <w:sz w:val="24"/>
              </w:rPr>
              <w:t xml:space="preserve"> </w:t>
            </w:r>
            <w:r w:rsidRPr="000E5E85">
              <w:rPr>
                <w:sz w:val="24"/>
              </w:rPr>
              <w:t>доступ</w:t>
            </w:r>
            <w:r w:rsidRPr="000E5E85">
              <w:rPr>
                <w:spacing w:val="1"/>
                <w:sz w:val="24"/>
              </w:rPr>
              <w:t xml:space="preserve"> </w:t>
            </w:r>
            <w:r w:rsidRPr="000E5E85">
              <w:rPr>
                <w:sz w:val="24"/>
              </w:rPr>
              <w:t>к</w:t>
            </w:r>
            <w:r w:rsidRPr="000E5E85">
              <w:rPr>
                <w:spacing w:val="1"/>
                <w:sz w:val="24"/>
              </w:rPr>
              <w:t xml:space="preserve"> </w:t>
            </w:r>
            <w:r w:rsidRPr="000E5E85">
              <w:rPr>
                <w:sz w:val="24"/>
              </w:rPr>
              <w:t>интегральному</w:t>
            </w:r>
            <w:r w:rsidRPr="000E5E85">
              <w:rPr>
                <w:spacing w:val="-57"/>
                <w:sz w:val="24"/>
              </w:rPr>
              <w:t xml:space="preserve"> </w:t>
            </w: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lastRenderedPageBreak/>
              <w:t>17.</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4"/>
              <w:rPr>
                <w:sz w:val="24"/>
                <w:lang w:val="en-US"/>
              </w:rPr>
            </w:pPr>
            <w:r>
              <w:rPr>
                <w:sz w:val="24"/>
                <w:lang w:val="en-US"/>
              </w:rPr>
              <w:t>КиберЛенинка.</w:t>
            </w:r>
            <w:r>
              <w:rPr>
                <w:spacing w:val="-5"/>
                <w:sz w:val="24"/>
                <w:lang w:val="en-US"/>
              </w:rPr>
              <w:t xml:space="preserve"> </w:t>
            </w:r>
            <w:hyperlink r:id="rId27" w:history="1">
              <w:r>
                <w:rPr>
                  <w:rStyle w:val="af0"/>
                  <w:sz w:val="24"/>
                  <w:lang w:val="en-US"/>
                </w:rPr>
                <w:t>http://cyberleninka.ru/</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Обеспечивает   </w:t>
            </w:r>
            <w:r w:rsidRPr="000E5E85">
              <w:rPr>
                <w:spacing w:val="8"/>
                <w:sz w:val="24"/>
              </w:rPr>
              <w:t xml:space="preserve"> </w:t>
            </w:r>
            <w:r w:rsidRPr="000E5E85">
              <w:rPr>
                <w:sz w:val="24"/>
              </w:rPr>
              <w:t xml:space="preserve">доступ    </w:t>
            </w:r>
            <w:r w:rsidRPr="000E5E85">
              <w:rPr>
                <w:spacing w:val="10"/>
                <w:sz w:val="24"/>
              </w:rPr>
              <w:t xml:space="preserve"> </w:t>
            </w:r>
            <w:r w:rsidRPr="000E5E85">
              <w:rPr>
                <w:sz w:val="24"/>
              </w:rPr>
              <w:t xml:space="preserve">к    </w:t>
            </w:r>
            <w:r w:rsidRPr="000E5E85">
              <w:rPr>
                <w:spacing w:val="6"/>
                <w:sz w:val="24"/>
              </w:rPr>
              <w:t xml:space="preserve"> </w:t>
            </w:r>
            <w:r w:rsidRPr="000E5E85">
              <w:rPr>
                <w:sz w:val="24"/>
              </w:rPr>
              <w:t>интегральному</w:t>
            </w:r>
          </w:p>
          <w:p w:rsidR="00D84648" w:rsidRPr="000E5E85" w:rsidRDefault="00D84648" w:rsidP="00D84648">
            <w:pPr>
              <w:pStyle w:val="TableParagraph"/>
              <w:ind w:left="131" w:right="89"/>
              <w:jc w:val="both"/>
              <w:rPr>
                <w:sz w:val="24"/>
              </w:rPr>
            </w:pPr>
            <w:r w:rsidRPr="000E5E85">
              <w:rPr>
                <w:sz w:val="24"/>
              </w:rPr>
              <w:t>каталогу</w:t>
            </w:r>
            <w:r w:rsidRPr="000E5E85">
              <w:rPr>
                <w:spacing w:val="1"/>
                <w:sz w:val="24"/>
              </w:rPr>
              <w:t xml:space="preserve"> </w:t>
            </w:r>
            <w:r w:rsidRPr="000E5E85">
              <w:rPr>
                <w:sz w:val="24"/>
              </w:rPr>
              <w:t>образовательных</w:t>
            </w:r>
            <w:r w:rsidRPr="000E5E85">
              <w:rPr>
                <w:spacing w:val="1"/>
                <w:sz w:val="24"/>
              </w:rPr>
              <w:t xml:space="preserve"> </w:t>
            </w:r>
            <w:r w:rsidRPr="000E5E85">
              <w:rPr>
                <w:sz w:val="24"/>
              </w:rPr>
              <w:t>Интернет-</w:t>
            </w:r>
            <w:r w:rsidRPr="000E5E85">
              <w:rPr>
                <w:spacing w:val="1"/>
                <w:sz w:val="24"/>
              </w:rPr>
              <w:t xml:space="preserve"> </w:t>
            </w:r>
            <w:r w:rsidRPr="000E5E85">
              <w:rPr>
                <w:sz w:val="24"/>
              </w:rPr>
              <w:t>ресурсов, к электронной библиотеке учебно-</w:t>
            </w:r>
            <w:r w:rsidRPr="000E5E85">
              <w:rPr>
                <w:spacing w:val="1"/>
                <w:sz w:val="24"/>
              </w:rPr>
              <w:t xml:space="preserve"> </w:t>
            </w:r>
            <w:r w:rsidRPr="000E5E85">
              <w:rPr>
                <w:sz w:val="24"/>
              </w:rPr>
              <w:t>методических</w:t>
            </w:r>
            <w:r w:rsidRPr="000E5E85">
              <w:rPr>
                <w:spacing w:val="1"/>
                <w:sz w:val="24"/>
              </w:rPr>
              <w:t xml:space="preserve"> </w:t>
            </w:r>
            <w:r w:rsidRPr="000E5E85">
              <w:rPr>
                <w:sz w:val="24"/>
              </w:rPr>
              <w:t>материалов,</w:t>
            </w:r>
            <w:r w:rsidRPr="000E5E85">
              <w:rPr>
                <w:spacing w:val="1"/>
                <w:sz w:val="24"/>
              </w:rPr>
              <w:t xml:space="preserve"> </w:t>
            </w:r>
            <w:r w:rsidRPr="000E5E85">
              <w:rPr>
                <w:sz w:val="24"/>
              </w:rPr>
              <w:t>к</w:t>
            </w:r>
            <w:r w:rsidRPr="000E5E85">
              <w:rPr>
                <w:spacing w:val="1"/>
                <w:sz w:val="24"/>
              </w:rPr>
              <w:t xml:space="preserve"> </w:t>
            </w:r>
            <w:r w:rsidRPr="000E5E85">
              <w:rPr>
                <w:sz w:val="24"/>
              </w:rPr>
              <w:t>ресурсам</w:t>
            </w:r>
            <w:r w:rsidRPr="000E5E85">
              <w:rPr>
                <w:spacing w:val="1"/>
                <w:sz w:val="24"/>
              </w:rPr>
              <w:t xml:space="preserve"> </w:t>
            </w:r>
            <w:r w:rsidRPr="000E5E85">
              <w:rPr>
                <w:sz w:val="24"/>
              </w:rPr>
              <w:t>системы</w:t>
            </w:r>
            <w:r w:rsidRPr="000E5E85">
              <w:rPr>
                <w:spacing w:val="1"/>
                <w:sz w:val="24"/>
              </w:rPr>
              <w:t xml:space="preserve"> </w:t>
            </w:r>
            <w:r w:rsidRPr="000E5E85">
              <w:rPr>
                <w:sz w:val="24"/>
              </w:rPr>
              <w:t>федеральных</w:t>
            </w:r>
            <w:r w:rsidRPr="000E5E85">
              <w:rPr>
                <w:spacing w:val="1"/>
                <w:sz w:val="24"/>
              </w:rPr>
              <w:t xml:space="preserve"> </w:t>
            </w:r>
            <w:r w:rsidRPr="000E5E85">
              <w:rPr>
                <w:sz w:val="24"/>
              </w:rPr>
              <w:t>образовательных</w:t>
            </w:r>
            <w:r w:rsidRPr="000E5E85">
              <w:rPr>
                <w:spacing w:val="-57"/>
                <w:sz w:val="24"/>
              </w:rPr>
              <w:t xml:space="preserve"> </w:t>
            </w:r>
            <w:r w:rsidRPr="000E5E85">
              <w:rPr>
                <w:sz w:val="24"/>
              </w:rPr>
              <w:t>порталов</w:t>
            </w:r>
          </w:p>
          <w:p w:rsidR="00D84648" w:rsidRPr="000E5E85" w:rsidRDefault="00D84648" w:rsidP="00D84648">
            <w:pPr>
              <w:pStyle w:val="TableParagraph"/>
              <w:spacing w:line="270" w:lineRule="atLeast"/>
              <w:ind w:left="131" w:right="97"/>
              <w:jc w:val="both"/>
              <w:rPr>
                <w:sz w:val="24"/>
              </w:rPr>
            </w:pPr>
            <w:r w:rsidRPr="000E5E85">
              <w:rPr>
                <w:sz w:val="24"/>
              </w:rPr>
              <w:t>Система</w:t>
            </w:r>
            <w:r w:rsidRPr="000E5E85">
              <w:rPr>
                <w:spacing w:val="1"/>
                <w:sz w:val="24"/>
              </w:rPr>
              <w:t xml:space="preserve"> </w:t>
            </w:r>
            <w:r w:rsidRPr="000E5E85">
              <w:rPr>
                <w:sz w:val="24"/>
              </w:rPr>
              <w:t>создана</w:t>
            </w:r>
            <w:r w:rsidRPr="000E5E85">
              <w:rPr>
                <w:spacing w:val="1"/>
                <w:sz w:val="24"/>
              </w:rPr>
              <w:t xml:space="preserve"> </w:t>
            </w:r>
            <w:r w:rsidRPr="000E5E85">
              <w:rPr>
                <w:sz w:val="24"/>
              </w:rPr>
              <w:t>по</w:t>
            </w:r>
            <w:r w:rsidRPr="000E5E85">
              <w:rPr>
                <w:spacing w:val="1"/>
                <w:sz w:val="24"/>
              </w:rPr>
              <w:t xml:space="preserve"> </w:t>
            </w:r>
            <w:r w:rsidRPr="000E5E85">
              <w:rPr>
                <w:sz w:val="24"/>
              </w:rPr>
              <w:t>заказу</w:t>
            </w:r>
            <w:r w:rsidRPr="000E5E85">
              <w:rPr>
                <w:spacing w:val="1"/>
                <w:sz w:val="24"/>
              </w:rPr>
              <w:t xml:space="preserve"> </w:t>
            </w:r>
            <w:r w:rsidRPr="000E5E85">
              <w:rPr>
                <w:sz w:val="24"/>
              </w:rPr>
              <w:t>Федерального</w:t>
            </w:r>
            <w:r w:rsidRPr="000E5E85">
              <w:rPr>
                <w:spacing w:val="-57"/>
                <w:sz w:val="24"/>
              </w:rPr>
              <w:t xml:space="preserve"> </w:t>
            </w:r>
            <w:r w:rsidRPr="000E5E85">
              <w:rPr>
                <w:sz w:val="24"/>
              </w:rPr>
              <w:t>агентства</w:t>
            </w:r>
            <w:r w:rsidRPr="000E5E85">
              <w:rPr>
                <w:spacing w:val="-3"/>
                <w:sz w:val="24"/>
              </w:rPr>
              <w:t xml:space="preserve"> </w:t>
            </w:r>
            <w:r w:rsidRPr="000E5E85">
              <w:rPr>
                <w:sz w:val="24"/>
              </w:rPr>
              <w:t>по образованию.</w:t>
            </w:r>
          </w:p>
        </w:tc>
      </w:tr>
      <w:tr w:rsidR="00D84648" w:rsidTr="005E7B2F">
        <w:trPr>
          <w:trHeight w:val="1974"/>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18.</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83"/>
              <w:rPr>
                <w:b/>
                <w:sz w:val="24"/>
                <w:lang w:val="en-US"/>
              </w:rPr>
            </w:pPr>
            <w:r>
              <w:rPr>
                <w:b/>
                <w:sz w:val="24"/>
                <w:lang w:val="en-US"/>
              </w:rPr>
              <w:t>Врач</w:t>
            </w:r>
          </w:p>
          <w:p w:rsidR="00D84648" w:rsidRDefault="00D84648" w:rsidP="00D84648">
            <w:pPr>
              <w:pStyle w:val="TableParagraph"/>
              <w:spacing w:line="274" w:lineRule="exact"/>
              <w:ind w:left="83"/>
              <w:rPr>
                <w:sz w:val="24"/>
                <w:lang w:val="en-US"/>
              </w:rPr>
            </w:pPr>
            <w:r>
              <w:rPr>
                <w:color w:val="0000FF"/>
                <w:sz w:val="24"/>
                <w:u w:val="single" w:color="0000FF"/>
                <w:lang w:val="en-US"/>
              </w:rPr>
              <w:t>https://vrachjournal.ru/?q=ru</w:t>
            </w:r>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Журнал   </w:t>
            </w:r>
            <w:r w:rsidRPr="000E5E85">
              <w:rPr>
                <w:spacing w:val="9"/>
                <w:sz w:val="24"/>
              </w:rPr>
              <w:t xml:space="preserve"> </w:t>
            </w:r>
            <w:r w:rsidRPr="000E5E85">
              <w:rPr>
                <w:sz w:val="24"/>
              </w:rPr>
              <w:t xml:space="preserve">для   </w:t>
            </w:r>
            <w:r w:rsidRPr="000E5E85">
              <w:rPr>
                <w:spacing w:val="9"/>
                <w:sz w:val="24"/>
              </w:rPr>
              <w:t xml:space="preserve"> </w:t>
            </w:r>
            <w:r w:rsidRPr="000E5E85">
              <w:rPr>
                <w:sz w:val="24"/>
              </w:rPr>
              <w:t xml:space="preserve">практических   </w:t>
            </w:r>
            <w:r w:rsidRPr="000E5E85">
              <w:rPr>
                <w:spacing w:val="11"/>
                <w:sz w:val="24"/>
              </w:rPr>
              <w:t xml:space="preserve"> </w:t>
            </w:r>
            <w:r w:rsidRPr="000E5E85">
              <w:rPr>
                <w:sz w:val="24"/>
              </w:rPr>
              <w:t xml:space="preserve">врачей   </w:t>
            </w:r>
            <w:r w:rsidRPr="000E5E85">
              <w:rPr>
                <w:spacing w:val="11"/>
                <w:sz w:val="24"/>
              </w:rPr>
              <w:t xml:space="preserve"> </w:t>
            </w:r>
            <w:r w:rsidRPr="000E5E85">
              <w:rPr>
                <w:sz w:val="24"/>
              </w:rPr>
              <w:t>всех</w:t>
            </w:r>
          </w:p>
          <w:p w:rsidR="00D84648" w:rsidRDefault="00D84648" w:rsidP="00D84648">
            <w:pPr>
              <w:pStyle w:val="TableParagraph"/>
              <w:ind w:left="131" w:right="92"/>
              <w:jc w:val="both"/>
              <w:rPr>
                <w:sz w:val="24"/>
                <w:lang w:val="en-US"/>
              </w:rPr>
            </w:pPr>
            <w:r w:rsidRPr="000E5E85">
              <w:rPr>
                <w:sz w:val="24"/>
              </w:rPr>
              <w:t>специальностей.</w:t>
            </w:r>
            <w:r w:rsidRPr="000E5E85">
              <w:rPr>
                <w:spacing w:val="1"/>
                <w:sz w:val="24"/>
              </w:rPr>
              <w:t xml:space="preserve"> </w:t>
            </w:r>
            <w:r w:rsidRPr="000E5E85">
              <w:rPr>
                <w:sz w:val="24"/>
              </w:rPr>
              <w:t>Освещает</w:t>
            </w:r>
            <w:r w:rsidRPr="000E5E85">
              <w:rPr>
                <w:spacing w:val="1"/>
                <w:sz w:val="24"/>
              </w:rPr>
              <w:t xml:space="preserve"> </w:t>
            </w:r>
            <w:r w:rsidRPr="000E5E85">
              <w:rPr>
                <w:sz w:val="24"/>
              </w:rPr>
              <w:t>важнейшие</w:t>
            </w:r>
            <w:r w:rsidRPr="000E5E85">
              <w:rPr>
                <w:spacing w:val="-57"/>
                <w:sz w:val="24"/>
              </w:rPr>
              <w:t xml:space="preserve"> </w:t>
            </w:r>
            <w:r w:rsidRPr="000E5E85">
              <w:rPr>
                <w:sz w:val="24"/>
              </w:rPr>
              <w:t>проблемы</w:t>
            </w:r>
            <w:r w:rsidRPr="000E5E85">
              <w:rPr>
                <w:spacing w:val="1"/>
                <w:sz w:val="24"/>
              </w:rPr>
              <w:t xml:space="preserve"> </w:t>
            </w:r>
            <w:r w:rsidRPr="000E5E85">
              <w:rPr>
                <w:sz w:val="24"/>
              </w:rPr>
              <w:t>медицины</w:t>
            </w:r>
            <w:r w:rsidRPr="000E5E85">
              <w:rPr>
                <w:spacing w:val="1"/>
                <w:sz w:val="24"/>
              </w:rPr>
              <w:t xml:space="preserve"> </w:t>
            </w:r>
            <w:r w:rsidRPr="000E5E85">
              <w:rPr>
                <w:sz w:val="24"/>
              </w:rPr>
              <w:t>и</w:t>
            </w:r>
            <w:r w:rsidRPr="000E5E85">
              <w:rPr>
                <w:spacing w:val="1"/>
                <w:sz w:val="24"/>
              </w:rPr>
              <w:t xml:space="preserve"> </w:t>
            </w:r>
            <w:r w:rsidRPr="000E5E85">
              <w:rPr>
                <w:sz w:val="24"/>
              </w:rPr>
              <w:t>здравоохранения,</w:t>
            </w:r>
            <w:r w:rsidRPr="000E5E85">
              <w:rPr>
                <w:spacing w:val="1"/>
                <w:sz w:val="24"/>
              </w:rPr>
              <w:t xml:space="preserve"> </w:t>
            </w:r>
            <w:r w:rsidRPr="000E5E85">
              <w:rPr>
                <w:sz w:val="24"/>
              </w:rPr>
              <w:t>новые</w:t>
            </w:r>
            <w:r w:rsidRPr="000E5E85">
              <w:rPr>
                <w:spacing w:val="1"/>
                <w:sz w:val="24"/>
              </w:rPr>
              <w:t xml:space="preserve"> </w:t>
            </w:r>
            <w:r w:rsidRPr="000E5E85">
              <w:rPr>
                <w:sz w:val="24"/>
              </w:rPr>
              <w:t>методы</w:t>
            </w:r>
            <w:r w:rsidRPr="000E5E85">
              <w:rPr>
                <w:spacing w:val="1"/>
                <w:sz w:val="24"/>
              </w:rPr>
              <w:t xml:space="preserve"> </w:t>
            </w:r>
            <w:r w:rsidRPr="000E5E85">
              <w:rPr>
                <w:sz w:val="24"/>
              </w:rPr>
              <w:t>диагностики</w:t>
            </w:r>
            <w:r w:rsidRPr="000E5E85">
              <w:rPr>
                <w:spacing w:val="1"/>
                <w:sz w:val="24"/>
              </w:rPr>
              <w:t xml:space="preserve"> </w:t>
            </w:r>
            <w:r w:rsidRPr="000E5E85">
              <w:rPr>
                <w:sz w:val="24"/>
              </w:rPr>
              <w:t>и</w:t>
            </w:r>
            <w:r w:rsidRPr="000E5E85">
              <w:rPr>
                <w:spacing w:val="1"/>
                <w:sz w:val="24"/>
              </w:rPr>
              <w:t xml:space="preserve"> </w:t>
            </w:r>
            <w:r w:rsidRPr="000E5E85">
              <w:rPr>
                <w:sz w:val="24"/>
              </w:rPr>
              <w:t>лечения,</w:t>
            </w:r>
            <w:r w:rsidRPr="000E5E85">
              <w:rPr>
                <w:spacing w:val="1"/>
                <w:sz w:val="24"/>
              </w:rPr>
              <w:t xml:space="preserve"> </w:t>
            </w:r>
            <w:r w:rsidRPr="000E5E85">
              <w:rPr>
                <w:sz w:val="24"/>
              </w:rPr>
              <w:t xml:space="preserve">перспективные научные разработки. </w:t>
            </w:r>
            <w:r>
              <w:rPr>
                <w:sz w:val="24"/>
                <w:lang w:val="en-US"/>
              </w:rPr>
              <w:t>Каждый</w:t>
            </w:r>
            <w:r>
              <w:rPr>
                <w:spacing w:val="1"/>
                <w:sz w:val="24"/>
                <w:lang w:val="en-US"/>
              </w:rPr>
              <w:t xml:space="preserve"> </w:t>
            </w:r>
            <w:r>
              <w:rPr>
                <w:sz w:val="24"/>
                <w:lang w:val="en-US"/>
              </w:rPr>
              <w:t>номер</w:t>
            </w:r>
            <w:r>
              <w:rPr>
                <w:spacing w:val="-4"/>
                <w:sz w:val="24"/>
                <w:lang w:val="en-US"/>
              </w:rPr>
              <w:t xml:space="preserve"> </w:t>
            </w:r>
            <w:r>
              <w:rPr>
                <w:sz w:val="24"/>
                <w:lang w:val="en-US"/>
              </w:rPr>
              <w:t>журнала</w:t>
            </w:r>
            <w:r>
              <w:rPr>
                <w:spacing w:val="-4"/>
                <w:sz w:val="24"/>
                <w:lang w:val="en-US"/>
              </w:rPr>
              <w:t xml:space="preserve"> </w:t>
            </w:r>
            <w:r>
              <w:rPr>
                <w:sz w:val="24"/>
                <w:lang w:val="en-US"/>
              </w:rPr>
              <w:t>посвящен</w:t>
            </w:r>
            <w:r>
              <w:rPr>
                <w:spacing w:val="-3"/>
                <w:sz w:val="24"/>
                <w:lang w:val="en-US"/>
              </w:rPr>
              <w:t xml:space="preserve"> </w:t>
            </w:r>
            <w:r>
              <w:rPr>
                <w:sz w:val="24"/>
                <w:lang w:val="en-US"/>
              </w:rPr>
              <w:t>определенной</w:t>
            </w:r>
            <w:r>
              <w:rPr>
                <w:spacing w:val="-3"/>
                <w:sz w:val="24"/>
                <w:lang w:val="en-US"/>
              </w:rPr>
              <w:t xml:space="preserve"> </w:t>
            </w:r>
            <w:r>
              <w:rPr>
                <w:sz w:val="24"/>
                <w:lang w:val="en-US"/>
              </w:rPr>
              <w:t>теме.</w:t>
            </w:r>
          </w:p>
        </w:tc>
      </w:tr>
      <w:tr w:rsidR="00D84648" w:rsidTr="005E7B2F">
        <w:trPr>
          <w:trHeight w:val="3587"/>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19.</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4" w:right="170" w:firstLine="79"/>
              <w:rPr>
                <w:sz w:val="24"/>
              </w:rPr>
            </w:pPr>
            <w:r w:rsidRPr="000E5E85">
              <w:rPr>
                <w:b/>
                <w:sz w:val="24"/>
              </w:rPr>
              <w:t>Доказательная кардиология</w:t>
            </w:r>
            <w:r w:rsidRPr="000E5E85">
              <w:rPr>
                <w:b/>
                <w:spacing w:val="1"/>
                <w:sz w:val="24"/>
              </w:rPr>
              <w:t xml:space="preserve"> </w:t>
            </w:r>
            <w:r w:rsidRPr="000E5E85">
              <w:rPr>
                <w:b/>
                <w:sz w:val="24"/>
              </w:rPr>
              <w:t>(электронная версия)</w:t>
            </w:r>
            <w:r w:rsidRPr="000E5E85">
              <w:rPr>
                <w:b/>
                <w:spacing w:val="1"/>
                <w:sz w:val="24"/>
              </w:rPr>
              <w:t xml:space="preserve"> </w:t>
            </w:r>
            <w:hyperlink r:id="rId28" w:history="1">
              <w:r>
                <w:rPr>
                  <w:rStyle w:val="af0"/>
                  <w:w w:val="95"/>
                  <w:sz w:val="24"/>
                  <w:lang w:val="en-US"/>
                </w:rPr>
                <w:t>https</w:t>
              </w:r>
              <w:r w:rsidRPr="000E5E85">
                <w:rPr>
                  <w:rStyle w:val="af0"/>
                  <w:w w:val="95"/>
                  <w:sz w:val="24"/>
                </w:rPr>
                <w:t>://</w:t>
              </w:r>
              <w:r>
                <w:rPr>
                  <w:rStyle w:val="af0"/>
                  <w:w w:val="95"/>
                  <w:sz w:val="24"/>
                  <w:lang w:val="en-US"/>
                </w:rPr>
                <w:t>mediasphera</w:t>
              </w:r>
              <w:r w:rsidRPr="000E5E85">
                <w:rPr>
                  <w:rStyle w:val="af0"/>
                  <w:w w:val="95"/>
                  <w:sz w:val="24"/>
                </w:rPr>
                <w:t>.</w:t>
              </w:r>
              <w:r>
                <w:rPr>
                  <w:rStyle w:val="af0"/>
                  <w:w w:val="95"/>
                  <w:sz w:val="24"/>
                  <w:lang w:val="en-US"/>
                </w:rPr>
                <w:t>ru</w:t>
              </w:r>
              <w:r w:rsidRPr="000E5E85">
                <w:rPr>
                  <w:rStyle w:val="af0"/>
                  <w:w w:val="95"/>
                  <w:sz w:val="24"/>
                </w:rPr>
                <w:t>/</w:t>
              </w:r>
              <w:r>
                <w:rPr>
                  <w:rStyle w:val="af0"/>
                  <w:w w:val="95"/>
                  <w:sz w:val="24"/>
                  <w:lang w:val="en-US"/>
                </w:rPr>
                <w:t>journal</w:t>
              </w:r>
              <w:r w:rsidRPr="000E5E85">
                <w:rPr>
                  <w:rStyle w:val="af0"/>
                  <w:w w:val="95"/>
                  <w:sz w:val="24"/>
                </w:rPr>
                <w:t>/</w:t>
              </w:r>
              <w:r>
                <w:rPr>
                  <w:rStyle w:val="af0"/>
                  <w:w w:val="95"/>
                  <w:sz w:val="24"/>
                  <w:lang w:val="en-US"/>
                </w:rPr>
                <w:t>dokazateln</w:t>
              </w:r>
            </w:hyperlink>
            <w:r w:rsidRPr="000E5E85">
              <w:rPr>
                <w:color w:val="0000FF"/>
                <w:spacing w:val="1"/>
                <w:w w:val="95"/>
                <w:sz w:val="24"/>
              </w:rPr>
              <w:t xml:space="preserve"> </w:t>
            </w:r>
            <w:hyperlink r:id="rId29" w:history="1">
              <w:r>
                <w:rPr>
                  <w:rStyle w:val="af0"/>
                  <w:sz w:val="24"/>
                  <w:lang w:val="en-US"/>
                </w:rPr>
                <w:t>aya</w:t>
              </w:r>
              <w:r w:rsidRPr="000E5E85">
                <w:rPr>
                  <w:rStyle w:val="af0"/>
                  <w:sz w:val="24"/>
                </w:rPr>
                <w:t>-</w:t>
              </w:r>
              <w:r>
                <w:rPr>
                  <w:rStyle w:val="af0"/>
                  <w:sz w:val="24"/>
                  <w:lang w:val="en-US"/>
                </w:rPr>
                <w:t>kardiologiya</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D84648" w:rsidRDefault="00D84648" w:rsidP="00D84648">
            <w:pPr>
              <w:pStyle w:val="TableParagraph"/>
              <w:spacing w:line="260" w:lineRule="exact"/>
              <w:ind w:left="131"/>
              <w:jc w:val="both"/>
              <w:rPr>
                <w:sz w:val="24"/>
              </w:rPr>
            </w:pPr>
            <w:r w:rsidRPr="00D84648">
              <w:rPr>
                <w:sz w:val="24"/>
              </w:rPr>
              <w:t xml:space="preserve">В   </w:t>
            </w:r>
            <w:r w:rsidRPr="00D84648">
              <w:rPr>
                <w:spacing w:val="8"/>
                <w:sz w:val="24"/>
              </w:rPr>
              <w:t xml:space="preserve"> </w:t>
            </w:r>
            <w:r w:rsidRPr="00D84648">
              <w:rPr>
                <w:sz w:val="24"/>
              </w:rPr>
              <w:t xml:space="preserve">журнале   </w:t>
            </w:r>
            <w:r w:rsidRPr="00D84648">
              <w:rPr>
                <w:spacing w:val="11"/>
                <w:sz w:val="24"/>
              </w:rPr>
              <w:t xml:space="preserve"> </w:t>
            </w:r>
            <w:r w:rsidRPr="00D84648">
              <w:rPr>
                <w:sz w:val="24"/>
              </w:rPr>
              <w:t xml:space="preserve">публикуются   </w:t>
            </w:r>
            <w:r w:rsidRPr="00D84648">
              <w:rPr>
                <w:spacing w:val="9"/>
                <w:sz w:val="24"/>
              </w:rPr>
              <w:t xml:space="preserve"> </w:t>
            </w:r>
            <w:r w:rsidRPr="00D84648">
              <w:rPr>
                <w:sz w:val="24"/>
              </w:rPr>
              <w:t xml:space="preserve">материалы   </w:t>
            </w:r>
            <w:r w:rsidRPr="00D84648">
              <w:rPr>
                <w:spacing w:val="11"/>
                <w:sz w:val="24"/>
              </w:rPr>
              <w:t xml:space="preserve"> </w:t>
            </w:r>
            <w:r w:rsidRPr="00D84648">
              <w:rPr>
                <w:sz w:val="24"/>
              </w:rPr>
              <w:t>из</w:t>
            </w:r>
          </w:p>
          <w:p w:rsidR="00D84648" w:rsidRPr="000E5E85" w:rsidRDefault="00D84648" w:rsidP="00D84648">
            <w:pPr>
              <w:pStyle w:val="TableParagraph"/>
              <w:tabs>
                <w:tab w:val="left" w:pos="2080"/>
                <w:tab w:val="left" w:pos="2126"/>
                <w:tab w:val="left" w:pos="3115"/>
                <w:tab w:val="left" w:pos="3844"/>
                <w:tab w:val="left" w:pos="4148"/>
              </w:tabs>
              <w:ind w:left="131" w:right="92"/>
              <w:jc w:val="both"/>
              <w:rPr>
                <w:sz w:val="24"/>
              </w:rPr>
            </w:pPr>
            <w:r w:rsidRPr="000E5E85">
              <w:rPr>
                <w:sz w:val="24"/>
              </w:rPr>
              <w:t>международных</w:t>
            </w:r>
            <w:r w:rsidRPr="000E5E85">
              <w:rPr>
                <w:spacing w:val="1"/>
                <w:sz w:val="24"/>
              </w:rPr>
              <w:t xml:space="preserve"> </w:t>
            </w:r>
            <w:r w:rsidRPr="000E5E85">
              <w:rPr>
                <w:sz w:val="24"/>
              </w:rPr>
              <w:t>медицинских</w:t>
            </w:r>
            <w:r w:rsidRPr="000E5E85">
              <w:rPr>
                <w:spacing w:val="1"/>
                <w:sz w:val="24"/>
              </w:rPr>
              <w:t xml:space="preserve"> </w:t>
            </w:r>
            <w:r w:rsidRPr="000E5E85">
              <w:rPr>
                <w:sz w:val="24"/>
              </w:rPr>
              <w:t>изданий</w:t>
            </w:r>
            <w:r w:rsidRPr="000E5E85">
              <w:rPr>
                <w:spacing w:val="1"/>
                <w:sz w:val="24"/>
              </w:rPr>
              <w:t xml:space="preserve"> </w:t>
            </w:r>
            <w:r w:rsidRPr="000E5E85">
              <w:rPr>
                <w:sz w:val="24"/>
              </w:rPr>
              <w:t>с</w:t>
            </w:r>
            <w:r w:rsidRPr="000E5E85">
              <w:rPr>
                <w:spacing w:val="-57"/>
                <w:sz w:val="24"/>
              </w:rPr>
              <w:t xml:space="preserve"> </w:t>
            </w:r>
            <w:r w:rsidRPr="000E5E85">
              <w:rPr>
                <w:sz w:val="24"/>
              </w:rPr>
              <w:t>комментариями:</w:t>
            </w:r>
            <w:r w:rsidRPr="000E5E85">
              <w:rPr>
                <w:spacing w:val="1"/>
                <w:sz w:val="24"/>
              </w:rPr>
              <w:t xml:space="preserve"> </w:t>
            </w:r>
            <w:r w:rsidRPr="000E5E85">
              <w:rPr>
                <w:sz w:val="24"/>
              </w:rPr>
              <w:t>обзоры</w:t>
            </w:r>
            <w:r w:rsidRPr="000E5E85">
              <w:rPr>
                <w:spacing w:val="1"/>
                <w:sz w:val="24"/>
              </w:rPr>
              <w:t xml:space="preserve"> </w:t>
            </w:r>
            <w:r w:rsidRPr="000E5E85">
              <w:rPr>
                <w:sz w:val="24"/>
              </w:rPr>
              <w:t>наиболее</w:t>
            </w:r>
            <w:r w:rsidRPr="000E5E85">
              <w:rPr>
                <w:spacing w:val="1"/>
                <w:sz w:val="24"/>
              </w:rPr>
              <w:t xml:space="preserve"> </w:t>
            </w:r>
            <w:r w:rsidRPr="000E5E85">
              <w:rPr>
                <w:sz w:val="24"/>
              </w:rPr>
              <w:t>важных</w:t>
            </w:r>
            <w:r w:rsidRPr="000E5E85">
              <w:rPr>
                <w:spacing w:val="-57"/>
                <w:sz w:val="24"/>
              </w:rPr>
              <w:t xml:space="preserve"> </w:t>
            </w:r>
            <w:r w:rsidRPr="000E5E85">
              <w:rPr>
                <w:sz w:val="24"/>
              </w:rPr>
              <w:t>событий в кардиологии, критический анализ</w:t>
            </w:r>
            <w:r w:rsidRPr="000E5E85">
              <w:rPr>
                <w:spacing w:val="1"/>
                <w:sz w:val="24"/>
              </w:rPr>
              <w:t xml:space="preserve"> </w:t>
            </w:r>
            <w:r w:rsidRPr="000E5E85">
              <w:rPr>
                <w:sz w:val="24"/>
              </w:rPr>
              <w:t>результатов</w:t>
            </w:r>
            <w:r w:rsidRPr="000E5E85">
              <w:rPr>
                <w:sz w:val="24"/>
              </w:rPr>
              <w:tab/>
            </w:r>
            <w:r w:rsidRPr="000E5E85">
              <w:rPr>
                <w:sz w:val="24"/>
              </w:rPr>
              <w:tab/>
              <w:t>наиболее</w:t>
            </w:r>
            <w:r w:rsidRPr="000E5E85">
              <w:rPr>
                <w:sz w:val="24"/>
              </w:rPr>
              <w:tab/>
            </w:r>
            <w:r w:rsidRPr="000E5E85">
              <w:rPr>
                <w:sz w:val="24"/>
              </w:rPr>
              <w:tab/>
            </w:r>
            <w:r w:rsidRPr="000E5E85">
              <w:rPr>
                <w:spacing w:val="-1"/>
                <w:sz w:val="24"/>
              </w:rPr>
              <w:t>значимых</w:t>
            </w:r>
            <w:r w:rsidRPr="000E5E85">
              <w:rPr>
                <w:spacing w:val="-58"/>
                <w:sz w:val="24"/>
              </w:rPr>
              <w:t xml:space="preserve"> </w:t>
            </w:r>
            <w:r w:rsidRPr="000E5E85">
              <w:rPr>
                <w:sz w:val="24"/>
              </w:rPr>
              <w:t>рандомизированных</w:t>
            </w:r>
            <w:r w:rsidRPr="000E5E85">
              <w:rPr>
                <w:sz w:val="24"/>
              </w:rPr>
              <w:tab/>
              <w:t>контролируемых</w:t>
            </w:r>
            <w:r w:rsidRPr="000E5E85">
              <w:rPr>
                <w:spacing w:val="-58"/>
                <w:sz w:val="24"/>
              </w:rPr>
              <w:t xml:space="preserve"> </w:t>
            </w:r>
            <w:r w:rsidRPr="000E5E85">
              <w:rPr>
                <w:sz w:val="24"/>
              </w:rPr>
              <w:t>испытаний,</w:t>
            </w:r>
            <w:r w:rsidRPr="000E5E85">
              <w:rPr>
                <w:spacing w:val="1"/>
                <w:sz w:val="24"/>
              </w:rPr>
              <w:t xml:space="preserve"> </w:t>
            </w:r>
            <w:r w:rsidRPr="000E5E85">
              <w:rPr>
                <w:sz w:val="24"/>
              </w:rPr>
              <w:t>результаты</w:t>
            </w:r>
            <w:r w:rsidRPr="000E5E85">
              <w:rPr>
                <w:spacing w:val="1"/>
                <w:sz w:val="24"/>
              </w:rPr>
              <w:t xml:space="preserve"> </w:t>
            </w:r>
            <w:r w:rsidRPr="000E5E85">
              <w:rPr>
                <w:sz w:val="24"/>
              </w:rPr>
              <w:t>вторичного</w:t>
            </w:r>
            <w:r w:rsidRPr="000E5E85">
              <w:rPr>
                <w:spacing w:val="1"/>
                <w:sz w:val="24"/>
              </w:rPr>
              <w:t xml:space="preserve"> </w:t>
            </w:r>
            <w:r w:rsidRPr="000E5E85">
              <w:rPr>
                <w:sz w:val="24"/>
              </w:rPr>
              <w:t>анализа</w:t>
            </w:r>
            <w:r w:rsidRPr="000E5E85">
              <w:rPr>
                <w:spacing w:val="1"/>
                <w:sz w:val="24"/>
              </w:rPr>
              <w:t xml:space="preserve"> </w:t>
            </w:r>
            <w:r w:rsidRPr="000E5E85">
              <w:rPr>
                <w:sz w:val="24"/>
              </w:rPr>
              <w:t>данных,</w:t>
            </w:r>
            <w:r w:rsidRPr="000E5E85">
              <w:rPr>
                <w:spacing w:val="1"/>
                <w:sz w:val="24"/>
              </w:rPr>
              <w:t xml:space="preserve"> </w:t>
            </w:r>
            <w:r w:rsidRPr="000E5E85">
              <w:rPr>
                <w:sz w:val="24"/>
              </w:rPr>
              <w:t>полученных</w:t>
            </w:r>
            <w:r w:rsidRPr="000E5E85">
              <w:rPr>
                <w:spacing w:val="1"/>
                <w:sz w:val="24"/>
              </w:rPr>
              <w:t xml:space="preserve"> </w:t>
            </w:r>
            <w:r w:rsidRPr="000E5E85">
              <w:rPr>
                <w:sz w:val="24"/>
              </w:rPr>
              <w:t>в</w:t>
            </w:r>
            <w:r w:rsidRPr="000E5E85">
              <w:rPr>
                <w:spacing w:val="1"/>
                <w:sz w:val="24"/>
              </w:rPr>
              <w:t xml:space="preserve"> </w:t>
            </w:r>
            <w:r w:rsidRPr="000E5E85">
              <w:rPr>
                <w:sz w:val="24"/>
              </w:rPr>
              <w:t>ходе</w:t>
            </w:r>
            <w:r w:rsidRPr="000E5E85">
              <w:rPr>
                <w:spacing w:val="1"/>
                <w:sz w:val="24"/>
              </w:rPr>
              <w:t xml:space="preserve"> </w:t>
            </w:r>
            <w:r w:rsidRPr="000E5E85">
              <w:rPr>
                <w:sz w:val="24"/>
              </w:rPr>
              <w:t>медицинских</w:t>
            </w:r>
            <w:r w:rsidRPr="000E5E85">
              <w:rPr>
                <w:spacing w:val="1"/>
                <w:sz w:val="24"/>
              </w:rPr>
              <w:t xml:space="preserve"> </w:t>
            </w:r>
            <w:r w:rsidRPr="000E5E85">
              <w:rPr>
                <w:sz w:val="24"/>
              </w:rPr>
              <w:t>исследований,</w:t>
            </w:r>
            <w:r w:rsidRPr="000E5E85">
              <w:rPr>
                <w:spacing w:val="1"/>
                <w:sz w:val="24"/>
              </w:rPr>
              <w:t xml:space="preserve"> </w:t>
            </w:r>
            <w:r w:rsidRPr="000E5E85">
              <w:rPr>
                <w:sz w:val="24"/>
              </w:rPr>
              <w:t>а</w:t>
            </w:r>
            <w:r w:rsidRPr="000E5E85">
              <w:rPr>
                <w:spacing w:val="1"/>
                <w:sz w:val="24"/>
              </w:rPr>
              <w:t xml:space="preserve"> </w:t>
            </w:r>
            <w:r w:rsidRPr="000E5E85">
              <w:rPr>
                <w:sz w:val="24"/>
              </w:rPr>
              <w:t>также</w:t>
            </w:r>
            <w:r w:rsidRPr="000E5E85">
              <w:rPr>
                <w:spacing w:val="1"/>
                <w:sz w:val="24"/>
              </w:rPr>
              <w:t xml:space="preserve"> </w:t>
            </w:r>
            <w:r w:rsidRPr="000E5E85">
              <w:rPr>
                <w:sz w:val="24"/>
              </w:rPr>
              <w:t>результаты</w:t>
            </w:r>
            <w:r w:rsidRPr="000E5E85">
              <w:rPr>
                <w:spacing w:val="1"/>
                <w:sz w:val="24"/>
              </w:rPr>
              <w:t xml:space="preserve"> </w:t>
            </w:r>
            <w:r w:rsidRPr="000E5E85">
              <w:rPr>
                <w:sz w:val="24"/>
              </w:rPr>
              <w:t>систематических</w:t>
            </w:r>
            <w:r w:rsidRPr="000E5E85">
              <w:rPr>
                <w:spacing w:val="1"/>
                <w:sz w:val="24"/>
              </w:rPr>
              <w:t xml:space="preserve"> </w:t>
            </w:r>
            <w:r w:rsidRPr="000E5E85">
              <w:rPr>
                <w:sz w:val="24"/>
              </w:rPr>
              <w:t>обзоров,</w:t>
            </w:r>
            <w:r w:rsidRPr="000E5E85">
              <w:rPr>
                <w:spacing w:val="1"/>
                <w:sz w:val="24"/>
              </w:rPr>
              <w:t xml:space="preserve"> </w:t>
            </w:r>
            <w:r w:rsidRPr="000E5E85">
              <w:rPr>
                <w:sz w:val="24"/>
              </w:rPr>
              <w:t>мета-анализов</w:t>
            </w:r>
            <w:r w:rsidRPr="000E5E85">
              <w:rPr>
                <w:spacing w:val="1"/>
                <w:sz w:val="24"/>
              </w:rPr>
              <w:t xml:space="preserve"> </w:t>
            </w:r>
            <w:r w:rsidRPr="000E5E85">
              <w:rPr>
                <w:sz w:val="24"/>
              </w:rPr>
              <w:t>и</w:t>
            </w:r>
            <w:r w:rsidRPr="000E5E85">
              <w:rPr>
                <w:spacing w:val="1"/>
                <w:sz w:val="24"/>
              </w:rPr>
              <w:t xml:space="preserve"> </w:t>
            </w:r>
            <w:r w:rsidRPr="000E5E85">
              <w:rPr>
                <w:sz w:val="24"/>
              </w:rPr>
              <w:t>публикаций,</w:t>
            </w:r>
            <w:r w:rsidRPr="000E5E85">
              <w:rPr>
                <w:sz w:val="24"/>
              </w:rPr>
              <w:tab/>
              <w:t>посвященных</w:t>
            </w:r>
            <w:r w:rsidRPr="000E5E85">
              <w:rPr>
                <w:sz w:val="24"/>
              </w:rPr>
              <w:tab/>
            </w:r>
            <w:r w:rsidRPr="000E5E85">
              <w:rPr>
                <w:sz w:val="24"/>
              </w:rPr>
              <w:tab/>
            </w:r>
            <w:r w:rsidRPr="000E5E85">
              <w:rPr>
                <w:spacing w:val="-1"/>
                <w:sz w:val="24"/>
              </w:rPr>
              <w:t>оценке</w:t>
            </w:r>
          </w:p>
          <w:p w:rsidR="00D84648" w:rsidRDefault="00D84648" w:rsidP="00D84648">
            <w:pPr>
              <w:pStyle w:val="TableParagraph"/>
              <w:spacing w:line="270" w:lineRule="atLeast"/>
              <w:ind w:left="131" w:right="95"/>
              <w:jc w:val="both"/>
              <w:rPr>
                <w:sz w:val="24"/>
                <w:lang w:val="en-US"/>
              </w:rPr>
            </w:pPr>
            <w:r>
              <w:rPr>
                <w:sz w:val="24"/>
                <w:lang w:val="en-US"/>
              </w:rPr>
              <w:t>экономических</w:t>
            </w:r>
            <w:r>
              <w:rPr>
                <w:spacing w:val="1"/>
                <w:sz w:val="24"/>
                <w:lang w:val="en-US"/>
              </w:rPr>
              <w:t xml:space="preserve"> </w:t>
            </w:r>
            <w:r>
              <w:rPr>
                <w:sz w:val="24"/>
                <w:lang w:val="en-US"/>
              </w:rPr>
              <w:t>аспектов</w:t>
            </w:r>
            <w:r>
              <w:rPr>
                <w:spacing w:val="1"/>
                <w:sz w:val="24"/>
                <w:lang w:val="en-US"/>
              </w:rPr>
              <w:t xml:space="preserve"> </w:t>
            </w:r>
            <w:r>
              <w:rPr>
                <w:sz w:val="24"/>
                <w:lang w:val="en-US"/>
              </w:rPr>
              <w:t>различных</w:t>
            </w:r>
            <w:r>
              <w:rPr>
                <w:spacing w:val="1"/>
                <w:sz w:val="24"/>
                <w:lang w:val="en-US"/>
              </w:rPr>
              <w:t xml:space="preserve"> </w:t>
            </w:r>
            <w:r>
              <w:rPr>
                <w:sz w:val="24"/>
                <w:lang w:val="en-US"/>
              </w:rPr>
              <w:t>вмешательств.</w:t>
            </w:r>
          </w:p>
        </w:tc>
      </w:tr>
      <w:tr w:rsidR="00D84648" w:rsidTr="005E7B2F">
        <w:trPr>
          <w:trHeight w:val="358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20.</w:t>
            </w:r>
          </w:p>
        </w:tc>
        <w:tc>
          <w:tcPr>
            <w:tcW w:w="4090"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83" w:right="525"/>
              <w:rPr>
                <w:sz w:val="24"/>
              </w:rPr>
            </w:pPr>
            <w:r w:rsidRPr="000E5E85">
              <w:rPr>
                <w:b/>
                <w:w w:val="95"/>
                <w:sz w:val="24"/>
              </w:rPr>
              <w:t>Евразийский</w:t>
            </w:r>
            <w:r w:rsidRPr="000E5E85">
              <w:rPr>
                <w:b/>
                <w:spacing w:val="4"/>
                <w:w w:val="95"/>
                <w:sz w:val="24"/>
              </w:rPr>
              <w:t xml:space="preserve"> </w:t>
            </w:r>
            <w:r w:rsidRPr="000E5E85">
              <w:rPr>
                <w:b/>
                <w:w w:val="95"/>
                <w:sz w:val="24"/>
              </w:rPr>
              <w:t>кардиологический</w:t>
            </w:r>
            <w:r w:rsidRPr="000E5E85">
              <w:rPr>
                <w:b/>
                <w:spacing w:val="-54"/>
                <w:w w:val="95"/>
                <w:sz w:val="24"/>
              </w:rPr>
              <w:t xml:space="preserve"> </w:t>
            </w:r>
            <w:r w:rsidRPr="000E5E85">
              <w:rPr>
                <w:b/>
                <w:sz w:val="24"/>
              </w:rPr>
              <w:t>журнал</w:t>
            </w:r>
            <w:r w:rsidRPr="000E5E85">
              <w:rPr>
                <w:b/>
                <w:spacing w:val="1"/>
                <w:sz w:val="24"/>
              </w:rPr>
              <w:t xml:space="preserve"> </w:t>
            </w:r>
            <w:hyperlink r:id="rId30" w:history="1">
              <w:r>
                <w:rPr>
                  <w:rStyle w:val="af0"/>
                  <w:w w:val="95"/>
                  <w:sz w:val="24"/>
                  <w:lang w:val="en-US"/>
                </w:rPr>
                <w:t>http</w:t>
              </w:r>
              <w:r w:rsidRPr="000E5E85">
                <w:rPr>
                  <w:rStyle w:val="af0"/>
                  <w:w w:val="95"/>
                  <w:sz w:val="24"/>
                </w:rPr>
                <w:t>://</w:t>
              </w:r>
              <w:r>
                <w:rPr>
                  <w:rStyle w:val="af0"/>
                  <w:w w:val="95"/>
                  <w:sz w:val="24"/>
                  <w:lang w:val="en-US"/>
                </w:rPr>
                <w:t>www</w:t>
              </w:r>
              <w:r w:rsidRPr="000E5E85">
                <w:rPr>
                  <w:rStyle w:val="af0"/>
                  <w:w w:val="95"/>
                  <w:sz w:val="24"/>
                </w:rPr>
                <w:t>.</w:t>
              </w:r>
              <w:r>
                <w:rPr>
                  <w:rStyle w:val="af0"/>
                  <w:w w:val="95"/>
                  <w:sz w:val="24"/>
                  <w:lang w:val="en-US"/>
                </w:rPr>
                <w:t>gipertonik</w:t>
              </w:r>
              <w:r w:rsidRPr="000E5E85">
                <w:rPr>
                  <w:rStyle w:val="af0"/>
                  <w:w w:val="95"/>
                  <w:sz w:val="24"/>
                </w:rPr>
                <w:t>.</w:t>
              </w:r>
              <w:r>
                <w:rPr>
                  <w:rStyle w:val="af0"/>
                  <w:w w:val="95"/>
                  <w:sz w:val="24"/>
                  <w:lang w:val="en-US"/>
                </w:rPr>
                <w:t>ru</w:t>
              </w:r>
              <w:r w:rsidRPr="000E5E85">
                <w:rPr>
                  <w:rStyle w:val="af0"/>
                  <w:w w:val="95"/>
                  <w:sz w:val="24"/>
                </w:rPr>
                <w:t>/</w:t>
              </w:r>
              <w:r>
                <w:rPr>
                  <w:rStyle w:val="af0"/>
                  <w:w w:val="95"/>
                  <w:sz w:val="24"/>
                  <w:lang w:val="en-US"/>
                </w:rPr>
                <w:t>evrazijskij</w:t>
              </w:r>
              <w:r w:rsidRPr="000E5E85">
                <w:rPr>
                  <w:rStyle w:val="af0"/>
                  <w:w w:val="95"/>
                  <w:sz w:val="24"/>
                </w:rPr>
                <w:t>-</w:t>
              </w:r>
            </w:hyperlink>
            <w:r w:rsidRPr="000E5E85">
              <w:rPr>
                <w:color w:val="0000FF"/>
                <w:spacing w:val="1"/>
                <w:w w:val="95"/>
                <w:sz w:val="24"/>
              </w:rPr>
              <w:t xml:space="preserve"> </w:t>
            </w:r>
            <w:hyperlink r:id="rId31" w:history="1">
              <w:r>
                <w:rPr>
                  <w:rStyle w:val="af0"/>
                  <w:sz w:val="24"/>
                  <w:lang w:val="en-US"/>
                </w:rPr>
                <w:t>kardiologicheskij</w:t>
              </w:r>
              <w:r w:rsidRPr="000E5E85">
                <w:rPr>
                  <w:rStyle w:val="af0"/>
                  <w:sz w:val="24"/>
                </w:rPr>
                <w:t>-</w:t>
              </w:r>
              <w:r>
                <w:rPr>
                  <w:rStyle w:val="af0"/>
                  <w:sz w:val="24"/>
                  <w:lang w:val="en-US"/>
                </w:rPr>
                <w:t>zhurnal</w:t>
              </w:r>
            </w:hyperlink>
          </w:p>
        </w:tc>
        <w:tc>
          <w:tcPr>
            <w:tcW w:w="4502"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Журнал</w:t>
            </w:r>
            <w:r w:rsidRPr="000E5E85">
              <w:rPr>
                <w:spacing w:val="4"/>
                <w:sz w:val="24"/>
              </w:rPr>
              <w:t xml:space="preserve"> </w:t>
            </w:r>
            <w:r w:rsidRPr="000E5E85">
              <w:rPr>
                <w:sz w:val="24"/>
              </w:rPr>
              <w:t>публикует</w:t>
            </w:r>
            <w:r w:rsidRPr="000E5E85">
              <w:rPr>
                <w:spacing w:val="5"/>
                <w:sz w:val="24"/>
              </w:rPr>
              <w:t xml:space="preserve"> </w:t>
            </w:r>
            <w:r w:rsidRPr="000E5E85">
              <w:rPr>
                <w:sz w:val="24"/>
              </w:rPr>
              <w:t>статьи</w:t>
            </w:r>
            <w:r w:rsidRPr="000E5E85">
              <w:rPr>
                <w:spacing w:val="3"/>
                <w:sz w:val="24"/>
              </w:rPr>
              <w:t xml:space="preserve"> </w:t>
            </w:r>
            <w:r w:rsidRPr="000E5E85">
              <w:rPr>
                <w:sz w:val="24"/>
              </w:rPr>
              <w:t>по</w:t>
            </w:r>
            <w:r w:rsidRPr="000E5E85">
              <w:rPr>
                <w:spacing w:val="3"/>
                <w:sz w:val="24"/>
              </w:rPr>
              <w:t xml:space="preserve"> </w:t>
            </w:r>
            <w:r w:rsidRPr="000E5E85">
              <w:rPr>
                <w:sz w:val="24"/>
              </w:rPr>
              <w:t>всем</w:t>
            </w:r>
            <w:r w:rsidRPr="000E5E85">
              <w:rPr>
                <w:spacing w:val="4"/>
                <w:sz w:val="24"/>
              </w:rPr>
              <w:t xml:space="preserve"> </w:t>
            </w:r>
            <w:r w:rsidRPr="000E5E85">
              <w:rPr>
                <w:sz w:val="24"/>
              </w:rPr>
              <w:t>проблемам</w:t>
            </w:r>
          </w:p>
          <w:p w:rsidR="00D84648" w:rsidRPr="000E5E85" w:rsidRDefault="00D84648" w:rsidP="00D84648">
            <w:pPr>
              <w:pStyle w:val="TableParagraph"/>
              <w:ind w:left="131" w:right="91"/>
              <w:jc w:val="both"/>
              <w:rPr>
                <w:sz w:val="24"/>
              </w:rPr>
            </w:pPr>
            <w:r w:rsidRPr="000E5E85">
              <w:rPr>
                <w:sz w:val="24"/>
              </w:rPr>
              <w:t>заболеваний сердечно-сосудистой системы, а</w:t>
            </w:r>
            <w:r w:rsidRPr="000E5E85">
              <w:rPr>
                <w:spacing w:val="1"/>
                <w:sz w:val="24"/>
              </w:rPr>
              <w:t xml:space="preserve"> </w:t>
            </w:r>
            <w:r w:rsidRPr="000E5E85">
              <w:rPr>
                <w:sz w:val="24"/>
              </w:rPr>
              <w:t>также</w:t>
            </w:r>
            <w:r w:rsidRPr="000E5E85">
              <w:rPr>
                <w:spacing w:val="1"/>
                <w:sz w:val="24"/>
              </w:rPr>
              <w:t xml:space="preserve"> </w:t>
            </w:r>
            <w:r w:rsidRPr="000E5E85">
              <w:rPr>
                <w:sz w:val="24"/>
              </w:rPr>
              <w:t>по</w:t>
            </w:r>
            <w:r w:rsidRPr="000E5E85">
              <w:rPr>
                <w:spacing w:val="1"/>
                <w:sz w:val="24"/>
              </w:rPr>
              <w:t xml:space="preserve"> </w:t>
            </w:r>
            <w:r w:rsidRPr="000E5E85">
              <w:rPr>
                <w:sz w:val="24"/>
              </w:rPr>
              <w:t>смежным</w:t>
            </w:r>
            <w:r w:rsidRPr="000E5E85">
              <w:rPr>
                <w:spacing w:val="1"/>
                <w:sz w:val="24"/>
              </w:rPr>
              <w:t xml:space="preserve"> </w:t>
            </w:r>
            <w:r w:rsidRPr="000E5E85">
              <w:rPr>
                <w:sz w:val="24"/>
              </w:rPr>
              <w:t>проблемам</w:t>
            </w:r>
            <w:r w:rsidRPr="000E5E85">
              <w:rPr>
                <w:spacing w:val="1"/>
                <w:sz w:val="24"/>
              </w:rPr>
              <w:t xml:space="preserve"> </w:t>
            </w:r>
            <w:r w:rsidRPr="000E5E85">
              <w:rPr>
                <w:sz w:val="24"/>
              </w:rPr>
              <w:t>с</w:t>
            </w:r>
            <w:r w:rsidRPr="000E5E85">
              <w:rPr>
                <w:spacing w:val="1"/>
                <w:sz w:val="24"/>
              </w:rPr>
              <w:t xml:space="preserve"> </w:t>
            </w:r>
            <w:r w:rsidRPr="000E5E85">
              <w:rPr>
                <w:sz w:val="24"/>
              </w:rPr>
              <w:t>другими</w:t>
            </w:r>
            <w:r w:rsidRPr="000E5E85">
              <w:rPr>
                <w:spacing w:val="1"/>
                <w:sz w:val="24"/>
              </w:rPr>
              <w:t xml:space="preserve"> </w:t>
            </w:r>
            <w:r w:rsidRPr="000E5E85">
              <w:rPr>
                <w:sz w:val="24"/>
              </w:rPr>
              <w:t>медицинскими специальностями. В издании</w:t>
            </w:r>
            <w:r w:rsidRPr="000E5E85">
              <w:rPr>
                <w:spacing w:val="1"/>
                <w:sz w:val="24"/>
              </w:rPr>
              <w:t xml:space="preserve"> </w:t>
            </w:r>
            <w:r w:rsidRPr="000E5E85">
              <w:rPr>
                <w:sz w:val="24"/>
              </w:rPr>
              <w:t>сделан</w:t>
            </w:r>
            <w:r w:rsidRPr="000E5E85">
              <w:rPr>
                <w:spacing w:val="1"/>
                <w:sz w:val="24"/>
              </w:rPr>
              <w:t xml:space="preserve"> </w:t>
            </w:r>
            <w:r w:rsidRPr="000E5E85">
              <w:rPr>
                <w:sz w:val="24"/>
              </w:rPr>
              <w:t>акцент</w:t>
            </w:r>
            <w:r w:rsidRPr="000E5E85">
              <w:rPr>
                <w:spacing w:val="1"/>
                <w:sz w:val="24"/>
              </w:rPr>
              <w:t xml:space="preserve"> </w:t>
            </w:r>
            <w:r w:rsidRPr="000E5E85">
              <w:rPr>
                <w:sz w:val="24"/>
              </w:rPr>
              <w:t>на</w:t>
            </w:r>
            <w:r w:rsidRPr="000E5E85">
              <w:rPr>
                <w:spacing w:val="1"/>
                <w:sz w:val="24"/>
              </w:rPr>
              <w:t xml:space="preserve"> </w:t>
            </w:r>
            <w:r w:rsidRPr="000E5E85">
              <w:rPr>
                <w:sz w:val="24"/>
              </w:rPr>
              <w:t>новые</w:t>
            </w:r>
            <w:r w:rsidRPr="000E5E85">
              <w:rPr>
                <w:spacing w:val="1"/>
                <w:sz w:val="24"/>
              </w:rPr>
              <w:t xml:space="preserve"> </w:t>
            </w:r>
            <w:r w:rsidRPr="000E5E85">
              <w:rPr>
                <w:sz w:val="24"/>
              </w:rPr>
              <w:t>возможности</w:t>
            </w:r>
            <w:r w:rsidRPr="000E5E85">
              <w:rPr>
                <w:spacing w:val="1"/>
                <w:sz w:val="24"/>
              </w:rPr>
              <w:t xml:space="preserve"> </w:t>
            </w:r>
            <w:r w:rsidRPr="000E5E85">
              <w:rPr>
                <w:sz w:val="24"/>
              </w:rPr>
              <w:t>для</w:t>
            </w:r>
            <w:r w:rsidRPr="000E5E85">
              <w:rPr>
                <w:spacing w:val="1"/>
                <w:sz w:val="24"/>
              </w:rPr>
              <w:t xml:space="preserve"> </w:t>
            </w:r>
            <w:r w:rsidRPr="000E5E85">
              <w:rPr>
                <w:sz w:val="24"/>
              </w:rPr>
              <w:t>современной диагностики и лечения важных</w:t>
            </w:r>
            <w:r w:rsidRPr="000E5E85">
              <w:rPr>
                <w:spacing w:val="1"/>
                <w:sz w:val="24"/>
              </w:rPr>
              <w:t xml:space="preserve"> </w:t>
            </w:r>
            <w:r w:rsidRPr="000E5E85">
              <w:rPr>
                <w:sz w:val="24"/>
              </w:rPr>
              <w:t>аспектов</w:t>
            </w:r>
            <w:r w:rsidRPr="000E5E85">
              <w:rPr>
                <w:spacing w:val="1"/>
                <w:sz w:val="24"/>
              </w:rPr>
              <w:t xml:space="preserve"> </w:t>
            </w:r>
            <w:r w:rsidRPr="000E5E85">
              <w:rPr>
                <w:sz w:val="24"/>
              </w:rPr>
              <w:t>сердечно-сосудистой</w:t>
            </w:r>
            <w:r w:rsidRPr="000E5E85">
              <w:rPr>
                <w:spacing w:val="1"/>
                <w:sz w:val="24"/>
              </w:rPr>
              <w:t xml:space="preserve"> </w:t>
            </w:r>
            <w:r w:rsidRPr="000E5E85">
              <w:rPr>
                <w:sz w:val="24"/>
              </w:rPr>
              <w:t>патологии,</w:t>
            </w:r>
            <w:r w:rsidRPr="000E5E85">
              <w:rPr>
                <w:spacing w:val="-57"/>
                <w:sz w:val="24"/>
              </w:rPr>
              <w:t xml:space="preserve"> </w:t>
            </w:r>
            <w:r w:rsidRPr="000E5E85">
              <w:rPr>
                <w:sz w:val="24"/>
              </w:rPr>
              <w:t>необходимой</w:t>
            </w:r>
            <w:r w:rsidRPr="000E5E85">
              <w:rPr>
                <w:spacing w:val="1"/>
                <w:sz w:val="24"/>
              </w:rPr>
              <w:t xml:space="preserve"> </w:t>
            </w:r>
            <w:r w:rsidRPr="000E5E85">
              <w:rPr>
                <w:sz w:val="24"/>
              </w:rPr>
              <w:t>для</w:t>
            </w:r>
            <w:r w:rsidRPr="000E5E85">
              <w:rPr>
                <w:spacing w:val="1"/>
                <w:sz w:val="24"/>
              </w:rPr>
              <w:t xml:space="preserve"> </w:t>
            </w:r>
            <w:r w:rsidRPr="000E5E85">
              <w:rPr>
                <w:sz w:val="24"/>
              </w:rPr>
              <w:t>специализированной</w:t>
            </w:r>
            <w:r w:rsidRPr="000E5E85">
              <w:rPr>
                <w:spacing w:val="-57"/>
                <w:sz w:val="24"/>
              </w:rPr>
              <w:t xml:space="preserve"> </w:t>
            </w:r>
            <w:r w:rsidRPr="000E5E85">
              <w:rPr>
                <w:sz w:val="24"/>
              </w:rPr>
              <w:t>врачебной практики. В журнале публикуются</w:t>
            </w:r>
            <w:r w:rsidRPr="000E5E85">
              <w:rPr>
                <w:spacing w:val="-57"/>
                <w:sz w:val="24"/>
              </w:rPr>
              <w:t xml:space="preserve"> </w:t>
            </w:r>
            <w:r w:rsidRPr="000E5E85">
              <w:rPr>
                <w:sz w:val="24"/>
              </w:rPr>
              <w:t>передовые</w:t>
            </w:r>
            <w:r w:rsidRPr="000E5E85">
              <w:rPr>
                <w:spacing w:val="1"/>
                <w:sz w:val="24"/>
              </w:rPr>
              <w:t xml:space="preserve"> </w:t>
            </w:r>
            <w:r w:rsidRPr="000E5E85">
              <w:rPr>
                <w:sz w:val="24"/>
              </w:rPr>
              <w:t>и</w:t>
            </w:r>
            <w:r w:rsidRPr="000E5E85">
              <w:rPr>
                <w:spacing w:val="1"/>
                <w:sz w:val="24"/>
              </w:rPr>
              <w:t xml:space="preserve"> </w:t>
            </w:r>
            <w:r w:rsidRPr="000E5E85">
              <w:rPr>
                <w:sz w:val="24"/>
              </w:rPr>
              <w:t>оригинальные</w:t>
            </w:r>
            <w:r w:rsidRPr="000E5E85">
              <w:rPr>
                <w:spacing w:val="1"/>
                <w:sz w:val="24"/>
              </w:rPr>
              <w:t xml:space="preserve"> </w:t>
            </w:r>
            <w:r w:rsidRPr="000E5E85">
              <w:rPr>
                <w:sz w:val="24"/>
              </w:rPr>
              <w:t>статьи,</w:t>
            </w:r>
            <w:r w:rsidRPr="000E5E85">
              <w:rPr>
                <w:spacing w:val="1"/>
                <w:sz w:val="24"/>
              </w:rPr>
              <w:t xml:space="preserve"> </w:t>
            </w:r>
            <w:r w:rsidRPr="000E5E85">
              <w:rPr>
                <w:sz w:val="24"/>
              </w:rPr>
              <w:t>краткие</w:t>
            </w:r>
            <w:r w:rsidRPr="000E5E85">
              <w:rPr>
                <w:spacing w:val="1"/>
                <w:sz w:val="24"/>
              </w:rPr>
              <w:t xml:space="preserve"> </w:t>
            </w:r>
            <w:r w:rsidRPr="000E5E85">
              <w:rPr>
                <w:sz w:val="24"/>
              </w:rPr>
              <w:t>сообщения,</w:t>
            </w:r>
            <w:r w:rsidRPr="000E5E85">
              <w:rPr>
                <w:spacing w:val="1"/>
                <w:sz w:val="24"/>
              </w:rPr>
              <w:t xml:space="preserve"> </w:t>
            </w:r>
            <w:r w:rsidRPr="000E5E85">
              <w:rPr>
                <w:sz w:val="24"/>
              </w:rPr>
              <w:t>заметки</w:t>
            </w:r>
            <w:r w:rsidRPr="000E5E85">
              <w:rPr>
                <w:spacing w:val="1"/>
                <w:sz w:val="24"/>
              </w:rPr>
              <w:t xml:space="preserve"> </w:t>
            </w:r>
            <w:r w:rsidRPr="000E5E85">
              <w:rPr>
                <w:sz w:val="24"/>
              </w:rPr>
              <w:t>из</w:t>
            </w:r>
            <w:r w:rsidRPr="000E5E85">
              <w:rPr>
                <w:spacing w:val="1"/>
                <w:sz w:val="24"/>
              </w:rPr>
              <w:t xml:space="preserve"> </w:t>
            </w:r>
            <w:r w:rsidRPr="000E5E85">
              <w:rPr>
                <w:sz w:val="24"/>
              </w:rPr>
              <w:t>практики,</w:t>
            </w:r>
            <w:r w:rsidRPr="000E5E85">
              <w:rPr>
                <w:spacing w:val="1"/>
                <w:sz w:val="24"/>
              </w:rPr>
              <w:t xml:space="preserve"> </w:t>
            </w:r>
            <w:r w:rsidRPr="000E5E85">
              <w:rPr>
                <w:sz w:val="24"/>
              </w:rPr>
              <w:t>лекции,</w:t>
            </w:r>
            <w:r w:rsidRPr="000E5E85">
              <w:rPr>
                <w:spacing w:val="1"/>
                <w:sz w:val="24"/>
              </w:rPr>
              <w:t xml:space="preserve"> </w:t>
            </w:r>
            <w:r w:rsidRPr="000E5E85">
              <w:rPr>
                <w:sz w:val="24"/>
              </w:rPr>
              <w:t>обзоры.</w:t>
            </w:r>
          </w:p>
        </w:tc>
      </w:tr>
      <w:tr w:rsidR="00D84648" w:rsidTr="005E7B2F">
        <w:trPr>
          <w:trHeight w:val="303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5E7B2F" w:rsidP="00D84648">
            <w:pPr>
              <w:pStyle w:val="TableParagraph"/>
              <w:spacing w:line="262" w:lineRule="exact"/>
              <w:ind w:left="0" w:right="84"/>
              <w:jc w:val="right"/>
              <w:rPr>
                <w:sz w:val="24"/>
                <w:lang w:val="en-US"/>
              </w:rPr>
            </w:pPr>
            <w:r>
              <w:rPr>
                <w:sz w:val="24"/>
                <w:lang w:val="en-US"/>
              </w:rPr>
              <w:lastRenderedPageBreak/>
              <w:t>21</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ight="159"/>
              <w:rPr>
                <w:sz w:val="24"/>
              </w:rPr>
            </w:pPr>
            <w:r w:rsidRPr="000E5E85">
              <w:rPr>
                <w:b/>
                <w:sz w:val="24"/>
              </w:rPr>
              <w:t>Кардиологический вестник</w:t>
            </w:r>
            <w:r w:rsidRPr="000E5E85">
              <w:rPr>
                <w:b/>
                <w:spacing w:val="1"/>
                <w:sz w:val="24"/>
              </w:rPr>
              <w:t xml:space="preserve"> </w:t>
            </w:r>
            <w:hyperlink r:id="rId32" w:history="1">
              <w:r>
                <w:rPr>
                  <w:rStyle w:val="af0"/>
                  <w:spacing w:val="-1"/>
                  <w:sz w:val="24"/>
                  <w:lang w:val="en-US"/>
                </w:rPr>
                <w:t>https</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mediasphera</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w:t>
              </w:r>
              <w:r w:rsidRPr="000E5E85">
                <w:rPr>
                  <w:rStyle w:val="af0"/>
                  <w:spacing w:val="-1"/>
                  <w:sz w:val="24"/>
                </w:rPr>
                <w:t>/</w:t>
              </w:r>
              <w:r>
                <w:rPr>
                  <w:rStyle w:val="af0"/>
                  <w:spacing w:val="-1"/>
                  <w:sz w:val="24"/>
                  <w:lang w:val="en-US"/>
                </w:rPr>
                <w:t>kar</w:t>
              </w:r>
            </w:hyperlink>
            <w:r w:rsidRPr="000E5E85">
              <w:rPr>
                <w:color w:val="0000FF"/>
                <w:spacing w:val="-57"/>
                <w:sz w:val="24"/>
              </w:rPr>
              <w:t xml:space="preserve"> </w:t>
            </w:r>
            <w:hyperlink r:id="rId33" w:history="1">
              <w:r>
                <w:rPr>
                  <w:rStyle w:val="af0"/>
                  <w:sz w:val="24"/>
                  <w:lang w:val="en-US"/>
                </w:rPr>
                <w:t>diologicheskij</w:t>
              </w:r>
              <w:r w:rsidRPr="000E5E85">
                <w:rPr>
                  <w:rStyle w:val="af0"/>
                  <w:sz w:val="24"/>
                </w:rPr>
                <w:t>-</w:t>
              </w:r>
              <w:r>
                <w:rPr>
                  <w:rStyle w:val="af0"/>
                  <w:sz w:val="24"/>
                  <w:lang w:val="en-US"/>
                </w:rPr>
                <w:t>vestnik</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118"/>
              <w:rPr>
                <w:sz w:val="24"/>
              </w:rPr>
            </w:pPr>
            <w:r w:rsidRPr="000E5E85">
              <w:rPr>
                <w:sz w:val="24"/>
              </w:rPr>
              <w:t>В</w:t>
            </w:r>
            <w:r w:rsidRPr="000E5E85">
              <w:rPr>
                <w:spacing w:val="5"/>
                <w:sz w:val="24"/>
              </w:rPr>
              <w:t xml:space="preserve"> </w:t>
            </w:r>
            <w:r w:rsidRPr="000E5E85">
              <w:rPr>
                <w:sz w:val="24"/>
              </w:rPr>
              <w:t>журнале</w:t>
            </w:r>
            <w:r w:rsidRPr="000E5E85">
              <w:rPr>
                <w:spacing w:val="6"/>
                <w:sz w:val="24"/>
              </w:rPr>
              <w:t xml:space="preserve"> </w:t>
            </w:r>
            <w:r w:rsidRPr="000E5E85">
              <w:rPr>
                <w:sz w:val="24"/>
              </w:rPr>
              <w:t>рассматриваются</w:t>
            </w:r>
            <w:r w:rsidRPr="000E5E85">
              <w:rPr>
                <w:spacing w:val="7"/>
                <w:sz w:val="24"/>
              </w:rPr>
              <w:t xml:space="preserve"> </w:t>
            </w:r>
            <w:r w:rsidRPr="000E5E85">
              <w:rPr>
                <w:sz w:val="24"/>
              </w:rPr>
              <w:t>болезни</w:t>
            </w:r>
            <w:r w:rsidRPr="000E5E85">
              <w:rPr>
                <w:spacing w:val="7"/>
                <w:sz w:val="24"/>
              </w:rPr>
              <w:t xml:space="preserve"> </w:t>
            </w:r>
            <w:r w:rsidRPr="000E5E85">
              <w:rPr>
                <w:sz w:val="24"/>
              </w:rPr>
              <w:t>сердца</w:t>
            </w:r>
            <w:r w:rsidRPr="000E5E85">
              <w:rPr>
                <w:spacing w:val="1"/>
                <w:sz w:val="24"/>
              </w:rPr>
              <w:t xml:space="preserve"> </w:t>
            </w:r>
            <w:r w:rsidRPr="000E5E85">
              <w:rPr>
                <w:sz w:val="24"/>
              </w:rPr>
              <w:t>и сосудов, публикуются научные статьи по</w:t>
            </w:r>
            <w:r w:rsidRPr="000E5E85">
              <w:rPr>
                <w:spacing w:val="1"/>
                <w:sz w:val="24"/>
              </w:rPr>
              <w:t xml:space="preserve"> </w:t>
            </w:r>
            <w:r w:rsidRPr="000E5E85">
              <w:rPr>
                <w:sz w:val="24"/>
              </w:rPr>
              <w:t>фундаментальным и клиническим вопросам</w:t>
            </w:r>
            <w:r w:rsidRPr="000E5E85">
              <w:rPr>
                <w:spacing w:val="1"/>
                <w:sz w:val="24"/>
              </w:rPr>
              <w:t xml:space="preserve"> </w:t>
            </w:r>
            <w:r w:rsidRPr="000E5E85">
              <w:rPr>
                <w:sz w:val="24"/>
              </w:rPr>
              <w:t>кардиологии, обзоры, лекции, результаты</w:t>
            </w:r>
            <w:r w:rsidRPr="000E5E85">
              <w:rPr>
                <w:spacing w:val="1"/>
                <w:sz w:val="24"/>
              </w:rPr>
              <w:t xml:space="preserve"> </w:t>
            </w:r>
            <w:r w:rsidRPr="000E5E85">
              <w:rPr>
                <w:sz w:val="24"/>
              </w:rPr>
              <w:t>клинических исследований. Публикующиеся</w:t>
            </w:r>
            <w:r w:rsidRPr="000E5E85">
              <w:rPr>
                <w:spacing w:val="1"/>
                <w:sz w:val="24"/>
              </w:rPr>
              <w:t xml:space="preserve"> </w:t>
            </w:r>
            <w:r w:rsidRPr="000E5E85">
              <w:rPr>
                <w:sz w:val="24"/>
              </w:rPr>
              <w:t>в нем статьи охватывают не только все</w:t>
            </w:r>
            <w:r w:rsidRPr="000E5E85">
              <w:rPr>
                <w:spacing w:val="1"/>
                <w:sz w:val="24"/>
              </w:rPr>
              <w:t xml:space="preserve"> </w:t>
            </w:r>
            <w:r w:rsidRPr="000E5E85">
              <w:rPr>
                <w:sz w:val="24"/>
              </w:rPr>
              <w:t>направления современной кардиологии, но и</w:t>
            </w:r>
            <w:r w:rsidRPr="000E5E85">
              <w:rPr>
                <w:spacing w:val="1"/>
                <w:sz w:val="24"/>
              </w:rPr>
              <w:t xml:space="preserve"> </w:t>
            </w:r>
            <w:r w:rsidRPr="000E5E85">
              <w:rPr>
                <w:sz w:val="24"/>
              </w:rPr>
              <w:t>затрагивают актуальные проблемы смежных</w:t>
            </w:r>
            <w:r w:rsidRPr="000E5E85">
              <w:rPr>
                <w:spacing w:val="1"/>
                <w:sz w:val="24"/>
              </w:rPr>
              <w:t xml:space="preserve"> </w:t>
            </w:r>
            <w:r w:rsidRPr="000E5E85">
              <w:rPr>
                <w:sz w:val="24"/>
              </w:rPr>
              <w:t>специальностей,</w:t>
            </w:r>
            <w:r w:rsidRPr="000E5E85">
              <w:rPr>
                <w:spacing w:val="-4"/>
                <w:sz w:val="24"/>
              </w:rPr>
              <w:t xml:space="preserve"> </w:t>
            </w:r>
            <w:r w:rsidRPr="000E5E85">
              <w:rPr>
                <w:sz w:val="24"/>
              </w:rPr>
              <w:t>а</w:t>
            </w:r>
            <w:r w:rsidRPr="000E5E85">
              <w:rPr>
                <w:spacing w:val="-4"/>
                <w:sz w:val="24"/>
              </w:rPr>
              <w:t xml:space="preserve"> </w:t>
            </w:r>
            <w:r w:rsidRPr="000E5E85">
              <w:rPr>
                <w:sz w:val="24"/>
              </w:rPr>
              <w:t>также</w:t>
            </w:r>
            <w:r w:rsidRPr="000E5E85">
              <w:rPr>
                <w:spacing w:val="-4"/>
                <w:sz w:val="24"/>
              </w:rPr>
              <w:t xml:space="preserve"> </w:t>
            </w:r>
            <w:r w:rsidRPr="000E5E85">
              <w:rPr>
                <w:sz w:val="24"/>
              </w:rPr>
              <w:t>имеют</w:t>
            </w:r>
            <w:r w:rsidRPr="000E5E85">
              <w:rPr>
                <w:spacing w:val="-3"/>
                <w:sz w:val="24"/>
              </w:rPr>
              <w:t xml:space="preserve"> </w:t>
            </w:r>
            <w:r w:rsidRPr="000E5E85">
              <w:rPr>
                <w:sz w:val="24"/>
              </w:rPr>
              <w:t>несомненный</w:t>
            </w:r>
            <w:r w:rsidRPr="000E5E85">
              <w:rPr>
                <w:spacing w:val="-57"/>
                <w:sz w:val="24"/>
              </w:rPr>
              <w:t xml:space="preserve"> </w:t>
            </w:r>
            <w:r w:rsidRPr="000E5E85">
              <w:rPr>
                <w:sz w:val="24"/>
              </w:rPr>
              <w:t>клинический</w:t>
            </w:r>
            <w:r w:rsidRPr="000E5E85">
              <w:rPr>
                <w:spacing w:val="-3"/>
                <w:sz w:val="24"/>
              </w:rPr>
              <w:t xml:space="preserve"> </w:t>
            </w:r>
            <w:r w:rsidRPr="000E5E85">
              <w:rPr>
                <w:sz w:val="24"/>
              </w:rPr>
              <w:t>интерес</w:t>
            </w:r>
            <w:r w:rsidRPr="000E5E85">
              <w:rPr>
                <w:spacing w:val="-2"/>
                <w:sz w:val="24"/>
              </w:rPr>
              <w:t xml:space="preserve"> </w:t>
            </w:r>
            <w:r w:rsidRPr="000E5E85">
              <w:rPr>
                <w:sz w:val="24"/>
              </w:rPr>
              <w:t>и</w:t>
            </w:r>
            <w:r w:rsidRPr="000E5E85">
              <w:rPr>
                <w:spacing w:val="-3"/>
                <w:sz w:val="24"/>
              </w:rPr>
              <w:t xml:space="preserve"> </w:t>
            </w:r>
            <w:r w:rsidRPr="000E5E85">
              <w:rPr>
                <w:sz w:val="24"/>
              </w:rPr>
              <w:t>отвечают</w:t>
            </w:r>
            <w:r w:rsidRPr="000E5E85">
              <w:rPr>
                <w:spacing w:val="-1"/>
                <w:sz w:val="24"/>
              </w:rPr>
              <w:t xml:space="preserve"> </w:t>
            </w:r>
            <w:r w:rsidRPr="000E5E85">
              <w:rPr>
                <w:sz w:val="24"/>
              </w:rPr>
              <w:t>строгим</w:t>
            </w:r>
          </w:p>
          <w:p w:rsidR="00D84648" w:rsidRDefault="00D84648" w:rsidP="00D84648">
            <w:pPr>
              <w:pStyle w:val="TableParagraph"/>
              <w:spacing w:line="272" w:lineRule="exact"/>
              <w:ind w:left="131"/>
              <w:rPr>
                <w:sz w:val="24"/>
                <w:lang w:val="en-US"/>
              </w:rPr>
            </w:pPr>
            <w:r>
              <w:rPr>
                <w:sz w:val="24"/>
                <w:lang w:val="en-US"/>
              </w:rPr>
              <w:t>научным</w:t>
            </w:r>
            <w:r>
              <w:rPr>
                <w:spacing w:val="-5"/>
                <w:sz w:val="24"/>
                <w:lang w:val="en-US"/>
              </w:rPr>
              <w:t xml:space="preserve"> </w:t>
            </w:r>
            <w:r>
              <w:rPr>
                <w:sz w:val="24"/>
                <w:lang w:val="en-US"/>
              </w:rPr>
              <w:t>критериям.</w:t>
            </w:r>
          </w:p>
        </w:tc>
      </w:tr>
      <w:tr w:rsidR="00D84648" w:rsidTr="005E7B2F">
        <w:trPr>
          <w:trHeight w:val="2484"/>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22.</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83"/>
              <w:rPr>
                <w:b/>
                <w:sz w:val="24"/>
                <w:lang w:val="en-US"/>
              </w:rPr>
            </w:pPr>
            <w:r>
              <w:rPr>
                <w:b/>
                <w:sz w:val="24"/>
                <w:lang w:val="en-US"/>
              </w:rPr>
              <w:t>Кардиология</w:t>
            </w:r>
          </w:p>
          <w:p w:rsidR="00D84648" w:rsidRDefault="0038789C" w:rsidP="00D84648">
            <w:pPr>
              <w:pStyle w:val="TableParagraph"/>
              <w:spacing w:line="274" w:lineRule="exact"/>
              <w:ind w:left="83"/>
              <w:rPr>
                <w:sz w:val="24"/>
                <w:lang w:val="en-US"/>
              </w:rPr>
            </w:pPr>
            <w:hyperlink r:id="rId34" w:history="1">
              <w:r w:rsidR="00D84648">
                <w:rPr>
                  <w:rStyle w:val="af0"/>
                  <w:w w:val="90"/>
                  <w:sz w:val="24"/>
                  <w:lang w:val="en-US"/>
                </w:rPr>
                <w:t>https://elibrary.ru/title_about.asp?id=7844</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3323"/>
              </w:tabs>
              <w:spacing w:line="260" w:lineRule="exact"/>
              <w:ind w:left="131"/>
              <w:jc w:val="both"/>
              <w:rPr>
                <w:sz w:val="24"/>
              </w:rPr>
            </w:pPr>
            <w:r w:rsidRPr="000E5E85">
              <w:rPr>
                <w:sz w:val="24"/>
              </w:rPr>
              <w:t>Научно-практическое</w:t>
            </w:r>
            <w:r w:rsidRPr="000E5E85">
              <w:rPr>
                <w:sz w:val="24"/>
              </w:rPr>
              <w:tab/>
              <w:t>периодическое</w:t>
            </w:r>
          </w:p>
          <w:p w:rsidR="00D84648" w:rsidRPr="000E5E85" w:rsidRDefault="00D84648" w:rsidP="00D84648">
            <w:pPr>
              <w:pStyle w:val="TableParagraph"/>
              <w:ind w:left="131" w:right="95"/>
              <w:jc w:val="both"/>
              <w:rPr>
                <w:sz w:val="24"/>
              </w:rPr>
            </w:pPr>
            <w:r w:rsidRPr="000E5E85">
              <w:rPr>
                <w:sz w:val="24"/>
              </w:rPr>
              <w:t>издание,</w:t>
            </w:r>
            <w:r w:rsidRPr="000E5E85">
              <w:rPr>
                <w:spacing w:val="1"/>
                <w:sz w:val="24"/>
              </w:rPr>
              <w:t xml:space="preserve"> </w:t>
            </w:r>
            <w:r w:rsidRPr="000E5E85">
              <w:rPr>
                <w:sz w:val="24"/>
              </w:rPr>
              <w:t>основано</w:t>
            </w:r>
            <w:r w:rsidRPr="000E5E85">
              <w:rPr>
                <w:spacing w:val="1"/>
                <w:sz w:val="24"/>
              </w:rPr>
              <w:t xml:space="preserve"> </w:t>
            </w:r>
            <w:r w:rsidRPr="000E5E85">
              <w:rPr>
                <w:sz w:val="24"/>
              </w:rPr>
              <w:t>выдающимися</w:t>
            </w:r>
            <w:r w:rsidRPr="000E5E85">
              <w:rPr>
                <w:spacing w:val="1"/>
                <w:sz w:val="24"/>
              </w:rPr>
              <w:t xml:space="preserve"> </w:t>
            </w:r>
            <w:r w:rsidRPr="000E5E85">
              <w:rPr>
                <w:sz w:val="24"/>
              </w:rPr>
              <w:t>учеными</w:t>
            </w:r>
            <w:r w:rsidRPr="000E5E85">
              <w:rPr>
                <w:spacing w:val="1"/>
                <w:sz w:val="24"/>
              </w:rPr>
              <w:t xml:space="preserve"> </w:t>
            </w:r>
            <w:r w:rsidRPr="000E5E85">
              <w:rPr>
                <w:sz w:val="24"/>
              </w:rPr>
              <w:t>адемиками АМН СССР А.Л. Мясниковым и</w:t>
            </w:r>
            <w:r w:rsidRPr="000E5E85">
              <w:rPr>
                <w:spacing w:val="1"/>
                <w:sz w:val="24"/>
              </w:rPr>
              <w:t xml:space="preserve"> </w:t>
            </w:r>
            <w:r w:rsidRPr="000E5E85">
              <w:rPr>
                <w:sz w:val="24"/>
              </w:rPr>
              <w:t>П.Е.</w:t>
            </w:r>
            <w:r w:rsidRPr="000E5E85">
              <w:rPr>
                <w:spacing w:val="1"/>
                <w:sz w:val="24"/>
              </w:rPr>
              <w:t xml:space="preserve"> </w:t>
            </w:r>
            <w:r w:rsidRPr="000E5E85">
              <w:rPr>
                <w:sz w:val="24"/>
              </w:rPr>
              <w:t>Лукомским,</w:t>
            </w:r>
            <w:r w:rsidRPr="000E5E85">
              <w:rPr>
                <w:spacing w:val="1"/>
                <w:sz w:val="24"/>
              </w:rPr>
              <w:t xml:space="preserve"> </w:t>
            </w:r>
            <w:r w:rsidRPr="000E5E85">
              <w:rPr>
                <w:sz w:val="24"/>
              </w:rPr>
              <w:t>издается</w:t>
            </w:r>
            <w:r w:rsidRPr="000E5E85">
              <w:rPr>
                <w:spacing w:val="1"/>
                <w:sz w:val="24"/>
              </w:rPr>
              <w:t xml:space="preserve"> </w:t>
            </w:r>
            <w:r w:rsidRPr="000E5E85">
              <w:rPr>
                <w:sz w:val="24"/>
              </w:rPr>
              <w:t>с</w:t>
            </w:r>
            <w:r w:rsidRPr="000E5E85">
              <w:rPr>
                <w:spacing w:val="1"/>
                <w:sz w:val="24"/>
              </w:rPr>
              <w:t xml:space="preserve"> </w:t>
            </w:r>
            <w:r w:rsidRPr="000E5E85">
              <w:rPr>
                <w:sz w:val="24"/>
              </w:rPr>
              <w:t>1961</w:t>
            </w:r>
            <w:r w:rsidRPr="000E5E85">
              <w:rPr>
                <w:spacing w:val="1"/>
                <w:sz w:val="24"/>
              </w:rPr>
              <w:t xml:space="preserve"> </w:t>
            </w:r>
            <w:r w:rsidRPr="000E5E85">
              <w:rPr>
                <w:sz w:val="24"/>
              </w:rPr>
              <w:t>года.Основные</w:t>
            </w:r>
            <w:r w:rsidRPr="000E5E85">
              <w:rPr>
                <w:spacing w:val="1"/>
                <w:sz w:val="24"/>
              </w:rPr>
              <w:t xml:space="preserve"> </w:t>
            </w:r>
            <w:r w:rsidRPr="000E5E85">
              <w:rPr>
                <w:sz w:val="24"/>
              </w:rPr>
              <w:t>разделы:</w:t>
            </w:r>
            <w:r w:rsidRPr="000E5E85">
              <w:rPr>
                <w:spacing w:val="1"/>
                <w:sz w:val="24"/>
              </w:rPr>
              <w:t xml:space="preserve"> </w:t>
            </w:r>
            <w:r w:rsidRPr="000E5E85">
              <w:rPr>
                <w:sz w:val="24"/>
              </w:rPr>
              <w:t>клиническая</w:t>
            </w:r>
            <w:r w:rsidRPr="000E5E85">
              <w:rPr>
                <w:spacing w:val="-57"/>
                <w:sz w:val="24"/>
              </w:rPr>
              <w:t xml:space="preserve"> </w:t>
            </w:r>
            <w:r w:rsidRPr="000E5E85">
              <w:rPr>
                <w:w w:val="95"/>
                <w:sz w:val="24"/>
              </w:rPr>
              <w:t>кардиология,</w:t>
            </w:r>
            <w:r w:rsidRPr="000E5E85">
              <w:rPr>
                <w:spacing w:val="1"/>
                <w:w w:val="95"/>
                <w:sz w:val="24"/>
              </w:rPr>
              <w:t xml:space="preserve"> </w:t>
            </w:r>
            <w:r w:rsidRPr="000E5E85">
              <w:rPr>
                <w:w w:val="95"/>
                <w:sz w:val="24"/>
              </w:rPr>
              <w:t>ишемическая</w:t>
            </w:r>
            <w:r w:rsidRPr="000E5E85">
              <w:rPr>
                <w:spacing w:val="1"/>
                <w:w w:val="95"/>
                <w:sz w:val="24"/>
              </w:rPr>
              <w:t xml:space="preserve"> </w:t>
            </w:r>
            <w:r w:rsidRPr="000E5E85">
              <w:rPr>
                <w:w w:val="95"/>
                <w:sz w:val="24"/>
              </w:rPr>
              <w:t>болезнь</w:t>
            </w:r>
            <w:r w:rsidRPr="000E5E85">
              <w:rPr>
                <w:spacing w:val="1"/>
                <w:w w:val="95"/>
                <w:sz w:val="24"/>
              </w:rPr>
              <w:t xml:space="preserve"> </w:t>
            </w:r>
            <w:r w:rsidRPr="000E5E85">
              <w:rPr>
                <w:w w:val="95"/>
                <w:sz w:val="24"/>
              </w:rPr>
              <w:t>сердца,</w:t>
            </w:r>
            <w:r w:rsidRPr="000E5E85">
              <w:rPr>
                <w:spacing w:val="1"/>
                <w:w w:val="95"/>
                <w:sz w:val="24"/>
              </w:rPr>
              <w:t xml:space="preserve"> </w:t>
            </w:r>
            <w:r w:rsidRPr="000E5E85">
              <w:rPr>
                <w:sz w:val="24"/>
              </w:rPr>
              <w:t>инфаркт</w:t>
            </w:r>
            <w:r w:rsidRPr="000E5E85">
              <w:rPr>
                <w:spacing w:val="9"/>
                <w:sz w:val="24"/>
              </w:rPr>
              <w:t xml:space="preserve"> </w:t>
            </w:r>
            <w:r w:rsidRPr="000E5E85">
              <w:rPr>
                <w:sz w:val="24"/>
              </w:rPr>
              <w:t>миокарда,</w:t>
            </w:r>
            <w:r w:rsidRPr="000E5E85">
              <w:rPr>
                <w:spacing w:val="10"/>
                <w:sz w:val="24"/>
              </w:rPr>
              <w:t xml:space="preserve"> </w:t>
            </w:r>
            <w:r w:rsidRPr="000E5E85">
              <w:rPr>
                <w:sz w:val="24"/>
              </w:rPr>
              <w:t>артериальная</w:t>
            </w:r>
            <w:r w:rsidRPr="000E5E85">
              <w:rPr>
                <w:spacing w:val="11"/>
                <w:sz w:val="24"/>
              </w:rPr>
              <w:t xml:space="preserve"> </w:t>
            </w:r>
            <w:r w:rsidRPr="000E5E85">
              <w:rPr>
                <w:sz w:val="24"/>
              </w:rPr>
              <w:t>гипертония,</w:t>
            </w:r>
          </w:p>
          <w:p w:rsidR="00D84648" w:rsidRPr="000E5E85" w:rsidRDefault="00D84648" w:rsidP="00D84648">
            <w:pPr>
              <w:pStyle w:val="TableParagraph"/>
              <w:spacing w:line="270" w:lineRule="atLeast"/>
              <w:ind w:left="131" w:right="95"/>
              <w:jc w:val="both"/>
              <w:rPr>
                <w:sz w:val="24"/>
              </w:rPr>
            </w:pPr>
            <w:r w:rsidRPr="000E5E85">
              <w:rPr>
                <w:sz w:val="24"/>
              </w:rPr>
              <w:t>заболевания</w:t>
            </w:r>
            <w:r w:rsidRPr="000E5E85">
              <w:rPr>
                <w:spacing w:val="1"/>
                <w:sz w:val="24"/>
              </w:rPr>
              <w:t xml:space="preserve"> </w:t>
            </w:r>
            <w:r w:rsidRPr="000E5E85">
              <w:rPr>
                <w:sz w:val="24"/>
              </w:rPr>
              <w:t>миокарда,</w:t>
            </w:r>
            <w:r w:rsidRPr="000E5E85">
              <w:rPr>
                <w:spacing w:val="1"/>
                <w:sz w:val="24"/>
              </w:rPr>
              <w:t xml:space="preserve"> </w:t>
            </w:r>
            <w:r w:rsidRPr="000E5E85">
              <w:rPr>
                <w:sz w:val="24"/>
              </w:rPr>
              <w:t>пороки</w:t>
            </w:r>
            <w:r w:rsidRPr="000E5E85">
              <w:rPr>
                <w:spacing w:val="1"/>
                <w:sz w:val="24"/>
              </w:rPr>
              <w:t xml:space="preserve"> </w:t>
            </w:r>
            <w:r w:rsidRPr="000E5E85">
              <w:rPr>
                <w:sz w:val="24"/>
              </w:rPr>
              <w:t>сердца,</w:t>
            </w:r>
            <w:r w:rsidRPr="000E5E85">
              <w:rPr>
                <w:spacing w:val="-57"/>
                <w:sz w:val="24"/>
              </w:rPr>
              <w:t xml:space="preserve"> </w:t>
            </w:r>
            <w:r w:rsidRPr="000E5E85">
              <w:rPr>
                <w:sz w:val="24"/>
              </w:rPr>
              <w:t>аритмии</w:t>
            </w:r>
            <w:r w:rsidRPr="000E5E85">
              <w:rPr>
                <w:spacing w:val="-3"/>
                <w:sz w:val="24"/>
              </w:rPr>
              <w:t xml:space="preserve"> </w:t>
            </w:r>
            <w:r w:rsidRPr="000E5E85">
              <w:rPr>
                <w:sz w:val="24"/>
              </w:rPr>
              <w:t>сердца,</w:t>
            </w:r>
            <w:r w:rsidRPr="000E5E85">
              <w:rPr>
                <w:spacing w:val="-2"/>
                <w:sz w:val="24"/>
              </w:rPr>
              <w:t xml:space="preserve"> </w:t>
            </w:r>
            <w:r w:rsidRPr="000E5E85">
              <w:rPr>
                <w:sz w:val="24"/>
              </w:rPr>
              <w:t>сердечная</w:t>
            </w:r>
            <w:r w:rsidRPr="000E5E85">
              <w:rPr>
                <w:spacing w:val="-2"/>
                <w:sz w:val="24"/>
              </w:rPr>
              <w:t xml:space="preserve"> </w:t>
            </w:r>
            <w:r w:rsidRPr="000E5E85">
              <w:rPr>
                <w:sz w:val="24"/>
              </w:rPr>
              <w:t>недостаточность.</w:t>
            </w:r>
          </w:p>
        </w:tc>
      </w:tr>
      <w:tr w:rsidR="00D84648" w:rsidTr="005E7B2F">
        <w:trPr>
          <w:trHeight w:val="220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23.</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4" w:right="124"/>
              <w:rPr>
                <w:b/>
                <w:sz w:val="24"/>
              </w:rPr>
            </w:pPr>
            <w:r w:rsidRPr="000E5E85">
              <w:rPr>
                <w:b/>
                <w:sz w:val="24"/>
              </w:rPr>
              <w:t>Кардиология и сердечно-сосудистая</w:t>
            </w:r>
            <w:r w:rsidRPr="000E5E85">
              <w:rPr>
                <w:b/>
                <w:spacing w:val="-57"/>
                <w:sz w:val="24"/>
              </w:rPr>
              <w:t xml:space="preserve"> </w:t>
            </w:r>
            <w:r w:rsidRPr="000E5E85">
              <w:rPr>
                <w:b/>
                <w:sz w:val="24"/>
              </w:rPr>
              <w:t>хирургия</w:t>
            </w:r>
          </w:p>
          <w:p w:rsidR="00D84648" w:rsidRPr="000E5E85" w:rsidRDefault="0038789C" w:rsidP="00D84648">
            <w:pPr>
              <w:pStyle w:val="TableParagraph"/>
              <w:spacing w:line="271" w:lineRule="exact"/>
              <w:ind w:left="4"/>
              <w:rPr>
                <w:sz w:val="24"/>
              </w:rPr>
            </w:pPr>
            <w:hyperlink r:id="rId35" w:history="1">
              <w:r w:rsidR="00D84648">
                <w:rPr>
                  <w:rStyle w:val="af0"/>
                  <w:sz w:val="24"/>
                  <w:lang w:val="en-US"/>
                </w:rPr>
                <w:t>http</w:t>
              </w:r>
              <w:r w:rsidR="00D84648" w:rsidRPr="000E5E85">
                <w:rPr>
                  <w:rStyle w:val="af0"/>
                  <w:sz w:val="24"/>
                </w:rPr>
                <w:t>://</w:t>
              </w:r>
              <w:r w:rsidR="00D84648">
                <w:rPr>
                  <w:rStyle w:val="af0"/>
                  <w:sz w:val="24"/>
                  <w:lang w:val="en-US"/>
                </w:rPr>
                <w:t>www</w:t>
              </w:r>
              <w:r w:rsidR="00D84648" w:rsidRPr="000E5E85">
                <w:rPr>
                  <w:rStyle w:val="af0"/>
                  <w:sz w:val="24"/>
                </w:rPr>
                <w:t>.</w:t>
              </w:r>
              <w:r w:rsidR="00D84648">
                <w:rPr>
                  <w:rStyle w:val="af0"/>
                  <w:sz w:val="24"/>
                  <w:lang w:val="en-US"/>
                </w:rPr>
                <w:t>mediasphera</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637"/>
              </w:tabs>
              <w:spacing w:line="260" w:lineRule="exact"/>
              <w:ind w:left="131"/>
              <w:jc w:val="both"/>
              <w:rPr>
                <w:sz w:val="24"/>
              </w:rPr>
            </w:pPr>
            <w:r w:rsidRPr="000E5E85">
              <w:rPr>
                <w:sz w:val="24"/>
              </w:rPr>
              <w:t>Медицинский</w:t>
            </w:r>
            <w:r w:rsidRPr="000E5E85">
              <w:rPr>
                <w:sz w:val="24"/>
              </w:rPr>
              <w:tab/>
              <w:t>научно-практический</w:t>
            </w:r>
          </w:p>
          <w:p w:rsidR="00D84648" w:rsidRPr="000E5E85" w:rsidRDefault="00D84648" w:rsidP="00D84648">
            <w:pPr>
              <w:pStyle w:val="TableParagraph"/>
              <w:tabs>
                <w:tab w:val="left" w:pos="2374"/>
                <w:tab w:val="left" w:pos="3694"/>
              </w:tabs>
              <w:ind w:left="131" w:right="94"/>
              <w:jc w:val="both"/>
              <w:rPr>
                <w:sz w:val="24"/>
              </w:rPr>
            </w:pPr>
            <w:r w:rsidRPr="000E5E85">
              <w:rPr>
                <w:sz w:val="24"/>
              </w:rPr>
              <w:t>рецензируемый</w:t>
            </w:r>
            <w:r w:rsidRPr="000E5E85">
              <w:rPr>
                <w:spacing w:val="1"/>
                <w:sz w:val="24"/>
              </w:rPr>
              <w:t xml:space="preserve"> </w:t>
            </w:r>
            <w:r w:rsidRPr="000E5E85">
              <w:rPr>
                <w:sz w:val="24"/>
              </w:rPr>
              <w:t>журнал,</w:t>
            </w:r>
            <w:r w:rsidRPr="000E5E85">
              <w:rPr>
                <w:spacing w:val="1"/>
                <w:sz w:val="24"/>
              </w:rPr>
              <w:t xml:space="preserve"> </w:t>
            </w:r>
            <w:r w:rsidRPr="000E5E85">
              <w:rPr>
                <w:sz w:val="24"/>
              </w:rPr>
              <w:t>всесторонне</w:t>
            </w:r>
            <w:r w:rsidRPr="000E5E85">
              <w:rPr>
                <w:spacing w:val="1"/>
                <w:sz w:val="24"/>
              </w:rPr>
              <w:t xml:space="preserve"> </w:t>
            </w:r>
            <w:r w:rsidRPr="000E5E85">
              <w:rPr>
                <w:sz w:val="24"/>
              </w:rPr>
              <w:t>освещающий вопросы заболевания сердца и</w:t>
            </w:r>
            <w:r w:rsidRPr="000E5E85">
              <w:rPr>
                <w:spacing w:val="1"/>
                <w:sz w:val="24"/>
              </w:rPr>
              <w:t xml:space="preserve"> </w:t>
            </w:r>
            <w:r w:rsidRPr="000E5E85">
              <w:rPr>
                <w:sz w:val="24"/>
              </w:rPr>
              <w:t>сосудов:</w:t>
            </w:r>
            <w:r w:rsidRPr="000E5E85">
              <w:rPr>
                <w:spacing w:val="1"/>
                <w:sz w:val="24"/>
              </w:rPr>
              <w:t xml:space="preserve"> </w:t>
            </w:r>
            <w:r w:rsidRPr="000E5E85">
              <w:rPr>
                <w:sz w:val="24"/>
              </w:rPr>
              <w:t>фундаментальные</w:t>
            </w:r>
            <w:r w:rsidRPr="000E5E85">
              <w:rPr>
                <w:spacing w:val="1"/>
                <w:sz w:val="24"/>
              </w:rPr>
              <w:t xml:space="preserve"> </w:t>
            </w:r>
            <w:r w:rsidRPr="000E5E85">
              <w:rPr>
                <w:sz w:val="24"/>
              </w:rPr>
              <w:t>вопросы</w:t>
            </w:r>
            <w:r w:rsidRPr="000E5E85">
              <w:rPr>
                <w:spacing w:val="-57"/>
                <w:sz w:val="24"/>
              </w:rPr>
              <w:t xml:space="preserve"> </w:t>
            </w:r>
            <w:r w:rsidRPr="000E5E85">
              <w:rPr>
                <w:sz w:val="24"/>
              </w:rPr>
              <w:t>этиологии</w:t>
            </w:r>
            <w:r w:rsidRPr="000E5E85">
              <w:rPr>
                <w:sz w:val="24"/>
              </w:rPr>
              <w:tab/>
              <w:t>и</w:t>
            </w:r>
            <w:r w:rsidRPr="000E5E85">
              <w:rPr>
                <w:sz w:val="24"/>
              </w:rPr>
              <w:tab/>
            </w:r>
            <w:r w:rsidRPr="000E5E85">
              <w:rPr>
                <w:spacing w:val="-1"/>
                <w:sz w:val="24"/>
              </w:rPr>
              <w:t>патогенеза,</w:t>
            </w:r>
            <w:r w:rsidRPr="000E5E85">
              <w:rPr>
                <w:spacing w:val="-58"/>
                <w:sz w:val="24"/>
              </w:rPr>
              <w:t xml:space="preserve"> </w:t>
            </w:r>
            <w:r w:rsidRPr="000E5E85">
              <w:rPr>
                <w:sz w:val="24"/>
              </w:rPr>
              <w:t>высокотехнологичные</w:t>
            </w:r>
            <w:r w:rsidRPr="000E5E85">
              <w:rPr>
                <w:spacing w:val="1"/>
                <w:sz w:val="24"/>
              </w:rPr>
              <w:t xml:space="preserve"> </w:t>
            </w:r>
            <w:r w:rsidRPr="000E5E85">
              <w:rPr>
                <w:sz w:val="24"/>
              </w:rPr>
              <w:t>методы</w:t>
            </w:r>
            <w:r w:rsidRPr="000E5E85">
              <w:rPr>
                <w:spacing w:val="1"/>
                <w:sz w:val="24"/>
              </w:rPr>
              <w:t xml:space="preserve"> </w:t>
            </w:r>
            <w:r w:rsidRPr="000E5E85">
              <w:rPr>
                <w:sz w:val="24"/>
              </w:rPr>
              <w:t>диагностики,</w:t>
            </w:r>
            <w:r w:rsidRPr="000E5E85">
              <w:rPr>
                <w:spacing w:val="1"/>
                <w:sz w:val="24"/>
              </w:rPr>
              <w:t xml:space="preserve"> </w:t>
            </w:r>
            <w:r w:rsidRPr="000E5E85">
              <w:rPr>
                <w:sz w:val="24"/>
              </w:rPr>
              <w:t>терапевтического</w:t>
            </w:r>
            <w:r w:rsidRPr="000E5E85">
              <w:rPr>
                <w:spacing w:val="41"/>
                <w:sz w:val="24"/>
              </w:rPr>
              <w:t xml:space="preserve"> </w:t>
            </w:r>
            <w:r w:rsidRPr="000E5E85">
              <w:rPr>
                <w:sz w:val="24"/>
              </w:rPr>
              <w:t>и</w:t>
            </w:r>
            <w:r w:rsidRPr="000E5E85">
              <w:rPr>
                <w:spacing w:val="43"/>
                <w:sz w:val="24"/>
              </w:rPr>
              <w:t xml:space="preserve"> </w:t>
            </w:r>
            <w:r w:rsidRPr="000E5E85">
              <w:rPr>
                <w:sz w:val="24"/>
              </w:rPr>
              <w:t>хирургиеского</w:t>
            </w:r>
            <w:r w:rsidRPr="000E5E85">
              <w:rPr>
                <w:spacing w:val="42"/>
                <w:sz w:val="24"/>
              </w:rPr>
              <w:t xml:space="preserve"> </w:t>
            </w:r>
            <w:r w:rsidRPr="000E5E85">
              <w:rPr>
                <w:sz w:val="24"/>
              </w:rPr>
              <w:t>подходов</w:t>
            </w:r>
          </w:p>
          <w:p w:rsidR="00D84648" w:rsidRDefault="00D84648" w:rsidP="00D84648">
            <w:pPr>
              <w:pStyle w:val="TableParagraph"/>
              <w:spacing w:line="272" w:lineRule="exact"/>
              <w:ind w:left="131"/>
              <w:jc w:val="both"/>
              <w:rPr>
                <w:sz w:val="24"/>
                <w:lang w:val="en-US"/>
              </w:rPr>
            </w:pPr>
            <w:r>
              <w:rPr>
                <w:sz w:val="24"/>
                <w:lang w:val="en-US"/>
              </w:rPr>
              <w:t>к</w:t>
            </w:r>
            <w:r>
              <w:rPr>
                <w:spacing w:val="-2"/>
                <w:sz w:val="24"/>
                <w:lang w:val="en-US"/>
              </w:rPr>
              <w:t xml:space="preserve"> </w:t>
            </w:r>
            <w:r>
              <w:rPr>
                <w:sz w:val="24"/>
                <w:lang w:val="en-US"/>
              </w:rPr>
              <w:t>лечению.</w:t>
            </w:r>
          </w:p>
        </w:tc>
      </w:tr>
      <w:tr w:rsidR="00D84648" w:rsidTr="005E7B2F">
        <w:trPr>
          <w:trHeight w:val="1655"/>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24.</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Pr>
                <w:sz w:val="24"/>
              </w:rPr>
            </w:pPr>
            <w:r w:rsidRPr="000E5E85">
              <w:rPr>
                <w:b/>
                <w:sz w:val="24"/>
              </w:rPr>
              <w:t>Клиническая медицина</w:t>
            </w:r>
            <w:r w:rsidRPr="000E5E85">
              <w:rPr>
                <w:b/>
                <w:spacing w:val="1"/>
                <w:sz w:val="24"/>
              </w:rPr>
              <w:t xml:space="preserve"> </w:t>
            </w:r>
            <w:hyperlink r:id="rId36"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medlit</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journalsview</w:t>
              </w:r>
              <w:r w:rsidRPr="000E5E85">
                <w:rPr>
                  <w:rStyle w:val="af0"/>
                  <w:spacing w:val="-1"/>
                  <w:sz w:val="24"/>
                </w:rPr>
                <w:t>/</w:t>
              </w:r>
              <w:r>
                <w:rPr>
                  <w:rStyle w:val="af0"/>
                  <w:spacing w:val="-1"/>
                  <w:sz w:val="24"/>
                  <w:lang w:val="en-US"/>
                </w:rPr>
                <w:t>clini</w:t>
              </w:r>
            </w:hyperlink>
            <w:r w:rsidRPr="000E5E85">
              <w:rPr>
                <w:color w:val="0000FF"/>
                <w:spacing w:val="-57"/>
                <w:sz w:val="24"/>
              </w:rPr>
              <w:t xml:space="preserve"> </w:t>
            </w:r>
            <w:r>
              <w:rPr>
                <w:color w:val="0000FF"/>
                <w:sz w:val="24"/>
                <w:u w:val="single" w:color="0000FF"/>
                <w:lang w:val="en-US"/>
              </w:rPr>
              <w:t>calmedicine</w:t>
            </w:r>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Журнал    </w:t>
            </w:r>
            <w:r w:rsidRPr="000E5E85">
              <w:rPr>
                <w:spacing w:val="8"/>
                <w:sz w:val="24"/>
              </w:rPr>
              <w:t xml:space="preserve"> </w:t>
            </w:r>
            <w:r w:rsidRPr="000E5E85">
              <w:rPr>
                <w:sz w:val="24"/>
              </w:rPr>
              <w:t xml:space="preserve">освещает     </w:t>
            </w:r>
            <w:r w:rsidRPr="000E5E85">
              <w:rPr>
                <w:spacing w:val="6"/>
                <w:sz w:val="24"/>
              </w:rPr>
              <w:t xml:space="preserve"> </w:t>
            </w:r>
            <w:r w:rsidRPr="000E5E85">
              <w:rPr>
                <w:sz w:val="24"/>
              </w:rPr>
              <w:t xml:space="preserve">основные     </w:t>
            </w:r>
            <w:r w:rsidRPr="000E5E85">
              <w:rPr>
                <w:spacing w:val="5"/>
                <w:sz w:val="24"/>
              </w:rPr>
              <w:t xml:space="preserve"> </w:t>
            </w:r>
            <w:r w:rsidRPr="000E5E85">
              <w:rPr>
                <w:sz w:val="24"/>
              </w:rPr>
              <w:t>вопросы</w:t>
            </w:r>
          </w:p>
          <w:p w:rsidR="00D84648" w:rsidRDefault="00D84648" w:rsidP="00D84648">
            <w:pPr>
              <w:pStyle w:val="TableParagraph"/>
              <w:spacing w:line="270" w:lineRule="atLeast"/>
              <w:ind w:left="131" w:right="94"/>
              <w:jc w:val="both"/>
              <w:rPr>
                <w:sz w:val="24"/>
                <w:lang w:val="en-US"/>
              </w:rPr>
            </w:pPr>
            <w:r w:rsidRPr="000E5E85">
              <w:rPr>
                <w:sz w:val="24"/>
              </w:rPr>
              <w:t>клинической</w:t>
            </w:r>
            <w:r w:rsidRPr="000E5E85">
              <w:rPr>
                <w:spacing w:val="1"/>
                <w:sz w:val="24"/>
              </w:rPr>
              <w:t xml:space="preserve"> </w:t>
            </w:r>
            <w:r w:rsidRPr="000E5E85">
              <w:rPr>
                <w:sz w:val="24"/>
              </w:rPr>
              <w:t>медицины,</w:t>
            </w:r>
            <w:r w:rsidRPr="000E5E85">
              <w:rPr>
                <w:spacing w:val="1"/>
                <w:sz w:val="24"/>
              </w:rPr>
              <w:t xml:space="preserve"> </w:t>
            </w:r>
            <w:r w:rsidRPr="000E5E85">
              <w:rPr>
                <w:sz w:val="24"/>
              </w:rPr>
              <w:t>уделяя</w:t>
            </w:r>
            <w:r w:rsidRPr="000E5E85">
              <w:rPr>
                <w:spacing w:val="1"/>
                <w:sz w:val="24"/>
              </w:rPr>
              <w:t xml:space="preserve"> </w:t>
            </w:r>
            <w:r w:rsidRPr="000E5E85">
              <w:rPr>
                <w:sz w:val="24"/>
              </w:rPr>
              <w:t>внимание</w:t>
            </w:r>
            <w:r w:rsidRPr="000E5E85">
              <w:rPr>
                <w:spacing w:val="1"/>
                <w:sz w:val="24"/>
              </w:rPr>
              <w:t xml:space="preserve"> </w:t>
            </w:r>
            <w:r w:rsidRPr="000E5E85">
              <w:rPr>
                <w:sz w:val="24"/>
              </w:rPr>
              <w:t>диагностике,</w:t>
            </w:r>
            <w:r w:rsidRPr="000E5E85">
              <w:rPr>
                <w:spacing w:val="1"/>
                <w:sz w:val="24"/>
              </w:rPr>
              <w:t xml:space="preserve"> </w:t>
            </w:r>
            <w:r w:rsidRPr="000E5E85">
              <w:rPr>
                <w:sz w:val="24"/>
              </w:rPr>
              <w:t>патогенезу,</w:t>
            </w:r>
            <w:r w:rsidRPr="000E5E85">
              <w:rPr>
                <w:spacing w:val="1"/>
                <w:sz w:val="24"/>
              </w:rPr>
              <w:t xml:space="preserve"> </w:t>
            </w:r>
            <w:r w:rsidRPr="000E5E85">
              <w:rPr>
                <w:sz w:val="24"/>
              </w:rPr>
              <w:t>профилактике,</w:t>
            </w:r>
            <w:r w:rsidRPr="000E5E85">
              <w:rPr>
                <w:spacing w:val="1"/>
                <w:sz w:val="24"/>
              </w:rPr>
              <w:t xml:space="preserve"> </w:t>
            </w:r>
            <w:r w:rsidRPr="000E5E85">
              <w:rPr>
                <w:sz w:val="24"/>
              </w:rPr>
              <w:t>лечению</w:t>
            </w:r>
            <w:r w:rsidRPr="000E5E85">
              <w:rPr>
                <w:spacing w:val="1"/>
                <w:sz w:val="24"/>
              </w:rPr>
              <w:t xml:space="preserve"> </w:t>
            </w:r>
            <w:r w:rsidRPr="000E5E85">
              <w:rPr>
                <w:sz w:val="24"/>
              </w:rPr>
              <w:t>и</w:t>
            </w:r>
            <w:r w:rsidRPr="000E5E85">
              <w:rPr>
                <w:spacing w:val="1"/>
                <w:sz w:val="24"/>
              </w:rPr>
              <w:t xml:space="preserve"> </w:t>
            </w:r>
            <w:r w:rsidRPr="000E5E85">
              <w:rPr>
                <w:sz w:val="24"/>
              </w:rPr>
              <w:t>клинике</w:t>
            </w:r>
            <w:r w:rsidRPr="000E5E85">
              <w:rPr>
                <w:spacing w:val="1"/>
                <w:sz w:val="24"/>
              </w:rPr>
              <w:t xml:space="preserve"> </w:t>
            </w:r>
            <w:r w:rsidRPr="000E5E85">
              <w:rPr>
                <w:sz w:val="24"/>
              </w:rPr>
              <w:t>заболеваний.</w:t>
            </w:r>
            <w:r w:rsidRPr="000E5E85">
              <w:rPr>
                <w:spacing w:val="1"/>
                <w:sz w:val="24"/>
              </w:rPr>
              <w:t xml:space="preserve"> </w:t>
            </w:r>
            <w:r>
              <w:rPr>
                <w:sz w:val="24"/>
                <w:lang w:val="en-US"/>
              </w:rPr>
              <w:t>Особый</w:t>
            </w:r>
            <w:r>
              <w:rPr>
                <w:spacing w:val="1"/>
                <w:sz w:val="24"/>
                <w:lang w:val="en-US"/>
              </w:rPr>
              <w:t xml:space="preserve"> </w:t>
            </w:r>
            <w:r>
              <w:rPr>
                <w:w w:val="95"/>
                <w:sz w:val="24"/>
                <w:lang w:val="en-US"/>
              </w:rPr>
              <w:t>раздел</w:t>
            </w:r>
            <w:r>
              <w:rPr>
                <w:spacing w:val="1"/>
                <w:w w:val="95"/>
                <w:sz w:val="24"/>
                <w:lang w:val="en-US"/>
              </w:rPr>
              <w:t xml:space="preserve"> </w:t>
            </w:r>
            <w:r>
              <w:rPr>
                <w:w w:val="95"/>
                <w:sz w:val="24"/>
                <w:lang w:val="en-US"/>
              </w:rPr>
              <w:t>посвящен</w:t>
            </w:r>
            <w:r>
              <w:rPr>
                <w:spacing w:val="1"/>
                <w:w w:val="95"/>
                <w:sz w:val="24"/>
                <w:lang w:val="en-US"/>
              </w:rPr>
              <w:t xml:space="preserve"> </w:t>
            </w:r>
            <w:r>
              <w:rPr>
                <w:w w:val="95"/>
                <w:sz w:val="24"/>
                <w:lang w:val="en-US"/>
              </w:rPr>
              <w:t>материалам,</w:t>
            </w:r>
            <w:r>
              <w:rPr>
                <w:spacing w:val="1"/>
                <w:w w:val="95"/>
                <w:sz w:val="24"/>
                <w:lang w:val="en-US"/>
              </w:rPr>
              <w:t xml:space="preserve"> </w:t>
            </w:r>
            <w:r>
              <w:rPr>
                <w:w w:val="95"/>
                <w:sz w:val="24"/>
                <w:lang w:val="en-US"/>
              </w:rPr>
              <w:t>публикуемым</w:t>
            </w:r>
            <w:r>
              <w:rPr>
                <w:spacing w:val="1"/>
                <w:w w:val="95"/>
                <w:sz w:val="24"/>
                <w:lang w:val="en-US"/>
              </w:rPr>
              <w:t xml:space="preserve"> </w:t>
            </w:r>
            <w:r>
              <w:rPr>
                <w:w w:val="95"/>
                <w:sz w:val="24"/>
                <w:lang w:val="en-US"/>
              </w:rPr>
              <w:t>в</w:t>
            </w:r>
            <w:r>
              <w:rPr>
                <w:spacing w:val="-54"/>
                <w:w w:val="95"/>
                <w:sz w:val="24"/>
                <w:lang w:val="en-US"/>
              </w:rPr>
              <w:t xml:space="preserve"> </w:t>
            </w:r>
            <w:r>
              <w:rPr>
                <w:sz w:val="24"/>
                <w:lang w:val="en-US"/>
              </w:rPr>
              <w:t>помощь</w:t>
            </w:r>
            <w:r>
              <w:rPr>
                <w:spacing w:val="-1"/>
                <w:sz w:val="24"/>
                <w:lang w:val="en-US"/>
              </w:rPr>
              <w:t xml:space="preserve"> </w:t>
            </w:r>
            <w:r>
              <w:rPr>
                <w:sz w:val="24"/>
                <w:lang w:val="en-US"/>
              </w:rPr>
              <w:t>практическому</w:t>
            </w:r>
            <w:r>
              <w:rPr>
                <w:spacing w:val="-3"/>
                <w:sz w:val="24"/>
                <w:lang w:val="en-US"/>
              </w:rPr>
              <w:t xml:space="preserve"> </w:t>
            </w:r>
            <w:r>
              <w:rPr>
                <w:sz w:val="24"/>
                <w:lang w:val="en-US"/>
              </w:rPr>
              <w:t>врачу.</w:t>
            </w:r>
          </w:p>
        </w:tc>
      </w:tr>
      <w:tr w:rsidR="00D84648" w:rsidTr="005E7B2F">
        <w:trPr>
          <w:trHeight w:val="827"/>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25.</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2" w:lineRule="exact"/>
              <w:ind w:left="83"/>
              <w:rPr>
                <w:b/>
                <w:sz w:val="24"/>
              </w:rPr>
            </w:pPr>
            <w:r w:rsidRPr="000E5E85">
              <w:rPr>
                <w:b/>
                <w:sz w:val="24"/>
              </w:rPr>
              <w:t>Лечащий</w:t>
            </w:r>
            <w:r w:rsidRPr="000E5E85">
              <w:rPr>
                <w:b/>
                <w:spacing w:val="-3"/>
                <w:sz w:val="24"/>
              </w:rPr>
              <w:t xml:space="preserve"> </w:t>
            </w:r>
            <w:r w:rsidRPr="000E5E85">
              <w:rPr>
                <w:b/>
                <w:sz w:val="24"/>
              </w:rPr>
              <w:t>врач</w:t>
            </w:r>
          </w:p>
          <w:p w:rsidR="00D84648" w:rsidRPr="000E5E85" w:rsidRDefault="0038789C" w:rsidP="00D84648">
            <w:pPr>
              <w:pStyle w:val="TableParagraph"/>
              <w:spacing w:line="274" w:lineRule="exact"/>
              <w:ind w:left="83"/>
              <w:rPr>
                <w:sz w:val="24"/>
              </w:rPr>
            </w:pPr>
            <w:hyperlink r:id="rId37" w:history="1">
              <w:r w:rsidR="00D84648">
                <w:rPr>
                  <w:rStyle w:val="af0"/>
                  <w:sz w:val="24"/>
                  <w:lang w:val="en-US"/>
                </w:rPr>
                <w:t>http</w:t>
              </w:r>
              <w:r w:rsidR="00D84648" w:rsidRPr="000E5E85">
                <w:rPr>
                  <w:rStyle w:val="af0"/>
                  <w:sz w:val="24"/>
                </w:rPr>
                <w:t>://</w:t>
              </w:r>
              <w:r w:rsidR="00D84648">
                <w:rPr>
                  <w:rStyle w:val="af0"/>
                  <w:sz w:val="24"/>
                  <w:lang w:val="en-US"/>
                </w:rPr>
                <w:t>www</w:t>
              </w:r>
              <w:r w:rsidR="00D84648" w:rsidRPr="000E5E85">
                <w:rPr>
                  <w:rStyle w:val="af0"/>
                  <w:sz w:val="24"/>
                </w:rPr>
                <w:t>.</w:t>
              </w:r>
              <w:r w:rsidR="00D84648">
                <w:rPr>
                  <w:rStyle w:val="af0"/>
                  <w:sz w:val="24"/>
                  <w:lang w:val="en-US"/>
                </w:rPr>
                <w:t>lvrach</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rPr>
                <w:sz w:val="24"/>
              </w:rPr>
            </w:pPr>
            <w:r w:rsidRPr="000E5E85">
              <w:rPr>
                <w:w w:val="95"/>
                <w:sz w:val="24"/>
              </w:rPr>
              <w:t>Медицинский</w:t>
            </w:r>
            <w:r w:rsidRPr="000E5E85">
              <w:rPr>
                <w:spacing w:val="12"/>
                <w:w w:val="95"/>
                <w:sz w:val="24"/>
              </w:rPr>
              <w:t xml:space="preserve"> </w:t>
            </w:r>
            <w:r w:rsidRPr="000E5E85">
              <w:rPr>
                <w:w w:val="95"/>
                <w:sz w:val="24"/>
              </w:rPr>
              <w:t>научно-практический</w:t>
            </w:r>
            <w:r w:rsidRPr="000E5E85">
              <w:rPr>
                <w:spacing w:val="67"/>
                <w:sz w:val="24"/>
              </w:rPr>
              <w:t xml:space="preserve"> </w:t>
            </w:r>
            <w:r w:rsidRPr="000E5E85">
              <w:rPr>
                <w:w w:val="95"/>
                <w:sz w:val="24"/>
              </w:rPr>
              <w:t>журнал</w:t>
            </w:r>
            <w:r w:rsidRPr="000E5E85">
              <w:rPr>
                <w:spacing w:val="71"/>
                <w:sz w:val="24"/>
              </w:rPr>
              <w:t xml:space="preserve"> </w:t>
            </w:r>
            <w:r w:rsidRPr="000E5E85">
              <w:rPr>
                <w:w w:val="95"/>
                <w:sz w:val="24"/>
              </w:rPr>
              <w:t>о</w:t>
            </w:r>
          </w:p>
          <w:p w:rsidR="00D84648" w:rsidRPr="000E5E85" w:rsidRDefault="00D84648" w:rsidP="00D84648">
            <w:pPr>
              <w:pStyle w:val="TableParagraph"/>
              <w:spacing w:line="270" w:lineRule="atLeast"/>
              <w:ind w:left="131" w:right="92"/>
              <w:rPr>
                <w:sz w:val="24"/>
              </w:rPr>
            </w:pPr>
            <w:r w:rsidRPr="000E5E85">
              <w:rPr>
                <w:sz w:val="24"/>
              </w:rPr>
              <w:t>современных</w:t>
            </w:r>
            <w:r w:rsidRPr="000E5E85">
              <w:rPr>
                <w:spacing w:val="22"/>
                <w:sz w:val="24"/>
              </w:rPr>
              <w:t xml:space="preserve"> </w:t>
            </w:r>
            <w:r w:rsidRPr="000E5E85">
              <w:rPr>
                <w:sz w:val="24"/>
              </w:rPr>
              <w:t>методах</w:t>
            </w:r>
            <w:r w:rsidRPr="000E5E85">
              <w:rPr>
                <w:spacing w:val="21"/>
                <w:sz w:val="24"/>
              </w:rPr>
              <w:t xml:space="preserve"> </w:t>
            </w:r>
            <w:r w:rsidRPr="000E5E85">
              <w:rPr>
                <w:sz w:val="24"/>
              </w:rPr>
              <w:t>лечения</w:t>
            </w:r>
            <w:r w:rsidRPr="000E5E85">
              <w:rPr>
                <w:spacing w:val="22"/>
                <w:sz w:val="24"/>
              </w:rPr>
              <w:t xml:space="preserve"> </w:t>
            </w:r>
            <w:r w:rsidRPr="000E5E85">
              <w:rPr>
                <w:sz w:val="24"/>
              </w:rPr>
              <w:t>и</w:t>
            </w:r>
            <w:r w:rsidRPr="000E5E85">
              <w:rPr>
                <w:spacing w:val="22"/>
                <w:sz w:val="24"/>
              </w:rPr>
              <w:t xml:space="preserve"> </w:t>
            </w:r>
            <w:r w:rsidRPr="000E5E85">
              <w:rPr>
                <w:sz w:val="24"/>
              </w:rPr>
              <w:t>применения</w:t>
            </w:r>
            <w:r w:rsidRPr="000E5E85">
              <w:rPr>
                <w:spacing w:val="-57"/>
                <w:sz w:val="24"/>
              </w:rPr>
              <w:t xml:space="preserve"> </w:t>
            </w:r>
            <w:r w:rsidRPr="000E5E85">
              <w:rPr>
                <w:sz w:val="24"/>
              </w:rPr>
              <w:t>новейших</w:t>
            </w:r>
            <w:r w:rsidRPr="000E5E85">
              <w:rPr>
                <w:spacing w:val="1"/>
                <w:sz w:val="24"/>
              </w:rPr>
              <w:t xml:space="preserve"> </w:t>
            </w:r>
            <w:r w:rsidRPr="000E5E85">
              <w:rPr>
                <w:sz w:val="24"/>
              </w:rPr>
              <w:t>лекарственных препаратов.</w:t>
            </w:r>
          </w:p>
        </w:tc>
      </w:tr>
      <w:tr w:rsidR="00D84648" w:rsidTr="005E7B2F">
        <w:trPr>
          <w:trHeight w:val="276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lastRenderedPageBreak/>
              <w:t>26.</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ight="131"/>
              <w:rPr>
                <w:sz w:val="24"/>
              </w:rPr>
            </w:pPr>
            <w:r w:rsidRPr="000E5E85">
              <w:rPr>
                <w:b/>
                <w:sz w:val="24"/>
              </w:rPr>
              <w:t>Медико-социальная экспертиза и</w:t>
            </w:r>
            <w:r w:rsidRPr="000E5E85">
              <w:rPr>
                <w:b/>
                <w:spacing w:val="1"/>
                <w:sz w:val="24"/>
              </w:rPr>
              <w:t xml:space="preserve"> </w:t>
            </w:r>
            <w:r w:rsidRPr="000E5E85">
              <w:rPr>
                <w:b/>
                <w:sz w:val="24"/>
              </w:rPr>
              <w:t>реабилитация</w:t>
            </w:r>
            <w:r w:rsidRPr="000E5E85">
              <w:rPr>
                <w:b/>
                <w:spacing w:val="1"/>
                <w:sz w:val="24"/>
              </w:rPr>
              <w:t xml:space="preserve"> </w:t>
            </w:r>
            <w:hyperlink r:id="rId38"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medlit</w:t>
              </w:r>
              <w:r w:rsidRPr="000E5E85">
                <w:rPr>
                  <w:rStyle w:val="af0"/>
                  <w:sz w:val="24"/>
                </w:rPr>
                <w:t>.</w:t>
              </w:r>
              <w:r>
                <w:rPr>
                  <w:rStyle w:val="af0"/>
                  <w:sz w:val="24"/>
                  <w:lang w:val="en-US"/>
                </w:rPr>
                <w:t>ru</w:t>
              </w:r>
              <w:r w:rsidRPr="000E5E85">
                <w:rPr>
                  <w:rStyle w:val="af0"/>
                  <w:sz w:val="24"/>
                </w:rPr>
                <w:t>/</w:t>
              </w:r>
              <w:r>
                <w:rPr>
                  <w:rStyle w:val="af0"/>
                  <w:sz w:val="24"/>
                  <w:lang w:val="en-US"/>
                </w:rPr>
                <w:t>medrus</w:t>
              </w:r>
              <w:r w:rsidRPr="000E5E85">
                <w:rPr>
                  <w:rStyle w:val="af0"/>
                  <w:sz w:val="24"/>
                </w:rPr>
                <w:t>/</w:t>
              </w:r>
              <w:r>
                <w:rPr>
                  <w:rStyle w:val="af0"/>
                  <w:sz w:val="24"/>
                  <w:lang w:val="en-US"/>
                </w:rPr>
                <w:t>medsoz</w:t>
              </w:r>
              <w:r w:rsidRPr="000E5E85">
                <w:rPr>
                  <w:rStyle w:val="af0"/>
                  <w:sz w:val="24"/>
                </w:rPr>
                <w:t>.</w:t>
              </w:r>
              <w:r>
                <w:rPr>
                  <w:rStyle w:val="af0"/>
                  <w:sz w:val="24"/>
                  <w:lang w:val="en-US"/>
                </w:rPr>
                <w:t>ht</w:t>
              </w:r>
            </w:hyperlink>
            <w:r w:rsidRPr="000E5E85">
              <w:rPr>
                <w:color w:val="0000FF"/>
                <w:spacing w:val="-57"/>
                <w:sz w:val="24"/>
              </w:rPr>
              <w:t xml:space="preserve"> </w:t>
            </w:r>
            <w:r>
              <w:rPr>
                <w:color w:val="0000FF"/>
                <w:sz w:val="24"/>
                <w:u w:val="single" w:color="0000FF"/>
                <w:lang w:val="en-US"/>
              </w:rPr>
              <w:t>m</w:t>
            </w:r>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Освещает    </w:t>
            </w:r>
            <w:r w:rsidRPr="000E5E85">
              <w:rPr>
                <w:spacing w:val="53"/>
                <w:sz w:val="24"/>
              </w:rPr>
              <w:t xml:space="preserve"> </w:t>
            </w:r>
            <w:r w:rsidRPr="000E5E85">
              <w:rPr>
                <w:sz w:val="24"/>
              </w:rPr>
              <w:t xml:space="preserve">вопросы     </w:t>
            </w:r>
            <w:r w:rsidRPr="000E5E85">
              <w:rPr>
                <w:spacing w:val="54"/>
                <w:sz w:val="24"/>
              </w:rPr>
              <w:t xml:space="preserve"> </w:t>
            </w:r>
            <w:r w:rsidRPr="000E5E85">
              <w:rPr>
                <w:sz w:val="24"/>
              </w:rPr>
              <w:t xml:space="preserve">профилактики     </w:t>
            </w:r>
            <w:r w:rsidRPr="000E5E85">
              <w:rPr>
                <w:spacing w:val="51"/>
                <w:sz w:val="24"/>
              </w:rPr>
              <w:t xml:space="preserve"> </w:t>
            </w:r>
            <w:r w:rsidRPr="000E5E85">
              <w:rPr>
                <w:sz w:val="24"/>
              </w:rPr>
              <w:t>и</w:t>
            </w:r>
          </w:p>
          <w:p w:rsidR="00D84648" w:rsidRPr="000E5E85" w:rsidRDefault="00D84648" w:rsidP="00D84648">
            <w:pPr>
              <w:pStyle w:val="TableParagraph"/>
              <w:tabs>
                <w:tab w:val="left" w:pos="2198"/>
                <w:tab w:val="left" w:pos="3986"/>
              </w:tabs>
              <w:spacing w:line="270" w:lineRule="atLeast"/>
              <w:ind w:left="131" w:right="90"/>
              <w:jc w:val="both"/>
              <w:rPr>
                <w:sz w:val="24"/>
              </w:rPr>
            </w:pPr>
            <w:r w:rsidRPr="000E5E85">
              <w:rPr>
                <w:sz w:val="24"/>
              </w:rPr>
              <w:t>эпидемиологии</w:t>
            </w:r>
            <w:r w:rsidRPr="000E5E85">
              <w:rPr>
                <w:spacing w:val="1"/>
                <w:sz w:val="24"/>
              </w:rPr>
              <w:t xml:space="preserve"> </w:t>
            </w:r>
            <w:r w:rsidRPr="000E5E85">
              <w:rPr>
                <w:sz w:val="24"/>
              </w:rPr>
              <w:t>инвалидности,</w:t>
            </w:r>
            <w:r w:rsidRPr="000E5E85">
              <w:rPr>
                <w:spacing w:val="1"/>
                <w:sz w:val="24"/>
              </w:rPr>
              <w:t xml:space="preserve"> </w:t>
            </w:r>
            <w:r w:rsidRPr="000E5E85">
              <w:rPr>
                <w:sz w:val="24"/>
              </w:rPr>
              <w:t>медико-</w:t>
            </w:r>
            <w:r w:rsidRPr="000E5E85">
              <w:rPr>
                <w:spacing w:val="1"/>
                <w:sz w:val="24"/>
              </w:rPr>
              <w:t xml:space="preserve"> </w:t>
            </w:r>
            <w:r w:rsidRPr="000E5E85">
              <w:rPr>
                <w:sz w:val="24"/>
              </w:rPr>
              <w:t>социальной</w:t>
            </w:r>
            <w:r w:rsidRPr="000E5E85">
              <w:rPr>
                <w:spacing w:val="1"/>
                <w:sz w:val="24"/>
              </w:rPr>
              <w:t xml:space="preserve"> </w:t>
            </w:r>
            <w:r w:rsidRPr="000E5E85">
              <w:rPr>
                <w:sz w:val="24"/>
              </w:rPr>
              <w:t>экспертизы,</w:t>
            </w:r>
            <w:r w:rsidRPr="000E5E85">
              <w:rPr>
                <w:spacing w:val="1"/>
                <w:sz w:val="24"/>
              </w:rPr>
              <w:t xml:space="preserve"> </w:t>
            </w:r>
            <w:r w:rsidRPr="000E5E85">
              <w:rPr>
                <w:sz w:val="24"/>
              </w:rPr>
              <w:t>медицинской,</w:t>
            </w:r>
            <w:r w:rsidRPr="000E5E85">
              <w:rPr>
                <w:spacing w:val="-57"/>
                <w:sz w:val="24"/>
              </w:rPr>
              <w:t xml:space="preserve"> </w:t>
            </w:r>
            <w:r w:rsidRPr="000E5E85">
              <w:rPr>
                <w:sz w:val="24"/>
              </w:rPr>
              <w:t>профессиональной</w:t>
            </w:r>
            <w:r w:rsidRPr="000E5E85">
              <w:rPr>
                <w:spacing w:val="1"/>
                <w:sz w:val="24"/>
              </w:rPr>
              <w:t xml:space="preserve"> </w:t>
            </w:r>
            <w:r w:rsidRPr="000E5E85">
              <w:rPr>
                <w:sz w:val="24"/>
              </w:rPr>
              <w:t>и</w:t>
            </w:r>
            <w:r w:rsidRPr="000E5E85">
              <w:rPr>
                <w:spacing w:val="1"/>
                <w:sz w:val="24"/>
              </w:rPr>
              <w:t xml:space="preserve"> </w:t>
            </w:r>
            <w:r w:rsidRPr="000E5E85">
              <w:rPr>
                <w:sz w:val="24"/>
              </w:rPr>
              <w:t>социально-бытовой</w:t>
            </w:r>
            <w:r w:rsidRPr="000E5E85">
              <w:rPr>
                <w:spacing w:val="-57"/>
                <w:sz w:val="24"/>
              </w:rPr>
              <w:t xml:space="preserve"> </w:t>
            </w:r>
            <w:r w:rsidRPr="000E5E85">
              <w:rPr>
                <w:sz w:val="24"/>
              </w:rPr>
              <w:t>реабилитации</w:t>
            </w:r>
            <w:r w:rsidRPr="000E5E85">
              <w:rPr>
                <w:sz w:val="24"/>
              </w:rPr>
              <w:tab/>
              <w:t>инвалидов;</w:t>
            </w:r>
            <w:r w:rsidRPr="000E5E85">
              <w:rPr>
                <w:sz w:val="24"/>
              </w:rPr>
              <w:tab/>
            </w:r>
            <w:r w:rsidRPr="000E5E85">
              <w:rPr>
                <w:spacing w:val="-1"/>
                <w:sz w:val="24"/>
              </w:rPr>
              <w:t>вопросы</w:t>
            </w:r>
            <w:r w:rsidRPr="000E5E85">
              <w:rPr>
                <w:spacing w:val="-58"/>
                <w:sz w:val="24"/>
              </w:rPr>
              <w:t xml:space="preserve"> </w:t>
            </w:r>
            <w:r w:rsidRPr="000E5E85">
              <w:rPr>
                <w:sz w:val="24"/>
              </w:rPr>
              <w:t>законодательства,</w:t>
            </w:r>
            <w:r w:rsidRPr="000E5E85">
              <w:rPr>
                <w:spacing w:val="1"/>
                <w:sz w:val="24"/>
              </w:rPr>
              <w:t xml:space="preserve"> </w:t>
            </w:r>
            <w:r w:rsidRPr="000E5E85">
              <w:rPr>
                <w:sz w:val="24"/>
              </w:rPr>
              <w:t>нормативной</w:t>
            </w:r>
            <w:r w:rsidRPr="000E5E85">
              <w:rPr>
                <w:spacing w:val="1"/>
                <w:sz w:val="24"/>
              </w:rPr>
              <w:t xml:space="preserve"> </w:t>
            </w:r>
            <w:r w:rsidRPr="000E5E85">
              <w:rPr>
                <w:sz w:val="24"/>
              </w:rPr>
              <w:t>базы</w:t>
            </w:r>
            <w:r w:rsidRPr="000E5E85">
              <w:rPr>
                <w:spacing w:val="1"/>
                <w:sz w:val="24"/>
              </w:rPr>
              <w:t xml:space="preserve"> </w:t>
            </w:r>
            <w:r w:rsidRPr="000E5E85">
              <w:rPr>
                <w:sz w:val="24"/>
              </w:rPr>
              <w:t>и</w:t>
            </w:r>
            <w:r w:rsidRPr="000E5E85">
              <w:rPr>
                <w:spacing w:val="-57"/>
                <w:sz w:val="24"/>
              </w:rPr>
              <w:t xml:space="preserve"> </w:t>
            </w:r>
            <w:r w:rsidRPr="000E5E85">
              <w:rPr>
                <w:sz w:val="24"/>
              </w:rPr>
              <w:t>экономических</w:t>
            </w:r>
            <w:r w:rsidRPr="000E5E85">
              <w:rPr>
                <w:spacing w:val="1"/>
                <w:sz w:val="24"/>
              </w:rPr>
              <w:t xml:space="preserve"> </w:t>
            </w:r>
            <w:r w:rsidRPr="000E5E85">
              <w:rPr>
                <w:sz w:val="24"/>
              </w:rPr>
              <w:t>проблем</w:t>
            </w:r>
            <w:r w:rsidRPr="000E5E85">
              <w:rPr>
                <w:spacing w:val="1"/>
                <w:sz w:val="24"/>
              </w:rPr>
              <w:t xml:space="preserve"> </w:t>
            </w:r>
            <w:r w:rsidRPr="000E5E85">
              <w:rPr>
                <w:sz w:val="24"/>
              </w:rPr>
              <w:t>инвалидности,</w:t>
            </w:r>
            <w:r w:rsidRPr="000E5E85">
              <w:rPr>
                <w:spacing w:val="1"/>
                <w:sz w:val="24"/>
              </w:rPr>
              <w:t xml:space="preserve"> </w:t>
            </w:r>
            <w:r w:rsidRPr="000E5E85">
              <w:rPr>
                <w:sz w:val="24"/>
              </w:rPr>
              <w:t>подготовки</w:t>
            </w:r>
            <w:r w:rsidRPr="000E5E85">
              <w:rPr>
                <w:spacing w:val="1"/>
                <w:sz w:val="24"/>
              </w:rPr>
              <w:t xml:space="preserve"> </w:t>
            </w:r>
            <w:r w:rsidRPr="000E5E85">
              <w:rPr>
                <w:sz w:val="24"/>
              </w:rPr>
              <w:t>и</w:t>
            </w:r>
            <w:r w:rsidRPr="000E5E85">
              <w:rPr>
                <w:spacing w:val="1"/>
                <w:sz w:val="24"/>
              </w:rPr>
              <w:t xml:space="preserve"> </w:t>
            </w:r>
            <w:r w:rsidRPr="000E5E85">
              <w:rPr>
                <w:sz w:val="24"/>
              </w:rPr>
              <w:t>повышения</w:t>
            </w:r>
            <w:r w:rsidRPr="000E5E85">
              <w:rPr>
                <w:spacing w:val="1"/>
                <w:sz w:val="24"/>
              </w:rPr>
              <w:t xml:space="preserve"> </w:t>
            </w:r>
            <w:r w:rsidRPr="000E5E85">
              <w:rPr>
                <w:sz w:val="24"/>
              </w:rPr>
              <w:t>квалификации</w:t>
            </w:r>
            <w:r w:rsidRPr="000E5E85">
              <w:rPr>
                <w:spacing w:val="-57"/>
                <w:sz w:val="24"/>
              </w:rPr>
              <w:t xml:space="preserve"> </w:t>
            </w:r>
            <w:r w:rsidRPr="000E5E85">
              <w:rPr>
                <w:spacing w:val="-1"/>
                <w:sz w:val="24"/>
              </w:rPr>
              <w:t>кадров</w:t>
            </w:r>
            <w:r w:rsidRPr="000E5E85">
              <w:rPr>
                <w:sz w:val="24"/>
              </w:rPr>
              <w:t xml:space="preserve"> </w:t>
            </w:r>
            <w:r w:rsidRPr="000E5E85">
              <w:rPr>
                <w:spacing w:val="-1"/>
                <w:sz w:val="24"/>
              </w:rPr>
              <w:t>для</w:t>
            </w:r>
            <w:r w:rsidRPr="000E5E85">
              <w:rPr>
                <w:sz w:val="24"/>
              </w:rPr>
              <w:t xml:space="preserve"> </w:t>
            </w:r>
            <w:r w:rsidRPr="000E5E85">
              <w:rPr>
                <w:spacing w:val="-1"/>
                <w:sz w:val="24"/>
              </w:rPr>
              <w:t>учреждений</w:t>
            </w:r>
            <w:r w:rsidRPr="000E5E85">
              <w:rPr>
                <w:sz w:val="24"/>
              </w:rPr>
              <w:t xml:space="preserve"> медико-социальной</w:t>
            </w:r>
            <w:r w:rsidRPr="000E5E85">
              <w:rPr>
                <w:spacing w:val="1"/>
                <w:sz w:val="24"/>
              </w:rPr>
              <w:t xml:space="preserve"> </w:t>
            </w:r>
            <w:r w:rsidRPr="000E5E85">
              <w:rPr>
                <w:sz w:val="24"/>
              </w:rPr>
              <w:t>экспертизы</w:t>
            </w:r>
            <w:r w:rsidRPr="000E5E85">
              <w:rPr>
                <w:spacing w:val="-4"/>
                <w:sz w:val="24"/>
              </w:rPr>
              <w:t xml:space="preserve"> </w:t>
            </w:r>
            <w:r w:rsidRPr="000E5E85">
              <w:rPr>
                <w:sz w:val="24"/>
              </w:rPr>
              <w:t>и реабилитации</w:t>
            </w:r>
            <w:r w:rsidRPr="000E5E85">
              <w:rPr>
                <w:spacing w:val="-3"/>
                <w:sz w:val="24"/>
              </w:rPr>
              <w:t xml:space="preserve"> </w:t>
            </w:r>
            <w:r w:rsidRPr="000E5E85">
              <w:rPr>
                <w:sz w:val="24"/>
              </w:rPr>
              <w:t>инвалидов.</w:t>
            </w:r>
          </w:p>
        </w:tc>
      </w:tr>
      <w:tr w:rsidR="00D84648" w:rsidTr="005E7B2F">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27.</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2" w:lineRule="exact"/>
              <w:ind w:left="83"/>
              <w:rPr>
                <w:b/>
                <w:sz w:val="24"/>
              </w:rPr>
            </w:pPr>
            <w:r w:rsidRPr="000E5E85">
              <w:rPr>
                <w:b/>
                <w:sz w:val="24"/>
              </w:rPr>
              <w:t>Медицинский</w:t>
            </w:r>
            <w:r w:rsidRPr="000E5E85">
              <w:rPr>
                <w:b/>
                <w:spacing w:val="-3"/>
                <w:sz w:val="24"/>
              </w:rPr>
              <w:t xml:space="preserve"> </w:t>
            </w:r>
            <w:r w:rsidRPr="000E5E85">
              <w:rPr>
                <w:b/>
                <w:sz w:val="24"/>
              </w:rPr>
              <w:t>совет</w:t>
            </w:r>
          </w:p>
          <w:p w:rsidR="00D84648" w:rsidRPr="000E5E85" w:rsidRDefault="00D84648" w:rsidP="00D84648">
            <w:pPr>
              <w:pStyle w:val="TableParagraph"/>
              <w:spacing w:line="274" w:lineRule="exact"/>
              <w:ind w:left="83"/>
              <w:rPr>
                <w:sz w:val="24"/>
              </w:rPr>
            </w:pPr>
            <w:r>
              <w:rPr>
                <w:color w:val="0000FF"/>
                <w:sz w:val="24"/>
                <w:u w:val="single" w:color="0000FF"/>
                <w:lang w:val="en-US"/>
              </w:rPr>
              <w:t>https</w:t>
            </w:r>
            <w:r w:rsidRPr="000E5E85">
              <w:rPr>
                <w:color w:val="0000FF"/>
                <w:sz w:val="24"/>
                <w:u w:val="single" w:color="0000FF"/>
              </w:rPr>
              <w:t>://</w:t>
            </w:r>
            <w:hyperlink r:id="rId39" w:history="1">
              <w:r>
                <w:rPr>
                  <w:rStyle w:val="af0"/>
                  <w:sz w:val="24"/>
                  <w:lang w:val="en-US"/>
                </w:rPr>
                <w:t>www</w:t>
              </w:r>
              <w:r w:rsidRPr="000E5E85">
                <w:rPr>
                  <w:rStyle w:val="af0"/>
                  <w:sz w:val="24"/>
                </w:rPr>
                <w:t>.</w:t>
              </w:r>
              <w:r>
                <w:rPr>
                  <w:rStyle w:val="af0"/>
                  <w:sz w:val="24"/>
                  <w:lang w:val="en-US"/>
                </w:rPr>
                <w:t>med</w:t>
              </w:r>
              <w:r w:rsidRPr="000E5E85">
                <w:rPr>
                  <w:rStyle w:val="af0"/>
                  <w:sz w:val="24"/>
                </w:rPr>
                <w:t>-</w:t>
              </w:r>
              <w:r>
                <w:rPr>
                  <w:rStyle w:val="af0"/>
                  <w:sz w:val="24"/>
                  <w:lang w:val="en-US"/>
                </w:rPr>
                <w:t>sovet</w:t>
              </w:r>
              <w:r w:rsidRPr="000E5E85">
                <w:rPr>
                  <w:rStyle w:val="af0"/>
                  <w:sz w:val="24"/>
                </w:rPr>
                <w:t>.</w:t>
              </w:r>
              <w:r>
                <w:rPr>
                  <w:rStyle w:val="af0"/>
                  <w:sz w:val="24"/>
                  <w:lang w:val="en-US"/>
                </w:rPr>
                <w:t>pro</w:t>
              </w:r>
              <w:r w:rsidRPr="000E5E85">
                <w:rPr>
                  <w:rStyle w:val="af0"/>
                  <w:sz w:val="24"/>
                </w:rPr>
                <w:t>/</w:t>
              </w:r>
              <w:r>
                <w:rPr>
                  <w:rStyle w:val="af0"/>
                  <w:sz w:val="24"/>
                  <w:lang w:val="en-US"/>
                </w:rPr>
                <w:t>jour</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532"/>
              </w:tabs>
              <w:spacing w:line="260" w:lineRule="exact"/>
              <w:ind w:left="131"/>
              <w:rPr>
                <w:sz w:val="24"/>
              </w:rPr>
            </w:pPr>
            <w:r w:rsidRPr="000E5E85">
              <w:rPr>
                <w:w w:val="95"/>
                <w:sz w:val="24"/>
              </w:rPr>
              <w:t>Профессиональный</w:t>
            </w:r>
            <w:r w:rsidRPr="000E5E85">
              <w:rPr>
                <w:w w:val="95"/>
                <w:sz w:val="24"/>
              </w:rPr>
              <w:tab/>
              <w:t>мультидисциплинарный</w:t>
            </w:r>
          </w:p>
          <w:p w:rsidR="00D84648" w:rsidRPr="000E5E85" w:rsidRDefault="00D84648" w:rsidP="00D84648">
            <w:pPr>
              <w:pStyle w:val="TableParagraph"/>
              <w:tabs>
                <w:tab w:val="left" w:pos="1220"/>
                <w:tab w:val="left" w:pos="2394"/>
                <w:tab w:val="left" w:pos="2735"/>
                <w:tab w:val="left" w:pos="3400"/>
              </w:tabs>
              <w:ind w:left="131" w:right="94"/>
              <w:rPr>
                <w:sz w:val="24"/>
              </w:rPr>
            </w:pPr>
            <w:r w:rsidRPr="000E5E85">
              <w:rPr>
                <w:sz w:val="24"/>
              </w:rPr>
              <w:t>журнал</w:t>
            </w:r>
            <w:r w:rsidRPr="000E5E85">
              <w:rPr>
                <w:spacing w:val="32"/>
                <w:sz w:val="24"/>
              </w:rPr>
              <w:t xml:space="preserve"> </w:t>
            </w:r>
            <w:r w:rsidRPr="000E5E85">
              <w:rPr>
                <w:sz w:val="24"/>
              </w:rPr>
              <w:t>для</w:t>
            </w:r>
            <w:r w:rsidRPr="000E5E85">
              <w:rPr>
                <w:spacing w:val="34"/>
                <w:sz w:val="24"/>
              </w:rPr>
              <w:t xml:space="preserve"> </w:t>
            </w:r>
            <w:r w:rsidRPr="000E5E85">
              <w:rPr>
                <w:sz w:val="24"/>
              </w:rPr>
              <w:t>практикующих</w:t>
            </w:r>
            <w:r w:rsidRPr="000E5E85">
              <w:rPr>
                <w:spacing w:val="32"/>
                <w:sz w:val="24"/>
              </w:rPr>
              <w:t xml:space="preserve"> </w:t>
            </w:r>
            <w:r w:rsidRPr="000E5E85">
              <w:rPr>
                <w:sz w:val="24"/>
              </w:rPr>
              <w:t>врачей.</w:t>
            </w:r>
            <w:r w:rsidRPr="000E5E85">
              <w:rPr>
                <w:spacing w:val="33"/>
                <w:sz w:val="24"/>
              </w:rPr>
              <w:t xml:space="preserve"> </w:t>
            </w:r>
            <w:r w:rsidRPr="000E5E85">
              <w:rPr>
                <w:sz w:val="24"/>
              </w:rPr>
              <w:t>Статьи</w:t>
            </w:r>
            <w:r w:rsidRPr="000E5E85">
              <w:rPr>
                <w:spacing w:val="34"/>
                <w:sz w:val="24"/>
              </w:rPr>
              <w:t xml:space="preserve"> </w:t>
            </w:r>
            <w:r w:rsidRPr="000E5E85">
              <w:rPr>
                <w:sz w:val="24"/>
              </w:rPr>
              <w:t>в</w:t>
            </w:r>
            <w:r w:rsidRPr="000E5E85">
              <w:rPr>
                <w:spacing w:val="-57"/>
                <w:sz w:val="24"/>
              </w:rPr>
              <w:t xml:space="preserve"> </w:t>
            </w:r>
            <w:r w:rsidRPr="000E5E85">
              <w:rPr>
                <w:sz w:val="24"/>
              </w:rPr>
              <w:t>журнале</w:t>
            </w:r>
            <w:r w:rsidRPr="000E5E85">
              <w:rPr>
                <w:sz w:val="24"/>
              </w:rPr>
              <w:tab/>
              <w:t>сочетают</w:t>
            </w:r>
            <w:r w:rsidRPr="000E5E85">
              <w:rPr>
                <w:sz w:val="24"/>
              </w:rPr>
              <w:tab/>
              <w:t>в</w:t>
            </w:r>
            <w:r w:rsidRPr="000E5E85">
              <w:rPr>
                <w:sz w:val="24"/>
              </w:rPr>
              <w:tab/>
              <w:t>себе</w:t>
            </w:r>
            <w:r w:rsidRPr="000E5E85">
              <w:rPr>
                <w:sz w:val="24"/>
              </w:rPr>
              <w:tab/>
            </w:r>
            <w:r w:rsidRPr="000E5E85">
              <w:rPr>
                <w:spacing w:val="-1"/>
                <w:sz w:val="24"/>
              </w:rPr>
              <w:t>практическую</w:t>
            </w:r>
          </w:p>
          <w:p w:rsidR="00D84648" w:rsidRPr="000E5E85" w:rsidRDefault="00D84648" w:rsidP="00D84648">
            <w:pPr>
              <w:pStyle w:val="TableParagraph"/>
              <w:spacing w:line="270" w:lineRule="atLeast"/>
              <w:ind w:left="131" w:right="96"/>
              <w:rPr>
                <w:sz w:val="24"/>
              </w:rPr>
            </w:pPr>
            <w:r w:rsidRPr="000E5E85">
              <w:rPr>
                <w:sz w:val="24"/>
              </w:rPr>
              <w:t>информацию,</w:t>
            </w:r>
            <w:r w:rsidRPr="000E5E85">
              <w:rPr>
                <w:spacing w:val="5"/>
                <w:sz w:val="24"/>
              </w:rPr>
              <w:t xml:space="preserve"> </w:t>
            </w:r>
            <w:r w:rsidRPr="000E5E85">
              <w:rPr>
                <w:sz w:val="24"/>
              </w:rPr>
              <w:t>клинические</w:t>
            </w:r>
            <w:r w:rsidRPr="000E5E85">
              <w:rPr>
                <w:spacing w:val="4"/>
                <w:sz w:val="24"/>
              </w:rPr>
              <w:t xml:space="preserve"> </w:t>
            </w:r>
            <w:r w:rsidRPr="000E5E85">
              <w:rPr>
                <w:sz w:val="24"/>
              </w:rPr>
              <w:t>лекции</w:t>
            </w:r>
            <w:r w:rsidRPr="000E5E85">
              <w:rPr>
                <w:spacing w:val="6"/>
                <w:sz w:val="24"/>
              </w:rPr>
              <w:t xml:space="preserve"> </w:t>
            </w:r>
            <w:r w:rsidRPr="000E5E85">
              <w:rPr>
                <w:sz w:val="24"/>
              </w:rPr>
              <w:t>и</w:t>
            </w:r>
            <w:r w:rsidRPr="000E5E85">
              <w:rPr>
                <w:spacing w:val="7"/>
                <w:sz w:val="24"/>
              </w:rPr>
              <w:t xml:space="preserve"> </w:t>
            </w:r>
            <w:r w:rsidRPr="000E5E85">
              <w:rPr>
                <w:sz w:val="24"/>
              </w:rPr>
              <w:t>научные</w:t>
            </w:r>
            <w:r w:rsidRPr="000E5E85">
              <w:rPr>
                <w:spacing w:val="-57"/>
                <w:sz w:val="24"/>
              </w:rPr>
              <w:t xml:space="preserve"> </w:t>
            </w:r>
            <w:r w:rsidRPr="000E5E85">
              <w:rPr>
                <w:sz w:val="24"/>
              </w:rPr>
              <w:t>обзоры</w:t>
            </w:r>
            <w:r w:rsidRPr="000E5E85">
              <w:rPr>
                <w:spacing w:val="-1"/>
                <w:sz w:val="24"/>
              </w:rPr>
              <w:t xml:space="preserve"> </w:t>
            </w:r>
            <w:r w:rsidRPr="000E5E85">
              <w:rPr>
                <w:sz w:val="24"/>
              </w:rPr>
              <w:t>с</w:t>
            </w:r>
            <w:r w:rsidRPr="000E5E85">
              <w:rPr>
                <w:spacing w:val="-2"/>
                <w:sz w:val="24"/>
              </w:rPr>
              <w:t xml:space="preserve"> </w:t>
            </w:r>
            <w:r w:rsidRPr="000E5E85">
              <w:rPr>
                <w:sz w:val="24"/>
              </w:rPr>
              <w:t>новостями медицины</w:t>
            </w:r>
          </w:p>
        </w:tc>
      </w:tr>
      <w:tr w:rsidR="00D84648" w:rsidTr="005E7B2F">
        <w:trPr>
          <w:trHeight w:val="3314"/>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2" w:lineRule="exact"/>
              <w:ind w:left="0" w:right="84"/>
              <w:jc w:val="right"/>
              <w:rPr>
                <w:sz w:val="24"/>
                <w:lang w:val="en-US"/>
              </w:rPr>
            </w:pPr>
            <w:r>
              <w:rPr>
                <w:sz w:val="24"/>
                <w:lang w:val="en-US"/>
              </w:rPr>
              <w:t>28.</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ight="1185"/>
              <w:rPr>
                <w:sz w:val="24"/>
              </w:rPr>
            </w:pPr>
            <w:r w:rsidRPr="000E5E85">
              <w:rPr>
                <w:b/>
                <w:sz w:val="24"/>
              </w:rPr>
              <w:t>Общественное здоровье и</w:t>
            </w:r>
            <w:r w:rsidRPr="000E5E85">
              <w:rPr>
                <w:b/>
                <w:spacing w:val="-58"/>
                <w:sz w:val="24"/>
              </w:rPr>
              <w:t xml:space="preserve"> </w:t>
            </w:r>
            <w:r w:rsidRPr="000E5E85">
              <w:rPr>
                <w:b/>
                <w:sz w:val="24"/>
              </w:rPr>
              <w:t>здравоохранение</w:t>
            </w:r>
            <w:r w:rsidRPr="000E5E85">
              <w:rPr>
                <w:b/>
                <w:spacing w:val="1"/>
                <w:sz w:val="24"/>
              </w:rPr>
              <w:t xml:space="preserve"> </w:t>
            </w:r>
            <w:hyperlink r:id="rId40"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ozizdrav</w:t>
              </w:r>
              <w:r w:rsidRPr="000E5E85">
                <w:rPr>
                  <w:rStyle w:val="af0"/>
                  <w:sz w:val="24"/>
                </w:rPr>
                <w:t>.</w:t>
              </w:r>
              <w:r>
                <w:rPr>
                  <w:rStyle w:val="af0"/>
                  <w:sz w:val="24"/>
                  <w:lang w:val="en-US"/>
                </w:rPr>
                <w:t>ru</w:t>
              </w:r>
              <w:r w:rsidRPr="000E5E85">
                <w:rPr>
                  <w:rStyle w:val="af0"/>
                  <w:sz w:val="24"/>
                </w:rPr>
                <w:t>/</w:t>
              </w:r>
            </w:hyperlink>
            <w:r w:rsidRPr="000E5E85">
              <w:rPr>
                <w:color w:val="0000FF"/>
                <w:spacing w:val="1"/>
                <w:sz w:val="24"/>
              </w:rPr>
              <w:t xml:space="preserve"> </w:t>
            </w:r>
            <w:r w:rsidRPr="000E5E85">
              <w:rPr>
                <w:sz w:val="24"/>
              </w:rPr>
              <w:t>населения.</w:t>
            </w:r>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131" w:right="92"/>
              <w:jc w:val="both"/>
              <w:rPr>
                <w:sz w:val="24"/>
              </w:rPr>
            </w:pPr>
            <w:r w:rsidRPr="000E5E85">
              <w:rPr>
                <w:sz w:val="24"/>
              </w:rPr>
              <w:t>Цель</w:t>
            </w:r>
            <w:r w:rsidRPr="000E5E85">
              <w:rPr>
                <w:spacing w:val="1"/>
                <w:sz w:val="24"/>
              </w:rPr>
              <w:t xml:space="preserve"> </w:t>
            </w:r>
            <w:r w:rsidRPr="000E5E85">
              <w:rPr>
                <w:sz w:val="24"/>
              </w:rPr>
              <w:t>издания</w:t>
            </w:r>
            <w:r w:rsidRPr="000E5E85">
              <w:rPr>
                <w:spacing w:val="1"/>
                <w:sz w:val="24"/>
              </w:rPr>
              <w:t xml:space="preserve"> </w:t>
            </w:r>
            <w:r w:rsidRPr="000E5E85">
              <w:rPr>
                <w:sz w:val="24"/>
              </w:rPr>
              <w:t>-</w:t>
            </w:r>
            <w:r w:rsidRPr="000E5E85">
              <w:rPr>
                <w:spacing w:val="1"/>
                <w:sz w:val="24"/>
              </w:rPr>
              <w:t xml:space="preserve"> </w:t>
            </w:r>
            <w:r w:rsidRPr="000E5E85">
              <w:rPr>
                <w:sz w:val="24"/>
              </w:rPr>
              <w:t>освещение</w:t>
            </w:r>
            <w:r w:rsidRPr="000E5E85">
              <w:rPr>
                <w:spacing w:val="1"/>
                <w:sz w:val="24"/>
              </w:rPr>
              <w:t xml:space="preserve"> </w:t>
            </w:r>
            <w:r w:rsidRPr="000E5E85">
              <w:rPr>
                <w:sz w:val="24"/>
              </w:rPr>
              <w:t>и</w:t>
            </w:r>
            <w:r w:rsidRPr="000E5E85">
              <w:rPr>
                <w:spacing w:val="1"/>
                <w:sz w:val="24"/>
              </w:rPr>
              <w:t xml:space="preserve"> </w:t>
            </w:r>
            <w:r w:rsidRPr="000E5E85">
              <w:rPr>
                <w:sz w:val="24"/>
              </w:rPr>
              <w:t>обсуждение</w:t>
            </w:r>
            <w:r w:rsidRPr="000E5E85">
              <w:rPr>
                <w:spacing w:val="1"/>
                <w:sz w:val="24"/>
              </w:rPr>
              <w:t xml:space="preserve"> </w:t>
            </w:r>
            <w:r w:rsidRPr="000E5E85">
              <w:rPr>
                <w:sz w:val="24"/>
              </w:rPr>
              <w:t>наиболее</w:t>
            </w:r>
            <w:r w:rsidRPr="000E5E85">
              <w:rPr>
                <w:spacing w:val="1"/>
                <w:sz w:val="24"/>
              </w:rPr>
              <w:t xml:space="preserve"> </w:t>
            </w:r>
            <w:r w:rsidRPr="000E5E85">
              <w:rPr>
                <w:sz w:val="24"/>
              </w:rPr>
              <w:t>важных</w:t>
            </w:r>
            <w:r w:rsidRPr="000E5E85">
              <w:rPr>
                <w:spacing w:val="1"/>
                <w:sz w:val="24"/>
              </w:rPr>
              <w:t xml:space="preserve"> </w:t>
            </w:r>
            <w:r w:rsidRPr="000E5E85">
              <w:rPr>
                <w:sz w:val="24"/>
              </w:rPr>
              <w:t>проблем</w:t>
            </w:r>
            <w:r w:rsidRPr="000E5E85">
              <w:rPr>
                <w:spacing w:val="1"/>
                <w:sz w:val="24"/>
              </w:rPr>
              <w:t xml:space="preserve"> </w:t>
            </w:r>
            <w:r w:rsidRPr="000E5E85">
              <w:rPr>
                <w:sz w:val="24"/>
              </w:rPr>
              <w:t>здоровья</w:t>
            </w:r>
            <w:r w:rsidRPr="000E5E85">
              <w:rPr>
                <w:spacing w:val="1"/>
                <w:sz w:val="24"/>
              </w:rPr>
              <w:t xml:space="preserve"> </w:t>
            </w:r>
            <w:r w:rsidRPr="000E5E85">
              <w:rPr>
                <w:sz w:val="24"/>
              </w:rPr>
              <w:t>населения</w:t>
            </w:r>
            <w:r w:rsidRPr="000E5E85">
              <w:rPr>
                <w:spacing w:val="1"/>
                <w:sz w:val="24"/>
              </w:rPr>
              <w:t xml:space="preserve"> </w:t>
            </w:r>
            <w:r w:rsidRPr="000E5E85">
              <w:rPr>
                <w:sz w:val="24"/>
              </w:rPr>
              <w:t>России</w:t>
            </w:r>
            <w:r w:rsidRPr="000E5E85">
              <w:rPr>
                <w:spacing w:val="1"/>
                <w:sz w:val="24"/>
              </w:rPr>
              <w:t xml:space="preserve"> </w:t>
            </w:r>
            <w:r w:rsidRPr="000E5E85">
              <w:rPr>
                <w:sz w:val="24"/>
              </w:rPr>
              <w:t>и</w:t>
            </w:r>
            <w:r w:rsidRPr="000E5E85">
              <w:rPr>
                <w:spacing w:val="1"/>
                <w:sz w:val="24"/>
              </w:rPr>
              <w:t xml:space="preserve"> </w:t>
            </w:r>
            <w:r w:rsidRPr="000E5E85">
              <w:rPr>
                <w:sz w:val="24"/>
              </w:rPr>
              <w:t>зарубежных</w:t>
            </w:r>
            <w:r w:rsidRPr="000E5E85">
              <w:rPr>
                <w:spacing w:val="1"/>
                <w:sz w:val="24"/>
              </w:rPr>
              <w:t xml:space="preserve"> </w:t>
            </w:r>
            <w:r w:rsidRPr="000E5E85">
              <w:rPr>
                <w:sz w:val="24"/>
              </w:rPr>
              <w:t>стран,</w:t>
            </w:r>
            <w:r w:rsidRPr="000E5E85">
              <w:rPr>
                <w:spacing w:val="1"/>
                <w:sz w:val="24"/>
              </w:rPr>
              <w:t xml:space="preserve"> </w:t>
            </w:r>
            <w:r w:rsidRPr="000E5E85">
              <w:rPr>
                <w:sz w:val="24"/>
              </w:rPr>
              <w:t>экономики,</w:t>
            </w:r>
            <w:r w:rsidRPr="000E5E85">
              <w:rPr>
                <w:spacing w:val="1"/>
                <w:sz w:val="24"/>
              </w:rPr>
              <w:t xml:space="preserve"> </w:t>
            </w:r>
            <w:r w:rsidRPr="000E5E85">
              <w:rPr>
                <w:sz w:val="24"/>
              </w:rPr>
              <w:t>организации</w:t>
            </w:r>
            <w:r w:rsidRPr="000E5E85">
              <w:rPr>
                <w:spacing w:val="1"/>
                <w:sz w:val="24"/>
              </w:rPr>
              <w:t xml:space="preserve"> </w:t>
            </w:r>
            <w:r w:rsidRPr="000E5E85">
              <w:rPr>
                <w:sz w:val="24"/>
              </w:rPr>
              <w:t>и</w:t>
            </w:r>
            <w:r w:rsidRPr="000E5E85">
              <w:rPr>
                <w:spacing w:val="1"/>
                <w:sz w:val="24"/>
              </w:rPr>
              <w:t xml:space="preserve"> </w:t>
            </w:r>
            <w:r w:rsidRPr="000E5E85">
              <w:rPr>
                <w:sz w:val="24"/>
              </w:rPr>
              <w:t>управления</w:t>
            </w:r>
            <w:r w:rsidRPr="000E5E85">
              <w:rPr>
                <w:spacing w:val="-57"/>
                <w:sz w:val="24"/>
              </w:rPr>
              <w:t xml:space="preserve"> </w:t>
            </w:r>
            <w:r w:rsidRPr="000E5E85">
              <w:rPr>
                <w:w w:val="95"/>
                <w:sz w:val="24"/>
              </w:rPr>
              <w:t>здравоохранением,</w:t>
            </w:r>
            <w:r w:rsidRPr="000E5E85">
              <w:rPr>
                <w:spacing w:val="1"/>
                <w:w w:val="95"/>
                <w:sz w:val="24"/>
              </w:rPr>
              <w:t xml:space="preserve"> </w:t>
            </w:r>
            <w:r w:rsidRPr="000E5E85">
              <w:rPr>
                <w:w w:val="95"/>
                <w:sz w:val="24"/>
              </w:rPr>
              <w:t>системой</w:t>
            </w:r>
            <w:r w:rsidRPr="000E5E85">
              <w:rPr>
                <w:spacing w:val="1"/>
                <w:w w:val="95"/>
                <w:sz w:val="24"/>
              </w:rPr>
              <w:t xml:space="preserve"> </w:t>
            </w:r>
            <w:r w:rsidRPr="000E5E85">
              <w:rPr>
                <w:w w:val="95"/>
                <w:sz w:val="24"/>
              </w:rPr>
              <w:t>обязательного</w:t>
            </w:r>
            <w:r w:rsidRPr="000E5E85">
              <w:rPr>
                <w:spacing w:val="1"/>
                <w:w w:val="95"/>
                <w:sz w:val="24"/>
              </w:rPr>
              <w:t xml:space="preserve"> </w:t>
            </w:r>
            <w:r w:rsidRPr="000E5E85">
              <w:rPr>
                <w:sz w:val="24"/>
              </w:rPr>
              <w:t>медицинского</w:t>
            </w:r>
            <w:r w:rsidRPr="000E5E85">
              <w:rPr>
                <w:spacing w:val="1"/>
                <w:sz w:val="24"/>
              </w:rPr>
              <w:t xml:space="preserve"> </w:t>
            </w:r>
            <w:r w:rsidRPr="000E5E85">
              <w:rPr>
                <w:sz w:val="24"/>
              </w:rPr>
              <w:t>страхования,</w:t>
            </w:r>
            <w:r w:rsidRPr="000E5E85">
              <w:rPr>
                <w:spacing w:val="1"/>
                <w:sz w:val="24"/>
              </w:rPr>
              <w:t xml:space="preserve"> </w:t>
            </w:r>
            <w:r w:rsidRPr="000E5E85">
              <w:rPr>
                <w:sz w:val="24"/>
              </w:rPr>
              <w:t>социальной</w:t>
            </w:r>
            <w:r w:rsidRPr="000E5E85">
              <w:rPr>
                <w:spacing w:val="-57"/>
                <w:sz w:val="24"/>
              </w:rPr>
              <w:t xml:space="preserve"> </w:t>
            </w:r>
            <w:r w:rsidRPr="000E5E85">
              <w:rPr>
                <w:sz w:val="24"/>
              </w:rPr>
              <w:t>защиты,</w:t>
            </w:r>
            <w:r w:rsidRPr="000E5E85">
              <w:rPr>
                <w:spacing w:val="1"/>
                <w:sz w:val="24"/>
              </w:rPr>
              <w:t xml:space="preserve"> </w:t>
            </w:r>
            <w:r w:rsidRPr="000E5E85">
              <w:rPr>
                <w:sz w:val="24"/>
              </w:rPr>
              <w:t>санитарно-эпидемиологической</w:t>
            </w:r>
            <w:r w:rsidRPr="000E5E85">
              <w:rPr>
                <w:spacing w:val="1"/>
                <w:sz w:val="24"/>
              </w:rPr>
              <w:t xml:space="preserve"> </w:t>
            </w:r>
            <w:r w:rsidRPr="000E5E85">
              <w:rPr>
                <w:sz w:val="24"/>
              </w:rPr>
              <w:t>службой,</w:t>
            </w:r>
            <w:r w:rsidRPr="000E5E85">
              <w:rPr>
                <w:spacing w:val="1"/>
                <w:sz w:val="24"/>
              </w:rPr>
              <w:t xml:space="preserve"> </w:t>
            </w:r>
            <w:r w:rsidRPr="000E5E85">
              <w:rPr>
                <w:sz w:val="24"/>
              </w:rPr>
              <w:t>результативности</w:t>
            </w:r>
            <w:r w:rsidRPr="000E5E85">
              <w:rPr>
                <w:spacing w:val="1"/>
                <w:sz w:val="24"/>
              </w:rPr>
              <w:t xml:space="preserve"> </w:t>
            </w:r>
            <w:r w:rsidRPr="000E5E85">
              <w:rPr>
                <w:sz w:val="24"/>
              </w:rPr>
              <w:t>внедрения</w:t>
            </w:r>
            <w:r w:rsidRPr="000E5E85">
              <w:rPr>
                <w:spacing w:val="1"/>
                <w:sz w:val="24"/>
              </w:rPr>
              <w:t xml:space="preserve"> </w:t>
            </w:r>
            <w:r w:rsidRPr="000E5E85">
              <w:rPr>
                <w:sz w:val="24"/>
              </w:rPr>
              <w:t>достижений медицинской науки и техники в</w:t>
            </w:r>
            <w:r w:rsidRPr="000E5E85">
              <w:rPr>
                <w:spacing w:val="1"/>
                <w:sz w:val="24"/>
              </w:rPr>
              <w:t xml:space="preserve"> </w:t>
            </w:r>
            <w:r w:rsidRPr="000E5E85">
              <w:rPr>
                <w:sz w:val="24"/>
              </w:rPr>
              <w:t>различных</w:t>
            </w:r>
            <w:r w:rsidRPr="000E5E85">
              <w:rPr>
                <w:spacing w:val="1"/>
                <w:sz w:val="24"/>
              </w:rPr>
              <w:t xml:space="preserve"> </w:t>
            </w:r>
            <w:r w:rsidRPr="000E5E85">
              <w:rPr>
                <w:sz w:val="24"/>
              </w:rPr>
              <w:t>отраслях,</w:t>
            </w:r>
            <w:r w:rsidRPr="000E5E85">
              <w:rPr>
                <w:spacing w:val="1"/>
                <w:sz w:val="24"/>
              </w:rPr>
              <w:t xml:space="preserve"> </w:t>
            </w:r>
            <w:r w:rsidRPr="000E5E85">
              <w:rPr>
                <w:sz w:val="24"/>
              </w:rPr>
              <w:t>создание</w:t>
            </w:r>
            <w:r w:rsidRPr="000E5E85">
              <w:rPr>
                <w:spacing w:val="1"/>
                <w:sz w:val="24"/>
              </w:rPr>
              <w:t xml:space="preserve"> </w:t>
            </w:r>
            <w:r w:rsidRPr="000E5E85">
              <w:rPr>
                <w:sz w:val="24"/>
              </w:rPr>
              <w:t>настольного</w:t>
            </w:r>
            <w:r w:rsidRPr="000E5E85">
              <w:rPr>
                <w:spacing w:val="1"/>
                <w:sz w:val="24"/>
              </w:rPr>
              <w:t xml:space="preserve"> </w:t>
            </w:r>
            <w:r w:rsidRPr="000E5E85">
              <w:rPr>
                <w:sz w:val="24"/>
              </w:rPr>
              <w:t>научно-практического</w:t>
            </w:r>
            <w:r w:rsidRPr="000E5E85">
              <w:rPr>
                <w:spacing w:val="36"/>
                <w:sz w:val="24"/>
              </w:rPr>
              <w:t xml:space="preserve"> </w:t>
            </w:r>
            <w:r w:rsidRPr="000E5E85">
              <w:rPr>
                <w:sz w:val="24"/>
              </w:rPr>
              <w:t>руководства</w:t>
            </w:r>
            <w:r w:rsidRPr="000E5E85">
              <w:rPr>
                <w:spacing w:val="37"/>
                <w:sz w:val="24"/>
              </w:rPr>
              <w:t xml:space="preserve"> </w:t>
            </w:r>
            <w:r w:rsidRPr="000E5E85">
              <w:rPr>
                <w:sz w:val="24"/>
              </w:rPr>
              <w:t>системой</w:t>
            </w:r>
          </w:p>
          <w:p w:rsidR="00D84648" w:rsidRDefault="00D84648" w:rsidP="00D84648">
            <w:pPr>
              <w:pStyle w:val="TableParagraph"/>
              <w:spacing w:line="272" w:lineRule="exact"/>
              <w:ind w:left="131"/>
              <w:jc w:val="both"/>
              <w:rPr>
                <w:sz w:val="24"/>
                <w:lang w:val="en-US"/>
              </w:rPr>
            </w:pPr>
            <w:r>
              <w:rPr>
                <w:sz w:val="24"/>
                <w:lang w:val="en-US"/>
              </w:rPr>
              <w:t>охраны</w:t>
            </w:r>
            <w:r>
              <w:rPr>
                <w:spacing w:val="-1"/>
                <w:sz w:val="24"/>
                <w:lang w:val="en-US"/>
              </w:rPr>
              <w:t xml:space="preserve"> </w:t>
            </w:r>
            <w:r>
              <w:rPr>
                <w:sz w:val="24"/>
                <w:lang w:val="en-US"/>
              </w:rPr>
              <w:t>здоровья.</w:t>
            </w:r>
          </w:p>
        </w:tc>
      </w:tr>
      <w:tr w:rsidR="00D84648" w:rsidTr="005E7B2F">
        <w:trPr>
          <w:trHeight w:val="3036"/>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29.</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ight="712"/>
              <w:rPr>
                <w:sz w:val="24"/>
              </w:rPr>
            </w:pPr>
            <w:r w:rsidRPr="000E5E85">
              <w:rPr>
                <w:b/>
                <w:sz w:val="24"/>
              </w:rPr>
              <w:t>Патология</w:t>
            </w:r>
            <w:r w:rsidRPr="000E5E85">
              <w:rPr>
                <w:b/>
                <w:spacing w:val="-10"/>
                <w:sz w:val="24"/>
              </w:rPr>
              <w:t xml:space="preserve"> </w:t>
            </w:r>
            <w:r w:rsidRPr="000E5E85">
              <w:rPr>
                <w:b/>
                <w:sz w:val="24"/>
              </w:rPr>
              <w:t>кровообращения</w:t>
            </w:r>
            <w:r w:rsidRPr="000E5E85">
              <w:rPr>
                <w:b/>
                <w:spacing w:val="-9"/>
                <w:sz w:val="24"/>
              </w:rPr>
              <w:t xml:space="preserve"> </w:t>
            </w:r>
            <w:r w:rsidRPr="000E5E85">
              <w:rPr>
                <w:b/>
                <w:sz w:val="24"/>
              </w:rPr>
              <w:t>и</w:t>
            </w:r>
            <w:r w:rsidRPr="000E5E85">
              <w:rPr>
                <w:b/>
                <w:spacing w:val="-57"/>
                <w:sz w:val="24"/>
              </w:rPr>
              <w:t xml:space="preserve"> </w:t>
            </w:r>
            <w:r w:rsidR="005F6B8E">
              <w:rPr>
                <w:b/>
                <w:spacing w:val="-57"/>
                <w:sz w:val="24"/>
              </w:rPr>
              <w:t xml:space="preserve"> </w:t>
            </w:r>
            <w:r w:rsidRPr="000E5E85">
              <w:rPr>
                <w:b/>
                <w:sz w:val="24"/>
              </w:rPr>
              <w:t>кардиохирургия</w:t>
            </w:r>
            <w:r w:rsidRPr="000E5E85">
              <w:rPr>
                <w:b/>
                <w:spacing w:val="1"/>
                <w:sz w:val="24"/>
              </w:rPr>
              <w:t xml:space="preserve"> </w:t>
            </w:r>
            <w:hyperlink r:id="rId41" w:history="1">
              <w:r>
                <w:rPr>
                  <w:rStyle w:val="af0"/>
                  <w:sz w:val="24"/>
                  <w:lang w:val="en-US"/>
                </w:rPr>
                <w:t>http</w:t>
              </w:r>
              <w:r w:rsidRPr="000E5E85">
                <w:rPr>
                  <w:rStyle w:val="af0"/>
                  <w:sz w:val="24"/>
                </w:rPr>
                <w:t>://</w:t>
              </w:r>
              <w:r>
                <w:rPr>
                  <w:rStyle w:val="af0"/>
                  <w:sz w:val="24"/>
                  <w:lang w:val="en-US"/>
                </w:rPr>
                <w:t>www</w:t>
              </w:r>
              <w:r w:rsidRPr="000E5E85">
                <w:rPr>
                  <w:rStyle w:val="af0"/>
                  <w:sz w:val="24"/>
                </w:rPr>
                <w:t>.</w:t>
              </w:r>
              <w:r>
                <w:rPr>
                  <w:rStyle w:val="af0"/>
                  <w:sz w:val="24"/>
                  <w:lang w:val="en-US"/>
                </w:rPr>
                <w:t>journalmeshalkin</w:t>
              </w:r>
              <w:r w:rsidRPr="000E5E85">
                <w:rPr>
                  <w:rStyle w:val="af0"/>
                  <w:sz w:val="24"/>
                </w:rPr>
                <w:t>.</w:t>
              </w:r>
              <w:r>
                <w:rPr>
                  <w:rStyle w:val="af0"/>
                  <w:sz w:val="24"/>
                  <w:lang w:val="en-US"/>
                </w:rPr>
                <w:t>ru</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 xml:space="preserve">Статьи  </w:t>
            </w:r>
            <w:r w:rsidRPr="000E5E85">
              <w:rPr>
                <w:spacing w:val="8"/>
                <w:sz w:val="24"/>
              </w:rPr>
              <w:t xml:space="preserve"> </w:t>
            </w:r>
            <w:r w:rsidRPr="000E5E85">
              <w:rPr>
                <w:sz w:val="24"/>
              </w:rPr>
              <w:t xml:space="preserve">журнала   </w:t>
            </w:r>
            <w:r w:rsidRPr="000E5E85">
              <w:rPr>
                <w:spacing w:val="8"/>
                <w:sz w:val="24"/>
              </w:rPr>
              <w:t xml:space="preserve"> </w:t>
            </w:r>
            <w:r w:rsidRPr="000E5E85">
              <w:rPr>
                <w:sz w:val="24"/>
              </w:rPr>
              <w:t xml:space="preserve">посвящены   </w:t>
            </w:r>
            <w:r w:rsidRPr="000E5E85">
              <w:rPr>
                <w:spacing w:val="6"/>
                <w:sz w:val="24"/>
              </w:rPr>
              <w:t xml:space="preserve"> </w:t>
            </w:r>
            <w:r w:rsidRPr="000E5E85">
              <w:rPr>
                <w:sz w:val="24"/>
              </w:rPr>
              <w:t>актуальным</w:t>
            </w:r>
          </w:p>
          <w:p w:rsidR="00D84648" w:rsidRPr="000E5E85" w:rsidRDefault="00D84648" w:rsidP="00D84648">
            <w:pPr>
              <w:pStyle w:val="TableParagraph"/>
              <w:tabs>
                <w:tab w:val="left" w:pos="3578"/>
              </w:tabs>
              <w:ind w:left="131" w:right="93"/>
              <w:jc w:val="both"/>
              <w:rPr>
                <w:sz w:val="24"/>
              </w:rPr>
            </w:pPr>
            <w:r w:rsidRPr="000E5E85">
              <w:rPr>
                <w:sz w:val="24"/>
              </w:rPr>
              <w:t>проблемам,</w:t>
            </w:r>
            <w:r w:rsidRPr="000E5E85">
              <w:rPr>
                <w:spacing w:val="1"/>
                <w:sz w:val="24"/>
              </w:rPr>
              <w:t xml:space="preserve"> </w:t>
            </w:r>
            <w:r w:rsidRPr="000E5E85">
              <w:rPr>
                <w:sz w:val="24"/>
              </w:rPr>
              <w:t>связанным</w:t>
            </w:r>
            <w:r w:rsidRPr="000E5E85">
              <w:rPr>
                <w:spacing w:val="1"/>
                <w:sz w:val="24"/>
              </w:rPr>
              <w:t xml:space="preserve"> </w:t>
            </w:r>
            <w:r w:rsidRPr="000E5E85">
              <w:rPr>
                <w:sz w:val="24"/>
              </w:rPr>
              <w:t>с</w:t>
            </w:r>
            <w:r w:rsidRPr="000E5E85">
              <w:rPr>
                <w:spacing w:val="1"/>
                <w:sz w:val="24"/>
              </w:rPr>
              <w:t xml:space="preserve"> </w:t>
            </w:r>
            <w:r w:rsidRPr="000E5E85">
              <w:rPr>
                <w:sz w:val="24"/>
              </w:rPr>
              <w:t>патологией</w:t>
            </w:r>
            <w:r w:rsidRPr="000E5E85">
              <w:rPr>
                <w:spacing w:val="1"/>
                <w:sz w:val="24"/>
              </w:rPr>
              <w:t xml:space="preserve"> </w:t>
            </w:r>
            <w:r w:rsidRPr="000E5E85">
              <w:rPr>
                <w:sz w:val="24"/>
              </w:rPr>
              <w:t>кровообращения</w:t>
            </w:r>
            <w:r w:rsidRPr="000E5E85">
              <w:rPr>
                <w:spacing w:val="1"/>
                <w:sz w:val="24"/>
              </w:rPr>
              <w:t xml:space="preserve"> </w:t>
            </w:r>
            <w:r w:rsidRPr="000E5E85">
              <w:rPr>
                <w:sz w:val="24"/>
              </w:rPr>
              <w:t>и</w:t>
            </w:r>
            <w:r w:rsidRPr="000E5E85">
              <w:rPr>
                <w:spacing w:val="1"/>
                <w:sz w:val="24"/>
              </w:rPr>
              <w:t xml:space="preserve"> </w:t>
            </w:r>
            <w:r w:rsidRPr="000E5E85">
              <w:rPr>
                <w:sz w:val="24"/>
              </w:rPr>
              <w:t>кардиохирургией,</w:t>
            </w:r>
            <w:r w:rsidRPr="000E5E85">
              <w:rPr>
                <w:spacing w:val="1"/>
                <w:sz w:val="24"/>
              </w:rPr>
              <w:t xml:space="preserve"> </w:t>
            </w:r>
            <w:r w:rsidRPr="000E5E85">
              <w:rPr>
                <w:sz w:val="24"/>
              </w:rPr>
              <w:t>знакомят</w:t>
            </w:r>
            <w:r w:rsidRPr="000E5E85">
              <w:rPr>
                <w:spacing w:val="1"/>
                <w:sz w:val="24"/>
              </w:rPr>
              <w:t xml:space="preserve"> </w:t>
            </w:r>
            <w:r w:rsidRPr="000E5E85">
              <w:rPr>
                <w:sz w:val="24"/>
              </w:rPr>
              <w:t>с</w:t>
            </w:r>
            <w:r w:rsidRPr="000E5E85">
              <w:rPr>
                <w:spacing w:val="1"/>
                <w:sz w:val="24"/>
              </w:rPr>
              <w:t xml:space="preserve"> </w:t>
            </w:r>
            <w:r w:rsidRPr="000E5E85">
              <w:rPr>
                <w:sz w:val="24"/>
              </w:rPr>
              <w:t>фундаментальными</w:t>
            </w:r>
            <w:r w:rsidRPr="000E5E85">
              <w:rPr>
                <w:spacing w:val="1"/>
                <w:sz w:val="24"/>
              </w:rPr>
              <w:t xml:space="preserve"> </w:t>
            </w:r>
            <w:r w:rsidRPr="000E5E85">
              <w:rPr>
                <w:sz w:val="24"/>
              </w:rPr>
              <w:t>и</w:t>
            </w:r>
            <w:r w:rsidRPr="000E5E85">
              <w:rPr>
                <w:spacing w:val="1"/>
                <w:sz w:val="24"/>
              </w:rPr>
              <w:t xml:space="preserve"> </w:t>
            </w:r>
            <w:r w:rsidRPr="000E5E85">
              <w:rPr>
                <w:sz w:val="24"/>
              </w:rPr>
              <w:t>прикладными</w:t>
            </w:r>
            <w:r w:rsidRPr="000E5E85">
              <w:rPr>
                <w:spacing w:val="1"/>
                <w:sz w:val="24"/>
              </w:rPr>
              <w:t xml:space="preserve"> </w:t>
            </w:r>
            <w:r w:rsidRPr="000E5E85">
              <w:rPr>
                <w:sz w:val="24"/>
              </w:rPr>
              <w:t>исследованиями</w:t>
            </w:r>
            <w:r w:rsidRPr="000E5E85">
              <w:rPr>
                <w:spacing w:val="1"/>
                <w:sz w:val="24"/>
              </w:rPr>
              <w:t xml:space="preserve"> </w:t>
            </w:r>
            <w:r w:rsidRPr="000E5E85">
              <w:rPr>
                <w:sz w:val="24"/>
              </w:rPr>
              <w:t>в</w:t>
            </w:r>
            <w:r w:rsidRPr="000E5E85">
              <w:rPr>
                <w:spacing w:val="61"/>
                <w:sz w:val="24"/>
              </w:rPr>
              <w:t xml:space="preserve"> </w:t>
            </w:r>
            <w:r w:rsidRPr="000E5E85">
              <w:rPr>
                <w:sz w:val="24"/>
              </w:rPr>
              <w:t>этой</w:t>
            </w:r>
            <w:r w:rsidRPr="000E5E85">
              <w:rPr>
                <w:spacing w:val="1"/>
                <w:sz w:val="24"/>
              </w:rPr>
              <w:t xml:space="preserve"> </w:t>
            </w:r>
            <w:r w:rsidRPr="000E5E85">
              <w:rPr>
                <w:sz w:val="24"/>
              </w:rPr>
              <w:t>области,</w:t>
            </w:r>
            <w:r w:rsidRPr="000E5E85">
              <w:rPr>
                <w:spacing w:val="1"/>
                <w:sz w:val="24"/>
              </w:rPr>
              <w:t xml:space="preserve"> </w:t>
            </w:r>
            <w:r w:rsidRPr="000E5E85">
              <w:rPr>
                <w:sz w:val="24"/>
              </w:rPr>
              <w:t>информируют</w:t>
            </w:r>
            <w:r w:rsidRPr="000E5E85">
              <w:rPr>
                <w:spacing w:val="1"/>
                <w:sz w:val="24"/>
              </w:rPr>
              <w:t xml:space="preserve"> </w:t>
            </w:r>
            <w:r w:rsidRPr="000E5E85">
              <w:rPr>
                <w:sz w:val="24"/>
              </w:rPr>
              <w:t>о</w:t>
            </w:r>
            <w:r w:rsidRPr="000E5E85">
              <w:rPr>
                <w:spacing w:val="1"/>
                <w:sz w:val="24"/>
              </w:rPr>
              <w:t xml:space="preserve"> </w:t>
            </w:r>
            <w:r w:rsidRPr="000E5E85">
              <w:rPr>
                <w:sz w:val="24"/>
              </w:rPr>
              <w:t>современных</w:t>
            </w:r>
            <w:r w:rsidRPr="000E5E85">
              <w:rPr>
                <w:spacing w:val="-57"/>
                <w:sz w:val="24"/>
              </w:rPr>
              <w:t xml:space="preserve"> </w:t>
            </w:r>
            <w:r w:rsidRPr="000E5E85">
              <w:rPr>
                <w:sz w:val="24"/>
              </w:rPr>
              <w:t xml:space="preserve">подходах    </w:t>
            </w:r>
            <w:r w:rsidRPr="000E5E85">
              <w:rPr>
                <w:spacing w:val="30"/>
                <w:sz w:val="24"/>
              </w:rPr>
              <w:t xml:space="preserve"> </w:t>
            </w:r>
            <w:r w:rsidRPr="000E5E85">
              <w:rPr>
                <w:sz w:val="24"/>
              </w:rPr>
              <w:t xml:space="preserve">и    </w:t>
            </w:r>
            <w:r w:rsidRPr="000E5E85">
              <w:rPr>
                <w:spacing w:val="30"/>
                <w:sz w:val="24"/>
              </w:rPr>
              <w:t xml:space="preserve"> </w:t>
            </w:r>
            <w:r w:rsidRPr="000E5E85">
              <w:rPr>
                <w:sz w:val="24"/>
              </w:rPr>
              <w:t>новейших</w:t>
            </w:r>
            <w:r w:rsidRPr="000E5E85">
              <w:rPr>
                <w:sz w:val="24"/>
              </w:rPr>
              <w:tab/>
            </w:r>
            <w:r w:rsidRPr="000E5E85">
              <w:rPr>
                <w:spacing w:val="-1"/>
                <w:sz w:val="24"/>
              </w:rPr>
              <w:t>технологиях</w:t>
            </w:r>
            <w:r w:rsidRPr="000E5E85">
              <w:rPr>
                <w:spacing w:val="-58"/>
                <w:sz w:val="24"/>
              </w:rPr>
              <w:t xml:space="preserve"> </w:t>
            </w:r>
            <w:r w:rsidRPr="000E5E85">
              <w:rPr>
                <w:sz w:val="24"/>
              </w:rPr>
              <w:t>хирургического</w:t>
            </w:r>
            <w:r w:rsidRPr="000E5E85">
              <w:rPr>
                <w:spacing w:val="1"/>
                <w:sz w:val="24"/>
              </w:rPr>
              <w:t xml:space="preserve"> </w:t>
            </w:r>
            <w:r w:rsidRPr="000E5E85">
              <w:rPr>
                <w:sz w:val="24"/>
              </w:rPr>
              <w:t>лечения</w:t>
            </w:r>
            <w:r w:rsidRPr="000E5E85">
              <w:rPr>
                <w:spacing w:val="1"/>
                <w:sz w:val="24"/>
              </w:rPr>
              <w:t xml:space="preserve"> </w:t>
            </w:r>
            <w:r w:rsidRPr="000E5E85">
              <w:rPr>
                <w:sz w:val="24"/>
              </w:rPr>
              <w:t>врожденных</w:t>
            </w:r>
            <w:r w:rsidRPr="000E5E85">
              <w:rPr>
                <w:spacing w:val="1"/>
                <w:sz w:val="24"/>
              </w:rPr>
              <w:t xml:space="preserve"> </w:t>
            </w:r>
            <w:r w:rsidRPr="000E5E85">
              <w:rPr>
                <w:sz w:val="24"/>
              </w:rPr>
              <w:t>и</w:t>
            </w:r>
            <w:r w:rsidRPr="000E5E85">
              <w:rPr>
                <w:spacing w:val="1"/>
                <w:sz w:val="24"/>
              </w:rPr>
              <w:t xml:space="preserve"> </w:t>
            </w:r>
            <w:r w:rsidRPr="000E5E85">
              <w:rPr>
                <w:sz w:val="24"/>
              </w:rPr>
              <w:t>приобретенных</w:t>
            </w:r>
            <w:r w:rsidRPr="000E5E85">
              <w:rPr>
                <w:spacing w:val="-2"/>
                <w:sz w:val="24"/>
              </w:rPr>
              <w:t xml:space="preserve"> </w:t>
            </w:r>
            <w:r w:rsidRPr="000E5E85">
              <w:rPr>
                <w:sz w:val="24"/>
              </w:rPr>
              <w:t>пороков</w:t>
            </w:r>
            <w:r w:rsidRPr="000E5E85">
              <w:rPr>
                <w:spacing w:val="-1"/>
                <w:sz w:val="24"/>
              </w:rPr>
              <w:t xml:space="preserve"> </w:t>
            </w:r>
            <w:r w:rsidRPr="000E5E85">
              <w:rPr>
                <w:sz w:val="24"/>
              </w:rPr>
              <w:t>сердца,</w:t>
            </w:r>
          </w:p>
          <w:p w:rsidR="00D84648" w:rsidRPr="000E5E85" w:rsidRDefault="00D84648" w:rsidP="00D84648">
            <w:pPr>
              <w:pStyle w:val="TableParagraph"/>
              <w:spacing w:line="270" w:lineRule="atLeast"/>
              <w:ind w:left="131" w:right="95"/>
              <w:jc w:val="both"/>
              <w:rPr>
                <w:sz w:val="24"/>
              </w:rPr>
            </w:pPr>
            <w:r w:rsidRPr="000E5E85">
              <w:rPr>
                <w:sz w:val="24"/>
              </w:rPr>
              <w:t>ишемической болезни сердца, магистральных</w:t>
            </w:r>
            <w:r w:rsidRPr="000E5E85">
              <w:rPr>
                <w:spacing w:val="-57"/>
                <w:sz w:val="24"/>
              </w:rPr>
              <w:t xml:space="preserve"> </w:t>
            </w:r>
            <w:r w:rsidRPr="000E5E85">
              <w:rPr>
                <w:sz w:val="24"/>
              </w:rPr>
              <w:t>и</w:t>
            </w:r>
            <w:r w:rsidRPr="000E5E85">
              <w:rPr>
                <w:spacing w:val="-7"/>
                <w:sz w:val="24"/>
              </w:rPr>
              <w:t xml:space="preserve"> </w:t>
            </w:r>
            <w:r w:rsidRPr="000E5E85">
              <w:rPr>
                <w:sz w:val="24"/>
              </w:rPr>
              <w:t>периферических</w:t>
            </w:r>
            <w:r w:rsidRPr="000E5E85">
              <w:rPr>
                <w:spacing w:val="-5"/>
                <w:sz w:val="24"/>
              </w:rPr>
              <w:t xml:space="preserve"> </w:t>
            </w:r>
            <w:r w:rsidRPr="000E5E85">
              <w:rPr>
                <w:sz w:val="24"/>
              </w:rPr>
              <w:t>сосудов</w:t>
            </w:r>
          </w:p>
        </w:tc>
      </w:tr>
      <w:tr w:rsidR="00D84648" w:rsidTr="005E7B2F">
        <w:trPr>
          <w:trHeight w:val="3312"/>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lastRenderedPageBreak/>
              <w:t>30.</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38789C" w:rsidP="00D84648">
            <w:pPr>
              <w:pStyle w:val="TableParagraph"/>
              <w:spacing w:line="262" w:lineRule="exact"/>
              <w:ind w:left="83"/>
              <w:rPr>
                <w:b/>
                <w:sz w:val="24"/>
              </w:rPr>
            </w:pPr>
            <w:hyperlink r:id="rId42" w:history="1">
              <w:r w:rsidR="00D84648" w:rsidRPr="000E5E85">
                <w:rPr>
                  <w:rStyle w:val="af0"/>
                  <w:b/>
                  <w:sz w:val="24"/>
                  <w:u w:val="thick" w:color="0000FF"/>
                </w:rPr>
                <w:t>Профилактическая</w:t>
              </w:r>
              <w:r w:rsidR="00D84648" w:rsidRPr="000E5E85">
                <w:rPr>
                  <w:rStyle w:val="af0"/>
                  <w:b/>
                  <w:spacing w:val="-4"/>
                  <w:sz w:val="24"/>
                  <w:u w:val="thick" w:color="0000FF"/>
                </w:rPr>
                <w:t xml:space="preserve"> </w:t>
              </w:r>
              <w:r w:rsidR="00D84648" w:rsidRPr="000E5E85">
                <w:rPr>
                  <w:rStyle w:val="af0"/>
                  <w:b/>
                  <w:sz w:val="24"/>
                  <w:u w:val="thick" w:color="0000FF"/>
                </w:rPr>
                <w:t>медицина</w:t>
              </w:r>
            </w:hyperlink>
          </w:p>
          <w:p w:rsidR="00D84648" w:rsidRPr="000E5E85" w:rsidRDefault="0038789C" w:rsidP="00D84648">
            <w:pPr>
              <w:pStyle w:val="TableParagraph"/>
              <w:spacing w:line="274" w:lineRule="exact"/>
              <w:ind w:left="83"/>
              <w:rPr>
                <w:sz w:val="24"/>
              </w:rPr>
            </w:pPr>
            <w:hyperlink r:id="rId43" w:history="1">
              <w:r w:rsidR="00D84648">
                <w:rPr>
                  <w:rStyle w:val="af0"/>
                  <w:sz w:val="24"/>
                  <w:lang w:val="en-US"/>
                </w:rPr>
                <w:t>http</w:t>
              </w:r>
              <w:r w:rsidR="00D84648" w:rsidRPr="000E5E85">
                <w:rPr>
                  <w:rStyle w:val="af0"/>
                  <w:sz w:val="24"/>
                </w:rPr>
                <w:t>://</w:t>
              </w:r>
              <w:r w:rsidR="00D84648">
                <w:rPr>
                  <w:rStyle w:val="af0"/>
                  <w:sz w:val="24"/>
                  <w:lang w:val="en-US"/>
                </w:rPr>
                <w:t>mediasphera</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Предназначен</w:t>
            </w:r>
            <w:r w:rsidRPr="000E5E85">
              <w:rPr>
                <w:spacing w:val="42"/>
                <w:sz w:val="24"/>
              </w:rPr>
              <w:t xml:space="preserve"> </w:t>
            </w:r>
            <w:r w:rsidRPr="000E5E85">
              <w:rPr>
                <w:sz w:val="24"/>
              </w:rPr>
              <w:t>для</w:t>
            </w:r>
            <w:r w:rsidRPr="000E5E85">
              <w:rPr>
                <w:spacing w:val="42"/>
                <w:sz w:val="24"/>
              </w:rPr>
              <w:t xml:space="preserve"> </w:t>
            </w:r>
            <w:r w:rsidRPr="000E5E85">
              <w:rPr>
                <w:sz w:val="24"/>
              </w:rPr>
              <w:t>медицинских</w:t>
            </w:r>
            <w:r w:rsidRPr="000E5E85">
              <w:rPr>
                <w:spacing w:val="43"/>
                <w:sz w:val="24"/>
              </w:rPr>
              <w:t xml:space="preserve"> </w:t>
            </w:r>
            <w:r w:rsidRPr="000E5E85">
              <w:rPr>
                <w:sz w:val="24"/>
              </w:rPr>
              <w:t>работников,</w:t>
            </w:r>
          </w:p>
          <w:p w:rsidR="00D84648" w:rsidRPr="000E5E85" w:rsidRDefault="00D84648" w:rsidP="00D84648">
            <w:pPr>
              <w:pStyle w:val="TableParagraph"/>
              <w:tabs>
                <w:tab w:val="left" w:pos="2310"/>
                <w:tab w:val="left" w:pos="2587"/>
              </w:tabs>
              <w:ind w:left="131" w:right="93"/>
              <w:jc w:val="both"/>
              <w:rPr>
                <w:sz w:val="24"/>
              </w:rPr>
            </w:pPr>
            <w:r w:rsidRPr="000E5E85">
              <w:rPr>
                <w:sz w:val="24"/>
              </w:rPr>
              <w:t>политиков, организаторов здравоохранения и</w:t>
            </w:r>
            <w:r w:rsidRPr="000E5E85">
              <w:rPr>
                <w:spacing w:val="-57"/>
                <w:sz w:val="24"/>
              </w:rPr>
              <w:t xml:space="preserve"> </w:t>
            </w:r>
            <w:r w:rsidRPr="000E5E85">
              <w:rPr>
                <w:sz w:val="24"/>
              </w:rPr>
              <w:t>ученых.</w:t>
            </w:r>
            <w:r w:rsidRPr="000E5E85">
              <w:rPr>
                <w:spacing w:val="1"/>
                <w:sz w:val="24"/>
              </w:rPr>
              <w:t xml:space="preserve"> </w:t>
            </w:r>
            <w:r w:rsidRPr="000E5E85">
              <w:rPr>
                <w:sz w:val="24"/>
              </w:rPr>
              <w:t>Широкий</w:t>
            </w:r>
            <w:r w:rsidRPr="000E5E85">
              <w:rPr>
                <w:spacing w:val="1"/>
                <w:sz w:val="24"/>
              </w:rPr>
              <w:t xml:space="preserve"> </w:t>
            </w:r>
            <w:r w:rsidRPr="000E5E85">
              <w:rPr>
                <w:sz w:val="24"/>
              </w:rPr>
              <w:t>диапазон</w:t>
            </w:r>
            <w:r w:rsidRPr="000E5E85">
              <w:rPr>
                <w:spacing w:val="61"/>
                <w:sz w:val="24"/>
              </w:rPr>
              <w:t xml:space="preserve"> </w:t>
            </w:r>
            <w:r w:rsidRPr="000E5E85">
              <w:rPr>
                <w:sz w:val="24"/>
              </w:rPr>
              <w:t>проблем,</w:t>
            </w:r>
            <w:r w:rsidRPr="000E5E85">
              <w:rPr>
                <w:spacing w:val="1"/>
                <w:sz w:val="24"/>
              </w:rPr>
              <w:t xml:space="preserve"> </w:t>
            </w:r>
            <w:r w:rsidRPr="000E5E85">
              <w:rPr>
                <w:sz w:val="24"/>
              </w:rPr>
              <w:t>которые</w:t>
            </w:r>
            <w:r w:rsidRPr="000E5E85">
              <w:rPr>
                <w:spacing w:val="1"/>
                <w:sz w:val="24"/>
              </w:rPr>
              <w:t xml:space="preserve"> </w:t>
            </w:r>
            <w:r w:rsidRPr="000E5E85">
              <w:rPr>
                <w:sz w:val="24"/>
              </w:rPr>
              <w:t>выносятся</w:t>
            </w:r>
            <w:r w:rsidRPr="000E5E85">
              <w:rPr>
                <w:spacing w:val="1"/>
                <w:sz w:val="24"/>
              </w:rPr>
              <w:t xml:space="preserve"> </w:t>
            </w:r>
            <w:r w:rsidRPr="000E5E85">
              <w:rPr>
                <w:sz w:val="24"/>
              </w:rPr>
              <w:t>на</w:t>
            </w:r>
            <w:r w:rsidRPr="000E5E85">
              <w:rPr>
                <w:spacing w:val="1"/>
                <w:sz w:val="24"/>
              </w:rPr>
              <w:t xml:space="preserve"> </w:t>
            </w:r>
            <w:r w:rsidRPr="000E5E85">
              <w:rPr>
                <w:sz w:val="24"/>
              </w:rPr>
              <w:t>страницы</w:t>
            </w:r>
            <w:r w:rsidRPr="000E5E85">
              <w:rPr>
                <w:spacing w:val="1"/>
                <w:sz w:val="24"/>
              </w:rPr>
              <w:t xml:space="preserve"> </w:t>
            </w:r>
            <w:r w:rsidRPr="000E5E85">
              <w:rPr>
                <w:sz w:val="24"/>
              </w:rPr>
              <w:t>журнала,</w:t>
            </w:r>
            <w:r w:rsidRPr="000E5E85">
              <w:rPr>
                <w:spacing w:val="1"/>
                <w:sz w:val="24"/>
              </w:rPr>
              <w:t xml:space="preserve"> </w:t>
            </w:r>
            <w:r w:rsidRPr="000E5E85">
              <w:rPr>
                <w:sz w:val="24"/>
              </w:rPr>
              <w:t>определяется его общественно-политической</w:t>
            </w:r>
            <w:r w:rsidRPr="000E5E85">
              <w:rPr>
                <w:spacing w:val="1"/>
                <w:sz w:val="24"/>
              </w:rPr>
              <w:t xml:space="preserve"> </w:t>
            </w:r>
            <w:r w:rsidRPr="000E5E85">
              <w:rPr>
                <w:sz w:val="24"/>
              </w:rPr>
              <w:t>и научно-практической направленностью. В</w:t>
            </w:r>
            <w:r w:rsidRPr="000E5E85">
              <w:rPr>
                <w:spacing w:val="1"/>
                <w:sz w:val="24"/>
              </w:rPr>
              <w:t xml:space="preserve"> </w:t>
            </w:r>
            <w:r w:rsidRPr="000E5E85">
              <w:rPr>
                <w:sz w:val="24"/>
              </w:rPr>
              <w:t>журнале</w:t>
            </w:r>
            <w:r w:rsidRPr="000E5E85">
              <w:rPr>
                <w:spacing w:val="1"/>
                <w:sz w:val="24"/>
              </w:rPr>
              <w:t xml:space="preserve"> </w:t>
            </w:r>
            <w:r w:rsidRPr="000E5E85">
              <w:rPr>
                <w:sz w:val="24"/>
              </w:rPr>
              <w:t>освещаются</w:t>
            </w:r>
            <w:r w:rsidRPr="000E5E85">
              <w:rPr>
                <w:spacing w:val="1"/>
                <w:sz w:val="24"/>
              </w:rPr>
              <w:t xml:space="preserve"> </w:t>
            </w:r>
            <w:r w:rsidRPr="000E5E85">
              <w:rPr>
                <w:sz w:val="24"/>
              </w:rPr>
              <w:t>проблемы</w:t>
            </w:r>
            <w:r w:rsidRPr="000E5E85">
              <w:rPr>
                <w:spacing w:val="1"/>
                <w:sz w:val="24"/>
              </w:rPr>
              <w:t xml:space="preserve"> </w:t>
            </w:r>
            <w:r w:rsidRPr="000E5E85">
              <w:rPr>
                <w:sz w:val="24"/>
              </w:rPr>
              <w:t>укрепления</w:t>
            </w:r>
            <w:r w:rsidRPr="000E5E85">
              <w:rPr>
                <w:spacing w:val="-57"/>
                <w:sz w:val="24"/>
              </w:rPr>
              <w:t xml:space="preserve"> </w:t>
            </w:r>
            <w:r w:rsidRPr="000E5E85">
              <w:rPr>
                <w:sz w:val="24"/>
              </w:rPr>
              <w:t>здоровья,</w:t>
            </w:r>
            <w:r w:rsidRPr="000E5E85">
              <w:rPr>
                <w:spacing w:val="1"/>
                <w:sz w:val="24"/>
              </w:rPr>
              <w:t xml:space="preserve"> </w:t>
            </w:r>
            <w:r w:rsidRPr="000E5E85">
              <w:rPr>
                <w:sz w:val="24"/>
              </w:rPr>
              <w:t>профилактики</w:t>
            </w:r>
            <w:r w:rsidRPr="000E5E85">
              <w:rPr>
                <w:spacing w:val="1"/>
                <w:sz w:val="24"/>
              </w:rPr>
              <w:t xml:space="preserve"> </w:t>
            </w:r>
            <w:r w:rsidRPr="000E5E85">
              <w:rPr>
                <w:sz w:val="24"/>
              </w:rPr>
              <w:t>и</w:t>
            </w:r>
            <w:r w:rsidRPr="000E5E85">
              <w:rPr>
                <w:spacing w:val="1"/>
                <w:sz w:val="24"/>
              </w:rPr>
              <w:t xml:space="preserve"> </w:t>
            </w:r>
            <w:r w:rsidRPr="000E5E85">
              <w:rPr>
                <w:sz w:val="24"/>
              </w:rPr>
              <w:t>лечения</w:t>
            </w:r>
            <w:r w:rsidRPr="000E5E85">
              <w:rPr>
                <w:spacing w:val="1"/>
                <w:sz w:val="24"/>
              </w:rPr>
              <w:t xml:space="preserve"> </w:t>
            </w:r>
            <w:r w:rsidRPr="000E5E85">
              <w:rPr>
                <w:sz w:val="24"/>
              </w:rPr>
              <w:t>инфекционных</w:t>
            </w:r>
            <w:r w:rsidRPr="000E5E85">
              <w:rPr>
                <w:sz w:val="24"/>
              </w:rPr>
              <w:tab/>
              <w:t>и</w:t>
            </w:r>
            <w:r w:rsidRPr="000E5E85">
              <w:rPr>
                <w:spacing w:val="1"/>
                <w:sz w:val="24"/>
              </w:rPr>
              <w:t xml:space="preserve"> </w:t>
            </w:r>
            <w:r w:rsidRPr="000E5E85">
              <w:rPr>
                <w:sz w:val="24"/>
              </w:rPr>
              <w:t>неинфекционных</w:t>
            </w:r>
            <w:r w:rsidRPr="000E5E85">
              <w:rPr>
                <w:spacing w:val="-57"/>
                <w:sz w:val="24"/>
              </w:rPr>
              <w:t xml:space="preserve"> </w:t>
            </w:r>
            <w:r w:rsidRPr="000E5E85">
              <w:rPr>
                <w:sz w:val="24"/>
              </w:rPr>
              <w:t>заболеваний:</w:t>
            </w:r>
            <w:r w:rsidRPr="000E5E85">
              <w:rPr>
                <w:sz w:val="24"/>
              </w:rPr>
              <w:tab/>
            </w:r>
            <w:r w:rsidRPr="000E5E85">
              <w:rPr>
                <w:sz w:val="24"/>
              </w:rPr>
              <w:tab/>
            </w:r>
            <w:r w:rsidRPr="000E5E85">
              <w:rPr>
                <w:spacing w:val="-1"/>
                <w:sz w:val="24"/>
              </w:rPr>
              <w:t>сердечно-сосудистых,</w:t>
            </w:r>
          </w:p>
          <w:p w:rsidR="00D84648" w:rsidRPr="000E5E85" w:rsidRDefault="00D84648" w:rsidP="00D84648">
            <w:pPr>
              <w:pStyle w:val="TableParagraph"/>
              <w:spacing w:line="270" w:lineRule="atLeast"/>
              <w:ind w:left="131" w:right="96"/>
              <w:jc w:val="both"/>
              <w:rPr>
                <w:sz w:val="24"/>
              </w:rPr>
            </w:pPr>
            <w:r w:rsidRPr="000E5E85">
              <w:rPr>
                <w:sz w:val="24"/>
              </w:rPr>
              <w:t>онкологических,</w:t>
            </w:r>
            <w:r w:rsidRPr="000E5E85">
              <w:rPr>
                <w:spacing w:val="1"/>
                <w:sz w:val="24"/>
              </w:rPr>
              <w:t xml:space="preserve"> </w:t>
            </w:r>
            <w:r w:rsidRPr="000E5E85">
              <w:rPr>
                <w:sz w:val="24"/>
              </w:rPr>
              <w:t>респираторных,</w:t>
            </w:r>
            <w:r w:rsidRPr="000E5E85">
              <w:rPr>
                <w:spacing w:val="1"/>
                <w:sz w:val="24"/>
              </w:rPr>
              <w:t xml:space="preserve"> </w:t>
            </w:r>
            <w:r w:rsidRPr="000E5E85">
              <w:rPr>
                <w:sz w:val="24"/>
              </w:rPr>
              <w:t>диабета,</w:t>
            </w:r>
            <w:r w:rsidRPr="000E5E85">
              <w:rPr>
                <w:spacing w:val="-57"/>
                <w:sz w:val="24"/>
              </w:rPr>
              <w:t xml:space="preserve"> </w:t>
            </w:r>
            <w:r w:rsidRPr="000E5E85">
              <w:rPr>
                <w:sz w:val="24"/>
              </w:rPr>
              <w:t>травматизма</w:t>
            </w:r>
            <w:r w:rsidRPr="000E5E85">
              <w:rPr>
                <w:spacing w:val="-3"/>
                <w:sz w:val="24"/>
              </w:rPr>
              <w:t xml:space="preserve"> </w:t>
            </w:r>
            <w:r w:rsidRPr="000E5E85">
              <w:rPr>
                <w:sz w:val="24"/>
              </w:rPr>
              <w:t>и</w:t>
            </w:r>
            <w:r w:rsidRPr="000E5E85">
              <w:rPr>
                <w:spacing w:val="-1"/>
                <w:sz w:val="24"/>
              </w:rPr>
              <w:t xml:space="preserve"> </w:t>
            </w:r>
            <w:r w:rsidRPr="000E5E85">
              <w:rPr>
                <w:sz w:val="24"/>
              </w:rPr>
              <w:t>насильственной</w:t>
            </w:r>
            <w:r w:rsidRPr="000E5E85">
              <w:rPr>
                <w:spacing w:val="-1"/>
                <w:sz w:val="24"/>
              </w:rPr>
              <w:t xml:space="preserve"> </w:t>
            </w:r>
            <w:r w:rsidRPr="000E5E85">
              <w:rPr>
                <w:sz w:val="24"/>
              </w:rPr>
              <w:t>смерти.</w:t>
            </w:r>
          </w:p>
        </w:tc>
      </w:tr>
      <w:tr w:rsidR="00D84648" w:rsidTr="005E7B2F">
        <w:trPr>
          <w:trHeight w:val="1380"/>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31.</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ind w:left="83" w:right="614"/>
              <w:rPr>
                <w:b/>
                <w:sz w:val="24"/>
              </w:rPr>
            </w:pPr>
            <w:r w:rsidRPr="000E5E85">
              <w:rPr>
                <w:b/>
                <w:sz w:val="24"/>
              </w:rPr>
              <w:t>Российский</w:t>
            </w:r>
            <w:r w:rsidRPr="000E5E85">
              <w:rPr>
                <w:b/>
                <w:spacing w:val="-11"/>
                <w:sz w:val="24"/>
              </w:rPr>
              <w:t xml:space="preserve"> </w:t>
            </w:r>
            <w:r w:rsidRPr="000E5E85">
              <w:rPr>
                <w:b/>
                <w:sz w:val="24"/>
              </w:rPr>
              <w:t>кардиологический</w:t>
            </w:r>
            <w:r w:rsidRPr="000E5E85">
              <w:rPr>
                <w:b/>
                <w:spacing w:val="-57"/>
                <w:sz w:val="24"/>
              </w:rPr>
              <w:t xml:space="preserve"> </w:t>
            </w:r>
            <w:r w:rsidRPr="000E5E85">
              <w:rPr>
                <w:b/>
                <w:sz w:val="24"/>
              </w:rPr>
              <w:t>журнал</w:t>
            </w:r>
          </w:p>
          <w:p w:rsidR="00D84648" w:rsidRPr="000E5E85" w:rsidRDefault="0038789C" w:rsidP="00D84648">
            <w:pPr>
              <w:pStyle w:val="TableParagraph"/>
              <w:spacing w:line="272" w:lineRule="exact"/>
              <w:ind w:left="83"/>
              <w:rPr>
                <w:sz w:val="24"/>
              </w:rPr>
            </w:pPr>
            <w:hyperlink r:id="rId44" w:history="1">
              <w:r w:rsidR="00D84648">
                <w:rPr>
                  <w:rStyle w:val="af0"/>
                  <w:sz w:val="24"/>
                  <w:lang w:val="en-US"/>
                </w:rPr>
                <w:t>http</w:t>
              </w:r>
              <w:r w:rsidR="00D84648" w:rsidRPr="000E5E85">
                <w:rPr>
                  <w:rStyle w:val="af0"/>
                  <w:sz w:val="24"/>
                </w:rPr>
                <w:t>://</w:t>
              </w:r>
              <w:r w:rsidR="00D84648">
                <w:rPr>
                  <w:rStyle w:val="af0"/>
                  <w:sz w:val="24"/>
                  <w:lang w:val="en-US"/>
                </w:rPr>
                <w:t>roscardio</w:t>
              </w:r>
              <w:r w:rsidR="00D84648" w:rsidRPr="000E5E85">
                <w:rPr>
                  <w:rStyle w:val="af0"/>
                  <w:sz w:val="24"/>
                </w:rPr>
                <w:t>.</w:t>
              </w:r>
              <w:r w:rsidR="00D84648">
                <w:rPr>
                  <w:rStyle w:val="af0"/>
                  <w:sz w:val="24"/>
                  <w:lang w:val="en-US"/>
                </w:rPr>
                <w:t>ru</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2254"/>
                <w:tab w:val="left" w:pos="4726"/>
              </w:tabs>
              <w:spacing w:line="260" w:lineRule="exact"/>
              <w:ind w:left="131"/>
              <w:rPr>
                <w:sz w:val="24"/>
              </w:rPr>
            </w:pPr>
            <w:r w:rsidRPr="000E5E85">
              <w:rPr>
                <w:sz w:val="24"/>
              </w:rPr>
              <w:t>Публикует</w:t>
            </w:r>
            <w:r w:rsidRPr="000E5E85">
              <w:rPr>
                <w:sz w:val="24"/>
              </w:rPr>
              <w:tab/>
              <w:t>оригинальные</w:t>
            </w:r>
            <w:r w:rsidRPr="000E5E85">
              <w:rPr>
                <w:sz w:val="24"/>
              </w:rPr>
              <w:tab/>
              <w:t>и</w:t>
            </w:r>
          </w:p>
          <w:p w:rsidR="00D84648" w:rsidRPr="000E5E85" w:rsidRDefault="00D84648" w:rsidP="00D84648">
            <w:pPr>
              <w:pStyle w:val="TableParagraph"/>
              <w:ind w:left="131" w:right="117"/>
              <w:rPr>
                <w:sz w:val="24"/>
              </w:rPr>
            </w:pPr>
            <w:r w:rsidRPr="000E5E85">
              <w:rPr>
                <w:sz w:val="24"/>
              </w:rPr>
              <w:t>экспериментальные исследования, вопросы</w:t>
            </w:r>
            <w:r w:rsidRPr="000E5E85">
              <w:rPr>
                <w:spacing w:val="1"/>
                <w:sz w:val="24"/>
              </w:rPr>
              <w:t xml:space="preserve"> </w:t>
            </w:r>
            <w:r w:rsidRPr="000E5E85">
              <w:rPr>
                <w:sz w:val="24"/>
              </w:rPr>
              <w:t>кардиохирургии</w:t>
            </w:r>
            <w:r w:rsidRPr="000E5E85">
              <w:rPr>
                <w:spacing w:val="-5"/>
                <w:sz w:val="24"/>
              </w:rPr>
              <w:t xml:space="preserve"> </w:t>
            </w:r>
            <w:r w:rsidRPr="000E5E85">
              <w:rPr>
                <w:sz w:val="24"/>
              </w:rPr>
              <w:t>и</w:t>
            </w:r>
            <w:r w:rsidRPr="000E5E85">
              <w:rPr>
                <w:spacing w:val="-4"/>
                <w:sz w:val="24"/>
              </w:rPr>
              <w:t xml:space="preserve"> </w:t>
            </w:r>
            <w:r w:rsidRPr="000E5E85">
              <w:rPr>
                <w:sz w:val="24"/>
              </w:rPr>
              <w:t>фармакотерапии</w:t>
            </w:r>
            <w:r w:rsidRPr="000E5E85">
              <w:rPr>
                <w:spacing w:val="-4"/>
                <w:sz w:val="24"/>
              </w:rPr>
              <w:t xml:space="preserve"> </w:t>
            </w:r>
            <w:r w:rsidRPr="000E5E85">
              <w:rPr>
                <w:sz w:val="24"/>
              </w:rPr>
              <w:t>сердечно-</w:t>
            </w:r>
          </w:p>
          <w:p w:rsidR="00D84648" w:rsidRPr="000E5E85" w:rsidRDefault="00D84648" w:rsidP="00D84648">
            <w:pPr>
              <w:pStyle w:val="TableParagraph"/>
              <w:spacing w:line="270" w:lineRule="atLeast"/>
              <w:ind w:left="131" w:right="575"/>
              <w:rPr>
                <w:sz w:val="24"/>
              </w:rPr>
            </w:pPr>
            <w:r w:rsidRPr="000E5E85">
              <w:rPr>
                <w:sz w:val="24"/>
              </w:rPr>
              <w:t>сосудистых</w:t>
            </w:r>
            <w:r w:rsidRPr="000E5E85">
              <w:rPr>
                <w:spacing w:val="-4"/>
                <w:sz w:val="24"/>
              </w:rPr>
              <w:t xml:space="preserve"> </w:t>
            </w:r>
            <w:r w:rsidRPr="000E5E85">
              <w:rPr>
                <w:sz w:val="24"/>
              </w:rPr>
              <w:t>заболеваний,</w:t>
            </w:r>
            <w:r w:rsidRPr="000E5E85">
              <w:rPr>
                <w:spacing w:val="-4"/>
                <w:sz w:val="24"/>
              </w:rPr>
              <w:t xml:space="preserve"> </w:t>
            </w:r>
            <w:r w:rsidRPr="000E5E85">
              <w:rPr>
                <w:sz w:val="24"/>
              </w:rPr>
              <w:t>лекции,</w:t>
            </w:r>
            <w:r w:rsidRPr="000E5E85">
              <w:rPr>
                <w:spacing w:val="-4"/>
                <w:sz w:val="24"/>
              </w:rPr>
              <w:t xml:space="preserve"> </w:t>
            </w:r>
            <w:r w:rsidRPr="000E5E85">
              <w:rPr>
                <w:sz w:val="24"/>
              </w:rPr>
              <w:t>обзоры</w:t>
            </w:r>
            <w:r w:rsidRPr="000E5E85">
              <w:rPr>
                <w:spacing w:val="-57"/>
                <w:sz w:val="24"/>
              </w:rPr>
              <w:t xml:space="preserve"> </w:t>
            </w:r>
            <w:r w:rsidRPr="000E5E85">
              <w:rPr>
                <w:sz w:val="24"/>
              </w:rPr>
              <w:t>литературы.</w:t>
            </w:r>
          </w:p>
        </w:tc>
      </w:tr>
      <w:tr w:rsidR="00D84648" w:rsidTr="005E7B2F">
        <w:trPr>
          <w:trHeight w:val="2483"/>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32.</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35" w:lineRule="auto"/>
              <w:ind w:left="83"/>
              <w:rPr>
                <w:sz w:val="24"/>
              </w:rPr>
            </w:pPr>
            <w:r w:rsidRPr="000E5E85">
              <w:rPr>
                <w:b/>
                <w:sz w:val="24"/>
              </w:rPr>
              <w:t>Российский медицинский журнал</w:t>
            </w:r>
            <w:r w:rsidRPr="000E5E85">
              <w:rPr>
                <w:b/>
                <w:spacing w:val="1"/>
                <w:sz w:val="24"/>
              </w:rPr>
              <w:t xml:space="preserve"> </w:t>
            </w:r>
            <w:hyperlink r:id="rId45" w:history="1">
              <w:r>
                <w:rPr>
                  <w:rStyle w:val="af0"/>
                  <w:spacing w:val="-1"/>
                  <w:sz w:val="24"/>
                  <w:lang w:val="en-US"/>
                </w:rPr>
                <w:t>http</w:t>
              </w:r>
              <w:r w:rsidRPr="000E5E85">
                <w:rPr>
                  <w:rStyle w:val="af0"/>
                  <w:spacing w:val="-1"/>
                  <w:sz w:val="24"/>
                </w:rPr>
                <w:t>://</w:t>
              </w:r>
              <w:r>
                <w:rPr>
                  <w:rStyle w:val="af0"/>
                  <w:spacing w:val="-1"/>
                  <w:sz w:val="24"/>
                  <w:lang w:val="en-US"/>
                </w:rPr>
                <w:t>www</w:t>
              </w:r>
              <w:r w:rsidRPr="000E5E85">
                <w:rPr>
                  <w:rStyle w:val="af0"/>
                  <w:spacing w:val="-1"/>
                  <w:sz w:val="24"/>
                </w:rPr>
                <w:t>.</w:t>
              </w:r>
              <w:r>
                <w:rPr>
                  <w:rStyle w:val="af0"/>
                  <w:spacing w:val="-1"/>
                  <w:sz w:val="24"/>
                  <w:lang w:val="en-US"/>
                </w:rPr>
                <w:t>medlit</w:t>
              </w:r>
              <w:r w:rsidRPr="000E5E85">
                <w:rPr>
                  <w:rStyle w:val="af0"/>
                  <w:spacing w:val="-1"/>
                  <w:sz w:val="24"/>
                </w:rPr>
                <w:t>.</w:t>
              </w:r>
              <w:r>
                <w:rPr>
                  <w:rStyle w:val="af0"/>
                  <w:spacing w:val="-1"/>
                  <w:sz w:val="24"/>
                  <w:lang w:val="en-US"/>
                </w:rPr>
                <w:t>ru</w:t>
              </w:r>
              <w:r w:rsidRPr="000E5E85">
                <w:rPr>
                  <w:rStyle w:val="af0"/>
                  <w:spacing w:val="-1"/>
                  <w:sz w:val="24"/>
                </w:rPr>
                <w:t>/</w:t>
              </w:r>
              <w:r>
                <w:rPr>
                  <w:rStyle w:val="af0"/>
                  <w:spacing w:val="-1"/>
                  <w:sz w:val="24"/>
                  <w:lang w:val="en-US"/>
                </w:rPr>
                <w:t>journalsview</w:t>
              </w:r>
              <w:r w:rsidRPr="000E5E85">
                <w:rPr>
                  <w:rStyle w:val="af0"/>
                  <w:spacing w:val="-1"/>
                  <w:sz w:val="24"/>
                </w:rPr>
                <w:t>/</w:t>
              </w:r>
              <w:r>
                <w:rPr>
                  <w:rStyle w:val="af0"/>
                  <w:spacing w:val="-1"/>
                  <w:sz w:val="24"/>
                  <w:lang w:val="en-US"/>
                </w:rPr>
                <w:t>medi</w:t>
              </w:r>
            </w:hyperlink>
            <w:r w:rsidRPr="000E5E85">
              <w:rPr>
                <w:color w:val="0000FF"/>
                <w:spacing w:val="-57"/>
                <w:sz w:val="24"/>
              </w:rPr>
              <w:t xml:space="preserve"> </w:t>
            </w:r>
            <w:r>
              <w:rPr>
                <w:color w:val="0000FF"/>
                <w:sz w:val="24"/>
                <w:u w:val="single" w:color="0000FF"/>
                <w:lang w:val="en-US"/>
              </w:rPr>
              <w:t>caljournal</w:t>
            </w:r>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0" w:lineRule="exact"/>
              <w:ind w:left="131"/>
              <w:jc w:val="both"/>
              <w:rPr>
                <w:sz w:val="24"/>
              </w:rPr>
            </w:pPr>
            <w:r w:rsidRPr="000E5E85">
              <w:rPr>
                <w:sz w:val="24"/>
              </w:rPr>
              <w:t>Журнал</w:t>
            </w:r>
            <w:r w:rsidRPr="000E5E85">
              <w:rPr>
                <w:spacing w:val="36"/>
                <w:sz w:val="24"/>
              </w:rPr>
              <w:t xml:space="preserve"> </w:t>
            </w:r>
            <w:r w:rsidRPr="000E5E85">
              <w:rPr>
                <w:sz w:val="24"/>
              </w:rPr>
              <w:t>предназначается</w:t>
            </w:r>
            <w:r w:rsidRPr="000E5E85">
              <w:rPr>
                <w:spacing w:val="94"/>
                <w:sz w:val="24"/>
              </w:rPr>
              <w:t xml:space="preserve"> </w:t>
            </w:r>
            <w:r w:rsidRPr="000E5E85">
              <w:rPr>
                <w:sz w:val="24"/>
              </w:rPr>
              <w:t>для</w:t>
            </w:r>
            <w:r w:rsidRPr="000E5E85">
              <w:rPr>
                <w:spacing w:val="95"/>
                <w:sz w:val="24"/>
              </w:rPr>
              <w:t xml:space="preserve"> </w:t>
            </w:r>
            <w:r w:rsidRPr="000E5E85">
              <w:rPr>
                <w:sz w:val="24"/>
              </w:rPr>
              <w:t>практических</w:t>
            </w:r>
          </w:p>
          <w:p w:rsidR="00D84648" w:rsidRPr="000E5E85" w:rsidRDefault="00D84648" w:rsidP="00D84648">
            <w:pPr>
              <w:pStyle w:val="TableParagraph"/>
              <w:ind w:left="131" w:right="93"/>
              <w:jc w:val="both"/>
              <w:rPr>
                <w:sz w:val="24"/>
              </w:rPr>
            </w:pPr>
            <w:r w:rsidRPr="000E5E85">
              <w:rPr>
                <w:sz w:val="24"/>
              </w:rPr>
              <w:t>врачей</w:t>
            </w:r>
            <w:r w:rsidRPr="000E5E85">
              <w:rPr>
                <w:spacing w:val="1"/>
                <w:sz w:val="24"/>
              </w:rPr>
              <w:t xml:space="preserve"> </w:t>
            </w:r>
            <w:r w:rsidRPr="000E5E85">
              <w:rPr>
                <w:sz w:val="24"/>
              </w:rPr>
              <w:t>всех</w:t>
            </w:r>
            <w:r w:rsidRPr="000E5E85">
              <w:rPr>
                <w:spacing w:val="1"/>
                <w:sz w:val="24"/>
              </w:rPr>
              <w:t xml:space="preserve"> </w:t>
            </w:r>
            <w:r w:rsidRPr="000E5E85">
              <w:rPr>
                <w:sz w:val="24"/>
              </w:rPr>
              <w:t>специальностей,</w:t>
            </w:r>
            <w:r w:rsidRPr="000E5E85">
              <w:rPr>
                <w:spacing w:val="1"/>
                <w:sz w:val="24"/>
              </w:rPr>
              <w:t xml:space="preserve"> </w:t>
            </w:r>
            <w:r w:rsidRPr="000E5E85">
              <w:rPr>
                <w:sz w:val="24"/>
              </w:rPr>
              <w:t>являясь</w:t>
            </w:r>
            <w:r w:rsidRPr="000E5E85">
              <w:rPr>
                <w:spacing w:val="-57"/>
                <w:sz w:val="24"/>
              </w:rPr>
              <w:t xml:space="preserve"> </w:t>
            </w:r>
            <w:r w:rsidRPr="000E5E85">
              <w:rPr>
                <w:sz w:val="24"/>
              </w:rPr>
              <w:t>центральным</w:t>
            </w:r>
            <w:r w:rsidRPr="000E5E85">
              <w:rPr>
                <w:spacing w:val="1"/>
                <w:sz w:val="24"/>
              </w:rPr>
              <w:t xml:space="preserve"> </w:t>
            </w:r>
            <w:r w:rsidRPr="000E5E85">
              <w:rPr>
                <w:sz w:val="24"/>
              </w:rPr>
              <w:t>национальным</w:t>
            </w:r>
            <w:r w:rsidRPr="000E5E85">
              <w:rPr>
                <w:spacing w:val="1"/>
                <w:sz w:val="24"/>
              </w:rPr>
              <w:t xml:space="preserve"> </w:t>
            </w:r>
            <w:r w:rsidRPr="000E5E85">
              <w:rPr>
                <w:sz w:val="24"/>
              </w:rPr>
              <w:t>медицинским</w:t>
            </w:r>
            <w:r w:rsidRPr="000E5E85">
              <w:rPr>
                <w:spacing w:val="1"/>
                <w:sz w:val="24"/>
              </w:rPr>
              <w:t xml:space="preserve"> </w:t>
            </w:r>
            <w:r w:rsidRPr="000E5E85">
              <w:rPr>
                <w:sz w:val="24"/>
              </w:rPr>
              <w:t>изданием,</w:t>
            </w:r>
            <w:r w:rsidRPr="000E5E85">
              <w:rPr>
                <w:spacing w:val="1"/>
                <w:sz w:val="24"/>
              </w:rPr>
              <w:t xml:space="preserve"> </w:t>
            </w:r>
            <w:r w:rsidRPr="000E5E85">
              <w:rPr>
                <w:sz w:val="24"/>
              </w:rPr>
              <w:t>которое</w:t>
            </w:r>
            <w:r w:rsidRPr="000E5E85">
              <w:rPr>
                <w:spacing w:val="1"/>
                <w:sz w:val="24"/>
              </w:rPr>
              <w:t xml:space="preserve"> </w:t>
            </w:r>
            <w:r w:rsidRPr="000E5E85">
              <w:rPr>
                <w:sz w:val="24"/>
              </w:rPr>
              <w:t>освещает</w:t>
            </w:r>
            <w:r w:rsidRPr="000E5E85">
              <w:rPr>
                <w:spacing w:val="1"/>
                <w:sz w:val="24"/>
              </w:rPr>
              <w:t xml:space="preserve"> </w:t>
            </w:r>
            <w:r w:rsidRPr="000E5E85">
              <w:rPr>
                <w:sz w:val="24"/>
              </w:rPr>
              <w:t>практические</w:t>
            </w:r>
            <w:r w:rsidRPr="000E5E85">
              <w:rPr>
                <w:spacing w:val="1"/>
                <w:sz w:val="24"/>
              </w:rPr>
              <w:t xml:space="preserve"> </w:t>
            </w:r>
            <w:r w:rsidRPr="000E5E85">
              <w:rPr>
                <w:sz w:val="24"/>
              </w:rPr>
              <w:t>проблемы диагностики и лечения основных</w:t>
            </w:r>
            <w:r w:rsidRPr="000E5E85">
              <w:rPr>
                <w:spacing w:val="1"/>
                <w:sz w:val="24"/>
              </w:rPr>
              <w:t xml:space="preserve"> </w:t>
            </w:r>
            <w:r w:rsidRPr="000E5E85">
              <w:rPr>
                <w:sz w:val="24"/>
              </w:rPr>
              <w:t>нозологических</w:t>
            </w:r>
            <w:r w:rsidRPr="000E5E85">
              <w:rPr>
                <w:spacing w:val="1"/>
                <w:sz w:val="24"/>
              </w:rPr>
              <w:t xml:space="preserve"> </w:t>
            </w:r>
            <w:r w:rsidRPr="000E5E85">
              <w:rPr>
                <w:sz w:val="24"/>
              </w:rPr>
              <w:t>форм</w:t>
            </w:r>
            <w:r w:rsidRPr="000E5E85">
              <w:rPr>
                <w:spacing w:val="1"/>
                <w:sz w:val="24"/>
              </w:rPr>
              <w:t xml:space="preserve"> </w:t>
            </w:r>
            <w:r w:rsidRPr="000E5E85">
              <w:rPr>
                <w:sz w:val="24"/>
              </w:rPr>
              <w:t>болезней,</w:t>
            </w:r>
            <w:r w:rsidRPr="000E5E85">
              <w:rPr>
                <w:spacing w:val="1"/>
                <w:sz w:val="24"/>
              </w:rPr>
              <w:t xml:space="preserve"> </w:t>
            </w:r>
            <w:r w:rsidRPr="000E5E85">
              <w:rPr>
                <w:sz w:val="24"/>
              </w:rPr>
              <w:t>а</w:t>
            </w:r>
            <w:r w:rsidRPr="000E5E85">
              <w:rPr>
                <w:spacing w:val="1"/>
                <w:sz w:val="24"/>
              </w:rPr>
              <w:t xml:space="preserve"> </w:t>
            </w:r>
            <w:r w:rsidRPr="000E5E85">
              <w:rPr>
                <w:sz w:val="24"/>
              </w:rPr>
              <w:t>также</w:t>
            </w:r>
            <w:r w:rsidRPr="000E5E85">
              <w:rPr>
                <w:spacing w:val="1"/>
                <w:sz w:val="24"/>
              </w:rPr>
              <w:t xml:space="preserve"> </w:t>
            </w:r>
            <w:r w:rsidRPr="000E5E85">
              <w:rPr>
                <w:w w:val="95"/>
                <w:sz w:val="24"/>
              </w:rPr>
              <w:t>актуальные</w:t>
            </w:r>
            <w:r w:rsidRPr="000E5E85">
              <w:rPr>
                <w:spacing w:val="1"/>
                <w:w w:val="95"/>
                <w:sz w:val="24"/>
              </w:rPr>
              <w:t xml:space="preserve"> </w:t>
            </w:r>
            <w:r w:rsidRPr="000E5E85">
              <w:rPr>
                <w:w w:val="95"/>
                <w:sz w:val="24"/>
              </w:rPr>
              <w:t>проблемы</w:t>
            </w:r>
            <w:r w:rsidRPr="000E5E85">
              <w:rPr>
                <w:spacing w:val="1"/>
                <w:w w:val="95"/>
                <w:sz w:val="24"/>
              </w:rPr>
              <w:t xml:space="preserve"> </w:t>
            </w:r>
            <w:r w:rsidRPr="000E5E85">
              <w:rPr>
                <w:w w:val="95"/>
                <w:sz w:val="24"/>
              </w:rPr>
              <w:t>в</w:t>
            </w:r>
            <w:r w:rsidRPr="000E5E85">
              <w:rPr>
                <w:spacing w:val="1"/>
                <w:w w:val="95"/>
                <w:sz w:val="24"/>
              </w:rPr>
              <w:t xml:space="preserve"> </w:t>
            </w:r>
            <w:r w:rsidRPr="000E5E85">
              <w:rPr>
                <w:w w:val="95"/>
                <w:sz w:val="24"/>
              </w:rPr>
              <w:t>области</w:t>
            </w:r>
            <w:r w:rsidRPr="000E5E85">
              <w:rPr>
                <w:spacing w:val="1"/>
                <w:w w:val="95"/>
                <w:sz w:val="24"/>
              </w:rPr>
              <w:t xml:space="preserve"> </w:t>
            </w:r>
            <w:r w:rsidRPr="000E5E85">
              <w:rPr>
                <w:w w:val="95"/>
                <w:sz w:val="24"/>
              </w:rPr>
              <w:t>социальной</w:t>
            </w:r>
            <w:r w:rsidRPr="000E5E85">
              <w:rPr>
                <w:spacing w:val="1"/>
                <w:w w:val="95"/>
                <w:sz w:val="24"/>
              </w:rPr>
              <w:t xml:space="preserve"> </w:t>
            </w:r>
            <w:r w:rsidRPr="000E5E85">
              <w:rPr>
                <w:sz w:val="24"/>
              </w:rPr>
              <w:t>гигиены,</w:t>
            </w:r>
            <w:r w:rsidRPr="000E5E85">
              <w:rPr>
                <w:spacing w:val="-2"/>
                <w:sz w:val="24"/>
              </w:rPr>
              <w:t xml:space="preserve"> </w:t>
            </w:r>
            <w:r w:rsidRPr="000E5E85">
              <w:rPr>
                <w:sz w:val="24"/>
              </w:rPr>
              <w:t>организации</w:t>
            </w:r>
            <w:r w:rsidRPr="000E5E85">
              <w:rPr>
                <w:spacing w:val="-1"/>
                <w:sz w:val="24"/>
              </w:rPr>
              <w:t xml:space="preserve"> </w:t>
            </w:r>
            <w:r w:rsidRPr="000E5E85">
              <w:rPr>
                <w:sz w:val="24"/>
              </w:rPr>
              <w:t>здравоохранения.</w:t>
            </w:r>
          </w:p>
        </w:tc>
      </w:tr>
      <w:tr w:rsidR="00D84648" w:rsidTr="005E7B2F">
        <w:trPr>
          <w:trHeight w:val="3278"/>
        </w:trPr>
        <w:tc>
          <w:tcPr>
            <w:tcW w:w="828" w:type="dxa"/>
            <w:tcBorders>
              <w:top w:val="single" w:sz="4" w:space="0" w:color="000000"/>
              <w:left w:val="single" w:sz="4" w:space="0" w:color="000000"/>
              <w:bottom w:val="single" w:sz="4" w:space="0" w:color="000000"/>
              <w:right w:val="single" w:sz="4" w:space="0" w:color="000000"/>
            </w:tcBorders>
            <w:hideMark/>
          </w:tcPr>
          <w:p w:rsidR="00D84648" w:rsidRDefault="00D84648" w:rsidP="00D84648">
            <w:pPr>
              <w:pStyle w:val="TableParagraph"/>
              <w:spacing w:line="260" w:lineRule="exact"/>
              <w:ind w:left="0" w:right="84"/>
              <w:jc w:val="right"/>
              <w:rPr>
                <w:sz w:val="24"/>
                <w:lang w:val="en-US"/>
              </w:rPr>
            </w:pPr>
            <w:r>
              <w:rPr>
                <w:sz w:val="24"/>
                <w:lang w:val="en-US"/>
              </w:rPr>
              <w:t>33.</w:t>
            </w:r>
          </w:p>
        </w:tc>
        <w:tc>
          <w:tcPr>
            <w:tcW w:w="4091"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spacing w:line="263" w:lineRule="exact"/>
              <w:ind w:left="83"/>
              <w:rPr>
                <w:b/>
                <w:sz w:val="24"/>
              </w:rPr>
            </w:pPr>
            <w:r w:rsidRPr="000E5E85">
              <w:rPr>
                <w:b/>
                <w:sz w:val="24"/>
              </w:rPr>
              <w:t>Русский</w:t>
            </w:r>
            <w:r w:rsidRPr="000E5E85">
              <w:rPr>
                <w:b/>
                <w:spacing w:val="-4"/>
                <w:sz w:val="24"/>
              </w:rPr>
              <w:t xml:space="preserve"> </w:t>
            </w:r>
            <w:r w:rsidRPr="000E5E85">
              <w:rPr>
                <w:b/>
                <w:sz w:val="24"/>
              </w:rPr>
              <w:t>медицинский</w:t>
            </w:r>
            <w:r w:rsidRPr="000E5E85">
              <w:rPr>
                <w:b/>
                <w:spacing w:val="-4"/>
                <w:sz w:val="24"/>
              </w:rPr>
              <w:t xml:space="preserve"> </w:t>
            </w:r>
            <w:r w:rsidRPr="000E5E85">
              <w:rPr>
                <w:b/>
                <w:sz w:val="24"/>
              </w:rPr>
              <w:t>журнал</w:t>
            </w:r>
          </w:p>
          <w:p w:rsidR="00D84648" w:rsidRPr="000E5E85" w:rsidRDefault="0038789C" w:rsidP="00D84648">
            <w:pPr>
              <w:pStyle w:val="TableParagraph"/>
              <w:spacing w:line="274" w:lineRule="exact"/>
              <w:ind w:left="83"/>
              <w:rPr>
                <w:sz w:val="24"/>
              </w:rPr>
            </w:pPr>
            <w:hyperlink r:id="rId46" w:history="1">
              <w:r w:rsidR="00D84648">
                <w:rPr>
                  <w:rStyle w:val="af0"/>
                  <w:sz w:val="24"/>
                  <w:lang w:val="en-US"/>
                </w:rPr>
                <w:t>http</w:t>
              </w:r>
              <w:r w:rsidR="00D84648" w:rsidRPr="000E5E85">
                <w:rPr>
                  <w:rStyle w:val="af0"/>
                  <w:sz w:val="24"/>
                </w:rPr>
                <w:t>://</w:t>
              </w:r>
              <w:r w:rsidR="00D84648">
                <w:rPr>
                  <w:rStyle w:val="af0"/>
                  <w:sz w:val="24"/>
                  <w:lang w:val="en-US"/>
                </w:rPr>
                <w:t>www</w:t>
              </w:r>
              <w:r w:rsidR="00D84648" w:rsidRPr="000E5E85">
                <w:rPr>
                  <w:rStyle w:val="af0"/>
                  <w:sz w:val="24"/>
                </w:rPr>
                <w:t>.</w:t>
              </w:r>
              <w:r w:rsidR="00D84648">
                <w:rPr>
                  <w:rStyle w:val="af0"/>
                  <w:sz w:val="24"/>
                  <w:lang w:val="en-US"/>
                </w:rPr>
                <w:t>rmj</w:t>
              </w:r>
              <w:r w:rsidR="00D84648" w:rsidRPr="000E5E85">
                <w:rPr>
                  <w:rStyle w:val="af0"/>
                  <w:sz w:val="24"/>
                </w:rPr>
                <w:t>.</w:t>
              </w:r>
              <w:r w:rsidR="00D84648">
                <w:rPr>
                  <w:rStyle w:val="af0"/>
                  <w:sz w:val="24"/>
                  <w:lang w:val="en-US"/>
                </w:rPr>
                <w:t>ru</w:t>
              </w:r>
              <w:r w:rsidR="00D84648" w:rsidRPr="000E5E85">
                <w:rPr>
                  <w:rStyle w:val="af0"/>
                  <w:sz w:val="24"/>
                </w:rPr>
                <w:t>/</w:t>
              </w:r>
            </w:hyperlink>
          </w:p>
        </w:tc>
        <w:tc>
          <w:tcPr>
            <w:tcW w:w="4503" w:type="dxa"/>
            <w:tcBorders>
              <w:top w:val="single" w:sz="4" w:space="0" w:color="000000"/>
              <w:left w:val="single" w:sz="4" w:space="0" w:color="000000"/>
              <w:bottom w:val="single" w:sz="4" w:space="0" w:color="000000"/>
              <w:right w:val="single" w:sz="4" w:space="0" w:color="000000"/>
            </w:tcBorders>
            <w:hideMark/>
          </w:tcPr>
          <w:p w:rsidR="00D84648" w:rsidRPr="000E5E85" w:rsidRDefault="00D84648" w:rsidP="00D84648">
            <w:pPr>
              <w:pStyle w:val="TableParagraph"/>
              <w:tabs>
                <w:tab w:val="left" w:pos="1688"/>
                <w:tab w:val="left" w:pos="2726"/>
                <w:tab w:val="left" w:pos="3302"/>
              </w:tabs>
              <w:spacing w:line="260" w:lineRule="exact"/>
              <w:ind w:left="131"/>
              <w:rPr>
                <w:sz w:val="24"/>
              </w:rPr>
            </w:pPr>
            <w:r w:rsidRPr="000E5E85">
              <w:rPr>
                <w:sz w:val="24"/>
              </w:rPr>
              <w:t>Независимое</w:t>
            </w:r>
            <w:r w:rsidRPr="000E5E85">
              <w:rPr>
                <w:sz w:val="24"/>
              </w:rPr>
              <w:tab/>
              <w:t>издание</w:t>
            </w:r>
            <w:r w:rsidRPr="000E5E85">
              <w:rPr>
                <w:sz w:val="24"/>
              </w:rPr>
              <w:tab/>
              <w:t>для практикующих врачей.</w:t>
            </w:r>
            <w:r w:rsidRPr="000E5E85">
              <w:rPr>
                <w:spacing w:val="32"/>
                <w:sz w:val="24"/>
              </w:rPr>
              <w:t xml:space="preserve"> </w:t>
            </w:r>
            <w:r w:rsidRPr="000E5E85">
              <w:rPr>
                <w:sz w:val="24"/>
              </w:rPr>
              <w:t>Издается</w:t>
            </w:r>
            <w:r w:rsidRPr="000E5E85">
              <w:rPr>
                <w:spacing w:val="32"/>
                <w:sz w:val="24"/>
              </w:rPr>
              <w:t xml:space="preserve"> </w:t>
            </w:r>
            <w:r w:rsidRPr="000E5E85">
              <w:rPr>
                <w:sz w:val="24"/>
              </w:rPr>
              <w:t>с</w:t>
            </w:r>
            <w:r w:rsidRPr="000E5E85">
              <w:rPr>
                <w:spacing w:val="31"/>
                <w:sz w:val="24"/>
              </w:rPr>
              <w:t xml:space="preserve"> </w:t>
            </w:r>
            <w:r w:rsidRPr="000E5E85">
              <w:rPr>
                <w:sz w:val="24"/>
              </w:rPr>
              <w:t>1995</w:t>
            </w:r>
            <w:r w:rsidRPr="000E5E85">
              <w:rPr>
                <w:spacing w:val="33"/>
                <w:sz w:val="24"/>
              </w:rPr>
              <w:t xml:space="preserve"> </w:t>
            </w:r>
            <w:r w:rsidRPr="000E5E85">
              <w:rPr>
                <w:sz w:val="24"/>
              </w:rPr>
              <w:t>года.</w:t>
            </w:r>
            <w:r w:rsidRPr="000E5E85">
              <w:rPr>
                <w:spacing w:val="31"/>
                <w:sz w:val="24"/>
              </w:rPr>
              <w:t xml:space="preserve"> </w:t>
            </w:r>
            <w:r w:rsidRPr="000E5E85">
              <w:rPr>
                <w:sz w:val="24"/>
              </w:rPr>
              <w:t>Цель</w:t>
            </w:r>
            <w:r w:rsidRPr="000E5E85">
              <w:rPr>
                <w:spacing w:val="36"/>
                <w:sz w:val="24"/>
              </w:rPr>
              <w:t xml:space="preserve"> </w:t>
            </w:r>
            <w:r w:rsidRPr="000E5E85">
              <w:rPr>
                <w:sz w:val="24"/>
              </w:rPr>
              <w:t>журнала —</w:t>
            </w:r>
            <w:r w:rsidRPr="000E5E85">
              <w:rPr>
                <w:sz w:val="24"/>
              </w:rPr>
              <w:tab/>
              <w:t>последипломное образование врачей общей</w:t>
            </w:r>
            <w:r w:rsidRPr="000E5E85">
              <w:rPr>
                <w:spacing w:val="1"/>
                <w:sz w:val="24"/>
              </w:rPr>
              <w:t xml:space="preserve"> </w:t>
            </w:r>
            <w:r w:rsidRPr="000E5E85">
              <w:rPr>
                <w:sz w:val="24"/>
              </w:rPr>
              <w:t>практики.</w:t>
            </w:r>
            <w:r w:rsidRPr="000E5E85">
              <w:rPr>
                <w:spacing w:val="1"/>
                <w:sz w:val="24"/>
              </w:rPr>
              <w:t xml:space="preserve"> </w:t>
            </w:r>
            <w:r w:rsidRPr="000E5E85">
              <w:rPr>
                <w:sz w:val="24"/>
              </w:rPr>
              <w:t>Аудитория</w:t>
            </w:r>
            <w:r w:rsidRPr="000E5E85">
              <w:rPr>
                <w:spacing w:val="1"/>
                <w:sz w:val="24"/>
              </w:rPr>
              <w:t xml:space="preserve"> </w:t>
            </w:r>
            <w:r w:rsidRPr="000E5E85">
              <w:rPr>
                <w:sz w:val="24"/>
              </w:rPr>
              <w:t>журнала</w:t>
            </w:r>
            <w:r w:rsidRPr="000E5E85">
              <w:rPr>
                <w:spacing w:val="1"/>
                <w:sz w:val="24"/>
              </w:rPr>
              <w:t xml:space="preserve"> </w:t>
            </w:r>
            <w:r w:rsidRPr="000E5E85">
              <w:rPr>
                <w:sz w:val="24"/>
              </w:rPr>
              <w:t>—</w:t>
            </w:r>
            <w:r w:rsidRPr="000E5E85">
              <w:rPr>
                <w:spacing w:val="1"/>
                <w:sz w:val="24"/>
              </w:rPr>
              <w:t xml:space="preserve"> </w:t>
            </w:r>
            <w:r w:rsidRPr="000E5E85">
              <w:rPr>
                <w:sz w:val="24"/>
              </w:rPr>
              <w:t>врачи</w:t>
            </w:r>
            <w:r w:rsidRPr="000E5E85">
              <w:rPr>
                <w:spacing w:val="1"/>
                <w:sz w:val="24"/>
              </w:rPr>
              <w:t xml:space="preserve"> </w:t>
            </w:r>
            <w:r w:rsidRPr="000E5E85">
              <w:rPr>
                <w:sz w:val="24"/>
              </w:rPr>
              <w:t>общей</w:t>
            </w:r>
            <w:r w:rsidRPr="000E5E85">
              <w:rPr>
                <w:spacing w:val="1"/>
                <w:sz w:val="24"/>
              </w:rPr>
              <w:t xml:space="preserve"> </w:t>
            </w:r>
            <w:r w:rsidRPr="000E5E85">
              <w:rPr>
                <w:sz w:val="24"/>
              </w:rPr>
              <w:t>практики,</w:t>
            </w:r>
            <w:r w:rsidRPr="000E5E85">
              <w:rPr>
                <w:spacing w:val="1"/>
                <w:sz w:val="24"/>
              </w:rPr>
              <w:t xml:space="preserve"> </w:t>
            </w:r>
            <w:r w:rsidRPr="000E5E85">
              <w:rPr>
                <w:sz w:val="24"/>
              </w:rPr>
              <w:t>узкие</w:t>
            </w:r>
            <w:r w:rsidRPr="000E5E85">
              <w:rPr>
                <w:spacing w:val="1"/>
                <w:sz w:val="24"/>
              </w:rPr>
              <w:t xml:space="preserve"> </w:t>
            </w:r>
            <w:r w:rsidRPr="000E5E85">
              <w:rPr>
                <w:sz w:val="24"/>
              </w:rPr>
              <w:t>специалисты,</w:t>
            </w:r>
            <w:r w:rsidRPr="000E5E85">
              <w:rPr>
                <w:spacing w:val="-57"/>
                <w:sz w:val="24"/>
              </w:rPr>
              <w:t xml:space="preserve"> </w:t>
            </w:r>
            <w:r w:rsidRPr="000E5E85">
              <w:rPr>
                <w:sz w:val="24"/>
              </w:rPr>
              <w:t>клинические</w:t>
            </w:r>
            <w:r w:rsidRPr="000E5E85">
              <w:rPr>
                <w:spacing w:val="1"/>
                <w:sz w:val="24"/>
              </w:rPr>
              <w:t xml:space="preserve"> </w:t>
            </w:r>
            <w:r w:rsidRPr="000E5E85">
              <w:rPr>
                <w:sz w:val="24"/>
              </w:rPr>
              <w:t>ординаторы</w:t>
            </w:r>
            <w:r w:rsidRPr="000E5E85">
              <w:rPr>
                <w:spacing w:val="1"/>
                <w:sz w:val="24"/>
              </w:rPr>
              <w:t xml:space="preserve"> </w:t>
            </w:r>
            <w:r w:rsidRPr="000E5E85">
              <w:rPr>
                <w:sz w:val="24"/>
              </w:rPr>
              <w:t>и</w:t>
            </w:r>
            <w:r w:rsidRPr="000E5E85">
              <w:rPr>
                <w:spacing w:val="1"/>
                <w:sz w:val="24"/>
              </w:rPr>
              <w:t xml:space="preserve"> </w:t>
            </w:r>
            <w:r w:rsidRPr="000E5E85">
              <w:rPr>
                <w:sz w:val="24"/>
              </w:rPr>
              <w:t>аспиранты,</w:t>
            </w:r>
            <w:r w:rsidRPr="000E5E85">
              <w:rPr>
                <w:spacing w:val="-57"/>
                <w:sz w:val="24"/>
              </w:rPr>
              <w:t xml:space="preserve"> </w:t>
            </w:r>
            <w:r w:rsidRPr="000E5E85">
              <w:rPr>
                <w:sz w:val="24"/>
              </w:rPr>
              <w:t>студенты</w:t>
            </w:r>
            <w:r w:rsidRPr="000E5E85">
              <w:rPr>
                <w:spacing w:val="34"/>
                <w:sz w:val="24"/>
              </w:rPr>
              <w:t xml:space="preserve"> </w:t>
            </w:r>
            <w:r w:rsidRPr="000E5E85">
              <w:rPr>
                <w:sz w:val="24"/>
              </w:rPr>
              <w:t>старших</w:t>
            </w:r>
            <w:r w:rsidRPr="000E5E85">
              <w:rPr>
                <w:spacing w:val="34"/>
                <w:sz w:val="24"/>
              </w:rPr>
              <w:t xml:space="preserve"> </w:t>
            </w:r>
            <w:r w:rsidRPr="000E5E85">
              <w:rPr>
                <w:sz w:val="24"/>
              </w:rPr>
              <w:t>курсов</w:t>
            </w:r>
            <w:r w:rsidRPr="000E5E85">
              <w:rPr>
                <w:spacing w:val="37"/>
                <w:sz w:val="24"/>
              </w:rPr>
              <w:t xml:space="preserve"> </w:t>
            </w:r>
            <w:r w:rsidRPr="000E5E85">
              <w:rPr>
                <w:sz w:val="24"/>
              </w:rPr>
              <w:t>медицинских</w:t>
            </w:r>
          </w:p>
          <w:p w:rsidR="00D84648" w:rsidRDefault="00D84648" w:rsidP="00D84648">
            <w:pPr>
              <w:pStyle w:val="TableParagraph"/>
              <w:spacing w:line="272" w:lineRule="exact"/>
              <w:ind w:left="131"/>
              <w:rPr>
                <w:sz w:val="24"/>
                <w:lang w:val="en-US"/>
              </w:rPr>
            </w:pPr>
            <w:r>
              <w:rPr>
                <w:sz w:val="24"/>
                <w:lang w:val="en-US"/>
              </w:rPr>
              <w:t>институтов.</w:t>
            </w:r>
          </w:p>
        </w:tc>
      </w:tr>
    </w:tbl>
    <w:p w:rsidR="00D84648" w:rsidRDefault="00D84648" w:rsidP="00D84648">
      <w:pPr>
        <w:pStyle w:val="10"/>
        <w:jc w:val="both"/>
        <w:rPr>
          <w:rFonts w:ascii="Times New Roman" w:eastAsia="Times New Roman" w:hAnsi="Times New Roman" w:cs="Times New Roman"/>
          <w:b/>
          <w:sz w:val="28"/>
          <w:szCs w:val="28"/>
        </w:rPr>
      </w:pPr>
    </w:p>
    <w:p w:rsidR="00D84648" w:rsidRDefault="00D84648" w:rsidP="00D84648">
      <w:pPr>
        <w:pStyle w:val="10"/>
        <w:spacing w:before="240" w:after="240"/>
        <w:rPr>
          <w:rFonts w:ascii="Times New Roman" w:eastAsia="Times New Roman" w:hAnsi="Times New Roman" w:cs="Times New Roman"/>
          <w:sz w:val="24"/>
          <w:szCs w:val="24"/>
        </w:rPr>
      </w:pP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D84648" w:rsidRDefault="00D84648" w:rsidP="00D84648">
      <w:pPr>
        <w:pStyle w:val="10"/>
        <w:rPr>
          <w:rFonts w:ascii="Times New Roman" w:eastAsia="Times New Roman" w:hAnsi="Times New Roman" w:cs="Times New Roman"/>
          <w:b/>
          <w:sz w:val="32"/>
          <w:szCs w:val="32"/>
        </w:rPr>
      </w:pPr>
    </w:p>
    <w:p w:rsidR="00D84648" w:rsidRDefault="00D84648"/>
    <w:sectPr w:rsidR="00D84648" w:rsidSect="00D84648">
      <w:headerReference w:type="default" r:id="rId47"/>
      <w:pgSz w:w="11909" w:h="16834"/>
      <w:pgMar w:top="708" w:right="832" w:bottom="1440" w:left="992"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6FED" w:rsidRDefault="004F6FED" w:rsidP="002170BF">
      <w:pPr>
        <w:spacing w:after="0" w:line="240" w:lineRule="auto"/>
      </w:pPr>
      <w:r>
        <w:separator/>
      </w:r>
    </w:p>
  </w:endnote>
  <w:endnote w:type="continuationSeparator" w:id="1">
    <w:p w:rsidR="004F6FED" w:rsidRDefault="004F6FED" w:rsidP="002170B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YS Tex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A00002EF" w:usb1="420020E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6FED" w:rsidRDefault="004F6FED" w:rsidP="002170BF">
      <w:pPr>
        <w:spacing w:after="0" w:line="240" w:lineRule="auto"/>
      </w:pPr>
      <w:r>
        <w:separator/>
      </w:r>
    </w:p>
  </w:footnote>
  <w:footnote w:type="continuationSeparator" w:id="1">
    <w:p w:rsidR="004F6FED" w:rsidRDefault="004F6FED" w:rsidP="002170B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528" w:rsidRDefault="00672528">
    <w:pPr>
      <w:pStyle w:val="1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4"/>
    <w:lvl w:ilvl="0">
      <w:start w:val="1"/>
      <w:numFmt w:val="decimal"/>
      <w:lvlText w:val="%1."/>
      <w:lvlJc w:val="left"/>
      <w:pPr>
        <w:tabs>
          <w:tab w:val="num" w:pos="0"/>
        </w:tabs>
        <w:ind w:left="720" w:hanging="360"/>
      </w:pPr>
      <w:rPr>
        <w:szCs w:val="28"/>
        <w:lang w:eastAsia="ar-SA"/>
      </w:rPr>
    </w:lvl>
  </w:abstractNum>
  <w:abstractNum w:abstractNumId="1">
    <w:nsid w:val="00000006"/>
    <w:multiLevelType w:val="multilevel"/>
    <w:tmpl w:val="00000006"/>
    <w:name w:val="WW8Num5"/>
    <w:lvl w:ilvl="0">
      <w:start w:val="1"/>
      <w:numFmt w:val="decimal"/>
      <w:lvlText w:val="%1."/>
      <w:lvlJc w:val="left"/>
      <w:pPr>
        <w:tabs>
          <w:tab w:val="num" w:pos="717"/>
        </w:tabs>
        <w:ind w:left="717" w:hanging="360"/>
      </w:pPr>
      <w:rPr>
        <w:b w:val="0"/>
        <w:color w:val="auto"/>
        <w:lang w:eastAsia="ar-SA"/>
      </w:rPr>
    </w:lvl>
    <w:lvl w:ilvl="1">
      <w:start w:val="2"/>
      <w:numFmt w:val="decimal"/>
      <w:lvlText w:val="%1.%2."/>
      <w:lvlJc w:val="left"/>
      <w:pPr>
        <w:tabs>
          <w:tab w:val="num" w:pos="0"/>
        </w:tabs>
        <w:ind w:left="1077" w:hanging="720"/>
      </w:pPr>
    </w:lvl>
    <w:lvl w:ilvl="2">
      <w:start w:val="12"/>
      <w:numFmt w:val="decimal"/>
      <w:lvlText w:val="%1.%2.%3."/>
      <w:lvlJc w:val="left"/>
      <w:pPr>
        <w:tabs>
          <w:tab w:val="num" w:pos="0"/>
        </w:tabs>
        <w:ind w:left="1077" w:hanging="720"/>
      </w:pPr>
    </w:lvl>
    <w:lvl w:ilvl="3">
      <w:start w:val="1"/>
      <w:numFmt w:val="decimal"/>
      <w:lvlText w:val="%1.%2.%3.%4."/>
      <w:lvlJc w:val="left"/>
      <w:pPr>
        <w:tabs>
          <w:tab w:val="num" w:pos="0"/>
        </w:tabs>
        <w:ind w:left="1077" w:hanging="720"/>
      </w:pPr>
    </w:lvl>
    <w:lvl w:ilvl="4">
      <w:start w:val="1"/>
      <w:numFmt w:val="decimal"/>
      <w:lvlText w:val="%1.%2.%3.%4.%5."/>
      <w:lvlJc w:val="left"/>
      <w:pPr>
        <w:tabs>
          <w:tab w:val="num" w:pos="0"/>
        </w:tabs>
        <w:ind w:left="1437" w:hanging="1080"/>
      </w:pPr>
    </w:lvl>
    <w:lvl w:ilvl="5">
      <w:start w:val="1"/>
      <w:numFmt w:val="decimal"/>
      <w:lvlText w:val="%1.%2.%3.%4.%5.%6."/>
      <w:lvlJc w:val="left"/>
      <w:pPr>
        <w:tabs>
          <w:tab w:val="num" w:pos="0"/>
        </w:tabs>
        <w:ind w:left="1437" w:hanging="1080"/>
      </w:pPr>
    </w:lvl>
    <w:lvl w:ilvl="6">
      <w:start w:val="1"/>
      <w:numFmt w:val="decimal"/>
      <w:lvlText w:val="%1.%2.%3.%4.%5.%6.%7."/>
      <w:lvlJc w:val="left"/>
      <w:pPr>
        <w:tabs>
          <w:tab w:val="num" w:pos="0"/>
        </w:tabs>
        <w:ind w:left="1797" w:hanging="1440"/>
      </w:pPr>
    </w:lvl>
    <w:lvl w:ilvl="7">
      <w:start w:val="1"/>
      <w:numFmt w:val="decimal"/>
      <w:lvlText w:val="%1.%2.%3.%4.%5.%6.%7.%8."/>
      <w:lvlJc w:val="left"/>
      <w:pPr>
        <w:tabs>
          <w:tab w:val="num" w:pos="0"/>
        </w:tabs>
        <w:ind w:left="1797" w:hanging="1440"/>
      </w:pPr>
    </w:lvl>
    <w:lvl w:ilvl="8">
      <w:start w:val="1"/>
      <w:numFmt w:val="decimal"/>
      <w:lvlText w:val="%1.%2.%3.%4.%5.%6.%7.%8.%9."/>
      <w:lvlJc w:val="left"/>
      <w:pPr>
        <w:tabs>
          <w:tab w:val="num" w:pos="0"/>
        </w:tabs>
        <w:ind w:left="2157" w:hanging="1800"/>
      </w:pPr>
    </w:lvl>
  </w:abstractNum>
  <w:abstractNum w:abstractNumId="2">
    <w:nsid w:val="02AD6448"/>
    <w:multiLevelType w:val="hybridMultilevel"/>
    <w:tmpl w:val="F5568A1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BC53B9C"/>
    <w:multiLevelType w:val="hybridMultilevel"/>
    <w:tmpl w:val="1C5421B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CA951BE"/>
    <w:multiLevelType w:val="hybridMultilevel"/>
    <w:tmpl w:val="4BEAE962"/>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0D1873F2"/>
    <w:multiLevelType w:val="hybridMultilevel"/>
    <w:tmpl w:val="B9208C10"/>
    <w:lvl w:ilvl="0" w:tplc="F802E8D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6">
    <w:nsid w:val="0F747C68"/>
    <w:multiLevelType w:val="hybridMultilevel"/>
    <w:tmpl w:val="F080249C"/>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E2D548D"/>
    <w:multiLevelType w:val="hybridMultilevel"/>
    <w:tmpl w:val="F902600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20D95A98"/>
    <w:multiLevelType w:val="hybridMultilevel"/>
    <w:tmpl w:val="9A10D7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41B66FB"/>
    <w:multiLevelType w:val="hybridMultilevel"/>
    <w:tmpl w:val="134CAD04"/>
    <w:lvl w:ilvl="0" w:tplc="C63EB03A">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0">
    <w:nsid w:val="298F1DC7"/>
    <w:multiLevelType w:val="hybridMultilevel"/>
    <w:tmpl w:val="05B8C24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2E593DA0"/>
    <w:multiLevelType w:val="hybridMultilevel"/>
    <w:tmpl w:val="ACF82ECE"/>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36A20F8"/>
    <w:multiLevelType w:val="hybridMultilevel"/>
    <w:tmpl w:val="E59E7142"/>
    <w:lvl w:ilvl="0" w:tplc="084C8C48">
      <w:start w:val="1"/>
      <w:numFmt w:val="decimal"/>
      <w:lvlText w:val="%1."/>
      <w:lvlJc w:val="left"/>
      <w:pPr>
        <w:tabs>
          <w:tab w:val="num" w:pos="377"/>
        </w:tabs>
        <w:ind w:left="37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56F1262"/>
    <w:multiLevelType w:val="hybridMultilevel"/>
    <w:tmpl w:val="E86AC20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3F8D4B7D"/>
    <w:multiLevelType w:val="hybridMultilevel"/>
    <w:tmpl w:val="A6C2F3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2E80BAD"/>
    <w:multiLevelType w:val="hybridMultilevel"/>
    <w:tmpl w:val="4426B9A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3350EF7"/>
    <w:multiLevelType w:val="hybridMultilevel"/>
    <w:tmpl w:val="A86CD6BE"/>
    <w:lvl w:ilvl="0" w:tplc="0419000F">
      <w:start w:val="1"/>
      <w:numFmt w:val="decimal"/>
      <w:lvlText w:val="%1."/>
      <w:lvlJc w:val="left"/>
      <w:pPr>
        <w:ind w:left="720"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459B0A33"/>
    <w:multiLevelType w:val="hybridMultilevel"/>
    <w:tmpl w:val="E112006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65B48AF"/>
    <w:multiLevelType w:val="hybridMultilevel"/>
    <w:tmpl w:val="4BF459DE"/>
    <w:lvl w:ilvl="0" w:tplc="04190001">
      <w:start w:val="1"/>
      <w:numFmt w:val="bullet"/>
      <w:lvlText w:val=""/>
      <w:lvlJc w:val="left"/>
      <w:pPr>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4D545D74"/>
    <w:multiLevelType w:val="hybridMultilevel"/>
    <w:tmpl w:val="048CBB1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nsid w:val="529B5B2B"/>
    <w:multiLevelType w:val="hybridMultilevel"/>
    <w:tmpl w:val="898C334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1">
    <w:nsid w:val="52F00A2D"/>
    <w:multiLevelType w:val="hybridMultilevel"/>
    <w:tmpl w:val="03B805B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2">
    <w:nsid w:val="5770394B"/>
    <w:multiLevelType w:val="hybridMultilevel"/>
    <w:tmpl w:val="58820D14"/>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nsid w:val="5A345159"/>
    <w:multiLevelType w:val="hybridMultilevel"/>
    <w:tmpl w:val="34CAB0D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
    <w:nsid w:val="5CF26CEE"/>
    <w:multiLevelType w:val="hybridMultilevel"/>
    <w:tmpl w:val="4758815C"/>
    <w:lvl w:ilvl="0" w:tplc="C690F9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2577D36"/>
    <w:multiLevelType w:val="hybridMultilevel"/>
    <w:tmpl w:val="A654563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
    <w:nsid w:val="65675A13"/>
    <w:multiLevelType w:val="hybridMultilevel"/>
    <w:tmpl w:val="C82CD77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67253704"/>
    <w:multiLevelType w:val="hybridMultilevel"/>
    <w:tmpl w:val="BD7836E6"/>
    <w:lvl w:ilvl="0" w:tplc="C690F90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68803FC6"/>
    <w:multiLevelType w:val="hybridMultilevel"/>
    <w:tmpl w:val="014E5008"/>
    <w:lvl w:ilvl="0" w:tplc="467A45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nsid w:val="6D4D7637"/>
    <w:multiLevelType w:val="hybridMultilevel"/>
    <w:tmpl w:val="FDD69F0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39B5837"/>
    <w:multiLevelType w:val="hybridMultilevel"/>
    <w:tmpl w:val="1854B69C"/>
    <w:lvl w:ilvl="0" w:tplc="19A29B0E">
      <w:start w:val="1"/>
      <w:numFmt w:val="decimal"/>
      <w:lvlText w:val="%1."/>
      <w:lvlJc w:val="left"/>
      <w:pPr>
        <w:tabs>
          <w:tab w:val="num" w:pos="737"/>
        </w:tabs>
        <w:ind w:left="737" w:hanging="3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4257303"/>
    <w:multiLevelType w:val="hybridMultilevel"/>
    <w:tmpl w:val="79983E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4C44B60"/>
    <w:multiLevelType w:val="hybridMultilevel"/>
    <w:tmpl w:val="D61804F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9E10283"/>
    <w:multiLevelType w:val="hybridMultilevel"/>
    <w:tmpl w:val="0D8ACD3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4">
    <w:nsid w:val="7B2761D0"/>
    <w:multiLevelType w:val="hybridMultilevel"/>
    <w:tmpl w:val="8A0EB1B4"/>
    <w:lvl w:ilvl="0" w:tplc="C690F908">
      <w:start w:val="1"/>
      <w:numFmt w:val="bullet"/>
      <w:lvlText w:val=""/>
      <w:lvlJc w:val="left"/>
      <w:pPr>
        <w:ind w:left="360" w:hanging="360"/>
      </w:pPr>
      <w:rPr>
        <w:rFonts w:ascii="Symbol" w:hAnsi="Symbol" w:hint="default"/>
        <w:w w:val="99"/>
        <w:sz w:val="26"/>
        <w:szCs w:val="26"/>
        <w:lang w:val="ru-RU" w:eastAsia="en-US" w:bidi="ar-SA"/>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7C594624"/>
    <w:multiLevelType w:val="hybridMultilevel"/>
    <w:tmpl w:val="4118C85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7"/>
  </w:num>
  <w:num w:numId="2">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4"/>
  </w:num>
  <w:num w:numId="28">
    <w:abstractNumId w:val="11"/>
  </w:num>
  <w:num w:numId="29">
    <w:abstractNumId w:val="12"/>
  </w:num>
  <w:num w:numId="30">
    <w:abstractNumId w:val="14"/>
  </w:num>
  <w:num w:numId="31">
    <w:abstractNumId w:val="30"/>
  </w:num>
  <w:num w:numId="32">
    <w:abstractNumId w:val="31"/>
  </w:num>
  <w:num w:numId="33">
    <w:abstractNumId w:val="9"/>
  </w:num>
  <w:num w:numId="34">
    <w:abstractNumId w:val="5"/>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84648"/>
    <w:rsid w:val="000023DE"/>
    <w:rsid w:val="0000361A"/>
    <w:rsid w:val="00016354"/>
    <w:rsid w:val="00051487"/>
    <w:rsid w:val="00071D92"/>
    <w:rsid w:val="00072BD6"/>
    <w:rsid w:val="00096E5E"/>
    <w:rsid w:val="000B01F9"/>
    <w:rsid w:val="000B582C"/>
    <w:rsid w:val="000B7CE7"/>
    <w:rsid w:val="000D6408"/>
    <w:rsid w:val="000E0561"/>
    <w:rsid w:val="001040D9"/>
    <w:rsid w:val="001232C5"/>
    <w:rsid w:val="00174CEA"/>
    <w:rsid w:val="001B5E8B"/>
    <w:rsid w:val="001C7864"/>
    <w:rsid w:val="001E4D93"/>
    <w:rsid w:val="001E7E10"/>
    <w:rsid w:val="001F08DB"/>
    <w:rsid w:val="001F1FB5"/>
    <w:rsid w:val="00202B88"/>
    <w:rsid w:val="00207EA8"/>
    <w:rsid w:val="002170BF"/>
    <w:rsid w:val="00271120"/>
    <w:rsid w:val="002870A1"/>
    <w:rsid w:val="002C032D"/>
    <w:rsid w:val="002C7F11"/>
    <w:rsid w:val="002F5F37"/>
    <w:rsid w:val="0030060A"/>
    <w:rsid w:val="0031548B"/>
    <w:rsid w:val="003600AC"/>
    <w:rsid w:val="00377F11"/>
    <w:rsid w:val="00380ABC"/>
    <w:rsid w:val="0038789C"/>
    <w:rsid w:val="0039119F"/>
    <w:rsid w:val="00411DA0"/>
    <w:rsid w:val="00426777"/>
    <w:rsid w:val="004619BB"/>
    <w:rsid w:val="004776D3"/>
    <w:rsid w:val="0048425E"/>
    <w:rsid w:val="00490577"/>
    <w:rsid w:val="004B56B3"/>
    <w:rsid w:val="004C1981"/>
    <w:rsid w:val="004C5D90"/>
    <w:rsid w:val="004F6FED"/>
    <w:rsid w:val="00562079"/>
    <w:rsid w:val="0056613E"/>
    <w:rsid w:val="005818D7"/>
    <w:rsid w:val="00592AC7"/>
    <w:rsid w:val="005B7199"/>
    <w:rsid w:val="005C1784"/>
    <w:rsid w:val="005D6DAC"/>
    <w:rsid w:val="005E7B2F"/>
    <w:rsid w:val="005F5830"/>
    <w:rsid w:val="005F589B"/>
    <w:rsid w:val="005F6B8E"/>
    <w:rsid w:val="00603995"/>
    <w:rsid w:val="0062453F"/>
    <w:rsid w:val="00631C37"/>
    <w:rsid w:val="00672528"/>
    <w:rsid w:val="00682BB7"/>
    <w:rsid w:val="00692EF6"/>
    <w:rsid w:val="00697398"/>
    <w:rsid w:val="006B6CE1"/>
    <w:rsid w:val="006D4B21"/>
    <w:rsid w:val="006F120D"/>
    <w:rsid w:val="006F41C8"/>
    <w:rsid w:val="007262B3"/>
    <w:rsid w:val="0072663A"/>
    <w:rsid w:val="007324D1"/>
    <w:rsid w:val="00763688"/>
    <w:rsid w:val="00783685"/>
    <w:rsid w:val="007923C4"/>
    <w:rsid w:val="007A16B8"/>
    <w:rsid w:val="007A1FC9"/>
    <w:rsid w:val="007A44FF"/>
    <w:rsid w:val="007D2B42"/>
    <w:rsid w:val="007D5032"/>
    <w:rsid w:val="007E6448"/>
    <w:rsid w:val="007F156F"/>
    <w:rsid w:val="00805BAF"/>
    <w:rsid w:val="0081487A"/>
    <w:rsid w:val="00866953"/>
    <w:rsid w:val="008E11A9"/>
    <w:rsid w:val="008E4F40"/>
    <w:rsid w:val="008F5894"/>
    <w:rsid w:val="00903D8D"/>
    <w:rsid w:val="0094756C"/>
    <w:rsid w:val="0095337C"/>
    <w:rsid w:val="00953528"/>
    <w:rsid w:val="009B099A"/>
    <w:rsid w:val="00A00E0F"/>
    <w:rsid w:val="00A0538A"/>
    <w:rsid w:val="00A12807"/>
    <w:rsid w:val="00A15CEC"/>
    <w:rsid w:val="00A16492"/>
    <w:rsid w:val="00A166F6"/>
    <w:rsid w:val="00A21DCD"/>
    <w:rsid w:val="00A35970"/>
    <w:rsid w:val="00A3678A"/>
    <w:rsid w:val="00A52F63"/>
    <w:rsid w:val="00A52FCA"/>
    <w:rsid w:val="00A8749E"/>
    <w:rsid w:val="00AA16F6"/>
    <w:rsid w:val="00AD0441"/>
    <w:rsid w:val="00AF6825"/>
    <w:rsid w:val="00B03BD3"/>
    <w:rsid w:val="00B279BA"/>
    <w:rsid w:val="00B347F0"/>
    <w:rsid w:val="00B77E67"/>
    <w:rsid w:val="00BA20F9"/>
    <w:rsid w:val="00BA4D76"/>
    <w:rsid w:val="00BA53AE"/>
    <w:rsid w:val="00BB6E7E"/>
    <w:rsid w:val="00BC5811"/>
    <w:rsid w:val="00BD5213"/>
    <w:rsid w:val="00BF6922"/>
    <w:rsid w:val="00C251A6"/>
    <w:rsid w:val="00C32CBB"/>
    <w:rsid w:val="00C55C3C"/>
    <w:rsid w:val="00C73AEC"/>
    <w:rsid w:val="00C81CBF"/>
    <w:rsid w:val="00C953B5"/>
    <w:rsid w:val="00C97DFC"/>
    <w:rsid w:val="00CA237F"/>
    <w:rsid w:val="00CC33F5"/>
    <w:rsid w:val="00CD5AA7"/>
    <w:rsid w:val="00CD6940"/>
    <w:rsid w:val="00D02AC4"/>
    <w:rsid w:val="00D04F1A"/>
    <w:rsid w:val="00D05459"/>
    <w:rsid w:val="00D16AE7"/>
    <w:rsid w:val="00D17C26"/>
    <w:rsid w:val="00D22075"/>
    <w:rsid w:val="00D23D09"/>
    <w:rsid w:val="00D454EF"/>
    <w:rsid w:val="00D8455F"/>
    <w:rsid w:val="00D84648"/>
    <w:rsid w:val="00DA0BAD"/>
    <w:rsid w:val="00DB150A"/>
    <w:rsid w:val="00DB2440"/>
    <w:rsid w:val="00DC0A44"/>
    <w:rsid w:val="00E45F38"/>
    <w:rsid w:val="00E64E9A"/>
    <w:rsid w:val="00E6564D"/>
    <w:rsid w:val="00E80C87"/>
    <w:rsid w:val="00EB4CCA"/>
    <w:rsid w:val="00F37364"/>
    <w:rsid w:val="00F41512"/>
    <w:rsid w:val="00F53EF6"/>
    <w:rsid w:val="00F66168"/>
    <w:rsid w:val="00F716B0"/>
    <w:rsid w:val="00FB4C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0BF"/>
  </w:style>
  <w:style w:type="paragraph" w:styleId="1">
    <w:name w:val="heading 1"/>
    <w:basedOn w:val="10"/>
    <w:next w:val="10"/>
    <w:link w:val="11"/>
    <w:uiPriority w:val="9"/>
    <w:qFormat/>
    <w:rsid w:val="00D84648"/>
    <w:pPr>
      <w:keepNext/>
      <w:keepLines/>
      <w:spacing w:before="400" w:after="120"/>
      <w:outlineLvl w:val="0"/>
    </w:pPr>
    <w:rPr>
      <w:sz w:val="40"/>
      <w:szCs w:val="40"/>
    </w:rPr>
  </w:style>
  <w:style w:type="paragraph" w:styleId="2">
    <w:name w:val="heading 2"/>
    <w:basedOn w:val="10"/>
    <w:next w:val="10"/>
    <w:link w:val="20"/>
    <w:uiPriority w:val="9"/>
    <w:qFormat/>
    <w:rsid w:val="00D84648"/>
    <w:pPr>
      <w:keepNext/>
      <w:keepLines/>
      <w:spacing w:before="360" w:after="120"/>
      <w:outlineLvl w:val="1"/>
    </w:pPr>
    <w:rPr>
      <w:sz w:val="32"/>
      <w:szCs w:val="32"/>
    </w:rPr>
  </w:style>
  <w:style w:type="paragraph" w:styleId="3">
    <w:name w:val="heading 3"/>
    <w:basedOn w:val="10"/>
    <w:next w:val="10"/>
    <w:link w:val="30"/>
    <w:uiPriority w:val="9"/>
    <w:qFormat/>
    <w:rsid w:val="00D84648"/>
    <w:pPr>
      <w:keepNext/>
      <w:keepLines/>
      <w:spacing w:before="320" w:after="80"/>
      <w:outlineLvl w:val="2"/>
    </w:pPr>
    <w:rPr>
      <w:color w:val="434343"/>
      <w:sz w:val="28"/>
      <w:szCs w:val="28"/>
    </w:rPr>
  </w:style>
  <w:style w:type="paragraph" w:styleId="4">
    <w:name w:val="heading 4"/>
    <w:basedOn w:val="10"/>
    <w:next w:val="10"/>
    <w:link w:val="40"/>
    <w:rsid w:val="00D84648"/>
    <w:pPr>
      <w:keepNext/>
      <w:keepLines/>
      <w:spacing w:before="280" w:after="80"/>
      <w:outlineLvl w:val="3"/>
    </w:pPr>
    <w:rPr>
      <w:color w:val="666666"/>
      <w:sz w:val="24"/>
      <w:szCs w:val="24"/>
    </w:rPr>
  </w:style>
  <w:style w:type="paragraph" w:styleId="5">
    <w:name w:val="heading 5"/>
    <w:basedOn w:val="10"/>
    <w:next w:val="10"/>
    <w:link w:val="50"/>
    <w:rsid w:val="00D84648"/>
    <w:pPr>
      <w:keepNext/>
      <w:keepLines/>
      <w:spacing w:before="240" w:after="80"/>
      <w:outlineLvl w:val="4"/>
    </w:pPr>
    <w:rPr>
      <w:color w:val="666666"/>
    </w:rPr>
  </w:style>
  <w:style w:type="paragraph" w:styleId="6">
    <w:name w:val="heading 6"/>
    <w:basedOn w:val="10"/>
    <w:next w:val="10"/>
    <w:link w:val="60"/>
    <w:rsid w:val="00D84648"/>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D84648"/>
    <w:pPr>
      <w:spacing w:after="0"/>
    </w:pPr>
    <w:rPr>
      <w:rFonts w:ascii="Arial" w:eastAsia="Arial" w:hAnsi="Arial" w:cs="Arial"/>
    </w:rPr>
  </w:style>
  <w:style w:type="character" w:customStyle="1" w:styleId="11">
    <w:name w:val="Заголовок 1 Знак"/>
    <w:basedOn w:val="a0"/>
    <w:link w:val="1"/>
    <w:uiPriority w:val="9"/>
    <w:rsid w:val="00D84648"/>
    <w:rPr>
      <w:rFonts w:ascii="Arial" w:eastAsia="Arial" w:hAnsi="Arial" w:cs="Arial"/>
      <w:sz w:val="40"/>
      <w:szCs w:val="40"/>
    </w:rPr>
  </w:style>
  <w:style w:type="character" w:customStyle="1" w:styleId="20">
    <w:name w:val="Заголовок 2 Знак"/>
    <w:basedOn w:val="a0"/>
    <w:link w:val="2"/>
    <w:uiPriority w:val="9"/>
    <w:rsid w:val="00D84648"/>
    <w:rPr>
      <w:rFonts w:ascii="Arial" w:eastAsia="Arial" w:hAnsi="Arial" w:cs="Arial"/>
      <w:sz w:val="32"/>
      <w:szCs w:val="32"/>
    </w:rPr>
  </w:style>
  <w:style w:type="character" w:customStyle="1" w:styleId="30">
    <w:name w:val="Заголовок 3 Знак"/>
    <w:basedOn w:val="a0"/>
    <w:link w:val="3"/>
    <w:uiPriority w:val="9"/>
    <w:rsid w:val="00D84648"/>
    <w:rPr>
      <w:rFonts w:ascii="Arial" w:eastAsia="Arial" w:hAnsi="Arial" w:cs="Arial"/>
      <w:color w:val="434343"/>
      <w:sz w:val="28"/>
      <w:szCs w:val="28"/>
    </w:rPr>
  </w:style>
  <w:style w:type="character" w:customStyle="1" w:styleId="40">
    <w:name w:val="Заголовок 4 Знак"/>
    <w:basedOn w:val="a0"/>
    <w:link w:val="4"/>
    <w:rsid w:val="00D84648"/>
    <w:rPr>
      <w:rFonts w:ascii="Arial" w:eastAsia="Arial" w:hAnsi="Arial" w:cs="Arial"/>
      <w:color w:val="666666"/>
      <w:sz w:val="24"/>
      <w:szCs w:val="24"/>
    </w:rPr>
  </w:style>
  <w:style w:type="character" w:customStyle="1" w:styleId="50">
    <w:name w:val="Заголовок 5 Знак"/>
    <w:basedOn w:val="a0"/>
    <w:link w:val="5"/>
    <w:rsid w:val="00D84648"/>
    <w:rPr>
      <w:rFonts w:ascii="Arial" w:eastAsia="Arial" w:hAnsi="Arial" w:cs="Arial"/>
      <w:color w:val="666666"/>
    </w:rPr>
  </w:style>
  <w:style w:type="character" w:customStyle="1" w:styleId="60">
    <w:name w:val="Заголовок 6 Знак"/>
    <w:basedOn w:val="a0"/>
    <w:link w:val="6"/>
    <w:rsid w:val="00D84648"/>
    <w:rPr>
      <w:rFonts w:ascii="Arial" w:eastAsia="Arial" w:hAnsi="Arial" w:cs="Arial"/>
      <w:i/>
      <w:color w:val="666666"/>
    </w:rPr>
  </w:style>
  <w:style w:type="paragraph" w:styleId="a3">
    <w:name w:val="Title"/>
    <w:basedOn w:val="10"/>
    <w:next w:val="10"/>
    <w:link w:val="a4"/>
    <w:rsid w:val="00D84648"/>
    <w:pPr>
      <w:keepNext/>
      <w:keepLines/>
      <w:spacing w:after="60"/>
    </w:pPr>
    <w:rPr>
      <w:sz w:val="52"/>
      <w:szCs w:val="52"/>
    </w:rPr>
  </w:style>
  <w:style w:type="character" w:customStyle="1" w:styleId="a4">
    <w:name w:val="Название Знак"/>
    <w:basedOn w:val="a0"/>
    <w:link w:val="a3"/>
    <w:rsid w:val="00D84648"/>
    <w:rPr>
      <w:rFonts w:ascii="Arial" w:eastAsia="Arial" w:hAnsi="Arial" w:cs="Arial"/>
      <w:sz w:val="52"/>
      <w:szCs w:val="52"/>
    </w:rPr>
  </w:style>
  <w:style w:type="paragraph" w:styleId="a5">
    <w:name w:val="Subtitle"/>
    <w:basedOn w:val="10"/>
    <w:next w:val="10"/>
    <w:link w:val="a6"/>
    <w:rsid w:val="00D84648"/>
    <w:pPr>
      <w:keepNext/>
      <w:keepLines/>
      <w:spacing w:after="320"/>
    </w:pPr>
    <w:rPr>
      <w:color w:val="666666"/>
      <w:sz w:val="30"/>
      <w:szCs w:val="30"/>
    </w:rPr>
  </w:style>
  <w:style w:type="character" w:customStyle="1" w:styleId="a6">
    <w:name w:val="Подзаголовок Знак"/>
    <w:basedOn w:val="a0"/>
    <w:link w:val="a5"/>
    <w:rsid w:val="00D84648"/>
    <w:rPr>
      <w:rFonts w:ascii="Arial" w:eastAsia="Arial" w:hAnsi="Arial" w:cs="Arial"/>
      <w:color w:val="666666"/>
      <w:sz w:val="30"/>
      <w:szCs w:val="30"/>
    </w:rPr>
  </w:style>
  <w:style w:type="character" w:customStyle="1" w:styleId="a7">
    <w:name w:val="Текст примечания Знак"/>
    <w:basedOn w:val="a0"/>
    <w:link w:val="a8"/>
    <w:uiPriority w:val="99"/>
    <w:semiHidden/>
    <w:rsid w:val="00D84648"/>
    <w:rPr>
      <w:rFonts w:ascii="Arial" w:eastAsia="Arial" w:hAnsi="Arial" w:cs="Arial"/>
      <w:sz w:val="20"/>
      <w:szCs w:val="20"/>
    </w:rPr>
  </w:style>
  <w:style w:type="paragraph" w:styleId="a8">
    <w:name w:val="annotation text"/>
    <w:basedOn w:val="a"/>
    <w:link w:val="a7"/>
    <w:uiPriority w:val="99"/>
    <w:semiHidden/>
    <w:unhideWhenUsed/>
    <w:rsid w:val="00D84648"/>
    <w:pPr>
      <w:spacing w:after="0" w:line="240" w:lineRule="auto"/>
    </w:pPr>
    <w:rPr>
      <w:rFonts w:ascii="Arial" w:eastAsia="Arial" w:hAnsi="Arial" w:cs="Arial"/>
      <w:sz w:val="20"/>
      <w:szCs w:val="20"/>
    </w:rPr>
  </w:style>
  <w:style w:type="paragraph" w:styleId="a9">
    <w:name w:val="Balloon Text"/>
    <w:basedOn w:val="a"/>
    <w:link w:val="aa"/>
    <w:uiPriority w:val="99"/>
    <w:semiHidden/>
    <w:unhideWhenUsed/>
    <w:rsid w:val="00D84648"/>
    <w:pPr>
      <w:spacing w:after="0" w:line="240" w:lineRule="auto"/>
    </w:pPr>
    <w:rPr>
      <w:rFonts w:ascii="Tahoma" w:eastAsia="Arial" w:hAnsi="Tahoma" w:cs="Tahoma"/>
      <w:sz w:val="16"/>
      <w:szCs w:val="16"/>
    </w:rPr>
  </w:style>
  <w:style w:type="character" w:customStyle="1" w:styleId="aa">
    <w:name w:val="Текст выноски Знак"/>
    <w:basedOn w:val="a0"/>
    <w:link w:val="a9"/>
    <w:uiPriority w:val="99"/>
    <w:semiHidden/>
    <w:rsid w:val="00D84648"/>
    <w:rPr>
      <w:rFonts w:ascii="Tahoma" w:eastAsia="Arial" w:hAnsi="Tahoma" w:cs="Tahoma"/>
      <w:sz w:val="16"/>
      <w:szCs w:val="16"/>
    </w:rPr>
  </w:style>
  <w:style w:type="paragraph" w:styleId="ab">
    <w:name w:val="List Paragraph"/>
    <w:basedOn w:val="a"/>
    <w:link w:val="ac"/>
    <w:uiPriority w:val="34"/>
    <w:qFormat/>
    <w:rsid w:val="00D84648"/>
    <w:pPr>
      <w:ind w:left="720"/>
      <w:contextualSpacing/>
    </w:pPr>
  </w:style>
  <w:style w:type="character" w:customStyle="1" w:styleId="ac">
    <w:name w:val="Абзац списка Знак"/>
    <w:link w:val="ab"/>
    <w:uiPriority w:val="34"/>
    <w:locked/>
    <w:rsid w:val="00D84648"/>
  </w:style>
  <w:style w:type="paragraph" w:customStyle="1" w:styleId="ConsPlusNormal">
    <w:name w:val="ConsPlusNormal"/>
    <w:link w:val="ConsPlusNormal0"/>
    <w:qFormat/>
    <w:rsid w:val="00D84648"/>
    <w:pPr>
      <w:widowControl w:val="0"/>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D84648"/>
    <w:rPr>
      <w:rFonts w:ascii="Times New Roman" w:hAnsi="Times New Roman" w:cs="Times New Roman"/>
      <w:sz w:val="24"/>
      <w:szCs w:val="24"/>
    </w:rPr>
  </w:style>
  <w:style w:type="paragraph" w:customStyle="1" w:styleId="Default">
    <w:name w:val="Default"/>
    <w:rsid w:val="00D84648"/>
    <w:pPr>
      <w:autoSpaceDE w:val="0"/>
      <w:autoSpaceDN w:val="0"/>
      <w:adjustRightInd w:val="0"/>
      <w:spacing w:after="0" w:line="240" w:lineRule="auto"/>
    </w:pPr>
    <w:rPr>
      <w:rFonts w:ascii="Calibri" w:hAnsi="Calibri" w:cs="Calibri"/>
      <w:color w:val="000000"/>
      <w:sz w:val="24"/>
      <w:szCs w:val="24"/>
    </w:rPr>
  </w:style>
  <w:style w:type="paragraph" w:styleId="ad">
    <w:name w:val="Body Text"/>
    <w:basedOn w:val="a"/>
    <w:link w:val="ae"/>
    <w:uiPriority w:val="1"/>
    <w:unhideWhenUsed/>
    <w:qFormat/>
    <w:rsid w:val="00D84648"/>
    <w:pPr>
      <w:widowControl w:val="0"/>
      <w:autoSpaceDE w:val="0"/>
      <w:autoSpaceDN w:val="0"/>
      <w:spacing w:after="0" w:line="240" w:lineRule="auto"/>
      <w:ind w:left="222"/>
    </w:pPr>
    <w:rPr>
      <w:rFonts w:ascii="Times New Roman" w:eastAsia="Times New Roman" w:hAnsi="Times New Roman" w:cs="Times New Roman"/>
      <w:sz w:val="26"/>
      <w:szCs w:val="26"/>
      <w:lang w:eastAsia="en-US"/>
    </w:rPr>
  </w:style>
  <w:style w:type="character" w:customStyle="1" w:styleId="ae">
    <w:name w:val="Основной текст Знак"/>
    <w:basedOn w:val="a0"/>
    <w:link w:val="ad"/>
    <w:uiPriority w:val="1"/>
    <w:rsid w:val="00D84648"/>
    <w:rPr>
      <w:rFonts w:ascii="Times New Roman" w:eastAsia="Times New Roman" w:hAnsi="Times New Roman" w:cs="Times New Roman"/>
      <w:sz w:val="26"/>
      <w:szCs w:val="26"/>
      <w:lang w:eastAsia="en-US"/>
    </w:rPr>
  </w:style>
  <w:style w:type="character" w:styleId="af">
    <w:name w:val="Strong"/>
    <w:basedOn w:val="a0"/>
    <w:uiPriority w:val="22"/>
    <w:qFormat/>
    <w:rsid w:val="00D84648"/>
    <w:rPr>
      <w:b/>
      <w:bCs/>
    </w:rPr>
  </w:style>
  <w:style w:type="paragraph" w:customStyle="1" w:styleId="TableParagraph">
    <w:name w:val="Table Paragraph"/>
    <w:basedOn w:val="a"/>
    <w:uiPriority w:val="1"/>
    <w:qFormat/>
    <w:rsid w:val="00D84648"/>
    <w:pPr>
      <w:widowControl w:val="0"/>
      <w:autoSpaceDE w:val="0"/>
      <w:autoSpaceDN w:val="0"/>
      <w:spacing w:after="0" w:line="240" w:lineRule="auto"/>
      <w:ind w:left="107"/>
    </w:pPr>
    <w:rPr>
      <w:rFonts w:ascii="Times New Roman" w:eastAsia="Times New Roman" w:hAnsi="Times New Roman" w:cs="Times New Roman"/>
      <w:lang w:eastAsia="en-US"/>
    </w:rPr>
  </w:style>
  <w:style w:type="character" w:customStyle="1" w:styleId="FontStyle14">
    <w:name w:val="Font Style14"/>
    <w:rsid w:val="00D84648"/>
    <w:rPr>
      <w:rFonts w:ascii="Times New Roman" w:hAnsi="Times New Roman" w:cs="Times New Roman" w:hint="default"/>
      <w:sz w:val="18"/>
      <w:szCs w:val="18"/>
    </w:rPr>
  </w:style>
  <w:style w:type="character" w:styleId="af0">
    <w:name w:val="Hyperlink"/>
    <w:basedOn w:val="a0"/>
    <w:uiPriority w:val="99"/>
    <w:semiHidden/>
    <w:unhideWhenUsed/>
    <w:rsid w:val="00D84648"/>
    <w:rPr>
      <w:color w:val="0000FF"/>
      <w:u w:val="single"/>
    </w:rPr>
  </w:style>
  <w:style w:type="paragraph" w:styleId="af1">
    <w:name w:val="Normal (Web)"/>
    <w:basedOn w:val="a"/>
    <w:uiPriority w:val="99"/>
    <w:unhideWhenUsed/>
    <w:rsid w:val="00D84648"/>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D84648"/>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f3">
    <w:name w:val="Верхний колонтитул Знак"/>
    <w:basedOn w:val="a0"/>
    <w:link w:val="af2"/>
    <w:uiPriority w:val="99"/>
    <w:rsid w:val="00D84648"/>
    <w:rPr>
      <w:rFonts w:ascii="Times New Roman" w:eastAsia="Times New Roman" w:hAnsi="Times New Roman" w:cs="Times New Roman"/>
      <w:sz w:val="20"/>
      <w:szCs w:val="20"/>
    </w:rPr>
  </w:style>
  <w:style w:type="paragraph" w:styleId="af4">
    <w:name w:val="footnote text"/>
    <w:basedOn w:val="a"/>
    <w:link w:val="af5"/>
    <w:uiPriority w:val="99"/>
    <w:semiHidden/>
    <w:unhideWhenUsed/>
    <w:rsid w:val="00D84648"/>
    <w:pPr>
      <w:spacing w:after="0" w:line="240" w:lineRule="auto"/>
    </w:pPr>
    <w:rPr>
      <w:rFonts w:ascii="Times New Roman" w:eastAsia="Times New Roman" w:hAnsi="Times New Roman" w:cs="Times New Roman"/>
      <w:sz w:val="20"/>
      <w:szCs w:val="20"/>
    </w:rPr>
  </w:style>
  <w:style w:type="character" w:customStyle="1" w:styleId="af5">
    <w:name w:val="Текст сноски Знак"/>
    <w:basedOn w:val="a0"/>
    <w:link w:val="af4"/>
    <w:uiPriority w:val="99"/>
    <w:semiHidden/>
    <w:rsid w:val="00D84648"/>
    <w:rPr>
      <w:rFonts w:ascii="Times New Roman" w:eastAsia="Times New Roman" w:hAnsi="Times New Roman" w:cs="Times New Roman"/>
      <w:sz w:val="20"/>
      <w:szCs w:val="20"/>
    </w:rPr>
  </w:style>
  <w:style w:type="paragraph" w:customStyle="1" w:styleId="Heading1">
    <w:name w:val="Heading 1"/>
    <w:basedOn w:val="a"/>
    <w:uiPriority w:val="1"/>
    <w:qFormat/>
    <w:rsid w:val="00D84648"/>
    <w:pPr>
      <w:widowControl w:val="0"/>
      <w:autoSpaceDE w:val="0"/>
      <w:autoSpaceDN w:val="0"/>
      <w:spacing w:after="0" w:line="322" w:lineRule="exact"/>
      <w:ind w:left="2319"/>
      <w:outlineLvl w:val="1"/>
    </w:pPr>
    <w:rPr>
      <w:rFonts w:ascii="Times New Roman" w:eastAsia="Times New Roman" w:hAnsi="Times New Roman" w:cs="Times New Roman"/>
      <w:sz w:val="28"/>
      <w:szCs w:val="28"/>
      <w:lang w:eastAsia="en-US"/>
    </w:rPr>
  </w:style>
  <w:style w:type="paragraph" w:customStyle="1" w:styleId="WW-">
    <w:name w:val="WW-Базовый"/>
    <w:rsid w:val="00D84648"/>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f6">
    <w:name w:val="Нет"/>
    <w:rsid w:val="00D84648"/>
  </w:style>
  <w:style w:type="paragraph" w:customStyle="1" w:styleId="Heading2">
    <w:name w:val="Heading 2"/>
    <w:basedOn w:val="a"/>
    <w:uiPriority w:val="1"/>
    <w:qFormat/>
    <w:rsid w:val="00D84648"/>
    <w:pPr>
      <w:widowControl w:val="0"/>
      <w:autoSpaceDE w:val="0"/>
      <w:autoSpaceDN w:val="0"/>
      <w:spacing w:after="0" w:line="240" w:lineRule="auto"/>
      <w:ind w:left="222"/>
      <w:outlineLvl w:val="2"/>
    </w:pPr>
    <w:rPr>
      <w:rFonts w:ascii="Times New Roman" w:eastAsia="Times New Roman" w:hAnsi="Times New Roman" w:cs="Times New Roman"/>
      <w:b/>
      <w:bCs/>
      <w:sz w:val="26"/>
      <w:szCs w:val="26"/>
      <w:lang w:eastAsia="en-US"/>
    </w:rPr>
  </w:style>
  <w:style w:type="paragraph" w:customStyle="1" w:styleId="Heading3">
    <w:name w:val="Heading 3"/>
    <w:basedOn w:val="a"/>
    <w:uiPriority w:val="1"/>
    <w:qFormat/>
    <w:rsid w:val="00D84648"/>
    <w:pPr>
      <w:widowControl w:val="0"/>
      <w:autoSpaceDE w:val="0"/>
      <w:autoSpaceDN w:val="0"/>
      <w:spacing w:before="150" w:after="0" w:line="240" w:lineRule="auto"/>
      <w:ind w:left="649" w:hanging="428"/>
      <w:jc w:val="both"/>
      <w:outlineLvl w:val="3"/>
    </w:pPr>
    <w:rPr>
      <w:rFonts w:ascii="Times New Roman" w:eastAsia="Times New Roman" w:hAnsi="Times New Roman" w:cs="Times New Roman"/>
      <w:b/>
      <w:bCs/>
      <w:i/>
      <w:iCs/>
      <w:sz w:val="26"/>
      <w:szCs w:val="26"/>
      <w:lang w:eastAsia="en-US"/>
    </w:rPr>
  </w:style>
  <w:style w:type="paragraph" w:customStyle="1" w:styleId="toleft">
    <w:name w:val="toleft"/>
    <w:basedOn w:val="a"/>
    <w:uiPriority w:val="99"/>
    <w:rsid w:val="00D846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6">
    <w:name w:val="s_16"/>
    <w:basedOn w:val="a"/>
    <w:uiPriority w:val="99"/>
    <w:rsid w:val="00D846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2">
    <w:name w:val="Заголовок 1 стандарта Знак"/>
    <w:link w:val="13"/>
    <w:locked/>
    <w:rsid w:val="00D84648"/>
    <w:rPr>
      <w:rFonts w:ascii="Calibri" w:eastAsia="Calibri" w:hAnsi="Calibri" w:cs="Calibri"/>
      <w:b/>
      <w:bCs/>
      <w:kern w:val="32"/>
      <w:sz w:val="28"/>
      <w:szCs w:val="28"/>
      <w:lang w:eastAsia="ar-SA"/>
    </w:rPr>
  </w:style>
  <w:style w:type="paragraph" w:customStyle="1" w:styleId="13">
    <w:name w:val="Заголовок 1 стандарта"/>
    <w:basedOn w:val="1"/>
    <w:link w:val="12"/>
    <w:rsid w:val="00D84648"/>
    <w:pPr>
      <w:keepLines w:val="0"/>
      <w:suppressAutoHyphens/>
      <w:spacing w:before="240" w:after="60"/>
    </w:pPr>
    <w:rPr>
      <w:rFonts w:ascii="Calibri" w:eastAsia="Calibri" w:hAnsi="Calibri" w:cs="Calibri"/>
      <w:b/>
      <w:bCs/>
      <w:kern w:val="32"/>
      <w:sz w:val="28"/>
      <w:szCs w:val="28"/>
      <w:lang w:eastAsia="ar-SA"/>
    </w:rPr>
  </w:style>
  <w:style w:type="paragraph" w:customStyle="1" w:styleId="aligncenter">
    <w:name w:val="align_center"/>
    <w:basedOn w:val="a"/>
    <w:uiPriority w:val="99"/>
    <w:rsid w:val="00D846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lignleft">
    <w:name w:val="align_left"/>
    <w:basedOn w:val="a"/>
    <w:uiPriority w:val="99"/>
    <w:rsid w:val="00D8464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4">
    <w:name w:val="Абзац списка1"/>
    <w:basedOn w:val="a"/>
    <w:uiPriority w:val="99"/>
    <w:rsid w:val="00D84648"/>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hgkelc">
    <w:name w:val="hgkelc"/>
    <w:basedOn w:val="a0"/>
    <w:rsid w:val="00D84648"/>
  </w:style>
  <w:style w:type="character" w:customStyle="1" w:styleId="af7">
    <w:name w:val="Символ сноски"/>
    <w:rsid w:val="00D84648"/>
    <w:rPr>
      <w:vertAlign w:val="superscript"/>
    </w:rPr>
  </w:style>
  <w:style w:type="paragraph" w:styleId="af8">
    <w:name w:val="No Spacing"/>
    <w:qFormat/>
    <w:rsid w:val="00D8464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paragraph" w:customStyle="1" w:styleId="af9">
    <w:name w:val="Раздел_стандарт"/>
    <w:basedOn w:val="1"/>
    <w:rsid w:val="00D84648"/>
    <w:pPr>
      <w:keepNext w:val="0"/>
      <w:keepLines w:val="0"/>
      <w:widowControl w:val="0"/>
      <w:autoSpaceDE w:val="0"/>
      <w:autoSpaceDN w:val="0"/>
      <w:adjustRightInd w:val="0"/>
      <w:spacing w:before="240" w:line="288" w:lineRule="auto"/>
    </w:pPr>
    <w:rPr>
      <w:rFonts w:eastAsia="Times New Roman" w:cs="Times New Roman"/>
      <w:b/>
      <w:caps/>
      <w:snapToGrid w:val="0"/>
      <w:sz w:val="28"/>
      <w:szCs w:val="24"/>
    </w:rPr>
  </w:style>
  <w:style w:type="table" w:styleId="afa">
    <w:name w:val="Table Grid"/>
    <w:basedOn w:val="a1"/>
    <w:rsid w:val="00E80C87"/>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C97DFC"/>
    <w:pPr>
      <w:widowControl w:val="0"/>
      <w:autoSpaceDE w:val="0"/>
      <w:autoSpaceDN w:val="0"/>
      <w:adjustRightInd w:val="0"/>
      <w:spacing w:after="0" w:line="240" w:lineRule="auto"/>
    </w:pPr>
    <w:rPr>
      <w:rFonts w:ascii="Arial" w:eastAsia="Times New Roman" w:hAnsi="Arial" w:cs="Arial"/>
      <w:b/>
      <w:bCs/>
      <w:sz w:val="24"/>
      <w:szCs w:val="24"/>
    </w:rPr>
  </w:style>
  <w:style w:type="paragraph" w:styleId="afb">
    <w:name w:val="Plain Text"/>
    <w:basedOn w:val="a"/>
    <w:link w:val="afc"/>
    <w:rsid w:val="00B347F0"/>
    <w:pPr>
      <w:spacing w:after="0" w:line="240" w:lineRule="auto"/>
    </w:pPr>
    <w:rPr>
      <w:rFonts w:ascii="Courier New" w:eastAsia="Times New Roman" w:hAnsi="Courier New" w:cs="Courier New"/>
      <w:sz w:val="20"/>
      <w:szCs w:val="20"/>
    </w:rPr>
  </w:style>
  <w:style w:type="character" w:customStyle="1" w:styleId="afc">
    <w:name w:val="Текст Знак"/>
    <w:basedOn w:val="a0"/>
    <w:link w:val="afb"/>
    <w:rsid w:val="00B347F0"/>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43136882">
      <w:bodyDiv w:val="1"/>
      <w:marLeft w:val="0"/>
      <w:marRight w:val="0"/>
      <w:marTop w:val="0"/>
      <w:marBottom w:val="0"/>
      <w:divBdr>
        <w:top w:val="none" w:sz="0" w:space="0" w:color="auto"/>
        <w:left w:val="none" w:sz="0" w:space="0" w:color="auto"/>
        <w:bottom w:val="none" w:sz="0" w:space="0" w:color="auto"/>
        <w:right w:val="none" w:sz="0" w:space="0" w:color="auto"/>
      </w:divBdr>
    </w:div>
    <w:div w:id="55010627">
      <w:bodyDiv w:val="1"/>
      <w:marLeft w:val="0"/>
      <w:marRight w:val="0"/>
      <w:marTop w:val="0"/>
      <w:marBottom w:val="0"/>
      <w:divBdr>
        <w:top w:val="none" w:sz="0" w:space="0" w:color="auto"/>
        <w:left w:val="none" w:sz="0" w:space="0" w:color="auto"/>
        <w:bottom w:val="none" w:sz="0" w:space="0" w:color="auto"/>
        <w:right w:val="none" w:sz="0" w:space="0" w:color="auto"/>
      </w:divBdr>
    </w:div>
    <w:div w:id="113182082">
      <w:bodyDiv w:val="1"/>
      <w:marLeft w:val="0"/>
      <w:marRight w:val="0"/>
      <w:marTop w:val="0"/>
      <w:marBottom w:val="0"/>
      <w:divBdr>
        <w:top w:val="none" w:sz="0" w:space="0" w:color="auto"/>
        <w:left w:val="none" w:sz="0" w:space="0" w:color="auto"/>
        <w:bottom w:val="none" w:sz="0" w:space="0" w:color="auto"/>
        <w:right w:val="none" w:sz="0" w:space="0" w:color="auto"/>
      </w:divBdr>
    </w:div>
    <w:div w:id="207881627">
      <w:bodyDiv w:val="1"/>
      <w:marLeft w:val="0"/>
      <w:marRight w:val="0"/>
      <w:marTop w:val="0"/>
      <w:marBottom w:val="0"/>
      <w:divBdr>
        <w:top w:val="none" w:sz="0" w:space="0" w:color="auto"/>
        <w:left w:val="none" w:sz="0" w:space="0" w:color="auto"/>
        <w:bottom w:val="none" w:sz="0" w:space="0" w:color="auto"/>
        <w:right w:val="none" w:sz="0" w:space="0" w:color="auto"/>
      </w:divBdr>
    </w:div>
    <w:div w:id="255134551">
      <w:bodyDiv w:val="1"/>
      <w:marLeft w:val="0"/>
      <w:marRight w:val="0"/>
      <w:marTop w:val="0"/>
      <w:marBottom w:val="0"/>
      <w:divBdr>
        <w:top w:val="none" w:sz="0" w:space="0" w:color="auto"/>
        <w:left w:val="none" w:sz="0" w:space="0" w:color="auto"/>
        <w:bottom w:val="none" w:sz="0" w:space="0" w:color="auto"/>
        <w:right w:val="none" w:sz="0" w:space="0" w:color="auto"/>
      </w:divBdr>
    </w:div>
    <w:div w:id="286350968">
      <w:bodyDiv w:val="1"/>
      <w:marLeft w:val="0"/>
      <w:marRight w:val="0"/>
      <w:marTop w:val="0"/>
      <w:marBottom w:val="0"/>
      <w:divBdr>
        <w:top w:val="none" w:sz="0" w:space="0" w:color="auto"/>
        <w:left w:val="none" w:sz="0" w:space="0" w:color="auto"/>
        <w:bottom w:val="none" w:sz="0" w:space="0" w:color="auto"/>
        <w:right w:val="none" w:sz="0" w:space="0" w:color="auto"/>
      </w:divBdr>
    </w:div>
    <w:div w:id="316108407">
      <w:bodyDiv w:val="1"/>
      <w:marLeft w:val="0"/>
      <w:marRight w:val="0"/>
      <w:marTop w:val="0"/>
      <w:marBottom w:val="0"/>
      <w:divBdr>
        <w:top w:val="none" w:sz="0" w:space="0" w:color="auto"/>
        <w:left w:val="none" w:sz="0" w:space="0" w:color="auto"/>
        <w:bottom w:val="none" w:sz="0" w:space="0" w:color="auto"/>
        <w:right w:val="none" w:sz="0" w:space="0" w:color="auto"/>
      </w:divBdr>
    </w:div>
    <w:div w:id="972834151">
      <w:bodyDiv w:val="1"/>
      <w:marLeft w:val="0"/>
      <w:marRight w:val="0"/>
      <w:marTop w:val="0"/>
      <w:marBottom w:val="0"/>
      <w:divBdr>
        <w:top w:val="none" w:sz="0" w:space="0" w:color="auto"/>
        <w:left w:val="none" w:sz="0" w:space="0" w:color="auto"/>
        <w:bottom w:val="none" w:sz="0" w:space="0" w:color="auto"/>
        <w:right w:val="none" w:sz="0" w:space="0" w:color="auto"/>
      </w:divBdr>
    </w:div>
    <w:div w:id="1018000413">
      <w:bodyDiv w:val="1"/>
      <w:marLeft w:val="0"/>
      <w:marRight w:val="0"/>
      <w:marTop w:val="0"/>
      <w:marBottom w:val="0"/>
      <w:divBdr>
        <w:top w:val="none" w:sz="0" w:space="0" w:color="auto"/>
        <w:left w:val="none" w:sz="0" w:space="0" w:color="auto"/>
        <w:bottom w:val="none" w:sz="0" w:space="0" w:color="auto"/>
        <w:right w:val="none" w:sz="0" w:space="0" w:color="auto"/>
      </w:divBdr>
    </w:div>
    <w:div w:id="1090733467">
      <w:bodyDiv w:val="1"/>
      <w:marLeft w:val="0"/>
      <w:marRight w:val="0"/>
      <w:marTop w:val="0"/>
      <w:marBottom w:val="0"/>
      <w:divBdr>
        <w:top w:val="none" w:sz="0" w:space="0" w:color="auto"/>
        <w:left w:val="none" w:sz="0" w:space="0" w:color="auto"/>
        <w:bottom w:val="none" w:sz="0" w:space="0" w:color="auto"/>
        <w:right w:val="none" w:sz="0" w:space="0" w:color="auto"/>
      </w:divBdr>
    </w:div>
    <w:div w:id="1191534556">
      <w:bodyDiv w:val="1"/>
      <w:marLeft w:val="0"/>
      <w:marRight w:val="0"/>
      <w:marTop w:val="0"/>
      <w:marBottom w:val="0"/>
      <w:divBdr>
        <w:top w:val="none" w:sz="0" w:space="0" w:color="auto"/>
        <w:left w:val="none" w:sz="0" w:space="0" w:color="auto"/>
        <w:bottom w:val="none" w:sz="0" w:space="0" w:color="auto"/>
        <w:right w:val="none" w:sz="0" w:space="0" w:color="auto"/>
      </w:divBdr>
    </w:div>
    <w:div w:id="1218668492">
      <w:bodyDiv w:val="1"/>
      <w:marLeft w:val="0"/>
      <w:marRight w:val="0"/>
      <w:marTop w:val="0"/>
      <w:marBottom w:val="0"/>
      <w:divBdr>
        <w:top w:val="none" w:sz="0" w:space="0" w:color="auto"/>
        <w:left w:val="none" w:sz="0" w:space="0" w:color="auto"/>
        <w:bottom w:val="none" w:sz="0" w:space="0" w:color="auto"/>
        <w:right w:val="none" w:sz="0" w:space="0" w:color="auto"/>
      </w:divBdr>
    </w:div>
    <w:div w:id="1229264851">
      <w:bodyDiv w:val="1"/>
      <w:marLeft w:val="0"/>
      <w:marRight w:val="0"/>
      <w:marTop w:val="0"/>
      <w:marBottom w:val="0"/>
      <w:divBdr>
        <w:top w:val="none" w:sz="0" w:space="0" w:color="auto"/>
        <w:left w:val="none" w:sz="0" w:space="0" w:color="auto"/>
        <w:bottom w:val="none" w:sz="0" w:space="0" w:color="auto"/>
        <w:right w:val="none" w:sz="0" w:space="0" w:color="auto"/>
      </w:divBdr>
    </w:div>
    <w:div w:id="1490512614">
      <w:bodyDiv w:val="1"/>
      <w:marLeft w:val="0"/>
      <w:marRight w:val="0"/>
      <w:marTop w:val="0"/>
      <w:marBottom w:val="0"/>
      <w:divBdr>
        <w:top w:val="none" w:sz="0" w:space="0" w:color="auto"/>
        <w:left w:val="none" w:sz="0" w:space="0" w:color="auto"/>
        <w:bottom w:val="none" w:sz="0" w:space="0" w:color="auto"/>
        <w:right w:val="none" w:sz="0" w:space="0" w:color="auto"/>
      </w:divBdr>
    </w:div>
    <w:div w:id="1525049259">
      <w:bodyDiv w:val="1"/>
      <w:marLeft w:val="0"/>
      <w:marRight w:val="0"/>
      <w:marTop w:val="0"/>
      <w:marBottom w:val="0"/>
      <w:divBdr>
        <w:top w:val="none" w:sz="0" w:space="0" w:color="auto"/>
        <w:left w:val="none" w:sz="0" w:space="0" w:color="auto"/>
        <w:bottom w:val="none" w:sz="0" w:space="0" w:color="auto"/>
        <w:right w:val="none" w:sz="0" w:space="0" w:color="auto"/>
      </w:divBdr>
    </w:div>
    <w:div w:id="1902328363">
      <w:bodyDiv w:val="1"/>
      <w:marLeft w:val="0"/>
      <w:marRight w:val="0"/>
      <w:marTop w:val="0"/>
      <w:marBottom w:val="0"/>
      <w:divBdr>
        <w:top w:val="none" w:sz="0" w:space="0" w:color="auto"/>
        <w:left w:val="none" w:sz="0" w:space="0" w:color="auto"/>
        <w:bottom w:val="none" w:sz="0" w:space="0" w:color="auto"/>
        <w:right w:val="none" w:sz="0" w:space="0" w:color="auto"/>
      </w:divBdr>
    </w:div>
    <w:div w:id="2097431401">
      <w:bodyDiv w:val="1"/>
      <w:marLeft w:val="0"/>
      <w:marRight w:val="0"/>
      <w:marTop w:val="0"/>
      <w:marBottom w:val="0"/>
      <w:divBdr>
        <w:top w:val="none" w:sz="0" w:space="0" w:color="auto"/>
        <w:left w:val="none" w:sz="0" w:space="0" w:color="auto"/>
        <w:bottom w:val="none" w:sz="0" w:space="0" w:color="auto"/>
        <w:right w:val="none" w:sz="0" w:space="0" w:color="auto"/>
      </w:divBdr>
    </w:div>
    <w:div w:id="2111899349">
      <w:bodyDiv w:val="1"/>
      <w:marLeft w:val="0"/>
      <w:marRight w:val="0"/>
      <w:marTop w:val="0"/>
      <w:marBottom w:val="0"/>
      <w:divBdr>
        <w:top w:val="none" w:sz="0" w:space="0" w:color="auto"/>
        <w:left w:val="none" w:sz="0" w:space="0" w:color="auto"/>
        <w:bottom w:val="none" w:sz="0" w:space="0" w:color="auto"/>
        <w:right w:val="none" w:sz="0" w:space="0" w:color="auto"/>
      </w:divBdr>
    </w:div>
    <w:div w:id="214014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library.ngmu.ru/" TargetMode="External"/><Relationship Id="rId18" Type="http://schemas.openxmlformats.org/officeDocument/2006/relationships/hyperlink" Target="http://www.rosminzdrav.ru/documents" TargetMode="External"/><Relationship Id="rId26" Type="http://schemas.openxmlformats.org/officeDocument/2006/relationships/hyperlink" Target="http://www.rmj.ru/internet.htm" TargetMode="External"/><Relationship Id="rId39" Type="http://schemas.openxmlformats.org/officeDocument/2006/relationships/hyperlink" Target="http://www.med-sovet.pro/jour" TargetMode="External"/><Relationship Id="rId3" Type="http://schemas.openxmlformats.org/officeDocument/2006/relationships/styles" Target="styles.xml"/><Relationship Id="rId21" Type="http://schemas.openxmlformats.org/officeDocument/2006/relationships/hyperlink" Target="http://www.zdrav.nso.ru/page/1902" TargetMode="External"/><Relationship Id="rId34" Type="http://schemas.openxmlformats.org/officeDocument/2006/relationships/hyperlink" Target="https://elibrary.ru/title_about.asp?id=7844" TargetMode="External"/><Relationship Id="rId42" Type="http://schemas.openxmlformats.org/officeDocument/2006/relationships/hyperlink" Target="https://mediasphera.ru/journal/profilakticheskaya-meditsina" TargetMode="External"/><Relationship Id="rId47"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knigafund.ru/" TargetMode="External"/><Relationship Id="rId17" Type="http://schemas.openxmlformats.org/officeDocument/2006/relationships/hyperlink" Target="http://www.rosminzdrav.ru/documents" TargetMode="External"/><Relationship Id="rId25" Type="http://schemas.openxmlformats.org/officeDocument/2006/relationships/hyperlink" Target="http://www.medlinks.ru/" TargetMode="External"/><Relationship Id="rId33" Type="http://schemas.openxmlformats.org/officeDocument/2006/relationships/hyperlink" Target="https://www.mediasphera.ru/journal/kardiologicheskij-vestnik" TargetMode="External"/><Relationship Id="rId38" Type="http://schemas.openxmlformats.org/officeDocument/2006/relationships/hyperlink" Target="http://www.medlit.ru/medrus/medsoz.ht" TargetMode="External"/><Relationship Id="rId46" Type="http://schemas.openxmlformats.org/officeDocument/2006/relationships/hyperlink" Target="http://www.rmj.ru/" TargetMode="External"/><Relationship Id="rId2" Type="http://schemas.openxmlformats.org/officeDocument/2006/relationships/numbering" Target="numbering.xml"/><Relationship Id="rId16" Type="http://schemas.openxmlformats.org/officeDocument/2006/relationships/hyperlink" Target="http://feml.scsml.rssi.ru/feml" TargetMode="External"/><Relationship Id="rId20" Type="http://schemas.openxmlformats.org/officeDocument/2006/relationships/hyperlink" Target="http://www.rosminzdrav.ru/ministry/" TargetMode="External"/><Relationship Id="rId29" Type="http://schemas.openxmlformats.org/officeDocument/2006/relationships/hyperlink" Target="https://mediasphera.ru/journal/dokazatelnaya-kardiologiya" TargetMode="External"/><Relationship Id="rId41" Type="http://schemas.openxmlformats.org/officeDocument/2006/relationships/hyperlink" Target="http://www.journalmeshalkin.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inicalkey.com/%23!/" TargetMode="External"/><Relationship Id="rId24" Type="http://schemas.openxmlformats.org/officeDocument/2006/relationships/hyperlink" Target="http://www.ncbi.nlm.nih.gov/pubmed" TargetMode="External"/><Relationship Id="rId32" Type="http://schemas.openxmlformats.org/officeDocument/2006/relationships/hyperlink" Target="https://www.mediasphera.ru/journal/kardiologicheskij-vestnik" TargetMode="External"/><Relationship Id="rId37" Type="http://schemas.openxmlformats.org/officeDocument/2006/relationships/hyperlink" Target="http://www.lvrach.ru/" TargetMode="External"/><Relationship Id="rId40" Type="http://schemas.openxmlformats.org/officeDocument/2006/relationships/hyperlink" Target="http://www.ozizdrav.ru/" TargetMode="External"/><Relationship Id="rId45" Type="http://schemas.openxmlformats.org/officeDocument/2006/relationships/hyperlink" Target="http://www.medlit.ru/journalsview/medi" TargetMode="External"/><Relationship Id="rId5" Type="http://schemas.openxmlformats.org/officeDocument/2006/relationships/webSettings" Target="webSettings.xml"/><Relationship Id="rId15" Type="http://schemas.openxmlformats.org/officeDocument/2006/relationships/hyperlink" Target="http://krasgmu.ru/index" TargetMode="External"/><Relationship Id="rId23" Type="http://schemas.openxmlformats.org/officeDocument/2006/relationships/hyperlink" Target="http://www.consilium-medicum.com/" TargetMode="External"/><Relationship Id="rId28" Type="http://schemas.openxmlformats.org/officeDocument/2006/relationships/hyperlink" Target="https://mediasphera.ru/journal/dokazatelnaya-kardiologiya" TargetMode="External"/><Relationship Id="rId36" Type="http://schemas.openxmlformats.org/officeDocument/2006/relationships/hyperlink" Target="http://www.medlit.ru/journalsview/clini" TargetMode="External"/><Relationship Id="rId49" Type="http://schemas.openxmlformats.org/officeDocument/2006/relationships/theme" Target="theme/theme1.xml"/><Relationship Id="rId10" Type="http://schemas.openxmlformats.org/officeDocument/2006/relationships/hyperlink" Target="http://www.rosmedlib.ru/" TargetMode="External"/><Relationship Id="rId19" Type="http://schemas.openxmlformats.org/officeDocument/2006/relationships/hyperlink" Target="http://www.rosminzdrav.ru/ministry/" TargetMode="External"/><Relationship Id="rId31" Type="http://schemas.openxmlformats.org/officeDocument/2006/relationships/hyperlink" Target="http://www.gipertonik.ru/evrazijskij-kardiologicheskij-zhurnal" TargetMode="External"/><Relationship Id="rId44" Type="http://schemas.openxmlformats.org/officeDocument/2006/relationships/hyperlink" Target="http://roscardio.ru/ru/" TargetMode="External"/><Relationship Id="rId4" Type="http://schemas.openxmlformats.org/officeDocument/2006/relationships/settings" Target="settings.xml"/><Relationship Id="rId9" Type="http://schemas.openxmlformats.org/officeDocument/2006/relationships/hyperlink" Target="http://www.elibrary.ru/" TargetMode="External"/><Relationship Id="rId14" Type="http://schemas.openxmlformats.org/officeDocument/2006/relationships/hyperlink" Target="http://window.edu.ru/" TargetMode="External"/><Relationship Id="rId22" Type="http://schemas.openxmlformats.org/officeDocument/2006/relationships/hyperlink" Target="http://www.rsl.ru/" TargetMode="External"/><Relationship Id="rId27" Type="http://schemas.openxmlformats.org/officeDocument/2006/relationships/hyperlink" Target="http://cyberleninka.ru/" TargetMode="External"/><Relationship Id="rId30" Type="http://schemas.openxmlformats.org/officeDocument/2006/relationships/hyperlink" Target="http://www.gipertonik.ru/evrazijskij-kardiologicheskij-zhurnal" TargetMode="External"/><Relationship Id="rId35" Type="http://schemas.openxmlformats.org/officeDocument/2006/relationships/hyperlink" Target="http://www.mediasphera.ru/" TargetMode="External"/><Relationship Id="rId43" Type="http://schemas.openxmlformats.org/officeDocument/2006/relationships/hyperlink" Target="http://mediasphera.ru/" TargetMode="External"/><Relationship Id="rId48" Type="http://schemas.openxmlformats.org/officeDocument/2006/relationships/fontTable" Target="fontTable.xml"/><Relationship Id="rId8" Type="http://schemas.openxmlformats.org/officeDocument/2006/relationships/hyperlink" Target="http://elibrary.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E243B-C5FE-47FE-B103-D92892E53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1454</TotalTime>
  <Pages>94</Pages>
  <Words>25549</Words>
  <Characters>145634</Characters>
  <Application>Microsoft Office Word</Application>
  <DocSecurity>0</DocSecurity>
  <Lines>1213</Lines>
  <Paragraphs>341</Paragraphs>
  <ScaleCrop>false</ScaleCrop>
  <HeadingPairs>
    <vt:vector size="2" baseType="variant">
      <vt:variant>
        <vt:lpstr>Название</vt:lpstr>
      </vt:variant>
      <vt:variant>
        <vt:i4>1</vt:i4>
      </vt:variant>
    </vt:vector>
  </HeadingPairs>
  <TitlesOfParts>
    <vt:vector size="1" baseType="lpstr">
      <vt:lpstr/>
    </vt:vector>
  </TitlesOfParts>
  <Company>НГМУ</Company>
  <LinksUpToDate>false</LinksUpToDate>
  <CharactersWithSpaces>170842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Влада</dc:creator>
  <cp:keywords/>
  <dc:description/>
  <cp:lastModifiedBy>Влада</cp:lastModifiedBy>
  <cp:revision>68</cp:revision>
  <dcterms:created xsi:type="dcterms:W3CDTF">2022-05-10T12:21:00Z</dcterms:created>
  <dcterms:modified xsi:type="dcterms:W3CDTF">2022-05-19T13:10:00Z</dcterms:modified>
</cp:coreProperties>
</file>