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3B6" w:rsidRPr="00674F0D" w:rsidRDefault="00472CD3" w:rsidP="00BD23B6">
      <w:pPr>
        <w:tabs>
          <w:tab w:val="left" w:pos="1260"/>
        </w:tabs>
        <w:ind w:firstLine="709"/>
        <w:jc w:val="center"/>
        <w:rPr>
          <w:b/>
        </w:rPr>
      </w:pPr>
      <w:r w:rsidRPr="00674F0D">
        <w:rPr>
          <w:b/>
        </w:rPr>
        <w:t>Регламент</w:t>
      </w:r>
    </w:p>
    <w:p w:rsidR="00BD23B6" w:rsidRPr="00674F0D" w:rsidRDefault="00BD23B6" w:rsidP="00BD23B6">
      <w:pPr>
        <w:tabs>
          <w:tab w:val="left" w:pos="1260"/>
        </w:tabs>
        <w:ind w:firstLine="709"/>
        <w:jc w:val="center"/>
      </w:pPr>
      <w:r w:rsidRPr="00674F0D">
        <w:rPr>
          <w:b/>
        </w:rPr>
        <w:t>проведения отработок практических занятий</w:t>
      </w:r>
    </w:p>
    <w:p w:rsidR="00BD23B6" w:rsidRPr="00674F0D" w:rsidRDefault="00BD23B6" w:rsidP="00BD23B6">
      <w:pPr>
        <w:tabs>
          <w:tab w:val="left" w:pos="1260"/>
        </w:tabs>
        <w:ind w:firstLine="709"/>
        <w:jc w:val="both"/>
        <w:rPr>
          <w:b/>
        </w:rPr>
      </w:pPr>
    </w:p>
    <w:p w:rsidR="00BD23B6" w:rsidRPr="00674F0D" w:rsidRDefault="00BD23B6" w:rsidP="00BD23B6">
      <w:pPr>
        <w:numPr>
          <w:ilvl w:val="0"/>
          <w:numId w:val="1"/>
        </w:numPr>
        <w:tabs>
          <w:tab w:val="left" w:pos="540"/>
        </w:tabs>
        <w:suppressAutoHyphens w:val="0"/>
        <w:ind w:left="0" w:firstLine="0"/>
        <w:jc w:val="both"/>
        <w:rPr>
          <w:b/>
        </w:rPr>
      </w:pPr>
      <w:r w:rsidRPr="00674F0D">
        <w:rPr>
          <w:b/>
        </w:rPr>
        <w:t>Тестирование по теме пропущенного занятия</w:t>
      </w:r>
    </w:p>
    <w:p w:rsidR="00BF0E8D" w:rsidRPr="00674F0D" w:rsidRDefault="00BF0E8D" w:rsidP="00BF0E8D">
      <w:pPr>
        <w:tabs>
          <w:tab w:val="left" w:pos="540"/>
        </w:tabs>
        <w:suppressAutoHyphens w:val="0"/>
        <w:jc w:val="both"/>
        <w:rPr>
          <w:b/>
        </w:rPr>
      </w:pPr>
    </w:p>
    <w:p w:rsidR="00472CD3" w:rsidRPr="00674F0D" w:rsidRDefault="00472CD3" w:rsidP="00472CD3">
      <w:pPr>
        <w:pStyle w:val="WW-"/>
        <w:ind w:left="1713"/>
      </w:pPr>
      <w:r w:rsidRPr="00674F0D">
        <w:rPr>
          <w:color w:val="auto"/>
        </w:rPr>
        <w:t xml:space="preserve">Критерии оценки тестовых заданий: </w:t>
      </w:r>
    </w:p>
    <w:p w:rsidR="00472CD3" w:rsidRPr="00674F0D" w:rsidRDefault="00472CD3" w:rsidP="00472CD3">
      <w:pPr>
        <w:pStyle w:val="1112"/>
        <w:spacing w:after="0" w:line="240" w:lineRule="auto"/>
        <w:ind w:left="708"/>
        <w:jc w:val="both"/>
        <w:rPr>
          <w:sz w:val="24"/>
          <w:szCs w:val="24"/>
        </w:rPr>
      </w:pPr>
      <w:r w:rsidRPr="00674F0D">
        <w:rPr>
          <w:rFonts w:ascii="Times New Roman" w:hAnsi="Times New Roman" w:cs="Times New Roman"/>
          <w:i/>
          <w:sz w:val="24"/>
          <w:szCs w:val="24"/>
        </w:rPr>
        <w:t>Отлично</w:t>
      </w:r>
      <w:r w:rsidRPr="00674F0D">
        <w:rPr>
          <w:rFonts w:ascii="Times New Roman" w:hAnsi="Times New Roman" w:cs="Times New Roman"/>
          <w:sz w:val="24"/>
          <w:szCs w:val="24"/>
        </w:rPr>
        <w:t xml:space="preserve"> – правильных ответов 91-100%.</w:t>
      </w:r>
    </w:p>
    <w:p w:rsidR="00472CD3" w:rsidRPr="00674F0D" w:rsidRDefault="00472CD3" w:rsidP="00472CD3">
      <w:pPr>
        <w:pStyle w:val="1112"/>
        <w:spacing w:after="0" w:line="240" w:lineRule="auto"/>
        <w:ind w:left="708"/>
        <w:jc w:val="both"/>
        <w:rPr>
          <w:sz w:val="24"/>
          <w:szCs w:val="24"/>
        </w:rPr>
      </w:pPr>
      <w:r w:rsidRPr="00674F0D">
        <w:rPr>
          <w:rFonts w:ascii="Times New Roman" w:hAnsi="Times New Roman" w:cs="Times New Roman"/>
          <w:i/>
          <w:sz w:val="24"/>
          <w:szCs w:val="24"/>
        </w:rPr>
        <w:t xml:space="preserve">Хорошо </w:t>
      </w:r>
      <w:r w:rsidRPr="00674F0D">
        <w:rPr>
          <w:rFonts w:ascii="Times New Roman" w:hAnsi="Times New Roman" w:cs="Times New Roman"/>
          <w:sz w:val="24"/>
          <w:szCs w:val="24"/>
        </w:rPr>
        <w:t>– правильных ответов 81-90%.</w:t>
      </w:r>
    </w:p>
    <w:p w:rsidR="00472CD3" w:rsidRPr="00674F0D" w:rsidRDefault="00472CD3" w:rsidP="00472CD3">
      <w:pPr>
        <w:pStyle w:val="1112"/>
        <w:spacing w:after="0" w:line="240" w:lineRule="auto"/>
        <w:ind w:left="708"/>
        <w:jc w:val="both"/>
        <w:rPr>
          <w:sz w:val="24"/>
          <w:szCs w:val="24"/>
        </w:rPr>
      </w:pPr>
      <w:r w:rsidRPr="00674F0D">
        <w:rPr>
          <w:rFonts w:ascii="Times New Roman" w:hAnsi="Times New Roman" w:cs="Times New Roman"/>
          <w:i/>
          <w:sz w:val="24"/>
          <w:szCs w:val="24"/>
        </w:rPr>
        <w:t xml:space="preserve">Удовлетворительно </w:t>
      </w:r>
      <w:r w:rsidRPr="00674F0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74F0D">
        <w:rPr>
          <w:rFonts w:ascii="Times New Roman" w:hAnsi="Times New Roman" w:cs="Times New Roman"/>
          <w:sz w:val="24"/>
          <w:szCs w:val="24"/>
        </w:rPr>
        <w:t xml:space="preserve">правильных ответов 71-79%. </w:t>
      </w:r>
    </w:p>
    <w:p w:rsidR="00472CD3" w:rsidRPr="00674F0D" w:rsidRDefault="00472CD3" w:rsidP="00472CD3">
      <w:pPr>
        <w:pStyle w:val="1112"/>
        <w:spacing w:after="0" w:line="240" w:lineRule="auto"/>
        <w:ind w:left="708"/>
        <w:jc w:val="both"/>
        <w:rPr>
          <w:sz w:val="24"/>
          <w:szCs w:val="24"/>
        </w:rPr>
      </w:pPr>
      <w:r w:rsidRPr="00674F0D">
        <w:rPr>
          <w:rFonts w:ascii="Times New Roman" w:hAnsi="Times New Roman" w:cs="Times New Roman"/>
          <w:i/>
          <w:sz w:val="24"/>
          <w:szCs w:val="24"/>
        </w:rPr>
        <w:t>Неудовлетворительно</w:t>
      </w:r>
      <w:r w:rsidRPr="00674F0D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674F0D">
        <w:rPr>
          <w:rFonts w:ascii="Times New Roman" w:hAnsi="Times New Roman" w:cs="Times New Roman"/>
          <w:sz w:val="24"/>
          <w:szCs w:val="24"/>
        </w:rPr>
        <w:t>правильных ответов менее 70%.</w:t>
      </w:r>
    </w:p>
    <w:p w:rsidR="00472CD3" w:rsidRPr="00674F0D" w:rsidRDefault="00472CD3" w:rsidP="00472CD3">
      <w:pPr>
        <w:tabs>
          <w:tab w:val="left" w:pos="540"/>
        </w:tabs>
        <w:suppressAutoHyphens w:val="0"/>
        <w:jc w:val="both"/>
      </w:pPr>
    </w:p>
    <w:p w:rsidR="00BD23B6" w:rsidRPr="00674F0D" w:rsidRDefault="00BD23B6" w:rsidP="00BD23B6">
      <w:pPr>
        <w:numPr>
          <w:ilvl w:val="0"/>
          <w:numId w:val="1"/>
        </w:numPr>
        <w:tabs>
          <w:tab w:val="left" w:pos="540"/>
        </w:tabs>
        <w:suppressAutoHyphens w:val="0"/>
        <w:ind w:left="0" w:firstLine="0"/>
        <w:jc w:val="both"/>
        <w:rPr>
          <w:b/>
        </w:rPr>
      </w:pPr>
      <w:r w:rsidRPr="00674F0D">
        <w:rPr>
          <w:b/>
        </w:rPr>
        <w:t>Решение ситуационной задачи по теме пропущенного занятия.</w:t>
      </w:r>
    </w:p>
    <w:p w:rsidR="00472CD3" w:rsidRPr="00674F0D" w:rsidRDefault="00472CD3" w:rsidP="00472CD3">
      <w:pPr>
        <w:tabs>
          <w:tab w:val="left" w:pos="540"/>
        </w:tabs>
        <w:suppressAutoHyphens w:val="0"/>
        <w:jc w:val="both"/>
      </w:pPr>
    </w:p>
    <w:p w:rsidR="00BB0E0E" w:rsidRPr="00674F0D" w:rsidRDefault="00C8678A" w:rsidP="00674F0D">
      <w:pPr>
        <w:pStyle w:val="a3"/>
        <w:numPr>
          <w:ilvl w:val="0"/>
          <w:numId w:val="4"/>
        </w:numPr>
        <w:ind w:left="-284" w:firstLine="426"/>
        <w:rPr>
          <w:rFonts w:ascii="Times New Roman" w:hAnsi="Times New Roman" w:cs="Times New Roman"/>
          <w:b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Обоснование   предположительного  диагноза </w:t>
      </w:r>
      <w:r w:rsidR="00FD6DEF" w:rsidRPr="00674F0D">
        <w:rPr>
          <w:rFonts w:ascii="Times New Roman" w:hAnsi="Times New Roman" w:cs="Times New Roman"/>
          <w:sz w:val="24"/>
          <w:szCs w:val="24"/>
        </w:rPr>
        <w:t xml:space="preserve"> и составление дифференциально-диагностического ряда (не менее 3 заболеваний) </w:t>
      </w:r>
      <w:r w:rsidRPr="00674F0D">
        <w:rPr>
          <w:rFonts w:ascii="Times New Roman" w:hAnsi="Times New Roman" w:cs="Times New Roman"/>
          <w:sz w:val="24"/>
          <w:szCs w:val="24"/>
        </w:rPr>
        <w:t>-</w:t>
      </w:r>
      <w:r w:rsidR="00BB73EE" w:rsidRPr="00674F0D">
        <w:rPr>
          <w:rFonts w:ascii="Times New Roman" w:hAnsi="Times New Roman" w:cs="Times New Roman"/>
          <w:b/>
          <w:sz w:val="24"/>
          <w:szCs w:val="24"/>
        </w:rPr>
        <w:t>20</w:t>
      </w:r>
      <w:r w:rsidRPr="00674F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8678A" w:rsidRPr="00674F0D" w:rsidRDefault="00C8678A" w:rsidP="00D66984">
      <w:pPr>
        <w:pStyle w:val="a3"/>
        <w:ind w:left="-284" w:firstLine="100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>(</w:t>
      </w:r>
      <w:r w:rsidR="00847E4C" w:rsidRPr="00674F0D">
        <w:rPr>
          <w:rFonts w:ascii="Times New Roman" w:hAnsi="Times New Roman" w:cs="Times New Roman"/>
          <w:sz w:val="24"/>
          <w:szCs w:val="24"/>
        </w:rPr>
        <w:t>Перечислены  основные жалобы больного и анамнестические данные, делается заключение о преимущественном поражении того или иного органа или системы, а также о характере патологического процесса (острое или хроническое заболевание)</w:t>
      </w:r>
      <w:r w:rsidR="00FD6DEF" w:rsidRPr="00674F0D">
        <w:rPr>
          <w:rFonts w:ascii="Times New Roman" w:hAnsi="Times New Roman" w:cs="Times New Roman"/>
          <w:sz w:val="24"/>
          <w:szCs w:val="24"/>
        </w:rPr>
        <w:t xml:space="preserve">, </w:t>
      </w:r>
      <w:r w:rsidR="00FD6DEF" w:rsidRPr="00674F0D">
        <w:rPr>
          <w:sz w:val="24"/>
          <w:szCs w:val="24"/>
        </w:rPr>
        <w:t xml:space="preserve"> </w:t>
      </w:r>
      <w:r w:rsidR="00FD6DEF" w:rsidRPr="00674F0D">
        <w:rPr>
          <w:rFonts w:ascii="Times New Roman" w:hAnsi="Times New Roman" w:cs="Times New Roman"/>
          <w:sz w:val="24"/>
          <w:szCs w:val="24"/>
        </w:rPr>
        <w:t xml:space="preserve">составлен  дифференциально-диагностический ряд </w:t>
      </w:r>
      <w:r w:rsidR="00847E4C" w:rsidRPr="00674F0D">
        <w:rPr>
          <w:rFonts w:ascii="Times New Roman" w:hAnsi="Times New Roman" w:cs="Times New Roman"/>
          <w:sz w:val="24"/>
          <w:szCs w:val="24"/>
        </w:rPr>
        <w:t xml:space="preserve"> - </w:t>
      </w:r>
      <w:r w:rsidR="00BB73EE" w:rsidRPr="00674F0D">
        <w:rPr>
          <w:rFonts w:ascii="Times New Roman" w:hAnsi="Times New Roman" w:cs="Times New Roman"/>
          <w:sz w:val="24"/>
          <w:szCs w:val="24"/>
        </w:rPr>
        <w:t>20</w:t>
      </w:r>
      <w:r w:rsidR="00D66984">
        <w:rPr>
          <w:rFonts w:ascii="Times New Roman" w:hAnsi="Times New Roman" w:cs="Times New Roman"/>
          <w:sz w:val="24"/>
          <w:szCs w:val="24"/>
        </w:rPr>
        <w:t xml:space="preserve">; </w:t>
      </w:r>
      <w:proofErr w:type="gramStart"/>
      <w:r w:rsidR="00E955B5" w:rsidRPr="00674F0D">
        <w:rPr>
          <w:rFonts w:ascii="Times New Roman" w:hAnsi="Times New Roman" w:cs="Times New Roman"/>
          <w:sz w:val="24"/>
          <w:szCs w:val="24"/>
        </w:rPr>
        <w:t>Перечислены  основные жалобы больного и анамнестические данные, заключение о преимущественном поражении того или иного органа или системы – не верно,  характер патологического процесса указан верно</w:t>
      </w:r>
      <w:r w:rsidR="00FD6DEF" w:rsidRPr="00674F0D">
        <w:rPr>
          <w:rFonts w:ascii="Times New Roman" w:hAnsi="Times New Roman" w:cs="Times New Roman"/>
          <w:sz w:val="24"/>
          <w:szCs w:val="24"/>
        </w:rPr>
        <w:t xml:space="preserve">, </w:t>
      </w:r>
      <w:r w:rsidR="00FD6DEF" w:rsidRPr="00674F0D">
        <w:rPr>
          <w:sz w:val="24"/>
          <w:szCs w:val="24"/>
        </w:rPr>
        <w:t xml:space="preserve"> </w:t>
      </w:r>
      <w:r w:rsidR="00FD6DEF" w:rsidRPr="00674F0D">
        <w:rPr>
          <w:rFonts w:ascii="Times New Roman" w:hAnsi="Times New Roman" w:cs="Times New Roman"/>
          <w:sz w:val="24"/>
          <w:szCs w:val="24"/>
        </w:rPr>
        <w:t>составлен  дифференциально-диагностический ряд</w:t>
      </w:r>
      <w:r w:rsidR="00E955B5" w:rsidRPr="00674F0D">
        <w:rPr>
          <w:rFonts w:ascii="Times New Roman" w:hAnsi="Times New Roman" w:cs="Times New Roman"/>
          <w:sz w:val="24"/>
          <w:szCs w:val="24"/>
        </w:rPr>
        <w:t xml:space="preserve">  </w:t>
      </w:r>
      <w:r w:rsidRPr="00674F0D">
        <w:rPr>
          <w:rFonts w:ascii="Times New Roman" w:hAnsi="Times New Roman" w:cs="Times New Roman"/>
          <w:sz w:val="24"/>
          <w:szCs w:val="24"/>
        </w:rPr>
        <w:t xml:space="preserve">– </w:t>
      </w:r>
      <w:r w:rsidR="00BB73EE" w:rsidRPr="00674F0D">
        <w:rPr>
          <w:rFonts w:ascii="Times New Roman" w:hAnsi="Times New Roman" w:cs="Times New Roman"/>
          <w:sz w:val="24"/>
          <w:szCs w:val="24"/>
        </w:rPr>
        <w:t>10</w:t>
      </w:r>
      <w:r w:rsidR="00D66984">
        <w:rPr>
          <w:rFonts w:ascii="Times New Roman" w:hAnsi="Times New Roman" w:cs="Times New Roman"/>
          <w:sz w:val="24"/>
          <w:szCs w:val="24"/>
        </w:rPr>
        <w:t xml:space="preserve">; </w:t>
      </w:r>
      <w:r w:rsidR="00E955B5" w:rsidRPr="00674F0D">
        <w:rPr>
          <w:rFonts w:ascii="Times New Roman" w:hAnsi="Times New Roman" w:cs="Times New Roman"/>
          <w:sz w:val="24"/>
          <w:szCs w:val="24"/>
        </w:rPr>
        <w:t>Перечислены  основные жалобы больного, при этом не  отмечены анамнестические данные,  нет заключения  о преимущественном поражении того или иного органа или системы,  характер патологического процесса указан верно</w:t>
      </w:r>
      <w:r w:rsidR="00FD6DEF" w:rsidRPr="00674F0D">
        <w:rPr>
          <w:rFonts w:ascii="Times New Roman" w:hAnsi="Times New Roman" w:cs="Times New Roman"/>
          <w:sz w:val="24"/>
          <w:szCs w:val="24"/>
        </w:rPr>
        <w:t xml:space="preserve">, </w:t>
      </w:r>
      <w:r w:rsidR="00E955B5" w:rsidRPr="00674F0D">
        <w:rPr>
          <w:rFonts w:ascii="Times New Roman" w:hAnsi="Times New Roman" w:cs="Times New Roman"/>
          <w:sz w:val="24"/>
          <w:szCs w:val="24"/>
        </w:rPr>
        <w:t xml:space="preserve">  </w:t>
      </w:r>
      <w:r w:rsidR="00FD6DEF" w:rsidRPr="00674F0D">
        <w:rPr>
          <w:rFonts w:ascii="Times New Roman" w:hAnsi="Times New Roman" w:cs="Times New Roman"/>
          <w:sz w:val="24"/>
          <w:szCs w:val="24"/>
        </w:rPr>
        <w:t xml:space="preserve">  дифференциально-диагностический ряд не составлен </w:t>
      </w:r>
      <w:r w:rsidR="00E955B5" w:rsidRPr="00674F0D">
        <w:rPr>
          <w:rFonts w:ascii="Times New Roman" w:hAnsi="Times New Roman" w:cs="Times New Roman"/>
          <w:sz w:val="24"/>
          <w:szCs w:val="24"/>
        </w:rPr>
        <w:t>–</w:t>
      </w:r>
      <w:r w:rsidRPr="00674F0D">
        <w:rPr>
          <w:rFonts w:ascii="Times New Roman" w:hAnsi="Times New Roman" w:cs="Times New Roman"/>
          <w:sz w:val="24"/>
          <w:szCs w:val="24"/>
        </w:rPr>
        <w:t xml:space="preserve"> 0)</w:t>
      </w:r>
      <w:r w:rsidR="00E955B5" w:rsidRPr="00674F0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8678A" w:rsidRPr="00674F0D" w:rsidRDefault="00C8678A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D2759E" w:rsidRPr="00674F0D" w:rsidRDefault="00472CD3" w:rsidP="00674F0D">
      <w:pPr>
        <w:pStyle w:val="a3"/>
        <w:numPr>
          <w:ilvl w:val="0"/>
          <w:numId w:val="4"/>
        </w:numPr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Выделение  основных  клинических </w:t>
      </w:r>
      <w:r w:rsidR="009F1392" w:rsidRPr="00674F0D">
        <w:rPr>
          <w:rFonts w:ascii="Times New Roman" w:hAnsi="Times New Roman" w:cs="Times New Roman"/>
          <w:sz w:val="24"/>
          <w:szCs w:val="24"/>
        </w:rPr>
        <w:t xml:space="preserve"> си</w:t>
      </w:r>
      <w:r w:rsidR="00C212F0" w:rsidRPr="00674F0D">
        <w:rPr>
          <w:rFonts w:ascii="Times New Roman" w:hAnsi="Times New Roman" w:cs="Times New Roman"/>
          <w:sz w:val="24"/>
          <w:szCs w:val="24"/>
        </w:rPr>
        <w:t xml:space="preserve">мптомов </w:t>
      </w:r>
      <w:r w:rsidRPr="00674F0D">
        <w:rPr>
          <w:rFonts w:ascii="Times New Roman" w:hAnsi="Times New Roman" w:cs="Times New Roman"/>
          <w:sz w:val="24"/>
          <w:szCs w:val="24"/>
        </w:rPr>
        <w:t xml:space="preserve"> – </w:t>
      </w:r>
      <w:r w:rsidRPr="00674F0D">
        <w:rPr>
          <w:rFonts w:ascii="Times New Roman" w:hAnsi="Times New Roman" w:cs="Times New Roman"/>
          <w:b/>
          <w:sz w:val="24"/>
          <w:szCs w:val="24"/>
        </w:rPr>
        <w:t xml:space="preserve">10 </w:t>
      </w:r>
      <w:r w:rsidRPr="00674F0D">
        <w:rPr>
          <w:rFonts w:ascii="Times New Roman" w:hAnsi="Times New Roman" w:cs="Times New Roman"/>
          <w:sz w:val="24"/>
          <w:szCs w:val="24"/>
        </w:rPr>
        <w:t>(</w:t>
      </w:r>
      <w:r w:rsidR="00D2759E" w:rsidRPr="00674F0D">
        <w:rPr>
          <w:rFonts w:ascii="Times New Roman" w:hAnsi="Times New Roman" w:cs="Times New Roman"/>
          <w:sz w:val="24"/>
          <w:szCs w:val="24"/>
        </w:rPr>
        <w:t xml:space="preserve">описаны </w:t>
      </w:r>
      <w:r w:rsidRPr="00674F0D">
        <w:rPr>
          <w:rFonts w:ascii="Times New Roman" w:hAnsi="Times New Roman" w:cs="Times New Roman"/>
          <w:sz w:val="24"/>
          <w:szCs w:val="24"/>
        </w:rPr>
        <w:t xml:space="preserve"> все </w:t>
      </w:r>
      <w:r w:rsidR="00D2759E" w:rsidRPr="00674F0D">
        <w:rPr>
          <w:rFonts w:ascii="Times New Roman" w:hAnsi="Times New Roman" w:cs="Times New Roman"/>
          <w:sz w:val="24"/>
          <w:szCs w:val="24"/>
        </w:rPr>
        <w:t xml:space="preserve">имеющиеся  в представленной задаче </w:t>
      </w:r>
      <w:r w:rsidRPr="00674F0D">
        <w:rPr>
          <w:rFonts w:ascii="Times New Roman" w:hAnsi="Times New Roman" w:cs="Times New Roman"/>
          <w:sz w:val="24"/>
          <w:szCs w:val="24"/>
        </w:rPr>
        <w:t>си</w:t>
      </w:r>
      <w:r w:rsidR="00C212F0" w:rsidRPr="00674F0D">
        <w:rPr>
          <w:rFonts w:ascii="Times New Roman" w:hAnsi="Times New Roman" w:cs="Times New Roman"/>
          <w:sz w:val="24"/>
          <w:szCs w:val="24"/>
        </w:rPr>
        <w:t>мпто</w:t>
      </w:r>
      <w:r w:rsidRPr="00674F0D">
        <w:rPr>
          <w:rFonts w:ascii="Times New Roman" w:hAnsi="Times New Roman" w:cs="Times New Roman"/>
          <w:sz w:val="24"/>
          <w:szCs w:val="24"/>
        </w:rPr>
        <w:t>мы – 10</w:t>
      </w:r>
      <w:r w:rsidR="00D2759E" w:rsidRPr="00674F0D">
        <w:rPr>
          <w:rFonts w:ascii="Times New Roman" w:hAnsi="Times New Roman" w:cs="Times New Roman"/>
          <w:sz w:val="24"/>
          <w:szCs w:val="24"/>
        </w:rPr>
        <w:t>;</w:t>
      </w:r>
      <w:r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D2759E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D66984">
        <w:rPr>
          <w:rFonts w:ascii="Times New Roman" w:hAnsi="Times New Roman" w:cs="Times New Roman"/>
          <w:sz w:val="24"/>
          <w:szCs w:val="24"/>
        </w:rPr>
        <w:t>описана половина и более</w:t>
      </w:r>
      <w:r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C212F0" w:rsidRPr="00674F0D">
        <w:rPr>
          <w:rFonts w:ascii="Times New Roman" w:hAnsi="Times New Roman" w:cs="Times New Roman"/>
          <w:sz w:val="24"/>
          <w:szCs w:val="24"/>
        </w:rPr>
        <w:t>симптом</w:t>
      </w:r>
      <w:r w:rsidR="00D66984">
        <w:rPr>
          <w:rFonts w:ascii="Times New Roman" w:hAnsi="Times New Roman" w:cs="Times New Roman"/>
          <w:sz w:val="24"/>
          <w:szCs w:val="24"/>
        </w:rPr>
        <w:t>ов -</w:t>
      </w:r>
      <w:r w:rsidRPr="00674F0D">
        <w:rPr>
          <w:rFonts w:ascii="Times New Roman" w:hAnsi="Times New Roman" w:cs="Times New Roman"/>
          <w:sz w:val="24"/>
          <w:szCs w:val="24"/>
        </w:rPr>
        <w:t xml:space="preserve"> 5</w:t>
      </w:r>
      <w:r w:rsidR="00D2759E" w:rsidRPr="00674F0D">
        <w:rPr>
          <w:rFonts w:ascii="Times New Roman" w:hAnsi="Times New Roman" w:cs="Times New Roman"/>
          <w:sz w:val="24"/>
          <w:szCs w:val="24"/>
        </w:rPr>
        <w:t xml:space="preserve">; </w:t>
      </w:r>
      <w:r w:rsidRPr="00674F0D">
        <w:rPr>
          <w:rFonts w:ascii="Times New Roman" w:hAnsi="Times New Roman" w:cs="Times New Roman"/>
          <w:sz w:val="24"/>
          <w:szCs w:val="24"/>
        </w:rPr>
        <w:t xml:space="preserve"> выделены меньше половины </w:t>
      </w:r>
      <w:r w:rsidR="00C212F0" w:rsidRPr="00674F0D">
        <w:rPr>
          <w:rFonts w:ascii="Times New Roman" w:hAnsi="Times New Roman" w:cs="Times New Roman"/>
          <w:sz w:val="24"/>
          <w:szCs w:val="24"/>
        </w:rPr>
        <w:t xml:space="preserve">симптомов </w:t>
      </w:r>
      <w:r w:rsidR="00D66984">
        <w:rPr>
          <w:rFonts w:ascii="Times New Roman" w:hAnsi="Times New Roman" w:cs="Times New Roman"/>
          <w:sz w:val="24"/>
          <w:szCs w:val="24"/>
        </w:rPr>
        <w:t>-</w:t>
      </w:r>
      <w:r w:rsidRPr="00674F0D">
        <w:rPr>
          <w:rFonts w:ascii="Times New Roman" w:hAnsi="Times New Roman" w:cs="Times New Roman"/>
          <w:sz w:val="24"/>
          <w:szCs w:val="24"/>
        </w:rPr>
        <w:t xml:space="preserve"> 0)</w:t>
      </w:r>
    </w:p>
    <w:p w:rsidR="00D2759E" w:rsidRPr="00674F0D" w:rsidRDefault="00D2759E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D2759E" w:rsidRPr="00674F0D" w:rsidRDefault="00ED2E3F" w:rsidP="00674F0D">
      <w:pPr>
        <w:pStyle w:val="a3"/>
        <w:numPr>
          <w:ilvl w:val="0"/>
          <w:numId w:val="4"/>
        </w:numPr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Оценка  </w:t>
      </w:r>
      <w:r w:rsidR="00D2759E" w:rsidRPr="00674F0D">
        <w:rPr>
          <w:rFonts w:ascii="Times New Roman" w:hAnsi="Times New Roman" w:cs="Times New Roman"/>
          <w:sz w:val="24"/>
          <w:szCs w:val="24"/>
        </w:rPr>
        <w:t>лабораторн</w:t>
      </w:r>
      <w:r w:rsidR="00C212F0" w:rsidRPr="00674F0D">
        <w:rPr>
          <w:rFonts w:ascii="Times New Roman" w:hAnsi="Times New Roman" w:cs="Times New Roman"/>
          <w:sz w:val="24"/>
          <w:szCs w:val="24"/>
        </w:rPr>
        <w:t xml:space="preserve">ых  данных,  </w:t>
      </w:r>
      <w:r w:rsidRPr="00674F0D">
        <w:rPr>
          <w:rFonts w:ascii="Times New Roman" w:hAnsi="Times New Roman" w:cs="Times New Roman"/>
          <w:sz w:val="24"/>
          <w:szCs w:val="24"/>
        </w:rPr>
        <w:t xml:space="preserve"> представленных  в задаче: </w:t>
      </w:r>
      <w:r w:rsidR="00660F95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C212F0" w:rsidRPr="00674F0D">
        <w:rPr>
          <w:rFonts w:ascii="Times New Roman" w:hAnsi="Times New Roman" w:cs="Times New Roman"/>
          <w:sz w:val="24"/>
          <w:szCs w:val="24"/>
        </w:rPr>
        <w:t xml:space="preserve">ОАК  (описывают отклонения от нормы), </w:t>
      </w:r>
      <w:r w:rsidR="00660F95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C212F0" w:rsidRPr="00674F0D">
        <w:rPr>
          <w:rFonts w:ascii="Times New Roman" w:hAnsi="Times New Roman" w:cs="Times New Roman"/>
          <w:sz w:val="24"/>
          <w:szCs w:val="24"/>
        </w:rPr>
        <w:t>Биохимический анализ крови (описывают отклонения от нормы),</w:t>
      </w:r>
      <w:r w:rsidR="00660F95" w:rsidRPr="00674F0D">
        <w:rPr>
          <w:rFonts w:ascii="Times New Roman" w:hAnsi="Times New Roman" w:cs="Times New Roman"/>
          <w:sz w:val="24"/>
          <w:szCs w:val="24"/>
        </w:rPr>
        <w:t xml:space="preserve">  ОАМ (описывают отклонения от нормы),  и др.  – </w:t>
      </w:r>
      <w:r w:rsidR="00660F95" w:rsidRPr="00674F0D">
        <w:rPr>
          <w:rFonts w:ascii="Times New Roman" w:hAnsi="Times New Roman" w:cs="Times New Roman"/>
          <w:b/>
          <w:sz w:val="24"/>
          <w:szCs w:val="24"/>
        </w:rPr>
        <w:t>10.</w:t>
      </w:r>
      <w:r w:rsidR="00660F95" w:rsidRPr="00674F0D">
        <w:rPr>
          <w:rFonts w:ascii="Times New Roman" w:hAnsi="Times New Roman" w:cs="Times New Roman"/>
          <w:sz w:val="24"/>
          <w:szCs w:val="24"/>
        </w:rPr>
        <w:t xml:space="preserve">  ( Описыва</w:t>
      </w:r>
      <w:r w:rsidR="00FD6DEF" w:rsidRPr="00674F0D">
        <w:rPr>
          <w:rFonts w:ascii="Times New Roman" w:hAnsi="Times New Roman" w:cs="Times New Roman"/>
          <w:sz w:val="24"/>
          <w:szCs w:val="24"/>
        </w:rPr>
        <w:t>е</w:t>
      </w:r>
      <w:r w:rsidR="00660F95" w:rsidRPr="00674F0D">
        <w:rPr>
          <w:rFonts w:ascii="Times New Roman" w:hAnsi="Times New Roman" w:cs="Times New Roman"/>
          <w:sz w:val="24"/>
          <w:szCs w:val="24"/>
        </w:rPr>
        <w:t>т</w:t>
      </w:r>
      <w:r w:rsidR="00FD6DEF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660F95" w:rsidRPr="00674F0D">
        <w:rPr>
          <w:rFonts w:ascii="Times New Roman" w:hAnsi="Times New Roman" w:cs="Times New Roman"/>
          <w:sz w:val="24"/>
          <w:szCs w:val="24"/>
        </w:rPr>
        <w:t xml:space="preserve"> все </w:t>
      </w:r>
      <w:r w:rsidR="00FD6DEF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660F95" w:rsidRPr="00674F0D">
        <w:rPr>
          <w:rFonts w:ascii="Times New Roman" w:hAnsi="Times New Roman" w:cs="Times New Roman"/>
          <w:sz w:val="24"/>
          <w:szCs w:val="24"/>
        </w:rPr>
        <w:t xml:space="preserve">изменения – 10;  допускает </w:t>
      </w:r>
      <w:r w:rsidR="00FD6DEF" w:rsidRPr="00674F0D">
        <w:rPr>
          <w:rFonts w:ascii="Times New Roman" w:hAnsi="Times New Roman" w:cs="Times New Roman"/>
          <w:sz w:val="24"/>
          <w:szCs w:val="24"/>
        </w:rPr>
        <w:t xml:space="preserve">в описании </w:t>
      </w:r>
      <w:r w:rsidR="00660F95" w:rsidRPr="00674F0D">
        <w:rPr>
          <w:rFonts w:ascii="Times New Roman" w:hAnsi="Times New Roman" w:cs="Times New Roman"/>
          <w:sz w:val="24"/>
          <w:szCs w:val="24"/>
        </w:rPr>
        <w:t xml:space="preserve"> до  3 ошибок  - 5;   допускает  4  ошибки  и более   - 0</w:t>
      </w:r>
      <w:r w:rsidR="00D66984">
        <w:rPr>
          <w:rFonts w:ascii="Times New Roman" w:hAnsi="Times New Roman" w:cs="Times New Roman"/>
          <w:sz w:val="24"/>
          <w:szCs w:val="24"/>
        </w:rPr>
        <w:t>)</w:t>
      </w:r>
      <w:r w:rsidR="00660F95" w:rsidRPr="00674F0D">
        <w:rPr>
          <w:rFonts w:ascii="Times New Roman" w:hAnsi="Times New Roman" w:cs="Times New Roman"/>
          <w:sz w:val="24"/>
          <w:szCs w:val="24"/>
        </w:rPr>
        <w:t>.</w:t>
      </w:r>
    </w:p>
    <w:p w:rsidR="00C212F0" w:rsidRPr="00674F0D" w:rsidRDefault="00C212F0" w:rsidP="00674F0D">
      <w:pPr>
        <w:pStyle w:val="a4"/>
        <w:ind w:left="-284"/>
      </w:pPr>
    </w:p>
    <w:p w:rsidR="00D66984" w:rsidRPr="00DD6F07" w:rsidRDefault="00660F95" w:rsidP="00D66984">
      <w:pPr>
        <w:pStyle w:val="a4"/>
        <w:numPr>
          <w:ilvl w:val="0"/>
          <w:numId w:val="4"/>
        </w:numPr>
        <w:ind w:left="-284"/>
      </w:pPr>
      <w:r w:rsidRPr="00674F0D">
        <w:t xml:space="preserve">Анализ  </w:t>
      </w:r>
      <w:r w:rsidR="00D66984">
        <w:t>миелограммы</w:t>
      </w:r>
      <w:r w:rsidR="00D66984">
        <w:rPr>
          <w:i/>
        </w:rPr>
        <w:t xml:space="preserve">, </w:t>
      </w:r>
      <w:r w:rsidR="00D66984">
        <w:t>а</w:t>
      </w:r>
      <w:r w:rsidR="00D66984">
        <w:t xml:space="preserve">нализ </w:t>
      </w:r>
      <w:proofErr w:type="spellStart"/>
      <w:r w:rsidR="00D66984">
        <w:t>трепанобиоп</w:t>
      </w:r>
      <w:r w:rsidR="00181473">
        <w:t>тата</w:t>
      </w:r>
      <w:proofErr w:type="spellEnd"/>
      <w:r w:rsidR="00D66984" w:rsidRPr="00674F0D">
        <w:t xml:space="preserve"> – </w:t>
      </w:r>
      <w:r w:rsidR="00D66984" w:rsidRPr="00674F0D">
        <w:rPr>
          <w:rFonts w:eastAsia="Calibri"/>
          <w:b/>
        </w:rPr>
        <w:t xml:space="preserve">5 </w:t>
      </w:r>
      <w:r w:rsidR="00D66984" w:rsidRPr="00674F0D">
        <w:t xml:space="preserve">.  </w:t>
      </w:r>
      <w:r w:rsidR="00D66984" w:rsidRPr="00674F0D">
        <w:rPr>
          <w:rFonts w:eastAsia="Calibri"/>
        </w:rPr>
        <w:t>Дана правильн</w:t>
      </w:r>
      <w:r w:rsidR="00D66984">
        <w:rPr>
          <w:rFonts w:eastAsia="Calibri"/>
        </w:rPr>
        <w:t>ая интерпретация  анализа  -</w:t>
      </w:r>
      <w:r w:rsidR="00181473">
        <w:rPr>
          <w:rFonts w:eastAsia="Calibri"/>
        </w:rPr>
        <w:t xml:space="preserve"> 5; </w:t>
      </w:r>
      <w:r w:rsidR="00D66984" w:rsidRPr="00674F0D">
        <w:rPr>
          <w:rFonts w:eastAsia="Calibri"/>
        </w:rPr>
        <w:t xml:space="preserve">Дана  не правильная интерпретация  анализа -0. </w:t>
      </w:r>
    </w:p>
    <w:p w:rsidR="00DD6F07" w:rsidRPr="00674F0D" w:rsidRDefault="00DD6F07" w:rsidP="00DD6F07">
      <w:pPr>
        <w:pStyle w:val="a4"/>
        <w:ind w:left="-284"/>
      </w:pPr>
    </w:p>
    <w:p w:rsidR="00D66984" w:rsidRPr="00674F0D" w:rsidRDefault="00D66984" w:rsidP="00D66984">
      <w:pPr>
        <w:pStyle w:val="a3"/>
        <w:numPr>
          <w:ilvl w:val="0"/>
          <w:numId w:val="4"/>
        </w:num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инст</w:t>
      </w:r>
      <w:r w:rsidR="00DD6F07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ументальных методов исследований (рентгеногра</w:t>
      </w:r>
      <w:r w:rsidR="00DD6F07">
        <w:rPr>
          <w:rFonts w:ascii="Times New Roman" w:hAnsi="Times New Roman" w:cs="Times New Roman"/>
          <w:sz w:val="24"/>
          <w:szCs w:val="24"/>
        </w:rPr>
        <w:t>мм</w:t>
      </w:r>
      <w:r>
        <w:rPr>
          <w:rFonts w:ascii="Times New Roman" w:hAnsi="Times New Roman" w:cs="Times New Roman"/>
          <w:sz w:val="24"/>
          <w:szCs w:val="24"/>
        </w:rPr>
        <w:t xml:space="preserve">ы, </w:t>
      </w:r>
      <w:r w:rsidR="00DD6F07">
        <w:rPr>
          <w:rFonts w:ascii="Times New Roman" w:hAnsi="Times New Roman" w:cs="Times New Roman"/>
          <w:sz w:val="24"/>
          <w:szCs w:val="24"/>
        </w:rPr>
        <w:t xml:space="preserve">УЗИ органов брюшной полости, </w:t>
      </w:r>
      <w:r>
        <w:rPr>
          <w:rFonts w:ascii="Times New Roman" w:hAnsi="Times New Roman" w:cs="Times New Roman"/>
          <w:sz w:val="24"/>
          <w:szCs w:val="24"/>
        </w:rPr>
        <w:t>компьютерной томографии)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D6F07">
        <w:rPr>
          <w:rFonts w:ascii="Times New Roman" w:hAnsi="Times New Roman" w:cs="Times New Roman"/>
          <w:sz w:val="24"/>
          <w:szCs w:val="24"/>
        </w:rPr>
        <w:t>Анализ выявленных изменений</w:t>
      </w:r>
      <w:r w:rsidRPr="00674F0D">
        <w:rPr>
          <w:rFonts w:ascii="Times New Roman" w:hAnsi="Times New Roman" w:cs="Times New Roman"/>
          <w:sz w:val="24"/>
          <w:szCs w:val="24"/>
        </w:rPr>
        <w:t xml:space="preserve">  –</w:t>
      </w:r>
      <w:r w:rsidRPr="00674F0D">
        <w:rPr>
          <w:rFonts w:ascii="Times New Roman" w:hAnsi="Times New Roman" w:cs="Times New Roman"/>
          <w:b/>
          <w:sz w:val="24"/>
          <w:szCs w:val="24"/>
        </w:rPr>
        <w:t>15.</w:t>
      </w:r>
      <w:r w:rsidRPr="00674F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6984" w:rsidRPr="00674F0D" w:rsidRDefault="00D66984" w:rsidP="00D66984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>(выделены  и подробно описаны синдромы   – 15,  выделены основные синдромы, но описание неполное - 10,  выделены не все синдромы или   описаны неверно — 5,   не выделены и  описаны неверно  - 0).</w:t>
      </w:r>
    </w:p>
    <w:p w:rsidR="00136BEA" w:rsidRPr="00674F0D" w:rsidRDefault="00136BEA" w:rsidP="00674F0D">
      <w:pPr>
        <w:pStyle w:val="a4"/>
        <w:ind w:left="-284"/>
      </w:pPr>
    </w:p>
    <w:p w:rsidR="009F1392" w:rsidRPr="00674F0D" w:rsidRDefault="009F1392" w:rsidP="00674F0D">
      <w:pPr>
        <w:pStyle w:val="a4"/>
        <w:numPr>
          <w:ilvl w:val="0"/>
          <w:numId w:val="4"/>
        </w:numPr>
        <w:ind w:left="-284"/>
      </w:pPr>
      <w:r w:rsidRPr="00674F0D">
        <w:t xml:space="preserve">Оценка  результатов  </w:t>
      </w:r>
      <w:r w:rsidR="00DD6F07">
        <w:t xml:space="preserve">цитогенетического, молекулярного анализа, </w:t>
      </w:r>
      <w:proofErr w:type="spellStart"/>
      <w:r w:rsidR="00DD6F07">
        <w:t>иммуногистохимического</w:t>
      </w:r>
      <w:proofErr w:type="spellEnd"/>
      <w:r w:rsidR="00DD6F07">
        <w:t xml:space="preserve"> анализа, капиллярного электрофореза</w:t>
      </w:r>
      <w:r w:rsidRPr="00674F0D">
        <w:t xml:space="preserve">: </w:t>
      </w:r>
      <w:r w:rsidR="00BB73EE" w:rsidRPr="00674F0D">
        <w:rPr>
          <w:b/>
        </w:rPr>
        <w:t>10</w:t>
      </w:r>
    </w:p>
    <w:p w:rsidR="009F1392" w:rsidRPr="00674F0D" w:rsidRDefault="009F1392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b/>
          <w:sz w:val="24"/>
          <w:szCs w:val="24"/>
        </w:rPr>
        <w:t>–</w:t>
      </w:r>
      <w:r w:rsidRPr="00674F0D">
        <w:rPr>
          <w:rFonts w:ascii="Times New Roman" w:hAnsi="Times New Roman" w:cs="Times New Roman"/>
          <w:sz w:val="24"/>
          <w:szCs w:val="24"/>
        </w:rPr>
        <w:t xml:space="preserve">  (оценка прав</w:t>
      </w:r>
      <w:r w:rsidR="00181473">
        <w:rPr>
          <w:rFonts w:ascii="Times New Roman" w:hAnsi="Times New Roman" w:cs="Times New Roman"/>
          <w:sz w:val="24"/>
          <w:szCs w:val="24"/>
        </w:rPr>
        <w:t>ильная -</w:t>
      </w:r>
      <w:r w:rsidR="00BB73EE" w:rsidRPr="00674F0D">
        <w:rPr>
          <w:rFonts w:ascii="Times New Roman" w:hAnsi="Times New Roman" w:cs="Times New Roman"/>
          <w:sz w:val="24"/>
          <w:szCs w:val="24"/>
        </w:rPr>
        <w:t>10</w:t>
      </w:r>
      <w:r w:rsidRPr="00674F0D">
        <w:rPr>
          <w:rFonts w:ascii="Times New Roman" w:hAnsi="Times New Roman" w:cs="Times New Roman"/>
          <w:sz w:val="24"/>
          <w:szCs w:val="24"/>
        </w:rPr>
        <w:t>,  оценка неправильная -0);</w:t>
      </w:r>
    </w:p>
    <w:p w:rsidR="009F1392" w:rsidRPr="00674F0D" w:rsidRDefault="009F1392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7374BC" w:rsidRPr="00674F0D" w:rsidRDefault="00FD6DEF" w:rsidP="00674F0D">
      <w:pPr>
        <w:pStyle w:val="a3"/>
        <w:numPr>
          <w:ilvl w:val="0"/>
          <w:numId w:val="4"/>
        </w:numPr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>Составление  дополнительного плана обследование пациента  для обоснования окончательного диагноза:</w:t>
      </w:r>
      <w:r w:rsidR="00124E41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124E41" w:rsidRPr="00674F0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B775E8" w:rsidRPr="00674F0D">
        <w:rPr>
          <w:rFonts w:ascii="Times New Roman" w:hAnsi="Times New Roman" w:cs="Times New Roman"/>
          <w:b/>
          <w:sz w:val="24"/>
          <w:szCs w:val="24"/>
        </w:rPr>
        <w:t>10</w:t>
      </w:r>
      <w:r w:rsidR="00124E41" w:rsidRPr="00674F0D">
        <w:rPr>
          <w:rFonts w:ascii="Times New Roman" w:hAnsi="Times New Roman" w:cs="Times New Roman"/>
          <w:sz w:val="24"/>
          <w:szCs w:val="24"/>
        </w:rPr>
        <w:t xml:space="preserve"> .</w:t>
      </w:r>
      <w:r w:rsidR="007374BC" w:rsidRPr="00674F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1392" w:rsidRPr="00674F0D" w:rsidRDefault="007374BC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>Представлен полный план обс</w:t>
      </w:r>
      <w:r w:rsidR="006D0557" w:rsidRPr="00674F0D">
        <w:rPr>
          <w:rFonts w:ascii="Times New Roman" w:hAnsi="Times New Roman" w:cs="Times New Roman"/>
          <w:sz w:val="24"/>
          <w:szCs w:val="24"/>
        </w:rPr>
        <w:t xml:space="preserve">ледования – </w:t>
      </w:r>
      <w:r w:rsidR="00B775E8" w:rsidRPr="00674F0D">
        <w:rPr>
          <w:rFonts w:ascii="Times New Roman" w:hAnsi="Times New Roman" w:cs="Times New Roman"/>
          <w:sz w:val="24"/>
          <w:szCs w:val="24"/>
        </w:rPr>
        <w:t>10</w:t>
      </w:r>
      <w:r w:rsidR="006D0557" w:rsidRPr="00674F0D">
        <w:rPr>
          <w:rFonts w:ascii="Times New Roman" w:hAnsi="Times New Roman" w:cs="Times New Roman"/>
          <w:sz w:val="24"/>
          <w:szCs w:val="24"/>
        </w:rPr>
        <w:t xml:space="preserve">. </w:t>
      </w:r>
      <w:r w:rsidR="00B775E8" w:rsidRPr="00674F0D">
        <w:rPr>
          <w:rFonts w:ascii="Times New Roman" w:hAnsi="Times New Roman" w:cs="Times New Roman"/>
          <w:sz w:val="24"/>
          <w:szCs w:val="24"/>
        </w:rPr>
        <w:t>Представлен не  полный план обследования – 5.</w:t>
      </w:r>
    </w:p>
    <w:p w:rsidR="006D0557" w:rsidRPr="00674F0D" w:rsidRDefault="006D0557" w:rsidP="00674F0D">
      <w:pPr>
        <w:pStyle w:val="a3"/>
        <w:ind w:left="-284"/>
        <w:rPr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>План не представлен -  0.</w:t>
      </w:r>
      <w:r w:rsidRPr="00674F0D">
        <w:rPr>
          <w:sz w:val="24"/>
          <w:szCs w:val="24"/>
        </w:rPr>
        <w:t xml:space="preserve"> </w:t>
      </w:r>
    </w:p>
    <w:p w:rsidR="006D0557" w:rsidRPr="00674F0D" w:rsidRDefault="006D0557" w:rsidP="00674F0D">
      <w:pPr>
        <w:pStyle w:val="a3"/>
        <w:ind w:left="-284"/>
        <w:rPr>
          <w:sz w:val="24"/>
          <w:szCs w:val="24"/>
        </w:rPr>
      </w:pPr>
    </w:p>
    <w:p w:rsidR="006D0557" w:rsidRPr="00674F0D" w:rsidRDefault="006D0557" w:rsidP="00674F0D">
      <w:pPr>
        <w:pStyle w:val="a3"/>
        <w:numPr>
          <w:ilvl w:val="0"/>
          <w:numId w:val="4"/>
        </w:numPr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Обоснование диагноза  </w:t>
      </w:r>
      <w:r w:rsidRPr="00674F0D">
        <w:rPr>
          <w:rFonts w:ascii="Times New Roman" w:hAnsi="Times New Roman" w:cs="Times New Roman"/>
          <w:b/>
          <w:sz w:val="24"/>
          <w:szCs w:val="24"/>
        </w:rPr>
        <w:t>-  20.</w:t>
      </w:r>
    </w:p>
    <w:p w:rsidR="006D0557" w:rsidRPr="00674F0D" w:rsidRDefault="006D0557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>проводится по следующему плану:</w:t>
      </w:r>
    </w:p>
    <w:p w:rsidR="006D0557" w:rsidRPr="00674F0D" w:rsidRDefault="006D0557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>На основании:</w:t>
      </w:r>
    </w:p>
    <w:p w:rsidR="00DD6F07" w:rsidRDefault="006D0557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 основных  жалоб больного и анамнестических данных,  тщательного анализа и обобщения  всех  клинических</w:t>
      </w:r>
      <w:r w:rsidR="009E4E31" w:rsidRPr="00674F0D">
        <w:rPr>
          <w:rFonts w:ascii="Times New Roman" w:hAnsi="Times New Roman" w:cs="Times New Roman"/>
          <w:sz w:val="24"/>
          <w:szCs w:val="24"/>
        </w:rPr>
        <w:t xml:space="preserve">  (выявленных  при сборе жалоб, анамнеза и объективного статуса больного)</w:t>
      </w:r>
      <w:r w:rsidRPr="00674F0D">
        <w:rPr>
          <w:rFonts w:ascii="Times New Roman" w:hAnsi="Times New Roman" w:cs="Times New Roman"/>
          <w:sz w:val="24"/>
          <w:szCs w:val="24"/>
        </w:rPr>
        <w:t>,  лабораторных и инструментальных  данных</w:t>
      </w:r>
      <w:r w:rsidR="009E4E31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Pr="00674F0D">
        <w:rPr>
          <w:rFonts w:ascii="Times New Roman" w:hAnsi="Times New Roman" w:cs="Times New Roman"/>
          <w:sz w:val="24"/>
          <w:szCs w:val="24"/>
        </w:rPr>
        <w:t xml:space="preserve">  выделяются и обосновываются </w:t>
      </w:r>
      <w:r w:rsidR="009E4E31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Pr="00674F0D">
        <w:rPr>
          <w:rFonts w:ascii="Times New Roman" w:hAnsi="Times New Roman" w:cs="Times New Roman"/>
          <w:sz w:val="24"/>
          <w:szCs w:val="24"/>
        </w:rPr>
        <w:t>ведущие патологические синдромы</w:t>
      </w:r>
      <w:r w:rsidR="009E4E31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9E4E31" w:rsidRPr="00674F0D">
        <w:rPr>
          <w:sz w:val="24"/>
          <w:szCs w:val="24"/>
        </w:rPr>
        <w:t xml:space="preserve"> </w:t>
      </w:r>
      <w:r w:rsidR="009E4E31" w:rsidRPr="00674F0D">
        <w:rPr>
          <w:rFonts w:ascii="Times New Roman" w:hAnsi="Times New Roman" w:cs="Times New Roman"/>
          <w:sz w:val="24"/>
          <w:szCs w:val="24"/>
        </w:rPr>
        <w:t xml:space="preserve">типичные для данной патологии. </w:t>
      </w:r>
    </w:p>
    <w:p w:rsidR="000237DE" w:rsidRDefault="009E4E31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>П</w:t>
      </w:r>
      <w:r w:rsidR="006D0557" w:rsidRPr="00674F0D">
        <w:rPr>
          <w:rFonts w:ascii="Times New Roman" w:hAnsi="Times New Roman" w:cs="Times New Roman"/>
          <w:sz w:val="24"/>
          <w:szCs w:val="24"/>
        </w:rPr>
        <w:t>еречислить все клинические</w:t>
      </w:r>
      <w:r w:rsidRPr="00674F0D">
        <w:rPr>
          <w:rFonts w:ascii="Times New Roman" w:hAnsi="Times New Roman" w:cs="Times New Roman"/>
          <w:sz w:val="24"/>
          <w:szCs w:val="24"/>
        </w:rPr>
        <w:t>,</w:t>
      </w:r>
      <w:r w:rsidR="006D0557" w:rsidRPr="00674F0D">
        <w:rPr>
          <w:rFonts w:ascii="Times New Roman" w:hAnsi="Times New Roman" w:cs="Times New Roman"/>
          <w:sz w:val="24"/>
          <w:szCs w:val="24"/>
        </w:rPr>
        <w:t xml:space="preserve"> и лабораторно-инструментальные признаки, характеризующие данный синдром</w:t>
      </w:r>
      <w:r w:rsidR="00DD6F07">
        <w:rPr>
          <w:rFonts w:ascii="Times New Roman" w:hAnsi="Times New Roman" w:cs="Times New Roman"/>
          <w:sz w:val="24"/>
          <w:szCs w:val="24"/>
        </w:rPr>
        <w:t xml:space="preserve">– 20; </w:t>
      </w:r>
      <w:r w:rsidRPr="00674F0D">
        <w:rPr>
          <w:rFonts w:ascii="Times New Roman" w:hAnsi="Times New Roman" w:cs="Times New Roman"/>
          <w:sz w:val="24"/>
          <w:szCs w:val="24"/>
        </w:rPr>
        <w:t>При условии, что  выделены не все патологические синдромы  типичные для данной патологии  - 5</w:t>
      </w:r>
      <w:r w:rsidR="00DD6F07">
        <w:rPr>
          <w:rFonts w:ascii="Times New Roman" w:hAnsi="Times New Roman" w:cs="Times New Roman"/>
          <w:sz w:val="24"/>
          <w:szCs w:val="24"/>
        </w:rPr>
        <w:t xml:space="preserve">; </w:t>
      </w:r>
      <w:r w:rsidR="00BD7E27" w:rsidRPr="00674F0D">
        <w:rPr>
          <w:rFonts w:ascii="Times New Roman" w:hAnsi="Times New Roman" w:cs="Times New Roman"/>
          <w:sz w:val="24"/>
          <w:szCs w:val="24"/>
        </w:rPr>
        <w:t xml:space="preserve"> Патологические синдромы  типичные для данной патологии   не выделены  -</w:t>
      </w:r>
      <w:r w:rsidR="006D0557" w:rsidRPr="00674F0D">
        <w:rPr>
          <w:rFonts w:ascii="Times New Roman" w:hAnsi="Times New Roman" w:cs="Times New Roman"/>
          <w:sz w:val="24"/>
          <w:szCs w:val="24"/>
        </w:rPr>
        <w:t xml:space="preserve">   </w:t>
      </w:r>
      <w:r w:rsidR="00BD7E27" w:rsidRPr="00674F0D">
        <w:rPr>
          <w:rFonts w:ascii="Times New Roman" w:hAnsi="Times New Roman" w:cs="Times New Roman"/>
          <w:sz w:val="24"/>
          <w:szCs w:val="24"/>
        </w:rPr>
        <w:t>0.</w:t>
      </w:r>
    </w:p>
    <w:p w:rsidR="00DD6F07" w:rsidRPr="00674F0D" w:rsidRDefault="00DD6F07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6D0557" w:rsidRPr="00674F0D" w:rsidRDefault="000237DE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9. </w:t>
      </w:r>
      <w:r w:rsidR="006D0557" w:rsidRPr="00674F0D">
        <w:rPr>
          <w:rFonts w:ascii="Times New Roman" w:hAnsi="Times New Roman" w:cs="Times New Roman"/>
          <w:sz w:val="24"/>
          <w:szCs w:val="24"/>
        </w:rPr>
        <w:t>В формулировке диагноза должны быть</w:t>
      </w:r>
      <w:r w:rsidR="009E4E31" w:rsidRPr="00674F0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D0557" w:rsidRPr="00674F0D" w:rsidRDefault="006D0557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>а) диагноз основного заболевания</w:t>
      </w:r>
      <w:r w:rsidR="00BD7E27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0237DE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9E4E31" w:rsidRPr="00674F0D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BD7E27" w:rsidRPr="00674F0D">
        <w:rPr>
          <w:rFonts w:ascii="Times New Roman" w:hAnsi="Times New Roman" w:cs="Times New Roman"/>
          <w:sz w:val="24"/>
          <w:szCs w:val="24"/>
        </w:rPr>
        <w:t>с классификацией нозологической формы</w:t>
      </w:r>
      <w:r w:rsidR="00DD6F07">
        <w:rPr>
          <w:rFonts w:ascii="Times New Roman" w:hAnsi="Times New Roman" w:cs="Times New Roman"/>
          <w:sz w:val="24"/>
          <w:szCs w:val="24"/>
        </w:rPr>
        <w:t>, стадии</w:t>
      </w:r>
      <w:r w:rsidR="00BD7E27" w:rsidRPr="00674F0D">
        <w:rPr>
          <w:rFonts w:ascii="Times New Roman" w:hAnsi="Times New Roman" w:cs="Times New Roman"/>
          <w:sz w:val="24"/>
          <w:szCs w:val="24"/>
        </w:rPr>
        <w:t>.</w:t>
      </w:r>
    </w:p>
    <w:p w:rsidR="006D0557" w:rsidRPr="00674F0D" w:rsidRDefault="006D0557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>б) осложнения основного заболевания</w:t>
      </w:r>
      <w:r w:rsidR="000237DE" w:rsidRPr="00674F0D">
        <w:rPr>
          <w:rFonts w:ascii="Times New Roman" w:hAnsi="Times New Roman" w:cs="Times New Roman"/>
          <w:sz w:val="24"/>
          <w:szCs w:val="24"/>
        </w:rPr>
        <w:t>;</w:t>
      </w:r>
    </w:p>
    <w:p w:rsidR="006D0557" w:rsidRPr="00674F0D" w:rsidRDefault="006D0557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>в) сопутствующ</w:t>
      </w:r>
      <w:r w:rsidR="00BD7E27" w:rsidRPr="00674F0D">
        <w:rPr>
          <w:rFonts w:ascii="Times New Roman" w:hAnsi="Times New Roman" w:cs="Times New Roman"/>
          <w:sz w:val="24"/>
          <w:szCs w:val="24"/>
        </w:rPr>
        <w:t xml:space="preserve">ее </w:t>
      </w:r>
      <w:r w:rsidRPr="00674F0D">
        <w:rPr>
          <w:rFonts w:ascii="Times New Roman" w:hAnsi="Times New Roman" w:cs="Times New Roman"/>
          <w:sz w:val="24"/>
          <w:szCs w:val="24"/>
        </w:rPr>
        <w:t xml:space="preserve"> заболевани</w:t>
      </w:r>
      <w:r w:rsidR="00BD7E27" w:rsidRPr="00674F0D">
        <w:rPr>
          <w:rFonts w:ascii="Times New Roman" w:hAnsi="Times New Roman" w:cs="Times New Roman"/>
          <w:sz w:val="24"/>
          <w:szCs w:val="24"/>
        </w:rPr>
        <w:t>е</w:t>
      </w:r>
      <w:r w:rsidR="000237DE" w:rsidRPr="00674F0D">
        <w:rPr>
          <w:rFonts w:ascii="Times New Roman" w:hAnsi="Times New Roman" w:cs="Times New Roman"/>
          <w:sz w:val="24"/>
          <w:szCs w:val="24"/>
        </w:rPr>
        <w:t>.</w:t>
      </w:r>
      <w:r w:rsidR="00BD7E27" w:rsidRPr="00674F0D">
        <w:rPr>
          <w:rFonts w:ascii="Times New Roman" w:hAnsi="Times New Roman" w:cs="Times New Roman"/>
          <w:sz w:val="24"/>
          <w:szCs w:val="24"/>
        </w:rPr>
        <w:t xml:space="preserve">  Это оценивается - </w:t>
      </w:r>
      <w:r w:rsidR="00BD7E27" w:rsidRPr="00674F0D">
        <w:rPr>
          <w:rFonts w:ascii="Times New Roman" w:hAnsi="Times New Roman" w:cs="Times New Roman"/>
          <w:b/>
          <w:sz w:val="24"/>
          <w:szCs w:val="24"/>
        </w:rPr>
        <w:t xml:space="preserve"> 10</w:t>
      </w:r>
      <w:r w:rsidR="009E26CB" w:rsidRPr="00674F0D">
        <w:rPr>
          <w:rFonts w:ascii="Times New Roman" w:hAnsi="Times New Roman" w:cs="Times New Roman"/>
          <w:sz w:val="24"/>
          <w:szCs w:val="24"/>
        </w:rPr>
        <w:t xml:space="preserve"> баллами.</w:t>
      </w:r>
    </w:p>
    <w:p w:rsidR="00BD7E27" w:rsidRPr="00674F0D" w:rsidRDefault="00BD7E27" w:rsidP="00DD6F07">
      <w:pPr>
        <w:pStyle w:val="a3"/>
        <w:ind w:left="-284" w:firstLine="992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>В формули</w:t>
      </w:r>
      <w:r w:rsidR="00DD6F07">
        <w:rPr>
          <w:rFonts w:ascii="Times New Roman" w:hAnsi="Times New Roman" w:cs="Times New Roman"/>
          <w:sz w:val="24"/>
          <w:szCs w:val="24"/>
        </w:rPr>
        <w:t xml:space="preserve">ровке диагноза  допущены ошибки </w:t>
      </w:r>
      <w:r w:rsidRPr="00674F0D">
        <w:rPr>
          <w:rFonts w:ascii="Times New Roman" w:hAnsi="Times New Roman" w:cs="Times New Roman"/>
          <w:sz w:val="24"/>
          <w:szCs w:val="24"/>
        </w:rPr>
        <w:t>(нет  фазы или  ошибочна</w:t>
      </w:r>
      <w:r w:rsidR="00DD6F07">
        <w:rPr>
          <w:rFonts w:ascii="Times New Roman" w:hAnsi="Times New Roman" w:cs="Times New Roman"/>
          <w:sz w:val="24"/>
          <w:szCs w:val="24"/>
        </w:rPr>
        <w:t>)</w:t>
      </w:r>
      <w:r w:rsidRPr="00674F0D">
        <w:rPr>
          <w:rFonts w:ascii="Times New Roman" w:hAnsi="Times New Roman" w:cs="Times New Roman"/>
          <w:sz w:val="24"/>
          <w:szCs w:val="24"/>
        </w:rPr>
        <w:t xml:space="preserve">,  но   указаны осложнения основного заболевания или </w:t>
      </w:r>
      <w:r w:rsidR="00DD6F07">
        <w:rPr>
          <w:rFonts w:ascii="Times New Roman" w:hAnsi="Times New Roman" w:cs="Times New Roman"/>
          <w:sz w:val="24"/>
          <w:szCs w:val="24"/>
        </w:rPr>
        <w:t xml:space="preserve">сопутствующее  заболевание – 5; </w:t>
      </w:r>
      <w:r w:rsidRPr="00674F0D">
        <w:rPr>
          <w:rFonts w:ascii="Times New Roman" w:hAnsi="Times New Roman" w:cs="Times New Roman"/>
          <w:sz w:val="24"/>
          <w:szCs w:val="24"/>
        </w:rPr>
        <w:t xml:space="preserve">Диагноз основного заболевания  </w:t>
      </w:r>
      <w:proofErr w:type="gramStart"/>
      <w:r w:rsidRPr="00674F0D">
        <w:rPr>
          <w:rFonts w:ascii="Times New Roman" w:hAnsi="Times New Roman" w:cs="Times New Roman"/>
          <w:sz w:val="24"/>
          <w:szCs w:val="24"/>
        </w:rPr>
        <w:t>сформулирован</w:t>
      </w:r>
      <w:proofErr w:type="gramEnd"/>
      <w:r w:rsidRPr="00674F0D">
        <w:rPr>
          <w:rFonts w:ascii="Times New Roman" w:hAnsi="Times New Roman" w:cs="Times New Roman"/>
          <w:sz w:val="24"/>
          <w:szCs w:val="24"/>
        </w:rPr>
        <w:t xml:space="preserve"> верно, но не указаны осложнения основного заболевания или сопутствующее  заболевание -5</w:t>
      </w:r>
      <w:r w:rsidR="00DD6F07">
        <w:rPr>
          <w:rFonts w:ascii="Times New Roman" w:hAnsi="Times New Roman" w:cs="Times New Roman"/>
          <w:sz w:val="24"/>
          <w:szCs w:val="24"/>
        </w:rPr>
        <w:t xml:space="preserve">; </w:t>
      </w:r>
      <w:r w:rsidRPr="00674F0D">
        <w:rPr>
          <w:rFonts w:ascii="Times New Roman" w:hAnsi="Times New Roman" w:cs="Times New Roman"/>
          <w:sz w:val="24"/>
          <w:szCs w:val="24"/>
        </w:rPr>
        <w:t xml:space="preserve">Диагноз основного заболевания  сформулирован  не верно,  не указаны осложнения основного заболевания или сопутствующее  заболевание -0. </w:t>
      </w:r>
    </w:p>
    <w:p w:rsidR="00BD7E27" w:rsidRPr="00674F0D" w:rsidRDefault="00BD7E27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472CD3" w:rsidRPr="00674F0D" w:rsidRDefault="009E26CB" w:rsidP="00674F0D">
      <w:pPr>
        <w:pStyle w:val="a3"/>
        <w:ind w:left="-284"/>
        <w:rPr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10. </w:t>
      </w:r>
      <w:r w:rsidR="00472CD3" w:rsidRPr="00674F0D">
        <w:rPr>
          <w:rFonts w:ascii="Times New Roman" w:hAnsi="Times New Roman" w:cs="Times New Roman"/>
          <w:sz w:val="24"/>
          <w:szCs w:val="24"/>
        </w:rPr>
        <w:t xml:space="preserve"> Составление  плана  лечения пациента –</w:t>
      </w:r>
      <w:r w:rsidR="00472CD3" w:rsidRPr="00674F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73EE" w:rsidRPr="00674F0D">
        <w:rPr>
          <w:rFonts w:ascii="Times New Roman" w:hAnsi="Times New Roman" w:cs="Times New Roman"/>
          <w:b/>
          <w:sz w:val="24"/>
          <w:szCs w:val="24"/>
        </w:rPr>
        <w:t>20</w:t>
      </w:r>
      <w:r w:rsidR="00472CD3" w:rsidRPr="00674F0D">
        <w:rPr>
          <w:rFonts w:ascii="Times New Roman" w:hAnsi="Times New Roman" w:cs="Times New Roman"/>
          <w:sz w:val="24"/>
          <w:szCs w:val="24"/>
        </w:rPr>
        <w:t xml:space="preserve"> (план полный и верный, указаны </w:t>
      </w:r>
      <w:r w:rsidRPr="00674F0D">
        <w:rPr>
          <w:rFonts w:ascii="Times New Roman" w:hAnsi="Times New Roman" w:cs="Times New Roman"/>
          <w:sz w:val="24"/>
          <w:szCs w:val="24"/>
        </w:rPr>
        <w:t xml:space="preserve">основные принципы </w:t>
      </w:r>
      <w:r w:rsidR="00472CD3" w:rsidRPr="00674F0D">
        <w:rPr>
          <w:rFonts w:ascii="Times New Roman" w:hAnsi="Times New Roman" w:cs="Times New Roman"/>
          <w:sz w:val="24"/>
          <w:szCs w:val="24"/>
        </w:rPr>
        <w:t xml:space="preserve"> лечения, </w:t>
      </w:r>
      <w:r w:rsidRPr="00674F0D">
        <w:rPr>
          <w:rFonts w:ascii="Times New Roman" w:hAnsi="Times New Roman" w:cs="Times New Roman"/>
          <w:sz w:val="24"/>
          <w:szCs w:val="24"/>
        </w:rPr>
        <w:t xml:space="preserve"> режим  ХТ, </w:t>
      </w:r>
      <w:r w:rsidR="00472CD3" w:rsidRPr="00674F0D">
        <w:rPr>
          <w:rFonts w:ascii="Times New Roman" w:hAnsi="Times New Roman" w:cs="Times New Roman"/>
          <w:sz w:val="24"/>
          <w:szCs w:val="24"/>
        </w:rPr>
        <w:t>препараты, дозировки, патогенетические средства -</w:t>
      </w:r>
      <w:r w:rsidR="00BB73EE" w:rsidRPr="00674F0D">
        <w:rPr>
          <w:rFonts w:ascii="Times New Roman" w:hAnsi="Times New Roman" w:cs="Times New Roman"/>
          <w:sz w:val="24"/>
          <w:szCs w:val="24"/>
        </w:rPr>
        <w:t>20</w:t>
      </w:r>
      <w:r w:rsidRPr="00674F0D">
        <w:rPr>
          <w:rFonts w:ascii="Times New Roman" w:hAnsi="Times New Roman" w:cs="Times New Roman"/>
          <w:sz w:val="24"/>
          <w:szCs w:val="24"/>
        </w:rPr>
        <w:t xml:space="preserve">; </w:t>
      </w:r>
      <w:r w:rsidR="00472CD3" w:rsidRPr="00674F0D">
        <w:rPr>
          <w:rFonts w:ascii="Times New Roman" w:hAnsi="Times New Roman" w:cs="Times New Roman"/>
          <w:sz w:val="24"/>
          <w:szCs w:val="24"/>
        </w:rPr>
        <w:t xml:space="preserve"> план неполный</w:t>
      </w:r>
      <w:r w:rsidRPr="00674F0D">
        <w:rPr>
          <w:rFonts w:ascii="Times New Roman" w:hAnsi="Times New Roman" w:cs="Times New Roman"/>
          <w:sz w:val="24"/>
          <w:szCs w:val="24"/>
        </w:rPr>
        <w:t xml:space="preserve">: </w:t>
      </w:r>
      <w:r w:rsidR="00472CD3" w:rsidRPr="00674F0D">
        <w:rPr>
          <w:rFonts w:ascii="Times New Roman" w:hAnsi="Times New Roman" w:cs="Times New Roman"/>
          <w:sz w:val="24"/>
          <w:szCs w:val="24"/>
        </w:rPr>
        <w:t xml:space="preserve"> указаны</w:t>
      </w:r>
      <w:r w:rsidRPr="00674F0D">
        <w:rPr>
          <w:rFonts w:ascii="Times New Roman" w:hAnsi="Times New Roman" w:cs="Times New Roman"/>
          <w:sz w:val="24"/>
          <w:szCs w:val="24"/>
        </w:rPr>
        <w:t xml:space="preserve"> не все принципы лечения,   режим  ХТ, но указаны препараты, дозировки, препараты </w:t>
      </w:r>
      <w:r w:rsidR="00472CD3" w:rsidRPr="00674F0D">
        <w:rPr>
          <w:rFonts w:ascii="Times New Roman" w:hAnsi="Times New Roman" w:cs="Times New Roman"/>
          <w:sz w:val="24"/>
          <w:szCs w:val="24"/>
        </w:rPr>
        <w:t>патогенетические средства — 10, план неполный и ошибочн</w:t>
      </w:r>
      <w:r w:rsidRPr="00674F0D">
        <w:rPr>
          <w:rFonts w:ascii="Times New Roman" w:hAnsi="Times New Roman" w:cs="Times New Roman"/>
          <w:sz w:val="24"/>
          <w:szCs w:val="24"/>
        </w:rPr>
        <w:t xml:space="preserve">о названы </w:t>
      </w:r>
      <w:r w:rsidR="00472CD3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Pr="00674F0D">
        <w:rPr>
          <w:rFonts w:ascii="Times New Roman" w:hAnsi="Times New Roman" w:cs="Times New Roman"/>
          <w:sz w:val="24"/>
          <w:szCs w:val="24"/>
        </w:rPr>
        <w:t xml:space="preserve"> некоторые </w:t>
      </w:r>
      <w:r w:rsidR="00472CD3" w:rsidRPr="00674F0D">
        <w:rPr>
          <w:rFonts w:ascii="Times New Roman" w:hAnsi="Times New Roman" w:cs="Times New Roman"/>
          <w:sz w:val="24"/>
          <w:szCs w:val="24"/>
        </w:rPr>
        <w:t xml:space="preserve">препараты, дозировки — 5,  план не </w:t>
      </w:r>
      <w:r w:rsidR="00ED2E3F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472CD3" w:rsidRPr="00674F0D">
        <w:rPr>
          <w:rFonts w:ascii="Times New Roman" w:hAnsi="Times New Roman" w:cs="Times New Roman"/>
          <w:sz w:val="24"/>
          <w:szCs w:val="24"/>
        </w:rPr>
        <w:t>составлен - 0)</w:t>
      </w:r>
    </w:p>
    <w:p w:rsidR="00472CD3" w:rsidRPr="00674F0D" w:rsidRDefault="00472CD3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472CD3" w:rsidRPr="00674F0D" w:rsidRDefault="00472CD3" w:rsidP="00674F0D">
      <w:pPr>
        <w:ind w:left="-284"/>
      </w:pPr>
      <w:r w:rsidRPr="00674F0D">
        <w:t xml:space="preserve">Итого: </w:t>
      </w:r>
      <w:r w:rsidR="00BF0E8D" w:rsidRPr="00181473">
        <w:rPr>
          <w:b/>
        </w:rPr>
        <w:t xml:space="preserve">130 </w:t>
      </w:r>
      <w:r w:rsidRPr="00181473">
        <w:rPr>
          <w:b/>
        </w:rPr>
        <w:t xml:space="preserve"> баллов</w:t>
      </w:r>
    </w:p>
    <w:p w:rsidR="00472CD3" w:rsidRPr="00674F0D" w:rsidRDefault="00472CD3" w:rsidP="00674F0D">
      <w:pPr>
        <w:ind w:left="-284"/>
        <w:rPr>
          <w:i/>
        </w:rPr>
      </w:pPr>
    </w:p>
    <w:p w:rsidR="00472CD3" w:rsidRPr="00674F0D" w:rsidRDefault="00472CD3" w:rsidP="00674F0D">
      <w:pPr>
        <w:ind w:left="-284"/>
      </w:pPr>
      <w:r w:rsidRPr="00674F0D">
        <w:rPr>
          <w:i/>
          <w:u w:val="single"/>
        </w:rPr>
        <w:t>Оценка:</w:t>
      </w:r>
    </w:p>
    <w:p w:rsidR="00472CD3" w:rsidRPr="00674F0D" w:rsidRDefault="00472CD3" w:rsidP="00674F0D">
      <w:pPr>
        <w:ind w:left="-284"/>
      </w:pPr>
      <w:r w:rsidRPr="00674F0D">
        <w:t xml:space="preserve">    -</w:t>
      </w:r>
      <w:r w:rsidRPr="00674F0D">
        <w:rPr>
          <w:i/>
        </w:rPr>
        <w:t>неудовлетворительно</w:t>
      </w:r>
      <w:r w:rsidRPr="00674F0D">
        <w:t xml:space="preserve"> – сумма баллов – 0 – </w:t>
      </w:r>
      <w:r w:rsidR="00BF0E8D" w:rsidRPr="00674F0D">
        <w:t>90</w:t>
      </w:r>
    </w:p>
    <w:p w:rsidR="00472CD3" w:rsidRPr="00674F0D" w:rsidRDefault="00472CD3" w:rsidP="00674F0D">
      <w:pPr>
        <w:ind w:left="-284"/>
      </w:pPr>
      <w:r w:rsidRPr="00674F0D">
        <w:t xml:space="preserve">    -</w:t>
      </w:r>
      <w:r w:rsidRPr="00674F0D">
        <w:rPr>
          <w:i/>
        </w:rPr>
        <w:t xml:space="preserve">удовлетворительно  </w:t>
      </w:r>
      <w:r w:rsidRPr="00674F0D">
        <w:t xml:space="preserve">   - сумма баллов  - </w:t>
      </w:r>
      <w:r w:rsidR="00BF0E8D" w:rsidRPr="00674F0D">
        <w:t>9</w:t>
      </w:r>
      <w:r w:rsidRPr="00674F0D">
        <w:t>1-</w:t>
      </w:r>
      <w:r w:rsidR="00BF0E8D" w:rsidRPr="00674F0D">
        <w:t>104</w:t>
      </w:r>
    </w:p>
    <w:p w:rsidR="00472CD3" w:rsidRPr="00674F0D" w:rsidRDefault="00472CD3" w:rsidP="00674F0D">
      <w:pPr>
        <w:ind w:left="-284"/>
      </w:pPr>
      <w:r w:rsidRPr="00674F0D">
        <w:t xml:space="preserve">    -</w:t>
      </w:r>
      <w:r w:rsidRPr="00674F0D">
        <w:rPr>
          <w:i/>
        </w:rPr>
        <w:t>хорошо</w:t>
      </w:r>
      <w:r w:rsidRPr="00674F0D">
        <w:t xml:space="preserve">                         - сумма баллов -  </w:t>
      </w:r>
      <w:r w:rsidR="00BF0E8D" w:rsidRPr="00674F0D">
        <w:t>105</w:t>
      </w:r>
      <w:r w:rsidRPr="00674F0D">
        <w:t>-</w:t>
      </w:r>
      <w:r w:rsidR="00BF0E8D" w:rsidRPr="00674F0D">
        <w:t>117</w:t>
      </w:r>
    </w:p>
    <w:p w:rsidR="00472CD3" w:rsidRPr="00674F0D" w:rsidRDefault="00472CD3" w:rsidP="00674F0D">
      <w:pPr>
        <w:ind w:left="-284"/>
      </w:pPr>
      <w:r w:rsidRPr="00674F0D">
        <w:t xml:space="preserve">    -</w:t>
      </w:r>
      <w:r w:rsidRPr="00674F0D">
        <w:rPr>
          <w:i/>
        </w:rPr>
        <w:t xml:space="preserve">отлично    </w:t>
      </w:r>
      <w:r w:rsidRPr="00674F0D">
        <w:t xml:space="preserve">                    - сумма баллов  - </w:t>
      </w:r>
      <w:r w:rsidR="00BF0E8D" w:rsidRPr="00674F0D">
        <w:t>118</w:t>
      </w:r>
      <w:r w:rsidRPr="00674F0D">
        <w:t xml:space="preserve"> -</w:t>
      </w:r>
      <w:r w:rsidR="00BF0E8D" w:rsidRPr="00674F0D">
        <w:t>130</w:t>
      </w:r>
    </w:p>
    <w:p w:rsidR="00472CD3" w:rsidRPr="00674F0D" w:rsidRDefault="00472CD3" w:rsidP="00674F0D">
      <w:pPr>
        <w:ind w:left="-284"/>
      </w:pPr>
    </w:p>
    <w:p w:rsidR="00472CD3" w:rsidRPr="00674F0D" w:rsidRDefault="00472CD3" w:rsidP="00674F0D">
      <w:pPr>
        <w:pStyle w:val="a4"/>
        <w:numPr>
          <w:ilvl w:val="0"/>
          <w:numId w:val="1"/>
        </w:numPr>
        <w:ind w:left="-284"/>
        <w:jc w:val="both"/>
        <w:rPr>
          <w:b/>
        </w:rPr>
      </w:pPr>
      <w:r w:rsidRPr="00674F0D">
        <w:rPr>
          <w:b/>
        </w:rPr>
        <w:t xml:space="preserve"> Критерии оценки устного ответа:</w:t>
      </w:r>
    </w:p>
    <w:p w:rsidR="00472CD3" w:rsidRPr="00674F0D" w:rsidRDefault="00472CD3" w:rsidP="00674F0D">
      <w:pPr>
        <w:ind w:left="-284" w:firstLine="708"/>
        <w:jc w:val="both"/>
      </w:pPr>
      <w:r w:rsidRPr="00674F0D">
        <w:rPr>
          <w:rFonts w:eastAsia="Calibri"/>
          <w:b/>
          <w:i/>
          <w:lang w:eastAsia="en-US"/>
        </w:rPr>
        <w:t>«отлично»</w:t>
      </w:r>
      <w:r w:rsidRPr="00674F0D">
        <w:rPr>
          <w:rFonts w:eastAsia="Calibri"/>
          <w:lang w:eastAsia="en-US"/>
        </w:rPr>
        <w:t xml:space="preserve"> -</w:t>
      </w:r>
      <w:r w:rsidRPr="00674F0D">
        <w:t xml:space="preserve">  </w:t>
      </w:r>
      <w:proofErr w:type="gramStart"/>
      <w:r w:rsidRPr="00674F0D">
        <w:t>обучающийся</w:t>
      </w:r>
      <w:proofErr w:type="gramEnd"/>
      <w:r w:rsidRPr="00674F0D">
        <w:t xml:space="preserve"> дал исчерпывающие, развернутые ответы на вопросы, отвечает на дополнительные вопросы. </w:t>
      </w:r>
    </w:p>
    <w:p w:rsidR="00472CD3" w:rsidRPr="00674F0D" w:rsidRDefault="00472CD3" w:rsidP="00674F0D">
      <w:pPr>
        <w:ind w:left="-284" w:firstLine="708"/>
        <w:jc w:val="both"/>
      </w:pPr>
      <w:r w:rsidRPr="00674F0D">
        <w:rPr>
          <w:rFonts w:eastAsia="Calibri"/>
          <w:b/>
          <w:i/>
          <w:lang w:eastAsia="en-US"/>
        </w:rPr>
        <w:t>«хорошо»</w:t>
      </w:r>
      <w:r w:rsidRPr="00674F0D">
        <w:rPr>
          <w:rFonts w:eastAsia="Calibri"/>
          <w:lang w:eastAsia="en-US"/>
        </w:rPr>
        <w:t xml:space="preserve"> - </w:t>
      </w:r>
      <w:proofErr w:type="gramStart"/>
      <w:r w:rsidRPr="00674F0D">
        <w:t>обучающийся</w:t>
      </w:r>
      <w:proofErr w:type="gramEnd"/>
      <w:r w:rsidRPr="00674F0D">
        <w:t xml:space="preserve"> развернуто ответил на вопросы и дополнительные вопросы, но допустил неточности или нарушил логику ответа.</w:t>
      </w:r>
    </w:p>
    <w:p w:rsidR="00472CD3" w:rsidRPr="00674F0D" w:rsidRDefault="00472CD3" w:rsidP="00674F0D">
      <w:pPr>
        <w:ind w:left="-284" w:firstLine="708"/>
        <w:jc w:val="both"/>
      </w:pPr>
      <w:r w:rsidRPr="00674F0D">
        <w:rPr>
          <w:b/>
          <w:lang w:eastAsia="en-US"/>
        </w:rPr>
        <w:t xml:space="preserve"> </w:t>
      </w:r>
      <w:r w:rsidRPr="00674F0D">
        <w:rPr>
          <w:rFonts w:eastAsia="Calibri"/>
          <w:b/>
          <w:i/>
          <w:lang w:eastAsia="en-US"/>
        </w:rPr>
        <w:t>«удовлетворительно»</w:t>
      </w:r>
      <w:r w:rsidRPr="00674F0D">
        <w:rPr>
          <w:rFonts w:eastAsia="Calibri"/>
          <w:lang w:eastAsia="en-US"/>
        </w:rPr>
        <w:t xml:space="preserve"> - </w:t>
      </w:r>
      <w:r w:rsidRPr="00674F0D">
        <w:t xml:space="preserve">ответ содержит серьезные ошибки, ответы неполные, </w:t>
      </w:r>
      <w:r w:rsidRPr="00674F0D">
        <w:rPr>
          <w:rFonts w:eastAsia="Calibri"/>
          <w:lang w:eastAsia="en-US"/>
        </w:rPr>
        <w:t xml:space="preserve">обнаруживает неполное знание основного материала, </w:t>
      </w:r>
      <w:r w:rsidRPr="00674F0D">
        <w:t>на дополнительные вопросы дает неполные ответы</w:t>
      </w:r>
      <w:r w:rsidRPr="00674F0D">
        <w:rPr>
          <w:rFonts w:eastAsia="Calibri"/>
          <w:lang w:eastAsia="en-US"/>
        </w:rPr>
        <w:t>.</w:t>
      </w:r>
    </w:p>
    <w:p w:rsidR="00472CD3" w:rsidRPr="00674F0D" w:rsidRDefault="00472CD3" w:rsidP="00674F0D">
      <w:pPr>
        <w:ind w:left="-284" w:firstLine="708"/>
        <w:jc w:val="both"/>
        <w:rPr>
          <w:color w:val="000000"/>
        </w:rPr>
      </w:pPr>
      <w:r w:rsidRPr="00674F0D">
        <w:rPr>
          <w:rFonts w:eastAsia="Calibri"/>
          <w:b/>
          <w:i/>
          <w:lang w:eastAsia="en-US"/>
        </w:rPr>
        <w:t>«неудовлетворительно»</w:t>
      </w:r>
      <w:r w:rsidRPr="00674F0D">
        <w:rPr>
          <w:rFonts w:eastAsia="Calibri"/>
          <w:b/>
          <w:lang w:eastAsia="en-US"/>
        </w:rPr>
        <w:t xml:space="preserve"> </w:t>
      </w:r>
      <w:r w:rsidRPr="00674F0D">
        <w:rPr>
          <w:rFonts w:eastAsia="Calibri"/>
          <w:lang w:eastAsia="en-US"/>
        </w:rPr>
        <w:t xml:space="preserve">- </w:t>
      </w:r>
      <w:r w:rsidRPr="00674F0D">
        <w:t>обучающийся показал отрывочные, несистематизированные знания, не смог выстроить ответ на поставленные вопросы, ответить на дополнительные вопросы</w:t>
      </w:r>
      <w:r w:rsidRPr="00674F0D">
        <w:rPr>
          <w:color w:val="000000"/>
        </w:rPr>
        <w:t>.</w:t>
      </w:r>
    </w:p>
    <w:p w:rsidR="00472CD3" w:rsidRPr="00674F0D" w:rsidRDefault="00472CD3" w:rsidP="00674F0D">
      <w:pPr>
        <w:ind w:left="-284" w:firstLine="708"/>
        <w:jc w:val="both"/>
        <w:rPr>
          <w:color w:val="000000"/>
        </w:rPr>
      </w:pPr>
    </w:p>
    <w:p w:rsidR="00B775E8" w:rsidRPr="00674F0D" w:rsidRDefault="00681160" w:rsidP="00674F0D">
      <w:pPr>
        <w:pStyle w:val="a4"/>
        <w:ind w:left="-284"/>
        <w:jc w:val="center"/>
        <w:rPr>
          <w:b/>
        </w:rPr>
      </w:pPr>
      <w:r w:rsidRPr="00674F0D">
        <w:rPr>
          <w:b/>
        </w:rPr>
        <w:lastRenderedPageBreak/>
        <w:t xml:space="preserve">Отработка  пропущенного  практического  занятия,  в плане которого предусмотрена  </w:t>
      </w:r>
      <w:proofErr w:type="spellStart"/>
      <w:r w:rsidRPr="00674F0D">
        <w:rPr>
          <w:b/>
        </w:rPr>
        <w:t>курация</w:t>
      </w:r>
      <w:proofErr w:type="spellEnd"/>
      <w:r w:rsidRPr="00674F0D">
        <w:rPr>
          <w:b/>
        </w:rPr>
        <w:t xml:space="preserve"> </w:t>
      </w:r>
      <w:r w:rsidR="005D0898" w:rsidRPr="00674F0D">
        <w:rPr>
          <w:b/>
        </w:rPr>
        <w:t xml:space="preserve"> </w:t>
      </w:r>
      <w:r w:rsidRPr="00674F0D">
        <w:rPr>
          <w:b/>
        </w:rPr>
        <w:t>больного.</w:t>
      </w:r>
    </w:p>
    <w:p w:rsidR="0057393F" w:rsidRPr="00674F0D" w:rsidRDefault="0057393F" w:rsidP="00674F0D">
      <w:pPr>
        <w:ind w:left="-284"/>
        <w:jc w:val="center"/>
        <w:rPr>
          <w:b/>
        </w:rPr>
      </w:pPr>
    </w:p>
    <w:p w:rsidR="00472CD3" w:rsidRPr="00674F0D" w:rsidRDefault="00965916" w:rsidP="00674F0D">
      <w:pPr>
        <w:ind w:left="-284"/>
        <w:jc w:val="both"/>
      </w:pPr>
      <w:r w:rsidRPr="00674F0D">
        <w:rPr>
          <w:b/>
        </w:rPr>
        <w:t xml:space="preserve">При отработке данного  практического  занятия обучающий  </w:t>
      </w:r>
      <w:r w:rsidRPr="00674F0D">
        <w:t>должен продемонстрировать: умение общения с больным, способность собирать, анализировать и обобщать полученные от больного сведения, умение описать общее состояние больного, состояние различных его систем, навыки группировать полученную при обследовании больного с помощью приемов непосредственного исследования информацию в синдромы и поставить предварительный диагноз; исходя из него, составить план дополнительного лабораторно-инструментального исследования с возможным привлечением врачей-консультантов других специальностей; по полученной совокупности результатов сформулировать клинический диагноз и обосновать его.</w:t>
      </w:r>
    </w:p>
    <w:p w:rsidR="00472CD3" w:rsidRPr="00674F0D" w:rsidRDefault="00681160" w:rsidP="00674F0D">
      <w:pPr>
        <w:pStyle w:val="a4"/>
        <w:ind w:left="-284"/>
        <w:jc w:val="both"/>
      </w:pPr>
      <w:r w:rsidRPr="00674F0D">
        <w:rPr>
          <w:b/>
        </w:rPr>
        <w:t xml:space="preserve"> </w:t>
      </w:r>
    </w:p>
    <w:p w:rsidR="00472CD3" w:rsidRPr="00674F0D" w:rsidRDefault="00472CD3" w:rsidP="00674F0D">
      <w:pPr>
        <w:ind w:left="-284"/>
      </w:pPr>
      <w:r w:rsidRPr="00674F0D">
        <w:rPr>
          <w:i/>
        </w:rPr>
        <w:t>Критерии</w:t>
      </w:r>
      <w:r w:rsidR="005D0898" w:rsidRPr="00674F0D">
        <w:rPr>
          <w:i/>
        </w:rPr>
        <w:t xml:space="preserve">   </w:t>
      </w:r>
      <w:r w:rsidRPr="00674F0D">
        <w:rPr>
          <w:i/>
        </w:rPr>
        <w:t xml:space="preserve"> оценки</w:t>
      </w:r>
      <w:r w:rsidR="005D0898" w:rsidRPr="00674F0D">
        <w:rPr>
          <w:i/>
        </w:rPr>
        <w:t xml:space="preserve"> </w:t>
      </w:r>
      <w:r w:rsidRPr="00674F0D">
        <w:rPr>
          <w:i/>
        </w:rPr>
        <w:t xml:space="preserve"> </w:t>
      </w:r>
      <w:r w:rsidR="00681160" w:rsidRPr="00674F0D">
        <w:rPr>
          <w:i/>
        </w:rPr>
        <w:t xml:space="preserve">проведенного </w:t>
      </w:r>
      <w:r w:rsidR="00DB39A8" w:rsidRPr="00674F0D">
        <w:rPr>
          <w:i/>
        </w:rPr>
        <w:t>осмотра и объективного обследования  пациента</w:t>
      </w:r>
      <w:r w:rsidR="005D0898" w:rsidRPr="00674F0D">
        <w:rPr>
          <w:i/>
        </w:rPr>
        <w:t xml:space="preserve"> </w:t>
      </w:r>
      <w:r w:rsidR="00DB39A8" w:rsidRPr="00674F0D">
        <w:rPr>
          <w:i/>
        </w:rPr>
        <w:t xml:space="preserve"> </w:t>
      </w:r>
    </w:p>
    <w:p w:rsidR="00472CD3" w:rsidRPr="00674F0D" w:rsidRDefault="00472CD3" w:rsidP="00674F0D">
      <w:pPr>
        <w:ind w:left="-284"/>
        <w:jc w:val="both"/>
        <w:rPr>
          <w:b/>
          <w:i/>
          <w:color w:val="000000"/>
        </w:rPr>
      </w:pPr>
    </w:p>
    <w:p w:rsidR="00472CD3" w:rsidRDefault="00472CD3" w:rsidP="00674F0D">
      <w:pPr>
        <w:pStyle w:val="a4"/>
        <w:numPr>
          <w:ilvl w:val="0"/>
          <w:numId w:val="5"/>
        </w:numPr>
        <w:ind w:left="-284" w:firstLine="0"/>
      </w:pPr>
      <w:r w:rsidRPr="00674F0D">
        <w:t>Полнота  сбора  анамнеза</w:t>
      </w:r>
      <w:r w:rsidR="00DB39A8" w:rsidRPr="00674F0D">
        <w:t xml:space="preserve">  </w:t>
      </w:r>
      <w:r w:rsidR="00097D18" w:rsidRPr="00674F0D">
        <w:rPr>
          <w:b/>
        </w:rPr>
        <w:t>10</w:t>
      </w:r>
      <w:r w:rsidR="00097D18" w:rsidRPr="00674F0D">
        <w:t xml:space="preserve">   </w:t>
      </w:r>
      <w:r w:rsidRPr="00674F0D">
        <w:t>(</w:t>
      </w:r>
      <w:proofErr w:type="gramStart"/>
      <w:r w:rsidRPr="00674F0D">
        <w:t>полный</w:t>
      </w:r>
      <w:proofErr w:type="gramEnd"/>
      <w:r w:rsidRPr="00674F0D">
        <w:t xml:space="preserve"> — 10,  неполный — 5, не собран - 0)</w:t>
      </w:r>
    </w:p>
    <w:p w:rsidR="00181473" w:rsidRPr="00674F0D" w:rsidRDefault="00181473" w:rsidP="00181473">
      <w:pPr>
        <w:pStyle w:val="a4"/>
        <w:ind w:left="-284"/>
      </w:pPr>
    </w:p>
    <w:p w:rsidR="00097D18" w:rsidRPr="00674F0D" w:rsidRDefault="00472CD3" w:rsidP="00674F0D">
      <w:pPr>
        <w:pStyle w:val="a3"/>
        <w:numPr>
          <w:ilvl w:val="0"/>
          <w:numId w:val="5"/>
        </w:numPr>
        <w:ind w:left="-284" w:firstLine="0"/>
        <w:rPr>
          <w:rFonts w:ascii="Times New Roman" w:hAnsi="Times New Roman" w:cs="Times New Roman"/>
          <w:b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Выделение  основных  клинических симптомов по жалобам </w:t>
      </w:r>
      <w:r w:rsidR="00965916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097D18" w:rsidRPr="00674F0D">
        <w:rPr>
          <w:rFonts w:ascii="Times New Roman" w:hAnsi="Times New Roman" w:cs="Times New Roman"/>
          <w:b/>
          <w:sz w:val="24"/>
          <w:szCs w:val="24"/>
        </w:rPr>
        <w:t xml:space="preserve">10 </w:t>
      </w:r>
    </w:p>
    <w:p w:rsidR="00472CD3" w:rsidRPr="00674F0D" w:rsidRDefault="00965916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472CD3" w:rsidRPr="00674F0D">
        <w:rPr>
          <w:rFonts w:ascii="Times New Roman" w:hAnsi="Times New Roman" w:cs="Times New Roman"/>
          <w:sz w:val="24"/>
          <w:szCs w:val="24"/>
        </w:rPr>
        <w:t>(</w:t>
      </w:r>
      <w:r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472CD3" w:rsidRPr="00674F0D">
        <w:rPr>
          <w:rFonts w:ascii="Times New Roman" w:hAnsi="Times New Roman" w:cs="Times New Roman"/>
          <w:sz w:val="24"/>
          <w:szCs w:val="24"/>
        </w:rPr>
        <w:t>выделены все си</w:t>
      </w:r>
      <w:r w:rsidR="0057393F" w:rsidRPr="00674F0D">
        <w:rPr>
          <w:rFonts w:ascii="Times New Roman" w:hAnsi="Times New Roman" w:cs="Times New Roman"/>
          <w:sz w:val="24"/>
          <w:szCs w:val="24"/>
        </w:rPr>
        <w:t>мпто</w:t>
      </w:r>
      <w:r w:rsidR="00472CD3" w:rsidRPr="00674F0D">
        <w:rPr>
          <w:rFonts w:ascii="Times New Roman" w:hAnsi="Times New Roman" w:cs="Times New Roman"/>
          <w:sz w:val="24"/>
          <w:szCs w:val="24"/>
        </w:rPr>
        <w:t>мы</w:t>
      </w:r>
      <w:r w:rsidRPr="00674F0D">
        <w:rPr>
          <w:rFonts w:ascii="Times New Roman" w:hAnsi="Times New Roman" w:cs="Times New Roman"/>
          <w:sz w:val="24"/>
          <w:szCs w:val="24"/>
        </w:rPr>
        <w:t xml:space="preserve">, дана </w:t>
      </w:r>
      <w:r w:rsidR="00472CD3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Pr="00674F0D">
        <w:rPr>
          <w:rFonts w:ascii="Times New Roman" w:hAnsi="Times New Roman" w:cs="Times New Roman"/>
          <w:sz w:val="24"/>
          <w:szCs w:val="24"/>
        </w:rPr>
        <w:t xml:space="preserve">их  характеристика  </w:t>
      </w:r>
      <w:r w:rsidR="00472CD3" w:rsidRPr="00674F0D">
        <w:rPr>
          <w:rFonts w:ascii="Times New Roman" w:hAnsi="Times New Roman" w:cs="Times New Roman"/>
          <w:sz w:val="24"/>
          <w:szCs w:val="24"/>
        </w:rPr>
        <w:t>– 10 , выделены не все си</w:t>
      </w:r>
      <w:r w:rsidR="0057393F" w:rsidRPr="00674F0D">
        <w:rPr>
          <w:rFonts w:ascii="Times New Roman" w:hAnsi="Times New Roman" w:cs="Times New Roman"/>
          <w:sz w:val="24"/>
          <w:szCs w:val="24"/>
        </w:rPr>
        <w:t>мпто</w:t>
      </w:r>
      <w:r w:rsidR="00472CD3" w:rsidRPr="00674F0D">
        <w:rPr>
          <w:rFonts w:ascii="Times New Roman" w:hAnsi="Times New Roman" w:cs="Times New Roman"/>
          <w:sz w:val="24"/>
          <w:szCs w:val="24"/>
        </w:rPr>
        <w:t>мы — 5, выделены меньше половины си</w:t>
      </w:r>
      <w:r w:rsidR="0057393F" w:rsidRPr="00674F0D">
        <w:rPr>
          <w:rFonts w:ascii="Times New Roman" w:hAnsi="Times New Roman" w:cs="Times New Roman"/>
          <w:sz w:val="24"/>
          <w:szCs w:val="24"/>
        </w:rPr>
        <w:t>мптомов</w:t>
      </w:r>
      <w:r w:rsidRPr="00674F0D">
        <w:rPr>
          <w:rFonts w:ascii="Times New Roman" w:hAnsi="Times New Roman" w:cs="Times New Roman"/>
          <w:sz w:val="24"/>
          <w:szCs w:val="24"/>
        </w:rPr>
        <w:t xml:space="preserve">, без их </w:t>
      </w:r>
      <w:r w:rsidRPr="00674F0D">
        <w:rPr>
          <w:sz w:val="24"/>
          <w:szCs w:val="24"/>
        </w:rPr>
        <w:t xml:space="preserve"> </w:t>
      </w:r>
      <w:r w:rsidRPr="00674F0D">
        <w:rPr>
          <w:rFonts w:ascii="Times New Roman" w:hAnsi="Times New Roman" w:cs="Times New Roman"/>
          <w:sz w:val="24"/>
          <w:szCs w:val="24"/>
        </w:rPr>
        <w:t xml:space="preserve">характеристики </w:t>
      </w:r>
      <w:r w:rsidR="00472CD3" w:rsidRPr="00674F0D">
        <w:rPr>
          <w:rFonts w:ascii="Times New Roman" w:hAnsi="Times New Roman" w:cs="Times New Roman"/>
          <w:sz w:val="24"/>
          <w:szCs w:val="24"/>
        </w:rPr>
        <w:t xml:space="preserve"> — 0)</w:t>
      </w:r>
    </w:p>
    <w:p w:rsidR="00965916" w:rsidRPr="00674F0D" w:rsidRDefault="00965916" w:rsidP="00674F0D">
      <w:pPr>
        <w:pStyle w:val="a3"/>
        <w:ind w:left="-284"/>
        <w:rPr>
          <w:sz w:val="24"/>
          <w:szCs w:val="24"/>
        </w:rPr>
      </w:pPr>
    </w:p>
    <w:p w:rsidR="00097D18" w:rsidRPr="00674F0D" w:rsidRDefault="00472CD3" w:rsidP="00674F0D">
      <w:pPr>
        <w:pStyle w:val="a3"/>
        <w:numPr>
          <w:ilvl w:val="0"/>
          <w:numId w:val="5"/>
        </w:numPr>
        <w:ind w:left="-284" w:firstLine="0"/>
        <w:rPr>
          <w:rFonts w:ascii="Times New Roman" w:hAnsi="Times New Roman" w:cs="Times New Roman"/>
          <w:b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Оценка </w:t>
      </w:r>
      <w:r w:rsidR="0057393F" w:rsidRPr="00674F0D">
        <w:rPr>
          <w:rFonts w:ascii="Times New Roman" w:hAnsi="Times New Roman" w:cs="Times New Roman"/>
          <w:sz w:val="24"/>
          <w:szCs w:val="24"/>
        </w:rPr>
        <w:t xml:space="preserve">данных объективного обследования  </w:t>
      </w:r>
      <w:r w:rsidR="00097D18" w:rsidRPr="00674F0D">
        <w:rPr>
          <w:rFonts w:ascii="Times New Roman" w:hAnsi="Times New Roman" w:cs="Times New Roman"/>
          <w:b/>
          <w:sz w:val="24"/>
          <w:szCs w:val="24"/>
        </w:rPr>
        <w:t>10</w:t>
      </w:r>
      <w:r w:rsidR="0057393F" w:rsidRPr="00674F0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181473" w:rsidRDefault="00472CD3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 (выделены все синдромы – </w:t>
      </w:r>
      <w:r w:rsidRPr="00674F0D">
        <w:rPr>
          <w:rFonts w:ascii="Times New Roman" w:hAnsi="Times New Roman" w:cs="Times New Roman"/>
          <w:b/>
          <w:sz w:val="24"/>
          <w:szCs w:val="24"/>
        </w:rPr>
        <w:t>10</w:t>
      </w:r>
      <w:r w:rsidR="00097D18" w:rsidRPr="00674F0D">
        <w:rPr>
          <w:rFonts w:ascii="Times New Roman" w:hAnsi="Times New Roman" w:cs="Times New Roman"/>
          <w:sz w:val="24"/>
          <w:szCs w:val="24"/>
        </w:rPr>
        <w:t xml:space="preserve">; </w:t>
      </w:r>
      <w:r w:rsidRPr="00674F0D">
        <w:rPr>
          <w:rFonts w:ascii="Times New Roman" w:hAnsi="Times New Roman" w:cs="Times New Roman"/>
          <w:sz w:val="24"/>
          <w:szCs w:val="24"/>
        </w:rPr>
        <w:t xml:space="preserve"> выделены не все синдромы — 5, выделены меньше половины синдромов — 0)</w:t>
      </w:r>
    </w:p>
    <w:p w:rsidR="00181473" w:rsidRDefault="00181473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DB39A8" w:rsidRPr="00674F0D" w:rsidRDefault="00472CD3" w:rsidP="00674F0D">
      <w:pPr>
        <w:pStyle w:val="a3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674F0D">
        <w:rPr>
          <w:rFonts w:ascii="Times New Roman" w:hAnsi="Times New Roman" w:cs="Times New Roman"/>
          <w:b/>
          <w:sz w:val="24"/>
          <w:szCs w:val="24"/>
        </w:rPr>
        <w:t>4.</w:t>
      </w:r>
      <w:r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DB39A8" w:rsidRPr="00674F0D">
        <w:rPr>
          <w:rFonts w:ascii="Times New Roman" w:hAnsi="Times New Roman" w:cs="Times New Roman"/>
          <w:sz w:val="24"/>
          <w:szCs w:val="24"/>
        </w:rPr>
        <w:t>Представление результатов и о</w:t>
      </w:r>
      <w:r w:rsidRPr="00674F0D">
        <w:rPr>
          <w:rFonts w:ascii="Times New Roman" w:hAnsi="Times New Roman" w:cs="Times New Roman"/>
          <w:sz w:val="24"/>
          <w:szCs w:val="24"/>
        </w:rPr>
        <w:t xml:space="preserve">ценка </w:t>
      </w:r>
      <w:r w:rsidR="00DB39A8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Pr="00674F0D">
        <w:rPr>
          <w:rFonts w:ascii="Times New Roman" w:hAnsi="Times New Roman" w:cs="Times New Roman"/>
          <w:sz w:val="24"/>
          <w:szCs w:val="24"/>
        </w:rPr>
        <w:t>лабораторн</w:t>
      </w:r>
      <w:r w:rsidR="00DB39A8" w:rsidRPr="00674F0D">
        <w:rPr>
          <w:rFonts w:ascii="Times New Roman" w:hAnsi="Times New Roman" w:cs="Times New Roman"/>
          <w:sz w:val="24"/>
          <w:szCs w:val="24"/>
        </w:rPr>
        <w:t>ых  исследований -</w:t>
      </w:r>
      <w:r w:rsidR="00DB39A8" w:rsidRPr="00674F0D">
        <w:rPr>
          <w:rFonts w:ascii="Times New Roman" w:hAnsi="Times New Roman" w:cs="Times New Roman"/>
          <w:b/>
          <w:sz w:val="24"/>
          <w:szCs w:val="24"/>
        </w:rPr>
        <w:t>10</w:t>
      </w:r>
    </w:p>
    <w:p w:rsidR="00472CD3" w:rsidRPr="00674F0D" w:rsidRDefault="00472CD3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>(выделены все синдромы – 10, выделены не все синдромы — 5, выделены меньше половины синдромов — 0)</w:t>
      </w:r>
    </w:p>
    <w:p w:rsidR="00097D18" w:rsidRPr="00674F0D" w:rsidRDefault="00097D18" w:rsidP="00674F0D">
      <w:pPr>
        <w:pStyle w:val="a3"/>
        <w:ind w:left="-284"/>
        <w:rPr>
          <w:sz w:val="24"/>
          <w:szCs w:val="24"/>
        </w:rPr>
      </w:pPr>
    </w:p>
    <w:p w:rsidR="00097D18" w:rsidRPr="00674F0D" w:rsidRDefault="00097D18" w:rsidP="00674F0D">
      <w:pPr>
        <w:pStyle w:val="a3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674F0D">
        <w:rPr>
          <w:rFonts w:ascii="Times New Roman" w:hAnsi="Times New Roman" w:cs="Times New Roman"/>
          <w:b/>
          <w:sz w:val="24"/>
          <w:szCs w:val="24"/>
        </w:rPr>
        <w:t>5.</w:t>
      </w:r>
      <w:r w:rsidR="00DB39A8" w:rsidRPr="00674F0D">
        <w:rPr>
          <w:rFonts w:ascii="Times New Roman" w:hAnsi="Times New Roman" w:cs="Times New Roman"/>
          <w:sz w:val="24"/>
          <w:szCs w:val="24"/>
        </w:rPr>
        <w:t xml:space="preserve">Представление результатов и оценка  </w:t>
      </w:r>
      <w:r w:rsidR="00472CD3" w:rsidRPr="00674F0D">
        <w:rPr>
          <w:rFonts w:ascii="Times New Roman" w:hAnsi="Times New Roman" w:cs="Times New Roman"/>
          <w:sz w:val="24"/>
          <w:szCs w:val="24"/>
        </w:rPr>
        <w:t>инструментальных методов обследования</w:t>
      </w:r>
      <w:r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="00472CD3" w:rsidRPr="00674F0D">
        <w:rPr>
          <w:rFonts w:ascii="Times New Roman" w:hAnsi="Times New Roman" w:cs="Times New Roman"/>
          <w:sz w:val="24"/>
          <w:szCs w:val="24"/>
        </w:rPr>
        <w:t xml:space="preserve">— </w:t>
      </w:r>
      <w:r w:rsidR="00472CD3" w:rsidRPr="00674F0D">
        <w:rPr>
          <w:rFonts w:ascii="Times New Roman" w:hAnsi="Times New Roman" w:cs="Times New Roman"/>
          <w:b/>
          <w:sz w:val="24"/>
          <w:szCs w:val="24"/>
        </w:rPr>
        <w:t>15</w:t>
      </w:r>
    </w:p>
    <w:p w:rsidR="00472CD3" w:rsidRPr="00674F0D" w:rsidRDefault="00472CD3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 (выделены и описаны правильно все синдромы – 15 , выделены основные синдромы, но описание неполное - 10,  выделены не все синдромы или  описаны неверно — 5, выделены неверно  - 0)</w:t>
      </w:r>
    </w:p>
    <w:p w:rsidR="00097D18" w:rsidRPr="00674F0D" w:rsidRDefault="00097D18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097D18" w:rsidRPr="00181473" w:rsidRDefault="00097D18" w:rsidP="00674F0D">
      <w:pPr>
        <w:pStyle w:val="a3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181473">
        <w:rPr>
          <w:rFonts w:ascii="Times New Roman" w:hAnsi="Times New Roman" w:cs="Times New Roman"/>
          <w:b/>
          <w:sz w:val="24"/>
          <w:szCs w:val="24"/>
        </w:rPr>
        <w:t>6</w:t>
      </w:r>
      <w:r w:rsidRPr="00181473">
        <w:rPr>
          <w:rFonts w:ascii="Times New Roman" w:hAnsi="Times New Roman" w:cs="Times New Roman"/>
          <w:sz w:val="24"/>
          <w:szCs w:val="24"/>
        </w:rPr>
        <w:t>.</w:t>
      </w:r>
      <w:r w:rsidR="0057393F" w:rsidRPr="00181473">
        <w:rPr>
          <w:rFonts w:ascii="Times New Roman" w:hAnsi="Times New Roman" w:cs="Times New Roman"/>
          <w:sz w:val="24"/>
          <w:szCs w:val="24"/>
        </w:rPr>
        <w:t xml:space="preserve">  </w:t>
      </w:r>
      <w:r w:rsidR="00681160" w:rsidRPr="00181473">
        <w:rPr>
          <w:rFonts w:ascii="Times New Roman" w:hAnsi="Times New Roman" w:cs="Times New Roman"/>
          <w:sz w:val="24"/>
          <w:szCs w:val="24"/>
        </w:rPr>
        <w:t xml:space="preserve">Обоснование  предположительного </w:t>
      </w:r>
      <w:r w:rsidR="0057393F" w:rsidRPr="00181473">
        <w:rPr>
          <w:rFonts w:ascii="Times New Roman" w:hAnsi="Times New Roman" w:cs="Times New Roman"/>
          <w:sz w:val="24"/>
          <w:szCs w:val="24"/>
        </w:rPr>
        <w:t>диагноз</w:t>
      </w:r>
      <w:r w:rsidR="00681160" w:rsidRPr="00181473">
        <w:rPr>
          <w:rFonts w:ascii="Times New Roman" w:hAnsi="Times New Roman" w:cs="Times New Roman"/>
          <w:sz w:val="24"/>
          <w:szCs w:val="24"/>
        </w:rPr>
        <w:t>а</w:t>
      </w:r>
      <w:r w:rsidR="0057393F" w:rsidRPr="00181473">
        <w:rPr>
          <w:rFonts w:ascii="Times New Roman" w:hAnsi="Times New Roman" w:cs="Times New Roman"/>
          <w:sz w:val="24"/>
          <w:szCs w:val="24"/>
        </w:rPr>
        <w:t>.</w:t>
      </w:r>
      <w:r w:rsidR="00681160" w:rsidRPr="00181473">
        <w:rPr>
          <w:rFonts w:ascii="Times New Roman" w:hAnsi="Times New Roman" w:cs="Times New Roman"/>
          <w:sz w:val="24"/>
          <w:szCs w:val="24"/>
        </w:rPr>
        <w:t xml:space="preserve"> Составление дифференциально-диагностического ряда (не менее 3 заболеваний)</w:t>
      </w:r>
      <w:r w:rsidR="00DB39A8" w:rsidRPr="00181473">
        <w:rPr>
          <w:rFonts w:ascii="Times New Roman" w:hAnsi="Times New Roman" w:cs="Times New Roman"/>
          <w:sz w:val="24"/>
          <w:szCs w:val="24"/>
        </w:rPr>
        <w:t xml:space="preserve">   с возможным привлечением врачей-консультантов других специальностей</w:t>
      </w:r>
      <w:r w:rsidR="00681160" w:rsidRPr="00181473">
        <w:rPr>
          <w:rFonts w:ascii="Times New Roman" w:hAnsi="Times New Roman" w:cs="Times New Roman"/>
          <w:sz w:val="24"/>
          <w:szCs w:val="24"/>
        </w:rPr>
        <w:t xml:space="preserve"> </w:t>
      </w:r>
      <w:r w:rsidR="0057393F" w:rsidRPr="00181473">
        <w:rPr>
          <w:rFonts w:ascii="Times New Roman" w:hAnsi="Times New Roman" w:cs="Times New Roman"/>
          <w:sz w:val="24"/>
          <w:szCs w:val="24"/>
        </w:rPr>
        <w:t xml:space="preserve">— </w:t>
      </w:r>
      <w:r w:rsidR="0057393F" w:rsidRPr="00181473">
        <w:rPr>
          <w:rFonts w:ascii="Times New Roman" w:hAnsi="Times New Roman" w:cs="Times New Roman"/>
          <w:b/>
          <w:sz w:val="24"/>
          <w:szCs w:val="24"/>
        </w:rPr>
        <w:t>10</w:t>
      </w:r>
      <w:r w:rsidR="00DB39A8" w:rsidRPr="0018147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7393F" w:rsidRPr="00181473" w:rsidRDefault="0057393F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181473">
        <w:rPr>
          <w:rFonts w:ascii="Times New Roman" w:hAnsi="Times New Roman" w:cs="Times New Roman"/>
          <w:sz w:val="24"/>
          <w:szCs w:val="24"/>
        </w:rPr>
        <w:t>(</w:t>
      </w:r>
      <w:r w:rsidR="00681160" w:rsidRPr="00181473">
        <w:rPr>
          <w:rFonts w:ascii="Times New Roman" w:hAnsi="Times New Roman" w:cs="Times New Roman"/>
          <w:sz w:val="24"/>
          <w:szCs w:val="24"/>
        </w:rPr>
        <w:t>диагноз сформирован, диф</w:t>
      </w:r>
      <w:r w:rsidR="00181473">
        <w:rPr>
          <w:rFonts w:ascii="Times New Roman" w:hAnsi="Times New Roman" w:cs="Times New Roman"/>
          <w:sz w:val="24"/>
          <w:szCs w:val="24"/>
        </w:rPr>
        <w:t>ференциально-</w:t>
      </w:r>
      <w:r w:rsidR="00681160" w:rsidRPr="00181473">
        <w:rPr>
          <w:rFonts w:ascii="Times New Roman" w:hAnsi="Times New Roman" w:cs="Times New Roman"/>
          <w:sz w:val="24"/>
          <w:szCs w:val="24"/>
        </w:rPr>
        <w:t>диагностический</w:t>
      </w:r>
      <w:r w:rsidR="005D0898" w:rsidRPr="00181473">
        <w:rPr>
          <w:rFonts w:ascii="Times New Roman" w:hAnsi="Times New Roman" w:cs="Times New Roman"/>
          <w:sz w:val="24"/>
          <w:szCs w:val="24"/>
        </w:rPr>
        <w:t xml:space="preserve">  </w:t>
      </w:r>
      <w:r w:rsidR="00681160" w:rsidRPr="00181473">
        <w:rPr>
          <w:rFonts w:ascii="Times New Roman" w:hAnsi="Times New Roman" w:cs="Times New Roman"/>
          <w:sz w:val="24"/>
          <w:szCs w:val="24"/>
        </w:rPr>
        <w:t xml:space="preserve"> ряд предложен </w:t>
      </w:r>
      <w:r w:rsidRPr="00181473">
        <w:rPr>
          <w:rFonts w:ascii="Times New Roman" w:hAnsi="Times New Roman" w:cs="Times New Roman"/>
          <w:sz w:val="24"/>
          <w:szCs w:val="24"/>
        </w:rPr>
        <w:t xml:space="preserve"> -10, </w:t>
      </w:r>
      <w:r w:rsidR="005D0898" w:rsidRPr="00181473">
        <w:rPr>
          <w:rFonts w:ascii="Times New Roman" w:hAnsi="Times New Roman" w:cs="Times New Roman"/>
          <w:sz w:val="24"/>
          <w:szCs w:val="24"/>
        </w:rPr>
        <w:t xml:space="preserve"> задание выполнил, но  не в </w:t>
      </w:r>
      <w:proofErr w:type="gramStart"/>
      <w:r w:rsidR="005D0898" w:rsidRPr="00181473">
        <w:rPr>
          <w:rFonts w:ascii="Times New Roman" w:hAnsi="Times New Roman" w:cs="Times New Roman"/>
          <w:sz w:val="24"/>
          <w:szCs w:val="24"/>
        </w:rPr>
        <w:t>полном</w:t>
      </w:r>
      <w:proofErr w:type="gramEnd"/>
      <w:r w:rsidR="005D0898" w:rsidRPr="00181473">
        <w:rPr>
          <w:rFonts w:ascii="Times New Roman" w:hAnsi="Times New Roman" w:cs="Times New Roman"/>
          <w:sz w:val="24"/>
          <w:szCs w:val="24"/>
        </w:rPr>
        <w:t xml:space="preserve"> объеме</w:t>
      </w:r>
      <w:r w:rsidRPr="00181473">
        <w:rPr>
          <w:rFonts w:ascii="Times New Roman" w:hAnsi="Times New Roman" w:cs="Times New Roman"/>
          <w:sz w:val="24"/>
          <w:szCs w:val="24"/>
        </w:rPr>
        <w:t xml:space="preserve">-5, </w:t>
      </w:r>
      <w:r w:rsidR="005D0898" w:rsidRPr="00181473">
        <w:rPr>
          <w:rFonts w:ascii="Times New Roman" w:hAnsi="Times New Roman" w:cs="Times New Roman"/>
          <w:sz w:val="24"/>
          <w:szCs w:val="24"/>
        </w:rPr>
        <w:t xml:space="preserve"> задание выполнено неверно</w:t>
      </w:r>
      <w:r w:rsidRPr="00181473">
        <w:rPr>
          <w:rFonts w:ascii="Times New Roman" w:hAnsi="Times New Roman" w:cs="Times New Roman"/>
          <w:sz w:val="24"/>
          <w:szCs w:val="24"/>
        </w:rPr>
        <w:t xml:space="preserve"> -0)</w:t>
      </w:r>
    </w:p>
    <w:p w:rsidR="00097D18" w:rsidRPr="00674F0D" w:rsidRDefault="00097D18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097D18" w:rsidRPr="00674F0D" w:rsidRDefault="00097D18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b/>
          <w:sz w:val="24"/>
          <w:szCs w:val="24"/>
        </w:rPr>
        <w:t>7</w:t>
      </w:r>
      <w:r w:rsidR="0057393F" w:rsidRPr="00674F0D">
        <w:rPr>
          <w:rFonts w:ascii="Times New Roman" w:hAnsi="Times New Roman" w:cs="Times New Roman"/>
          <w:sz w:val="24"/>
          <w:szCs w:val="24"/>
        </w:rPr>
        <w:t xml:space="preserve">. </w:t>
      </w:r>
      <w:r w:rsidR="00472CD3" w:rsidRPr="00674F0D">
        <w:rPr>
          <w:rFonts w:ascii="Times New Roman" w:hAnsi="Times New Roman" w:cs="Times New Roman"/>
          <w:sz w:val="24"/>
          <w:szCs w:val="24"/>
        </w:rPr>
        <w:t>Составление  плана  лечения пациента –</w:t>
      </w:r>
      <w:r w:rsidR="00472CD3" w:rsidRPr="00674F0D">
        <w:rPr>
          <w:rFonts w:ascii="Times New Roman" w:hAnsi="Times New Roman" w:cs="Times New Roman"/>
          <w:b/>
          <w:sz w:val="24"/>
          <w:szCs w:val="24"/>
        </w:rPr>
        <w:t xml:space="preserve"> 15</w:t>
      </w:r>
      <w:r w:rsidR="00472CD3" w:rsidRPr="00674F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2CD3" w:rsidRPr="00674F0D" w:rsidRDefault="00472CD3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(план полный и верный, указаны сроки лечения, препараты, дозировки, патогенетические средства -15, план неполный указаны </w:t>
      </w:r>
      <w:r w:rsidR="00097D18" w:rsidRPr="00674F0D">
        <w:rPr>
          <w:rFonts w:ascii="Times New Roman" w:hAnsi="Times New Roman" w:cs="Times New Roman"/>
          <w:sz w:val="24"/>
          <w:szCs w:val="24"/>
        </w:rPr>
        <w:t xml:space="preserve">дозы </w:t>
      </w:r>
      <w:r w:rsidR="00A85A2F" w:rsidRPr="00674F0D">
        <w:rPr>
          <w:rFonts w:ascii="Times New Roman" w:hAnsi="Times New Roman" w:cs="Times New Roman"/>
          <w:sz w:val="24"/>
          <w:szCs w:val="24"/>
        </w:rPr>
        <w:t xml:space="preserve">не всех </w:t>
      </w:r>
      <w:r w:rsidR="00097D18" w:rsidRPr="00674F0D">
        <w:rPr>
          <w:rFonts w:ascii="Times New Roman" w:hAnsi="Times New Roman" w:cs="Times New Roman"/>
          <w:sz w:val="24"/>
          <w:szCs w:val="24"/>
        </w:rPr>
        <w:t>препаратов</w:t>
      </w:r>
      <w:r w:rsidRPr="00674F0D">
        <w:rPr>
          <w:rFonts w:ascii="Times New Roman" w:hAnsi="Times New Roman" w:cs="Times New Roman"/>
          <w:sz w:val="24"/>
          <w:szCs w:val="24"/>
        </w:rPr>
        <w:t>— 10,</w:t>
      </w:r>
      <w:r w:rsidR="00A85A2F" w:rsidRPr="00674F0D">
        <w:rPr>
          <w:rFonts w:ascii="Times New Roman" w:hAnsi="Times New Roman" w:cs="Times New Roman"/>
          <w:sz w:val="24"/>
          <w:szCs w:val="24"/>
        </w:rPr>
        <w:t xml:space="preserve"> </w:t>
      </w:r>
      <w:r w:rsidRPr="00674F0D">
        <w:rPr>
          <w:rFonts w:ascii="Times New Roman" w:hAnsi="Times New Roman" w:cs="Times New Roman"/>
          <w:sz w:val="24"/>
          <w:szCs w:val="24"/>
        </w:rPr>
        <w:t xml:space="preserve"> план неполный и ошибочные препараты, дозировки — 5,  план не составлен - 0)</w:t>
      </w:r>
    </w:p>
    <w:p w:rsidR="00A85A2F" w:rsidRPr="00674F0D" w:rsidRDefault="00A85A2F" w:rsidP="00674F0D">
      <w:pPr>
        <w:pStyle w:val="a3"/>
        <w:ind w:left="-284"/>
        <w:rPr>
          <w:sz w:val="24"/>
          <w:szCs w:val="24"/>
        </w:rPr>
      </w:pPr>
    </w:p>
    <w:p w:rsidR="00A85A2F" w:rsidRPr="00674F0D" w:rsidRDefault="00472CD3" w:rsidP="00674F0D">
      <w:pPr>
        <w:pStyle w:val="a3"/>
        <w:numPr>
          <w:ilvl w:val="0"/>
          <w:numId w:val="4"/>
        </w:numPr>
        <w:ind w:left="-284"/>
        <w:rPr>
          <w:rFonts w:ascii="Times New Roman" w:hAnsi="Times New Roman" w:cs="Times New Roman"/>
          <w:b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Составление прогноза — </w:t>
      </w:r>
      <w:r w:rsidRPr="00674F0D">
        <w:rPr>
          <w:rFonts w:ascii="Times New Roman" w:hAnsi="Times New Roman" w:cs="Times New Roman"/>
          <w:b/>
          <w:sz w:val="24"/>
          <w:szCs w:val="24"/>
        </w:rPr>
        <w:t>5</w:t>
      </w:r>
    </w:p>
    <w:p w:rsidR="00472CD3" w:rsidRPr="00674F0D" w:rsidRDefault="00472CD3" w:rsidP="00674F0D">
      <w:pPr>
        <w:pStyle w:val="a3"/>
        <w:ind w:left="-284"/>
        <w:rPr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 (прогноз верный и полный</w:t>
      </w:r>
      <w:r w:rsidR="00181473">
        <w:rPr>
          <w:rFonts w:ascii="Times New Roman" w:hAnsi="Times New Roman" w:cs="Times New Roman"/>
          <w:sz w:val="24"/>
          <w:szCs w:val="24"/>
        </w:rPr>
        <w:t>, использованы прогностические шкалы</w:t>
      </w:r>
      <w:r w:rsidRPr="00674F0D">
        <w:rPr>
          <w:rFonts w:ascii="Times New Roman" w:hAnsi="Times New Roman" w:cs="Times New Roman"/>
          <w:sz w:val="24"/>
          <w:szCs w:val="24"/>
        </w:rPr>
        <w:t xml:space="preserve"> — 5, прогноз неполный — 2, нет прогноза -0)</w:t>
      </w:r>
    </w:p>
    <w:p w:rsidR="00472CD3" w:rsidRPr="00674F0D" w:rsidRDefault="00472CD3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472CD3" w:rsidRPr="00674F0D" w:rsidRDefault="00472CD3" w:rsidP="00674F0D">
      <w:pPr>
        <w:ind w:left="-284"/>
        <w:rPr>
          <w:b/>
        </w:rPr>
      </w:pPr>
      <w:r w:rsidRPr="00674F0D">
        <w:rPr>
          <w:b/>
        </w:rPr>
        <w:t xml:space="preserve">Итого: </w:t>
      </w:r>
      <w:r w:rsidR="00A85A2F" w:rsidRPr="00674F0D">
        <w:rPr>
          <w:b/>
        </w:rPr>
        <w:t>85</w:t>
      </w:r>
      <w:r w:rsidRPr="00674F0D">
        <w:rPr>
          <w:b/>
        </w:rPr>
        <w:t xml:space="preserve"> баллов</w:t>
      </w:r>
    </w:p>
    <w:p w:rsidR="00472CD3" w:rsidRPr="00674F0D" w:rsidRDefault="00472CD3" w:rsidP="00674F0D">
      <w:pPr>
        <w:ind w:left="-284"/>
        <w:rPr>
          <w:b/>
          <w:i/>
        </w:rPr>
      </w:pPr>
    </w:p>
    <w:p w:rsidR="008B66E0" w:rsidRPr="00674F0D" w:rsidRDefault="008B66E0" w:rsidP="00674F0D">
      <w:pPr>
        <w:pStyle w:val="a3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674F0D">
        <w:rPr>
          <w:rFonts w:ascii="Times New Roman" w:hAnsi="Times New Roman" w:cs="Times New Roman"/>
          <w:b/>
          <w:sz w:val="24"/>
          <w:szCs w:val="24"/>
        </w:rPr>
        <w:t>Оценка:</w:t>
      </w:r>
    </w:p>
    <w:p w:rsidR="008B66E0" w:rsidRPr="00674F0D" w:rsidRDefault="008B66E0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    -неудовлетворительно – сумма баллов – 0 – 40</w:t>
      </w:r>
    </w:p>
    <w:p w:rsidR="008B66E0" w:rsidRPr="00674F0D" w:rsidRDefault="008B66E0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lastRenderedPageBreak/>
        <w:t xml:space="preserve">    -удовлетворительно     - сумма баллов  - 41-60</w:t>
      </w:r>
    </w:p>
    <w:p w:rsidR="008B66E0" w:rsidRPr="00674F0D" w:rsidRDefault="008B66E0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    -хорошо                         - сумма баллов -  61 -70</w:t>
      </w:r>
    </w:p>
    <w:p w:rsidR="008B66E0" w:rsidRPr="00674F0D" w:rsidRDefault="008B66E0" w:rsidP="00674F0D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674F0D">
        <w:rPr>
          <w:rFonts w:ascii="Times New Roman" w:hAnsi="Times New Roman" w:cs="Times New Roman"/>
          <w:sz w:val="24"/>
          <w:szCs w:val="24"/>
        </w:rPr>
        <w:t xml:space="preserve">    -отлично                        - сумма баллов  - 71 -85</w:t>
      </w:r>
    </w:p>
    <w:p w:rsidR="00472CD3" w:rsidRPr="00674F0D" w:rsidRDefault="00472CD3" w:rsidP="00674F0D">
      <w:pPr>
        <w:ind w:left="-284" w:firstLine="708"/>
        <w:jc w:val="center"/>
        <w:rPr>
          <w:b/>
        </w:rPr>
      </w:pPr>
    </w:p>
    <w:p w:rsidR="00BD23B6" w:rsidRPr="00674F0D" w:rsidRDefault="00BD23B6" w:rsidP="00674F0D">
      <w:pPr>
        <w:ind w:left="-284" w:firstLine="708"/>
        <w:jc w:val="center"/>
      </w:pPr>
      <w:r w:rsidRPr="00674F0D">
        <w:rPr>
          <w:b/>
        </w:rPr>
        <w:t>Порядок проведения отработок пропущенных лекций</w:t>
      </w:r>
    </w:p>
    <w:p w:rsidR="00BD23B6" w:rsidRPr="00674F0D" w:rsidRDefault="00BD23B6" w:rsidP="00674F0D">
      <w:pPr>
        <w:ind w:left="-284" w:firstLine="708"/>
        <w:jc w:val="both"/>
        <w:rPr>
          <w:b/>
        </w:rPr>
      </w:pPr>
    </w:p>
    <w:p w:rsidR="00BD23B6" w:rsidRPr="00674F0D" w:rsidRDefault="00BD23B6" w:rsidP="00674F0D">
      <w:pPr>
        <w:numPr>
          <w:ilvl w:val="0"/>
          <w:numId w:val="2"/>
        </w:numPr>
        <w:tabs>
          <w:tab w:val="left" w:pos="540"/>
        </w:tabs>
        <w:suppressAutoHyphens w:val="0"/>
        <w:ind w:left="-284" w:firstLine="0"/>
        <w:jc w:val="both"/>
      </w:pPr>
      <w:r w:rsidRPr="00674F0D">
        <w:t>Реферат в рукописной форме по вопросам пропущенной лекции; 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 лекций.</w:t>
      </w:r>
    </w:p>
    <w:p w:rsidR="00BD23B6" w:rsidRPr="00674F0D" w:rsidRDefault="00BD23B6" w:rsidP="00674F0D">
      <w:pPr>
        <w:tabs>
          <w:tab w:val="left" w:pos="540"/>
        </w:tabs>
        <w:suppressAutoHyphens w:val="0"/>
        <w:ind w:left="-284"/>
        <w:jc w:val="both"/>
      </w:pPr>
    </w:p>
    <w:p w:rsidR="00BD23B6" w:rsidRPr="00674F0D" w:rsidRDefault="00BD23B6" w:rsidP="00674F0D">
      <w:pPr>
        <w:ind w:left="-284"/>
        <w:jc w:val="center"/>
      </w:pPr>
      <w:r w:rsidRPr="00674F0D">
        <w:rPr>
          <w:b/>
          <w:color w:val="000000"/>
        </w:rPr>
        <w:t>Методические рекомендации по выполнению реферата.</w:t>
      </w:r>
    </w:p>
    <w:p w:rsidR="00BD23B6" w:rsidRPr="00674F0D" w:rsidRDefault="00BD23B6" w:rsidP="00674F0D">
      <w:pPr>
        <w:ind w:left="-284" w:firstLine="567"/>
        <w:jc w:val="both"/>
      </w:pPr>
      <w:r w:rsidRPr="00674F0D">
        <w:rPr>
          <w:color w:val="000000"/>
        </w:rPr>
        <w:t>Рефератом  называется письменный, развернутый ответ на заданную тему с использованием знаний компетентных  в данной области людей.</w:t>
      </w:r>
    </w:p>
    <w:p w:rsidR="00BD23B6" w:rsidRPr="00674F0D" w:rsidRDefault="00BD23B6" w:rsidP="00674F0D">
      <w:pPr>
        <w:ind w:left="-284" w:firstLine="567"/>
        <w:jc w:val="both"/>
      </w:pPr>
      <w:r w:rsidRPr="00674F0D">
        <w:rPr>
          <w:color w:val="000000"/>
        </w:rPr>
        <w:t>Это работа с  уже опубликованными источниками, освещающими необходимую тему. Он не содержит в себе практической части и является обобщением найденной информации. Чтобы создать качественную работу</w:t>
      </w:r>
      <w:r w:rsidR="009F4395">
        <w:rPr>
          <w:color w:val="000000"/>
        </w:rPr>
        <w:t>,</w:t>
      </w:r>
      <w:r w:rsidRPr="00674F0D">
        <w:rPr>
          <w:color w:val="000000"/>
        </w:rPr>
        <w:t xml:space="preserve"> недостаточно просто переписать из разных книг куски текста, нужно изучить выбранные источники, своими словами передать основное содержание, подкрепив текст цитатами.</w:t>
      </w:r>
    </w:p>
    <w:p w:rsidR="00BD23B6" w:rsidRPr="00674F0D" w:rsidRDefault="00BD23B6" w:rsidP="00674F0D">
      <w:pPr>
        <w:ind w:left="-284" w:firstLine="567"/>
        <w:jc w:val="both"/>
      </w:pPr>
      <w:r w:rsidRPr="00674F0D">
        <w:rPr>
          <w:color w:val="000000"/>
        </w:rPr>
        <w:t>Реферат подразумевает работу  с информацией. Собрав материал по интересующей теме необходимо выделить в нем главное. Последовательно и логично изложить суть предмета. Такая работа способствует всестороннему изучению  и глубокому закреплению материала. Суть реферата в том, чтобы с помощью накопленных другими людьми знаний раскрыть выбранную тему.</w:t>
      </w:r>
    </w:p>
    <w:p w:rsidR="00BD23B6" w:rsidRPr="00674F0D" w:rsidRDefault="00BD23B6" w:rsidP="00674F0D">
      <w:pPr>
        <w:ind w:left="-284" w:firstLine="567"/>
        <w:jc w:val="both"/>
      </w:pPr>
      <w:r w:rsidRPr="00674F0D">
        <w:rPr>
          <w:color w:val="000000"/>
        </w:rPr>
        <w:t xml:space="preserve">  </w:t>
      </w:r>
      <w:r w:rsidRPr="00674F0D">
        <w:rPr>
          <w:b/>
          <w:bCs/>
        </w:rPr>
        <w:t xml:space="preserve">Реферат состоит из нескольких частей: </w:t>
      </w:r>
    </w:p>
    <w:p w:rsidR="00BD23B6" w:rsidRPr="00674F0D" w:rsidRDefault="00BD23B6" w:rsidP="00674F0D">
      <w:pPr>
        <w:numPr>
          <w:ilvl w:val="0"/>
          <w:numId w:val="3"/>
        </w:numPr>
        <w:suppressAutoHyphens w:val="0"/>
        <w:ind w:left="-284"/>
      </w:pPr>
      <w:r w:rsidRPr="00674F0D">
        <w:rPr>
          <w:color w:val="000000"/>
        </w:rPr>
        <w:t xml:space="preserve">титульный лист; </w:t>
      </w:r>
    </w:p>
    <w:p w:rsidR="00BD23B6" w:rsidRPr="00674F0D" w:rsidRDefault="00BD23B6" w:rsidP="00674F0D">
      <w:pPr>
        <w:numPr>
          <w:ilvl w:val="0"/>
          <w:numId w:val="3"/>
        </w:numPr>
        <w:suppressAutoHyphens w:val="0"/>
        <w:ind w:left="-284"/>
      </w:pPr>
      <w:r w:rsidRPr="00674F0D">
        <w:rPr>
          <w:color w:val="000000"/>
        </w:rPr>
        <w:t xml:space="preserve">оглавление (содержание); </w:t>
      </w:r>
    </w:p>
    <w:p w:rsidR="00BD23B6" w:rsidRPr="00674F0D" w:rsidRDefault="00BD23B6" w:rsidP="00674F0D">
      <w:pPr>
        <w:numPr>
          <w:ilvl w:val="0"/>
          <w:numId w:val="3"/>
        </w:numPr>
        <w:suppressAutoHyphens w:val="0"/>
        <w:ind w:left="-284"/>
      </w:pPr>
      <w:r w:rsidRPr="00674F0D">
        <w:rPr>
          <w:color w:val="000000"/>
        </w:rPr>
        <w:t xml:space="preserve">введение; </w:t>
      </w:r>
    </w:p>
    <w:p w:rsidR="00BD23B6" w:rsidRPr="00674F0D" w:rsidRDefault="00BD23B6" w:rsidP="00674F0D">
      <w:pPr>
        <w:numPr>
          <w:ilvl w:val="0"/>
          <w:numId w:val="3"/>
        </w:numPr>
        <w:suppressAutoHyphens w:val="0"/>
        <w:ind w:left="-284"/>
      </w:pPr>
      <w:r w:rsidRPr="00674F0D">
        <w:rPr>
          <w:color w:val="000000"/>
        </w:rPr>
        <w:t xml:space="preserve">основная часть; </w:t>
      </w:r>
    </w:p>
    <w:p w:rsidR="00BD23B6" w:rsidRPr="00674F0D" w:rsidRDefault="00BD23B6" w:rsidP="00674F0D">
      <w:pPr>
        <w:numPr>
          <w:ilvl w:val="0"/>
          <w:numId w:val="3"/>
        </w:numPr>
        <w:suppressAutoHyphens w:val="0"/>
        <w:ind w:left="-284"/>
      </w:pPr>
      <w:r w:rsidRPr="00674F0D">
        <w:rPr>
          <w:color w:val="000000"/>
        </w:rPr>
        <w:t xml:space="preserve">заключение; </w:t>
      </w:r>
    </w:p>
    <w:p w:rsidR="00BD23B6" w:rsidRPr="00674F0D" w:rsidRDefault="00BD23B6" w:rsidP="00674F0D">
      <w:pPr>
        <w:numPr>
          <w:ilvl w:val="0"/>
          <w:numId w:val="3"/>
        </w:numPr>
        <w:suppressAutoHyphens w:val="0"/>
        <w:spacing w:after="280"/>
        <w:ind w:left="-284"/>
      </w:pPr>
      <w:r w:rsidRPr="00674F0D">
        <w:rPr>
          <w:color w:val="000000"/>
        </w:rPr>
        <w:t xml:space="preserve">список использованной литературы. </w:t>
      </w:r>
    </w:p>
    <w:p w:rsidR="00BD23B6" w:rsidRPr="00674F0D" w:rsidRDefault="00BD23B6" w:rsidP="00674F0D">
      <w:pPr>
        <w:spacing w:before="280" w:after="280"/>
        <w:ind w:left="-284"/>
      </w:pPr>
      <w:r w:rsidRPr="00674F0D">
        <w:rPr>
          <w:b/>
          <w:bCs/>
          <w:color w:val="000000"/>
        </w:rPr>
        <w:t xml:space="preserve">1.Введение. </w:t>
      </w:r>
      <w:r w:rsidRPr="00674F0D">
        <w:rPr>
          <w:color w:val="000000"/>
        </w:rPr>
        <w:t>Введение в реферате должно кратко знакомить читателя с темой.  В нем необходимо рассказать об актуальности темы .</w:t>
      </w:r>
    </w:p>
    <w:p w:rsidR="00BD23B6" w:rsidRPr="00674F0D" w:rsidRDefault="00BD23B6" w:rsidP="00674F0D">
      <w:pPr>
        <w:spacing w:before="280" w:after="280"/>
        <w:ind w:left="-284"/>
      </w:pPr>
      <w:r w:rsidRPr="00674F0D">
        <w:rPr>
          <w:b/>
          <w:bCs/>
          <w:color w:val="000000"/>
        </w:rPr>
        <w:t xml:space="preserve">2. Основная часть. </w:t>
      </w:r>
      <w:r w:rsidRPr="00674F0D">
        <w:t xml:space="preserve">Основная часть реферата состоит из нескольких разделов, постепенно раскрывающих тему. Каждый из разделов рассматривает </w:t>
      </w:r>
      <w:proofErr w:type="gramStart"/>
      <w:r w:rsidRPr="00674F0D">
        <w:t>какую-либо</w:t>
      </w:r>
      <w:proofErr w:type="gramEnd"/>
      <w:r w:rsidRPr="00674F0D">
        <w:t xml:space="preserve"> из сторон основной темы. </w:t>
      </w:r>
      <w:r w:rsidRPr="00674F0D">
        <w:rPr>
          <w:color w:val="000000"/>
        </w:rPr>
        <w:t xml:space="preserve">Эта часть работы содержит в себе рассуждения, аргументы, примеры и т. д. Все существенное содержание работы должно быть изложено в основной части.  </w:t>
      </w:r>
    </w:p>
    <w:p w:rsidR="00BD23B6" w:rsidRPr="00674F0D" w:rsidRDefault="00BD23B6" w:rsidP="00674F0D">
      <w:pPr>
        <w:spacing w:before="280" w:after="280"/>
        <w:ind w:left="-284"/>
      </w:pPr>
      <w:r w:rsidRPr="00674F0D">
        <w:rPr>
          <w:b/>
          <w:bCs/>
          <w:color w:val="000000"/>
        </w:rPr>
        <w:t xml:space="preserve">3. Заключение. </w:t>
      </w:r>
      <w:r w:rsidRPr="00674F0D">
        <w:rPr>
          <w:color w:val="000000"/>
        </w:rPr>
        <w:t>Как правило,  в заключени</w:t>
      </w:r>
      <w:proofErr w:type="gramStart"/>
      <w:r w:rsidRPr="00674F0D">
        <w:rPr>
          <w:color w:val="000000"/>
        </w:rPr>
        <w:t>и</w:t>
      </w:r>
      <w:proofErr w:type="gramEnd"/>
      <w:r w:rsidRPr="00674F0D">
        <w:rPr>
          <w:color w:val="000000"/>
        </w:rPr>
        <w:t xml:space="preserve"> не содержится новой информации. </w:t>
      </w:r>
      <w:r w:rsidRPr="00674F0D">
        <w:t>В этом разделе (очень кратко) формулируются общие выводы по основной теме.</w:t>
      </w:r>
    </w:p>
    <w:p w:rsidR="00BD23B6" w:rsidRPr="00674F0D" w:rsidRDefault="00BD23B6" w:rsidP="00674F0D">
      <w:pPr>
        <w:spacing w:before="280" w:after="280"/>
        <w:ind w:left="-284"/>
      </w:pPr>
      <w:r w:rsidRPr="00674F0D">
        <w:rPr>
          <w:b/>
        </w:rPr>
        <w:t>4.Список литературы</w:t>
      </w:r>
      <w:r w:rsidRPr="00674F0D">
        <w:t xml:space="preserve"> составляется в алфавитном порядке, должен содержать не менее 4-5 источников.</w:t>
      </w:r>
    </w:p>
    <w:p w:rsidR="000E15C1" w:rsidRPr="009F1392" w:rsidRDefault="000E15C1" w:rsidP="00674F0D">
      <w:pPr>
        <w:ind w:left="-284"/>
        <w:rPr>
          <w:sz w:val="28"/>
          <w:szCs w:val="28"/>
        </w:rPr>
      </w:pPr>
      <w:bookmarkStart w:id="0" w:name="_GoBack"/>
      <w:bookmarkEnd w:id="0"/>
    </w:p>
    <w:sectPr w:rsidR="000E15C1" w:rsidRPr="009F1392" w:rsidSect="00674F0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73"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2421"/>
        </w:tabs>
        <w:ind w:left="2421" w:hanging="1005"/>
      </w:pPr>
      <w:rPr>
        <w:rFonts w:hint="default"/>
      </w:rPr>
    </w:lvl>
  </w:abstractNum>
  <w:abstractNum w:abstractNumId="1">
    <w:nsid w:val="00000003"/>
    <w:multiLevelType w:val="multilevel"/>
    <w:tmpl w:val="DD0001D8"/>
    <w:lvl w:ilvl="0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218519EA"/>
    <w:multiLevelType w:val="hybridMultilevel"/>
    <w:tmpl w:val="BC98838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29475F"/>
    <w:multiLevelType w:val="hybridMultilevel"/>
    <w:tmpl w:val="1CF2B7F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3B6"/>
    <w:rsid w:val="000237DE"/>
    <w:rsid w:val="00097D18"/>
    <w:rsid w:val="000E15C1"/>
    <w:rsid w:val="00113E90"/>
    <w:rsid w:val="00124E41"/>
    <w:rsid w:val="00136BEA"/>
    <w:rsid w:val="00181473"/>
    <w:rsid w:val="00202ADD"/>
    <w:rsid w:val="00472CD3"/>
    <w:rsid w:val="004F1CDD"/>
    <w:rsid w:val="0056737C"/>
    <w:rsid w:val="0057393F"/>
    <w:rsid w:val="005D0898"/>
    <w:rsid w:val="0064795B"/>
    <w:rsid w:val="00660F95"/>
    <w:rsid w:val="00674F0D"/>
    <w:rsid w:val="00681160"/>
    <w:rsid w:val="006D0557"/>
    <w:rsid w:val="007374BC"/>
    <w:rsid w:val="00847E4C"/>
    <w:rsid w:val="008B66E0"/>
    <w:rsid w:val="00965916"/>
    <w:rsid w:val="009E26CB"/>
    <w:rsid w:val="009E4E31"/>
    <w:rsid w:val="009F1392"/>
    <w:rsid w:val="009F4395"/>
    <w:rsid w:val="00A85A2F"/>
    <w:rsid w:val="00B775E8"/>
    <w:rsid w:val="00BB0E0E"/>
    <w:rsid w:val="00BB73EE"/>
    <w:rsid w:val="00BD23B6"/>
    <w:rsid w:val="00BD7E27"/>
    <w:rsid w:val="00BF0E8D"/>
    <w:rsid w:val="00C212F0"/>
    <w:rsid w:val="00C8678A"/>
    <w:rsid w:val="00D2759E"/>
    <w:rsid w:val="00D66984"/>
    <w:rsid w:val="00DB39A8"/>
    <w:rsid w:val="00DD6F07"/>
    <w:rsid w:val="00E955B5"/>
    <w:rsid w:val="00EB1ACE"/>
    <w:rsid w:val="00ED2E3F"/>
    <w:rsid w:val="00FD6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3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472CD3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zh-CN"/>
    </w:rPr>
  </w:style>
  <w:style w:type="paragraph" w:customStyle="1" w:styleId="1112">
    <w:name w:val=".  11/12"/>
    <w:basedOn w:val="a"/>
    <w:rsid w:val="00472CD3"/>
    <w:pPr>
      <w:widowControl w:val="0"/>
      <w:spacing w:after="200" w:line="276" w:lineRule="auto"/>
    </w:pPr>
    <w:rPr>
      <w:rFonts w:ascii="Calibri" w:eastAsia="Arial Unicode MS" w:hAnsi="Calibri" w:cs="font73"/>
      <w:kern w:val="1"/>
      <w:sz w:val="22"/>
      <w:szCs w:val="22"/>
    </w:rPr>
  </w:style>
  <w:style w:type="paragraph" w:styleId="a3">
    <w:name w:val="No Spacing"/>
    <w:qFormat/>
    <w:rsid w:val="00472CD3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a4">
    <w:name w:val="List Paragraph"/>
    <w:basedOn w:val="a"/>
    <w:uiPriority w:val="34"/>
    <w:qFormat/>
    <w:rsid w:val="00472C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3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472CD3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zh-CN"/>
    </w:rPr>
  </w:style>
  <w:style w:type="paragraph" w:customStyle="1" w:styleId="1112">
    <w:name w:val=".  11/12"/>
    <w:basedOn w:val="a"/>
    <w:rsid w:val="00472CD3"/>
    <w:pPr>
      <w:widowControl w:val="0"/>
      <w:spacing w:after="200" w:line="276" w:lineRule="auto"/>
    </w:pPr>
    <w:rPr>
      <w:rFonts w:ascii="Calibri" w:eastAsia="Arial Unicode MS" w:hAnsi="Calibri" w:cs="font73"/>
      <w:kern w:val="1"/>
      <w:sz w:val="22"/>
      <w:szCs w:val="22"/>
    </w:rPr>
  </w:style>
  <w:style w:type="paragraph" w:styleId="a3">
    <w:name w:val="No Spacing"/>
    <w:qFormat/>
    <w:rsid w:val="00472CD3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a4">
    <w:name w:val="List Paragraph"/>
    <w:basedOn w:val="a"/>
    <w:uiPriority w:val="34"/>
    <w:qFormat/>
    <w:rsid w:val="00472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FB953-9343-4C39-B75D-9B7469E0F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1519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NGMU</Company>
  <LinksUpToDate>false</LinksUpToDate>
  <CharactersWithSpaces>10163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</cp:lastModifiedBy>
  <cp:revision>2</cp:revision>
  <cp:lastPrinted>2017-11-07T08:48:00Z</cp:lastPrinted>
  <dcterms:created xsi:type="dcterms:W3CDTF">2017-11-10T07:41:00Z</dcterms:created>
  <dcterms:modified xsi:type="dcterms:W3CDTF">2017-11-10T07:41:00Z</dcterms:modified>
</cp:coreProperties>
</file>