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2E1" w:rsidRDefault="001852E1" w:rsidP="001852E1">
      <w:pPr>
        <w:pStyle w:val="ConsPlusNormal"/>
        <w:rPr>
          <w:rFonts w:ascii="Tahoma" w:hAnsi="Tahoma" w:cs="Tahoma"/>
          <w:sz w:val="20"/>
          <w:szCs w:val="20"/>
        </w:rPr>
      </w:pPr>
      <w:bookmarkStart w:id="0" w:name="_GoBack"/>
      <w:bookmarkEnd w:id="0"/>
      <w:r>
        <w:rPr>
          <w:rFonts w:ascii="Tahoma" w:hAnsi="Tahoma" w:cs="Tahoma"/>
          <w:sz w:val="20"/>
          <w:szCs w:val="20"/>
        </w:rPr>
        <w:t xml:space="preserve">Документ предоставлен </w:t>
      </w:r>
      <w:hyperlink r:id="rId5" w:history="1">
        <w:r>
          <w:rPr>
            <w:rFonts w:ascii="Tahoma" w:hAnsi="Tahoma" w:cs="Tahoma"/>
            <w:color w:val="0000FF"/>
            <w:sz w:val="20"/>
            <w:szCs w:val="20"/>
          </w:rPr>
          <w:t>КонсультантПлюс</w:t>
        </w:r>
      </w:hyperlink>
      <w:r>
        <w:rPr>
          <w:rFonts w:ascii="Tahoma" w:hAnsi="Tahoma" w:cs="Tahoma"/>
          <w:sz w:val="20"/>
          <w:szCs w:val="20"/>
        </w:rPr>
        <w:br/>
      </w:r>
    </w:p>
    <w:p w:rsidR="001852E1" w:rsidRDefault="001852E1" w:rsidP="001852E1">
      <w:pPr>
        <w:pStyle w:val="ConsPlusNormal"/>
        <w:jc w:val="both"/>
        <w:outlineLvl w:val="0"/>
      </w:pPr>
    </w:p>
    <w:p w:rsidR="001852E1" w:rsidRDefault="001852E1" w:rsidP="001852E1">
      <w:pPr>
        <w:pStyle w:val="ConsPlusNormal"/>
        <w:outlineLvl w:val="0"/>
      </w:pPr>
      <w:r>
        <w:t>Зарегистрировано в Минюсте России 5 апреля 2013 г. N 28018</w:t>
      </w:r>
    </w:p>
    <w:p w:rsidR="001852E1" w:rsidRDefault="001852E1" w:rsidP="001852E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852E1" w:rsidRDefault="001852E1" w:rsidP="001852E1">
      <w:pPr>
        <w:pStyle w:val="ConsPlusNormal"/>
      </w:pPr>
    </w:p>
    <w:p w:rsidR="001852E1" w:rsidRDefault="001852E1" w:rsidP="001852E1">
      <w:pPr>
        <w:pStyle w:val="ConsPlusNormal"/>
        <w:jc w:val="center"/>
        <w:rPr>
          <w:b/>
          <w:bCs/>
        </w:rPr>
      </w:pPr>
      <w:r>
        <w:rPr>
          <w:b/>
          <w:bCs/>
        </w:rPr>
        <w:t>МИНИСТЕРСТВО ЗДРАВООХРАНЕНИЯ РОССИЙСКОЙ ФЕДЕРАЦИИ</w:t>
      </w:r>
    </w:p>
    <w:p w:rsidR="001852E1" w:rsidRDefault="001852E1" w:rsidP="001852E1">
      <w:pPr>
        <w:pStyle w:val="ConsPlusNormal"/>
        <w:jc w:val="center"/>
        <w:rPr>
          <w:b/>
          <w:bCs/>
        </w:rPr>
      </w:pPr>
    </w:p>
    <w:p w:rsidR="001852E1" w:rsidRDefault="001852E1" w:rsidP="001852E1">
      <w:pPr>
        <w:pStyle w:val="ConsPlusNormal"/>
        <w:jc w:val="center"/>
        <w:rPr>
          <w:b/>
          <w:bCs/>
        </w:rPr>
      </w:pPr>
      <w:r>
        <w:rPr>
          <w:b/>
          <w:bCs/>
        </w:rPr>
        <w:t>ПРИКАЗ</w:t>
      </w:r>
    </w:p>
    <w:p w:rsidR="001852E1" w:rsidRDefault="001852E1" w:rsidP="001852E1">
      <w:pPr>
        <w:pStyle w:val="ConsPlusNormal"/>
        <w:jc w:val="center"/>
        <w:rPr>
          <w:b/>
          <w:bCs/>
        </w:rPr>
      </w:pPr>
      <w:r>
        <w:rPr>
          <w:b/>
          <w:bCs/>
        </w:rPr>
        <w:t>от 15 ноября 2012 г. N 930н</w:t>
      </w:r>
    </w:p>
    <w:p w:rsidR="001852E1" w:rsidRDefault="001852E1" w:rsidP="001852E1">
      <w:pPr>
        <w:pStyle w:val="ConsPlusNormal"/>
        <w:jc w:val="center"/>
        <w:rPr>
          <w:b/>
          <w:bCs/>
        </w:rPr>
      </w:pPr>
    </w:p>
    <w:p w:rsidR="001852E1" w:rsidRDefault="001852E1" w:rsidP="001852E1">
      <w:pPr>
        <w:pStyle w:val="ConsPlusNormal"/>
        <w:jc w:val="center"/>
        <w:rPr>
          <w:b/>
          <w:bCs/>
        </w:rPr>
      </w:pPr>
      <w:r>
        <w:rPr>
          <w:b/>
          <w:bCs/>
        </w:rPr>
        <w:t>ОБ УТВЕРЖДЕНИИ ПОРЯДКА</w:t>
      </w:r>
    </w:p>
    <w:p w:rsidR="001852E1" w:rsidRDefault="001852E1" w:rsidP="001852E1">
      <w:pPr>
        <w:pStyle w:val="ConsPlusNormal"/>
        <w:jc w:val="center"/>
        <w:rPr>
          <w:b/>
          <w:bCs/>
        </w:rPr>
      </w:pPr>
      <w:r>
        <w:rPr>
          <w:b/>
          <w:bCs/>
        </w:rPr>
        <w:t>ОКАЗАНИЯ МЕДИЦИНСКОЙ ПОМОЩИ НАСЕЛЕНИЮ</w:t>
      </w:r>
    </w:p>
    <w:p w:rsidR="001852E1" w:rsidRDefault="001852E1" w:rsidP="001852E1">
      <w:pPr>
        <w:pStyle w:val="ConsPlusNormal"/>
        <w:jc w:val="center"/>
        <w:rPr>
          <w:b/>
          <w:bCs/>
        </w:rPr>
      </w:pPr>
      <w:r>
        <w:rPr>
          <w:b/>
          <w:bCs/>
        </w:rPr>
        <w:t>ПО ПРОФИЛЮ "ГЕМАТОЛОГИЯ"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  <w:r>
        <w:t xml:space="preserve">В соответствии со </w:t>
      </w:r>
      <w:hyperlink r:id="rId6" w:history="1">
        <w:r>
          <w:rPr>
            <w:color w:val="0000FF"/>
          </w:rPr>
          <w:t>статьей 37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2012, N 26, ст. 3442, 3446) приказываю: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Утвердить прилагаемый </w:t>
      </w:r>
      <w:hyperlink w:anchor="Par28" w:history="1">
        <w:r>
          <w:rPr>
            <w:color w:val="0000FF"/>
          </w:rPr>
          <w:t>Порядок</w:t>
        </w:r>
      </w:hyperlink>
      <w:r>
        <w:t xml:space="preserve"> оказания медицинской помощи населению по профилю "гематология".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right"/>
      </w:pPr>
      <w:r>
        <w:t>Министр</w:t>
      </w:r>
    </w:p>
    <w:p w:rsidR="001852E1" w:rsidRDefault="001852E1" w:rsidP="001852E1">
      <w:pPr>
        <w:pStyle w:val="ConsPlusNormal"/>
        <w:jc w:val="right"/>
      </w:pPr>
      <w:r>
        <w:t>В.И.СКВОРЦОВА</w:t>
      </w:r>
    </w:p>
    <w:p w:rsidR="001852E1" w:rsidRDefault="001852E1" w:rsidP="001852E1">
      <w:pPr>
        <w:pStyle w:val="ConsPlusNormal"/>
        <w:jc w:val="right"/>
      </w:pPr>
    </w:p>
    <w:p w:rsidR="001852E1" w:rsidRDefault="001852E1" w:rsidP="001852E1">
      <w:pPr>
        <w:pStyle w:val="ConsPlusNormal"/>
        <w:jc w:val="right"/>
      </w:pPr>
    </w:p>
    <w:p w:rsidR="001852E1" w:rsidRDefault="001852E1" w:rsidP="001852E1">
      <w:pPr>
        <w:pStyle w:val="ConsPlusNormal"/>
        <w:jc w:val="right"/>
      </w:pPr>
    </w:p>
    <w:p w:rsidR="001852E1" w:rsidRDefault="001852E1" w:rsidP="001852E1">
      <w:pPr>
        <w:pStyle w:val="ConsPlusNormal"/>
        <w:jc w:val="right"/>
      </w:pPr>
    </w:p>
    <w:p w:rsidR="001852E1" w:rsidRDefault="001852E1" w:rsidP="001852E1">
      <w:pPr>
        <w:pStyle w:val="ConsPlusNormal"/>
        <w:jc w:val="right"/>
      </w:pPr>
    </w:p>
    <w:p w:rsidR="001852E1" w:rsidRDefault="001852E1" w:rsidP="001852E1">
      <w:pPr>
        <w:pStyle w:val="ConsPlusNormal"/>
        <w:jc w:val="right"/>
        <w:outlineLvl w:val="0"/>
      </w:pPr>
      <w:r>
        <w:t>Утвержден</w:t>
      </w:r>
    </w:p>
    <w:p w:rsidR="001852E1" w:rsidRDefault="001852E1" w:rsidP="001852E1">
      <w:pPr>
        <w:pStyle w:val="ConsPlusNormal"/>
        <w:jc w:val="right"/>
      </w:pPr>
      <w:r>
        <w:t>приказом 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  <w:rPr>
          <w:b/>
          <w:bCs/>
        </w:rPr>
      </w:pPr>
      <w:bookmarkStart w:id="1" w:name="Par28"/>
      <w:bookmarkEnd w:id="1"/>
      <w:r>
        <w:rPr>
          <w:b/>
          <w:bCs/>
        </w:rPr>
        <w:t>ПОРЯДОК</w:t>
      </w:r>
    </w:p>
    <w:p w:rsidR="001852E1" w:rsidRDefault="001852E1" w:rsidP="001852E1">
      <w:pPr>
        <w:pStyle w:val="ConsPlusNormal"/>
        <w:jc w:val="center"/>
        <w:rPr>
          <w:b/>
          <w:bCs/>
        </w:rPr>
      </w:pPr>
      <w:r>
        <w:rPr>
          <w:b/>
          <w:bCs/>
        </w:rPr>
        <w:t>ОКАЗАНИЯ МЕДИЦИНСКОЙ ПОМОЩИ НАСЕЛЕНИЮ</w:t>
      </w:r>
    </w:p>
    <w:p w:rsidR="001852E1" w:rsidRDefault="001852E1" w:rsidP="001852E1">
      <w:pPr>
        <w:pStyle w:val="ConsPlusNormal"/>
        <w:jc w:val="center"/>
        <w:rPr>
          <w:b/>
          <w:bCs/>
        </w:rPr>
      </w:pPr>
      <w:r>
        <w:rPr>
          <w:b/>
          <w:bCs/>
        </w:rPr>
        <w:t>ПО ПРОФИЛЮ "ГЕМАТОЛОГИЯ"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  <w:r>
        <w:t>1. Настоящий Порядок устанавливает правила оказания медицинской помощи населению по профилю "гематология" в медицинских организациях.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2. Оказание медицинской помощи населению по профилю "гематология" включает в себя оказание медицинской помощи больным с заболеваниями крови, кроветворных органов, злокачественными новообразованиями лимфоидной, кроветворной и родственных им тканей, в том числе по кодам </w:t>
      </w:r>
      <w:hyperlink r:id="rId7" w:history="1">
        <w:r>
          <w:rPr>
            <w:color w:val="0000FF"/>
          </w:rPr>
          <w:t>МКБ-10</w:t>
        </w:r>
      </w:hyperlink>
      <w:r>
        <w:t xml:space="preserve"> &lt;*&gt;: C81 - C96, D45 - D47, D50 - D89, E75.2, E80.0, E80.2, E83.0, E83.1, M31.1.</w:t>
      </w:r>
    </w:p>
    <w:p w:rsidR="001852E1" w:rsidRDefault="001852E1" w:rsidP="001852E1">
      <w:pPr>
        <w:pStyle w:val="ConsPlusNormal"/>
        <w:ind w:firstLine="540"/>
        <w:jc w:val="both"/>
      </w:pPr>
      <w:r>
        <w:t>--------------------------------</w:t>
      </w:r>
    </w:p>
    <w:p w:rsidR="001852E1" w:rsidRDefault="001852E1" w:rsidP="001852E1">
      <w:pPr>
        <w:pStyle w:val="ConsPlusNormal"/>
        <w:ind w:firstLine="540"/>
        <w:jc w:val="both"/>
      </w:pPr>
      <w:r>
        <w:t>&lt;*&gt; Международная статистическая классификация болезней и проблем, связанных со здоровьем, 10 пересмотра.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  <w:r>
        <w:t>3. Медицинская помощь по профилю "гематология" (далее - медицинская помощь) оказывается в виде:</w:t>
      </w:r>
    </w:p>
    <w:p w:rsidR="001852E1" w:rsidRDefault="001852E1" w:rsidP="001852E1">
      <w:pPr>
        <w:pStyle w:val="ConsPlusNormal"/>
        <w:ind w:firstLine="540"/>
        <w:jc w:val="both"/>
      </w:pPr>
      <w:r>
        <w:t>первичной медико-санитарной помощи;</w:t>
      </w:r>
    </w:p>
    <w:p w:rsidR="001852E1" w:rsidRDefault="001852E1" w:rsidP="001852E1">
      <w:pPr>
        <w:pStyle w:val="ConsPlusNormal"/>
        <w:ind w:firstLine="540"/>
        <w:jc w:val="both"/>
      </w:pPr>
      <w:r>
        <w:t>скорой, в том числе скорой специализированной, медицинской помощи;</w:t>
      </w:r>
    </w:p>
    <w:p w:rsidR="001852E1" w:rsidRDefault="001852E1" w:rsidP="001852E1">
      <w:pPr>
        <w:pStyle w:val="ConsPlusNormal"/>
        <w:ind w:firstLine="540"/>
        <w:jc w:val="both"/>
      </w:pPr>
      <w:r>
        <w:t>специализированной, в том числе высокотехнологичной, медицинской помощи;</w:t>
      </w:r>
    </w:p>
    <w:p w:rsidR="001852E1" w:rsidRDefault="001852E1" w:rsidP="001852E1">
      <w:pPr>
        <w:pStyle w:val="ConsPlusNormal"/>
        <w:ind w:firstLine="540"/>
        <w:jc w:val="both"/>
      </w:pPr>
      <w:r>
        <w:t>паллиативной медицинской помощи.</w:t>
      </w:r>
    </w:p>
    <w:p w:rsidR="001852E1" w:rsidRDefault="001852E1" w:rsidP="001852E1">
      <w:pPr>
        <w:pStyle w:val="ConsPlusNormal"/>
        <w:ind w:firstLine="540"/>
        <w:jc w:val="both"/>
      </w:pPr>
      <w:r>
        <w:t>4. Медицинская помощь может оказываться в следующих условиях:</w:t>
      </w:r>
    </w:p>
    <w:p w:rsidR="001852E1" w:rsidRDefault="001852E1" w:rsidP="001852E1">
      <w:pPr>
        <w:pStyle w:val="ConsPlusNormal"/>
        <w:ind w:firstLine="540"/>
        <w:jc w:val="both"/>
      </w:pPr>
      <w:r>
        <w:t>амбулаторно (в условиях, не предусматривающих круглосуточное медицинское наблюдение и лечение);</w:t>
      </w:r>
    </w:p>
    <w:p w:rsidR="001852E1" w:rsidRDefault="001852E1" w:rsidP="001852E1">
      <w:pPr>
        <w:pStyle w:val="ConsPlusNormal"/>
        <w:ind w:firstLine="540"/>
        <w:jc w:val="both"/>
      </w:pPr>
      <w:r>
        <w:t>в дневном стационаре (в условиях, предусматривающих медицинское наблюдение и лечение в дневное время, не требующих круглосуточного медицинского наблюдения и лечения);</w:t>
      </w:r>
    </w:p>
    <w:p w:rsidR="001852E1" w:rsidRDefault="001852E1" w:rsidP="001852E1">
      <w:pPr>
        <w:pStyle w:val="ConsPlusNormal"/>
        <w:ind w:firstLine="540"/>
        <w:jc w:val="both"/>
      </w:pPr>
      <w:r>
        <w:t>стационарно (в условиях, обеспечивающих круглосуточное медицинское наблюдение и лечение).</w:t>
      </w:r>
    </w:p>
    <w:p w:rsidR="001852E1" w:rsidRDefault="001852E1" w:rsidP="001852E1">
      <w:pPr>
        <w:pStyle w:val="ConsPlusNormal"/>
        <w:ind w:firstLine="540"/>
        <w:jc w:val="both"/>
      </w:pPr>
      <w:r>
        <w:t>5. Медицинская помощь оказывается на основе стандартов медицинской помощи.</w:t>
      </w:r>
    </w:p>
    <w:p w:rsidR="001852E1" w:rsidRDefault="001852E1" w:rsidP="001852E1">
      <w:pPr>
        <w:pStyle w:val="ConsPlusNormal"/>
        <w:ind w:firstLine="540"/>
        <w:jc w:val="both"/>
      </w:pPr>
      <w:r>
        <w:t>6. Первичная медико-санитарная помощь предусматривает мероприятия по профилактике, диагностике, лечению заболеваний крови, кроветворных органов, злокачественных новообразований лимфоидной, кроветворной и родственных им тканей, медицинской реабилитации, формированию здорового образа жизни.</w:t>
      </w:r>
    </w:p>
    <w:p w:rsidR="001852E1" w:rsidRDefault="001852E1" w:rsidP="001852E1">
      <w:pPr>
        <w:pStyle w:val="ConsPlusNormal"/>
        <w:ind w:firstLine="540"/>
        <w:jc w:val="both"/>
      </w:pPr>
      <w:r>
        <w:t>7. Первичная медико-санитарная помощь включает:</w:t>
      </w:r>
    </w:p>
    <w:p w:rsidR="001852E1" w:rsidRDefault="001852E1" w:rsidP="001852E1">
      <w:pPr>
        <w:pStyle w:val="ConsPlusNormal"/>
        <w:ind w:firstLine="540"/>
        <w:jc w:val="both"/>
      </w:pPr>
      <w:r>
        <w:t>первичную доврачебную медико-санитарную помощь;</w:t>
      </w:r>
    </w:p>
    <w:p w:rsidR="001852E1" w:rsidRDefault="001852E1" w:rsidP="001852E1">
      <w:pPr>
        <w:pStyle w:val="ConsPlusNormal"/>
        <w:ind w:firstLine="540"/>
        <w:jc w:val="both"/>
      </w:pPr>
      <w:r>
        <w:t>первичную врачебную медико-санитарную помощь;</w:t>
      </w:r>
    </w:p>
    <w:p w:rsidR="001852E1" w:rsidRDefault="001852E1" w:rsidP="001852E1">
      <w:pPr>
        <w:pStyle w:val="ConsPlusNormal"/>
        <w:ind w:firstLine="540"/>
        <w:jc w:val="both"/>
      </w:pPr>
      <w:r>
        <w:t>первичную специализированную медико-санитарную помощь.</w:t>
      </w:r>
    </w:p>
    <w:p w:rsidR="001852E1" w:rsidRDefault="001852E1" w:rsidP="001852E1">
      <w:pPr>
        <w:pStyle w:val="ConsPlusNormal"/>
        <w:ind w:firstLine="540"/>
        <w:jc w:val="both"/>
      </w:pPr>
      <w:r>
        <w:t>Первичная медико-санитарная помощь оказывается в амбулаторных условиях и в условиях дневного стационара.</w:t>
      </w:r>
    </w:p>
    <w:p w:rsidR="001852E1" w:rsidRDefault="001852E1" w:rsidP="001852E1">
      <w:pPr>
        <w:pStyle w:val="ConsPlusNormal"/>
        <w:ind w:firstLine="540"/>
        <w:jc w:val="both"/>
      </w:pPr>
      <w:r>
        <w:t>Первичная доврачебная медико-санитарная помощь оказывается медицинскими работниками со средним медицинским образованием.</w:t>
      </w:r>
    </w:p>
    <w:p w:rsidR="001852E1" w:rsidRDefault="001852E1" w:rsidP="001852E1">
      <w:pPr>
        <w:pStyle w:val="ConsPlusNormal"/>
        <w:ind w:firstLine="540"/>
        <w:jc w:val="both"/>
      </w:pPr>
      <w:r>
        <w:t>Первичная врачебная медико-санитарная помощь оказывается врачом-терапевтом участковым, врачом-педиатром участковым, врачом общей практики (семейным врачом).</w:t>
      </w:r>
    </w:p>
    <w:p w:rsidR="001852E1" w:rsidRDefault="001852E1" w:rsidP="001852E1">
      <w:pPr>
        <w:pStyle w:val="ConsPlusNormal"/>
        <w:ind w:firstLine="540"/>
        <w:jc w:val="both"/>
      </w:pPr>
      <w:r>
        <w:t>При наличии медицинских показаний врач-терапевт участковый, врач-педиатр участковый, врачи общей практики (семейные врачи) или иные врачи-специалисты направляют больного в медицинскую организацию для оказания первичной специализированной медико-санитарной помощи.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Первичная специализированная медико-санитарная помощь оказывается врачом-гематологом, а при заболеваниях по кодам C81 - C85 </w:t>
      </w:r>
      <w:hyperlink r:id="rId8" w:history="1">
        <w:r>
          <w:rPr>
            <w:color w:val="0000FF"/>
          </w:rPr>
          <w:t>МКБ-10</w:t>
        </w:r>
      </w:hyperlink>
      <w:r>
        <w:t xml:space="preserve"> также </w:t>
      </w:r>
      <w:r>
        <w:lastRenderedPageBreak/>
        <w:t xml:space="preserve">оказывается врачом-онкологом и (или) врачом - детским онкологом, при заболеваниях по кодам D80 - D89 </w:t>
      </w:r>
      <w:hyperlink r:id="rId9" w:history="1">
        <w:r>
          <w:rPr>
            <w:color w:val="0000FF"/>
          </w:rPr>
          <w:t>МКБ-10</w:t>
        </w:r>
      </w:hyperlink>
      <w:r>
        <w:t xml:space="preserve"> - врачом-аллергологом-иммунологом; при заболеваниях по кодам D50, D53, D62 - D64.2, D73.0, D73.2 - D73.9 </w:t>
      </w:r>
      <w:hyperlink r:id="rId10" w:history="1">
        <w:r>
          <w:rPr>
            <w:color w:val="0000FF"/>
          </w:rPr>
          <w:t>МКБ-10</w:t>
        </w:r>
      </w:hyperlink>
      <w:r>
        <w:t xml:space="preserve"> - врачом-терапевтом и (или) врачом-педиатром.</w:t>
      </w:r>
    </w:p>
    <w:p w:rsidR="001852E1" w:rsidRDefault="001852E1" w:rsidP="001852E1">
      <w:pPr>
        <w:pStyle w:val="ConsPlusNormal"/>
        <w:ind w:firstLine="540"/>
        <w:jc w:val="both"/>
      </w:pPr>
      <w:r>
        <w:t>При невозможности оказания медицинской помощи в рамках первичной медико-санитарной помощи и наличии медицинских показаний больной направляется в медицинскую организацию, оказывающую специализированную медицинскую помощь.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8. Скорая, в том числе скорая специализированная, медицинская помощь больным, требующим срочного медицинского вмешательства, оказывается фельдшерскими выездными бригадами скорой медицинской помощи, врачебными выездными бригадами скорой медицинской помощи, специализированными выездными бригадами скорой медицинской помощи в соответствии с </w:t>
      </w:r>
      <w:hyperlink r:id="rId11" w:history="1">
        <w:r>
          <w:rPr>
            <w:color w:val="0000FF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1 ноября 2004 г. N 179 "Об утверждении порядка оказания скорой медицинской помощи" (зарегистрирован Министерством юстиции Российской Федерации 23 ноября 2004 г., регистрационный N 6136), с изменениями, внесенными приказами Министерства здравоохранения и социального развития Российской Федерации от 2 августа 2010 г. N 586н (зарегистрирован Министерством юстиции Российской Федерации 30 августа 2010 г., регистрационный N 18289), от 15 марта 2011 г. N 202н (зарегистрирован Министерством юстиции Российской Федерации 4 апреля 2011 г., регистрационный N 20390) и от 30 января 2012 г. N 65н (зарегистрирован Министерством юстиции Российской Федерации 14 марта 2012 г., регистрационный N 23472).</w:t>
      </w:r>
    </w:p>
    <w:p w:rsidR="001852E1" w:rsidRDefault="001852E1" w:rsidP="001852E1">
      <w:pPr>
        <w:pStyle w:val="ConsPlusNormal"/>
        <w:ind w:firstLine="540"/>
        <w:jc w:val="both"/>
      </w:pPr>
      <w:r>
        <w:t>9. При оказании скорой медицинской помощи в случае необходимости осуществляется медицинская эвакуация, которая включает в себя санитарно-авиационную и санитарную эвакуацию.</w:t>
      </w:r>
    </w:p>
    <w:p w:rsidR="001852E1" w:rsidRDefault="001852E1" w:rsidP="001852E1">
      <w:pPr>
        <w:pStyle w:val="ConsPlusNormal"/>
        <w:ind w:firstLine="540"/>
        <w:jc w:val="both"/>
      </w:pPr>
      <w:r>
        <w:t>10. Скорая, в том числе скорая специализированная, медицинская помощь оказывается в экстренной и неотложной форме вне медицинской организации, а также в амбулаторных и стационарных условиях.</w:t>
      </w:r>
    </w:p>
    <w:p w:rsidR="001852E1" w:rsidRDefault="001852E1" w:rsidP="001852E1">
      <w:pPr>
        <w:pStyle w:val="ConsPlusNormal"/>
        <w:ind w:firstLine="540"/>
        <w:jc w:val="both"/>
      </w:pPr>
      <w:r>
        <w:t>Бригада скорой медицинской помощи доставляет больных с угрожающими жизни состояниями в медицинские организации, оказывающие круглосуточную медицинскую помощь по профилю "анестезиология и реанимация" или по профилю, соответствующему состоянию больного.</w:t>
      </w:r>
    </w:p>
    <w:p w:rsidR="001852E1" w:rsidRDefault="001852E1" w:rsidP="001852E1">
      <w:pPr>
        <w:pStyle w:val="ConsPlusNormal"/>
        <w:ind w:firstLine="540"/>
        <w:jc w:val="both"/>
      </w:pPr>
      <w:r>
        <w:t>11. При наличии медицинских показаний после устранения угрожающих жизни состояний больные переводятся в отделение гематологии (гематологии и химиотерапии) медицинской организации для оказания специализированной медицинской помощи.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12. Специализированная, в том числе высокотехнологичная, медицинская помощь оказывается в стационарных условиях и условиях дневного стационара медицинской организации и включает в себя профилактику, диагностику, лечение заболеваний и состояний, требующих </w:t>
      </w:r>
      <w:r>
        <w:lastRenderedPageBreak/>
        <w:t>использования специальных методов и сложных медицинских технологий, а также медицинскую реабилитацию.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Специализированная, в том числе высокотехнологичная, медицинская помощь оказывается врачом-гематологом, а при заболеваниях по кодам C81 - C85 </w:t>
      </w:r>
      <w:hyperlink r:id="rId12" w:history="1">
        <w:r>
          <w:rPr>
            <w:color w:val="0000FF"/>
          </w:rPr>
          <w:t>МКБ-10</w:t>
        </w:r>
      </w:hyperlink>
      <w:r>
        <w:t xml:space="preserve"> также оказывается врачом-онкологом и (или) врачом - детским онкологом, при заболеваниях по кодам D80 - D89 </w:t>
      </w:r>
      <w:hyperlink r:id="rId13" w:history="1">
        <w:r>
          <w:rPr>
            <w:color w:val="0000FF"/>
          </w:rPr>
          <w:t>МКБ-10</w:t>
        </w:r>
      </w:hyperlink>
      <w:r>
        <w:t xml:space="preserve"> - врачом-аллергологом-иммунологом; при заболеваниях по кодам D50, D53, D62 - D64.2, D73.0, D73.2 - D73.9 </w:t>
      </w:r>
      <w:hyperlink r:id="rId14" w:history="1">
        <w:r>
          <w:rPr>
            <w:color w:val="0000FF"/>
          </w:rPr>
          <w:t>МКБ-10</w:t>
        </w:r>
      </w:hyperlink>
      <w:r>
        <w:t xml:space="preserve"> - врачом-терапевтом и (или) врачом-педиатром.</w:t>
      </w:r>
    </w:p>
    <w:p w:rsidR="001852E1" w:rsidRDefault="001852E1" w:rsidP="001852E1">
      <w:pPr>
        <w:pStyle w:val="ConsPlusNormal"/>
        <w:ind w:firstLine="540"/>
        <w:jc w:val="both"/>
      </w:pPr>
      <w:r>
        <w:t>В случае возникновения угрожающих жизни состояний больной переводится в блок интенсивной терапии или отделение реанимации.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13. При наличии медицинских показаний лечение проводится с привлечением врачей-специалистов по специальностям, предусмотренным </w:t>
      </w:r>
      <w:hyperlink r:id="rId15" w:history="1">
        <w:r>
          <w:rPr>
            <w:color w:val="0000FF"/>
          </w:rPr>
          <w:t>Номенклатурой</w:t>
        </w:r>
      </w:hyperlink>
      <w:r>
        <w:t xml:space="preserve"> специальностей специалистов с высшим и послевузовским медицинским и фармацевтическим образованием в сфере здравоохранения Российской Федерации, утвержденной приказом Министерства здравоохранения и социального развития Российской Федерации от 23 апреля 2009 г. N 210н (зарегистрирован Министерством юстиции Российской Федерации 5 июня 2009 г., регистрационный N 14032), с изменениями, внесенными приказом Министерства здравоохранения и социального развития Российской Федерации от 9 февраля 2011 г. N 94н (зарегистрирован Министерством юстиции Российской Федерации 16 марта 2011 г., регистрационный N 20144).</w:t>
      </w:r>
    </w:p>
    <w:p w:rsidR="001852E1" w:rsidRDefault="001852E1" w:rsidP="001852E1">
      <w:pPr>
        <w:pStyle w:val="ConsPlusNormal"/>
        <w:ind w:firstLine="540"/>
        <w:jc w:val="both"/>
      </w:pPr>
      <w:r>
        <w:t>14. Плановая медицинская помощь оказывается при проведении профилактических мероприятий, при заболеваниях и состояниях, не сопровождающихся угрозой жизни, не требующих экстренной и неотложной помощи, отсрочка оказания которой на определенное время не повлечет за собой ухудшение состояния, угрозу жизни и здоровью больного.</w:t>
      </w:r>
    </w:p>
    <w:p w:rsidR="001852E1" w:rsidRDefault="001852E1" w:rsidP="001852E1">
      <w:pPr>
        <w:pStyle w:val="ConsPlusNormal"/>
        <w:ind w:firstLine="540"/>
        <w:jc w:val="both"/>
      </w:pPr>
      <w:r>
        <w:t>15. Оказание медицинской помощи в медицинской организации, оказывающей специализированную медицинскую помощь, осуществляется по медицинским показаниям при самостоятельном обращении больного, по направлению врача-терапевта участкового, врача общей практики (семейного врача), врача-гематолога или иного врача-специалиста медицинской организации, оказывающей первичную медико-санитарную помощь, а также при доставлении больного бригадой скорой медицинской помощи.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16. Оказание специализированной, за исключением высокотехнологичной, медицинской помощи осуществляется в федеральных государственных медицинских организациях, находящихся в ведении Министерства здравоохранения Российской Федерации, при необходимости установления окончательного диагноза в связи с нетипичностью течения заболевания, в случаях необходимости интенсификации лечения в рамках программного лечения, высоком риске хирургического лечения в связи с осложненным течением основного заболевания или наличием сопутствующих заболеваний, необходимости дообследования в диагностически сложных случаях и (или) комплексной предоперационной </w:t>
      </w:r>
      <w:r>
        <w:lastRenderedPageBreak/>
        <w:t xml:space="preserve">подготовке у больных с осложненными формами заболевания, сопутствующими заболеваниями, при необходимости повторной госпитализации по рекомендации указанных федеральных государственных медицинских организаций в соответствии с </w:t>
      </w:r>
      <w:hyperlink r:id="rId16" w:history="1">
        <w:r>
          <w:rPr>
            <w:color w:val="0000FF"/>
          </w:rPr>
          <w:t>Порядком</w:t>
        </w:r>
      </w:hyperlink>
      <w:r>
        <w:t xml:space="preserve"> направления граждан Российской Федерации в федеральные государственные учреждения, находящиеся в ведении Министерства здравоохранения и социального развития Российской Федерации, для оказания специализированной медицинской помощи, приведенным в приложении к Порядку организации оказания специализированной медицинской помощи, утвержденному приказом Министерства здравоохранения и социального развития Российской Федерации от 16 апреля 2010 г. N 243н (зарегистрирован Министерством юстиции Российской Федерации 12 мая 2010 г., регистрационный N 17175), а также при наличии у больного медицинских показаний - в федеральных государственных медицинских организациях, оказывающих специализированную медицинскую помощь, в соответствии с </w:t>
      </w:r>
      <w:hyperlink r:id="rId17" w:history="1">
        <w:r>
          <w:rPr>
            <w:color w:val="0000FF"/>
          </w:rPr>
          <w:t>Порядком</w:t>
        </w:r>
      </w:hyperlink>
      <w:r>
        <w:t xml:space="preserve"> направления граждан органами исполнительной власти субъектов Российской Федерации в сфере здравоохранения к месту лечения при наличии медицинских показаний, утвержденным приказом Министерства здравоохранения и социального развития Российской Федерации от 5 октября 2005 г. N 617 (зарегистрирован Министерством юстиции Российской Федерации 27 октября 2005 г., регистрационный N 7115).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17. При наличии у больного медицинских показаний к оказанию высокотехнологичной медицинской помощи направление больного в медицинскую организацию, оказывающую высокотехнологичную медицинскую помощь, осуществляется в соответствии с </w:t>
      </w:r>
      <w:hyperlink r:id="rId18" w:history="1">
        <w:r>
          <w:rPr>
            <w:color w:val="0000FF"/>
          </w:rPr>
          <w:t>Порядком</w:t>
        </w:r>
      </w:hyperlink>
      <w:r>
        <w:t xml:space="preserve"> направления граждан Российской Федерации для оказания высокотехнологичной медицинской помощи за счет бюджетных ассигнований, предусмотренных в федеральном бюджете Министерству здравоохранения и социального развития Российской Федерации, путем применения специализированной информационной системы, утвержденным приказом Министерства здравоохранения и социального развития Российской Федерации от 28 декабря 2011 г. N 1689н (зарегистрирован Минюстом России 8 февраля 2012 г., регистрационный N 23164).</w:t>
      </w:r>
    </w:p>
    <w:p w:rsidR="001852E1" w:rsidRDefault="001852E1" w:rsidP="001852E1">
      <w:pPr>
        <w:pStyle w:val="ConsPlusNormal"/>
        <w:ind w:firstLine="540"/>
        <w:jc w:val="both"/>
      </w:pPr>
      <w:r>
        <w:t>18. Больные с заболеваниями крови, кроветворных органов, злокачественными новообразованиями лимфоидной, кроветворной и родственных им тканей при наличии медицинских показаний направляются для проведения реабилитационных мероприятий в специализированные медицинские и санаторно-курортные организации.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19. При наличии медицинских показаний больным в медицинских организациях оказывается </w:t>
      </w:r>
      <w:hyperlink r:id="rId19" w:history="1">
        <w:r>
          <w:rPr>
            <w:color w:val="0000FF"/>
          </w:rPr>
          <w:t>паллиативная</w:t>
        </w:r>
      </w:hyperlink>
      <w:r>
        <w:t xml:space="preserve"> медицинская помощь.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20. Медицинские организации, оказывающие медицинскую помощь больным с заболеваниями крови, кроветворных органов, злокачественными новообразованиями лимфоидной, кроветворной и родственных им тканей, осуществляют свою деятельность в соответствии с </w:t>
      </w:r>
      <w:hyperlink w:anchor="Par87" w:history="1">
        <w:r>
          <w:rPr>
            <w:color w:val="0000FF"/>
          </w:rPr>
          <w:t>приложениями N 1</w:t>
        </w:r>
      </w:hyperlink>
      <w:r>
        <w:t xml:space="preserve"> - </w:t>
      </w:r>
      <w:hyperlink w:anchor="Par1142" w:history="1">
        <w:r>
          <w:rPr>
            <w:color w:val="0000FF"/>
          </w:rPr>
          <w:t>18</w:t>
        </w:r>
      </w:hyperlink>
      <w:r>
        <w:t xml:space="preserve"> к настоящему Порядку.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1</w:t>
      </w:r>
    </w:p>
    <w:p w:rsidR="001852E1" w:rsidRDefault="001852E1" w:rsidP="001852E1">
      <w:pPr>
        <w:pStyle w:val="ConsPlusNormal"/>
        <w:jc w:val="right"/>
      </w:pPr>
      <w:r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</w:pPr>
      <w:bookmarkStart w:id="2" w:name="Par87"/>
      <w:bookmarkEnd w:id="2"/>
      <w:r>
        <w:t>ПРАВИЛА</w:t>
      </w:r>
    </w:p>
    <w:p w:rsidR="001852E1" w:rsidRDefault="001852E1" w:rsidP="001852E1">
      <w:pPr>
        <w:pStyle w:val="ConsPlusNormal"/>
        <w:jc w:val="center"/>
      </w:pPr>
      <w:r>
        <w:t>ОРГАНИЗАЦИИ ДЕЯТЕЛЬНОСТИ КАБИНЕТА ГЕМАТОЛОГИИ (ГЕМАТОЛОГИИ</w:t>
      </w:r>
    </w:p>
    <w:p w:rsidR="001852E1" w:rsidRDefault="001852E1" w:rsidP="001852E1">
      <w:pPr>
        <w:pStyle w:val="ConsPlusNormal"/>
        <w:jc w:val="center"/>
      </w:pPr>
      <w:r>
        <w:t>И ХИМИОТЕРАПИИ)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  <w:r>
        <w:t>1. Настоящие Правила устанавливают порядок организации деятельности кабинета гематологии (гематологии и химиотерапии) (далее - Кабинет), который является структурным подразделением медицинской организации.</w:t>
      </w:r>
    </w:p>
    <w:p w:rsidR="001852E1" w:rsidRDefault="001852E1" w:rsidP="001852E1">
      <w:pPr>
        <w:pStyle w:val="ConsPlusNormal"/>
        <w:ind w:firstLine="540"/>
        <w:jc w:val="both"/>
      </w:pPr>
      <w:r>
        <w:t>2. Кабинет создается для осуществления консультативной, диагностической и лечебной помощи по профилю "гематология" в амбулаторных условиях и условиях дневного стационара.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3. На должность врача-гематолога Кабинета назначается специалист, соответствующий требованиям, предъявляемым </w:t>
      </w:r>
      <w:hyperlink r:id="rId20" w:history="1">
        <w:r>
          <w:rPr>
            <w:color w:val="0000FF"/>
          </w:rPr>
          <w:t>Квалификационными требованиями</w:t>
        </w:r>
      </w:hyperlink>
      <w:r>
        <w:t xml:space="preserve"> к специалистам с 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 Российской Федерации от 7 июля 2009 г. N 415н (зарегистрирован Министерством юстиции Российской Федерации 9 июля 2009 г., регистрационный N 14292), с изменениями, внесенными приказом Министерства здравоохранения и социального развития Российской Федерации от 26 декабря 2011 г. N 1644н (зарегистрирован Министерством юстиции Российской Федерации 18 апреля 2012 г., регистрационный N 23879), по специальности "гематология".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4. Структура и штатная численность Кабинета устанавливаются руководителем медицинской организации, в структуре которой создан Кабинет, исходя из объема проводимой лечебно-диагностической работы и численности обслуживаемого населения с учетом рекомендуемых штатных нормативов, предусмотренных </w:t>
      </w:r>
      <w:hyperlink w:anchor="Par135" w:history="1">
        <w:r>
          <w:rPr>
            <w:color w:val="0000FF"/>
          </w:rPr>
          <w:t>приложением N 2</w:t>
        </w:r>
      </w:hyperlink>
      <w:r>
        <w:t xml:space="preserve"> к Порядку оказания медицинской помощи населению по профилю "гематология", утвержденному настоящим приказом.</w:t>
      </w:r>
    </w:p>
    <w:p w:rsidR="001852E1" w:rsidRDefault="001852E1" w:rsidP="001852E1">
      <w:pPr>
        <w:pStyle w:val="ConsPlusNormal"/>
        <w:ind w:firstLine="540"/>
        <w:jc w:val="both"/>
      </w:pPr>
      <w:r>
        <w:t>5. В Кабинете рекомендуется предусматривать:</w:t>
      </w:r>
    </w:p>
    <w:p w:rsidR="001852E1" w:rsidRDefault="001852E1" w:rsidP="001852E1">
      <w:pPr>
        <w:pStyle w:val="ConsPlusNormal"/>
        <w:ind w:firstLine="540"/>
        <w:jc w:val="both"/>
      </w:pPr>
      <w:r>
        <w:lastRenderedPageBreak/>
        <w:t>помещение для осмотра больных;</w:t>
      </w:r>
    </w:p>
    <w:p w:rsidR="001852E1" w:rsidRDefault="001852E1" w:rsidP="001852E1">
      <w:pPr>
        <w:pStyle w:val="ConsPlusNormal"/>
        <w:ind w:firstLine="540"/>
        <w:jc w:val="both"/>
      </w:pPr>
      <w:r>
        <w:t>помещение для медицинских манипуляций;</w:t>
      </w:r>
    </w:p>
    <w:p w:rsidR="001852E1" w:rsidRDefault="001852E1" w:rsidP="001852E1">
      <w:pPr>
        <w:pStyle w:val="ConsPlusNormal"/>
        <w:ind w:firstLine="540"/>
        <w:jc w:val="both"/>
      </w:pPr>
      <w:r>
        <w:t>палаты дневного стационара (в случае оказания медицинской помощи в условиях дневного стационара).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6. Оснащение Кабинета осуществляется в соответствии со стандартом оснащения, предусмотренным </w:t>
      </w:r>
      <w:hyperlink w:anchor="Par189" w:history="1">
        <w:r>
          <w:rPr>
            <w:color w:val="0000FF"/>
          </w:rPr>
          <w:t>приложением N 3</w:t>
        </w:r>
      </w:hyperlink>
      <w:r>
        <w:t xml:space="preserve"> к Порядку оказания медицинской помощи населению по профилю "гематология", утвержденному настоящим приказом.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Оснащение медицинской организации, в структуре которой создан Кабинет, осуществляется в соответствии со стандартом оснащения, предусмотренным </w:t>
      </w:r>
      <w:hyperlink w:anchor="Par271" w:history="1">
        <w:r>
          <w:rPr>
            <w:color w:val="0000FF"/>
          </w:rPr>
          <w:t>приложением N 4</w:t>
        </w:r>
      </w:hyperlink>
      <w:r>
        <w:t xml:space="preserve"> к Порядку оказания медицинской помощи населению по профилю "гематология", утвержденному настоящим приказом.</w:t>
      </w:r>
    </w:p>
    <w:p w:rsidR="001852E1" w:rsidRDefault="001852E1" w:rsidP="001852E1">
      <w:pPr>
        <w:pStyle w:val="ConsPlusNormal"/>
        <w:ind w:firstLine="540"/>
        <w:jc w:val="both"/>
      </w:pPr>
      <w:r>
        <w:t>7. Основными функциями Кабинета являются:</w:t>
      </w:r>
    </w:p>
    <w:p w:rsidR="001852E1" w:rsidRDefault="001852E1" w:rsidP="001852E1">
      <w:pPr>
        <w:pStyle w:val="ConsPlusNormal"/>
        <w:ind w:firstLine="540"/>
        <w:jc w:val="both"/>
      </w:pPr>
      <w:r>
        <w:t>оказание первичной специализированной медико-санитарной помощи по профилю "гематология" больным с заболеваниями крови, кроветворных органов, злокачественными новообразованиями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консультативная помощь больным с заболеваниями крови, кроветворных органов, злокачественными новообразованиями лимфоидной, кроветворной и родственных им тканей, в том числе по химиотерапевтическому лечению;</w:t>
      </w:r>
    </w:p>
    <w:p w:rsidR="001852E1" w:rsidRDefault="001852E1" w:rsidP="001852E1">
      <w:pPr>
        <w:pStyle w:val="ConsPlusNormal"/>
        <w:ind w:firstLine="540"/>
        <w:jc w:val="both"/>
      </w:pPr>
      <w:r>
        <w:t>диагностика заболеваний крови, кроветворных органов, злокачественных новообразований лимфоидной, кроветворной и родственных им тканей с использованием специализированных манипуляций (пункция костного мозга, трепанобиопсия костного мозга);</w:t>
      </w:r>
    </w:p>
    <w:p w:rsidR="001852E1" w:rsidRDefault="001852E1" w:rsidP="001852E1">
      <w:pPr>
        <w:pStyle w:val="ConsPlusNormal"/>
        <w:ind w:firstLine="540"/>
        <w:jc w:val="both"/>
      </w:pPr>
      <w:r>
        <w:t>направление больных в отделение гематологии (гематологии и химиотерапии) или клинико-диагностическое отделение гематологии (гематологии и химиотерапии) для уточнения и верификации диагноза;</w:t>
      </w:r>
    </w:p>
    <w:p w:rsidR="001852E1" w:rsidRDefault="001852E1" w:rsidP="001852E1">
      <w:pPr>
        <w:pStyle w:val="ConsPlusNormal"/>
        <w:ind w:firstLine="540"/>
        <w:jc w:val="both"/>
      </w:pPr>
      <w:r>
        <w:t>направление больных в отделение гематологии (гематологии и химиотерапии) для оказания специализированной, в том числе высокотехнологичной, медицинской помощи;</w:t>
      </w:r>
    </w:p>
    <w:p w:rsidR="001852E1" w:rsidRDefault="001852E1" w:rsidP="001852E1">
      <w:pPr>
        <w:pStyle w:val="ConsPlusNormal"/>
        <w:ind w:firstLine="540"/>
        <w:jc w:val="both"/>
      </w:pPr>
      <w:r>
        <w:t>динамическое наблюдение больных с заболеваниями крови, кроветворных органов, злокачественными новообразованиями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лечение таблетированными формами химиопрепаратов, иммуносупрессантов;</w:t>
      </w:r>
    </w:p>
    <w:p w:rsidR="001852E1" w:rsidRDefault="001852E1" w:rsidP="001852E1">
      <w:pPr>
        <w:pStyle w:val="ConsPlusNormal"/>
        <w:ind w:firstLine="540"/>
        <w:jc w:val="both"/>
      </w:pPr>
      <w:r>
        <w:t>лечение внутривенными инфузиями (противоопухолевые химиопрепараты, иммунотерапия, биотерапия) в условиях дневного стационара в соответствии с рекомендациями врачей-специалистов медицинских организаций, оказывающих специализированную, в том числе высокотехнологичную, медицинскую помощь по профилю "гематология";</w:t>
      </w:r>
    </w:p>
    <w:p w:rsidR="001852E1" w:rsidRDefault="001852E1" w:rsidP="001852E1">
      <w:pPr>
        <w:pStyle w:val="ConsPlusNormal"/>
        <w:ind w:firstLine="540"/>
        <w:jc w:val="both"/>
      </w:pPr>
      <w:r>
        <w:t>эксфузии крови в условиях дневного стационара;</w:t>
      </w:r>
    </w:p>
    <w:p w:rsidR="001852E1" w:rsidRDefault="001852E1" w:rsidP="001852E1">
      <w:pPr>
        <w:pStyle w:val="ConsPlusNormal"/>
        <w:ind w:firstLine="540"/>
        <w:jc w:val="both"/>
      </w:pPr>
      <w:r>
        <w:t>анализ эффективности диагностики и проводимого лечения;</w:t>
      </w:r>
    </w:p>
    <w:p w:rsidR="001852E1" w:rsidRDefault="001852E1" w:rsidP="001852E1">
      <w:pPr>
        <w:pStyle w:val="ConsPlusNormal"/>
        <w:ind w:firstLine="540"/>
        <w:jc w:val="both"/>
      </w:pPr>
      <w:r>
        <w:lastRenderedPageBreak/>
        <w:t>отбор и направление больных с заболеваниями крови, кроветворных органов, злокачественными новообразованиями лимфоидной, кроветворной и родственных им тканей для оказания медицинской помощи в стационарных условиях медицинской организации, включая оказание специализированной, в том числе высокотехнологичной, медицинской помощи;</w:t>
      </w:r>
    </w:p>
    <w:p w:rsidR="001852E1" w:rsidRDefault="001852E1" w:rsidP="001852E1">
      <w:pPr>
        <w:pStyle w:val="ConsPlusNormal"/>
        <w:ind w:firstLine="540"/>
        <w:jc w:val="both"/>
      </w:pPr>
      <w:r>
        <w:t>определение показаний к направлению больных на санаторно-курортное лечение;</w:t>
      </w:r>
    </w:p>
    <w:p w:rsidR="001852E1" w:rsidRDefault="001852E1" w:rsidP="001852E1">
      <w:pPr>
        <w:pStyle w:val="ConsPlusNormal"/>
        <w:ind w:firstLine="540"/>
        <w:jc w:val="both"/>
      </w:pPr>
      <w:r>
        <w:t>оказание консультативной помощи больным по направлению врачей других специальностей;</w:t>
      </w:r>
    </w:p>
    <w:p w:rsidR="001852E1" w:rsidRDefault="001852E1" w:rsidP="001852E1">
      <w:pPr>
        <w:pStyle w:val="ConsPlusNormal"/>
        <w:ind w:firstLine="540"/>
        <w:jc w:val="both"/>
      </w:pPr>
      <w:r>
        <w:t>внедрение в практику новых методов профилактики, диагностики и лечения больных с заболеваниями крови, кроветворных органов, злокачественными новообразованиями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пропаганда донорства крови (ее компонентов) и костного мозга;</w:t>
      </w:r>
    </w:p>
    <w:p w:rsidR="001852E1" w:rsidRDefault="001852E1" w:rsidP="001852E1">
      <w:pPr>
        <w:pStyle w:val="ConsPlusNormal"/>
        <w:ind w:firstLine="540"/>
        <w:jc w:val="both"/>
      </w:pPr>
      <w:r>
        <w:t>осуществление экспертизы временной нетрудоспособности;</w:t>
      </w:r>
    </w:p>
    <w:p w:rsidR="001852E1" w:rsidRDefault="001852E1" w:rsidP="001852E1">
      <w:pPr>
        <w:pStyle w:val="ConsPlusNormal"/>
        <w:ind w:firstLine="540"/>
        <w:jc w:val="both"/>
      </w:pPr>
      <w:r>
        <w:t>направление больных с признаками стойкой утраты трудоспособности для освидетельствования в учреждения медико-социальной экспертизы;</w:t>
      </w:r>
    </w:p>
    <w:p w:rsidR="001852E1" w:rsidRDefault="001852E1" w:rsidP="001852E1">
      <w:pPr>
        <w:pStyle w:val="ConsPlusNormal"/>
        <w:ind w:firstLine="540"/>
        <w:jc w:val="both"/>
      </w:pPr>
      <w:r>
        <w:t>участие в проведении мероприятий по социальной и психологической адаптации больных;</w:t>
      </w:r>
    </w:p>
    <w:p w:rsidR="001852E1" w:rsidRDefault="001852E1" w:rsidP="001852E1">
      <w:pPr>
        <w:pStyle w:val="ConsPlusNormal"/>
        <w:ind w:firstLine="540"/>
        <w:jc w:val="both"/>
      </w:pPr>
      <w:r>
        <w:t>участие в организации и проведении школ здоровья для больных с заболеваниями крови, кроветворных органов, злокачественными новообразованиями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иные функции в соответствии с законодательством Российской Федерации.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2</w:t>
      </w:r>
    </w:p>
    <w:p w:rsidR="001852E1" w:rsidRDefault="001852E1" w:rsidP="001852E1">
      <w:pPr>
        <w:pStyle w:val="ConsPlusNormal"/>
        <w:jc w:val="right"/>
      </w:pPr>
      <w:r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</w:pPr>
      <w:bookmarkStart w:id="3" w:name="Par135"/>
      <w:bookmarkEnd w:id="3"/>
      <w:r>
        <w:t>РЕКОМЕНДУЕМЫЕ ШТАТНЫЕ НОРМАТИВЫ</w:t>
      </w:r>
    </w:p>
    <w:p w:rsidR="001852E1" w:rsidRDefault="001852E1" w:rsidP="001852E1">
      <w:pPr>
        <w:pStyle w:val="ConsPlusNormal"/>
        <w:jc w:val="center"/>
      </w:pPr>
      <w:r>
        <w:t>КАБИНЕТА ГЕМАТОЛОГИИ (ГЕМАТОЛОГИИ И ХИМИОТЕРАПИИ)</w:t>
      </w:r>
    </w:p>
    <w:p w:rsidR="001852E1" w:rsidRDefault="001852E1" w:rsidP="001852E1">
      <w:pPr>
        <w:pStyle w:val="ConsPlusNormal"/>
        <w:ind w:firstLine="540"/>
        <w:jc w:val="both"/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840"/>
        <w:gridCol w:w="3840"/>
        <w:gridCol w:w="4560"/>
      </w:tblGrid>
      <w:tr w:rsidR="001852E1">
        <w:trPr>
          <w:trHeight w:val="240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N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п/п </w:t>
            </w:r>
          </w:p>
        </w:tc>
        <w:tc>
          <w:tcPr>
            <w:tcW w:w="3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Наименование должности    </w:t>
            </w:r>
          </w:p>
        </w:tc>
        <w:tc>
          <w:tcPr>
            <w:tcW w:w="4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Количество должностей 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1.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Врач-гематолог                </w:t>
            </w:r>
          </w:p>
        </w:tc>
        <w:tc>
          <w:tcPr>
            <w:tcW w:w="4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 на 200 тыс. взрослого населения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2.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Медицинская сестра            </w:t>
            </w:r>
          </w:p>
        </w:tc>
        <w:tc>
          <w:tcPr>
            <w:tcW w:w="4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1 на 1 врача-гематолога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lastRenderedPageBreak/>
              <w:t xml:space="preserve"> 3.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>Медицинская сестра процедурной</w:t>
            </w:r>
          </w:p>
        </w:tc>
        <w:tc>
          <w:tcPr>
            <w:tcW w:w="4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       1           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4.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Санитар                       </w:t>
            </w:r>
          </w:p>
        </w:tc>
        <w:tc>
          <w:tcPr>
            <w:tcW w:w="4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1 на кабинет гематологии и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       химиотерапии;   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1 на 2 койко-места (при оказании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   кабинетом гематологии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(гематологии и химиотерапии)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медицинской помощи по профилю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"гематология" в условиях дневного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        стационара)      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5.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Медицинская сестра палатная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(постовая)                    </w:t>
            </w:r>
          </w:p>
        </w:tc>
        <w:tc>
          <w:tcPr>
            <w:tcW w:w="4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1 на 2 койко-места (при оказании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   кабинетом гематологии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(гематологии и химиотерапии)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медицинской помощи по профилю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"гематология" в условиях дневного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        стационара)      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6.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Младшая медицинская сестра по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уходу за больными             </w:t>
            </w:r>
          </w:p>
        </w:tc>
        <w:tc>
          <w:tcPr>
            <w:tcW w:w="4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1 на 2 койко-места (при оказании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   кабинетом гематологии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(гематологии и химиотерапии)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медицинской помощи по профилю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"гематология" в условиях дневного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        стационара)             </w:t>
            </w:r>
          </w:p>
        </w:tc>
      </w:tr>
    </w:tbl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ind w:firstLine="540"/>
        <w:jc w:val="both"/>
      </w:pPr>
      <w:r>
        <w:t>Примечания:</w:t>
      </w:r>
    </w:p>
    <w:p w:rsidR="001852E1" w:rsidRDefault="001852E1" w:rsidP="001852E1">
      <w:pPr>
        <w:pStyle w:val="ConsPlusNormal"/>
        <w:ind w:firstLine="540"/>
        <w:jc w:val="both"/>
      </w:pPr>
      <w:r>
        <w:t>1. Рекомендуемые штатные нормативы кабинета гематологии (гематологии и химиотерапии) не распространяются на медицинские организации частной системы здравоохранения.</w:t>
      </w:r>
    </w:p>
    <w:p w:rsidR="001852E1" w:rsidRDefault="001852E1" w:rsidP="001852E1">
      <w:pPr>
        <w:pStyle w:val="ConsPlusNormal"/>
        <w:ind w:firstLine="540"/>
        <w:jc w:val="both"/>
      </w:pPr>
      <w:r>
        <w:t>2. Для районов с низкой плотностью населения и ограниченной транспортной доступностью медицинских организаций количество должностей врача-гематолога кабинета гематологии (гематологии и химиотерапии) устанавливается исходя из меньшей численности населения.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3. Для организаций и территорий, подлежащих обслуживанию Федеральным медико-биологическим агентством согласно </w:t>
      </w:r>
      <w:hyperlink r:id="rId21" w:history="1">
        <w:r>
          <w:rPr>
            <w:color w:val="0000FF"/>
          </w:rPr>
          <w:t>распоряжению</w:t>
        </w:r>
      </w:hyperlink>
      <w:r>
        <w:t xml:space="preserve"> Правительства Российской Федерации от 21 августа 2006 г. N 1156-р (Собрание законодательства Российской Федерации, 2006, N 35, ст. 3774; N 49, ст. 5267; N 52, ст. 5614; 2008, N 11, ст. 1060; 2009, N 14, ст. 1727; 2010, N 3, ст. 336; N 18, ст. 2271; 2011, N 16, ст. 2303; N 21, ст. 3004; N 47, ст. 6699; N 51, ст. 7526; 2012, N 19, ст. 2410), количество должностей врача-гематолога кабинета гематологии (гематологии и химиотерапии) устанавливается вне зависимости от численности прикрепленного населения.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3</w:t>
      </w:r>
    </w:p>
    <w:p w:rsidR="001852E1" w:rsidRDefault="001852E1" w:rsidP="001852E1">
      <w:pPr>
        <w:pStyle w:val="ConsPlusNormal"/>
        <w:jc w:val="right"/>
      </w:pPr>
      <w:r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lastRenderedPageBreak/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</w:pPr>
      <w:bookmarkStart w:id="4" w:name="Par189"/>
      <w:bookmarkEnd w:id="4"/>
      <w:r>
        <w:t>СТАНДАРТ</w:t>
      </w:r>
    </w:p>
    <w:p w:rsidR="001852E1" w:rsidRDefault="001852E1" w:rsidP="001852E1">
      <w:pPr>
        <w:pStyle w:val="ConsPlusNormal"/>
        <w:jc w:val="center"/>
      </w:pPr>
      <w:r>
        <w:t>ОСНАЩЕНИЯ КАБИНЕТА ГЕМАТОЛОГИИ (ГЕМАТОЛОГИИ И ХИМИОТЕРАПИИ)</w:t>
      </w:r>
    </w:p>
    <w:p w:rsidR="001852E1" w:rsidRDefault="001852E1" w:rsidP="001852E1">
      <w:pPr>
        <w:pStyle w:val="ConsPlusNormal"/>
        <w:jc w:val="center"/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960"/>
        <w:gridCol w:w="6240"/>
        <w:gridCol w:w="2040"/>
      </w:tblGrid>
      <w:tr w:rsidR="001852E1">
        <w:trPr>
          <w:trHeight w:val="24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N п/п </w:t>
            </w:r>
          </w:p>
        </w:tc>
        <w:tc>
          <w:tcPr>
            <w:tcW w:w="6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  Наименование оборудования             </w:t>
            </w:r>
          </w:p>
        </w:tc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Количество,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  шт.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1. 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Весы медицинские напольные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2. 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Микроскоп бинокулярный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3. 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Рабочее место врача-гематолога с персональным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компьютером          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4. 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Ростомер             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5. 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Рабочее место медицинской сестры с персональным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компьютером          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по числу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врачей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6. 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Дезар                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7. 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Кушетка              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8. 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Контейнер для транспортировки биоматериалов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9. 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Шкаф для лекарственных средств и препаратов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10.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Мешок Амбу           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11.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Манипуляционный столик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12.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Малый операционный стол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13.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Холодильник бытовой с морозильной камерой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14.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Кушетка </w:t>
            </w:r>
            <w:hyperlink w:anchor="Par25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15.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Перистальтический объемнометрический инфузионный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насос </w:t>
            </w:r>
            <w:hyperlink w:anchor="Par25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16.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Шприцевой инфузионный насос </w:t>
            </w:r>
            <w:hyperlink w:anchor="Par25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17.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Вытяжной шкаф для разведения химиопрепаратов </w:t>
            </w:r>
            <w:hyperlink w:anchor="Par25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18.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Контейнер для транспортировки биоматериалов </w:t>
            </w:r>
            <w:hyperlink w:anchor="Par25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19.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Стойки для капельниц на колесах </w:t>
            </w:r>
            <w:hyperlink w:anchor="Par25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2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20.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Кресла донорские </w:t>
            </w:r>
            <w:hyperlink w:anchor="Par25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2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21.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Шкаф для лекарственных средств и препаратов </w:t>
            </w:r>
            <w:hyperlink w:anchor="Par25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22.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Мешок Амбу </w:t>
            </w:r>
            <w:hyperlink w:anchor="Par25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23.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Холодильник бытовой с морозильной камерой </w:t>
            </w:r>
            <w:hyperlink w:anchor="Par25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24.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Холодильник фармацевтический на 2 - 14 градусов   </w:t>
            </w:r>
          </w:p>
          <w:p w:rsidR="001852E1" w:rsidRDefault="00FD2AB0">
            <w:pPr>
              <w:pStyle w:val="ConsPlusNonformat"/>
              <w:jc w:val="both"/>
            </w:pPr>
            <w:hyperlink w:anchor="Par257" w:history="1">
              <w:r w:rsidR="001852E1"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25.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Центрифуга лабораторная (1,5 - 3 тыс. об./мин.)   </w:t>
            </w:r>
          </w:p>
          <w:p w:rsidR="001852E1" w:rsidRDefault="00FD2AB0">
            <w:pPr>
              <w:pStyle w:val="ConsPlusNonformat"/>
              <w:jc w:val="both"/>
            </w:pPr>
            <w:hyperlink w:anchor="Par257" w:history="1">
              <w:r w:rsidR="001852E1"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26.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Манипуляционный столик </w:t>
            </w:r>
            <w:hyperlink w:anchor="Par25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27.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Дезар </w:t>
            </w:r>
            <w:hyperlink w:anchor="Par25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</w:tbl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ind w:firstLine="540"/>
        <w:jc w:val="both"/>
      </w:pPr>
      <w:r>
        <w:t>--------------------------------</w:t>
      </w:r>
    </w:p>
    <w:p w:rsidR="001852E1" w:rsidRDefault="001852E1" w:rsidP="001852E1">
      <w:pPr>
        <w:pStyle w:val="ConsPlusNormal"/>
        <w:ind w:firstLine="540"/>
        <w:jc w:val="both"/>
      </w:pPr>
      <w:bookmarkStart w:id="5" w:name="Par257"/>
      <w:bookmarkEnd w:id="5"/>
      <w:r>
        <w:t>&lt;*&gt; Оснащение кабинета гематологии (гематологии и химиотерапии) при оказании медицинской помощи по профилю "гематология" в условиях дневного стационара.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4</w:t>
      </w:r>
    </w:p>
    <w:p w:rsidR="001852E1" w:rsidRDefault="001852E1" w:rsidP="001852E1">
      <w:pPr>
        <w:pStyle w:val="ConsPlusNormal"/>
        <w:jc w:val="right"/>
      </w:pPr>
      <w:r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</w:pPr>
      <w:bookmarkStart w:id="6" w:name="Par271"/>
      <w:bookmarkEnd w:id="6"/>
      <w:r>
        <w:t>СТАНДАРТ</w:t>
      </w:r>
    </w:p>
    <w:p w:rsidR="001852E1" w:rsidRDefault="001852E1" w:rsidP="001852E1">
      <w:pPr>
        <w:pStyle w:val="ConsPlusNormal"/>
        <w:jc w:val="center"/>
      </w:pPr>
      <w:r>
        <w:t>ОСНАЩЕНИЯ МЕДИЦИНСКОЙ ОРГАНИЗАЦИИ, В СТРУКТУРЕ КОТОРОЙ</w:t>
      </w:r>
    </w:p>
    <w:p w:rsidR="001852E1" w:rsidRDefault="001852E1" w:rsidP="001852E1">
      <w:pPr>
        <w:pStyle w:val="ConsPlusNormal"/>
        <w:jc w:val="center"/>
      </w:pPr>
      <w:r>
        <w:t>СОЗДАН КАБИНЕТ ГЕМАТОЛОГИИ (ГЕМАТОЛОГИИ И ХИМИОТЕРАПИИ)</w:t>
      </w:r>
    </w:p>
    <w:p w:rsidR="001852E1" w:rsidRDefault="001852E1" w:rsidP="001852E1">
      <w:pPr>
        <w:pStyle w:val="ConsPlusNormal"/>
        <w:jc w:val="both"/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960"/>
        <w:gridCol w:w="6240"/>
        <w:gridCol w:w="2040"/>
      </w:tblGrid>
      <w:tr w:rsidR="001852E1">
        <w:trPr>
          <w:trHeight w:val="24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N п/п </w:t>
            </w:r>
          </w:p>
        </w:tc>
        <w:tc>
          <w:tcPr>
            <w:tcW w:w="6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  Наименование оборудования             </w:t>
            </w:r>
          </w:p>
        </w:tc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Количество,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  шт.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1. 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Автоматический анализатор мочи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2. 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Автоматический биохимический анализатор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3. 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Автоматический гематологический анализатор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4. 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Автоматический коагулометр с полным меню тестов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для клоттинговых, хромогенных и иммунологических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исследований         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5. 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Вытяжной шкаф для разведения химиопрепаратов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6. 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Холодильник фармацевтический (на 2 - 14 градусов)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7.    </w:t>
            </w:r>
          </w:p>
        </w:tc>
        <w:tc>
          <w:tcPr>
            <w:tcW w:w="6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Центрифуга лабораторная (1,5 - 3 тыс. об./мин.)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</w:tbl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5</w:t>
      </w:r>
    </w:p>
    <w:p w:rsidR="001852E1" w:rsidRDefault="001852E1" w:rsidP="001852E1">
      <w:pPr>
        <w:pStyle w:val="ConsPlusNormal"/>
        <w:jc w:val="right"/>
      </w:pPr>
      <w:r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lastRenderedPageBreak/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</w:pPr>
      <w:r>
        <w:t>ПРАВИЛА</w:t>
      </w:r>
    </w:p>
    <w:p w:rsidR="001852E1" w:rsidRDefault="001852E1" w:rsidP="001852E1">
      <w:pPr>
        <w:pStyle w:val="ConsPlusNormal"/>
        <w:jc w:val="center"/>
      </w:pPr>
      <w:r>
        <w:t>ОРГАНИЗАЦИИ ДЕЯТЕЛЬНОСТИ КЛИНИКО-ДИАГНОСТИЧЕСКОГО ОТДЕЛЕНИЯ</w:t>
      </w:r>
    </w:p>
    <w:p w:rsidR="001852E1" w:rsidRDefault="001852E1" w:rsidP="001852E1">
      <w:pPr>
        <w:pStyle w:val="ConsPlusNormal"/>
        <w:jc w:val="center"/>
      </w:pPr>
      <w:r>
        <w:t>ГЕМАТОЛОГИИ (ГЕМАТОЛОГИИ И ХИМИОТЕРАПИИ)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  <w:r>
        <w:t>1. Настоящие Правила устанавливают порядок организации деятельности клинико-диагностического отделения гематологии (гематологии и химиотерапии) (далее - Отделение), которое является структурным подразделением медицинской организации.</w:t>
      </w:r>
    </w:p>
    <w:p w:rsidR="001852E1" w:rsidRDefault="001852E1" w:rsidP="001852E1">
      <w:pPr>
        <w:pStyle w:val="ConsPlusNormal"/>
        <w:ind w:firstLine="540"/>
        <w:jc w:val="both"/>
      </w:pPr>
      <w:r>
        <w:t>2. Отделение создается для осуществления консультативной, диагностической и лечебной помощи по профилю "гематология" в амбулаторных условиях и условиях дневного стационара.</w:t>
      </w:r>
    </w:p>
    <w:p w:rsidR="001852E1" w:rsidRDefault="001852E1" w:rsidP="001852E1">
      <w:pPr>
        <w:pStyle w:val="ConsPlusNormal"/>
        <w:ind w:firstLine="540"/>
        <w:jc w:val="both"/>
      </w:pPr>
      <w:r>
        <w:t>3. Отделение возглавляет заведующий, назначаемый на должность и освобождаемый от должности руководителем медицинской организации, в структуре которой создано Отделение.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На должность заведующего Отделением и врача-гематолога назначается специалист, соответствующий требованиям, предъявляемым </w:t>
      </w:r>
      <w:hyperlink r:id="rId22" w:history="1">
        <w:r>
          <w:rPr>
            <w:color w:val="0000FF"/>
          </w:rPr>
          <w:t>Квалификационными требованиями</w:t>
        </w:r>
      </w:hyperlink>
      <w:r>
        <w:t xml:space="preserve"> к специалистам с 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 Российской Федерации от 7 июля 2009 г. N 415н, по специальности "гематология".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4. Структура и штатная численность Отделения утверждаются руководителем медицинской организации, в структуре которой создано Отделение, и определяются исходя из объема проводимой лечебно-диагностической работы и коечной мощности с учетом рекомендуемых штатных нормативов, предусмотренных </w:t>
      </w:r>
      <w:hyperlink w:anchor="Par376" w:history="1">
        <w:r>
          <w:rPr>
            <w:color w:val="0000FF"/>
          </w:rPr>
          <w:t>приложением N 6</w:t>
        </w:r>
      </w:hyperlink>
      <w:r>
        <w:t xml:space="preserve"> к Порядку оказания медицинской помощи населению по профилю "гематология", утвержденному настоящим приказом.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5. Оснащение Отделения осуществляется в соответствии со стандартом оснащения, предусмотренным </w:t>
      </w:r>
      <w:hyperlink w:anchor="Par445" w:history="1">
        <w:r>
          <w:rPr>
            <w:color w:val="0000FF"/>
          </w:rPr>
          <w:t>приложением N 7</w:t>
        </w:r>
      </w:hyperlink>
      <w:r>
        <w:t xml:space="preserve"> к Порядку оказания медицинской помощи населению по профилю "гематология", утвержденному настоящим приказом.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Оснащение медицинской организации, в структуре которой создано Отделение, осуществляется в соответствии со стандартом оснащения, предусмотренным </w:t>
      </w:r>
      <w:hyperlink w:anchor="Par523" w:history="1">
        <w:r>
          <w:rPr>
            <w:color w:val="0000FF"/>
          </w:rPr>
          <w:t>приложением N 8</w:t>
        </w:r>
      </w:hyperlink>
      <w:r>
        <w:t xml:space="preserve"> к Порядку оказания медицинской помощи населению по профилю "гематология", утвержденному настоящим приказом.</w:t>
      </w:r>
    </w:p>
    <w:p w:rsidR="001852E1" w:rsidRDefault="001852E1" w:rsidP="001852E1">
      <w:pPr>
        <w:pStyle w:val="ConsPlusNormal"/>
        <w:ind w:firstLine="540"/>
        <w:jc w:val="both"/>
      </w:pPr>
      <w:r>
        <w:t>6. В структуре Отделения рекомендуется предусматривать:</w:t>
      </w:r>
    </w:p>
    <w:p w:rsidR="001852E1" w:rsidRDefault="001852E1" w:rsidP="001852E1">
      <w:pPr>
        <w:pStyle w:val="ConsPlusNormal"/>
        <w:ind w:firstLine="540"/>
        <w:jc w:val="both"/>
      </w:pPr>
      <w:r>
        <w:t>регистратуру;</w:t>
      </w:r>
    </w:p>
    <w:p w:rsidR="001852E1" w:rsidRDefault="001852E1" w:rsidP="001852E1">
      <w:pPr>
        <w:pStyle w:val="ConsPlusNormal"/>
        <w:ind w:firstLine="540"/>
        <w:jc w:val="both"/>
      </w:pPr>
      <w:r>
        <w:t>кабинет заведующего Отделением;</w:t>
      </w:r>
    </w:p>
    <w:p w:rsidR="001852E1" w:rsidRDefault="001852E1" w:rsidP="001852E1">
      <w:pPr>
        <w:pStyle w:val="ConsPlusNormal"/>
        <w:ind w:firstLine="540"/>
        <w:jc w:val="both"/>
      </w:pPr>
      <w:r>
        <w:lastRenderedPageBreak/>
        <w:t>кабинет врача-гематолога;</w:t>
      </w:r>
    </w:p>
    <w:p w:rsidR="001852E1" w:rsidRDefault="001852E1" w:rsidP="001852E1">
      <w:pPr>
        <w:pStyle w:val="ConsPlusNormal"/>
        <w:ind w:firstLine="540"/>
        <w:jc w:val="both"/>
      </w:pPr>
      <w:r>
        <w:t>процедурный кабинет;</w:t>
      </w:r>
    </w:p>
    <w:p w:rsidR="001852E1" w:rsidRDefault="001852E1" w:rsidP="001852E1">
      <w:pPr>
        <w:pStyle w:val="ConsPlusNormal"/>
        <w:ind w:firstLine="540"/>
        <w:jc w:val="both"/>
      </w:pPr>
      <w:r>
        <w:t>процедурный кабинет для медицинских манипуляций;</w:t>
      </w:r>
    </w:p>
    <w:p w:rsidR="001852E1" w:rsidRDefault="001852E1" w:rsidP="001852E1">
      <w:pPr>
        <w:pStyle w:val="ConsPlusNormal"/>
        <w:ind w:firstLine="540"/>
        <w:jc w:val="both"/>
      </w:pPr>
      <w:r>
        <w:t>палаты дневного стационара (в случае оказания помощи в условиях дневного стационара).</w:t>
      </w:r>
    </w:p>
    <w:p w:rsidR="001852E1" w:rsidRDefault="001852E1" w:rsidP="001852E1">
      <w:pPr>
        <w:pStyle w:val="ConsPlusNormal"/>
        <w:ind w:firstLine="540"/>
        <w:jc w:val="both"/>
      </w:pPr>
      <w:r>
        <w:t>7. В Отделении рекомендуется предусматривать:</w:t>
      </w:r>
    </w:p>
    <w:p w:rsidR="001852E1" w:rsidRDefault="001852E1" w:rsidP="001852E1">
      <w:pPr>
        <w:pStyle w:val="ConsPlusNormal"/>
        <w:ind w:firstLine="540"/>
        <w:jc w:val="both"/>
      </w:pPr>
      <w:r>
        <w:t>комнату для медицинских работников;</w:t>
      </w:r>
    </w:p>
    <w:p w:rsidR="001852E1" w:rsidRDefault="001852E1" w:rsidP="001852E1">
      <w:pPr>
        <w:pStyle w:val="ConsPlusNormal"/>
        <w:ind w:firstLine="540"/>
        <w:jc w:val="both"/>
      </w:pPr>
      <w:r>
        <w:t>комнату для хранения медицинского оборудования;</w:t>
      </w:r>
    </w:p>
    <w:p w:rsidR="001852E1" w:rsidRDefault="001852E1" w:rsidP="001852E1">
      <w:pPr>
        <w:pStyle w:val="ConsPlusNormal"/>
        <w:ind w:firstLine="540"/>
        <w:jc w:val="both"/>
      </w:pPr>
      <w:r>
        <w:t>кабинет старшей медицинской сестры;</w:t>
      </w:r>
    </w:p>
    <w:p w:rsidR="001852E1" w:rsidRDefault="001852E1" w:rsidP="001852E1">
      <w:pPr>
        <w:pStyle w:val="ConsPlusNormal"/>
        <w:ind w:firstLine="540"/>
        <w:jc w:val="both"/>
      </w:pPr>
      <w:r>
        <w:t>кабинет врача-методиста;</w:t>
      </w:r>
    </w:p>
    <w:p w:rsidR="001852E1" w:rsidRDefault="001852E1" w:rsidP="001852E1">
      <w:pPr>
        <w:pStyle w:val="ConsPlusNormal"/>
        <w:ind w:firstLine="540"/>
        <w:jc w:val="both"/>
      </w:pPr>
      <w:r>
        <w:t>помещение сестры-хозяйки;</w:t>
      </w:r>
    </w:p>
    <w:p w:rsidR="001852E1" w:rsidRDefault="001852E1" w:rsidP="001852E1">
      <w:pPr>
        <w:pStyle w:val="ConsPlusNormal"/>
        <w:ind w:firstLine="540"/>
        <w:jc w:val="both"/>
      </w:pPr>
      <w:r>
        <w:t>туалет для медицинских работников;</w:t>
      </w:r>
    </w:p>
    <w:p w:rsidR="001852E1" w:rsidRDefault="001852E1" w:rsidP="001852E1">
      <w:pPr>
        <w:pStyle w:val="ConsPlusNormal"/>
        <w:ind w:firstLine="540"/>
        <w:jc w:val="both"/>
      </w:pPr>
      <w:r>
        <w:t>туалеты для больных;</w:t>
      </w:r>
    </w:p>
    <w:p w:rsidR="001852E1" w:rsidRDefault="001852E1" w:rsidP="001852E1">
      <w:pPr>
        <w:pStyle w:val="ConsPlusNormal"/>
        <w:ind w:firstLine="540"/>
        <w:jc w:val="both"/>
      </w:pPr>
      <w:r>
        <w:t>санитарную комнату;</w:t>
      </w:r>
    </w:p>
    <w:p w:rsidR="001852E1" w:rsidRDefault="001852E1" w:rsidP="001852E1">
      <w:pPr>
        <w:pStyle w:val="ConsPlusNormal"/>
        <w:ind w:firstLine="540"/>
        <w:jc w:val="both"/>
      </w:pPr>
      <w:r>
        <w:t>помещение для временного хранения медицинских отходов;</w:t>
      </w:r>
    </w:p>
    <w:p w:rsidR="001852E1" w:rsidRDefault="001852E1" w:rsidP="001852E1">
      <w:pPr>
        <w:pStyle w:val="ConsPlusNormal"/>
        <w:ind w:firstLine="540"/>
        <w:jc w:val="both"/>
      </w:pPr>
      <w:r>
        <w:t>учебный класс клинической базы.</w:t>
      </w:r>
    </w:p>
    <w:p w:rsidR="001852E1" w:rsidRDefault="001852E1" w:rsidP="001852E1">
      <w:pPr>
        <w:pStyle w:val="ConsPlusNormal"/>
        <w:ind w:firstLine="540"/>
        <w:jc w:val="both"/>
      </w:pPr>
      <w:r>
        <w:t>8. Основными функциями отделения являются:</w:t>
      </w:r>
    </w:p>
    <w:p w:rsidR="001852E1" w:rsidRDefault="001852E1" w:rsidP="001852E1">
      <w:pPr>
        <w:pStyle w:val="ConsPlusNormal"/>
        <w:ind w:firstLine="540"/>
        <w:jc w:val="both"/>
      </w:pPr>
      <w:r>
        <w:t>оказание первичной специализированной медико-санитарной помощи по профилю "гематология" больным с заболеваниями крови, кроветворных органов, злокачественными новообразованиями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консультативная помощь больным с заболеваниями крови, кроветворных органов, злокачественными новообразованиями лимфоидной, кроветворной и родственных им тканей, в том числе по химиотерапевтическому лечению;</w:t>
      </w:r>
    </w:p>
    <w:p w:rsidR="001852E1" w:rsidRDefault="001852E1" w:rsidP="001852E1">
      <w:pPr>
        <w:pStyle w:val="ConsPlusNormal"/>
        <w:ind w:firstLine="540"/>
        <w:jc w:val="both"/>
      </w:pPr>
      <w:r>
        <w:t>диагностика заболеваний крови, кроветворных органов, злокачественными новообразованиями лимфоидной, кроветворной и родственных им тканей с использованием специализированных манипуляций (пункция костного мозга, трепанобиопсия костного мозга);</w:t>
      </w:r>
    </w:p>
    <w:p w:rsidR="001852E1" w:rsidRDefault="001852E1" w:rsidP="001852E1">
      <w:pPr>
        <w:pStyle w:val="ConsPlusNormal"/>
        <w:ind w:firstLine="540"/>
        <w:jc w:val="both"/>
      </w:pPr>
      <w:r>
        <w:t>направление больных в отделение гематологии (гематологии и химиотерапии) в диагностически сложных случаях, а также с целью уточнения и верификации диагноза;</w:t>
      </w:r>
    </w:p>
    <w:p w:rsidR="001852E1" w:rsidRDefault="001852E1" w:rsidP="001852E1">
      <w:pPr>
        <w:pStyle w:val="ConsPlusNormal"/>
        <w:ind w:firstLine="540"/>
        <w:jc w:val="both"/>
      </w:pPr>
      <w:r>
        <w:t>отбор и направление больных для оказания медицинской помощи в стационарных условиях в медицинские организации, включая оказание специализированной, в том числе высокотехнологичной, медицинской помощи;</w:t>
      </w:r>
    </w:p>
    <w:p w:rsidR="001852E1" w:rsidRDefault="001852E1" w:rsidP="001852E1">
      <w:pPr>
        <w:pStyle w:val="ConsPlusNormal"/>
        <w:ind w:firstLine="540"/>
        <w:jc w:val="both"/>
      </w:pPr>
      <w:r>
        <w:t>выполнение специализированных манипуляций для диагностики и мониторинга эффективности лечения (пункция костного мозга, трепанобиопсия костного мозга);</w:t>
      </w:r>
    </w:p>
    <w:p w:rsidR="001852E1" w:rsidRDefault="001852E1" w:rsidP="001852E1">
      <w:pPr>
        <w:pStyle w:val="ConsPlusNormal"/>
        <w:ind w:firstLine="540"/>
        <w:jc w:val="both"/>
      </w:pPr>
      <w:r>
        <w:t>лечение таблетированными формами химиопрепаратов, иммуносупрессантов;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лечение внутривенными инфузиями (противоопухолевые химиопрепараты, иммунотерапия, биотерапия), в условиях дневного стационара в соответствии с рекомендациями врачей-специалистов </w:t>
      </w:r>
      <w:r>
        <w:lastRenderedPageBreak/>
        <w:t>медицинских организаций, оказывающих специализированную, в том числе высокотехнологичную, медицинскую помощь по профилю "гематология";</w:t>
      </w:r>
    </w:p>
    <w:p w:rsidR="001852E1" w:rsidRDefault="001852E1" w:rsidP="001852E1">
      <w:pPr>
        <w:pStyle w:val="ConsPlusNormal"/>
        <w:ind w:firstLine="540"/>
        <w:jc w:val="both"/>
      </w:pPr>
      <w:r>
        <w:t>эксфузии крови в условиях дневного стационара;</w:t>
      </w:r>
    </w:p>
    <w:p w:rsidR="001852E1" w:rsidRDefault="001852E1" w:rsidP="001852E1">
      <w:pPr>
        <w:pStyle w:val="ConsPlusNormal"/>
        <w:ind w:firstLine="540"/>
        <w:jc w:val="both"/>
      </w:pPr>
      <w:r>
        <w:t>выполнение мероприятий по профилактике осложнений, возникающих в процессе лечения;</w:t>
      </w:r>
    </w:p>
    <w:p w:rsidR="001852E1" w:rsidRDefault="001852E1" w:rsidP="001852E1">
      <w:pPr>
        <w:pStyle w:val="ConsPlusNormal"/>
        <w:ind w:firstLine="540"/>
        <w:jc w:val="both"/>
      </w:pPr>
      <w:r>
        <w:t>диспансерное наблюдение больных и анализ его эффективности;</w:t>
      </w:r>
    </w:p>
    <w:p w:rsidR="001852E1" w:rsidRDefault="001852E1" w:rsidP="001852E1">
      <w:pPr>
        <w:pStyle w:val="ConsPlusNormal"/>
        <w:ind w:firstLine="540"/>
        <w:jc w:val="both"/>
      </w:pPr>
      <w:r>
        <w:t>определение показаний к направлению на санаторно-курортное лечение;</w:t>
      </w:r>
    </w:p>
    <w:p w:rsidR="001852E1" w:rsidRDefault="001852E1" w:rsidP="001852E1">
      <w:pPr>
        <w:pStyle w:val="ConsPlusNormal"/>
        <w:ind w:firstLine="540"/>
        <w:jc w:val="both"/>
      </w:pPr>
      <w:r>
        <w:t>оказание консультативной помощи врачам других специальностей по вопросам диагностики, лечения и профилактики заболеваний крови, кроветворных органов, злокачественных новообразований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внедрение в практику новых методов профилактики, диагностики и лечения больных с заболеваниями крови, кроветворных органов, злокачественных новообразований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проведение организационно-методической работы по совершенствованию единой тактики обследования и программного лечения на принципах доказательной медицины;</w:t>
      </w:r>
    </w:p>
    <w:p w:rsidR="001852E1" w:rsidRDefault="001852E1" w:rsidP="001852E1">
      <w:pPr>
        <w:pStyle w:val="ConsPlusNormal"/>
        <w:ind w:firstLine="540"/>
        <w:jc w:val="both"/>
      </w:pPr>
      <w:r>
        <w:t>предоставление информации о заболеваемости, распространенности, смертности от заболеваний крови, кроветворных органов, злокачественных новообразований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участие в организации и проведении школ здоровья для больных с заболеваниями крови;</w:t>
      </w:r>
    </w:p>
    <w:p w:rsidR="001852E1" w:rsidRDefault="001852E1" w:rsidP="001852E1">
      <w:pPr>
        <w:pStyle w:val="ConsPlusNormal"/>
        <w:ind w:firstLine="540"/>
        <w:jc w:val="both"/>
      </w:pPr>
      <w:r>
        <w:t>пропаганда донорства крови (ее компонентов) и костного мозга;</w:t>
      </w:r>
    </w:p>
    <w:p w:rsidR="001852E1" w:rsidRDefault="001852E1" w:rsidP="001852E1">
      <w:pPr>
        <w:pStyle w:val="ConsPlusNormal"/>
        <w:ind w:firstLine="540"/>
        <w:jc w:val="both"/>
      </w:pPr>
      <w:r>
        <w:t>направление больных на санаторно-курортное лечение;</w:t>
      </w:r>
    </w:p>
    <w:p w:rsidR="001852E1" w:rsidRDefault="001852E1" w:rsidP="001852E1">
      <w:pPr>
        <w:pStyle w:val="ConsPlusNormal"/>
        <w:ind w:firstLine="540"/>
        <w:jc w:val="both"/>
      </w:pPr>
      <w:r>
        <w:t>осуществление экспертизы временной нетрудоспособности;</w:t>
      </w:r>
    </w:p>
    <w:p w:rsidR="001852E1" w:rsidRDefault="001852E1" w:rsidP="001852E1">
      <w:pPr>
        <w:pStyle w:val="ConsPlusNormal"/>
        <w:ind w:firstLine="540"/>
        <w:jc w:val="both"/>
      </w:pPr>
      <w:r>
        <w:t>направление больных с признаками стойкой утраты трудоспособности для освидетельствования медико-социальной экспертизой;</w:t>
      </w:r>
    </w:p>
    <w:p w:rsidR="001852E1" w:rsidRDefault="001852E1" w:rsidP="001852E1">
      <w:pPr>
        <w:pStyle w:val="ConsPlusNormal"/>
        <w:ind w:firstLine="540"/>
        <w:jc w:val="both"/>
      </w:pPr>
      <w:r>
        <w:t>участие в проведении мероприятий по социальной и психологической адаптации больных;</w:t>
      </w:r>
    </w:p>
    <w:p w:rsidR="001852E1" w:rsidRDefault="001852E1" w:rsidP="001852E1">
      <w:pPr>
        <w:pStyle w:val="ConsPlusNormal"/>
        <w:ind w:firstLine="540"/>
        <w:jc w:val="both"/>
      </w:pPr>
      <w:r>
        <w:t>иные функции в соответствии с законодательством Российской Федерации.</w:t>
      </w:r>
    </w:p>
    <w:p w:rsidR="001852E1" w:rsidRDefault="001852E1" w:rsidP="001852E1">
      <w:pPr>
        <w:pStyle w:val="ConsPlusNormal"/>
        <w:ind w:firstLine="540"/>
        <w:jc w:val="both"/>
      </w:pPr>
      <w:r>
        <w:t>9. Отделение для обеспечения своей деятельности использует возможности лечебно-диагностических и вспомогательных подразделений медицинской организации, в структуре которой оно организовано.</w:t>
      </w:r>
    </w:p>
    <w:p w:rsidR="001852E1" w:rsidRDefault="001852E1" w:rsidP="001852E1">
      <w:pPr>
        <w:pStyle w:val="ConsPlusNormal"/>
        <w:ind w:firstLine="540"/>
        <w:jc w:val="both"/>
      </w:pPr>
      <w:r>
        <w:t>10. Отделение может использоваться в качестве клинической базы медицинских образовательных организаций среднего, высшего и дополнительного профессионального образования, а также научных организаций, оказывающих медицинскую помощь.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6</w:t>
      </w:r>
    </w:p>
    <w:p w:rsidR="001852E1" w:rsidRDefault="001852E1" w:rsidP="001852E1">
      <w:pPr>
        <w:pStyle w:val="ConsPlusNormal"/>
        <w:jc w:val="right"/>
      </w:pPr>
      <w:r>
        <w:lastRenderedPageBreak/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</w:pPr>
      <w:bookmarkStart w:id="7" w:name="Par376"/>
      <w:bookmarkEnd w:id="7"/>
      <w:r>
        <w:t>РЕКОМЕНДУЕМЫЕ ШТАТНЫЕ НОРМАТИВЫ</w:t>
      </w:r>
    </w:p>
    <w:p w:rsidR="001852E1" w:rsidRDefault="001852E1" w:rsidP="001852E1">
      <w:pPr>
        <w:pStyle w:val="ConsPlusNormal"/>
        <w:jc w:val="center"/>
      </w:pPr>
      <w:r>
        <w:t>КЛИНИКО-ДИАГНОСТИЧЕСКОГО ОТДЕЛЕНИЯ ГЕМАТОЛОГИИ</w:t>
      </w:r>
    </w:p>
    <w:p w:rsidR="001852E1" w:rsidRDefault="001852E1" w:rsidP="001852E1">
      <w:pPr>
        <w:pStyle w:val="ConsPlusNormal"/>
        <w:jc w:val="center"/>
      </w:pPr>
      <w:r>
        <w:t>(ГЕМАТОЛОГИИ И ХИМИОТЕРАПИИ)</w:t>
      </w:r>
    </w:p>
    <w:p w:rsidR="001852E1" w:rsidRDefault="001852E1" w:rsidP="001852E1">
      <w:pPr>
        <w:pStyle w:val="ConsPlusNormal"/>
        <w:jc w:val="center"/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840"/>
        <w:gridCol w:w="2520"/>
        <w:gridCol w:w="5880"/>
      </w:tblGrid>
      <w:tr w:rsidR="001852E1">
        <w:trPr>
          <w:trHeight w:val="240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N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п/п 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Наименование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 должности     </w:t>
            </w:r>
          </w:p>
        </w:tc>
        <w:tc>
          <w:tcPr>
            <w:tcW w:w="5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   Количество должностей      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1.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Заведующий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отделением - врач-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гематолог          </w:t>
            </w:r>
          </w:p>
        </w:tc>
        <w:tc>
          <w:tcPr>
            <w:tcW w:w="5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                                       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2.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Врач-гематолог     </w:t>
            </w:r>
          </w:p>
        </w:tc>
        <w:tc>
          <w:tcPr>
            <w:tcW w:w="5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 должность на 200 000 прикрепленного 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взрослого населения;                  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1 на 10 койко-мест (при оказании      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клинико-диагностическим отделением гематологии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(гематологии и химиотерапии) медицинской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помощи по профилю "гематология" в условиях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дневного стационара)                    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3.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Медицинская сестра </w:t>
            </w:r>
          </w:p>
        </w:tc>
        <w:tc>
          <w:tcPr>
            <w:tcW w:w="5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 на 1 должность врача-гематолога       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4.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Медицинская сестра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процедурной        </w:t>
            </w:r>
          </w:p>
        </w:tc>
        <w:tc>
          <w:tcPr>
            <w:tcW w:w="5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 в 1 смену;                          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1 на 10 койко-мест (при оказании клинико-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диагностическим отделением гематологии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(гематологии и химиотерапии) медицинской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помощи по профилю "гематология" в условиях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дневного стационара)                    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5.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>Старшая медицинская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сестра             </w:t>
            </w:r>
          </w:p>
        </w:tc>
        <w:tc>
          <w:tcPr>
            <w:tcW w:w="5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                                       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6.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Сестра-хозяйка     </w:t>
            </w:r>
          </w:p>
        </w:tc>
        <w:tc>
          <w:tcPr>
            <w:tcW w:w="5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                                       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7.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Санитар            </w:t>
            </w:r>
          </w:p>
        </w:tc>
        <w:tc>
          <w:tcPr>
            <w:tcW w:w="5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2;                                    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2 (при оказании клинико-диагностическим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отделением гематологии (гематологии и 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химиотерапии) медицинской помощи по профилю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"гематология" в условиях дневного стационара)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8.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Медицинская сестра </w:t>
            </w:r>
          </w:p>
          <w:p w:rsidR="001852E1" w:rsidRDefault="001852E1">
            <w:pPr>
              <w:pStyle w:val="ConsPlusNonformat"/>
              <w:jc w:val="both"/>
            </w:pPr>
            <w:r>
              <w:t>палатная (постовая)</w:t>
            </w:r>
          </w:p>
        </w:tc>
        <w:tc>
          <w:tcPr>
            <w:tcW w:w="5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 на 10 койко-мест (при оказании клинико-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диагностическим отделением гематологии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(гематологии и химиотерапии) медицинской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помощи по профилю "гематология" в условиях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дневного стационара)                    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9.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>Младшая медицинская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сестра по уходу за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больными           </w:t>
            </w:r>
          </w:p>
        </w:tc>
        <w:tc>
          <w:tcPr>
            <w:tcW w:w="5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 на 10 койко-мест (при оказании клинико-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диагностическим отделением гематологии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(гематологии и химиотерапии) медицинской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помощи по профилю "гематология" в условиях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дневного стационара)                           </w:t>
            </w:r>
          </w:p>
        </w:tc>
      </w:tr>
    </w:tbl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ind w:firstLine="540"/>
        <w:jc w:val="both"/>
      </w:pPr>
      <w:r>
        <w:t>Примечания:</w:t>
      </w:r>
    </w:p>
    <w:p w:rsidR="001852E1" w:rsidRDefault="001852E1" w:rsidP="001852E1">
      <w:pPr>
        <w:pStyle w:val="ConsPlusNormal"/>
        <w:ind w:firstLine="540"/>
        <w:jc w:val="both"/>
      </w:pPr>
      <w:r>
        <w:lastRenderedPageBreak/>
        <w:t>1. Рекомендуемые штатные нормативы клинико-диагностического отделения гематологии (гематологии и химиотерапии) не распространяются на медицинские организации частной системы здравоохранения.</w:t>
      </w:r>
    </w:p>
    <w:p w:rsidR="001852E1" w:rsidRDefault="001852E1" w:rsidP="001852E1">
      <w:pPr>
        <w:pStyle w:val="ConsPlusNormal"/>
        <w:ind w:firstLine="540"/>
        <w:jc w:val="both"/>
      </w:pPr>
      <w:r>
        <w:t>2. В медицинских организациях, имеющих в своей структуре клинико-диагностическое отделение гематологии (гематологии и химиотерапии), рекомендуется предусматривать дополнительную должность врача-методиста для ведения методической работы и медицинских гематологических регистров, а также организации проведения программного лечения.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7</w:t>
      </w:r>
    </w:p>
    <w:p w:rsidR="001852E1" w:rsidRDefault="001852E1" w:rsidP="001852E1">
      <w:pPr>
        <w:pStyle w:val="ConsPlusNormal"/>
        <w:jc w:val="right"/>
      </w:pPr>
      <w:r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</w:pPr>
      <w:bookmarkStart w:id="8" w:name="Par445"/>
      <w:bookmarkEnd w:id="8"/>
      <w:r>
        <w:t>СТАНДАРТ</w:t>
      </w:r>
    </w:p>
    <w:p w:rsidR="001852E1" w:rsidRDefault="001852E1" w:rsidP="001852E1">
      <w:pPr>
        <w:pStyle w:val="ConsPlusNormal"/>
        <w:jc w:val="center"/>
      </w:pPr>
      <w:r>
        <w:t>ОСНАЩЕНИЯ КЛИНИКО-ДИАГНОСТИЧЕСКОГО ОТДЕЛЕНИЯ ГЕМАТОЛОГИИ</w:t>
      </w:r>
    </w:p>
    <w:p w:rsidR="001852E1" w:rsidRDefault="001852E1" w:rsidP="001852E1">
      <w:pPr>
        <w:pStyle w:val="ConsPlusNormal"/>
        <w:jc w:val="center"/>
      </w:pPr>
      <w:r>
        <w:t>(ГЕМАТОЛОГИИ И ХИМИОТЕРАПИИ)</w:t>
      </w:r>
    </w:p>
    <w:p w:rsidR="001852E1" w:rsidRDefault="001852E1" w:rsidP="001852E1">
      <w:pPr>
        <w:pStyle w:val="ConsPlusNormal"/>
        <w:jc w:val="center"/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840"/>
        <w:gridCol w:w="6360"/>
        <w:gridCol w:w="2040"/>
      </w:tblGrid>
      <w:tr w:rsidR="001852E1">
        <w:trPr>
          <w:trHeight w:val="240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>N п/п</w:t>
            </w:r>
          </w:p>
        </w:tc>
        <w:tc>
          <w:tcPr>
            <w:tcW w:w="6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   Наименование оборудования             </w:t>
            </w:r>
          </w:p>
        </w:tc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Количество,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  шт.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1. 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Весы медицинские напольные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2. 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Микроскоп бинокулярный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3. 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Рабочее место врача с персональным компьютером и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интернетом            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по числу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врачей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4. 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Ростомер              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5. 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Дезар                 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по числу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помещений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6. 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Кушетка               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2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7. 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Контейнер для транспортировки биоматериалов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3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8. 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Шкаф для лекарственных средств и препаратов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9. 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Мешок Амбу            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2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10.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Холодильник бытовой с морозильной камерой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2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11.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Холодильник фармацевтический (на 2 - 14 градусов)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12.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Центрифуга лабораторная (1,5 - 3 тыс. об./мин.)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lastRenderedPageBreak/>
              <w:t xml:space="preserve">13.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Центрифуга с охлаждением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14.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Электрокардиограф (12-канальный с автоматическим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анализом кривой)      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15.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Манипуляционный столик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4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16.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Кресла донорские </w:t>
            </w:r>
            <w:hyperlink w:anchor="Par50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5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17.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Функциональная кровать </w:t>
            </w:r>
            <w:hyperlink w:anchor="Par50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5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18.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Вытяжной шкаф для разведения химиопрепаратов </w:t>
            </w:r>
            <w:hyperlink w:anchor="Par50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19.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Малый операционный стол </w:t>
            </w:r>
            <w:hyperlink w:anchor="Par50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20.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Стойки для капельниц на колесах </w:t>
            </w:r>
            <w:hyperlink w:anchor="Par50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10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21.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Перистальтический объемнометрический инфузионный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насос </w:t>
            </w:r>
            <w:hyperlink w:anchor="Par50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3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22.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Шприцевой инфузионный насос </w:t>
            </w:r>
            <w:hyperlink w:anchor="Par50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2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23.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Аппарат для быстрого размораживания и подогрева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плазмы, крови и кровезамещающих растворов </w:t>
            </w:r>
            <w:hyperlink w:anchor="Par50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24. 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Терморегулятор для подогрева инфузионных растворов </w:t>
            </w:r>
          </w:p>
          <w:p w:rsidR="001852E1" w:rsidRDefault="00FD2AB0">
            <w:pPr>
              <w:pStyle w:val="ConsPlusNonformat"/>
              <w:jc w:val="both"/>
            </w:pPr>
            <w:hyperlink w:anchor="Par509" w:history="1">
              <w:r w:rsidR="001852E1">
                <w:rPr>
                  <w:color w:val="0000FF"/>
                </w:rPr>
                <w:t>&lt;*&gt;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</w:tbl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ind w:firstLine="540"/>
        <w:jc w:val="both"/>
      </w:pPr>
      <w:r>
        <w:t>--------------------------------</w:t>
      </w:r>
    </w:p>
    <w:p w:rsidR="001852E1" w:rsidRDefault="001852E1" w:rsidP="001852E1">
      <w:pPr>
        <w:pStyle w:val="ConsPlusNormal"/>
        <w:ind w:firstLine="540"/>
        <w:jc w:val="both"/>
      </w:pPr>
      <w:bookmarkStart w:id="9" w:name="Par509"/>
      <w:bookmarkEnd w:id="9"/>
      <w:r>
        <w:t>&lt;*&gt; Оснащение клинико-диагностического отделения гематологии (гематологии и химиотерапии) при оказании медицинской помощи по профилю "гематология" в условиях дневного стационара.</w:t>
      </w: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8</w:t>
      </w:r>
    </w:p>
    <w:p w:rsidR="001852E1" w:rsidRDefault="001852E1" w:rsidP="001852E1">
      <w:pPr>
        <w:pStyle w:val="ConsPlusNormal"/>
        <w:jc w:val="right"/>
      </w:pPr>
      <w:r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center"/>
      </w:pPr>
      <w:bookmarkStart w:id="10" w:name="Par523"/>
      <w:bookmarkEnd w:id="10"/>
      <w:r>
        <w:t>СТАНДАРТ</w:t>
      </w:r>
    </w:p>
    <w:p w:rsidR="001852E1" w:rsidRDefault="001852E1" w:rsidP="001852E1">
      <w:pPr>
        <w:pStyle w:val="ConsPlusNormal"/>
        <w:jc w:val="center"/>
      </w:pPr>
      <w:r>
        <w:t>ОСНАЩЕНИЯ МЕДИЦИНСКОЙ ОРГАНИЗАЦИИ, В СТРУКТУРЕ КОТОРОЙ</w:t>
      </w:r>
    </w:p>
    <w:p w:rsidR="001852E1" w:rsidRDefault="001852E1" w:rsidP="001852E1">
      <w:pPr>
        <w:pStyle w:val="ConsPlusNormal"/>
        <w:jc w:val="center"/>
      </w:pPr>
      <w:r>
        <w:t>СОЗДАНО КЛИНИКО-ДИАГНОСТИЧЕСКОЕ ОТДЕЛЕНИЕ ГЕМАТОЛОГИИ</w:t>
      </w:r>
    </w:p>
    <w:p w:rsidR="001852E1" w:rsidRDefault="001852E1" w:rsidP="001852E1">
      <w:pPr>
        <w:pStyle w:val="ConsPlusNormal"/>
        <w:jc w:val="center"/>
      </w:pPr>
      <w:r>
        <w:t>(ГЕМАТОЛОГИИ И ХИМИОТЕРАПИИ)</w:t>
      </w:r>
    </w:p>
    <w:p w:rsidR="001852E1" w:rsidRDefault="001852E1" w:rsidP="001852E1">
      <w:pPr>
        <w:pStyle w:val="ConsPlusNormal"/>
        <w:jc w:val="both"/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960"/>
        <w:gridCol w:w="6480"/>
        <w:gridCol w:w="1800"/>
      </w:tblGrid>
      <w:tr w:rsidR="001852E1">
        <w:trPr>
          <w:trHeight w:val="24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N п/п </w:t>
            </w:r>
          </w:p>
        </w:tc>
        <w:tc>
          <w:tcPr>
            <w:tcW w:w="6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   Наименование оборудования              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Количество,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 шт.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lastRenderedPageBreak/>
              <w:t xml:space="preserve">1.    </w:t>
            </w:r>
          </w:p>
        </w:tc>
        <w:tc>
          <w:tcPr>
            <w:tcW w:w="6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Автоматический анализатор мочи        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1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2.    </w:t>
            </w:r>
          </w:p>
        </w:tc>
        <w:tc>
          <w:tcPr>
            <w:tcW w:w="6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Автоматический биохимический анализатор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1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3.    </w:t>
            </w:r>
          </w:p>
        </w:tc>
        <w:tc>
          <w:tcPr>
            <w:tcW w:w="6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Автоматический гематологический анализатор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1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4.    </w:t>
            </w:r>
          </w:p>
        </w:tc>
        <w:tc>
          <w:tcPr>
            <w:tcW w:w="6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Автоматический коагулометр с полным меню тестов для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клоттинговых, хромогенных и иммунологических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исследований                          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1      </w:t>
            </w:r>
          </w:p>
        </w:tc>
      </w:tr>
    </w:tbl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9</w:t>
      </w:r>
    </w:p>
    <w:p w:rsidR="001852E1" w:rsidRDefault="001852E1" w:rsidP="001852E1">
      <w:pPr>
        <w:pStyle w:val="ConsPlusNormal"/>
        <w:jc w:val="right"/>
      </w:pPr>
      <w:r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</w:pPr>
      <w:r>
        <w:t>ПРАВИЛА</w:t>
      </w:r>
    </w:p>
    <w:p w:rsidR="001852E1" w:rsidRDefault="001852E1" w:rsidP="001852E1">
      <w:pPr>
        <w:pStyle w:val="ConsPlusNormal"/>
        <w:jc w:val="center"/>
      </w:pPr>
      <w:r>
        <w:t>ОРГАНИЗАЦИИ ДЕЯТЕЛЬНОСТИ ДНЕВНОГО СТАЦИОНАРА ГЕМАТОЛОГИИ</w:t>
      </w:r>
    </w:p>
    <w:p w:rsidR="001852E1" w:rsidRDefault="001852E1" w:rsidP="001852E1">
      <w:pPr>
        <w:pStyle w:val="ConsPlusNormal"/>
        <w:jc w:val="center"/>
      </w:pPr>
      <w:r>
        <w:t>(ГЕМАТОЛОГИИ И ХИМИОТЕРАПИИ)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  <w:r>
        <w:t>1. Настоящие Правила устанавливают порядок организации деятельности дневного стационара гематологии (гематологии и химиотерапии) (далее - Дневной стационар), который является структурным подразделением медицинской организации.</w:t>
      </w:r>
    </w:p>
    <w:p w:rsidR="001852E1" w:rsidRDefault="001852E1" w:rsidP="001852E1">
      <w:pPr>
        <w:pStyle w:val="ConsPlusNormal"/>
        <w:ind w:firstLine="540"/>
        <w:jc w:val="both"/>
      </w:pPr>
      <w:r>
        <w:t>2. Дневной стационар создается для оказания специализированной, в том числе высокотехнологичной, медицинской помощи по профилю "гематология" при заболеваниях и состояниях, не требующих круглосуточного медицинского наблюдения.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3. На должность заведующего Дневным стационаром и врача-гематолога назначается специалист, соответствующий </w:t>
      </w:r>
      <w:hyperlink r:id="rId23" w:history="1">
        <w:r>
          <w:rPr>
            <w:color w:val="0000FF"/>
          </w:rPr>
          <w:t>Квалификационным требованиям</w:t>
        </w:r>
      </w:hyperlink>
      <w:r>
        <w:t xml:space="preserve">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N 415н, по специальности "гематология".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4. Структура и штатная численность Дневного стационара устанавливаются руководителем медицинской организации, в структуре которой создан Дневной стационар, исходя из объема проводимой лечебно-диагностической работы и численности обслуживаемого населения и с учетом рекомендуемых штатных нормативов, предусмотренных </w:t>
      </w:r>
      <w:hyperlink w:anchor="Par608" w:history="1">
        <w:r>
          <w:rPr>
            <w:color w:val="0000FF"/>
          </w:rPr>
          <w:t>приложением N 10</w:t>
        </w:r>
      </w:hyperlink>
      <w:r>
        <w:t xml:space="preserve"> к Порядку оказания медицинской помощи населению по профилю "гематология", утвержденному настоящим приказом.</w:t>
      </w:r>
    </w:p>
    <w:p w:rsidR="001852E1" w:rsidRDefault="001852E1" w:rsidP="001852E1">
      <w:pPr>
        <w:pStyle w:val="ConsPlusNormal"/>
        <w:ind w:firstLine="540"/>
        <w:jc w:val="both"/>
      </w:pPr>
      <w:r>
        <w:t>5. В структуре Дневного стационара рекомендуется предусматривать:</w:t>
      </w:r>
    </w:p>
    <w:p w:rsidR="001852E1" w:rsidRDefault="001852E1" w:rsidP="001852E1">
      <w:pPr>
        <w:pStyle w:val="ConsPlusNormal"/>
        <w:ind w:firstLine="540"/>
        <w:jc w:val="both"/>
      </w:pPr>
      <w:r>
        <w:t>процедурную (манипуляционную);</w:t>
      </w:r>
    </w:p>
    <w:p w:rsidR="001852E1" w:rsidRDefault="001852E1" w:rsidP="001852E1">
      <w:pPr>
        <w:pStyle w:val="ConsPlusNormal"/>
        <w:ind w:firstLine="540"/>
        <w:jc w:val="both"/>
      </w:pPr>
      <w:r>
        <w:t>кабинет заведующего Дневным стационаром;</w:t>
      </w:r>
    </w:p>
    <w:p w:rsidR="001852E1" w:rsidRDefault="001852E1" w:rsidP="001852E1">
      <w:pPr>
        <w:pStyle w:val="ConsPlusNormal"/>
        <w:ind w:firstLine="540"/>
        <w:jc w:val="both"/>
      </w:pPr>
      <w:r>
        <w:t>кабинеты врачей-гематологов.</w:t>
      </w:r>
    </w:p>
    <w:p w:rsidR="001852E1" w:rsidRDefault="001852E1" w:rsidP="001852E1">
      <w:pPr>
        <w:pStyle w:val="ConsPlusNormal"/>
        <w:ind w:firstLine="540"/>
        <w:jc w:val="both"/>
      </w:pPr>
      <w:r>
        <w:t>6. В Дневном стационаре рекомендуется предусматривать:</w:t>
      </w:r>
    </w:p>
    <w:p w:rsidR="001852E1" w:rsidRDefault="001852E1" w:rsidP="001852E1">
      <w:pPr>
        <w:pStyle w:val="ConsPlusNormal"/>
        <w:ind w:firstLine="540"/>
        <w:jc w:val="both"/>
      </w:pPr>
      <w:r>
        <w:t>помещение для осмотра больных;</w:t>
      </w:r>
    </w:p>
    <w:p w:rsidR="001852E1" w:rsidRDefault="001852E1" w:rsidP="001852E1">
      <w:pPr>
        <w:pStyle w:val="ConsPlusNormal"/>
        <w:ind w:firstLine="540"/>
        <w:jc w:val="both"/>
      </w:pPr>
      <w:r>
        <w:t>палаты;</w:t>
      </w:r>
    </w:p>
    <w:p w:rsidR="001852E1" w:rsidRDefault="001852E1" w:rsidP="001852E1">
      <w:pPr>
        <w:pStyle w:val="ConsPlusNormal"/>
        <w:ind w:firstLine="540"/>
        <w:jc w:val="both"/>
      </w:pPr>
      <w:r>
        <w:t>пост медицинской сестры;</w:t>
      </w:r>
    </w:p>
    <w:p w:rsidR="001852E1" w:rsidRDefault="001852E1" w:rsidP="001852E1">
      <w:pPr>
        <w:pStyle w:val="ConsPlusNormal"/>
        <w:ind w:firstLine="540"/>
        <w:jc w:val="both"/>
      </w:pPr>
      <w:r>
        <w:t>комнату для медицинских работников;</w:t>
      </w:r>
    </w:p>
    <w:p w:rsidR="001852E1" w:rsidRDefault="001852E1" w:rsidP="001852E1">
      <w:pPr>
        <w:pStyle w:val="ConsPlusNormal"/>
        <w:ind w:firstLine="540"/>
        <w:jc w:val="both"/>
      </w:pPr>
      <w:r>
        <w:t>комнату для временного хранения оборудования;</w:t>
      </w:r>
    </w:p>
    <w:p w:rsidR="001852E1" w:rsidRDefault="001852E1" w:rsidP="001852E1">
      <w:pPr>
        <w:pStyle w:val="ConsPlusNormal"/>
        <w:ind w:firstLine="540"/>
        <w:jc w:val="both"/>
      </w:pPr>
      <w:r>
        <w:t>помещение для хранения чистого белья;</w:t>
      </w:r>
    </w:p>
    <w:p w:rsidR="001852E1" w:rsidRDefault="001852E1" w:rsidP="001852E1">
      <w:pPr>
        <w:pStyle w:val="ConsPlusNormal"/>
        <w:ind w:firstLine="540"/>
        <w:jc w:val="both"/>
      </w:pPr>
      <w:r>
        <w:t>помещение для сбора грязного белья;</w:t>
      </w:r>
    </w:p>
    <w:p w:rsidR="001852E1" w:rsidRDefault="001852E1" w:rsidP="001852E1">
      <w:pPr>
        <w:pStyle w:val="ConsPlusNormal"/>
        <w:ind w:firstLine="540"/>
        <w:jc w:val="both"/>
      </w:pPr>
      <w:r>
        <w:t>комнату для приема пищи больными;</w:t>
      </w:r>
    </w:p>
    <w:p w:rsidR="001852E1" w:rsidRDefault="001852E1" w:rsidP="001852E1">
      <w:pPr>
        <w:pStyle w:val="ConsPlusNormal"/>
        <w:ind w:firstLine="540"/>
        <w:jc w:val="both"/>
      </w:pPr>
      <w:r>
        <w:t>санузел для медицинских работников;</w:t>
      </w:r>
    </w:p>
    <w:p w:rsidR="001852E1" w:rsidRDefault="001852E1" w:rsidP="001852E1">
      <w:pPr>
        <w:pStyle w:val="ConsPlusNormal"/>
        <w:ind w:firstLine="540"/>
        <w:jc w:val="both"/>
      </w:pPr>
      <w:r>
        <w:t>санузел для больных;</w:t>
      </w:r>
    </w:p>
    <w:p w:rsidR="001852E1" w:rsidRDefault="001852E1" w:rsidP="001852E1">
      <w:pPr>
        <w:pStyle w:val="ConsPlusNormal"/>
        <w:ind w:firstLine="540"/>
        <w:jc w:val="both"/>
      </w:pPr>
      <w:r>
        <w:t>санитарную комнату.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7. Оснащение Дневного стационара осуществляется в соответствии со стандартом оснащения, предусмотренным </w:t>
      </w:r>
      <w:hyperlink w:anchor="Par646" w:history="1">
        <w:r>
          <w:rPr>
            <w:color w:val="0000FF"/>
          </w:rPr>
          <w:t>приложением N 11</w:t>
        </w:r>
      </w:hyperlink>
      <w:r>
        <w:t xml:space="preserve"> к Порядку оказания медицинской помощи населению по профилю "гематология", утвержденному настоящим приказом.</w:t>
      </w:r>
    </w:p>
    <w:p w:rsidR="001852E1" w:rsidRDefault="001852E1" w:rsidP="001852E1">
      <w:pPr>
        <w:pStyle w:val="ConsPlusNormal"/>
        <w:ind w:firstLine="540"/>
        <w:jc w:val="both"/>
      </w:pPr>
      <w:r>
        <w:t>8. Основными функциями Дневного стационара являются:</w:t>
      </w:r>
    </w:p>
    <w:p w:rsidR="001852E1" w:rsidRDefault="001852E1" w:rsidP="001852E1">
      <w:pPr>
        <w:pStyle w:val="ConsPlusNormal"/>
        <w:ind w:firstLine="540"/>
        <w:jc w:val="both"/>
      </w:pPr>
      <w:r>
        <w:t>оказание специализированной, в том числе высокотехнологичной, медицинской помощи по профилю "гематология" больным с заболеваниями крови, кроветворных органов, злокачественными новообразованиями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проведение манипуляций, связанных с необходимостью специальной подготовки больных и краткосрочного медицинского наблюдения (до шести часов) после проведения процедуры;</w:t>
      </w:r>
    </w:p>
    <w:p w:rsidR="001852E1" w:rsidRDefault="001852E1" w:rsidP="001852E1">
      <w:pPr>
        <w:pStyle w:val="ConsPlusNormal"/>
        <w:ind w:firstLine="540"/>
        <w:jc w:val="both"/>
      </w:pPr>
      <w:r>
        <w:t>заместительная гемокомпонентная, инфузионно-дезинтоксикационная (в том числе методы экстракорпоральной детоксикации), эксфузионная терапия больным в состоянии соматической компенсации;</w:t>
      </w:r>
    </w:p>
    <w:p w:rsidR="001852E1" w:rsidRDefault="001852E1" w:rsidP="001852E1">
      <w:pPr>
        <w:pStyle w:val="ConsPlusNormal"/>
        <w:ind w:firstLine="540"/>
        <w:jc w:val="both"/>
      </w:pPr>
      <w:r>
        <w:t>проведение лечения с умеренной прогнозируемой токсичностью у больных, сохраняющих способность к самообслуживанию и не требующих круглосуточного медицинского наблюдения;</w:t>
      </w:r>
    </w:p>
    <w:p w:rsidR="001852E1" w:rsidRDefault="001852E1" w:rsidP="001852E1">
      <w:pPr>
        <w:pStyle w:val="ConsPlusNormal"/>
        <w:ind w:firstLine="540"/>
        <w:jc w:val="both"/>
      </w:pPr>
      <w:r>
        <w:t>определение показаний к направлению больных на санаторно-курортное лечение;</w:t>
      </w:r>
    </w:p>
    <w:p w:rsidR="001852E1" w:rsidRDefault="001852E1" w:rsidP="001852E1">
      <w:pPr>
        <w:pStyle w:val="ConsPlusNormal"/>
        <w:ind w:firstLine="540"/>
        <w:jc w:val="both"/>
      </w:pPr>
      <w:r>
        <w:t>оказание консультативной помощи врачам других специальностей по вопросам диагностики, лечения и профилактики заболеваний крови, кроветворных органов, злокачественных новообразований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внедрение в практику новых методов профилактики, диагностики и лечения больных с заболеваниями крови, кроветворных органов, </w:t>
      </w:r>
      <w:r>
        <w:lastRenderedPageBreak/>
        <w:t>злокачественными новообразованиями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совершенствование единой тактики обследования и программного лечения больного на принципах доказательной медицины;</w:t>
      </w:r>
    </w:p>
    <w:p w:rsidR="001852E1" w:rsidRDefault="001852E1" w:rsidP="001852E1">
      <w:pPr>
        <w:pStyle w:val="ConsPlusNormal"/>
        <w:ind w:firstLine="540"/>
        <w:jc w:val="both"/>
      </w:pPr>
      <w:r>
        <w:t>пропаганда донорства крови (ее компонентов) и костного мозга;</w:t>
      </w:r>
    </w:p>
    <w:p w:rsidR="001852E1" w:rsidRDefault="001852E1" w:rsidP="001852E1">
      <w:pPr>
        <w:pStyle w:val="ConsPlusNormal"/>
        <w:ind w:firstLine="540"/>
        <w:jc w:val="both"/>
      </w:pPr>
      <w:r>
        <w:t>участие в проведении мероприятий по социальной и психологической адаптации больных;</w:t>
      </w:r>
    </w:p>
    <w:p w:rsidR="001852E1" w:rsidRDefault="001852E1" w:rsidP="001852E1">
      <w:pPr>
        <w:pStyle w:val="ConsPlusNormal"/>
        <w:ind w:firstLine="540"/>
        <w:jc w:val="both"/>
      </w:pPr>
      <w:r>
        <w:t>участие в организации и проведении школ здоровья для больных с заболеваниями крови, кроветворных органов, злокачественными новообразованиями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иные функции в соответствии с законодательством Российской Федерации.</w:t>
      </w:r>
    </w:p>
    <w:p w:rsidR="001852E1" w:rsidRDefault="001852E1" w:rsidP="001852E1">
      <w:pPr>
        <w:pStyle w:val="ConsPlusNormal"/>
        <w:ind w:firstLine="540"/>
        <w:jc w:val="both"/>
      </w:pPr>
      <w:r>
        <w:t>9. При наличии медицинских показаний для оказания медицинской помощи, требующей круглосуточного медицинского наблюдения, а также при отсутствии возможности проведения дополнительных обследований в условиях дневного стационара больной направляется из Дневного стационара для оказания медицинской помощи в стационарных условиях.</w:t>
      </w:r>
    </w:p>
    <w:p w:rsidR="001852E1" w:rsidRDefault="001852E1" w:rsidP="001852E1">
      <w:pPr>
        <w:pStyle w:val="ConsPlusNormal"/>
        <w:ind w:firstLine="540"/>
        <w:jc w:val="both"/>
      </w:pPr>
      <w:r>
        <w:t>10. В структуре Дневного стационара может быть организована выездная гематологическая бригада для осуществления консультаций больных с заболеваниями крови, кроветворных органов, злокачественными новообразованиями лимфоидной, кроветворной и родственных им тканей на дому либо в других медицинских организациях.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10</w:t>
      </w:r>
    </w:p>
    <w:p w:rsidR="001852E1" w:rsidRDefault="001852E1" w:rsidP="001852E1">
      <w:pPr>
        <w:pStyle w:val="ConsPlusNormal"/>
        <w:jc w:val="right"/>
      </w:pPr>
      <w:r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</w:pPr>
      <w:bookmarkStart w:id="11" w:name="Par608"/>
      <w:bookmarkEnd w:id="11"/>
      <w:r>
        <w:t>РЕКОМЕНДУЕМЫЕ ШТАТНЫЕ НОРМАТИВЫ</w:t>
      </w:r>
    </w:p>
    <w:p w:rsidR="001852E1" w:rsidRDefault="001852E1" w:rsidP="001852E1">
      <w:pPr>
        <w:pStyle w:val="ConsPlusNormal"/>
        <w:jc w:val="center"/>
      </w:pPr>
      <w:r>
        <w:t>ДНЕВНОГО СТАЦИОНАРА ГЕМАТОЛОГИИ (ГЕМАТОЛОГИИ</w:t>
      </w:r>
    </w:p>
    <w:p w:rsidR="001852E1" w:rsidRDefault="001852E1" w:rsidP="001852E1">
      <w:pPr>
        <w:pStyle w:val="ConsPlusNormal"/>
        <w:jc w:val="center"/>
      </w:pPr>
      <w:r>
        <w:t>И ХИМИОТЕРАПИИ)</w:t>
      </w:r>
    </w:p>
    <w:p w:rsidR="001852E1" w:rsidRDefault="001852E1" w:rsidP="001852E1">
      <w:pPr>
        <w:pStyle w:val="ConsPlusNormal"/>
        <w:jc w:val="center"/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840"/>
        <w:gridCol w:w="5640"/>
        <w:gridCol w:w="2760"/>
      </w:tblGrid>
      <w:tr w:rsidR="001852E1">
        <w:trPr>
          <w:trHeight w:val="240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N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п/п </w:t>
            </w:r>
          </w:p>
        </w:tc>
        <w:tc>
          <w:tcPr>
            <w:tcW w:w="5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 Наименование должности            </w:t>
            </w:r>
          </w:p>
        </w:tc>
        <w:tc>
          <w:tcPr>
            <w:tcW w:w="2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Количество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 должностей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1.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Заведующий отделением - врач-гематолог   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 на 20 койко-мест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2.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Врач-гематолог                           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 на 10 койко-мест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3.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Старшая медицинская сестра               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1        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lastRenderedPageBreak/>
              <w:t xml:space="preserve">4.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Медицинская сестра палатная (постовая)   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 на 10 койко-мест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5.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Медицинская сестра процедурной           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 на 10 койко-мест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6.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Младшая медицинская сестра по уходу за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больными                                 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 на 10 койко-мест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7.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Санитар                                  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 на 10 койко-мест  </w:t>
            </w:r>
          </w:p>
        </w:tc>
      </w:tr>
      <w:tr w:rsidR="001852E1">
        <w:trPr>
          <w:trHeight w:val="240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8.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Сестра-хозяйка                           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1          </w:t>
            </w:r>
          </w:p>
        </w:tc>
      </w:tr>
    </w:tbl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11</w:t>
      </w:r>
    </w:p>
    <w:p w:rsidR="001852E1" w:rsidRDefault="001852E1" w:rsidP="001852E1">
      <w:pPr>
        <w:pStyle w:val="ConsPlusNormal"/>
        <w:jc w:val="right"/>
      </w:pPr>
      <w:r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center"/>
      </w:pPr>
      <w:bookmarkStart w:id="12" w:name="Par646"/>
      <w:bookmarkEnd w:id="12"/>
      <w:r>
        <w:t>СТАНДАРТ</w:t>
      </w:r>
    </w:p>
    <w:p w:rsidR="001852E1" w:rsidRDefault="001852E1" w:rsidP="001852E1">
      <w:pPr>
        <w:pStyle w:val="ConsPlusNormal"/>
        <w:jc w:val="center"/>
      </w:pPr>
      <w:r>
        <w:t>ОСНАЩЕНИЯ ДНЕВНОГО СТАЦИОНАРА ГЕМАТОЛОГИИ (ГЕМАТОЛОГИИ</w:t>
      </w:r>
    </w:p>
    <w:p w:rsidR="001852E1" w:rsidRDefault="001852E1" w:rsidP="001852E1">
      <w:pPr>
        <w:pStyle w:val="ConsPlusNormal"/>
        <w:jc w:val="center"/>
      </w:pPr>
      <w:r>
        <w:t>И ХИМИОТЕРАПИИ)</w:t>
      </w:r>
    </w:p>
    <w:p w:rsidR="001852E1" w:rsidRDefault="001852E1" w:rsidP="001852E1">
      <w:pPr>
        <w:pStyle w:val="ConsPlusNormal"/>
        <w:jc w:val="both"/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960"/>
        <w:gridCol w:w="5280"/>
        <w:gridCol w:w="3000"/>
      </w:tblGrid>
      <w:tr w:rsidR="001852E1">
        <w:trPr>
          <w:trHeight w:val="24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N п/п </w:t>
            </w:r>
          </w:p>
        </w:tc>
        <w:tc>
          <w:tcPr>
            <w:tcW w:w="5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Наименование оборудования         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Количество, шт.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1.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Весы напольные электронные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3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2.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Ростомер               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1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3.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Кислородная подводка   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20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4.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Функциональная кровать 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15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5.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Донорское кресло       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5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6.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Кресло-каталка         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2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7.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Негатоскоп             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4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8.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Мешок Амбу             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2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9.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Инструментальный стол  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4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10.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Шкаф для лекарственных препаратов,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растворов, расходников 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3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11.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Вытяжной шкаф          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1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12.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Каталка медицинская многофункциональная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для перемещения больных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1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13.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Шприцевой инфузионный насос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6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14.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Перистальтический объемнометрический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инфузионный насос      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6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lastRenderedPageBreak/>
              <w:t xml:space="preserve"> 15.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Микроскоп бинокулярный 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2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16.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Прикроватный монитор пациента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1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17.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Насос перфузионный шприцевой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20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18.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Рабочее место врача с персональным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компьютером и интернетом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по числу врачей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19.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Терморегулятор для подогрева инфузионных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растворов              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1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20.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Холодильник бытовой с морозильной камерой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2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21.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Холодильник фармацевтический (на 2 - 14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градусов)              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2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22.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Центрифуга лабораторная (1,5 - 3 тыс.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об./мин.)              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1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23.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Электрокардиограф (12-канальный с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автоматическим анализом кривой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 1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24.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Стойки для капельниц на колесах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20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25.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Стол многофункциональный манипуляционный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 1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26.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Дезар                  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в зависимости от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объема помещения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27.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Стойка для инфузоматов (перфузоров)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 5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28.  </w:t>
            </w:r>
          </w:p>
        </w:tc>
        <w:tc>
          <w:tcPr>
            <w:tcW w:w="5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Тележка грузовая                       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 2           </w:t>
            </w:r>
          </w:p>
        </w:tc>
      </w:tr>
    </w:tbl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12</w:t>
      </w:r>
    </w:p>
    <w:p w:rsidR="001852E1" w:rsidRDefault="001852E1" w:rsidP="001852E1">
      <w:pPr>
        <w:pStyle w:val="ConsPlusNormal"/>
        <w:jc w:val="right"/>
      </w:pPr>
      <w:r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</w:pPr>
      <w:r>
        <w:t>ПРАВИЛА</w:t>
      </w:r>
    </w:p>
    <w:p w:rsidR="001852E1" w:rsidRDefault="001852E1" w:rsidP="001852E1">
      <w:pPr>
        <w:pStyle w:val="ConsPlusNormal"/>
        <w:jc w:val="center"/>
      </w:pPr>
      <w:r>
        <w:t>ОРГАНИЗАЦИИ ДЕЯТЕЛЬНОСТИ ОТДЕЛЕНИЯ ГЕМАТОЛОГИИ (ГЕМАТОЛОГИИ</w:t>
      </w:r>
    </w:p>
    <w:p w:rsidR="001852E1" w:rsidRDefault="001852E1" w:rsidP="001852E1">
      <w:pPr>
        <w:pStyle w:val="ConsPlusNormal"/>
        <w:jc w:val="center"/>
      </w:pPr>
      <w:r>
        <w:t>И ХИМИОТЕРАПИИ)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  <w:r>
        <w:t>1. Настоящие Правила устанавливают порядок организации деятельности отделения гематологии (гематологии и химиотерапии) (далее - Отделение), которое является структурным подразделением медицинской организации.</w:t>
      </w:r>
    </w:p>
    <w:p w:rsidR="001852E1" w:rsidRDefault="001852E1" w:rsidP="001852E1">
      <w:pPr>
        <w:pStyle w:val="ConsPlusNormal"/>
        <w:ind w:firstLine="540"/>
        <w:jc w:val="both"/>
      </w:pPr>
      <w:r>
        <w:lastRenderedPageBreak/>
        <w:t>2. Отделение организуется для оказания специализированной, в том числе высокотехнологичной, медицинской помощи по профилю "гематология".</w:t>
      </w:r>
    </w:p>
    <w:p w:rsidR="001852E1" w:rsidRDefault="001852E1" w:rsidP="001852E1">
      <w:pPr>
        <w:pStyle w:val="ConsPlusNormal"/>
        <w:ind w:firstLine="540"/>
        <w:jc w:val="both"/>
      </w:pPr>
      <w:r>
        <w:t>Отделение создается при наличии в медицинской организации круглосуточно функционирующих отделения или палаты (блока) реанимации, клинико-диагностической и биохимической лаборатории.</w:t>
      </w:r>
    </w:p>
    <w:p w:rsidR="001852E1" w:rsidRDefault="001852E1" w:rsidP="001852E1">
      <w:pPr>
        <w:pStyle w:val="ConsPlusNormal"/>
        <w:ind w:firstLine="540"/>
        <w:jc w:val="both"/>
      </w:pPr>
      <w:r>
        <w:t>3. Отделение возглавляет заведующий, назначаемый на должность и освобождаемый от должности руководителем медицинской организации, в структуре которой создано Отделение.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На должность заведующего Отделением и врача-гематолога назначаются специалисты, соответствующие требованиям, предъявляемым </w:t>
      </w:r>
      <w:hyperlink r:id="rId24" w:history="1">
        <w:r>
          <w:rPr>
            <w:color w:val="0000FF"/>
          </w:rPr>
          <w:t>Квалификационными требованиями</w:t>
        </w:r>
      </w:hyperlink>
      <w:r>
        <w:t xml:space="preserve"> к специалистам с 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 Российской Федерации от 7 июля 2009 г. N 415н, по специальности "гематология".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4. Структура и штатная численность Отделения утверждаются руководителем медицинской организации, в структуре которой создано Отделение, и определяются исходя из объема проводимой лечебно-диагностической работы и коечной мощности с учетом рекомендуемых штатных нормативов, предусмотренных </w:t>
      </w:r>
      <w:hyperlink w:anchor="Par804" w:history="1">
        <w:r>
          <w:rPr>
            <w:color w:val="0000FF"/>
          </w:rPr>
          <w:t>приложением N 13</w:t>
        </w:r>
      </w:hyperlink>
      <w:r>
        <w:t xml:space="preserve"> к Порядку оказания медицинской помощи населению по профилю "гематология", утвержденному настоящим приказом.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5. Оснащение Отделения осуществляется в соответствии со стандартом оснащения, предусмотренным </w:t>
      </w:r>
      <w:hyperlink w:anchor="Par866" w:history="1">
        <w:r>
          <w:rPr>
            <w:color w:val="0000FF"/>
          </w:rPr>
          <w:t>приложением N 14</w:t>
        </w:r>
      </w:hyperlink>
      <w:r>
        <w:t xml:space="preserve"> к Порядку оказания медицинской помощи населению по профилю "гематология", утвержденному настоящим приказом.</w:t>
      </w:r>
    </w:p>
    <w:p w:rsidR="001852E1" w:rsidRDefault="001852E1" w:rsidP="001852E1">
      <w:pPr>
        <w:pStyle w:val="ConsPlusNormal"/>
        <w:ind w:firstLine="540"/>
        <w:jc w:val="both"/>
      </w:pPr>
      <w:r>
        <w:t>6. В структуре Отделения рекомендуется предусматривать:</w:t>
      </w:r>
    </w:p>
    <w:p w:rsidR="001852E1" w:rsidRDefault="001852E1" w:rsidP="001852E1">
      <w:pPr>
        <w:pStyle w:val="ConsPlusNormal"/>
        <w:ind w:firstLine="540"/>
        <w:jc w:val="both"/>
      </w:pPr>
      <w:r>
        <w:t>блок интенсивной терапии;</w:t>
      </w:r>
    </w:p>
    <w:p w:rsidR="001852E1" w:rsidRDefault="001852E1" w:rsidP="001852E1">
      <w:pPr>
        <w:pStyle w:val="ConsPlusNormal"/>
        <w:ind w:firstLine="540"/>
        <w:jc w:val="both"/>
      </w:pPr>
      <w:r>
        <w:t>кабинет заведующего Отделением;</w:t>
      </w:r>
    </w:p>
    <w:p w:rsidR="001852E1" w:rsidRDefault="001852E1" w:rsidP="001852E1">
      <w:pPr>
        <w:pStyle w:val="ConsPlusNormal"/>
        <w:ind w:firstLine="540"/>
        <w:jc w:val="both"/>
      </w:pPr>
      <w:r>
        <w:t>процедурную;</w:t>
      </w:r>
    </w:p>
    <w:p w:rsidR="001852E1" w:rsidRDefault="001852E1" w:rsidP="001852E1">
      <w:pPr>
        <w:pStyle w:val="ConsPlusNormal"/>
        <w:ind w:firstLine="540"/>
        <w:jc w:val="both"/>
      </w:pPr>
      <w:r>
        <w:t>перевязочную.</w:t>
      </w:r>
    </w:p>
    <w:p w:rsidR="001852E1" w:rsidRDefault="001852E1" w:rsidP="001852E1">
      <w:pPr>
        <w:pStyle w:val="ConsPlusNormal"/>
        <w:ind w:firstLine="540"/>
        <w:jc w:val="both"/>
      </w:pPr>
      <w:r>
        <w:t>7. В Отделении рекомендуется предусматривать:</w:t>
      </w:r>
    </w:p>
    <w:p w:rsidR="001852E1" w:rsidRDefault="001852E1" w:rsidP="001852E1">
      <w:pPr>
        <w:pStyle w:val="ConsPlusNormal"/>
        <w:ind w:firstLine="540"/>
        <w:jc w:val="both"/>
      </w:pPr>
      <w:r>
        <w:t>палаты-боксы для больных, оснащенные кислородной подводкой, туалетными комнатами с душевыми кабинами;</w:t>
      </w:r>
    </w:p>
    <w:p w:rsidR="001852E1" w:rsidRDefault="001852E1" w:rsidP="001852E1">
      <w:pPr>
        <w:pStyle w:val="ConsPlusNormal"/>
        <w:ind w:firstLine="540"/>
        <w:jc w:val="both"/>
      </w:pPr>
      <w:r>
        <w:t>помещение для врачей;</w:t>
      </w:r>
    </w:p>
    <w:p w:rsidR="001852E1" w:rsidRDefault="001852E1" w:rsidP="001852E1">
      <w:pPr>
        <w:pStyle w:val="ConsPlusNormal"/>
        <w:ind w:firstLine="540"/>
        <w:jc w:val="both"/>
      </w:pPr>
      <w:r>
        <w:t>процедурную для разведения лекарственных препаратов, приготовления растворов, трансфузий;</w:t>
      </w:r>
    </w:p>
    <w:p w:rsidR="001852E1" w:rsidRDefault="001852E1" w:rsidP="001852E1">
      <w:pPr>
        <w:pStyle w:val="ConsPlusNormal"/>
        <w:ind w:firstLine="540"/>
        <w:jc w:val="both"/>
      </w:pPr>
      <w:r>
        <w:t>помещение для осмотра больных;</w:t>
      </w:r>
    </w:p>
    <w:p w:rsidR="001852E1" w:rsidRDefault="001852E1" w:rsidP="001852E1">
      <w:pPr>
        <w:pStyle w:val="ConsPlusNormal"/>
        <w:ind w:firstLine="540"/>
        <w:jc w:val="both"/>
      </w:pPr>
      <w:r>
        <w:t>комнату для медицинских работников;</w:t>
      </w:r>
    </w:p>
    <w:p w:rsidR="001852E1" w:rsidRDefault="001852E1" w:rsidP="001852E1">
      <w:pPr>
        <w:pStyle w:val="ConsPlusNormal"/>
        <w:ind w:firstLine="540"/>
        <w:jc w:val="both"/>
      </w:pPr>
      <w:r>
        <w:t>комнату для хранения медицинского оборудования;</w:t>
      </w:r>
    </w:p>
    <w:p w:rsidR="001852E1" w:rsidRDefault="001852E1" w:rsidP="001852E1">
      <w:pPr>
        <w:pStyle w:val="ConsPlusNormal"/>
        <w:ind w:firstLine="540"/>
        <w:jc w:val="both"/>
      </w:pPr>
      <w:r>
        <w:t>комнату для хранения растворов;</w:t>
      </w:r>
    </w:p>
    <w:p w:rsidR="001852E1" w:rsidRDefault="001852E1" w:rsidP="001852E1">
      <w:pPr>
        <w:pStyle w:val="ConsPlusNormal"/>
        <w:ind w:firstLine="540"/>
        <w:jc w:val="both"/>
      </w:pPr>
      <w:r>
        <w:t>кабинет старшей медицинской сестры;</w:t>
      </w:r>
    </w:p>
    <w:p w:rsidR="001852E1" w:rsidRDefault="001852E1" w:rsidP="001852E1">
      <w:pPr>
        <w:pStyle w:val="ConsPlusNormal"/>
        <w:ind w:firstLine="540"/>
        <w:jc w:val="both"/>
      </w:pPr>
      <w:r>
        <w:t>кабинет врача-методиста;</w:t>
      </w:r>
    </w:p>
    <w:p w:rsidR="001852E1" w:rsidRDefault="001852E1" w:rsidP="001852E1">
      <w:pPr>
        <w:pStyle w:val="ConsPlusNormal"/>
        <w:ind w:firstLine="540"/>
        <w:jc w:val="both"/>
      </w:pPr>
      <w:r>
        <w:t>раздевалку;</w:t>
      </w:r>
    </w:p>
    <w:p w:rsidR="001852E1" w:rsidRDefault="001852E1" w:rsidP="001852E1">
      <w:pPr>
        <w:pStyle w:val="ConsPlusNormal"/>
        <w:ind w:firstLine="540"/>
        <w:jc w:val="both"/>
      </w:pPr>
      <w:r>
        <w:lastRenderedPageBreak/>
        <w:t>помещение сестры-хозяйки;</w:t>
      </w:r>
    </w:p>
    <w:p w:rsidR="001852E1" w:rsidRDefault="001852E1" w:rsidP="001852E1">
      <w:pPr>
        <w:pStyle w:val="ConsPlusNormal"/>
        <w:ind w:firstLine="540"/>
        <w:jc w:val="both"/>
      </w:pPr>
      <w:r>
        <w:t>буфетную и раздаточную;</w:t>
      </w:r>
    </w:p>
    <w:p w:rsidR="001852E1" w:rsidRDefault="001852E1" w:rsidP="001852E1">
      <w:pPr>
        <w:pStyle w:val="ConsPlusNormal"/>
        <w:ind w:firstLine="540"/>
        <w:jc w:val="both"/>
      </w:pPr>
      <w:r>
        <w:t>помещение для хранения чистого белья;</w:t>
      </w:r>
    </w:p>
    <w:p w:rsidR="001852E1" w:rsidRDefault="001852E1" w:rsidP="001852E1">
      <w:pPr>
        <w:pStyle w:val="ConsPlusNormal"/>
        <w:ind w:firstLine="540"/>
        <w:jc w:val="both"/>
      </w:pPr>
      <w:r>
        <w:t>помещение для сбора грязного белья;</w:t>
      </w:r>
    </w:p>
    <w:p w:rsidR="001852E1" w:rsidRDefault="001852E1" w:rsidP="001852E1">
      <w:pPr>
        <w:pStyle w:val="ConsPlusNormal"/>
        <w:ind w:firstLine="540"/>
        <w:jc w:val="both"/>
      </w:pPr>
      <w:r>
        <w:t>душевую и туалет для медицинских работников;</w:t>
      </w:r>
    </w:p>
    <w:p w:rsidR="001852E1" w:rsidRDefault="001852E1" w:rsidP="001852E1">
      <w:pPr>
        <w:pStyle w:val="ConsPlusNormal"/>
        <w:ind w:firstLine="540"/>
        <w:jc w:val="both"/>
      </w:pPr>
      <w:r>
        <w:t>душевые и туалеты для больных;</w:t>
      </w:r>
    </w:p>
    <w:p w:rsidR="001852E1" w:rsidRDefault="001852E1" w:rsidP="001852E1">
      <w:pPr>
        <w:pStyle w:val="ConsPlusNormal"/>
        <w:ind w:firstLine="540"/>
        <w:jc w:val="both"/>
      </w:pPr>
      <w:r>
        <w:t>санитарную комнату;</w:t>
      </w:r>
    </w:p>
    <w:p w:rsidR="001852E1" w:rsidRDefault="001852E1" w:rsidP="001852E1">
      <w:pPr>
        <w:pStyle w:val="ConsPlusNormal"/>
        <w:ind w:firstLine="540"/>
        <w:jc w:val="both"/>
      </w:pPr>
      <w:r>
        <w:t>комнату для посетителей;</w:t>
      </w:r>
    </w:p>
    <w:p w:rsidR="001852E1" w:rsidRDefault="001852E1" w:rsidP="001852E1">
      <w:pPr>
        <w:pStyle w:val="ConsPlusNormal"/>
        <w:ind w:firstLine="540"/>
        <w:jc w:val="both"/>
      </w:pPr>
      <w:r>
        <w:t>учебный класс клинической базы.</w:t>
      </w:r>
    </w:p>
    <w:p w:rsidR="001852E1" w:rsidRDefault="001852E1" w:rsidP="001852E1">
      <w:pPr>
        <w:pStyle w:val="ConsPlusNormal"/>
        <w:ind w:firstLine="540"/>
        <w:jc w:val="both"/>
      </w:pPr>
      <w:r>
        <w:t>8. Основными функциями Отделения являются:</w:t>
      </w:r>
    </w:p>
    <w:p w:rsidR="001852E1" w:rsidRDefault="001852E1" w:rsidP="001852E1">
      <w:pPr>
        <w:pStyle w:val="ConsPlusNormal"/>
        <w:ind w:firstLine="540"/>
        <w:jc w:val="both"/>
      </w:pPr>
      <w:r>
        <w:t>оказание специализированной, в том числе высокотехнологичной, медицинской помощи по профилю "гематология" больным с заболеваниями крови, кроветворных органов, злокачественными новообразованиями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диагностика заболеваний крови, кроветворных органов, злокачественных новообразований лимфоидной, кроветворной и родственных им тканей, с использованием специальных манипуляций (пункция и трепанобиопсия костного мозга, люмбальная пункция, биопсия лимфоузлов и других органов и тканей);</w:t>
      </w:r>
    </w:p>
    <w:p w:rsidR="001852E1" w:rsidRDefault="001852E1" w:rsidP="001852E1">
      <w:pPr>
        <w:pStyle w:val="ConsPlusNormal"/>
        <w:ind w:firstLine="540"/>
        <w:jc w:val="both"/>
      </w:pPr>
      <w:r>
        <w:t>лечение больных с заболеваниями крови, кроветворных органов, злокачественными новообразованиями лимфоидной, кроветворной и родственных им тканей с использованием стандартной и высокодозной химиотерапии, иммуносупрессивной терапии, иммунотерапии, биотерапии, переливаний компонентов крови и кровезаменителей, экстракорпоральных методов воздействия и других методов лечения в рамках специализированной, в том числе высокотехнологичной, медицинской помощи;</w:t>
      </w:r>
    </w:p>
    <w:p w:rsidR="001852E1" w:rsidRDefault="001852E1" w:rsidP="001852E1">
      <w:pPr>
        <w:pStyle w:val="ConsPlusNormal"/>
        <w:ind w:firstLine="540"/>
        <w:jc w:val="both"/>
      </w:pPr>
      <w:r>
        <w:t>наблюдение за больными и их лечение с использованием высокодозной химиотерапии, трансплантации аутологичного костного мозга, иммуно-, биотерапии, переливания компонентов крови и кровезаменителей, экстракорпоральных методов лечения в рамках специализированной, в том числе высокотехнологичной, медицинской помощи;</w:t>
      </w:r>
    </w:p>
    <w:p w:rsidR="001852E1" w:rsidRDefault="001852E1" w:rsidP="001852E1">
      <w:pPr>
        <w:pStyle w:val="ConsPlusNormal"/>
        <w:ind w:firstLine="540"/>
        <w:jc w:val="both"/>
      </w:pPr>
      <w:r>
        <w:t>осуществление профилактических мероприятий, направленных на предупреждение осложнений,</w:t>
      </w:r>
    </w:p>
    <w:p w:rsidR="001852E1" w:rsidRDefault="001852E1" w:rsidP="001852E1">
      <w:pPr>
        <w:pStyle w:val="ConsPlusNormal"/>
        <w:ind w:firstLine="540"/>
        <w:jc w:val="both"/>
      </w:pPr>
      <w:r>
        <w:t>своевременная интенсивная терапия осложнений, возникших в процессе лечения;</w:t>
      </w:r>
    </w:p>
    <w:p w:rsidR="001852E1" w:rsidRDefault="001852E1" w:rsidP="001852E1">
      <w:pPr>
        <w:pStyle w:val="ConsPlusNormal"/>
        <w:ind w:firstLine="540"/>
        <w:jc w:val="both"/>
      </w:pPr>
      <w:r>
        <w:t>профилактика жизнеугрожающих состояний, возникающих в процессе лечения, и их лечение;</w:t>
      </w:r>
    </w:p>
    <w:p w:rsidR="001852E1" w:rsidRDefault="001852E1" w:rsidP="001852E1">
      <w:pPr>
        <w:pStyle w:val="ConsPlusNormal"/>
        <w:ind w:firstLine="540"/>
        <w:jc w:val="both"/>
      </w:pPr>
      <w:r>
        <w:t>проведение высокодозной химиотерапии с поддержкой (или без таковой) стволовыми гемопоэтическими клетками;</w:t>
      </w:r>
    </w:p>
    <w:p w:rsidR="001852E1" w:rsidRDefault="001852E1" w:rsidP="001852E1">
      <w:pPr>
        <w:pStyle w:val="ConsPlusNormal"/>
        <w:ind w:firstLine="540"/>
        <w:jc w:val="both"/>
      </w:pPr>
      <w:r>
        <w:t>направление больных на консультацию для решения вопроса о трансплантации костного мозга в медицинские организации, оказывающие специализированную, в том числе высокотехнологичную, медицинскую помощь методом трансплантации костного мозга;</w:t>
      </w:r>
    </w:p>
    <w:p w:rsidR="001852E1" w:rsidRDefault="001852E1" w:rsidP="001852E1">
      <w:pPr>
        <w:pStyle w:val="ConsPlusNormal"/>
        <w:ind w:firstLine="540"/>
        <w:jc w:val="both"/>
      </w:pPr>
      <w:r>
        <w:lastRenderedPageBreak/>
        <w:t>оказание консультативной помощи врачам других специальностей по вопросам диагностики, лечения и профилактики заболеваний крови, кроветворных органов, злокачественных новообразований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внедрение в практику новых методов профилактики, диагностики и лечения больных с заболеваниями крови, кроветворных органов, злокачественными новообразованиями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проведение организационно-методической работы по совершенствованию единой тактики обследования и программного лечения на принципах доказательной медицины;</w:t>
      </w:r>
    </w:p>
    <w:p w:rsidR="001852E1" w:rsidRDefault="001852E1" w:rsidP="001852E1">
      <w:pPr>
        <w:pStyle w:val="ConsPlusNormal"/>
        <w:ind w:firstLine="540"/>
        <w:jc w:val="both"/>
      </w:pPr>
      <w:r>
        <w:t>ведение медицинских гематологических регистров, предусматривающее сбор данных, введение данных, контроль за своевременностью их внесения, полнотой и качеством данных;</w:t>
      </w:r>
    </w:p>
    <w:p w:rsidR="001852E1" w:rsidRDefault="001852E1" w:rsidP="001852E1">
      <w:pPr>
        <w:pStyle w:val="ConsPlusNormal"/>
        <w:ind w:firstLine="540"/>
        <w:jc w:val="both"/>
      </w:pPr>
      <w:r>
        <w:t>статистическая работа, анализ заболеваемости, распространенности, смертности от заболеваний системы крови, изучение их динамики и разработка мер по профилактике заболеваний крови, кроветворных органов, злокачественных новообразований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участие в организации и проведении школ здоровья для больных с заболеваниями крови, кроветворных органов, злокачественных новообразований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пропаганда донорства крови (ее компонентов) и костного мозга;</w:t>
      </w:r>
    </w:p>
    <w:p w:rsidR="001852E1" w:rsidRDefault="001852E1" w:rsidP="001852E1">
      <w:pPr>
        <w:pStyle w:val="ConsPlusNormal"/>
        <w:ind w:firstLine="540"/>
        <w:jc w:val="both"/>
      </w:pPr>
      <w:r>
        <w:t>определение показаний к направлению больных на санаторно-курортное лечение;</w:t>
      </w:r>
    </w:p>
    <w:p w:rsidR="001852E1" w:rsidRDefault="001852E1" w:rsidP="001852E1">
      <w:pPr>
        <w:pStyle w:val="ConsPlusNormal"/>
        <w:ind w:firstLine="540"/>
        <w:jc w:val="both"/>
      </w:pPr>
      <w:r>
        <w:t>осуществление экспертизы временной нетрудоспособности;</w:t>
      </w:r>
    </w:p>
    <w:p w:rsidR="001852E1" w:rsidRDefault="001852E1" w:rsidP="001852E1">
      <w:pPr>
        <w:pStyle w:val="ConsPlusNormal"/>
        <w:ind w:firstLine="540"/>
        <w:jc w:val="both"/>
      </w:pPr>
      <w:r>
        <w:t>направление больных с признаками стойкой утраты трудоспособности для освидетельствования в учреждения медико-социальной экспертизы;</w:t>
      </w:r>
    </w:p>
    <w:p w:rsidR="001852E1" w:rsidRDefault="001852E1" w:rsidP="001852E1">
      <w:pPr>
        <w:pStyle w:val="ConsPlusNormal"/>
        <w:ind w:firstLine="540"/>
        <w:jc w:val="both"/>
      </w:pPr>
      <w:r>
        <w:t>участие в проведении мероприятий по социальной и психологической адаптации больных;</w:t>
      </w:r>
    </w:p>
    <w:p w:rsidR="001852E1" w:rsidRDefault="001852E1" w:rsidP="001852E1">
      <w:pPr>
        <w:pStyle w:val="ConsPlusNormal"/>
        <w:ind w:firstLine="540"/>
        <w:jc w:val="both"/>
      </w:pPr>
      <w:r>
        <w:t>иные функции в соответствии с законодательством Российской Федерации.</w:t>
      </w:r>
    </w:p>
    <w:p w:rsidR="001852E1" w:rsidRDefault="001852E1" w:rsidP="001852E1">
      <w:pPr>
        <w:pStyle w:val="ConsPlusNormal"/>
        <w:ind w:firstLine="540"/>
        <w:jc w:val="both"/>
      </w:pPr>
      <w:r>
        <w:t>9. Отделение для обеспечения своей деятельности использует возможности лечебно-диагностических и вспомогательных подразделений медицинской организации, в структуре которой оно организовано.</w:t>
      </w:r>
    </w:p>
    <w:p w:rsidR="001852E1" w:rsidRDefault="001852E1" w:rsidP="001852E1">
      <w:pPr>
        <w:pStyle w:val="ConsPlusNormal"/>
        <w:ind w:firstLine="540"/>
        <w:jc w:val="both"/>
      </w:pPr>
      <w:r>
        <w:t>10. Отделение может использоваться в качестве клинической базы медицинских образовательных организаций среднего, высшего и дополнительного профессионального образования, а также научных организаций, оказывающих медицинскую помощь.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13</w:t>
      </w:r>
    </w:p>
    <w:p w:rsidR="001852E1" w:rsidRDefault="001852E1" w:rsidP="001852E1">
      <w:pPr>
        <w:pStyle w:val="ConsPlusNormal"/>
        <w:jc w:val="right"/>
      </w:pPr>
      <w:r>
        <w:lastRenderedPageBreak/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</w:pPr>
      <w:bookmarkStart w:id="13" w:name="Par804"/>
      <w:bookmarkEnd w:id="13"/>
      <w:r>
        <w:t>РЕКОМЕНДУЕМЫЕ ШТАТНЫЕ НОРМАТИВЫ</w:t>
      </w:r>
    </w:p>
    <w:p w:rsidR="001852E1" w:rsidRDefault="001852E1" w:rsidP="001852E1">
      <w:pPr>
        <w:pStyle w:val="ConsPlusNormal"/>
        <w:jc w:val="center"/>
      </w:pPr>
      <w:r>
        <w:t>ОТДЕЛЕНИЯ ГЕМАТОЛОГИИ (ГЕМАТОЛОГИИ И ХИМИОТЕРАПИИ) &lt;*&gt;</w:t>
      </w:r>
    </w:p>
    <w:p w:rsidR="001852E1" w:rsidRDefault="001852E1" w:rsidP="001852E1">
      <w:pPr>
        <w:pStyle w:val="ConsPlusNormal"/>
        <w:jc w:val="center"/>
      </w:pPr>
    </w:p>
    <w:p w:rsidR="001852E1" w:rsidRDefault="001852E1" w:rsidP="001852E1">
      <w:pPr>
        <w:pStyle w:val="ConsPlusNormal"/>
        <w:ind w:firstLine="540"/>
        <w:jc w:val="both"/>
      </w:pPr>
      <w:r>
        <w:t>--------------------------------</w:t>
      </w:r>
    </w:p>
    <w:p w:rsidR="001852E1" w:rsidRDefault="001852E1" w:rsidP="001852E1">
      <w:pPr>
        <w:pStyle w:val="ConsPlusNormal"/>
        <w:ind w:firstLine="540"/>
        <w:jc w:val="both"/>
      </w:pPr>
      <w:r>
        <w:t>&lt;*&gt; В медицинских организациях, имеющих в своем составе отделение гематологии (гематологии и химиотерапии), рекомендуется предусматривать дополнительные должности врача клинической лабораторной диагностики, врача-бактериолога, врача-психотерапевта, врача - клинического фармаколога, врача-методиста (для ведения методической работы, ведения медицинских гематологических регистров, организации проведения программного лечения).</w:t>
      </w:r>
    </w:p>
    <w:p w:rsidR="001852E1" w:rsidRDefault="001852E1" w:rsidP="001852E1">
      <w:pPr>
        <w:pStyle w:val="ConsPlusNormal"/>
        <w:jc w:val="center"/>
      </w:pPr>
    </w:p>
    <w:p w:rsidR="001852E1" w:rsidRDefault="001852E1" w:rsidP="001852E1">
      <w:pPr>
        <w:pStyle w:val="ConsPlusCell"/>
        <w:jc w:val="both"/>
      </w:pPr>
      <w:r>
        <w:t>┌─────┬──────────────────────┬────────────────────────────────────────────┐</w:t>
      </w:r>
    </w:p>
    <w:p w:rsidR="001852E1" w:rsidRDefault="001852E1" w:rsidP="001852E1">
      <w:pPr>
        <w:pStyle w:val="ConsPlusCell"/>
        <w:jc w:val="both"/>
      </w:pPr>
      <w:r>
        <w:t>│  N  │     Наименование     │           Количество должностей            │</w:t>
      </w:r>
    </w:p>
    <w:p w:rsidR="001852E1" w:rsidRDefault="001852E1" w:rsidP="001852E1">
      <w:pPr>
        <w:pStyle w:val="ConsPlusCell"/>
        <w:jc w:val="both"/>
      </w:pPr>
      <w:r>
        <w:t>│ п/п │      должности       │                                            │</w:t>
      </w:r>
    </w:p>
    <w:p w:rsidR="001852E1" w:rsidRDefault="001852E1" w:rsidP="001852E1">
      <w:pPr>
        <w:pStyle w:val="ConsPlusCell"/>
        <w:jc w:val="both"/>
      </w:pPr>
      <w:r>
        <w:t>├─────┼──────────────────────┼────────────────────────────────────────────┤</w:t>
      </w:r>
    </w:p>
    <w:p w:rsidR="001852E1" w:rsidRDefault="001852E1" w:rsidP="001852E1">
      <w:pPr>
        <w:pStyle w:val="ConsPlusCell"/>
        <w:jc w:val="both"/>
      </w:pPr>
      <w:r>
        <w:t>│ 1.  │Заведующий отделением │1 на 30 коек                                │</w:t>
      </w:r>
    </w:p>
    <w:p w:rsidR="001852E1" w:rsidRDefault="001852E1" w:rsidP="001852E1">
      <w:pPr>
        <w:pStyle w:val="ConsPlusCell"/>
        <w:jc w:val="both"/>
      </w:pPr>
      <w:r>
        <w:t>│     │- врач-гематолог      │                                            │</w:t>
      </w:r>
    </w:p>
    <w:p w:rsidR="001852E1" w:rsidRDefault="001852E1" w:rsidP="001852E1">
      <w:pPr>
        <w:pStyle w:val="ConsPlusCell"/>
        <w:jc w:val="both"/>
      </w:pPr>
      <w:r>
        <w:t>├─────┼──────────────────────┼────────────────────────────────────────────┤</w:t>
      </w:r>
    </w:p>
    <w:p w:rsidR="001852E1" w:rsidRDefault="001852E1" w:rsidP="001852E1">
      <w:pPr>
        <w:pStyle w:val="ConsPlusCell"/>
        <w:jc w:val="both"/>
      </w:pPr>
      <w:r>
        <w:t>│ 2.  │Врач-гематолог        │1 на 10 коек;                               │</w:t>
      </w:r>
    </w:p>
    <w:p w:rsidR="001852E1" w:rsidRDefault="001852E1" w:rsidP="001852E1">
      <w:pPr>
        <w:pStyle w:val="ConsPlusCell"/>
        <w:jc w:val="both"/>
      </w:pPr>
      <w:r>
        <w:t>│     │                      │4,75 (для обеспечения круглосуточной        │</w:t>
      </w:r>
    </w:p>
    <w:p w:rsidR="001852E1" w:rsidRDefault="001852E1" w:rsidP="001852E1">
      <w:pPr>
        <w:pStyle w:val="ConsPlusCell"/>
        <w:jc w:val="both"/>
      </w:pPr>
      <w:r>
        <w:t>│     │                      │работы)                                     │</w:t>
      </w:r>
    </w:p>
    <w:p w:rsidR="001852E1" w:rsidRDefault="001852E1" w:rsidP="001852E1">
      <w:pPr>
        <w:pStyle w:val="ConsPlusCell"/>
        <w:jc w:val="both"/>
      </w:pPr>
      <w:r>
        <w:t>│     │                      │4,75 на 6 коек блока интенсивной терапии    │</w:t>
      </w:r>
    </w:p>
    <w:p w:rsidR="001852E1" w:rsidRDefault="001852E1" w:rsidP="001852E1">
      <w:pPr>
        <w:pStyle w:val="ConsPlusCell"/>
        <w:jc w:val="both"/>
      </w:pPr>
      <w:r>
        <w:t>├─────┼──────────────────────┼────────────────────────────────────────────┤</w:t>
      </w:r>
    </w:p>
    <w:p w:rsidR="001852E1" w:rsidRDefault="001852E1" w:rsidP="001852E1">
      <w:pPr>
        <w:pStyle w:val="ConsPlusCell"/>
        <w:jc w:val="both"/>
      </w:pPr>
      <w:r>
        <w:t>│ 3.  │Врач-трансфузиолог    │1;                                          │</w:t>
      </w:r>
    </w:p>
    <w:p w:rsidR="001852E1" w:rsidRDefault="001852E1" w:rsidP="001852E1">
      <w:pPr>
        <w:pStyle w:val="ConsPlusCell"/>
        <w:jc w:val="both"/>
      </w:pPr>
      <w:r>
        <w:t>│     │                      │4,75 на 6 коек блока интенсивной терапии    │</w:t>
      </w:r>
    </w:p>
    <w:p w:rsidR="001852E1" w:rsidRDefault="001852E1" w:rsidP="001852E1">
      <w:pPr>
        <w:pStyle w:val="ConsPlusCell"/>
        <w:jc w:val="both"/>
      </w:pPr>
      <w:r>
        <w:t>│     │                      │(для обеспечения круглосуточной работы)     │</w:t>
      </w:r>
    </w:p>
    <w:p w:rsidR="001852E1" w:rsidRDefault="001852E1" w:rsidP="001852E1">
      <w:pPr>
        <w:pStyle w:val="ConsPlusCell"/>
        <w:jc w:val="both"/>
      </w:pPr>
      <w:r>
        <w:t>├─────┼──────────────────────┼────────────────────────────────────────────┤</w:t>
      </w:r>
    </w:p>
    <w:p w:rsidR="001852E1" w:rsidRDefault="001852E1" w:rsidP="001852E1">
      <w:pPr>
        <w:pStyle w:val="ConsPlusCell"/>
        <w:jc w:val="both"/>
      </w:pPr>
      <w:r>
        <w:t>│ 4.  │Врач-анестезиолог-    │5,14 на блок интенсивной терапии (для       │</w:t>
      </w:r>
    </w:p>
    <w:p w:rsidR="001852E1" w:rsidRDefault="001852E1" w:rsidP="001852E1">
      <w:pPr>
        <w:pStyle w:val="ConsPlusCell"/>
        <w:jc w:val="both"/>
      </w:pPr>
      <w:r>
        <w:t>│     │реаниматолог          │обеспечения круглосуточной работы)          │</w:t>
      </w:r>
    </w:p>
    <w:p w:rsidR="001852E1" w:rsidRDefault="001852E1" w:rsidP="001852E1">
      <w:pPr>
        <w:pStyle w:val="ConsPlusCell"/>
        <w:jc w:val="both"/>
      </w:pPr>
      <w:r>
        <w:t>├─────┼──────────────────────┼────────────────────────────────────────────┤</w:t>
      </w:r>
    </w:p>
    <w:p w:rsidR="001852E1" w:rsidRDefault="001852E1" w:rsidP="001852E1">
      <w:pPr>
        <w:pStyle w:val="ConsPlusCell"/>
        <w:jc w:val="both"/>
      </w:pPr>
      <w:r>
        <w:t>│ 5.  │Медицинская сестра    │1 на 10 коек;                               │</w:t>
      </w:r>
    </w:p>
    <w:p w:rsidR="001852E1" w:rsidRDefault="001852E1" w:rsidP="001852E1">
      <w:pPr>
        <w:pStyle w:val="ConsPlusCell"/>
        <w:jc w:val="both"/>
      </w:pPr>
      <w:r>
        <w:t>│     │палатная (постовая)   │4,75 на 10 коек (для обеспечения            │</w:t>
      </w:r>
    </w:p>
    <w:p w:rsidR="001852E1" w:rsidRDefault="001852E1" w:rsidP="001852E1">
      <w:pPr>
        <w:pStyle w:val="ConsPlusCell"/>
        <w:jc w:val="both"/>
      </w:pPr>
      <w:r>
        <w:t>│     │                      │круглосуточной работы);                     │</w:t>
      </w:r>
    </w:p>
    <w:p w:rsidR="001852E1" w:rsidRDefault="001852E1" w:rsidP="001852E1">
      <w:pPr>
        <w:pStyle w:val="ConsPlusCell"/>
        <w:jc w:val="both"/>
      </w:pPr>
      <w:r>
        <w:t>│     │                      │4,75 на 6 коек блока интенсивной терапии    │</w:t>
      </w:r>
    </w:p>
    <w:p w:rsidR="001852E1" w:rsidRDefault="001852E1" w:rsidP="001852E1">
      <w:pPr>
        <w:pStyle w:val="ConsPlusCell"/>
        <w:jc w:val="both"/>
      </w:pPr>
      <w:r>
        <w:t>│     │                      │(для обеспечения круглосуточной работы)     │</w:t>
      </w:r>
    </w:p>
    <w:p w:rsidR="001852E1" w:rsidRDefault="001852E1" w:rsidP="001852E1">
      <w:pPr>
        <w:pStyle w:val="ConsPlusCell"/>
        <w:jc w:val="both"/>
      </w:pPr>
      <w:r>
        <w:t>├─────┼──────────────────────┼────────────────────────────────────────────┤</w:t>
      </w:r>
    </w:p>
    <w:p w:rsidR="001852E1" w:rsidRDefault="001852E1" w:rsidP="001852E1">
      <w:pPr>
        <w:pStyle w:val="ConsPlusCell"/>
        <w:jc w:val="both"/>
      </w:pPr>
      <w:r>
        <w:t>│ 6.  │Медицинская сестра    │1 на 10 коек;                               │</w:t>
      </w:r>
    </w:p>
    <w:p w:rsidR="001852E1" w:rsidRDefault="001852E1" w:rsidP="001852E1">
      <w:pPr>
        <w:pStyle w:val="ConsPlusCell"/>
        <w:jc w:val="both"/>
      </w:pPr>
      <w:r>
        <w:t>│     │процедурной           │1 на 6 коек блока интенсивной терапии       │</w:t>
      </w:r>
    </w:p>
    <w:p w:rsidR="001852E1" w:rsidRDefault="001852E1" w:rsidP="001852E1">
      <w:pPr>
        <w:pStyle w:val="ConsPlusCell"/>
        <w:jc w:val="both"/>
      </w:pPr>
      <w:r>
        <w:t>├─────┼──────────────────────┼────────────────────────────────────────────┤</w:t>
      </w:r>
    </w:p>
    <w:p w:rsidR="001852E1" w:rsidRDefault="001852E1" w:rsidP="001852E1">
      <w:pPr>
        <w:pStyle w:val="ConsPlusCell"/>
        <w:jc w:val="both"/>
      </w:pPr>
      <w:r>
        <w:t>│ 7.  │Старшая медицинская   │1                                           │</w:t>
      </w:r>
    </w:p>
    <w:p w:rsidR="001852E1" w:rsidRDefault="001852E1" w:rsidP="001852E1">
      <w:pPr>
        <w:pStyle w:val="ConsPlusCell"/>
        <w:jc w:val="both"/>
      </w:pPr>
      <w:r>
        <w:t>│     │сестра                │                                            │</w:t>
      </w:r>
    </w:p>
    <w:p w:rsidR="001852E1" w:rsidRDefault="001852E1" w:rsidP="001852E1">
      <w:pPr>
        <w:pStyle w:val="ConsPlusCell"/>
        <w:jc w:val="both"/>
      </w:pPr>
      <w:r>
        <w:t>├─────┼──────────────────────┼────────────────────────────────────────────┤</w:t>
      </w:r>
    </w:p>
    <w:p w:rsidR="001852E1" w:rsidRDefault="001852E1" w:rsidP="001852E1">
      <w:pPr>
        <w:pStyle w:val="ConsPlusCell"/>
        <w:jc w:val="both"/>
      </w:pPr>
      <w:r>
        <w:t>│ 8.  │Медицинская сестра    │1                                           │</w:t>
      </w:r>
    </w:p>
    <w:p w:rsidR="001852E1" w:rsidRDefault="001852E1" w:rsidP="001852E1">
      <w:pPr>
        <w:pStyle w:val="ConsPlusCell"/>
        <w:jc w:val="both"/>
      </w:pPr>
      <w:r>
        <w:t>│     │перевязочной          │                                            │</w:t>
      </w:r>
    </w:p>
    <w:p w:rsidR="001852E1" w:rsidRDefault="001852E1" w:rsidP="001852E1">
      <w:pPr>
        <w:pStyle w:val="ConsPlusCell"/>
        <w:jc w:val="both"/>
      </w:pPr>
      <w:r>
        <w:t>├─────┼──────────────────────┼────────────────────────────────────────────┤</w:t>
      </w:r>
    </w:p>
    <w:p w:rsidR="001852E1" w:rsidRDefault="001852E1" w:rsidP="001852E1">
      <w:pPr>
        <w:pStyle w:val="ConsPlusCell"/>
        <w:jc w:val="both"/>
      </w:pPr>
      <w:r>
        <w:t>│ 9.  │Младшая медицинская   │4,75 на 10 коек (для обеспечения            │</w:t>
      </w:r>
    </w:p>
    <w:p w:rsidR="001852E1" w:rsidRDefault="001852E1" w:rsidP="001852E1">
      <w:pPr>
        <w:pStyle w:val="ConsPlusCell"/>
        <w:jc w:val="both"/>
      </w:pPr>
      <w:r>
        <w:lastRenderedPageBreak/>
        <w:t>│     │сестра по уходу за    │круглосуточной работы);                     │</w:t>
      </w:r>
    </w:p>
    <w:p w:rsidR="001852E1" w:rsidRDefault="001852E1" w:rsidP="001852E1">
      <w:pPr>
        <w:pStyle w:val="ConsPlusCell"/>
        <w:jc w:val="both"/>
      </w:pPr>
      <w:r>
        <w:t>│     │больными              │4,75 на 6 коек блока интенсивной терапии    │</w:t>
      </w:r>
    </w:p>
    <w:p w:rsidR="001852E1" w:rsidRDefault="001852E1" w:rsidP="001852E1">
      <w:pPr>
        <w:pStyle w:val="ConsPlusCell"/>
        <w:jc w:val="both"/>
      </w:pPr>
      <w:r>
        <w:t>│     │                      │(для обеспечения круглосуточной работы)     │</w:t>
      </w:r>
    </w:p>
    <w:p w:rsidR="001852E1" w:rsidRDefault="001852E1" w:rsidP="001852E1">
      <w:pPr>
        <w:pStyle w:val="ConsPlusCell"/>
        <w:jc w:val="both"/>
      </w:pPr>
      <w:r>
        <w:t>├─────┼──────────────────────┼────────────────────────────────────────────┤</w:t>
      </w:r>
    </w:p>
    <w:p w:rsidR="001852E1" w:rsidRDefault="001852E1" w:rsidP="001852E1">
      <w:pPr>
        <w:pStyle w:val="ConsPlusCell"/>
        <w:jc w:val="both"/>
      </w:pPr>
      <w:r>
        <w:t>│ 10. │Сестра-хозяйка        │1                                           │</w:t>
      </w:r>
    </w:p>
    <w:p w:rsidR="001852E1" w:rsidRDefault="001852E1" w:rsidP="001852E1">
      <w:pPr>
        <w:pStyle w:val="ConsPlusCell"/>
        <w:jc w:val="both"/>
      </w:pPr>
      <w:r>
        <w:t>├─────┼──────────────────────┼────────────────────────────────────────────┤</w:t>
      </w:r>
    </w:p>
    <w:p w:rsidR="001852E1" w:rsidRDefault="001852E1" w:rsidP="001852E1">
      <w:pPr>
        <w:pStyle w:val="ConsPlusCell"/>
        <w:jc w:val="both"/>
      </w:pPr>
      <w:r>
        <w:t>│ 11. │Санитар               │6                                           │</w:t>
      </w:r>
    </w:p>
    <w:p w:rsidR="001852E1" w:rsidRDefault="001852E1" w:rsidP="001852E1">
      <w:pPr>
        <w:pStyle w:val="ConsPlusCell"/>
        <w:jc w:val="both"/>
      </w:pPr>
      <w:r>
        <w:t>└─────┴──────────────────────┴────────────────────────────────────────────┘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14</w:t>
      </w:r>
    </w:p>
    <w:p w:rsidR="001852E1" w:rsidRDefault="001852E1" w:rsidP="001852E1">
      <w:pPr>
        <w:pStyle w:val="ConsPlusNormal"/>
        <w:jc w:val="right"/>
      </w:pPr>
      <w:r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</w:pPr>
      <w:bookmarkStart w:id="14" w:name="Par866"/>
      <w:bookmarkEnd w:id="14"/>
      <w:r>
        <w:t>СТАНДАРТ</w:t>
      </w:r>
    </w:p>
    <w:p w:rsidR="001852E1" w:rsidRDefault="001852E1" w:rsidP="001852E1">
      <w:pPr>
        <w:pStyle w:val="ConsPlusNormal"/>
        <w:jc w:val="center"/>
      </w:pPr>
      <w:r>
        <w:t>ОСНАЩЕНИЯ ОТДЕЛЕНИЯ ГЕМАТОЛОГИИ (ГЕМАТОЛОГИИ</w:t>
      </w:r>
    </w:p>
    <w:p w:rsidR="001852E1" w:rsidRDefault="001852E1" w:rsidP="001852E1">
      <w:pPr>
        <w:pStyle w:val="ConsPlusNormal"/>
        <w:jc w:val="center"/>
      </w:pPr>
      <w:r>
        <w:t>И ХИМИОТЕРАПИИ)</w:t>
      </w:r>
    </w:p>
    <w:p w:rsidR="001852E1" w:rsidRDefault="001852E1" w:rsidP="001852E1">
      <w:pPr>
        <w:pStyle w:val="ConsPlusNormal"/>
        <w:jc w:val="center"/>
      </w:pPr>
    </w:p>
    <w:p w:rsidR="001852E1" w:rsidRDefault="001852E1" w:rsidP="001852E1">
      <w:pPr>
        <w:pStyle w:val="ConsPlusNormal"/>
        <w:jc w:val="center"/>
        <w:outlineLvl w:val="2"/>
      </w:pPr>
      <w:r>
        <w:t>1. Стандарт оснащения отделения гематологии</w:t>
      </w:r>
    </w:p>
    <w:p w:rsidR="001852E1" w:rsidRDefault="001852E1" w:rsidP="001852E1">
      <w:pPr>
        <w:pStyle w:val="ConsPlusNormal"/>
        <w:jc w:val="center"/>
      </w:pPr>
      <w:r>
        <w:t>(гематологии и химиотерапии) (за исключением блока</w:t>
      </w:r>
    </w:p>
    <w:p w:rsidR="001852E1" w:rsidRDefault="001852E1" w:rsidP="001852E1">
      <w:pPr>
        <w:pStyle w:val="ConsPlusNormal"/>
        <w:jc w:val="center"/>
      </w:pPr>
      <w:r>
        <w:t>интенсивной терапии) &lt;*&gt;</w:t>
      </w:r>
    </w:p>
    <w:p w:rsidR="001852E1" w:rsidRDefault="001852E1" w:rsidP="001852E1">
      <w:pPr>
        <w:pStyle w:val="ConsPlusNormal"/>
        <w:jc w:val="center"/>
      </w:pPr>
    </w:p>
    <w:p w:rsidR="001852E1" w:rsidRDefault="001852E1" w:rsidP="001852E1">
      <w:pPr>
        <w:pStyle w:val="ConsPlusNormal"/>
        <w:ind w:firstLine="540"/>
        <w:jc w:val="both"/>
      </w:pPr>
      <w:r>
        <w:t>--------------------------------</w:t>
      </w:r>
    </w:p>
    <w:p w:rsidR="001852E1" w:rsidRDefault="001852E1" w:rsidP="001852E1">
      <w:pPr>
        <w:pStyle w:val="ConsPlusNormal"/>
        <w:ind w:firstLine="540"/>
        <w:jc w:val="both"/>
      </w:pPr>
      <w:r>
        <w:t>&lt;*&gt; Оборудование может быть частично размещено в других подразделениях медицинской организации, в структуру которой входит отделение гематологии (гематологии и химиотерапии).</w:t>
      </w:r>
    </w:p>
    <w:p w:rsidR="001852E1" w:rsidRDefault="001852E1" w:rsidP="001852E1">
      <w:pPr>
        <w:pStyle w:val="ConsPlusNormal"/>
        <w:jc w:val="center"/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960"/>
        <w:gridCol w:w="5760"/>
        <w:gridCol w:w="2520"/>
      </w:tblGrid>
      <w:tr w:rsidR="001852E1">
        <w:trPr>
          <w:trHeight w:val="24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N п/п </w:t>
            </w:r>
          </w:p>
        </w:tc>
        <w:tc>
          <w:tcPr>
            <w:tcW w:w="5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Наименование оборудования           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Количество, шт.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1. 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Весы медицинские напольные (электронные)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>по количеству палат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2. 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Вытяжной шкаф для разведения химиопрепаратов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2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3. 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Инкубатор для хранения тромбоцитов с 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перемешивателем     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4. 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Контейнер для транспортировки биоматериалов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5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5. 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Микроскоп бинокулярный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2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6. 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Шприцевой инфузионный насос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20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7. 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Перистальтический объемнометрический 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инфузионный насос   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20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8. 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Низкотемпературный холодильник (до -40 C)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9. 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Низкотемпературный холодильник (до -80 C)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lastRenderedPageBreak/>
              <w:t xml:space="preserve">10.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Рабочее место врача с персональным   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компьютером и интернетом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по числу врачей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11.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Ростомер            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2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12.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Терморегулятор для подогрева инфузионных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растворов           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2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13.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Термостат лабораторный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14.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Холодильник бытовой с морозильной камерой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10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15.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Холодильник фармацевтический (на 2 - 14 C)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2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16.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Центрифуга лабораторная (1,5 - 3 тыс.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об./мин.)           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17.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Центрифуга с охлаждением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18.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Стол для инструментария и перевязочного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материала           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8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19.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Бактерицидная лампа или дезар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по количеству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 помещений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20.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Штативы для длительных вливаний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30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21.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Стол многофункциональный манипуляционный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22.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Шкаф для инструментария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4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23.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Шкаф для лекарственных средств и препаратов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10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24.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Передвижная бактерицидная лампа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2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25.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Кислородная подводка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по количеству коек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26.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Консоль             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по количеству коек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27.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Стойки для капельниц на колесах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30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28.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Функциональная кровать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30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29.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Инструментальный столик для проведения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процедур            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10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30.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Кушетка             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4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31.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Тумба прикроватная  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30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32.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Кресло-каталка      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4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33.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Каталка для перемещения больных с подъемным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механизмом и съемными носилками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3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34.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Тележка грузовая межкорпусная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5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35.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Каталка медицинская 2 - 3-секционная 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(функциональная) для перевозки больных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36.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Монитор с функциями определения температуры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тела, частоты дыхания, пульсоксиметрией,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электрокардиографией, неинвазивным измерением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артериального давления, газов крови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10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37.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Передвижной рентгеновский аппарат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38.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Портативный электрокардиограф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39.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Негатоскоп          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3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40.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Бестеневая лампа    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lastRenderedPageBreak/>
              <w:t xml:space="preserve">41.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Медицинская мебель  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по потребности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42.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Мешки АМБУ          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2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43.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Дефибриллятор       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44.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Кардиомониторы переносные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5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45.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Стойка для инфузоматов/перфузоров с мобильной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инфузионной станцией           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10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46.   </w:t>
            </w:r>
          </w:p>
        </w:tc>
        <w:tc>
          <w:tcPr>
            <w:tcW w:w="5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Станция инфузионная с интегрированным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электропитанием для 4-х насосов     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1         </w:t>
            </w:r>
          </w:p>
        </w:tc>
      </w:tr>
    </w:tbl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  <w:outlineLvl w:val="2"/>
      </w:pPr>
      <w:r>
        <w:t>2. Стандарт оснащения блока интенсивной терапии отделения</w:t>
      </w:r>
    </w:p>
    <w:p w:rsidR="001852E1" w:rsidRDefault="001852E1" w:rsidP="001852E1">
      <w:pPr>
        <w:pStyle w:val="ConsPlusNormal"/>
        <w:jc w:val="center"/>
      </w:pPr>
      <w:r>
        <w:t>гематологии (гематологии и химиотерапии)</w:t>
      </w:r>
    </w:p>
    <w:p w:rsidR="001852E1" w:rsidRDefault="001852E1" w:rsidP="001852E1">
      <w:pPr>
        <w:pStyle w:val="ConsPlusNormal"/>
        <w:jc w:val="both"/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960"/>
        <w:gridCol w:w="5640"/>
        <w:gridCol w:w="2640"/>
      </w:tblGrid>
      <w:tr w:rsidR="001852E1">
        <w:trPr>
          <w:trHeight w:val="24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N п/п </w:t>
            </w:r>
          </w:p>
        </w:tc>
        <w:tc>
          <w:tcPr>
            <w:tcW w:w="5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Наименование оборудования          </w:t>
            </w:r>
          </w:p>
        </w:tc>
        <w:tc>
          <w:tcPr>
            <w:tcW w:w="2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Количество, шт.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1. 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Прикроватный монитор с автоматическим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включением сигнала тревоги, регистрирующий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электрокардиограмму, артериальное давление,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частоту сердечных сокращений, частоту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дыхания, насыщение гемоглобина кислородом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по количеству коек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2. 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Портативный электрокардиограф            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       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3. 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Консоль                                  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по количеству коек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4. 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Дефибриллятор                            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 на отделение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гематологии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(гематологии и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химиотерапии)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5. 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Кровать функциональная                   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по количеству коек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6. 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Насос шприцевой инфузионный              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2 на каждую койку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7. 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Насос перистальтический объемнометрический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инфузионный                              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3 на каждую койку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8. 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>Переносной набор для оказания реанимационного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пособия                                  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 на отделение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гематологии 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(гематологии и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химиотерапии)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9. 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Отсасыватель вакуумный                   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 на каждые 3 койки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10.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Матрас противопролежневый                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 на каждые 3 койки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11.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Шкаф для разведения химиопрепаратов      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       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12.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>Стойка для инфузоматов/перфузоров с мобильной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инфузионной станцией                     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по количеству коек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13.   </w:t>
            </w:r>
          </w:p>
        </w:tc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Станция инфузионная с интегрированным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электропитанием для 4-х насосов          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1                   </w:t>
            </w:r>
          </w:p>
        </w:tc>
      </w:tr>
    </w:tbl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15</w:t>
      </w:r>
    </w:p>
    <w:p w:rsidR="001852E1" w:rsidRDefault="001852E1" w:rsidP="001852E1">
      <w:pPr>
        <w:pStyle w:val="ConsPlusNormal"/>
        <w:jc w:val="right"/>
      </w:pPr>
      <w:r>
        <w:lastRenderedPageBreak/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</w:pPr>
      <w:r>
        <w:t>ПРАВИЛА</w:t>
      </w:r>
    </w:p>
    <w:p w:rsidR="001852E1" w:rsidRDefault="001852E1" w:rsidP="001852E1">
      <w:pPr>
        <w:pStyle w:val="ConsPlusNormal"/>
        <w:jc w:val="center"/>
      </w:pPr>
      <w:r>
        <w:t>ОРГАНИЗАЦИИ ДЕЯТЕЛЬНОСТИ ЦЕНТРА</w:t>
      </w:r>
    </w:p>
    <w:p w:rsidR="001852E1" w:rsidRDefault="001852E1" w:rsidP="001852E1">
      <w:pPr>
        <w:pStyle w:val="ConsPlusNormal"/>
        <w:jc w:val="center"/>
      </w:pPr>
      <w:r>
        <w:t>МЕДИЦИНСКОГО ГЕМАТОЛОГИЧЕСКОГО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  <w:r>
        <w:t>1. Настоящие Правила определяют порядок организации деятельности Центра медицинского гематологического (далее - Центр), оказывающего специализированную медицинскую помощь по профилю "гематология".</w:t>
      </w:r>
    </w:p>
    <w:p w:rsidR="001852E1" w:rsidRDefault="001852E1" w:rsidP="001852E1">
      <w:pPr>
        <w:pStyle w:val="ConsPlusNormal"/>
        <w:ind w:firstLine="540"/>
        <w:jc w:val="both"/>
      </w:pPr>
      <w:r>
        <w:t>2. Центр создается как самостоятельная медицинская организация или как структурное подразделение медицинской организации и включает в себя:</w:t>
      </w:r>
    </w:p>
    <w:p w:rsidR="001852E1" w:rsidRDefault="001852E1" w:rsidP="001852E1">
      <w:pPr>
        <w:pStyle w:val="ConsPlusNormal"/>
        <w:ind w:firstLine="540"/>
        <w:jc w:val="both"/>
      </w:pPr>
      <w:r>
        <w:t>клинико-диагностическое отделение гематологии (гематологии и химиотерапии);</w:t>
      </w:r>
    </w:p>
    <w:p w:rsidR="001852E1" w:rsidRDefault="001852E1" w:rsidP="001852E1">
      <w:pPr>
        <w:pStyle w:val="ConsPlusNormal"/>
        <w:ind w:firstLine="540"/>
        <w:jc w:val="both"/>
      </w:pPr>
      <w:r>
        <w:t>дневной стационар гематологии (гематологии и химиотерапии);</w:t>
      </w:r>
    </w:p>
    <w:p w:rsidR="001852E1" w:rsidRDefault="001852E1" w:rsidP="001852E1">
      <w:pPr>
        <w:pStyle w:val="ConsPlusNormal"/>
        <w:ind w:firstLine="540"/>
        <w:jc w:val="both"/>
      </w:pPr>
      <w:r>
        <w:t>отделение гематологии (гематологии и химиотерапии).</w:t>
      </w:r>
    </w:p>
    <w:p w:rsidR="001852E1" w:rsidRDefault="001852E1" w:rsidP="001852E1">
      <w:pPr>
        <w:pStyle w:val="ConsPlusNormal"/>
        <w:ind w:firstLine="540"/>
        <w:jc w:val="both"/>
      </w:pPr>
      <w:r>
        <w:t>3. Центр возглавляет руководитель, назначаемый на должность и освобождаемый от должности учредителем медицинской организации или руководителем медицинской организации в случае, когда Центр организуется как структурное подразделение медицинской организации.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На должность руководителя Центра назначается специалист, соответствующий </w:t>
      </w:r>
      <w:hyperlink r:id="rId25" w:history="1">
        <w:r>
          <w:rPr>
            <w:color w:val="0000FF"/>
          </w:rPr>
          <w:t>Квалификационным требованиям</w:t>
        </w:r>
      </w:hyperlink>
      <w:r>
        <w:t xml:space="preserve">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N 415н, по специальности "гематология".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4. Структуру и штатную численность Центра устанавливает учредитель медицинской организации или руководитель медицинской организации в случаях, когда Центр организуется как структурное подразделение медицинской организации, исходя из объема лечебно-диагностической работы, численности обслуживаемого населения, с учетом рекомендуемых штатных нормативов, предусмотренных </w:t>
      </w:r>
      <w:hyperlink w:anchor="Par1090" w:history="1">
        <w:r>
          <w:rPr>
            <w:color w:val="0000FF"/>
          </w:rPr>
          <w:t>приложением N 16</w:t>
        </w:r>
      </w:hyperlink>
      <w:r>
        <w:t xml:space="preserve"> к Порядку оказания медицинской помощи населению по профилю "гематология", утвержденному настоящим приказом.</w:t>
      </w:r>
    </w:p>
    <w:p w:rsidR="001852E1" w:rsidRDefault="001852E1" w:rsidP="001852E1">
      <w:pPr>
        <w:pStyle w:val="ConsPlusNormal"/>
        <w:ind w:firstLine="540"/>
        <w:jc w:val="both"/>
      </w:pPr>
      <w:r>
        <w:t>5. Оснащение Центра осуществляется в соответствии со стандартом оснащения входящих в него структурных подразделений.</w:t>
      </w:r>
    </w:p>
    <w:p w:rsidR="001852E1" w:rsidRDefault="001852E1" w:rsidP="001852E1">
      <w:pPr>
        <w:pStyle w:val="ConsPlusNormal"/>
        <w:ind w:firstLine="540"/>
        <w:jc w:val="both"/>
      </w:pPr>
      <w:r>
        <w:t>6. Основными функциями Центра являются:</w:t>
      </w:r>
    </w:p>
    <w:p w:rsidR="001852E1" w:rsidRDefault="001852E1" w:rsidP="001852E1">
      <w:pPr>
        <w:pStyle w:val="ConsPlusNormal"/>
        <w:ind w:firstLine="540"/>
        <w:jc w:val="both"/>
      </w:pPr>
      <w:r>
        <w:t>оказание специализированной, в том числе высокотехнологичной, медицинской помощи по профилю "гематология" больным с заболеваниями крови, кроветворных органов, злокачественными новообразованиями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lastRenderedPageBreak/>
        <w:t>оказание консультативной помощи врачам других подразделений медицинской организации, в которой создан Центр, по вопросам профилактики, диагностики и лечения больных с заболеваниями крови, кроветворных органов, злокачественными новообразованиями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разработка и внедрение мероприятий, направленных на повышение качества лечебно-диагностической работы и снижение больничной летальности от заболеваний крови, кроветворных органов, злокачественных новообразований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разработка и внедрение в клиническую практику современных методов профилактики, диагностики, лечения и реабилитации больных;</w:t>
      </w:r>
    </w:p>
    <w:p w:rsidR="001852E1" w:rsidRDefault="001852E1" w:rsidP="001852E1">
      <w:pPr>
        <w:pStyle w:val="ConsPlusNormal"/>
        <w:ind w:firstLine="540"/>
        <w:jc w:val="both"/>
      </w:pPr>
      <w:r>
        <w:t>осуществление экспертизы новых медицинских технологий, разработанных в иных медицинских организациях;</w:t>
      </w:r>
    </w:p>
    <w:p w:rsidR="001852E1" w:rsidRDefault="001852E1" w:rsidP="001852E1">
      <w:pPr>
        <w:pStyle w:val="ConsPlusNormal"/>
        <w:ind w:firstLine="540"/>
        <w:jc w:val="both"/>
      </w:pPr>
      <w:r>
        <w:t>разработка и внедрение мероприятий, направленных на повышение качества оказания медицинской помощи по профилю "гематология";</w:t>
      </w:r>
    </w:p>
    <w:p w:rsidR="001852E1" w:rsidRDefault="001852E1" w:rsidP="001852E1">
      <w:pPr>
        <w:pStyle w:val="ConsPlusNormal"/>
        <w:ind w:firstLine="540"/>
        <w:jc w:val="both"/>
      </w:pPr>
      <w:r>
        <w:t>осуществление экспертизы временной нетрудоспособности;</w:t>
      </w:r>
    </w:p>
    <w:p w:rsidR="001852E1" w:rsidRDefault="001852E1" w:rsidP="001852E1">
      <w:pPr>
        <w:pStyle w:val="ConsPlusNormal"/>
        <w:ind w:firstLine="540"/>
        <w:jc w:val="both"/>
      </w:pPr>
      <w:r>
        <w:t>проведение клинических испытаний новых методов и методик, медицинских препаратов и иных устройств, имеющих отношение к диагностике, лечению, реабилитации и профилактике заболеваний крови, кроветворных органов, злокачественных новообразований лимфоидной, кроветворной и родственных им тканей;</w:t>
      </w:r>
    </w:p>
    <w:p w:rsidR="001852E1" w:rsidRDefault="001852E1" w:rsidP="001852E1">
      <w:pPr>
        <w:pStyle w:val="ConsPlusNormal"/>
        <w:ind w:firstLine="540"/>
        <w:jc w:val="both"/>
      </w:pPr>
      <w:r>
        <w:t>проведение санитарно-гигиенического обучения больных и их родственников;</w:t>
      </w:r>
    </w:p>
    <w:p w:rsidR="001852E1" w:rsidRDefault="001852E1" w:rsidP="001852E1">
      <w:pPr>
        <w:pStyle w:val="ConsPlusNormal"/>
        <w:ind w:firstLine="540"/>
        <w:jc w:val="both"/>
      </w:pPr>
      <w:r>
        <w:t>повышение квалификации врачей и других медицинских работников по вопросам оказания медицинской помощи по профилю "гематология";</w:t>
      </w:r>
    </w:p>
    <w:p w:rsidR="001852E1" w:rsidRDefault="001852E1" w:rsidP="001852E1">
      <w:pPr>
        <w:pStyle w:val="ConsPlusNormal"/>
        <w:ind w:firstLine="540"/>
        <w:jc w:val="both"/>
      </w:pPr>
      <w:r>
        <w:t>участие в организации и совершенствовании системы оказания медицинской помощи по профилю "гематология";</w:t>
      </w:r>
    </w:p>
    <w:p w:rsidR="001852E1" w:rsidRDefault="001852E1" w:rsidP="001852E1">
      <w:pPr>
        <w:pStyle w:val="ConsPlusNormal"/>
        <w:ind w:firstLine="540"/>
        <w:jc w:val="both"/>
      </w:pPr>
      <w:r>
        <w:t>взаимодействие с органами государственной власти, медицинскими и иными организациями, средствами массовой информации;</w:t>
      </w:r>
    </w:p>
    <w:p w:rsidR="001852E1" w:rsidRDefault="001852E1" w:rsidP="001852E1">
      <w:pPr>
        <w:pStyle w:val="ConsPlusNormal"/>
        <w:ind w:firstLine="540"/>
        <w:jc w:val="both"/>
      </w:pPr>
      <w:r>
        <w:t>деятельность по ведению медицинских гематологических регистров, контролю своевременности внесения в них сведений, полноты и качества таких сведений, защите информации;</w:t>
      </w:r>
    </w:p>
    <w:p w:rsidR="001852E1" w:rsidRDefault="001852E1" w:rsidP="001852E1">
      <w:pPr>
        <w:pStyle w:val="ConsPlusNormal"/>
        <w:ind w:firstLine="540"/>
        <w:jc w:val="both"/>
      </w:pPr>
      <w:r>
        <w:t>внедрение в практику Центра новых медицинских технологий и разработок ведущих медицинских, научных и образовательных организаций;</w:t>
      </w:r>
    </w:p>
    <w:p w:rsidR="001852E1" w:rsidRDefault="001852E1" w:rsidP="001852E1">
      <w:pPr>
        <w:pStyle w:val="ConsPlusNormal"/>
        <w:ind w:firstLine="540"/>
        <w:jc w:val="both"/>
      </w:pPr>
      <w:r>
        <w:t>внедрение стандартов медицинской помощи;</w:t>
      </w:r>
    </w:p>
    <w:p w:rsidR="001852E1" w:rsidRDefault="001852E1" w:rsidP="001852E1">
      <w:pPr>
        <w:pStyle w:val="ConsPlusNormal"/>
        <w:ind w:firstLine="540"/>
        <w:jc w:val="both"/>
      </w:pPr>
      <w:r>
        <w:t>иные функции в соответствии с законодательством Российской Федерации.</w:t>
      </w:r>
    </w:p>
    <w:p w:rsidR="001852E1" w:rsidRDefault="001852E1" w:rsidP="001852E1">
      <w:pPr>
        <w:pStyle w:val="ConsPlusNormal"/>
        <w:ind w:firstLine="540"/>
        <w:jc w:val="both"/>
      </w:pPr>
      <w:r>
        <w:t>7. Центр может использоваться в качестве клинической базы образовательных учреждений среднего, высшего и дополнительного профессионального образования, а также научных организаций, оказывающих медицинскую помощь.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16</w:t>
      </w:r>
    </w:p>
    <w:p w:rsidR="001852E1" w:rsidRDefault="001852E1" w:rsidP="001852E1">
      <w:pPr>
        <w:pStyle w:val="ConsPlusNormal"/>
        <w:jc w:val="right"/>
      </w:pPr>
      <w:r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</w:pPr>
      <w:bookmarkStart w:id="15" w:name="Par1090"/>
      <w:bookmarkEnd w:id="15"/>
      <w:r>
        <w:t>РЕКОМЕНДУЕМЫЕ ШТАТНЫЕ НОРМАТИВЫ</w:t>
      </w:r>
    </w:p>
    <w:p w:rsidR="001852E1" w:rsidRDefault="001852E1" w:rsidP="001852E1">
      <w:pPr>
        <w:pStyle w:val="ConsPlusNormal"/>
        <w:jc w:val="center"/>
      </w:pPr>
      <w:r>
        <w:t>ЦЕНТРА МЕДИЦИНСКОГО ГЕМАТОЛОГИЧЕСКОГО</w:t>
      </w:r>
    </w:p>
    <w:p w:rsidR="001852E1" w:rsidRDefault="001852E1" w:rsidP="001852E1">
      <w:pPr>
        <w:pStyle w:val="ConsPlusNormal"/>
        <w:jc w:val="center"/>
      </w:pPr>
      <w:r>
        <w:t>(ЗА ИСКЛЮЧЕНИЕМ КЛИНИКО-ДИАГНОСТИЧЕСКОГО ОТДЕЛЕНИЯ</w:t>
      </w:r>
    </w:p>
    <w:p w:rsidR="001852E1" w:rsidRDefault="001852E1" w:rsidP="001852E1">
      <w:pPr>
        <w:pStyle w:val="ConsPlusNormal"/>
        <w:jc w:val="center"/>
      </w:pPr>
      <w:r>
        <w:t>ГЕМАТОЛОГИИ (ГЕМАТОЛОГИИ И ХИМИОТЕРАПИИ), ДНЕВНОГО</w:t>
      </w:r>
    </w:p>
    <w:p w:rsidR="001852E1" w:rsidRDefault="001852E1" w:rsidP="001852E1">
      <w:pPr>
        <w:pStyle w:val="ConsPlusNormal"/>
        <w:jc w:val="center"/>
      </w:pPr>
      <w:r>
        <w:t>СТАЦИОНАРА ГЕМАТОЛОГИИ (ГЕМАТОЛОГИИ И ХИМИОТЕРАПИИ),</w:t>
      </w:r>
    </w:p>
    <w:p w:rsidR="001852E1" w:rsidRDefault="001852E1" w:rsidP="001852E1">
      <w:pPr>
        <w:pStyle w:val="ConsPlusNormal"/>
        <w:jc w:val="center"/>
      </w:pPr>
      <w:r>
        <w:t>ОТДЕЛЕНИЯ ГЕМАТОЛОГИИ (ГЕМАТОЛОГИИ И ХИМИОТЕРАПИИ))</w:t>
      </w:r>
    </w:p>
    <w:p w:rsidR="001852E1" w:rsidRDefault="001852E1" w:rsidP="001852E1">
      <w:pPr>
        <w:pStyle w:val="ConsPlusNormal"/>
        <w:jc w:val="center"/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960"/>
        <w:gridCol w:w="5160"/>
        <w:gridCol w:w="3120"/>
      </w:tblGrid>
      <w:tr w:rsidR="001852E1">
        <w:trPr>
          <w:trHeight w:val="24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N п/п </w:t>
            </w:r>
          </w:p>
        </w:tc>
        <w:tc>
          <w:tcPr>
            <w:tcW w:w="5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Наименование должности          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Количество должностей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1.  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Руководитель Центра - врач-гематолог     </w:t>
            </w:r>
          </w:p>
        </w:tc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 1            </w:t>
            </w:r>
          </w:p>
        </w:tc>
      </w:tr>
      <w:tr w:rsidR="001852E1">
        <w:trPr>
          <w:trHeight w:val="240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2.  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Главная медицинская сестра               </w:t>
            </w:r>
          </w:p>
        </w:tc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 1            </w:t>
            </w:r>
          </w:p>
        </w:tc>
      </w:tr>
    </w:tbl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17</w:t>
      </w:r>
    </w:p>
    <w:p w:rsidR="001852E1" w:rsidRDefault="001852E1" w:rsidP="001852E1">
      <w:pPr>
        <w:pStyle w:val="ConsPlusNormal"/>
        <w:jc w:val="right"/>
      </w:pPr>
      <w:r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</w:pPr>
      <w:r>
        <w:t>ПРАВИЛА</w:t>
      </w:r>
    </w:p>
    <w:p w:rsidR="001852E1" w:rsidRDefault="001852E1" w:rsidP="001852E1">
      <w:pPr>
        <w:pStyle w:val="ConsPlusNormal"/>
        <w:jc w:val="center"/>
      </w:pPr>
      <w:r>
        <w:t>ОРГАНИЗАЦИИ ДЕЯТЕЛЬНОСТИ КАБИНЕТА "ШКОЛА ДЛЯ БОЛЬНЫХ</w:t>
      </w:r>
    </w:p>
    <w:p w:rsidR="001852E1" w:rsidRDefault="001852E1" w:rsidP="001852E1">
      <w:pPr>
        <w:pStyle w:val="ConsPlusNormal"/>
        <w:jc w:val="center"/>
      </w:pPr>
      <w:r>
        <w:t>С ЗАБОЛЕВАНИЯМИ КРОВИ"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  <w:r>
        <w:t>1. Настоящие Правила устанавливают порядок организации деятельности кабинета "Школа для больных с заболеваниями крови" (далее - Кабинет), который является структурным подразделением медицинской организации, оказывающей первичную медико-санитарную и специализированную медицинскую помощь по профилю "гематология".</w:t>
      </w:r>
    </w:p>
    <w:p w:rsidR="001852E1" w:rsidRDefault="001852E1" w:rsidP="001852E1">
      <w:pPr>
        <w:pStyle w:val="ConsPlusNormal"/>
        <w:ind w:firstLine="540"/>
        <w:jc w:val="both"/>
      </w:pPr>
      <w:r>
        <w:t>2. Кабинет создается для проведения обучения больных врачом-гематологом или медицинской сестрой, прошедшей соответствующее обучение.</w:t>
      </w:r>
    </w:p>
    <w:p w:rsidR="001852E1" w:rsidRDefault="001852E1" w:rsidP="001852E1">
      <w:pPr>
        <w:pStyle w:val="ConsPlusNormal"/>
        <w:ind w:firstLine="540"/>
        <w:jc w:val="both"/>
      </w:pPr>
      <w:r>
        <w:lastRenderedPageBreak/>
        <w:t>3. Структура и штатная численность Кабинета устанавливаются руководителем медицинской организации, в структуре которой создан Кабинет, исходя из потребностей, объема проводимой работы и численности обслуживаемого населения.</w:t>
      </w:r>
    </w:p>
    <w:p w:rsidR="001852E1" w:rsidRDefault="001852E1" w:rsidP="001852E1">
      <w:pPr>
        <w:pStyle w:val="ConsPlusNormal"/>
        <w:ind w:firstLine="540"/>
        <w:jc w:val="both"/>
      </w:pPr>
      <w:r>
        <w:t xml:space="preserve">4. Оснащение Кабинета осуществляется в соответствии со стандартом оснащения, предусмотренным </w:t>
      </w:r>
      <w:hyperlink w:anchor="Par1142" w:history="1">
        <w:r>
          <w:rPr>
            <w:color w:val="0000FF"/>
          </w:rPr>
          <w:t>приложением N 18</w:t>
        </w:r>
      </w:hyperlink>
      <w:r>
        <w:t xml:space="preserve"> к Порядку оказания медицинской помощи населению по профилю "гематология", утвержденному настоящим приказом.</w:t>
      </w:r>
    </w:p>
    <w:p w:rsidR="001852E1" w:rsidRDefault="001852E1" w:rsidP="001852E1">
      <w:pPr>
        <w:pStyle w:val="ConsPlusNormal"/>
        <w:ind w:firstLine="540"/>
        <w:jc w:val="both"/>
      </w:pPr>
      <w:r>
        <w:t>5. Основными функциями Кабинета являются:</w:t>
      </w:r>
    </w:p>
    <w:p w:rsidR="001852E1" w:rsidRDefault="001852E1" w:rsidP="001852E1">
      <w:pPr>
        <w:pStyle w:val="ConsPlusNormal"/>
        <w:ind w:firstLine="540"/>
        <w:jc w:val="both"/>
      </w:pPr>
      <w:r>
        <w:t>организация обучения различных категорий больных с заболеваниями крови и их родственников по структурированным программам;</w:t>
      </w:r>
    </w:p>
    <w:p w:rsidR="001852E1" w:rsidRDefault="001852E1" w:rsidP="001852E1">
      <w:pPr>
        <w:pStyle w:val="ConsPlusNormal"/>
        <w:ind w:firstLine="540"/>
        <w:jc w:val="both"/>
      </w:pPr>
      <w:r>
        <w:t>проведение первичных и повторных циклов обучения;</w:t>
      </w:r>
    </w:p>
    <w:p w:rsidR="001852E1" w:rsidRDefault="001852E1" w:rsidP="001852E1">
      <w:pPr>
        <w:pStyle w:val="ConsPlusNormal"/>
        <w:ind w:firstLine="540"/>
        <w:jc w:val="both"/>
      </w:pPr>
      <w:r>
        <w:t>индивидуальная консультативная работа.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right"/>
        <w:outlineLvl w:val="1"/>
      </w:pPr>
      <w:r>
        <w:t>Приложение N 18</w:t>
      </w:r>
    </w:p>
    <w:p w:rsidR="001852E1" w:rsidRDefault="001852E1" w:rsidP="001852E1">
      <w:pPr>
        <w:pStyle w:val="ConsPlusNormal"/>
        <w:jc w:val="right"/>
      </w:pPr>
      <w:r>
        <w:t>к Порядку оказания медицинской</w:t>
      </w:r>
    </w:p>
    <w:p w:rsidR="001852E1" w:rsidRDefault="001852E1" w:rsidP="001852E1">
      <w:pPr>
        <w:pStyle w:val="ConsPlusNormal"/>
        <w:jc w:val="right"/>
      </w:pPr>
      <w:r>
        <w:t>помощи населению по профилю</w:t>
      </w:r>
    </w:p>
    <w:p w:rsidR="001852E1" w:rsidRDefault="001852E1" w:rsidP="001852E1">
      <w:pPr>
        <w:pStyle w:val="ConsPlusNormal"/>
        <w:jc w:val="right"/>
      </w:pPr>
      <w:r>
        <w:t>"гематология", утвержденному приказом</w:t>
      </w:r>
    </w:p>
    <w:p w:rsidR="001852E1" w:rsidRDefault="001852E1" w:rsidP="001852E1">
      <w:pPr>
        <w:pStyle w:val="ConsPlusNormal"/>
        <w:jc w:val="right"/>
      </w:pPr>
      <w:r>
        <w:t>Министерства здравоохранения</w:t>
      </w:r>
    </w:p>
    <w:p w:rsidR="001852E1" w:rsidRDefault="001852E1" w:rsidP="001852E1">
      <w:pPr>
        <w:pStyle w:val="ConsPlusNormal"/>
        <w:jc w:val="right"/>
      </w:pPr>
      <w:r>
        <w:t>Российской Федерации</w:t>
      </w:r>
    </w:p>
    <w:p w:rsidR="001852E1" w:rsidRDefault="001852E1" w:rsidP="001852E1">
      <w:pPr>
        <w:pStyle w:val="ConsPlusNormal"/>
        <w:jc w:val="right"/>
      </w:pPr>
      <w:r>
        <w:t>от 15 ноября 2012 г. N 930н</w:t>
      </w:r>
    </w:p>
    <w:p w:rsidR="001852E1" w:rsidRDefault="001852E1" w:rsidP="001852E1">
      <w:pPr>
        <w:pStyle w:val="ConsPlusNormal"/>
        <w:ind w:firstLine="540"/>
        <w:jc w:val="both"/>
      </w:pPr>
    </w:p>
    <w:p w:rsidR="001852E1" w:rsidRDefault="001852E1" w:rsidP="001852E1">
      <w:pPr>
        <w:pStyle w:val="ConsPlusNormal"/>
        <w:jc w:val="center"/>
      </w:pPr>
      <w:bookmarkStart w:id="16" w:name="Par1142"/>
      <w:bookmarkEnd w:id="16"/>
      <w:r>
        <w:t>СТАНДАРТ</w:t>
      </w:r>
    </w:p>
    <w:p w:rsidR="001852E1" w:rsidRDefault="001852E1" w:rsidP="001852E1">
      <w:pPr>
        <w:pStyle w:val="ConsPlusNormal"/>
        <w:jc w:val="center"/>
      </w:pPr>
      <w:r>
        <w:t>ОСНАЩЕНИЯ КАБИНЕТА "ШКОЛА ДЛЯ БОЛЬНЫХ</w:t>
      </w:r>
    </w:p>
    <w:p w:rsidR="001852E1" w:rsidRDefault="001852E1" w:rsidP="001852E1">
      <w:pPr>
        <w:pStyle w:val="ConsPlusNormal"/>
        <w:jc w:val="center"/>
      </w:pPr>
      <w:r>
        <w:t>С ЗАБОЛЕВАНИЯМИ КРОВИ"</w:t>
      </w:r>
    </w:p>
    <w:p w:rsidR="001852E1" w:rsidRDefault="001852E1" w:rsidP="001852E1">
      <w:pPr>
        <w:pStyle w:val="ConsPlusNormal"/>
        <w:jc w:val="center"/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080"/>
        <w:gridCol w:w="6120"/>
        <w:gridCol w:w="2040"/>
      </w:tblGrid>
      <w:tr w:rsidR="001852E1">
        <w:trPr>
          <w:trHeight w:val="24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N п/п </w:t>
            </w:r>
          </w:p>
        </w:tc>
        <w:tc>
          <w:tcPr>
            <w:tcW w:w="6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     Наименование оборудования            </w:t>
            </w:r>
          </w:p>
        </w:tc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Количество,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      шт.      </w:t>
            </w:r>
          </w:p>
        </w:tc>
      </w:tr>
      <w:tr w:rsidR="001852E1">
        <w:trPr>
          <w:trHeight w:val="240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1.   </w:t>
            </w:r>
          </w:p>
        </w:tc>
        <w:tc>
          <w:tcPr>
            <w:tcW w:w="6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Мебель и наборы мебели медицинской общего        </w:t>
            </w:r>
          </w:p>
          <w:p w:rsidR="001852E1" w:rsidRDefault="001852E1">
            <w:pPr>
              <w:pStyle w:val="ConsPlusNonformat"/>
              <w:jc w:val="both"/>
            </w:pPr>
            <w:r>
              <w:t xml:space="preserve">назначения          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2       </w:t>
            </w:r>
          </w:p>
        </w:tc>
      </w:tr>
      <w:tr w:rsidR="001852E1">
        <w:trPr>
          <w:trHeight w:val="240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2.   </w:t>
            </w:r>
          </w:p>
        </w:tc>
        <w:tc>
          <w:tcPr>
            <w:tcW w:w="6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Шкаф для одежды и белья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3.   </w:t>
            </w:r>
          </w:p>
        </w:tc>
        <w:tc>
          <w:tcPr>
            <w:tcW w:w="6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Шкаф-витрина        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4.   </w:t>
            </w:r>
          </w:p>
        </w:tc>
        <w:tc>
          <w:tcPr>
            <w:tcW w:w="6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Весы медицинские     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5.   </w:t>
            </w:r>
          </w:p>
        </w:tc>
        <w:tc>
          <w:tcPr>
            <w:tcW w:w="6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Комплекты структурированных программ обучения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по требованию </w:t>
            </w:r>
          </w:p>
        </w:tc>
      </w:tr>
      <w:tr w:rsidR="001852E1">
        <w:trPr>
          <w:trHeight w:val="240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6.   </w:t>
            </w:r>
          </w:p>
        </w:tc>
        <w:tc>
          <w:tcPr>
            <w:tcW w:w="6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Копировальный аппарат  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7.   </w:t>
            </w:r>
          </w:p>
        </w:tc>
        <w:tc>
          <w:tcPr>
            <w:tcW w:w="6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Телевизор с DVD-плеером      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8.   </w:t>
            </w:r>
          </w:p>
        </w:tc>
        <w:tc>
          <w:tcPr>
            <w:tcW w:w="6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Демонстрационное оборудование             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  <w:tr w:rsidR="001852E1">
        <w:trPr>
          <w:trHeight w:val="240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9.   </w:t>
            </w:r>
          </w:p>
        </w:tc>
        <w:tc>
          <w:tcPr>
            <w:tcW w:w="6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Компьютер с принтером и программным обеспечением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852E1" w:rsidRDefault="001852E1">
            <w:pPr>
              <w:pStyle w:val="ConsPlusNonformat"/>
              <w:jc w:val="both"/>
            </w:pPr>
            <w:r>
              <w:t xml:space="preserve">       1       </w:t>
            </w:r>
          </w:p>
        </w:tc>
      </w:tr>
    </w:tbl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jc w:val="both"/>
      </w:pPr>
    </w:p>
    <w:p w:rsidR="001852E1" w:rsidRDefault="001852E1" w:rsidP="001852E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D15DC" w:rsidRDefault="00FD2AB0"/>
    <w:sectPr w:rsidR="000D15DC" w:rsidSect="00DD0D59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59F"/>
    <w:rsid w:val="00181BAC"/>
    <w:rsid w:val="001852E1"/>
    <w:rsid w:val="007C459F"/>
    <w:rsid w:val="00F92744"/>
    <w:rsid w:val="00FD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52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1852E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1852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ConsPlusCell">
    <w:name w:val="ConsPlusCell"/>
    <w:uiPriority w:val="99"/>
    <w:rsid w:val="001852E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1852E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1852E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1852E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52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1852E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1852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ConsPlusCell">
    <w:name w:val="ConsPlusCell"/>
    <w:uiPriority w:val="99"/>
    <w:rsid w:val="001852E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1852E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1852E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1852E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6F95ECABD74971C68BB986BEDFF074FBAF441C38200ED62F52E9Ex7bDK" TargetMode="External"/><Relationship Id="rId13" Type="http://schemas.openxmlformats.org/officeDocument/2006/relationships/hyperlink" Target="consultantplus://offline/ref=16F95ECABD74971C68BB986BEDFF074FBAF441C38200ED62F52E9Ex7bDK" TargetMode="External"/><Relationship Id="rId18" Type="http://schemas.openxmlformats.org/officeDocument/2006/relationships/hyperlink" Target="consultantplus://offline/ref=16F95ECABD74971C68BB996FFEFF074FBAFF4DCB8D5EBA60A47B90784EE0516695659621756E9665x2b5K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16F95ECABD74971C68BB996FFEFF074FBAF54FC18851BA60A47B90784ExEb0K" TargetMode="External"/><Relationship Id="rId7" Type="http://schemas.openxmlformats.org/officeDocument/2006/relationships/hyperlink" Target="consultantplus://offline/ref=16F95ECABD74971C68BB986BEDFF074FBAF441C38200ED62F52E9Ex7bDK" TargetMode="External"/><Relationship Id="rId12" Type="http://schemas.openxmlformats.org/officeDocument/2006/relationships/hyperlink" Target="consultantplus://offline/ref=16F95ECABD74971C68BB986BEDFF074FBAF441C38200ED62F52E9Ex7bDK" TargetMode="External"/><Relationship Id="rId17" Type="http://schemas.openxmlformats.org/officeDocument/2006/relationships/hyperlink" Target="consultantplus://offline/ref=16F95ECABD74971C68BB996FFEFF074FBAF54DCB8C5FBA60A47B90784EE0516695659621756E9665x2b7K" TargetMode="External"/><Relationship Id="rId25" Type="http://schemas.openxmlformats.org/officeDocument/2006/relationships/hyperlink" Target="consultantplus://offline/ref=16F95ECABD74971C68BB996FFEFF074FBAFF40C58C52BA60A47B90784EE0516695659621756E9664x2bC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16F95ECABD74971C68BB996FFEFF074FBAFD48C48950BA60A47B90784EE0516695659621756E9667x2b0K" TargetMode="External"/><Relationship Id="rId20" Type="http://schemas.openxmlformats.org/officeDocument/2006/relationships/hyperlink" Target="consultantplus://offline/ref=16F95ECABD74971C68BB996FFEFF074FBAFF40C58C52BA60A47B90784EE0516695659621756E9664x2bC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6F95ECABD74971C68BB996FFEFF074FBAF54ACB8C50BA60A47B90784EE0516695659621756E956Dx2bDK" TargetMode="External"/><Relationship Id="rId11" Type="http://schemas.openxmlformats.org/officeDocument/2006/relationships/hyperlink" Target="consultantplus://offline/ref=16F95ECABD74971C68BB996FFEFF074FBAFF4FC18D56BA60A47B90784ExEb0K" TargetMode="External"/><Relationship Id="rId24" Type="http://schemas.openxmlformats.org/officeDocument/2006/relationships/hyperlink" Target="consultantplus://offline/ref=16F95ECABD74971C68BB996FFEFF074FBAFF40C58C52BA60A47B90784EE0516695659621756E9664x2bCK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16F95ECABD74971C68BB996FFEFF074FBAFC4DCA8A53BA60A47B90784EE0516695659621756E9665x2b5K" TargetMode="External"/><Relationship Id="rId23" Type="http://schemas.openxmlformats.org/officeDocument/2006/relationships/hyperlink" Target="consultantplus://offline/ref=16F95ECABD74971C68BB996FFEFF074FBAFF40C58C52BA60A47B90784EE0516695659621756E9664x2bCK" TargetMode="External"/><Relationship Id="rId10" Type="http://schemas.openxmlformats.org/officeDocument/2006/relationships/hyperlink" Target="consultantplus://offline/ref=16F95ECABD74971C68BB986BEDFF074FBAF441C38200ED62F52E9Ex7bDK" TargetMode="External"/><Relationship Id="rId19" Type="http://schemas.openxmlformats.org/officeDocument/2006/relationships/hyperlink" Target="consultantplus://offline/ref=16F95ECABD74971C68BB996FFEFF074FBAFA41C1815EBA60A47B90784EE0516695659621756E9665x2b5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6F95ECABD74971C68BB986BEDFF074FBAF441C38200ED62F52E9Ex7bDK" TargetMode="External"/><Relationship Id="rId14" Type="http://schemas.openxmlformats.org/officeDocument/2006/relationships/hyperlink" Target="consultantplus://offline/ref=16F95ECABD74971C68BB986BEDFF074FBAF441C38200ED62F52E9Ex7bDK" TargetMode="External"/><Relationship Id="rId22" Type="http://schemas.openxmlformats.org/officeDocument/2006/relationships/hyperlink" Target="consultantplus://offline/ref=16F95ECABD74971C68BB996FFEFF074FBAFF40C58C52BA60A47B90784EE0516695659621756E9664x2bCK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10972</Words>
  <Characters>62544</Characters>
  <Application>Microsoft Office Word</Application>
  <DocSecurity>0</DocSecurity>
  <Lines>521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Абрамова Полина Александровна</dc:creator>
  <cp:lastModifiedBy>Анна</cp:lastModifiedBy>
  <cp:revision>2</cp:revision>
  <dcterms:created xsi:type="dcterms:W3CDTF">2018-01-12T03:16:00Z</dcterms:created>
  <dcterms:modified xsi:type="dcterms:W3CDTF">2018-01-12T03:16:00Z</dcterms:modified>
</cp:coreProperties>
</file>