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911" w:rsidRDefault="00CB6D13">
      <w:pPr>
        <w:pStyle w:val="a3"/>
        <w:spacing w:before="60" w:line="331" w:lineRule="auto"/>
        <w:ind w:left="598" w:right="946" w:firstLine="1949"/>
      </w:pPr>
      <w:r>
        <w:t>ФГБОУ ВО НГМУ МИНЗДРАВА РОССИИ МУЛЬТИПРОФИЛЬНЫЙ АККРЕДИТАЦИОННО-СИМУЛЯЦИОННЫЙ ЦЕНТР</w:t>
      </w:r>
    </w:p>
    <w:p w:rsidR="00094911" w:rsidRDefault="00CB6D13">
      <w:pPr>
        <w:pStyle w:val="a3"/>
        <w:spacing w:line="232" w:lineRule="exact"/>
        <w:ind w:left="783" w:right="989"/>
        <w:jc w:val="center"/>
      </w:pPr>
      <w:r>
        <w:t>СИМУЛЯЦИОННАЯ КЛИНИКА НЕОТЛОЖНОЙ ПОМОЩИ</w:t>
      </w:r>
    </w:p>
    <w:p w:rsidR="00094911" w:rsidRDefault="00CB6D13">
      <w:pPr>
        <w:spacing w:before="34"/>
        <w:ind w:left="783" w:right="992"/>
        <w:jc w:val="center"/>
        <w:rPr>
          <w:i/>
          <w:sz w:val="24"/>
        </w:rPr>
      </w:pPr>
      <w:r>
        <w:rPr>
          <w:i/>
          <w:sz w:val="24"/>
        </w:rPr>
        <w:t>КАФЕДРА ТЕРАПИИ, ГЕМАТОЛОГИИ И ТРАНСФУЗОЛОГИИ ФАКУЛЬТЕТА ПОВЫШЕНИЯ КВАЛИФИКАЦИИ И ПЕРЕПОДГОТОВКИ ВРАЧЕЙ</w:t>
      </w:r>
    </w:p>
    <w:p w:rsidR="00094911" w:rsidRDefault="00094911">
      <w:pPr>
        <w:pStyle w:val="a3"/>
        <w:rPr>
          <w:i/>
          <w:sz w:val="20"/>
        </w:rPr>
      </w:pPr>
    </w:p>
    <w:p w:rsidR="00094911" w:rsidRDefault="00094911">
      <w:pPr>
        <w:pStyle w:val="a3"/>
        <w:rPr>
          <w:i/>
          <w:sz w:val="20"/>
        </w:rPr>
      </w:pPr>
    </w:p>
    <w:p w:rsidR="00094911" w:rsidRDefault="00094911">
      <w:pPr>
        <w:pStyle w:val="a3"/>
        <w:rPr>
          <w:i/>
          <w:sz w:val="20"/>
        </w:rPr>
      </w:pPr>
    </w:p>
    <w:p w:rsidR="00094911" w:rsidRDefault="00094911">
      <w:pPr>
        <w:pStyle w:val="a3"/>
        <w:rPr>
          <w:i/>
          <w:sz w:val="20"/>
        </w:rPr>
      </w:pPr>
    </w:p>
    <w:p w:rsidR="00094911" w:rsidRDefault="00094911">
      <w:pPr>
        <w:pStyle w:val="a3"/>
        <w:rPr>
          <w:i/>
          <w:sz w:val="20"/>
        </w:rPr>
      </w:pPr>
    </w:p>
    <w:p w:rsidR="00094911" w:rsidRDefault="00094911">
      <w:pPr>
        <w:pStyle w:val="a3"/>
        <w:rPr>
          <w:i/>
          <w:sz w:val="20"/>
        </w:rPr>
      </w:pPr>
    </w:p>
    <w:p w:rsidR="00094911" w:rsidRDefault="00CB6D13">
      <w:pPr>
        <w:pStyle w:val="a3"/>
        <w:spacing w:before="8"/>
        <w:rPr>
          <w:i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3234054</wp:posOffset>
            </wp:positionH>
            <wp:positionV relativeFrom="paragraph">
              <wp:posOffset>176140</wp:posOffset>
            </wp:positionV>
            <wp:extent cx="1089036" cy="109537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036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rPr>
          <w:i/>
          <w:sz w:val="26"/>
        </w:rPr>
      </w:pPr>
    </w:p>
    <w:p w:rsidR="00094911" w:rsidRDefault="00094911">
      <w:pPr>
        <w:pStyle w:val="a3"/>
        <w:spacing w:before="6"/>
        <w:rPr>
          <w:i/>
          <w:sz w:val="34"/>
        </w:rPr>
      </w:pPr>
    </w:p>
    <w:p w:rsidR="00094911" w:rsidRDefault="00CB6D13">
      <w:pPr>
        <w:pStyle w:val="1"/>
        <w:spacing w:before="1" w:line="276" w:lineRule="auto"/>
        <w:ind w:left="620" w:right="7125"/>
      </w:pPr>
      <w:r>
        <w:t>ПАСПОРТ СИМУЛЯЦИОННО</w:t>
      </w:r>
    </w:p>
    <w:p w:rsidR="00094911" w:rsidRDefault="00CB6D13">
      <w:pPr>
        <w:spacing w:line="241" w:lineRule="exact"/>
        <w:ind w:left="620"/>
        <w:rPr>
          <w:b/>
          <w:sz w:val="24"/>
        </w:rPr>
      </w:pPr>
      <w:r>
        <w:rPr>
          <w:b/>
          <w:sz w:val="24"/>
        </w:rPr>
        <w:t>ИМИТАЦИОННОГО МОДУЛЯ</w:t>
      </w: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spacing w:before="4"/>
        <w:rPr>
          <w:b/>
          <w:sz w:val="20"/>
        </w:rPr>
      </w:pPr>
    </w:p>
    <w:p w:rsidR="00094911" w:rsidRDefault="00CB6D13">
      <w:pPr>
        <w:spacing w:before="1"/>
        <w:ind w:left="339" w:right="6004"/>
        <w:rPr>
          <w:b/>
          <w:sz w:val="24"/>
        </w:rPr>
      </w:pPr>
      <w:r>
        <w:rPr>
          <w:b/>
          <w:sz w:val="24"/>
        </w:rPr>
        <w:t>ТЕМА: «Сбор жалоб и анамнеза» СПЕЦИАЛЬНОСТЬ: «</w:t>
      </w:r>
      <w:r w:rsidR="0051431C">
        <w:rPr>
          <w:b/>
          <w:sz w:val="24"/>
        </w:rPr>
        <w:t>Гематология</w:t>
      </w:r>
      <w:r>
        <w:rPr>
          <w:b/>
          <w:sz w:val="24"/>
        </w:rPr>
        <w:t>»</w:t>
      </w: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rPr>
          <w:b/>
          <w:sz w:val="26"/>
        </w:rPr>
      </w:pPr>
    </w:p>
    <w:p w:rsidR="00094911" w:rsidRDefault="00CB6D13">
      <w:pPr>
        <w:spacing w:before="158"/>
        <w:ind w:left="618" w:right="992"/>
        <w:jc w:val="center"/>
        <w:rPr>
          <w:b/>
          <w:sz w:val="24"/>
        </w:rPr>
      </w:pPr>
      <w:r>
        <w:rPr>
          <w:b/>
          <w:sz w:val="24"/>
        </w:rPr>
        <w:t>2021</w:t>
      </w: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rPr>
          <w:b/>
          <w:sz w:val="20"/>
        </w:rPr>
      </w:pPr>
    </w:p>
    <w:p w:rsidR="00094911" w:rsidRDefault="00094911">
      <w:pPr>
        <w:pStyle w:val="a3"/>
        <w:spacing w:before="2"/>
        <w:rPr>
          <w:b/>
          <w:sz w:val="22"/>
        </w:rPr>
      </w:pPr>
    </w:p>
    <w:p w:rsidR="00094911" w:rsidRDefault="00CB6D13">
      <w:pPr>
        <w:ind w:right="425"/>
        <w:jc w:val="right"/>
      </w:pPr>
      <w:r>
        <w:t>1</w:t>
      </w:r>
    </w:p>
    <w:p w:rsidR="00094911" w:rsidRDefault="00094911">
      <w:pPr>
        <w:jc w:val="right"/>
        <w:sectPr w:rsidR="00094911">
          <w:type w:val="continuous"/>
          <w:pgSz w:w="11900" w:h="16850"/>
          <w:pgMar w:top="1140" w:right="420" w:bottom="280" w:left="1480" w:header="720" w:footer="720" w:gutter="0"/>
          <w:cols w:space="720"/>
        </w:sectPr>
      </w:pPr>
    </w:p>
    <w:p w:rsidR="00094911" w:rsidRDefault="00094911">
      <w:pPr>
        <w:pStyle w:val="a3"/>
        <w:rPr>
          <w:sz w:val="20"/>
        </w:rPr>
      </w:pPr>
    </w:p>
    <w:p w:rsidR="00094911" w:rsidRDefault="00094911">
      <w:pPr>
        <w:pStyle w:val="a3"/>
        <w:rPr>
          <w:sz w:val="20"/>
        </w:rPr>
      </w:pPr>
    </w:p>
    <w:p w:rsidR="00094911" w:rsidRDefault="00094911">
      <w:pPr>
        <w:pStyle w:val="a3"/>
        <w:rPr>
          <w:sz w:val="20"/>
        </w:rPr>
      </w:pPr>
    </w:p>
    <w:p w:rsidR="00094911" w:rsidRDefault="00094911">
      <w:pPr>
        <w:pStyle w:val="a3"/>
        <w:rPr>
          <w:sz w:val="20"/>
        </w:rPr>
      </w:pPr>
    </w:p>
    <w:p w:rsidR="00094911" w:rsidRDefault="00094911">
      <w:pPr>
        <w:pStyle w:val="a3"/>
        <w:spacing w:before="9"/>
        <w:rPr>
          <w:sz w:val="23"/>
        </w:rPr>
      </w:pPr>
    </w:p>
    <w:p w:rsidR="00094911" w:rsidRDefault="00CB6D13">
      <w:pPr>
        <w:pStyle w:val="a3"/>
        <w:spacing w:before="90" w:line="360" w:lineRule="auto"/>
        <w:ind w:left="390" w:right="532"/>
        <w:jc w:val="both"/>
      </w:pPr>
      <w:r>
        <w:t xml:space="preserve">Паспорт </w:t>
      </w:r>
      <w:proofErr w:type="spellStart"/>
      <w:r>
        <w:t>симуляционно</w:t>
      </w:r>
      <w:proofErr w:type="spellEnd"/>
      <w:r>
        <w:t xml:space="preserve">-имитационного модуля «Сбор жалоб и анамнеза» для первичной специализированной </w:t>
      </w:r>
      <w:r w:rsidR="0051431C">
        <w:t>аккредитации по специальности «гематология</w:t>
      </w:r>
      <w:r>
        <w:t>» рассмотрен и одобрен на заседании цикловой методической комиссии «Инновационные технологии в медицинском образовании» ФГБОУ ВО НГМУ Минздрава России</w:t>
      </w:r>
    </w:p>
    <w:p w:rsidR="00094911" w:rsidRDefault="00CB6D13">
      <w:pPr>
        <w:pStyle w:val="a3"/>
        <w:tabs>
          <w:tab w:val="left" w:pos="4352"/>
        </w:tabs>
        <w:ind w:left="390"/>
        <w:jc w:val="both"/>
      </w:pPr>
      <w:r>
        <w:t xml:space="preserve">Протокол № </w:t>
      </w:r>
      <w:r>
        <w:rPr>
          <w:u w:val="single"/>
        </w:rPr>
        <w:t xml:space="preserve">         </w:t>
      </w:r>
      <w:r>
        <w:t>от</w:t>
      </w:r>
      <w:r>
        <w:rPr>
          <w:spacing w:val="-4"/>
        </w:rPr>
        <w:t xml:space="preserve"> </w:t>
      </w:r>
      <w:r>
        <w:rPr>
          <w:spacing w:val="-3"/>
        </w:rPr>
        <w:t>«_</w:t>
      </w:r>
      <w:r>
        <w:rPr>
          <w:spacing w:val="-3"/>
          <w:u w:val="single"/>
        </w:rPr>
        <w:t xml:space="preserve">     </w:t>
      </w:r>
      <w:r>
        <w:rPr>
          <w:spacing w:val="19"/>
          <w:u w:val="single"/>
        </w:rPr>
        <w:t xml:space="preserve"> </w:t>
      </w:r>
      <w:r>
        <w:t>»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202</w:t>
      </w:r>
      <w:r>
        <w:rPr>
          <w:spacing w:val="55"/>
          <w:u w:val="single"/>
        </w:rPr>
        <w:t xml:space="preserve"> </w:t>
      </w:r>
      <w:r>
        <w:t>г.</w:t>
      </w:r>
    </w:p>
    <w:p w:rsidR="00094911" w:rsidRDefault="00094911">
      <w:pPr>
        <w:jc w:val="both"/>
        <w:sectPr w:rsidR="00094911">
          <w:footerReference w:type="default" r:id="rId9"/>
          <w:pgSz w:w="11900" w:h="16850"/>
          <w:pgMar w:top="1600" w:right="420" w:bottom="520" w:left="1480" w:header="0" w:footer="330" w:gutter="0"/>
          <w:pgNumType w:start="2"/>
          <w:cols w:space="720"/>
        </w:sectPr>
      </w:pPr>
    </w:p>
    <w:p w:rsidR="00094911" w:rsidRDefault="00CB6D13">
      <w:pPr>
        <w:pStyle w:val="a3"/>
        <w:spacing w:before="66"/>
        <w:ind w:left="783" w:right="989"/>
        <w:jc w:val="center"/>
      </w:pPr>
      <w:r>
        <w:lastRenderedPageBreak/>
        <w:t>Оглавление</w:t>
      </w:r>
    </w:p>
    <w:p w:rsidR="00094911" w:rsidRDefault="00094911">
      <w:pPr>
        <w:pStyle w:val="a3"/>
        <w:spacing w:before="11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7593"/>
        <w:gridCol w:w="1200"/>
      </w:tblGrid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No</w:t>
            </w:r>
            <w:proofErr w:type="spellEnd"/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3430" w:right="3428"/>
              <w:jc w:val="center"/>
              <w:rPr>
                <w:sz w:val="24"/>
              </w:rPr>
            </w:pPr>
            <w:r>
              <w:rPr>
                <w:sz w:val="24"/>
              </w:rPr>
              <w:t>Раздел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6" w:right="348"/>
              <w:jc w:val="center"/>
              <w:rPr>
                <w:sz w:val="24"/>
              </w:rPr>
            </w:pPr>
            <w:r>
              <w:rPr>
                <w:sz w:val="24"/>
              </w:rPr>
              <w:t>Стр.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Авторы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094911">
        <w:trPr>
          <w:trHeight w:val="397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4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Характеристика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4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Теоретическая часть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Практическая часть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План проведения практической части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Клинические задачи по теме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Список литературы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094911">
        <w:trPr>
          <w:trHeight w:val="398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4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Нормативные документы, использованные для создания </w:t>
            </w:r>
            <w:proofErr w:type="gramStart"/>
            <w:r>
              <w:rPr>
                <w:sz w:val="24"/>
              </w:rPr>
              <w:t>чек-листа</w:t>
            </w:r>
            <w:proofErr w:type="gramEnd"/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4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Оценка правильности выполнения алгоритма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094911">
        <w:trPr>
          <w:trHeight w:val="671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7593" w:type="dxa"/>
          </w:tcPr>
          <w:p w:rsidR="00094911" w:rsidRDefault="00CB6D13" w:rsidP="003D4D12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 xml:space="preserve">Приложение </w:t>
            </w:r>
            <w:r w:rsidR="003D4D12">
              <w:rPr>
                <w:w w:val="105"/>
                <w:sz w:val="24"/>
              </w:rPr>
              <w:t>1</w:t>
            </w:r>
            <w:r>
              <w:rPr>
                <w:w w:val="105"/>
                <w:sz w:val="24"/>
              </w:rPr>
              <w:t xml:space="preserve">. Текстовой </w:t>
            </w:r>
            <w:r w:rsidR="003D4D12">
              <w:rPr>
                <w:w w:val="105"/>
                <w:sz w:val="24"/>
              </w:rPr>
              <w:t>ф</w:t>
            </w:r>
            <w:r>
              <w:rPr>
                <w:w w:val="105"/>
                <w:sz w:val="24"/>
              </w:rPr>
              <w:t>айл, содержа</w:t>
            </w:r>
            <w:r w:rsidR="003D4D12">
              <w:rPr>
                <w:w w:val="105"/>
                <w:sz w:val="24"/>
              </w:rPr>
              <w:t>щ</w:t>
            </w:r>
            <w:r>
              <w:rPr>
                <w:w w:val="105"/>
                <w:sz w:val="24"/>
              </w:rPr>
              <w:t>ий ин</w:t>
            </w:r>
            <w:r w:rsidR="003D4D12">
              <w:rPr>
                <w:w w:val="105"/>
                <w:sz w:val="24"/>
              </w:rPr>
              <w:t>ф</w:t>
            </w:r>
            <w:r>
              <w:rPr>
                <w:w w:val="105"/>
                <w:sz w:val="24"/>
              </w:rPr>
              <w:t>ормаци</w:t>
            </w:r>
            <w:r w:rsidR="003D4D12">
              <w:rPr>
                <w:w w:val="105"/>
                <w:sz w:val="24"/>
              </w:rPr>
              <w:t>ю</w:t>
            </w:r>
            <w:r>
              <w:rPr>
                <w:w w:val="105"/>
                <w:sz w:val="24"/>
              </w:rPr>
              <w:t xml:space="preserve"> об основных понятиях по теме СИМ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Приложение 2. Чек-лист с алгоритмом сбора жалоб и анамнеза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094911">
        <w:trPr>
          <w:trHeight w:val="671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Приложение 3. Перечень вопросов для входного тестового контроля уровня знаний (интерактивного тестирования)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094911">
        <w:trPr>
          <w:trHeight w:val="395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1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7593" w:type="dxa"/>
          </w:tcPr>
          <w:p w:rsidR="00094911" w:rsidRDefault="00CB6D13" w:rsidP="003D4D12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Приложение 4. Анкета оценки удовлетворенности </w:t>
            </w:r>
            <w:proofErr w:type="gramStart"/>
            <w:r>
              <w:rPr>
                <w:sz w:val="24"/>
              </w:rPr>
              <w:t>обуча</w:t>
            </w:r>
            <w:r w:rsidR="003D4D12">
              <w:rPr>
                <w:sz w:val="24"/>
              </w:rPr>
              <w:t>ющ</w:t>
            </w:r>
            <w:r>
              <w:rPr>
                <w:sz w:val="24"/>
              </w:rPr>
              <w:t>ихся</w:t>
            </w:r>
            <w:proofErr w:type="gramEnd"/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1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094911">
        <w:trPr>
          <w:trHeight w:val="674"/>
        </w:trPr>
        <w:tc>
          <w:tcPr>
            <w:tcW w:w="773" w:type="dxa"/>
          </w:tcPr>
          <w:p w:rsidR="00094911" w:rsidRDefault="00CB6D13">
            <w:pPr>
              <w:pStyle w:val="TableParagraph"/>
              <w:spacing w:before="54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7593" w:type="dxa"/>
          </w:tcPr>
          <w:p w:rsidR="00094911" w:rsidRDefault="00CB6D13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Приложение </w:t>
            </w:r>
            <w:r w:rsidR="003D4D12">
              <w:rPr>
                <w:sz w:val="24"/>
              </w:rPr>
              <w:t>5</w:t>
            </w:r>
            <w:r>
              <w:rPr>
                <w:sz w:val="24"/>
              </w:rPr>
              <w:t xml:space="preserve">. Перечень вопросов для итогового тестового контроля уровня знаний (система </w:t>
            </w:r>
            <w:proofErr w:type="spellStart"/>
            <w:r>
              <w:rPr>
                <w:sz w:val="24"/>
              </w:rPr>
              <w:t>Moodle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200" w:type="dxa"/>
          </w:tcPr>
          <w:p w:rsidR="00094911" w:rsidRDefault="00CB6D13">
            <w:pPr>
              <w:pStyle w:val="TableParagraph"/>
              <w:spacing w:before="54"/>
              <w:ind w:left="351" w:right="34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</w:tbl>
    <w:p w:rsidR="00094911" w:rsidRDefault="00094911">
      <w:pPr>
        <w:jc w:val="center"/>
        <w:rPr>
          <w:sz w:val="24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1"/>
        <w:numPr>
          <w:ilvl w:val="0"/>
          <w:numId w:val="11"/>
        </w:numPr>
        <w:tabs>
          <w:tab w:val="left" w:pos="4920"/>
        </w:tabs>
        <w:spacing w:before="71"/>
        <w:ind w:hanging="323"/>
        <w:jc w:val="left"/>
      </w:pPr>
      <w:r>
        <w:lastRenderedPageBreak/>
        <w:t>Авторы</w:t>
      </w:r>
    </w:p>
    <w:p w:rsidR="00094911" w:rsidRDefault="0051431C">
      <w:pPr>
        <w:pStyle w:val="a3"/>
        <w:spacing w:before="6"/>
        <w:rPr>
          <w:b/>
          <w:sz w:val="27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226695</wp:posOffset>
                </wp:positionV>
                <wp:extent cx="6039485" cy="439420"/>
                <wp:effectExtent l="0" t="0" r="0" b="0"/>
                <wp:wrapTopAndBottom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9485" cy="439420"/>
                          <a:chOff x="1697" y="357"/>
                          <a:chExt cx="9511" cy="692"/>
                        </a:xfrm>
                      </wpg:grpSpPr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" y="361"/>
                            <a:ext cx="6949" cy="68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E2115" w:rsidRDefault="00FE2115">
                              <w:pPr>
                                <w:spacing w:before="52"/>
                                <w:ind w:left="136"/>
                                <w:rPr>
                                  <w:i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i/>
                                  <w:sz w:val="24"/>
                                </w:rPr>
                                <w:t>к.м.н</w:t>
                              </w:r>
                              <w:proofErr w:type="gramStart"/>
                              <w:r>
                                <w:rPr>
                                  <w:i/>
                                  <w:sz w:val="24"/>
                                </w:rPr>
                                <w:t>.д</w:t>
                              </w:r>
                              <w:proofErr w:type="gramEnd"/>
                              <w:r>
                                <w:rPr>
                                  <w:i/>
                                  <w:sz w:val="24"/>
                                </w:rPr>
                                <w:t>оцент</w:t>
                              </w:r>
                              <w:proofErr w:type="spellEnd"/>
                              <w:r>
                                <w:rPr>
                                  <w:i/>
                                  <w:sz w:val="24"/>
                                </w:rPr>
                                <w:t xml:space="preserve"> кафедры терапии, гематологии и трансфузиологии ФПК и ППВ ФГБОУ ВО НГМУ МЗ РФ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1"/>
                            <a:ext cx="2552" cy="68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E2115" w:rsidRDefault="00FE2115">
                              <w:pPr>
                                <w:spacing w:before="52"/>
                                <w:ind w:left="107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Лямкина А.С.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84.85pt;margin-top:17.85pt;width:475.55pt;height:34.6pt;z-index:-15727104;mso-wrap-distance-left:0;mso-wrap-distance-right:0;mso-position-horizontal-relative:page" coordorigin="1697,357" coordsize="9511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7" type="#_x0000_t202" style="position:absolute;left:4253;top:361;width:6949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iQRrwA&#10;AADbAAAADwAAAGRycy9kb3ducmV2LnhtbERPSwrCMBDdC94hjOBOU4WKVKOIKIgLoeoBhmZsq82k&#10;NNHW2xtBcDeP953lujOVeFHjSssKJuMIBHFmdcm5gutlP5qDcB5ZY2WZFLzJwXrV7y0x0bbllF5n&#10;n4sQwi5BBYX3dSKlywoy6Ma2Jg7czTYGfYBNLnWDbQg3lZxG0UwaLDk0FFjTtqDscX4aBZTeS2v3&#10;8zatfX49ul0c706xUsNBt1mA8NT5v/jnPugwfwLfX8IBcvU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/KJBGvAAAANsAAAAPAAAAAAAAAAAAAAAAAJgCAABkcnMvZG93bnJldi54&#10;bWxQSwUGAAAAAAQABAD1AAAAgQMAAAAA&#10;" filled="f" strokeweight=".48pt">
                  <v:textbox inset="0,0,0,0">
                    <w:txbxContent>
                      <w:p w:rsidR="00FE2115" w:rsidRDefault="00FE2115">
                        <w:pPr>
                          <w:spacing w:before="52"/>
                          <w:ind w:left="136"/>
                          <w:rPr>
                            <w:i/>
                            <w:sz w:val="24"/>
                          </w:rPr>
                        </w:pPr>
                        <w:proofErr w:type="spellStart"/>
                        <w:r>
                          <w:rPr>
                            <w:i/>
                            <w:sz w:val="24"/>
                          </w:rPr>
                          <w:t>к.м.н</w:t>
                        </w:r>
                        <w:proofErr w:type="gramStart"/>
                        <w:r>
                          <w:rPr>
                            <w:i/>
                            <w:sz w:val="24"/>
                          </w:rPr>
                          <w:t>.д</w:t>
                        </w:r>
                        <w:proofErr w:type="gramEnd"/>
                        <w:r>
                          <w:rPr>
                            <w:i/>
                            <w:sz w:val="24"/>
                          </w:rPr>
                          <w:t>оцент</w:t>
                        </w:r>
                        <w:proofErr w:type="spellEnd"/>
                        <w:r>
                          <w:rPr>
                            <w:i/>
                            <w:sz w:val="24"/>
                          </w:rPr>
                          <w:t xml:space="preserve"> кафедры терапии, гематологии и трансфузиологии ФПК и ППВ ФГБОУ ВО НГМУ МЗ РФ</w:t>
                        </w:r>
                      </w:p>
                    </w:txbxContent>
                  </v:textbox>
                </v:shape>
                <v:shape id="Text Box 9" o:spid="_x0000_s1028" type="#_x0000_t202" style="position:absolute;left:1702;top:361;width:255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oOMbwA&#10;AADbAAAADwAAAGRycy9kb3ducmV2LnhtbERPSwrCMBDdC94hjOBOU4WKVKOIKIgLoeoBhmZsq82k&#10;NNHW2xtBcDeP953lujOVeFHjSssKJuMIBHFmdcm5gutlP5qDcB5ZY2WZFLzJwXrV7y0x0bbllF5n&#10;n4sQwi5BBYX3dSKlywoy6Ma2Jg7czTYGfYBNLnWDbQg3lZxG0UwaLDk0FFjTtqDscX4aBZTeS2v3&#10;8zatfX49ul0c706xUsNBt1mA8NT5v/jnPugwfwrfX8IBcvU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P+g4xvAAAANsAAAAPAAAAAAAAAAAAAAAAAJgCAABkcnMvZG93bnJldi54&#10;bWxQSwUGAAAAAAQABAD1AAAAgQMAAAAA&#10;" filled="f" strokeweight=".48pt">
                  <v:textbox inset="0,0,0,0">
                    <w:txbxContent>
                      <w:p w:rsidR="00FE2115" w:rsidRDefault="00FE2115">
                        <w:pPr>
                          <w:spacing w:before="52"/>
                          <w:ind w:left="107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Лямкина А.С.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94911" w:rsidRDefault="00094911">
      <w:pPr>
        <w:pStyle w:val="a3"/>
        <w:spacing w:before="6"/>
        <w:rPr>
          <w:b/>
          <w:sz w:val="13"/>
        </w:rPr>
      </w:pPr>
    </w:p>
    <w:p w:rsidR="00094911" w:rsidRDefault="00CB6D13">
      <w:pPr>
        <w:pStyle w:val="a4"/>
        <w:numPr>
          <w:ilvl w:val="0"/>
          <w:numId w:val="11"/>
        </w:numPr>
        <w:tabs>
          <w:tab w:val="left" w:pos="4052"/>
          <w:tab w:val="left" w:pos="4053"/>
        </w:tabs>
        <w:spacing w:before="90"/>
        <w:ind w:left="4053" w:hanging="708"/>
        <w:jc w:val="left"/>
        <w:rPr>
          <w:b/>
          <w:sz w:val="24"/>
        </w:rPr>
      </w:pPr>
      <w:r>
        <w:rPr>
          <w:b/>
          <w:sz w:val="24"/>
        </w:rPr>
        <w:t>Характеристика СИМ</w:t>
      </w:r>
    </w:p>
    <w:p w:rsidR="00094911" w:rsidRDefault="00094911">
      <w:pPr>
        <w:pStyle w:val="a3"/>
        <w:spacing w:before="1"/>
        <w:rPr>
          <w:b/>
        </w:rPr>
      </w:pPr>
    </w:p>
    <w:p w:rsidR="00094911" w:rsidRDefault="00CB6D13">
      <w:pPr>
        <w:pStyle w:val="a4"/>
        <w:numPr>
          <w:ilvl w:val="1"/>
          <w:numId w:val="10"/>
        </w:numPr>
        <w:tabs>
          <w:tab w:val="left" w:pos="942"/>
        </w:tabs>
        <w:spacing w:line="264" w:lineRule="auto"/>
        <w:ind w:right="427" w:firstLine="0"/>
        <w:jc w:val="both"/>
        <w:rPr>
          <w:sz w:val="28"/>
        </w:rPr>
      </w:pPr>
      <w:r>
        <w:rPr>
          <w:b/>
          <w:sz w:val="24"/>
        </w:rPr>
        <w:t xml:space="preserve">Целевая аудитория: </w:t>
      </w:r>
      <w:proofErr w:type="spellStart"/>
      <w:r>
        <w:rPr>
          <w:sz w:val="24"/>
        </w:rPr>
        <w:t>Симуляционно</w:t>
      </w:r>
      <w:proofErr w:type="spellEnd"/>
      <w:r>
        <w:rPr>
          <w:sz w:val="24"/>
        </w:rPr>
        <w:t xml:space="preserve">-имитационный </w:t>
      </w:r>
      <w:r>
        <w:rPr>
          <w:spacing w:val="-4"/>
          <w:sz w:val="24"/>
        </w:rPr>
        <w:t xml:space="preserve">модуль </w:t>
      </w:r>
      <w:r>
        <w:rPr>
          <w:sz w:val="24"/>
        </w:rPr>
        <w:t xml:space="preserve">(далее СИМ) «Сбор жалоб и анамнеза» разработан для практического занятия </w:t>
      </w:r>
      <w:r>
        <w:rPr>
          <w:spacing w:val="-3"/>
          <w:sz w:val="24"/>
        </w:rPr>
        <w:t xml:space="preserve">врачей </w:t>
      </w:r>
      <w:r>
        <w:rPr>
          <w:sz w:val="24"/>
        </w:rPr>
        <w:t>по</w:t>
      </w:r>
      <w:r>
        <w:rPr>
          <w:spacing w:val="43"/>
          <w:sz w:val="24"/>
        </w:rPr>
        <w:t xml:space="preserve"> </w:t>
      </w:r>
      <w:r>
        <w:rPr>
          <w:sz w:val="24"/>
        </w:rPr>
        <w:t>специальности</w:t>
      </w:r>
    </w:p>
    <w:p w:rsidR="00094911" w:rsidRDefault="00CB6D13">
      <w:pPr>
        <w:pStyle w:val="a3"/>
        <w:spacing w:before="13" w:line="276" w:lineRule="auto"/>
        <w:ind w:left="222" w:right="946"/>
      </w:pPr>
      <w:r>
        <w:t>«гематология» в рамках дисциплины «симуляционный курс», а также для подготовки к первичной специализированной аккредитации (ПСА)</w:t>
      </w:r>
      <w:r>
        <w:rPr>
          <w:vertAlign w:val="superscript"/>
        </w:rPr>
        <w:t>1,2</w:t>
      </w:r>
      <w:r>
        <w:t>.</w:t>
      </w:r>
    </w:p>
    <w:p w:rsidR="00094911" w:rsidRDefault="00094911">
      <w:pPr>
        <w:pStyle w:val="a3"/>
        <w:spacing w:before="5"/>
      </w:pPr>
    </w:p>
    <w:p w:rsidR="00094911" w:rsidRDefault="00CB6D13">
      <w:pPr>
        <w:pStyle w:val="a4"/>
        <w:numPr>
          <w:ilvl w:val="1"/>
          <w:numId w:val="10"/>
        </w:numPr>
        <w:tabs>
          <w:tab w:val="left" w:pos="643"/>
        </w:tabs>
        <w:ind w:left="642" w:hanging="421"/>
        <w:jc w:val="both"/>
        <w:rPr>
          <w:sz w:val="24"/>
        </w:rPr>
      </w:pPr>
      <w:r>
        <w:rPr>
          <w:sz w:val="24"/>
        </w:rPr>
        <w:t>Продолжительность СИМ составляет 6 часов (в учебных</w:t>
      </w:r>
      <w:r>
        <w:rPr>
          <w:spacing w:val="5"/>
          <w:sz w:val="24"/>
        </w:rPr>
        <w:t xml:space="preserve"> </w:t>
      </w:r>
      <w:r>
        <w:rPr>
          <w:sz w:val="24"/>
        </w:rPr>
        <w:t>часах).</w:t>
      </w:r>
    </w:p>
    <w:p w:rsidR="00094911" w:rsidRDefault="00094911">
      <w:pPr>
        <w:pStyle w:val="a3"/>
        <w:spacing w:before="11"/>
        <w:rPr>
          <w:sz w:val="27"/>
        </w:rPr>
      </w:pPr>
    </w:p>
    <w:p w:rsidR="00094911" w:rsidRDefault="00CB6D13">
      <w:pPr>
        <w:pStyle w:val="a4"/>
        <w:numPr>
          <w:ilvl w:val="1"/>
          <w:numId w:val="10"/>
        </w:numPr>
        <w:tabs>
          <w:tab w:val="left" w:pos="642"/>
        </w:tabs>
        <w:ind w:left="642" w:hanging="420"/>
        <w:jc w:val="both"/>
        <w:rPr>
          <w:sz w:val="24"/>
        </w:rPr>
      </w:pPr>
      <w:r>
        <w:rPr>
          <w:w w:val="105"/>
          <w:sz w:val="24"/>
        </w:rPr>
        <w:t>Профессиональные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компетенции</w:t>
      </w:r>
    </w:p>
    <w:p w:rsidR="00094911" w:rsidRDefault="00CB6D13">
      <w:pPr>
        <w:pStyle w:val="a4"/>
        <w:numPr>
          <w:ilvl w:val="2"/>
          <w:numId w:val="10"/>
        </w:numPr>
        <w:tabs>
          <w:tab w:val="left" w:pos="945"/>
        </w:tabs>
        <w:spacing w:before="204" w:line="312" w:lineRule="auto"/>
        <w:ind w:right="416" w:firstLine="0"/>
        <w:jc w:val="both"/>
        <w:rPr>
          <w:sz w:val="24"/>
        </w:rPr>
      </w:pPr>
      <w:r>
        <w:rPr>
          <w:sz w:val="24"/>
        </w:rPr>
        <w:t>Готовность к определению у пациентов с гематологическими заболеваниями патологических состояний, симптомов, синдромов заболеваний, нозологических норм в соответствии с Международной статистической классификацией болезней и проблем, связанных со здоровьем (ПК</w:t>
      </w:r>
      <w:r>
        <w:rPr>
          <w:spacing w:val="1"/>
          <w:sz w:val="24"/>
        </w:rPr>
        <w:t xml:space="preserve"> </w:t>
      </w:r>
      <w:r>
        <w:rPr>
          <w:sz w:val="24"/>
        </w:rPr>
        <w:t>3).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a4"/>
        <w:numPr>
          <w:ilvl w:val="2"/>
          <w:numId w:val="10"/>
        </w:numPr>
        <w:tabs>
          <w:tab w:val="left" w:pos="964"/>
        </w:tabs>
        <w:spacing w:before="179" w:line="312" w:lineRule="auto"/>
        <w:ind w:right="417" w:firstLine="0"/>
        <w:jc w:val="both"/>
        <w:rPr>
          <w:sz w:val="24"/>
        </w:rPr>
      </w:pPr>
      <w:r>
        <w:rPr>
          <w:sz w:val="24"/>
        </w:rPr>
        <w:t xml:space="preserve">Готовность к демонстрации навыков </w:t>
      </w:r>
      <w:proofErr w:type="gramStart"/>
      <w:r>
        <w:rPr>
          <w:sz w:val="24"/>
        </w:rPr>
        <w:t>пациент-ориентированного</w:t>
      </w:r>
      <w:proofErr w:type="gramEnd"/>
      <w:r>
        <w:rPr>
          <w:sz w:val="24"/>
        </w:rPr>
        <w:t xml:space="preserve"> общения с пациентом с целью установления  предварительного  диагноза  (Профессиональный  стандарт «Врач-гематолог»</w:t>
      </w:r>
      <w:r>
        <w:rPr>
          <w:sz w:val="24"/>
          <w:vertAlign w:val="superscript"/>
        </w:rPr>
        <w:t>3</w:t>
      </w:r>
      <w:r>
        <w:rPr>
          <w:sz w:val="24"/>
        </w:rPr>
        <w:t>).</w:t>
      </w:r>
    </w:p>
    <w:p w:rsidR="00094911" w:rsidRDefault="00CB6D13">
      <w:pPr>
        <w:pStyle w:val="a4"/>
        <w:numPr>
          <w:ilvl w:val="1"/>
          <w:numId w:val="10"/>
        </w:numPr>
        <w:tabs>
          <w:tab w:val="left" w:pos="642"/>
        </w:tabs>
        <w:spacing w:before="121"/>
        <w:ind w:left="642" w:hanging="420"/>
        <w:jc w:val="both"/>
        <w:rPr>
          <w:sz w:val="24"/>
        </w:rPr>
      </w:pPr>
      <w:r>
        <w:rPr>
          <w:b/>
          <w:sz w:val="24"/>
        </w:rPr>
        <w:t xml:space="preserve">Продолжительность СИМ </w:t>
      </w:r>
      <w:r>
        <w:rPr>
          <w:sz w:val="24"/>
        </w:rPr>
        <w:t>составляет 6 часов (в учебных часах).</w:t>
      </w:r>
    </w:p>
    <w:p w:rsidR="00094911" w:rsidRDefault="00CB6D13">
      <w:pPr>
        <w:pStyle w:val="1"/>
        <w:numPr>
          <w:ilvl w:val="1"/>
          <w:numId w:val="10"/>
        </w:numPr>
        <w:tabs>
          <w:tab w:val="left" w:pos="650"/>
        </w:tabs>
        <w:spacing w:before="207"/>
        <w:ind w:left="649" w:hanging="428"/>
        <w:jc w:val="both"/>
      </w:pPr>
      <w:r>
        <w:t>Профессиональный стандарт (трудовые</w:t>
      </w:r>
      <w:r>
        <w:rPr>
          <w:spacing w:val="-3"/>
        </w:rPr>
        <w:t xml:space="preserve"> </w:t>
      </w:r>
      <w:r>
        <w:t>функции)</w:t>
      </w:r>
    </w:p>
    <w:p w:rsidR="00094911" w:rsidRDefault="00094911">
      <w:pPr>
        <w:pStyle w:val="a3"/>
        <w:rPr>
          <w:b/>
          <w:sz w:val="26"/>
        </w:rPr>
      </w:pPr>
    </w:p>
    <w:p w:rsidR="00094911" w:rsidRDefault="00094911">
      <w:pPr>
        <w:pStyle w:val="a3"/>
        <w:spacing w:before="9"/>
        <w:rPr>
          <w:b/>
          <w:sz w:val="32"/>
        </w:rPr>
      </w:pPr>
    </w:p>
    <w:p w:rsidR="00094911" w:rsidRDefault="00CB6D13">
      <w:pPr>
        <w:pStyle w:val="a3"/>
        <w:spacing w:before="1" w:line="312" w:lineRule="auto"/>
        <w:ind w:left="222"/>
      </w:pPr>
      <w:r>
        <w:t>А/0</w:t>
      </w:r>
      <w:r w:rsidR="007C4696">
        <w:t>1</w:t>
      </w:r>
      <w:r>
        <w:t>.</w:t>
      </w:r>
      <w:r w:rsidR="007C4696">
        <w:t>8</w:t>
      </w:r>
      <w:r>
        <w:t xml:space="preserve"> </w:t>
      </w:r>
      <w:r w:rsidR="007C4696" w:rsidRPr="007C4696">
        <w:t>Диагностика заболеваний крови, кроветворных органов, злокачественных новообразований лимфоидной, кроветворной и родственных им тканей</w:t>
      </w:r>
      <w:r w:rsidR="007C4696">
        <w:t>.</w:t>
      </w:r>
    </w:p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spacing w:before="2"/>
        <w:rPr>
          <w:sz w:val="26"/>
        </w:rPr>
      </w:pPr>
    </w:p>
    <w:p w:rsidR="00094911" w:rsidRDefault="00CB6D13">
      <w:pPr>
        <w:tabs>
          <w:tab w:val="left" w:pos="1354"/>
          <w:tab w:val="left" w:pos="2069"/>
          <w:tab w:val="left" w:pos="2944"/>
          <w:tab w:val="left" w:pos="4239"/>
          <w:tab w:val="left" w:pos="5320"/>
          <w:tab w:val="left" w:pos="8350"/>
          <w:tab w:val="left" w:pos="9472"/>
        </w:tabs>
        <w:ind w:left="222"/>
        <w:rPr>
          <w:sz w:val="24"/>
        </w:rPr>
      </w:pPr>
      <w:r>
        <w:rPr>
          <w:b/>
          <w:w w:val="105"/>
          <w:sz w:val="24"/>
        </w:rPr>
        <w:t>Учебная</w:t>
      </w:r>
      <w:r>
        <w:rPr>
          <w:b/>
          <w:w w:val="105"/>
          <w:sz w:val="24"/>
        </w:rPr>
        <w:tab/>
        <w:t>цель</w:t>
      </w:r>
      <w:r>
        <w:rPr>
          <w:b/>
          <w:w w:val="105"/>
          <w:sz w:val="24"/>
        </w:rPr>
        <w:tab/>
        <w:t>СИМ:</w:t>
      </w:r>
      <w:r>
        <w:rPr>
          <w:b/>
          <w:w w:val="105"/>
          <w:sz w:val="24"/>
        </w:rPr>
        <w:tab/>
      </w:r>
      <w:r>
        <w:rPr>
          <w:w w:val="105"/>
          <w:sz w:val="24"/>
        </w:rPr>
        <w:t>Отработка</w:t>
      </w:r>
      <w:r>
        <w:rPr>
          <w:w w:val="105"/>
          <w:sz w:val="24"/>
        </w:rPr>
        <w:tab/>
        <w:t>навыков</w:t>
      </w:r>
      <w:r>
        <w:rPr>
          <w:w w:val="105"/>
          <w:sz w:val="24"/>
        </w:rPr>
        <w:tab/>
      </w:r>
      <w:r>
        <w:rPr>
          <w:sz w:val="24"/>
        </w:rPr>
        <w:t>пациент-ориентированного</w:t>
      </w:r>
      <w:r>
        <w:rPr>
          <w:sz w:val="24"/>
        </w:rPr>
        <w:tab/>
      </w:r>
      <w:r>
        <w:rPr>
          <w:w w:val="105"/>
          <w:sz w:val="24"/>
        </w:rPr>
        <w:t>об</w:t>
      </w:r>
      <w:r w:rsidR="007C4696">
        <w:rPr>
          <w:w w:val="105"/>
          <w:sz w:val="24"/>
        </w:rPr>
        <w:t>щ</w:t>
      </w:r>
      <w:r>
        <w:rPr>
          <w:w w:val="105"/>
          <w:sz w:val="24"/>
        </w:rPr>
        <w:t>ения</w:t>
      </w:r>
      <w:r>
        <w:rPr>
          <w:w w:val="105"/>
          <w:sz w:val="24"/>
        </w:rPr>
        <w:tab/>
      </w:r>
      <w:proofErr w:type="gramStart"/>
      <w:r>
        <w:rPr>
          <w:w w:val="105"/>
          <w:sz w:val="24"/>
        </w:rPr>
        <w:t>с</w:t>
      </w:r>
      <w:proofErr w:type="gramEnd"/>
    </w:p>
    <w:p w:rsidR="00094911" w:rsidRDefault="00094911">
      <w:pPr>
        <w:pStyle w:val="a3"/>
        <w:rPr>
          <w:sz w:val="20"/>
        </w:rPr>
      </w:pPr>
    </w:p>
    <w:p w:rsidR="00094911" w:rsidRDefault="0051431C">
      <w:pPr>
        <w:pStyle w:val="a3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1828800" cy="7620"/>
                <wp:effectExtent l="0" t="0" r="0" b="0"/>
                <wp:wrapTopAndBottom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85.1pt;margin-top:12.2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PEe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094911" w:rsidRDefault="00CB6D13" w:rsidP="007C4696">
      <w:pPr>
        <w:tabs>
          <w:tab w:val="left" w:leader="dot" w:pos="4747"/>
        </w:tabs>
        <w:spacing w:before="26" w:line="249" w:lineRule="auto"/>
        <w:ind w:left="222" w:right="421"/>
        <w:rPr>
          <w:sz w:val="20"/>
        </w:rPr>
      </w:pPr>
      <w:r>
        <w:rPr>
          <w:position w:val="11"/>
          <w:sz w:val="16"/>
        </w:rPr>
        <w:t xml:space="preserve">1 </w:t>
      </w:r>
      <w:r>
        <w:rPr>
          <w:sz w:val="20"/>
        </w:rPr>
        <w:t>СИМ разработан в соответствии с про</w:t>
      </w:r>
      <w:r w:rsidR="007C4696">
        <w:rPr>
          <w:sz w:val="20"/>
        </w:rPr>
        <w:t>ф</w:t>
      </w:r>
      <w:r>
        <w:rPr>
          <w:sz w:val="20"/>
        </w:rPr>
        <w:t>ессиональными стандартами специальностей  по  приказу Минздрава России от 07.</w:t>
      </w:r>
      <w:r w:rsidR="007C4696">
        <w:rPr>
          <w:sz w:val="20"/>
        </w:rPr>
        <w:t>1</w:t>
      </w:r>
      <w:r>
        <w:rPr>
          <w:sz w:val="20"/>
        </w:rPr>
        <w:t>0.20</w:t>
      </w:r>
      <w:r w:rsidR="007C4696">
        <w:rPr>
          <w:sz w:val="20"/>
        </w:rPr>
        <w:t>15</w:t>
      </w:r>
      <w:r>
        <w:rPr>
          <w:sz w:val="20"/>
        </w:rPr>
        <w:t xml:space="preserve">     №700н</w:t>
      </w:r>
      <w:r>
        <w:rPr>
          <w:spacing w:val="-11"/>
          <w:sz w:val="20"/>
        </w:rPr>
        <w:t xml:space="preserve"> </w:t>
      </w:r>
      <w:r>
        <w:rPr>
          <w:sz w:val="20"/>
        </w:rPr>
        <w:t>(ред.</w:t>
      </w:r>
      <w:r>
        <w:rPr>
          <w:spacing w:val="-1"/>
          <w:sz w:val="20"/>
        </w:rPr>
        <w:t xml:space="preserve"> </w:t>
      </w:r>
      <w:r w:rsidR="007C4696">
        <w:rPr>
          <w:sz w:val="20"/>
        </w:rPr>
        <w:t>О</w:t>
      </w:r>
      <w:r>
        <w:rPr>
          <w:sz w:val="20"/>
        </w:rPr>
        <w:t>т</w:t>
      </w:r>
      <w:r w:rsidR="007C4696">
        <w:rPr>
          <w:sz w:val="20"/>
        </w:rPr>
        <w:t xml:space="preserve"> 11.10.</w:t>
      </w:r>
      <w:r>
        <w:rPr>
          <w:sz w:val="20"/>
        </w:rPr>
        <w:t>.20</w:t>
      </w:r>
      <w:r w:rsidR="007C4696">
        <w:rPr>
          <w:sz w:val="20"/>
        </w:rPr>
        <w:t>1</w:t>
      </w:r>
      <w:r>
        <w:rPr>
          <w:sz w:val="20"/>
        </w:rPr>
        <w:t xml:space="preserve"> 6) «О номенклатуре специальностей</w:t>
      </w:r>
      <w:r>
        <w:rPr>
          <w:spacing w:val="-15"/>
          <w:sz w:val="20"/>
        </w:rPr>
        <w:t xml:space="preserve"> </w:t>
      </w:r>
      <w:r>
        <w:rPr>
          <w:sz w:val="20"/>
        </w:rPr>
        <w:t>специалистов,</w:t>
      </w:r>
      <w:r w:rsidR="007C4696">
        <w:rPr>
          <w:sz w:val="20"/>
        </w:rPr>
        <w:t xml:space="preserve"> </w:t>
      </w:r>
      <w:proofErr w:type="spellStart"/>
      <w:r>
        <w:rPr>
          <w:w w:val="105"/>
          <w:sz w:val="20"/>
        </w:rPr>
        <w:t>име</w:t>
      </w:r>
      <w:r w:rsidR="007C4696">
        <w:rPr>
          <w:w w:val="105"/>
          <w:sz w:val="20"/>
        </w:rPr>
        <w:t>ю</w:t>
      </w:r>
      <w:r>
        <w:rPr>
          <w:w w:val="105"/>
          <w:sz w:val="20"/>
        </w:rPr>
        <w:t>их</w:t>
      </w:r>
      <w:proofErr w:type="spellEnd"/>
      <w:r>
        <w:rPr>
          <w:w w:val="105"/>
          <w:sz w:val="20"/>
        </w:rPr>
        <w:t xml:space="preserve"> высшее медицинское и </w:t>
      </w:r>
      <w:r w:rsidR="007C4696">
        <w:rPr>
          <w:w w:val="105"/>
          <w:sz w:val="20"/>
        </w:rPr>
        <w:t>ф</w:t>
      </w:r>
      <w:r>
        <w:rPr>
          <w:w w:val="105"/>
          <w:sz w:val="20"/>
        </w:rPr>
        <w:t xml:space="preserve">армацевтическое образование», в трудовые </w:t>
      </w:r>
      <w:r w:rsidR="007C4696">
        <w:rPr>
          <w:w w:val="105"/>
          <w:sz w:val="20"/>
        </w:rPr>
        <w:t>ф</w:t>
      </w:r>
      <w:r>
        <w:rPr>
          <w:w w:val="105"/>
          <w:sz w:val="20"/>
        </w:rPr>
        <w:t>ункции которых входят навыки об</w:t>
      </w:r>
      <w:r w:rsidR="007C4696">
        <w:rPr>
          <w:w w:val="105"/>
          <w:sz w:val="20"/>
        </w:rPr>
        <w:t>щ</w:t>
      </w:r>
      <w:r>
        <w:rPr>
          <w:w w:val="105"/>
          <w:sz w:val="20"/>
        </w:rPr>
        <w:t>ения с пациентами.</w:t>
      </w:r>
    </w:p>
    <w:p w:rsidR="00094911" w:rsidRDefault="00094911">
      <w:pPr>
        <w:pStyle w:val="a3"/>
        <w:spacing w:before="4"/>
        <w:rPr>
          <w:sz w:val="19"/>
        </w:rPr>
      </w:pPr>
    </w:p>
    <w:p w:rsidR="00094911" w:rsidRDefault="00CB6D13">
      <w:pPr>
        <w:tabs>
          <w:tab w:val="left" w:pos="3256"/>
        </w:tabs>
        <w:spacing w:before="1" w:line="229" w:lineRule="exact"/>
        <w:ind w:left="222"/>
        <w:rPr>
          <w:i/>
          <w:sz w:val="20"/>
        </w:rPr>
      </w:pPr>
      <w:r>
        <w:rPr>
          <w:sz w:val="20"/>
          <w:vertAlign w:val="superscript"/>
        </w:rPr>
        <w:t>2</w:t>
      </w:r>
      <w:proofErr w:type="gramStart"/>
      <w:r>
        <w:rPr>
          <w:sz w:val="20"/>
        </w:rPr>
        <w:t xml:space="preserve">  В</w:t>
      </w:r>
      <w:proofErr w:type="gramEnd"/>
      <w:r>
        <w:rPr>
          <w:sz w:val="20"/>
        </w:rPr>
        <w:t xml:space="preserve">  основе  разработки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СИМ  </w:t>
      </w:r>
      <w:r>
        <w:rPr>
          <w:spacing w:val="27"/>
          <w:sz w:val="20"/>
        </w:rPr>
        <w:t xml:space="preserve"> </w:t>
      </w:r>
      <w:r>
        <w:rPr>
          <w:sz w:val="20"/>
        </w:rPr>
        <w:t>-</w:t>
      </w:r>
      <w:r>
        <w:rPr>
          <w:sz w:val="20"/>
        </w:rPr>
        <w:tab/>
        <w:t>"</w:t>
      </w:r>
      <w:r>
        <w:rPr>
          <w:b/>
          <w:sz w:val="20"/>
        </w:rPr>
        <w:t xml:space="preserve">Паспорт экзаменационной станции: </w:t>
      </w:r>
      <w:r>
        <w:rPr>
          <w:i/>
          <w:sz w:val="20"/>
        </w:rPr>
        <w:t>Сбор жалоб и анамнеза"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2020,</w:t>
      </w:r>
    </w:p>
    <w:p w:rsidR="00094911" w:rsidRDefault="00CB6D13">
      <w:pPr>
        <w:spacing w:line="229" w:lineRule="exact"/>
        <w:ind w:left="222"/>
        <w:jc w:val="both"/>
        <w:rPr>
          <w:sz w:val="20"/>
        </w:rPr>
      </w:pPr>
      <w:proofErr w:type="gramStart"/>
      <w:r>
        <w:rPr>
          <w:sz w:val="20"/>
        </w:rPr>
        <w:t>подготовленный</w:t>
      </w:r>
      <w:proofErr w:type="gramEnd"/>
      <w:r>
        <w:rPr>
          <w:sz w:val="20"/>
        </w:rPr>
        <w:t xml:space="preserve"> специалистами Методического центра аккредитации специалистов.</w:t>
      </w:r>
    </w:p>
    <w:p w:rsidR="00094911" w:rsidRDefault="00094911">
      <w:pPr>
        <w:pStyle w:val="a3"/>
        <w:rPr>
          <w:sz w:val="20"/>
        </w:rPr>
      </w:pPr>
    </w:p>
    <w:p w:rsidR="00094911" w:rsidRDefault="00CB6D13">
      <w:pPr>
        <w:ind w:left="222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Приказ Министерства здравоохранения и социального развития Российской Федерации от 11 февраля 2019 г.</w:t>
      </w:r>
    </w:p>
    <w:p w:rsidR="00094911" w:rsidRDefault="0051431C" w:rsidP="007C4696">
      <w:pPr>
        <w:spacing w:before="1"/>
        <w:ind w:left="222" w:right="424"/>
        <w:jc w:val="both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705664" behindDoc="1" locked="0" layoutInCell="1" allowOverlap="1" wp14:anchorId="7331AC79" wp14:editId="53B28AC1">
                <wp:simplePos x="0" y="0"/>
                <wp:positionH relativeFrom="page">
                  <wp:posOffset>4510405</wp:posOffset>
                </wp:positionH>
                <wp:positionV relativeFrom="paragraph">
                  <wp:posOffset>132715</wp:posOffset>
                </wp:positionV>
                <wp:extent cx="2399030" cy="635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9030" cy="6350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55.15pt;margin-top:10.45pt;width:188.9pt;height:.5pt;z-index:-166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" fillcolor="#0462c1" stroked="f">
                <w10:wrap anchorx="page"/>
              </v:rect>
            </w:pict>
          </mc:Fallback>
        </mc:AlternateContent>
      </w:r>
      <w:r w:rsidR="00CB6D13">
        <w:rPr>
          <w:sz w:val="20"/>
        </w:rPr>
        <w:t>№ 68н «Об утверждении профессионального стандарта «</w:t>
      </w:r>
      <w:hyperlink r:id="rId10">
        <w:r w:rsidR="00CB6D13">
          <w:rPr>
            <w:color w:val="0462C1"/>
            <w:sz w:val="20"/>
          </w:rPr>
          <w:t>Вра</w:t>
        </w:r>
        <w:proofErr w:type="gramStart"/>
        <w:r w:rsidR="00CB6D13">
          <w:rPr>
            <w:color w:val="0462C1"/>
            <w:sz w:val="20"/>
          </w:rPr>
          <w:t>ч-</w:t>
        </w:r>
        <w:proofErr w:type="gramEnd"/>
      </w:hyperlink>
      <w:r w:rsidR="00CB6D13">
        <w:rPr>
          <w:color w:val="0462C1"/>
          <w:sz w:val="20"/>
        </w:rPr>
        <w:t>гематолог</w:t>
      </w:r>
      <w:r w:rsidR="00CB6D13">
        <w:rPr>
          <w:sz w:val="20"/>
        </w:rPr>
        <w:t xml:space="preserve">» (зарегистрирован Министерством </w:t>
      </w:r>
      <w:r w:rsidR="007C4696">
        <w:rPr>
          <w:sz w:val="20"/>
        </w:rPr>
        <w:t>ю</w:t>
      </w:r>
      <w:r w:rsidR="00CB6D13">
        <w:rPr>
          <w:sz w:val="20"/>
        </w:rPr>
        <w:t xml:space="preserve">стиции Российской Федерации </w:t>
      </w:r>
      <w:r w:rsidR="007C4696" w:rsidRPr="007C4696">
        <w:rPr>
          <w:sz w:val="20"/>
        </w:rPr>
        <w:t>7 марта 2019 года,</w:t>
      </w:r>
      <w:r w:rsidR="007C4696">
        <w:rPr>
          <w:sz w:val="20"/>
        </w:rPr>
        <w:t xml:space="preserve"> </w:t>
      </w:r>
      <w:r w:rsidR="007C4696" w:rsidRPr="007C4696">
        <w:rPr>
          <w:sz w:val="20"/>
        </w:rPr>
        <w:t>регистрационный N 53998</w:t>
      </w:r>
      <w:r w:rsidR="00CB6D13">
        <w:rPr>
          <w:sz w:val="20"/>
        </w:rPr>
        <w:t>).</w:t>
      </w:r>
    </w:p>
    <w:p w:rsidR="00094911" w:rsidRDefault="00094911">
      <w:pPr>
        <w:jc w:val="both"/>
        <w:rPr>
          <w:sz w:val="20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314" w:lineRule="auto"/>
        <w:ind w:left="222" w:right="423"/>
        <w:jc w:val="both"/>
      </w:pPr>
      <w:r>
        <w:lastRenderedPageBreak/>
        <w:t>пациентом с цель</w:t>
      </w:r>
      <w:r w:rsidR="007C4696">
        <w:t>ю</w:t>
      </w:r>
      <w:r>
        <w:t xml:space="preserve"> установления предварительного диагноза: сбор  жалоб,  анамнеза  жизни, анамнеза болезни у пациента, анализ полученной ин</w:t>
      </w:r>
      <w:r w:rsidR="007C4696">
        <w:t>ф</w:t>
      </w:r>
      <w:r>
        <w:t>ормации.</w:t>
      </w:r>
    </w:p>
    <w:p w:rsidR="00094911" w:rsidRDefault="00CB6D13">
      <w:pPr>
        <w:pStyle w:val="a3"/>
        <w:spacing w:before="115"/>
        <w:ind w:left="222"/>
      </w:pPr>
      <w:r>
        <w:t xml:space="preserve">На входе </w:t>
      </w:r>
      <w:proofErr w:type="spellStart"/>
      <w:r>
        <w:t>симуляционного</w:t>
      </w:r>
      <w:proofErr w:type="spellEnd"/>
      <w:r>
        <w:t xml:space="preserve"> занятия обуча</w:t>
      </w:r>
      <w:r w:rsidR="007C4696">
        <w:t>ющ</w:t>
      </w:r>
      <w:r>
        <w:t>иеся должны:</w:t>
      </w:r>
    </w:p>
    <w:p w:rsidR="00094911" w:rsidRDefault="00CB6D13">
      <w:pPr>
        <w:pStyle w:val="a3"/>
        <w:spacing w:before="204"/>
        <w:ind w:left="222"/>
      </w:pPr>
      <w:r>
        <w:rPr>
          <w:b/>
        </w:rPr>
        <w:t>Знать</w:t>
      </w:r>
      <w:r>
        <w:t xml:space="preserve">: особенности коммуникаций с пациентами </w:t>
      </w:r>
      <w:r w:rsidR="00670C6D">
        <w:t xml:space="preserve">гематологического профиля.  </w:t>
      </w:r>
    </w:p>
    <w:p w:rsidR="00670C6D" w:rsidRDefault="00CB6D13" w:rsidP="00670C6D">
      <w:pPr>
        <w:pStyle w:val="a3"/>
        <w:spacing w:before="204"/>
        <w:ind w:left="222"/>
      </w:pPr>
      <w:r>
        <w:rPr>
          <w:b/>
        </w:rPr>
        <w:t>Уметь</w:t>
      </w:r>
      <w:r>
        <w:t>: устанавливать коммуникаци</w:t>
      </w:r>
      <w:r w:rsidR="00670C6D">
        <w:t>и</w:t>
      </w:r>
      <w:r>
        <w:t xml:space="preserve"> с </w:t>
      </w:r>
      <w:r w:rsidR="00670C6D">
        <w:t>пациентами гематологического профиля при различных заболеваниях системы крови.</w:t>
      </w:r>
    </w:p>
    <w:p w:rsidR="00094911" w:rsidRDefault="00CB6D13" w:rsidP="00670C6D">
      <w:pPr>
        <w:pStyle w:val="a3"/>
        <w:spacing w:before="202" w:line="312" w:lineRule="auto"/>
        <w:ind w:left="222" w:right="425"/>
        <w:jc w:val="both"/>
      </w:pPr>
      <w:r>
        <w:rPr>
          <w:b/>
        </w:rPr>
        <w:t>Владеть</w:t>
      </w:r>
      <w:r>
        <w:t xml:space="preserve">: навыками сбора жалоб и анамнеза у пациентов </w:t>
      </w:r>
      <w:r w:rsidR="00670C6D">
        <w:t>гематологического</w:t>
      </w:r>
      <w:r>
        <w:t xml:space="preserve"> про</w:t>
      </w:r>
      <w:r w:rsidR="00670C6D">
        <w:t>ф</w:t>
      </w:r>
      <w:r>
        <w:t>иля.</w:t>
      </w:r>
    </w:p>
    <w:p w:rsidR="00094911" w:rsidRDefault="00CB6D13">
      <w:pPr>
        <w:pStyle w:val="a3"/>
        <w:spacing w:before="204" w:line="312" w:lineRule="auto"/>
        <w:ind w:left="222" w:right="423"/>
        <w:jc w:val="both"/>
      </w:pPr>
      <w:r>
        <w:rPr>
          <w:w w:val="105"/>
        </w:rPr>
        <w:t>По</w:t>
      </w:r>
      <w:r>
        <w:rPr>
          <w:spacing w:val="-27"/>
          <w:w w:val="105"/>
        </w:rPr>
        <w:t xml:space="preserve"> </w:t>
      </w:r>
      <w:r>
        <w:rPr>
          <w:w w:val="105"/>
        </w:rPr>
        <w:t>окончании</w:t>
      </w:r>
      <w:r>
        <w:rPr>
          <w:spacing w:val="-27"/>
          <w:w w:val="105"/>
        </w:rPr>
        <w:t xml:space="preserve"> </w:t>
      </w:r>
      <w:proofErr w:type="spellStart"/>
      <w:r>
        <w:rPr>
          <w:w w:val="105"/>
        </w:rPr>
        <w:t>симуляционного</w:t>
      </w:r>
      <w:proofErr w:type="spellEnd"/>
      <w:r>
        <w:rPr>
          <w:spacing w:val="-28"/>
          <w:w w:val="105"/>
        </w:rPr>
        <w:t xml:space="preserve"> </w:t>
      </w:r>
      <w:proofErr w:type="gramStart"/>
      <w:r>
        <w:rPr>
          <w:w w:val="105"/>
        </w:rPr>
        <w:t>занятия</w:t>
      </w:r>
      <w:proofErr w:type="gramEnd"/>
      <w:r>
        <w:rPr>
          <w:spacing w:val="-27"/>
          <w:w w:val="105"/>
        </w:rPr>
        <w:t xml:space="preserve"> </w:t>
      </w:r>
      <w:r>
        <w:rPr>
          <w:spacing w:val="-3"/>
          <w:w w:val="105"/>
        </w:rPr>
        <w:t>обуча</w:t>
      </w:r>
      <w:r w:rsidR="00670C6D">
        <w:rPr>
          <w:spacing w:val="-3"/>
          <w:w w:val="105"/>
        </w:rPr>
        <w:t>ющ</w:t>
      </w:r>
      <w:r>
        <w:rPr>
          <w:w w:val="105"/>
        </w:rPr>
        <w:t>иеся</w:t>
      </w:r>
      <w:r>
        <w:rPr>
          <w:spacing w:val="-27"/>
          <w:w w:val="105"/>
        </w:rPr>
        <w:t xml:space="preserve"> </w:t>
      </w:r>
      <w:r>
        <w:rPr>
          <w:w w:val="105"/>
        </w:rPr>
        <w:t>на</w:t>
      </w:r>
      <w:r>
        <w:rPr>
          <w:spacing w:val="-27"/>
          <w:w w:val="105"/>
        </w:rPr>
        <w:t xml:space="preserve"> </w:t>
      </w:r>
      <w:r>
        <w:rPr>
          <w:w w:val="105"/>
        </w:rPr>
        <w:t>базе</w:t>
      </w:r>
      <w:r>
        <w:rPr>
          <w:spacing w:val="-28"/>
          <w:w w:val="105"/>
        </w:rPr>
        <w:t xml:space="preserve"> </w:t>
      </w:r>
      <w:r>
        <w:rPr>
          <w:w w:val="105"/>
        </w:rPr>
        <w:t>полученных</w:t>
      </w:r>
      <w:r>
        <w:rPr>
          <w:spacing w:val="-26"/>
          <w:w w:val="105"/>
        </w:rPr>
        <w:t xml:space="preserve"> </w:t>
      </w:r>
      <w:r>
        <w:rPr>
          <w:w w:val="105"/>
        </w:rPr>
        <w:t>знаний,</w:t>
      </w:r>
      <w:r>
        <w:rPr>
          <w:spacing w:val="-25"/>
          <w:w w:val="105"/>
        </w:rPr>
        <w:t xml:space="preserve"> </w:t>
      </w:r>
      <w:r>
        <w:rPr>
          <w:w w:val="105"/>
        </w:rPr>
        <w:t>умений, с</w:t>
      </w:r>
      <w:r w:rsidR="00670C6D">
        <w:rPr>
          <w:w w:val="105"/>
        </w:rPr>
        <w:t>ф</w:t>
      </w:r>
      <w:r>
        <w:rPr>
          <w:w w:val="105"/>
        </w:rPr>
        <w:t>ормированных об</w:t>
      </w:r>
      <w:r w:rsidR="00670C6D">
        <w:rPr>
          <w:w w:val="105"/>
        </w:rPr>
        <w:t>щ</w:t>
      </w:r>
      <w:r>
        <w:rPr>
          <w:spacing w:val="-3"/>
          <w:w w:val="105"/>
        </w:rPr>
        <w:t xml:space="preserve">екультурных, </w:t>
      </w:r>
      <w:r>
        <w:rPr>
          <w:w w:val="105"/>
        </w:rPr>
        <w:t>об</w:t>
      </w:r>
      <w:r w:rsidR="00670C6D">
        <w:rPr>
          <w:w w:val="105"/>
        </w:rPr>
        <w:t>щ</w:t>
      </w:r>
      <w:r>
        <w:rPr>
          <w:w w:val="105"/>
        </w:rPr>
        <w:t>епро</w:t>
      </w:r>
      <w:r w:rsidR="00670C6D">
        <w:rPr>
          <w:w w:val="105"/>
        </w:rPr>
        <w:t>ф</w:t>
      </w:r>
      <w:r>
        <w:rPr>
          <w:w w:val="105"/>
        </w:rPr>
        <w:t>ессиональных, про</w:t>
      </w:r>
      <w:r w:rsidR="00670C6D">
        <w:rPr>
          <w:w w:val="105"/>
        </w:rPr>
        <w:t>ф</w:t>
      </w:r>
      <w:r>
        <w:rPr>
          <w:w w:val="105"/>
        </w:rPr>
        <w:t>ессиональных компетенций</w:t>
      </w:r>
      <w:r>
        <w:rPr>
          <w:spacing w:val="-5"/>
          <w:w w:val="105"/>
        </w:rPr>
        <w:t xml:space="preserve"> </w:t>
      </w:r>
      <w:r>
        <w:rPr>
          <w:w w:val="105"/>
        </w:rPr>
        <w:t>должны:</w:t>
      </w:r>
    </w:p>
    <w:p w:rsidR="00094911" w:rsidRDefault="00CB6D13">
      <w:pPr>
        <w:pStyle w:val="a3"/>
        <w:spacing w:before="119" w:line="328" w:lineRule="auto"/>
        <w:ind w:left="222" w:right="424"/>
        <w:jc w:val="both"/>
      </w:pPr>
      <w:r>
        <w:t>- устанавливать коммуникаци</w:t>
      </w:r>
      <w:r w:rsidR="00670C6D">
        <w:t>ю</w:t>
      </w:r>
      <w:r>
        <w:t xml:space="preserve"> с пациентом  </w:t>
      </w:r>
      <w:r w:rsidR="00670C6D">
        <w:t>гематологического</w:t>
      </w:r>
      <w:r>
        <w:t xml:space="preserve">  про</w:t>
      </w:r>
      <w:r w:rsidR="00670C6D">
        <w:t>ф</w:t>
      </w:r>
      <w:r>
        <w:t>иля  -  собирать  жалобы и анамнез у пациента с различными заболеваниями</w:t>
      </w:r>
      <w:r w:rsidR="00670C6D">
        <w:t xml:space="preserve"> системы крови</w:t>
      </w:r>
      <w:r>
        <w:t xml:space="preserve">. </w:t>
      </w:r>
      <w:r>
        <w:rPr>
          <w:noProof/>
          <w:spacing w:val="1"/>
          <w:position w:val="-4"/>
          <w:lang w:eastAsia="ru-RU"/>
        </w:rPr>
        <w:drawing>
          <wp:inline distT="0" distB="0" distL="0" distR="0">
            <wp:extent cx="237744" cy="16916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911" w:rsidRDefault="00CB6D13">
      <w:pPr>
        <w:pStyle w:val="a4"/>
        <w:numPr>
          <w:ilvl w:val="1"/>
          <w:numId w:val="10"/>
        </w:numPr>
        <w:tabs>
          <w:tab w:val="left" w:pos="942"/>
        </w:tabs>
        <w:spacing w:before="106"/>
        <w:ind w:left="942"/>
        <w:jc w:val="both"/>
        <w:rPr>
          <w:sz w:val="24"/>
        </w:rPr>
      </w:pPr>
      <w:r>
        <w:rPr>
          <w:sz w:val="24"/>
        </w:rPr>
        <w:t>Схема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компетенций:</w:t>
      </w: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4438"/>
      </w:tblGrid>
      <w:tr w:rsidR="009625C6" w:rsidTr="009625C6">
        <w:tc>
          <w:tcPr>
            <w:tcW w:w="959" w:type="dxa"/>
          </w:tcPr>
          <w:p w:rsidR="009625C6" w:rsidRDefault="009625C6" w:rsidP="009625C6">
            <w:pPr>
              <w:tabs>
                <w:tab w:val="left" w:pos="942"/>
              </w:tabs>
              <w:spacing w:before="106"/>
              <w:jc w:val="both"/>
              <w:rPr>
                <w:sz w:val="24"/>
              </w:rPr>
            </w:pPr>
            <w:r>
              <w:rPr>
                <w:sz w:val="24"/>
              </w:rPr>
              <w:t>ПК-5</w:t>
            </w:r>
          </w:p>
        </w:tc>
        <w:tc>
          <w:tcPr>
            <w:tcW w:w="4819" w:type="dxa"/>
          </w:tcPr>
          <w:p w:rsidR="009625C6" w:rsidRPr="009625C6" w:rsidRDefault="009625C6" w:rsidP="009625C6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9625C6">
              <w:rPr>
                <w:sz w:val="24"/>
              </w:rPr>
              <w:t>готовность к определению у пациентов патологических состояний, симптомов,</w:t>
            </w:r>
          </w:p>
          <w:p w:rsidR="009625C6" w:rsidRDefault="009625C6" w:rsidP="009625C6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 w:rsidRPr="009625C6">
              <w:rPr>
                <w:sz w:val="24"/>
              </w:rPr>
              <w:t>синдромов заболеваний, нозологических форм в соответствии с Международной</w:t>
            </w:r>
            <w:r>
              <w:rPr>
                <w:sz w:val="24"/>
              </w:rPr>
              <w:t xml:space="preserve"> </w:t>
            </w:r>
            <w:r w:rsidRPr="009625C6">
              <w:rPr>
                <w:sz w:val="24"/>
              </w:rPr>
              <w:t>статистической классификацией болезней и проблем, связанных со здоровьем</w:t>
            </w:r>
          </w:p>
        </w:tc>
        <w:tc>
          <w:tcPr>
            <w:tcW w:w="4438" w:type="dxa"/>
          </w:tcPr>
          <w:p w:rsidR="009625C6" w:rsidRDefault="00204875" w:rsidP="009625C6">
            <w:pPr>
              <w:tabs>
                <w:tab w:val="left" w:pos="942"/>
              </w:tabs>
              <w:spacing w:before="106"/>
              <w:jc w:val="both"/>
              <w:rPr>
                <w:b/>
                <w:sz w:val="24"/>
              </w:rPr>
            </w:pPr>
            <w:r w:rsidRPr="00204875">
              <w:rPr>
                <w:b/>
                <w:sz w:val="24"/>
              </w:rPr>
              <w:t>ПК-5</w:t>
            </w:r>
          </w:p>
          <w:p w:rsidR="00204875" w:rsidRPr="00204875" w:rsidRDefault="00204875" w:rsidP="009625C6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proofErr w:type="spellStart"/>
            <w:r>
              <w:rPr>
                <w:b/>
                <w:sz w:val="24"/>
              </w:rPr>
              <w:t>Зн</w:t>
            </w:r>
            <w:proofErr w:type="spellEnd"/>
            <w:r>
              <w:rPr>
                <w:b/>
                <w:sz w:val="24"/>
              </w:rPr>
              <w:t xml:space="preserve">. </w:t>
            </w:r>
            <w:r w:rsidRPr="00204875">
              <w:rPr>
                <w:sz w:val="24"/>
                <w:szCs w:val="24"/>
              </w:rPr>
              <w:t xml:space="preserve">- </w:t>
            </w:r>
            <w:r w:rsidRPr="00204875">
              <w:rPr>
                <w:iCs/>
                <w:color w:val="333333"/>
                <w:sz w:val="24"/>
                <w:szCs w:val="24"/>
              </w:rPr>
              <w:t>Стандарты медицинской помощи пациентам с заболеваниями крови, кроветворных органов, злокачественными новообразованиями лимфоидной, кроветворной и родственных им тканей.</w:t>
            </w:r>
          </w:p>
          <w:p w:rsidR="00204875" w:rsidRPr="00204875" w:rsidRDefault="00204875" w:rsidP="009625C6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>- Методика сбора анамнеза жизни и заболевания, а также жалоб у пациентов (их законных представителей) с заболеваниями (подозрением на заболевания) крови, кроветворных органов, злокачественными новообразованиями лимфоидной, кроветворной и родственных им тканей.</w:t>
            </w:r>
          </w:p>
          <w:p w:rsidR="00204875" w:rsidRPr="00204875" w:rsidRDefault="00204875" w:rsidP="009625C6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 xml:space="preserve">- Этиология и патогенез, </w:t>
            </w:r>
            <w:proofErr w:type="spellStart"/>
            <w:r w:rsidRPr="00204875">
              <w:rPr>
                <w:iCs/>
                <w:color w:val="333333"/>
                <w:sz w:val="24"/>
                <w:szCs w:val="24"/>
              </w:rPr>
              <w:t>патоморфология</w:t>
            </w:r>
            <w:proofErr w:type="spellEnd"/>
            <w:r w:rsidRPr="00204875">
              <w:rPr>
                <w:iCs/>
                <w:color w:val="333333"/>
                <w:sz w:val="24"/>
                <w:szCs w:val="24"/>
              </w:rPr>
              <w:t>, клиническая картина, дифференциальная диагностика, особенности течения, осложнения и исходы заболеваний крови, кроветворных органов, злокачественных новообразований лимфоидной, кроветворной и родственных им тканей.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 xml:space="preserve">- Физиологические и патологические состояния, проявляющиеся заболеваниями крови, кроветворных органов, злокачественных новообразований лимфоидной, кроветворной и родственных им тканей, с учетом возрастных особенностей, которые требуют особого подхода в </w:t>
            </w:r>
            <w:r w:rsidRPr="00204875">
              <w:rPr>
                <w:iCs/>
                <w:color w:val="333333"/>
                <w:sz w:val="24"/>
                <w:szCs w:val="24"/>
              </w:rPr>
              <w:lastRenderedPageBreak/>
              <w:t>диагностике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>-Изменения функционирования крови и кроветворной системы при инфекционных, аутоиммунных, онкологических заболеваниях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>-Профессиональные заболевания по профилю "гематология"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>-Заболевания и (или) состояния иных органов и систем, сопровождающиеся изменениями в функционировании крови и кроветворных органов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iCs/>
                <w:color w:val="333333"/>
                <w:sz w:val="24"/>
                <w:szCs w:val="24"/>
              </w:rPr>
              <w:t>-МКБ</w:t>
            </w:r>
          </w:p>
          <w:p w:rsid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iCs/>
                <w:color w:val="333333"/>
                <w:sz w:val="24"/>
                <w:szCs w:val="24"/>
              </w:rPr>
            </w:pPr>
            <w:r w:rsidRPr="00204875">
              <w:rPr>
                <w:b/>
                <w:iCs/>
                <w:color w:val="333333"/>
                <w:sz w:val="24"/>
                <w:szCs w:val="24"/>
              </w:rPr>
              <w:t>Ум.</w:t>
            </w:r>
            <w:r>
              <w:rPr>
                <w:b/>
                <w:iCs/>
                <w:color w:val="333333"/>
                <w:sz w:val="24"/>
                <w:szCs w:val="24"/>
              </w:rPr>
              <w:t xml:space="preserve"> - </w:t>
            </w:r>
            <w:r w:rsidRPr="00204875">
              <w:rPr>
                <w:iCs/>
                <w:color w:val="333333"/>
                <w:sz w:val="24"/>
                <w:szCs w:val="24"/>
              </w:rPr>
              <w:t>Осуществлять сбор жалоб, анамнеза жизни и заболевания у пациентов (их законных представителей) с заболеваниями крови, кроветворных органов, злокачественными новообразованиями лимфоидной, кроветворной и родственных им тканей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04875">
              <w:rPr>
                <w:sz w:val="24"/>
                <w:szCs w:val="24"/>
              </w:rPr>
              <w:t>Интерпретировать и анализировать информацию, полученную от пациентов (их законных представителей) с заболеваниями крови, кроветворных органов, злокачественными новообразованиями лимфоидной, кроветворной и родственных им тканей</w:t>
            </w:r>
          </w:p>
          <w:p w:rsidR="00204875" w:rsidRPr="00204875" w:rsidRDefault="00204875" w:rsidP="00204875">
            <w:pPr>
              <w:tabs>
                <w:tab w:val="left" w:pos="942"/>
              </w:tabs>
              <w:spacing w:before="106"/>
              <w:jc w:val="both"/>
              <w:rPr>
                <w:sz w:val="24"/>
                <w:szCs w:val="24"/>
              </w:rPr>
            </w:pPr>
            <w:r w:rsidRPr="00204875">
              <w:rPr>
                <w:b/>
                <w:sz w:val="24"/>
                <w:szCs w:val="24"/>
              </w:rPr>
              <w:t>Вл.</w:t>
            </w:r>
            <w:r>
              <w:rPr>
                <w:sz w:val="24"/>
                <w:szCs w:val="24"/>
              </w:rPr>
              <w:t xml:space="preserve"> - </w:t>
            </w:r>
            <w:r w:rsidRPr="00204875">
              <w:rPr>
                <w:sz w:val="24"/>
                <w:szCs w:val="24"/>
              </w:rPr>
              <w:t>Сбор жалоб, анамнеза жизни и заболевания у пациентов (их законных представителей) с подозрением на заболевание крови, кроветворных органов, злокачественные новообразования лимфоидной, кроветворной и родственных им тканей</w:t>
            </w:r>
          </w:p>
          <w:p w:rsidR="00204875" w:rsidRPr="00204875" w:rsidRDefault="00204875" w:rsidP="005913E1">
            <w:pPr>
              <w:tabs>
                <w:tab w:val="left" w:pos="942"/>
              </w:tabs>
              <w:spacing w:before="106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04875">
              <w:rPr>
                <w:sz w:val="24"/>
                <w:szCs w:val="24"/>
              </w:rPr>
              <w:t>Интерпретация и анализ информации, полученной от пациентов (их законных представителей) с заболеваниями (подозрением на заболевания) крови, кроветворных органов, злокачественными новообразованиями лимфоидной, кроветворной и родственных им тканей</w:t>
            </w:r>
          </w:p>
        </w:tc>
      </w:tr>
    </w:tbl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9625C6" w:rsidRPr="009625C6" w:rsidRDefault="009625C6" w:rsidP="009625C6">
      <w:pPr>
        <w:tabs>
          <w:tab w:val="left" w:pos="942"/>
        </w:tabs>
        <w:spacing w:before="106"/>
        <w:jc w:val="both"/>
        <w:rPr>
          <w:sz w:val="24"/>
        </w:rPr>
      </w:pPr>
    </w:p>
    <w:p w:rsidR="00094911" w:rsidRDefault="00094911">
      <w:pPr>
        <w:pStyle w:val="a3"/>
        <w:spacing w:before="9"/>
        <w:rPr>
          <w:sz w:val="7"/>
        </w:rPr>
      </w:pPr>
    </w:p>
    <w:p w:rsidR="00094911" w:rsidRDefault="00497386">
      <w:pPr>
        <w:pStyle w:val="1"/>
        <w:numPr>
          <w:ilvl w:val="0"/>
          <w:numId w:val="11"/>
        </w:numPr>
        <w:tabs>
          <w:tab w:val="left" w:pos="3522"/>
        </w:tabs>
        <w:spacing w:before="68"/>
        <w:ind w:left="3521" w:hanging="182"/>
        <w:jc w:val="left"/>
      </w:pPr>
      <w:r>
        <w:t>Т</w:t>
      </w:r>
      <w:r w:rsidR="00CB6D13">
        <w:t>еоретическая часть</w:t>
      </w:r>
      <w:r w:rsidR="00CB6D13">
        <w:rPr>
          <w:spacing w:val="-1"/>
        </w:rPr>
        <w:t xml:space="preserve"> </w:t>
      </w:r>
      <w:r w:rsidR="00CB6D13">
        <w:t>СИМ</w:t>
      </w:r>
    </w:p>
    <w:p w:rsidR="00094911" w:rsidRDefault="00CB6D13">
      <w:pPr>
        <w:pStyle w:val="a3"/>
        <w:spacing w:before="118" w:line="312" w:lineRule="auto"/>
        <w:ind w:left="222" w:right="946"/>
      </w:pPr>
      <w:r>
        <w:t>На сайте НГМУ разме</w:t>
      </w:r>
      <w:r w:rsidR="003D2003">
        <w:t>щ</w:t>
      </w:r>
      <w:r>
        <w:t xml:space="preserve">ены теоретические материалы для </w:t>
      </w:r>
      <w:r>
        <w:rPr>
          <w:spacing w:val="-3"/>
        </w:rPr>
        <w:t xml:space="preserve">подготовки </w:t>
      </w:r>
      <w:r>
        <w:t>к  практической части</w:t>
      </w:r>
      <w:r>
        <w:rPr>
          <w:spacing w:val="-1"/>
        </w:rPr>
        <w:t xml:space="preserve"> </w:t>
      </w:r>
      <w:r>
        <w:t>СИМ: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194"/>
        </w:tabs>
        <w:spacing w:before="120" w:line="424" w:lineRule="auto"/>
        <w:ind w:right="600" w:hanging="360"/>
        <w:rPr>
          <w:sz w:val="24"/>
        </w:rPr>
      </w:pPr>
      <w:r>
        <w:rPr>
          <w:w w:val="105"/>
          <w:sz w:val="24"/>
        </w:rPr>
        <w:t xml:space="preserve">текстовой </w:t>
      </w:r>
      <w:r w:rsidR="003D2003">
        <w:rPr>
          <w:w w:val="105"/>
          <w:sz w:val="24"/>
        </w:rPr>
        <w:t>ф</w:t>
      </w:r>
      <w:r>
        <w:rPr>
          <w:w w:val="105"/>
          <w:sz w:val="24"/>
        </w:rPr>
        <w:t xml:space="preserve">айл, </w:t>
      </w:r>
      <w:r>
        <w:rPr>
          <w:spacing w:val="-3"/>
          <w:w w:val="105"/>
          <w:sz w:val="24"/>
        </w:rPr>
        <w:t>содержа</w:t>
      </w:r>
      <w:r w:rsidR="003D2003">
        <w:rPr>
          <w:spacing w:val="-3"/>
          <w:w w:val="105"/>
          <w:sz w:val="24"/>
        </w:rPr>
        <w:t>щ</w:t>
      </w:r>
      <w:r>
        <w:rPr>
          <w:w w:val="105"/>
          <w:sz w:val="24"/>
        </w:rPr>
        <w:t>ий ин</w:t>
      </w:r>
      <w:r w:rsidR="003D2003">
        <w:rPr>
          <w:w w:val="105"/>
          <w:sz w:val="24"/>
        </w:rPr>
        <w:t>ф</w:t>
      </w:r>
      <w:r>
        <w:rPr>
          <w:w w:val="105"/>
          <w:sz w:val="24"/>
        </w:rPr>
        <w:t>ормаци</w:t>
      </w:r>
      <w:r w:rsidR="003D2003">
        <w:rPr>
          <w:w w:val="105"/>
          <w:sz w:val="24"/>
        </w:rPr>
        <w:t>ю</w:t>
      </w:r>
      <w:r>
        <w:rPr>
          <w:w w:val="105"/>
          <w:sz w:val="24"/>
        </w:rPr>
        <w:t xml:space="preserve"> об основных понятиях по теме СИМ (приложение</w:t>
      </w:r>
      <w:r>
        <w:rPr>
          <w:spacing w:val="10"/>
          <w:w w:val="105"/>
          <w:sz w:val="24"/>
        </w:rPr>
        <w:t xml:space="preserve"> </w:t>
      </w:r>
      <w:r w:rsidR="003D2003">
        <w:rPr>
          <w:spacing w:val="10"/>
          <w:w w:val="105"/>
          <w:sz w:val="24"/>
        </w:rPr>
        <w:t>1</w:t>
      </w:r>
      <w:r>
        <w:rPr>
          <w:w w:val="105"/>
          <w:sz w:val="24"/>
        </w:rPr>
        <w:t>).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192"/>
        </w:tabs>
        <w:spacing w:line="291" w:lineRule="exact"/>
        <w:ind w:left="1191" w:hanging="253"/>
        <w:jc w:val="both"/>
        <w:rPr>
          <w:sz w:val="24"/>
        </w:rPr>
      </w:pPr>
      <w:r>
        <w:rPr>
          <w:sz w:val="24"/>
        </w:rPr>
        <w:t>чек-лист с алгоритмом сбора жалоб и анамнеза (приложение</w:t>
      </w:r>
      <w:r>
        <w:rPr>
          <w:spacing w:val="-7"/>
          <w:sz w:val="24"/>
        </w:rPr>
        <w:t xml:space="preserve"> </w:t>
      </w:r>
      <w:r>
        <w:rPr>
          <w:sz w:val="24"/>
        </w:rPr>
        <w:t>2).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259"/>
        </w:tabs>
        <w:spacing w:before="208"/>
        <w:ind w:left="1258" w:hanging="318"/>
        <w:jc w:val="both"/>
        <w:rPr>
          <w:sz w:val="24"/>
        </w:rPr>
      </w:pPr>
      <w:r>
        <w:rPr>
          <w:sz w:val="24"/>
        </w:rPr>
        <w:t xml:space="preserve">тесты для итогового тестового </w:t>
      </w:r>
      <w:r>
        <w:rPr>
          <w:spacing w:val="-2"/>
          <w:sz w:val="24"/>
        </w:rPr>
        <w:t xml:space="preserve">контроля </w:t>
      </w:r>
      <w:r>
        <w:rPr>
          <w:sz w:val="24"/>
        </w:rPr>
        <w:t>для разме</w:t>
      </w:r>
      <w:r w:rsidR="003D2003">
        <w:rPr>
          <w:sz w:val="24"/>
        </w:rPr>
        <w:t>щ</w:t>
      </w:r>
      <w:r>
        <w:rPr>
          <w:sz w:val="24"/>
        </w:rPr>
        <w:t xml:space="preserve">ения на сайте НГМУ </w:t>
      </w:r>
      <w:proofErr w:type="gramStart"/>
      <w:r>
        <w:rPr>
          <w:sz w:val="24"/>
        </w:rPr>
        <w:t>в</w:t>
      </w:r>
      <w:proofErr w:type="gramEnd"/>
    </w:p>
    <w:p w:rsidR="00094911" w:rsidRDefault="00CB6D13">
      <w:pPr>
        <w:pStyle w:val="a3"/>
        <w:spacing w:before="90" w:line="326" w:lineRule="auto"/>
        <w:ind w:left="941" w:right="563"/>
      </w:pPr>
      <w:r>
        <w:rPr>
          <w:w w:val="244"/>
        </w:rPr>
        <w:t xml:space="preserve"> </w:t>
      </w:r>
      <w:r>
        <w:rPr>
          <w:w w:val="289"/>
        </w:rPr>
        <w:t xml:space="preserve">  </w:t>
      </w:r>
      <w:r>
        <w:rPr>
          <w:w w:val="213"/>
        </w:rPr>
        <w:t xml:space="preserve">     </w:t>
      </w:r>
      <w:r>
        <w:rPr>
          <w:w w:val="177"/>
        </w:rPr>
        <w:t xml:space="preserve"> </w:t>
      </w:r>
      <w:r>
        <w:t xml:space="preserve">  (30 вопросов). Тестирование будет активно в течение 7 календарных дней после окончания СИМ (приложение </w:t>
      </w:r>
      <w:r w:rsidR="003D2003">
        <w:t>5</w:t>
      </w:r>
      <w:r>
        <w:t>).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11"/>
        </w:numPr>
        <w:tabs>
          <w:tab w:val="left" w:pos="3573"/>
        </w:tabs>
        <w:spacing w:before="1"/>
        <w:ind w:left="3573" w:hanging="240"/>
        <w:jc w:val="left"/>
      </w:pPr>
      <w:r>
        <w:t>Практическая часть</w:t>
      </w:r>
      <w:r>
        <w:rPr>
          <w:spacing w:val="-1"/>
        </w:rPr>
        <w:t xml:space="preserve"> </w:t>
      </w:r>
      <w:r>
        <w:t>СИМ</w:t>
      </w:r>
    </w:p>
    <w:p w:rsidR="00094911" w:rsidRPr="00C21E30" w:rsidRDefault="00C21E30">
      <w:pPr>
        <w:spacing w:before="196"/>
        <w:ind w:left="222"/>
        <w:rPr>
          <w:sz w:val="24"/>
        </w:rPr>
      </w:pPr>
      <w:r>
        <w:rPr>
          <w:i/>
          <w:w w:val="200"/>
          <w:sz w:val="16"/>
          <w:szCs w:val="16"/>
        </w:rPr>
        <w:t xml:space="preserve"> </w:t>
      </w:r>
      <w:r>
        <w:rPr>
          <w:i/>
          <w:w w:val="200"/>
          <w:sz w:val="24"/>
        </w:rPr>
        <w:t xml:space="preserve"> </w:t>
      </w:r>
      <w:r>
        <w:rPr>
          <w:w w:val="105"/>
          <w:sz w:val="24"/>
        </w:rPr>
        <w:t>4.1. М</w:t>
      </w:r>
      <w:r w:rsidR="00CB6D13" w:rsidRPr="00C21E30">
        <w:rPr>
          <w:w w:val="105"/>
          <w:sz w:val="24"/>
        </w:rPr>
        <w:t>етоди</w:t>
      </w:r>
      <w:r>
        <w:rPr>
          <w:w w:val="105"/>
          <w:sz w:val="24"/>
        </w:rPr>
        <w:t>ч</w:t>
      </w:r>
      <w:r w:rsidR="00CB6D13" w:rsidRPr="00C21E30">
        <w:rPr>
          <w:w w:val="105"/>
          <w:sz w:val="24"/>
        </w:rPr>
        <w:t>еское осна</w:t>
      </w:r>
      <w:r>
        <w:rPr>
          <w:w w:val="105"/>
          <w:sz w:val="24"/>
        </w:rPr>
        <w:t>щ</w:t>
      </w:r>
      <w:r w:rsidR="00CB6D13" w:rsidRPr="00C21E30">
        <w:rPr>
          <w:w w:val="105"/>
          <w:sz w:val="24"/>
        </w:rPr>
        <w:t>ение практи</w:t>
      </w:r>
      <w:r>
        <w:rPr>
          <w:w w:val="105"/>
          <w:sz w:val="24"/>
        </w:rPr>
        <w:t>ч</w:t>
      </w:r>
      <w:r w:rsidR="00CB6D13" w:rsidRPr="00C21E30">
        <w:rPr>
          <w:w w:val="105"/>
          <w:sz w:val="24"/>
        </w:rPr>
        <w:t>еско</w:t>
      </w:r>
      <w:r>
        <w:rPr>
          <w:w w:val="105"/>
          <w:sz w:val="24"/>
        </w:rPr>
        <w:t>й</w:t>
      </w:r>
      <w:r w:rsidR="00CB6D13" w:rsidRPr="00C21E30">
        <w:rPr>
          <w:w w:val="105"/>
          <w:sz w:val="24"/>
        </w:rPr>
        <w:t xml:space="preserve"> </w:t>
      </w:r>
      <w:r>
        <w:rPr>
          <w:w w:val="105"/>
          <w:sz w:val="24"/>
        </w:rPr>
        <w:t>ч</w:t>
      </w:r>
      <w:r w:rsidR="00CB6D13" w:rsidRPr="00C21E30">
        <w:rPr>
          <w:w w:val="105"/>
          <w:sz w:val="24"/>
        </w:rPr>
        <w:t>асти СИМ: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307"/>
        </w:tabs>
        <w:spacing w:before="204" w:line="319" w:lineRule="auto"/>
        <w:ind w:left="941" w:right="423" w:firstLine="0"/>
        <w:jc w:val="both"/>
        <w:rPr>
          <w:sz w:val="24"/>
        </w:rPr>
      </w:pPr>
      <w:r>
        <w:rPr>
          <w:sz w:val="24"/>
        </w:rPr>
        <w:t>мультимедийное       оборудование:        телевизор        жидкокристаллический 42</w:t>
      </w:r>
      <w:r w:rsidR="00C21E30">
        <w:rPr>
          <w:sz w:val="24"/>
          <w:lang w:val="en-US"/>
        </w:rPr>
        <w:t>PFL</w:t>
      </w:r>
      <w:r>
        <w:rPr>
          <w:sz w:val="24"/>
        </w:rPr>
        <w:t>3606</w:t>
      </w:r>
      <w:r w:rsidR="00C21E30">
        <w:rPr>
          <w:sz w:val="24"/>
          <w:lang w:val="en-US"/>
        </w:rPr>
        <w:t>H</w:t>
      </w:r>
      <w:r>
        <w:rPr>
          <w:sz w:val="24"/>
        </w:rPr>
        <w:t xml:space="preserve">; персональный </w:t>
      </w:r>
      <w:r w:rsidR="00C21E30">
        <w:rPr>
          <w:spacing w:val="-4"/>
          <w:sz w:val="24"/>
        </w:rPr>
        <w:t>компьютер</w:t>
      </w:r>
      <w:r>
        <w:rPr>
          <w:sz w:val="24"/>
        </w:rPr>
        <w:t>; система интерактивного голосования TurningPoint2008;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194"/>
        </w:tabs>
        <w:spacing w:before="118"/>
        <w:ind w:left="1194" w:hanging="253"/>
        <w:jc w:val="both"/>
        <w:rPr>
          <w:sz w:val="24"/>
        </w:rPr>
      </w:pPr>
      <w:r>
        <w:rPr>
          <w:sz w:val="24"/>
        </w:rPr>
        <w:t>методические рекомендации по сбору жалоб и</w:t>
      </w:r>
      <w:r>
        <w:rPr>
          <w:spacing w:val="-11"/>
          <w:sz w:val="24"/>
        </w:rPr>
        <w:t xml:space="preserve"> </w:t>
      </w:r>
      <w:r>
        <w:rPr>
          <w:sz w:val="24"/>
        </w:rPr>
        <w:t>анамнеза;</w:t>
      </w:r>
    </w:p>
    <w:p w:rsidR="00094911" w:rsidRDefault="00CB6D13">
      <w:pPr>
        <w:pStyle w:val="a4"/>
        <w:numPr>
          <w:ilvl w:val="0"/>
          <w:numId w:val="9"/>
        </w:numPr>
        <w:tabs>
          <w:tab w:val="left" w:pos="1194"/>
        </w:tabs>
        <w:spacing w:before="208"/>
        <w:ind w:left="1194" w:hanging="253"/>
        <w:jc w:val="both"/>
        <w:rPr>
          <w:sz w:val="24"/>
        </w:rPr>
      </w:pPr>
      <w:r>
        <w:rPr>
          <w:sz w:val="24"/>
        </w:rPr>
        <w:t>стандартизированный пациент согласно сценари</w:t>
      </w:r>
      <w:r w:rsidR="00C21E30">
        <w:rPr>
          <w:sz w:val="24"/>
        </w:rPr>
        <w:t>ю</w:t>
      </w:r>
      <w:r>
        <w:rPr>
          <w:sz w:val="24"/>
        </w:rPr>
        <w:t xml:space="preserve"> клинической</w:t>
      </w:r>
      <w:r>
        <w:rPr>
          <w:spacing w:val="-15"/>
          <w:sz w:val="24"/>
        </w:rPr>
        <w:t xml:space="preserve"> </w:t>
      </w:r>
      <w:r>
        <w:rPr>
          <w:sz w:val="24"/>
        </w:rPr>
        <w:t>задачи.</w:t>
      </w:r>
    </w:p>
    <w:p w:rsidR="00094911" w:rsidRDefault="00094911">
      <w:pPr>
        <w:pStyle w:val="a3"/>
        <w:rPr>
          <w:sz w:val="28"/>
        </w:rPr>
      </w:pPr>
    </w:p>
    <w:p w:rsidR="00094911" w:rsidRDefault="00CB6D13">
      <w:pPr>
        <w:spacing w:before="205" w:line="312" w:lineRule="auto"/>
        <w:ind w:left="222" w:right="563"/>
        <w:rPr>
          <w:i/>
          <w:sz w:val="24"/>
        </w:rPr>
      </w:pPr>
      <w:r>
        <w:rPr>
          <w:i/>
          <w:w w:val="200"/>
          <w:sz w:val="24"/>
        </w:rPr>
        <w:t xml:space="preserve"> </w:t>
      </w:r>
      <w:r>
        <w:rPr>
          <w:i/>
          <w:sz w:val="24"/>
        </w:rPr>
        <w:t xml:space="preserve">.2. </w:t>
      </w:r>
      <w:r w:rsidR="00C21E30">
        <w:rPr>
          <w:i/>
          <w:spacing w:val="-7"/>
          <w:sz w:val="24"/>
        </w:rPr>
        <w:t>Тех</w:t>
      </w:r>
      <w:r>
        <w:rPr>
          <w:i/>
          <w:sz w:val="24"/>
        </w:rPr>
        <w:t>ни</w:t>
      </w:r>
      <w:r w:rsidR="00C21E30">
        <w:rPr>
          <w:i/>
          <w:sz w:val="24"/>
        </w:rPr>
        <w:t>ч</w:t>
      </w:r>
      <w:r>
        <w:rPr>
          <w:i/>
          <w:spacing w:val="-3"/>
          <w:sz w:val="24"/>
        </w:rPr>
        <w:t xml:space="preserve">еское  </w:t>
      </w:r>
      <w:r>
        <w:rPr>
          <w:i/>
          <w:sz w:val="24"/>
        </w:rPr>
        <w:t>осна</w:t>
      </w:r>
      <w:r w:rsidR="00C21E30">
        <w:rPr>
          <w:i/>
          <w:sz w:val="24"/>
        </w:rPr>
        <w:t>щ</w:t>
      </w:r>
      <w:r>
        <w:rPr>
          <w:i/>
          <w:sz w:val="24"/>
        </w:rPr>
        <w:t>ение практи</w:t>
      </w:r>
      <w:r w:rsidR="00C21E30">
        <w:rPr>
          <w:i/>
          <w:sz w:val="24"/>
        </w:rPr>
        <w:t>ч</w:t>
      </w:r>
      <w:r>
        <w:rPr>
          <w:i/>
          <w:spacing w:val="-4"/>
          <w:sz w:val="24"/>
        </w:rPr>
        <w:t>еско</w:t>
      </w:r>
      <w:r w:rsidR="00C21E30">
        <w:rPr>
          <w:i/>
          <w:spacing w:val="-4"/>
          <w:sz w:val="24"/>
        </w:rPr>
        <w:t>й части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СИМ</w:t>
      </w:r>
      <w:r w:rsidR="00C21E30">
        <w:rPr>
          <w:i/>
          <w:sz w:val="24"/>
        </w:rPr>
        <w:t>.</w:t>
      </w:r>
      <w:r>
        <w:rPr>
          <w:i/>
          <w:sz w:val="24"/>
        </w:rPr>
        <w:t xml:space="preserve">  Рас</w:t>
      </w:r>
      <w:r w:rsidR="00C21E30">
        <w:rPr>
          <w:i/>
          <w:sz w:val="24"/>
        </w:rPr>
        <w:t>х</w:t>
      </w:r>
      <w:r>
        <w:rPr>
          <w:i/>
          <w:sz w:val="24"/>
        </w:rPr>
        <w:t>одные материалы (в рас</w:t>
      </w:r>
      <w:r w:rsidR="00C21E30">
        <w:rPr>
          <w:i/>
          <w:sz w:val="24"/>
        </w:rPr>
        <w:t>ч</w:t>
      </w:r>
      <w:r>
        <w:rPr>
          <w:i/>
          <w:sz w:val="24"/>
        </w:rPr>
        <w:t>ете  на попытку аккредитуемого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лица):</w:t>
      </w:r>
    </w:p>
    <w:p w:rsidR="00094911" w:rsidRDefault="00094911">
      <w:pPr>
        <w:pStyle w:val="a3"/>
        <w:spacing w:before="7"/>
        <w:rPr>
          <w:i/>
          <w:sz w:val="21"/>
        </w:rPr>
      </w:pPr>
    </w:p>
    <w:tbl>
      <w:tblPr>
        <w:tblStyle w:val="TableNormal"/>
        <w:tblW w:w="0" w:type="auto"/>
        <w:tblInd w:w="2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534"/>
        <w:gridCol w:w="2120"/>
      </w:tblGrid>
      <w:tr w:rsidR="00094911">
        <w:trPr>
          <w:trHeight w:val="553"/>
        </w:trPr>
        <w:tc>
          <w:tcPr>
            <w:tcW w:w="706" w:type="dxa"/>
          </w:tcPr>
          <w:p w:rsidR="00094911" w:rsidRDefault="00CB6D13">
            <w:pPr>
              <w:pStyle w:val="TableParagraph"/>
              <w:spacing w:line="265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094911" w:rsidRDefault="00CB6D13">
            <w:pPr>
              <w:pStyle w:val="TableParagraph"/>
              <w:spacing w:line="269" w:lineRule="exact"/>
              <w:ind w:left="20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before="104"/>
              <w:ind w:left="972" w:right="9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 мебели и прочего оборудования</w:t>
            </w:r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before="104"/>
              <w:ind w:left="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</w:tc>
      </w:tr>
      <w:tr w:rsidR="00094911">
        <w:trPr>
          <w:trHeight w:val="299"/>
        </w:trPr>
        <w:tc>
          <w:tcPr>
            <w:tcW w:w="706" w:type="dxa"/>
          </w:tcPr>
          <w:p w:rsidR="00094911" w:rsidRDefault="00CB6D13">
            <w:pPr>
              <w:pStyle w:val="TableParagraph"/>
              <w:spacing w:line="248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line="248" w:lineRule="exact"/>
              <w:ind w:left="133"/>
              <w:rPr>
                <w:sz w:val="24"/>
              </w:rPr>
            </w:pPr>
            <w:r>
              <w:rPr>
                <w:sz w:val="24"/>
              </w:rPr>
              <w:t>Стол рабочий</w:t>
            </w:r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line="248" w:lineRule="exact"/>
              <w:ind w:left="51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C21E30">
              <w:rPr>
                <w:sz w:val="24"/>
              </w:rPr>
              <w:t xml:space="preserve">1 </w:t>
            </w:r>
            <w:r>
              <w:rPr>
                <w:sz w:val="24"/>
              </w:rPr>
              <w:t>шт.</w:t>
            </w:r>
          </w:p>
        </w:tc>
      </w:tr>
      <w:tr w:rsidR="00094911">
        <w:trPr>
          <w:trHeight w:val="556"/>
        </w:trPr>
        <w:tc>
          <w:tcPr>
            <w:tcW w:w="706" w:type="dxa"/>
          </w:tcPr>
          <w:p w:rsidR="00094911" w:rsidRDefault="00CB6D13">
            <w:pPr>
              <w:pStyle w:val="TableParagraph"/>
              <w:spacing w:before="102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line="232" w:lineRule="auto"/>
              <w:ind w:left="133" w:right="258"/>
              <w:rPr>
                <w:sz w:val="24"/>
              </w:rPr>
            </w:pPr>
            <w:r>
              <w:rPr>
                <w:w w:val="105"/>
                <w:sz w:val="24"/>
              </w:rPr>
              <w:t>Стулья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(для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врача,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пациента</w:t>
            </w:r>
            <w:r>
              <w:rPr>
                <w:spacing w:val="-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и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места,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куда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можно</w:t>
            </w:r>
            <w:r>
              <w:rPr>
                <w:spacing w:val="-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 xml:space="preserve">положить </w:t>
            </w:r>
            <w:proofErr w:type="spellStart"/>
            <w:r>
              <w:rPr>
                <w:w w:val="105"/>
                <w:sz w:val="24"/>
              </w:rPr>
              <w:t>ве</w:t>
            </w:r>
            <w:proofErr w:type="spellEnd"/>
            <w:r>
              <w:rPr>
                <w:w w:val="105"/>
                <w:sz w:val="24"/>
              </w:rPr>
              <w:t xml:space="preserve"> </w:t>
            </w:r>
            <w:r>
              <w:rPr>
                <w:w w:val="135"/>
                <w:sz w:val="24"/>
              </w:rPr>
              <w:t>и</w:t>
            </w:r>
            <w:r>
              <w:rPr>
                <w:spacing w:val="-49"/>
                <w:w w:val="13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пациента)</w:t>
            </w:r>
          </w:p>
        </w:tc>
        <w:tc>
          <w:tcPr>
            <w:tcW w:w="2120" w:type="dxa"/>
          </w:tcPr>
          <w:p w:rsidR="00094911" w:rsidRDefault="00C21E30">
            <w:pPr>
              <w:pStyle w:val="TableParagraph"/>
              <w:spacing w:before="102"/>
              <w:ind w:left="5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CB6D13">
              <w:rPr>
                <w:sz w:val="24"/>
              </w:rPr>
              <w:t>3 шт.</w:t>
            </w:r>
          </w:p>
        </w:tc>
      </w:tr>
      <w:tr w:rsidR="00094911">
        <w:trPr>
          <w:trHeight w:val="314"/>
        </w:trPr>
        <w:tc>
          <w:tcPr>
            <w:tcW w:w="706" w:type="dxa"/>
          </w:tcPr>
          <w:p w:rsidR="00094911" w:rsidRDefault="00CB6D13">
            <w:pPr>
              <w:pStyle w:val="TableParagraph"/>
              <w:spacing w:line="261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line="261" w:lineRule="exact"/>
              <w:ind w:left="133"/>
              <w:rPr>
                <w:sz w:val="24"/>
              </w:rPr>
            </w:pPr>
            <w:r>
              <w:rPr>
                <w:sz w:val="24"/>
              </w:rPr>
              <w:t xml:space="preserve">Раковина с </w:t>
            </w:r>
            <w:proofErr w:type="spellStart"/>
            <w:r>
              <w:rPr>
                <w:sz w:val="24"/>
              </w:rPr>
              <w:t>однорычажным</w:t>
            </w:r>
            <w:proofErr w:type="spellEnd"/>
            <w:r>
              <w:rPr>
                <w:sz w:val="24"/>
              </w:rPr>
              <w:t xml:space="preserve"> смесителем</w:t>
            </w:r>
            <w:r>
              <w:rPr>
                <w:position w:val="7"/>
                <w:sz w:val="24"/>
              </w:rPr>
              <w:t>*</w:t>
            </w:r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line="261" w:lineRule="exact"/>
              <w:ind w:left="51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C21E30">
              <w:rPr>
                <w:sz w:val="24"/>
              </w:rPr>
              <w:t xml:space="preserve">1 </w:t>
            </w:r>
            <w:r>
              <w:rPr>
                <w:sz w:val="24"/>
              </w:rPr>
              <w:t>шт.</w:t>
            </w:r>
          </w:p>
        </w:tc>
      </w:tr>
      <w:tr w:rsidR="00094911">
        <w:trPr>
          <w:trHeight w:val="316"/>
        </w:trPr>
        <w:tc>
          <w:tcPr>
            <w:tcW w:w="9360" w:type="dxa"/>
            <w:gridSpan w:val="3"/>
          </w:tcPr>
          <w:p w:rsidR="00094911" w:rsidRDefault="00CB6D13">
            <w:pPr>
              <w:pStyle w:val="TableParagraph"/>
              <w:spacing w:line="263" w:lineRule="exact"/>
              <w:ind w:left="3452" w:right="34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Расходные материалы</w:t>
            </w:r>
          </w:p>
        </w:tc>
      </w:tr>
      <w:tr w:rsidR="00094911">
        <w:trPr>
          <w:trHeight w:val="551"/>
        </w:trPr>
        <w:tc>
          <w:tcPr>
            <w:tcW w:w="706" w:type="dxa"/>
          </w:tcPr>
          <w:p w:rsidR="00094911" w:rsidRDefault="00CB6D13">
            <w:pPr>
              <w:pStyle w:val="TableParagraph"/>
              <w:spacing w:line="248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tabs>
                <w:tab w:val="left" w:pos="1124"/>
              </w:tabs>
              <w:spacing w:line="268" w:lineRule="exact"/>
              <w:ind w:left="131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закл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чения</w:t>
            </w:r>
            <w:proofErr w:type="spellEnd"/>
            <w:r>
              <w:rPr>
                <w:sz w:val="24"/>
              </w:rPr>
              <w:t xml:space="preserve"> для самостоятельного заполнения</w:t>
            </w:r>
          </w:p>
          <w:p w:rsidR="00094911" w:rsidRDefault="00CB6D13">
            <w:pPr>
              <w:pStyle w:val="TableParagraph"/>
              <w:spacing w:line="264" w:lineRule="exact"/>
              <w:ind w:left="131"/>
              <w:rPr>
                <w:sz w:val="24"/>
              </w:rPr>
            </w:pPr>
            <w:r>
              <w:rPr>
                <w:sz w:val="24"/>
              </w:rPr>
              <w:t>аккредитуемым лицом</w:t>
            </w:r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line="248" w:lineRule="exact"/>
              <w:ind w:left="94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C21E30">
              <w:rPr>
                <w:sz w:val="24"/>
              </w:rPr>
              <w:t xml:space="preserve">1 </w:t>
            </w:r>
            <w:r>
              <w:rPr>
                <w:sz w:val="24"/>
              </w:rPr>
              <w:t>шт.</w:t>
            </w:r>
          </w:p>
        </w:tc>
      </w:tr>
      <w:tr w:rsidR="00094911">
        <w:trPr>
          <w:trHeight w:val="383"/>
        </w:trPr>
        <w:tc>
          <w:tcPr>
            <w:tcW w:w="706" w:type="dxa"/>
          </w:tcPr>
          <w:p w:rsidR="00094911" w:rsidRDefault="00CB6D13">
            <w:pPr>
              <w:pStyle w:val="TableParagraph"/>
              <w:spacing w:before="99" w:line="264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line="251" w:lineRule="exact"/>
              <w:ind w:left="133"/>
              <w:rPr>
                <w:sz w:val="24"/>
              </w:rPr>
            </w:pPr>
            <w:r>
              <w:rPr>
                <w:sz w:val="24"/>
              </w:rPr>
              <w:t xml:space="preserve">Лист бумаги для черновых записей </w:t>
            </w:r>
            <w:proofErr w:type="gramStart"/>
            <w:r>
              <w:rPr>
                <w:sz w:val="24"/>
              </w:rPr>
              <w:t>аккредитуемого</w:t>
            </w:r>
            <w:proofErr w:type="gramEnd"/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line="251" w:lineRule="exact"/>
              <w:ind w:left="41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C21E30">
              <w:rPr>
                <w:sz w:val="24"/>
              </w:rPr>
              <w:t xml:space="preserve">1 </w:t>
            </w:r>
            <w:r>
              <w:rPr>
                <w:sz w:val="24"/>
              </w:rPr>
              <w:t>шт.</w:t>
            </w:r>
          </w:p>
        </w:tc>
      </w:tr>
      <w:tr w:rsidR="00094911">
        <w:trPr>
          <w:trHeight w:val="313"/>
        </w:trPr>
        <w:tc>
          <w:tcPr>
            <w:tcW w:w="706" w:type="dxa"/>
          </w:tcPr>
          <w:p w:rsidR="00094911" w:rsidRDefault="00CB6D13">
            <w:pPr>
              <w:pStyle w:val="TableParagraph"/>
              <w:spacing w:line="260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34" w:type="dxa"/>
          </w:tcPr>
          <w:p w:rsidR="00094911" w:rsidRDefault="00CB6D13">
            <w:pPr>
              <w:pStyle w:val="TableParagraph"/>
              <w:spacing w:line="248" w:lineRule="exact"/>
              <w:ind w:left="133"/>
              <w:rPr>
                <w:sz w:val="24"/>
              </w:rPr>
            </w:pPr>
            <w:r>
              <w:rPr>
                <w:sz w:val="24"/>
              </w:rPr>
              <w:t>Ручка для записей</w:t>
            </w:r>
          </w:p>
        </w:tc>
        <w:tc>
          <w:tcPr>
            <w:tcW w:w="2120" w:type="dxa"/>
          </w:tcPr>
          <w:p w:rsidR="00094911" w:rsidRDefault="00CB6D13">
            <w:pPr>
              <w:pStyle w:val="TableParagraph"/>
              <w:spacing w:line="248" w:lineRule="exact"/>
              <w:ind w:left="41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C21E30">
              <w:rPr>
                <w:sz w:val="24"/>
              </w:rPr>
              <w:t xml:space="preserve">1 </w:t>
            </w:r>
            <w:r>
              <w:rPr>
                <w:sz w:val="24"/>
              </w:rPr>
              <w:t>шт.</w:t>
            </w:r>
          </w:p>
        </w:tc>
      </w:tr>
    </w:tbl>
    <w:p w:rsidR="00094911" w:rsidRDefault="00094911">
      <w:pPr>
        <w:pStyle w:val="a3"/>
        <w:spacing w:before="8"/>
        <w:rPr>
          <w:i/>
          <w:sz w:val="23"/>
        </w:rPr>
      </w:pPr>
    </w:p>
    <w:p w:rsidR="00094911" w:rsidRDefault="00CB6D13">
      <w:pPr>
        <w:pStyle w:val="a3"/>
        <w:ind w:left="222" w:right="1399"/>
        <w:jc w:val="both"/>
      </w:pPr>
      <w:r>
        <w:t xml:space="preserve">* В случае если раковиной оснастить рабочее место невозможно, </w:t>
      </w:r>
      <w:proofErr w:type="gramStart"/>
      <w:r>
        <w:t>аккредитуемым</w:t>
      </w:r>
      <w:proofErr w:type="gramEnd"/>
      <w:r>
        <w:t xml:space="preserve"> предлагается имитация средства для гигиенической обработки рук медицинского персонала.</w:t>
      </w:r>
    </w:p>
    <w:p w:rsidR="00094911" w:rsidRDefault="00094911">
      <w:pPr>
        <w:jc w:val="both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1"/>
        <w:spacing w:before="68"/>
        <w:ind w:left="0" w:right="206"/>
        <w:jc w:val="center"/>
      </w:pPr>
      <w:r>
        <w:rPr>
          <w:w w:val="200"/>
        </w:rPr>
        <w:lastRenderedPageBreak/>
        <w:t xml:space="preserve"> </w:t>
      </w:r>
      <w:r w:rsidR="00407130">
        <w:t>5.</w:t>
      </w:r>
      <w:r>
        <w:t xml:space="preserve"> План проведения практической части СИМ</w:t>
      </w:r>
    </w:p>
    <w:p w:rsidR="00094911" w:rsidRDefault="00094911">
      <w:pPr>
        <w:pStyle w:val="a3"/>
        <w:spacing w:before="3"/>
        <w:rPr>
          <w:b/>
        </w:rPr>
      </w:pPr>
    </w:p>
    <w:p w:rsidR="00094911" w:rsidRDefault="00CB6D13">
      <w:pPr>
        <w:pStyle w:val="a3"/>
        <w:spacing w:line="312" w:lineRule="auto"/>
        <w:ind w:left="222"/>
      </w:pPr>
      <w:r>
        <w:rPr>
          <w:w w:val="200"/>
        </w:rPr>
        <w:t xml:space="preserve"> </w:t>
      </w:r>
      <w:r w:rsidR="00407130">
        <w:t>1.</w:t>
      </w:r>
      <w:r>
        <w:t xml:space="preserve"> </w:t>
      </w:r>
      <w:proofErr w:type="gramStart"/>
      <w:r>
        <w:t>Входной тестовый контроль уровня теоретических знаний (клиническое интервь</w:t>
      </w:r>
      <w:r w:rsidR="00407130">
        <w:t>ю</w:t>
      </w:r>
      <w:r>
        <w:t>: сбор</w:t>
      </w:r>
      <w:r w:rsidR="00AE73D1">
        <w:t xml:space="preserve"> жалоб и анамнеза у пациента с гематологической</w:t>
      </w:r>
      <w:r>
        <w:t xml:space="preserve"> патологией) (20 вопросов) (приложение</w:t>
      </w:r>
      <w:proofErr w:type="gramEnd"/>
    </w:p>
    <w:p w:rsidR="00094911" w:rsidRDefault="00CB6D13">
      <w:pPr>
        <w:pStyle w:val="a3"/>
        <w:ind w:left="222"/>
      </w:pPr>
      <w:r>
        <w:t>3) − мин.; Бри</w:t>
      </w:r>
      <w:r w:rsidR="00407130">
        <w:t>ф</w:t>
      </w:r>
      <w:r>
        <w:t>инг – 20 мин.</w:t>
      </w:r>
    </w:p>
    <w:p w:rsidR="00094911" w:rsidRDefault="00CB6D13">
      <w:pPr>
        <w:pStyle w:val="a4"/>
        <w:numPr>
          <w:ilvl w:val="0"/>
          <w:numId w:val="8"/>
        </w:numPr>
        <w:tabs>
          <w:tab w:val="left" w:pos="527"/>
        </w:tabs>
        <w:spacing w:before="204" w:line="312" w:lineRule="auto"/>
        <w:ind w:right="431" w:firstLine="0"/>
        <w:rPr>
          <w:sz w:val="24"/>
        </w:rPr>
      </w:pPr>
      <w:r>
        <w:rPr>
          <w:sz w:val="24"/>
        </w:rPr>
        <w:t>Отработка навыков и умений по сбору жалоб и анамнеза на стандартизированном пациенте под руководством преподавателя – 60</w:t>
      </w:r>
      <w:r>
        <w:rPr>
          <w:spacing w:val="-4"/>
          <w:sz w:val="24"/>
        </w:rPr>
        <w:t xml:space="preserve"> </w:t>
      </w:r>
      <w:r>
        <w:rPr>
          <w:sz w:val="24"/>
        </w:rPr>
        <w:t>мин.;</w:t>
      </w:r>
    </w:p>
    <w:p w:rsidR="00094911" w:rsidRDefault="00CB6D13">
      <w:pPr>
        <w:pStyle w:val="a4"/>
        <w:numPr>
          <w:ilvl w:val="0"/>
          <w:numId w:val="8"/>
        </w:numPr>
        <w:tabs>
          <w:tab w:val="left" w:pos="475"/>
        </w:tabs>
        <w:spacing w:before="120" w:line="312" w:lineRule="auto"/>
        <w:ind w:right="433" w:firstLine="0"/>
        <w:rPr>
          <w:sz w:val="24"/>
        </w:rPr>
      </w:pPr>
      <w:r>
        <w:rPr>
          <w:sz w:val="24"/>
        </w:rPr>
        <w:t xml:space="preserve">Индивидуальная отработка навыков и умений по сбору жалоб и анамнеза и заполнение преподавателем индивидуальных </w:t>
      </w:r>
      <w:proofErr w:type="gramStart"/>
      <w:r>
        <w:rPr>
          <w:sz w:val="24"/>
        </w:rPr>
        <w:t>чек-листов</w:t>
      </w:r>
      <w:proofErr w:type="gramEnd"/>
      <w:r>
        <w:rPr>
          <w:sz w:val="24"/>
        </w:rPr>
        <w:t xml:space="preserve"> – 20</w:t>
      </w:r>
      <w:r>
        <w:rPr>
          <w:spacing w:val="17"/>
          <w:sz w:val="24"/>
        </w:rPr>
        <w:t xml:space="preserve"> </w:t>
      </w:r>
      <w:r>
        <w:rPr>
          <w:sz w:val="24"/>
        </w:rPr>
        <w:t>мин.;</w:t>
      </w:r>
    </w:p>
    <w:p w:rsidR="00094911" w:rsidRDefault="00CB6D13">
      <w:pPr>
        <w:pStyle w:val="a4"/>
        <w:numPr>
          <w:ilvl w:val="0"/>
          <w:numId w:val="8"/>
        </w:numPr>
        <w:tabs>
          <w:tab w:val="left" w:pos="501"/>
        </w:tabs>
        <w:spacing w:before="120" w:line="312" w:lineRule="auto"/>
        <w:ind w:right="432" w:firstLine="0"/>
        <w:rPr>
          <w:sz w:val="24"/>
        </w:rPr>
      </w:pPr>
      <w:r>
        <w:rPr>
          <w:w w:val="105"/>
          <w:sz w:val="24"/>
        </w:rPr>
        <w:t>Оценка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преподавателем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правильности,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порядка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и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качества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сбора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жалоб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и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анамнеза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 xml:space="preserve">в ходе </w:t>
      </w:r>
      <w:proofErr w:type="spellStart"/>
      <w:r>
        <w:rPr>
          <w:w w:val="105"/>
          <w:sz w:val="24"/>
        </w:rPr>
        <w:t>дебри</w:t>
      </w:r>
      <w:r w:rsidR="00AE73D1">
        <w:rPr>
          <w:w w:val="105"/>
          <w:sz w:val="24"/>
        </w:rPr>
        <w:t>ф</w:t>
      </w:r>
      <w:r>
        <w:rPr>
          <w:w w:val="105"/>
          <w:sz w:val="24"/>
        </w:rPr>
        <w:t>инга</w:t>
      </w:r>
      <w:proofErr w:type="spellEnd"/>
      <w:r w:rsidR="00AE73D1">
        <w:rPr>
          <w:w w:val="105"/>
          <w:sz w:val="24"/>
        </w:rPr>
        <w:t xml:space="preserve"> </w:t>
      </w:r>
      <w:r>
        <w:rPr>
          <w:w w:val="105"/>
          <w:sz w:val="24"/>
        </w:rPr>
        <w:t>– 4</w:t>
      </w:r>
      <w:r w:rsidR="00AE73D1">
        <w:rPr>
          <w:w w:val="105"/>
          <w:sz w:val="24"/>
        </w:rPr>
        <w:t>5</w:t>
      </w:r>
      <w:r>
        <w:rPr>
          <w:spacing w:val="30"/>
          <w:w w:val="105"/>
          <w:sz w:val="24"/>
        </w:rPr>
        <w:t xml:space="preserve"> </w:t>
      </w:r>
      <w:r>
        <w:rPr>
          <w:w w:val="105"/>
          <w:sz w:val="24"/>
        </w:rPr>
        <w:t>мин.</w:t>
      </w:r>
    </w:p>
    <w:p w:rsidR="00094911" w:rsidRDefault="00CB6D13">
      <w:pPr>
        <w:pStyle w:val="a3"/>
        <w:spacing w:before="121" w:line="312" w:lineRule="auto"/>
        <w:ind w:left="222"/>
      </w:pPr>
      <w:r>
        <w:rPr>
          <w:w w:val="150"/>
        </w:rPr>
        <w:t xml:space="preserve"> </w:t>
      </w:r>
      <w:r w:rsidR="00AE73D1">
        <w:rPr>
          <w:w w:val="120"/>
        </w:rPr>
        <w:t>5.</w:t>
      </w:r>
      <w:r>
        <w:rPr>
          <w:w w:val="120"/>
        </w:rPr>
        <w:t xml:space="preserve"> </w:t>
      </w:r>
      <w:r>
        <w:rPr>
          <w:w w:val="105"/>
        </w:rPr>
        <w:t xml:space="preserve">Оценка уровня удовлетворенности </w:t>
      </w:r>
      <w:proofErr w:type="gramStart"/>
      <w:r>
        <w:rPr>
          <w:w w:val="105"/>
        </w:rPr>
        <w:t>обуча</w:t>
      </w:r>
      <w:r w:rsidR="00AE73D1">
        <w:rPr>
          <w:w w:val="105"/>
        </w:rPr>
        <w:t>ющ</w:t>
      </w:r>
      <w:r>
        <w:rPr>
          <w:w w:val="105"/>
        </w:rPr>
        <w:t>ихся</w:t>
      </w:r>
      <w:proofErr w:type="gramEnd"/>
      <w:r>
        <w:rPr>
          <w:w w:val="105"/>
        </w:rPr>
        <w:t xml:space="preserve"> по итогам СИМ (анкетирование) (приложение 4).</w:t>
      </w:r>
    </w:p>
    <w:p w:rsidR="00094911" w:rsidRDefault="00CB6D13">
      <w:pPr>
        <w:pStyle w:val="a3"/>
        <w:spacing w:before="120" w:line="312" w:lineRule="auto"/>
        <w:ind w:left="222" w:right="946"/>
      </w:pPr>
      <w:r>
        <w:t>6. Итоговый тестовый контроль на сайте НГМУ в  (20 вопросов) в течение 7   календарных дней после окончания СИМ (приложение</w:t>
      </w:r>
      <w:r w:rsidR="00AE73D1">
        <w:t xml:space="preserve"> 5</w:t>
      </w:r>
      <w:r>
        <w:t>).</w:t>
      </w:r>
    </w:p>
    <w:p w:rsidR="00094911" w:rsidRDefault="00094911">
      <w:pPr>
        <w:pStyle w:val="a3"/>
        <w:spacing w:before="5"/>
      </w:pPr>
    </w:p>
    <w:p w:rsidR="00094911" w:rsidRDefault="00CB6D13">
      <w:pPr>
        <w:pStyle w:val="1"/>
        <w:ind w:left="2242"/>
      </w:pPr>
      <w:r>
        <w:t>6. Клинические задачи (сценарии) по теме СИМ.</w:t>
      </w:r>
    </w:p>
    <w:p w:rsidR="00094911" w:rsidRDefault="00094911">
      <w:pPr>
        <w:pStyle w:val="a3"/>
        <w:rPr>
          <w:b/>
        </w:rPr>
      </w:pPr>
    </w:p>
    <w:p w:rsidR="00094911" w:rsidRDefault="00CB6D13">
      <w:pPr>
        <w:pStyle w:val="a3"/>
        <w:ind w:left="222" w:right="563"/>
      </w:pPr>
      <w:r>
        <w:t>Для реализации практической части СИМ разработаны клинические задачи «Сбор жалоб и анамнез»</w:t>
      </w:r>
      <w:r>
        <w:rPr>
          <w:vertAlign w:val="superscript"/>
        </w:rPr>
        <w:t>4</w:t>
      </w:r>
      <w:r>
        <w:t>.</w:t>
      </w:r>
    </w:p>
    <w:p w:rsidR="00094911" w:rsidRDefault="00094911">
      <w:pPr>
        <w:pStyle w:val="a3"/>
        <w:spacing w:before="7"/>
        <w:rPr>
          <w:sz w:val="16"/>
        </w:rPr>
      </w:pP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 – Антипо</w:t>
      </w:r>
      <w:proofErr w:type="gramStart"/>
      <w:r>
        <w:rPr>
          <w:color w:val="000000"/>
          <w:sz w:val="27"/>
          <w:szCs w:val="27"/>
        </w:rPr>
        <w:t>в(</w:t>
      </w:r>
      <w:proofErr w:type="gramEnd"/>
      <w:r>
        <w:rPr>
          <w:color w:val="000000"/>
          <w:sz w:val="27"/>
          <w:szCs w:val="27"/>
        </w:rPr>
        <w:t>а) Александр(а) Николаевна(</w:t>
      </w:r>
      <w:proofErr w:type="spellStart"/>
      <w:r>
        <w:rPr>
          <w:color w:val="000000"/>
          <w:sz w:val="27"/>
          <w:szCs w:val="27"/>
        </w:rPr>
        <w:t>вич</w:t>
      </w:r>
      <w:proofErr w:type="spellEnd"/>
      <w:r>
        <w:rPr>
          <w:color w:val="000000"/>
          <w:sz w:val="27"/>
          <w:szCs w:val="27"/>
        </w:rPr>
        <w:t xml:space="preserve">), 42 лет, преподаватель алгебры и геометрии в школе. </w:t>
      </w:r>
      <w:proofErr w:type="gramStart"/>
      <w:r>
        <w:rPr>
          <w:color w:val="000000"/>
          <w:sz w:val="27"/>
          <w:szCs w:val="27"/>
        </w:rPr>
        <w:t>Направлены</w:t>
      </w:r>
      <w:proofErr w:type="gramEnd"/>
      <w:r>
        <w:rPr>
          <w:color w:val="000000"/>
          <w:sz w:val="27"/>
          <w:szCs w:val="27"/>
        </w:rPr>
        <w:t xml:space="preserve"> на консультацию к межрайонному гематологу участковым терапевтом.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Повод для консультации: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сильная слабость,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быстрая утомляемость,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сонливость,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сердцебиение и одышка при умеренной физической нагрузке,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головокружение,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частая заболеваемость ОРВИ,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сухость губ,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 трещины в уголках рта,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 ломкость ногтей,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10. извращение вкуса (желание есть сырой картофель, фарш и тесто) и обоняния (приятны запахи </w:t>
      </w:r>
      <w:proofErr w:type="spellStart"/>
      <w:proofErr w:type="gramStart"/>
      <w:r>
        <w:rPr>
          <w:color w:val="000000"/>
          <w:sz w:val="27"/>
          <w:szCs w:val="27"/>
        </w:rPr>
        <w:t>лако</w:t>
      </w:r>
      <w:proofErr w:type="spellEnd"/>
      <w:r>
        <w:rPr>
          <w:color w:val="000000"/>
          <w:sz w:val="27"/>
          <w:szCs w:val="27"/>
        </w:rPr>
        <w:t>-красочных</w:t>
      </w:r>
      <w:proofErr w:type="gramEnd"/>
      <w:r>
        <w:rPr>
          <w:color w:val="000000"/>
          <w:sz w:val="27"/>
          <w:szCs w:val="27"/>
        </w:rPr>
        <w:t xml:space="preserve"> изделий и сырости),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 кровь в стуле.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Место действия: районная поликлиника, кабинет врача-гематолога.</w:t>
      </w:r>
    </w:p>
    <w:p w:rsidR="00AE73D1" w:rsidRDefault="00AE73D1" w:rsidP="00AE73D1">
      <w:pPr>
        <w:pStyle w:val="a8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Обстоятельства: Вы обратились на прием к межрайонному гематологу. При этом с доктором ранее не знакомы, в поликлинику ранее обращались в связи с </w:t>
      </w:r>
      <w:proofErr w:type="gramStart"/>
      <w:r>
        <w:rPr>
          <w:color w:val="000000"/>
          <w:sz w:val="27"/>
          <w:szCs w:val="27"/>
        </w:rPr>
        <w:t>простудными</w:t>
      </w:r>
      <w:proofErr w:type="gramEnd"/>
    </w:p>
    <w:p w:rsidR="00094911" w:rsidRDefault="00AE73D1" w:rsidP="00AE73D1">
      <w:pPr>
        <w:jc w:val="both"/>
        <w:rPr>
          <w:sz w:val="24"/>
        </w:rPr>
      </w:pPr>
      <w:r>
        <w:rPr>
          <w:color w:val="000000"/>
          <w:sz w:val="27"/>
          <w:szCs w:val="27"/>
        </w:rPr>
        <w:t xml:space="preserve">заболеваниями, для флюорографических исследований и проведения </w:t>
      </w:r>
      <w:proofErr w:type="gramStart"/>
      <w:r>
        <w:rPr>
          <w:color w:val="000000"/>
          <w:sz w:val="27"/>
          <w:szCs w:val="27"/>
        </w:rPr>
        <w:t>плановой</w:t>
      </w:r>
      <w:proofErr w:type="gramEnd"/>
      <w:r>
        <w:rPr>
          <w:color w:val="000000"/>
          <w:sz w:val="27"/>
          <w:szCs w:val="27"/>
        </w:rPr>
        <w:t xml:space="preserve"> </w:t>
      </w:r>
      <w:r>
        <w:rPr>
          <w:b/>
          <w:sz w:val="24"/>
        </w:rPr>
        <w:t xml:space="preserve"> </w:t>
      </w:r>
    </w:p>
    <w:p w:rsidR="00094911" w:rsidRDefault="0051431C" w:rsidP="00AE73D1">
      <w:pPr>
        <w:pStyle w:val="a3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D2D3756" wp14:editId="4AB0E111">
                <wp:simplePos x="0" y="0"/>
                <wp:positionH relativeFrom="page">
                  <wp:posOffset>1080770</wp:posOffset>
                </wp:positionH>
                <wp:positionV relativeFrom="paragraph">
                  <wp:posOffset>240030</wp:posOffset>
                </wp:positionV>
                <wp:extent cx="1828800" cy="7620"/>
                <wp:effectExtent l="0" t="0" r="0" b="0"/>
                <wp:wrapTopAndBottom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85.1pt;margin-top:18.9pt;width:2in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87p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094911" w:rsidRDefault="00094911" w:rsidP="00AE73D1">
      <w:pPr>
        <w:pStyle w:val="a3"/>
        <w:rPr>
          <w:sz w:val="18"/>
        </w:rPr>
      </w:pPr>
    </w:p>
    <w:p w:rsidR="00094911" w:rsidRDefault="00CB6D13" w:rsidP="00AE73D1">
      <w:pPr>
        <w:jc w:val="both"/>
        <w:rPr>
          <w:rFonts w:ascii="Courier New" w:hAnsi="Courier New"/>
          <w:sz w:val="20"/>
        </w:rPr>
      </w:pPr>
      <w:r>
        <w:rPr>
          <w:position w:val="11"/>
          <w:sz w:val="16"/>
        </w:rPr>
        <w:t xml:space="preserve">4 </w:t>
      </w:r>
      <w:r>
        <w:rPr>
          <w:sz w:val="20"/>
        </w:rPr>
        <w:t xml:space="preserve">Сценарий согласован Рабочей группой Методического центра аккредитации специалистов по разработке оценочных средств по навыкам об </w:t>
      </w:r>
      <w:proofErr w:type="spellStart"/>
      <w:r>
        <w:rPr>
          <w:sz w:val="20"/>
        </w:rPr>
        <w:t>ения</w:t>
      </w:r>
      <w:proofErr w:type="spellEnd"/>
      <w:r>
        <w:rPr>
          <w:sz w:val="20"/>
        </w:rPr>
        <w:t xml:space="preserve"> с пациентами и </w:t>
      </w:r>
      <w:r>
        <w:rPr>
          <w:rFonts w:ascii="Courier New" w:hAnsi="Courier New"/>
          <w:sz w:val="20"/>
        </w:rPr>
        <w:t xml:space="preserve">утвержден Протоколом заседания Методического центра аккредитации специалистов от 10.02.2020 г. </w:t>
      </w:r>
      <w:proofErr w:type="spellStart"/>
      <w:r>
        <w:rPr>
          <w:rFonts w:ascii="Courier New" w:hAnsi="Courier New"/>
          <w:sz w:val="20"/>
        </w:rPr>
        <w:t>No</w:t>
      </w:r>
      <w:proofErr w:type="spellEnd"/>
      <w:r>
        <w:rPr>
          <w:rFonts w:ascii="Courier New" w:hAnsi="Courier New"/>
          <w:sz w:val="20"/>
        </w:rPr>
        <w:t xml:space="preserve"> 2.</w:t>
      </w:r>
    </w:p>
    <w:p w:rsidR="00094911" w:rsidRDefault="00094911">
      <w:pPr>
        <w:spacing w:line="249" w:lineRule="auto"/>
        <w:jc w:val="both"/>
        <w:rPr>
          <w:rFonts w:ascii="Courier New" w:hAnsi="Courier New"/>
          <w:sz w:val="20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диспансеризации. На консультацию </w:t>
      </w:r>
      <w:proofErr w:type="gramStart"/>
      <w:r>
        <w:rPr>
          <w:color w:val="000000"/>
          <w:sz w:val="27"/>
          <w:szCs w:val="27"/>
        </w:rPr>
        <w:t>направлены</w:t>
      </w:r>
      <w:proofErr w:type="gramEnd"/>
      <w:r>
        <w:rPr>
          <w:color w:val="000000"/>
          <w:sz w:val="27"/>
          <w:szCs w:val="27"/>
        </w:rPr>
        <w:t xml:space="preserve"> участковым терапевтом.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Ваша история жизни: Вы имеете высшее педагогическое образование. Проживаете с супругом, имеете двух дочерей 10 и 7 лет, которые ходят в школу. Свой уровень жизни Вы оцениваете как средний, в целом удовлетворены своей жизнью. Сейчас Вы являетесь классным руководителем выпускного 11 класса, приходится вести много внеклассной работы (методическая работа, работа с родителями учеников). Два раза в неделю подрабатываете, проводя дополнительные уроки. Летом предпочитаете проводить время на дачном участке. В целом, стараетесь вести активный образ жизни (длительные прогулки с детьми, с собакой).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Психологический фон: К своему здоровью Вы относитесь достаточно внимательно, боитесь заболеть чем-то серьёзным. Всегда считали себя относительно здоровым человеком, с недомоганиями справлялись сами, ориентируясь на народные методы и информацию, полученную в общедоступных источниках (интернет). При этом при отсутствии эффекта от этих методов обращались к врачам. Медицине и врачам в целом доверяете, но при этом все решения всегда принимаете сами и осознанно, пытаетесь во всем разобраться – абсолютно все рекомендации и назначения должны быть для Вас обоснованы.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Сами Вы и родные очень взволнованы, настаивают на посещении врача. Вы понимаете, что с Вами происходит что-то «неладное», но не можете объяснить для себя причину недомогания. Вы встревожены как фактом болезни, так и тем, что не имеете рационального объяснения своему состоянию, ведь раньше все было нормально. К врачу Вы обратились осознанно, надеетесь на помощь, настроены на обследование и лечение,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готовы изменить свои ближайшие планы. Понимаете, что с вами что-то не так, боитесь, что что-то серьёзное.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кабинете врача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 заходите в кабинет и стоите у двери, ожидая приглашения сесть. Сев, держите на коленях большую сумку, демонстрируя позой, что Вам неудобно (врач должен предложить ее поставить на свободный стул или кушетку, которые должны быть в кабинете).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врач, забыв инструкцию, полученную перед станцией, пытается перейти к осмотру, Вы самостоятельно напоминаете, что, по условиям станции, консультация заканчивается перед осмотром (если некому это сделать по громкой связи).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опросе врача: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ответ на открывающий вопрос («Что вас беспокоит?» и т.п.) расскажите про общую слабость, быструю утомляемость и сонливость (п. 1-3 из списка жалоб) и сделайте паузу, выжидая реакцию врача. Все остальные жалобы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из списка (</w:t>
      </w:r>
      <w:proofErr w:type="spellStart"/>
      <w:r>
        <w:rPr>
          <w:color w:val="000000"/>
          <w:sz w:val="27"/>
          <w:szCs w:val="27"/>
        </w:rPr>
        <w:t>пп</w:t>
      </w:r>
      <w:proofErr w:type="spellEnd"/>
      <w:r>
        <w:rPr>
          <w:color w:val="000000"/>
          <w:sz w:val="27"/>
          <w:szCs w:val="27"/>
        </w:rPr>
        <w:t>. 4-7 из списка жалоб в указанном порядке – см. ниже) предъявляете, только если врач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 выдерживает ваши паузы, и вы чувствуете его интерес (паузу нужно делать после каждой предъявленной жалобы!)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приглашает вас рассказывать больше нейтральными подбадривающими репликами или жестами, мимикой (кивание, «</w:t>
      </w:r>
      <w:proofErr w:type="gramStart"/>
      <w:r>
        <w:rPr>
          <w:color w:val="000000"/>
          <w:sz w:val="27"/>
          <w:szCs w:val="27"/>
        </w:rPr>
        <w:t>угу</w:t>
      </w:r>
      <w:proofErr w:type="gramEnd"/>
      <w:r>
        <w:rPr>
          <w:color w:val="000000"/>
          <w:sz w:val="27"/>
          <w:szCs w:val="27"/>
        </w:rPr>
        <w:t>», «продолжайте») после каждой предъявленной жалобы.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услышав предыдущие жалобы, использует скрининг: спрашивает, что еще вас беспокоит, не предлагая при этом вариантов ответа.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обобщает все уже озвученные вами жалобы и предлагает дополнить этот перечень (т.е. использует «обобщение»).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Информацию из п. 8-10 (сухость губ, трещины в уголках рта, ломкость ногтей и извращение вкуса (желание есть сырой картофель, фарш и тесто) и обоняния (приятны запахи </w:t>
      </w:r>
      <w:proofErr w:type="spellStart"/>
      <w:r>
        <w:rPr>
          <w:color w:val="000000"/>
          <w:sz w:val="27"/>
          <w:szCs w:val="27"/>
        </w:rPr>
        <w:t>лако</w:t>
      </w:r>
      <w:proofErr w:type="spellEnd"/>
      <w:r>
        <w:rPr>
          <w:color w:val="000000"/>
          <w:sz w:val="27"/>
          <w:szCs w:val="27"/>
        </w:rPr>
        <w:t>-красочных изделий и сырости) предоставляете только в тех случаях, если врач:</w:t>
      </w:r>
      <w:proofErr w:type="gramEnd"/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1) Задает наводящие вопросы: а) про состояние кожи, волос и ногтей б) про изменения вкусовых и обонятельных пристрастий (рассказываете про желание поесть сырой картофель, фарш и тесто и про то, что любите запахи краски, лака, сырости, но не считаете это чем-то ненормальным и даже не знали, что об этом надо сообщать).</w:t>
      </w:r>
      <w:proofErr w:type="gramEnd"/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Информацию из п. 11 (кровь в стуле) предоставляете только в тех случаях, если врач: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Благодаря паузам, слушанию, обобщению, скринингу дает возможность предъявить все имеющиеся жалобы и, таким образом, дойти до п.13 в списке жалоб.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Задает один из следующих закрытых вопросов: а) про особенности стула б) про хронические заболевания и наличие кровопотери (поделиться своим предположением о наличии геморроя, уточнив, что к врачам с этим пока не обращались).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1-3. общая слабость, быстрая утомляемость и сонливость. Вы стали меньше успевать по дому и на работе, так как вынуждены чаще отдыхать при нагрузке, которая ранее была для Вас обычной. Стали замечать, что быстро устаете. Все время хочется присесть, прилечь, постоянно хочется спать, хотя спите как обычно, 7-8 часов ежедневно.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ПАУЗА: выжидаете реакцию врача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4-7. сердцебиение и одышка при умеренной физической нагрузке, головокружение, частая заболеваемость ОРВИ. Вы живете в доме без лифта на 4 этаже, с трудом поднимаетесь по лестнице до своей квартиры, при том, что ранее даже не обращали внимания на высоту этажа. Также едва успеваете за детьми и собакой на прогулке – «</w:t>
      </w:r>
      <w:proofErr w:type="gramStart"/>
      <w:r>
        <w:rPr>
          <w:color w:val="000000"/>
          <w:sz w:val="27"/>
          <w:szCs w:val="27"/>
        </w:rPr>
        <w:t>задыхаетесь</w:t>
      </w:r>
      <w:proofErr w:type="gramEnd"/>
      <w:r>
        <w:rPr>
          <w:color w:val="000000"/>
          <w:sz w:val="27"/>
          <w:szCs w:val="27"/>
        </w:rPr>
        <w:t xml:space="preserve"> и выскакивает сердце из груди», постоянно хочется присесть на лавочку, отдохнуть. Часто кружится голова. Также стали очень часто болеть: вы работаете с детьми и раньше болели 2-3 раза в год, а сейчас до 6-7 раз в год.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ПАУЗА: выжидаете реакцию врача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8-10. сухость губ, трещины в уголках рта, ломкость ногтей и извращение вкуса и обоняния. У Вас очень сильная сухость губ, вы часто пользуетесь на ночь кремом или гигиенической помадой, в уголках рта часто возникают трещины, которые долго заживают. Ногти очень сильно слоятся и ломаются. Вам нравится сырой фарш, тесто, картофель, а также кажутся приятными запахи лака и краски.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ПАУЗА: выжидаете реакцию врача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 Кровь в стуле. Алая кровь периодически, в небольшом количестве, появляется в стуле, на протяжении последних 11 месяцев; последнее время стала чуть чаще. Вы предполагаете, что это, как и легкий дискомфорт при дефекации – проявления геморроя. Не обращались к врачу, поскольку данные симптомы беспокоят несильно, также слышали, что после 40 геморрой почти у всех.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вопросе: были ли другие источники кровотечения? Ответьте: НЕТ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Повышается ли у Вас температура? Ответьте: НЕТ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Снизилась ли у Вас масса тела? Ответьте: НЕТ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Есть ли у Вас онемение в руках или в ногах, потеря чувствительности? Ответьте: НЕТ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Обычного ли цвета у вас моча, кал? Ответьте: ОБЫЧНОГО.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ПЕРЕЧИСЛЕННЫЕ ВОПРОСЫ НЕ БЫЛИ ЗАДАНЫ – ИНФОРМАЦИЯ АКТИВНО НЕ ПРЕДОСТАВЛЯЕТСЯ.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 больны около 5 месяцев. Постепенно стали замечать, что «сдаете» - сначала появилась необъяснимая слабость и упадок сил, постоянно стали хотеть спать. Первоначально объясняли эти проблемы ремонтом на дома и повышенной нагрузкой в выпускном классе: думали, что просто переутомились от постоянных родительских собраний и занятий с учениками, а в выходные от поездок на строительный рынок и уборки мусора. Постепенно слабость прогрессировала, затем появилась одышка, головокружение и сердцебиение. Последней каплей стала встреча со старой знакомой, с которой Вы не виделись около 6 мес. Знакомая откровенно заявила о «плохом внешнем виде» и настоятельно уговаривала «провериться у врача».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Подобное состояние Вы отмечаете впервые. В связи с данными проблемами обращались к участковому терапевту, но направлены к гематологу, лекарств еще не принимали.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 о наличии заболеваний в семье: «родители и старший брат, все здоровы, брат старше Вас на 1,5 года.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заданных вопросах о болезнях родственников сообщить, что отец погиб в 44 года при ДТП, матери 70 лет, болеет «ГИПЕРТОНИЕЙ».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 заданном ЖЕНЩИНЕ вопросе о месячных – ОТВЕТИТЬ, ЧТО </w:t>
      </w:r>
      <w:proofErr w:type="gramStart"/>
      <w:r>
        <w:rPr>
          <w:color w:val="000000"/>
          <w:sz w:val="27"/>
          <w:szCs w:val="27"/>
        </w:rPr>
        <w:t>РЕГУЛЯРНЫЕ</w:t>
      </w:r>
      <w:proofErr w:type="gramEnd"/>
      <w:r>
        <w:rPr>
          <w:color w:val="000000"/>
          <w:sz w:val="27"/>
          <w:szCs w:val="27"/>
        </w:rPr>
        <w:t>, не очень обильные.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При заданном вопросе о наличии других заболеваний – сказать про геморрой и отметить увеличение количества крови в стуле последнее время. Также страдаете хроническим гастродуоденитом. Других заболеваний нет.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 о ранее перенесенных заболеваниях, операциях, травмах – «простудные заболевания в детстве часто, обычно 2-3 раза в год, сейчас до 7 раз в год. Операций не было».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 о наличии аллергических реакций – «аллергических реакций не было».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 о Вашем питании: ответьте, что готовите только по выходным, в остальные дни питаетесь бутербродами и салатами на скорую руку.</w:t>
      </w:r>
    </w:p>
    <w:p w:rsidR="00AE73D1" w:rsidRDefault="00AE73D1" w:rsidP="00AE73D1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заданном вопросе о гемотрансфузиях или донорстве – кровь Вам не переливали, но когда Вы учились в ВУЗе, иногда пропускали занятия и закрывали их справками донора.</w:t>
      </w:r>
    </w:p>
    <w:p w:rsidR="00AE73D1" w:rsidRDefault="00AE73D1" w:rsidP="00AE73D1">
      <w:pPr>
        <w:pStyle w:val="a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ПЕРЕЧИСЛЕННЫЕ ВОПРОСЫ НЕ БЫЛИ ЗАДАНЫ – ИНФОРМАЦИЯ АКТИВНО НЕ ПРЕДОСТАВЛЯЕТСЯ.</w:t>
      </w:r>
    </w:p>
    <w:p w:rsidR="00AE73D1" w:rsidRPr="00AE73D1" w:rsidRDefault="00AE73D1" w:rsidP="00AE73D1">
      <w:pPr>
        <w:pStyle w:val="1"/>
        <w:tabs>
          <w:tab w:val="left" w:pos="9923"/>
        </w:tabs>
        <w:spacing w:before="219" w:line="345" w:lineRule="auto"/>
        <w:ind w:left="0" w:right="77"/>
        <w:jc w:val="both"/>
        <w:rPr>
          <w:b w:val="0"/>
        </w:rPr>
      </w:pPr>
      <w:r w:rsidRPr="00AE73D1">
        <w:rPr>
          <w:b w:val="0"/>
          <w:color w:val="000000"/>
          <w:sz w:val="27"/>
          <w:szCs w:val="27"/>
        </w:rPr>
        <w:t>ПРИ ВОПРОСАХ, ВЫХОДЯЩИХ ЗА ПРЕДЕЛЫ ОПИСАННЫХ, ПРИДЕРЖИВАЙТЕСЬ СОБСТВЕННЫХ ПРЕДСТАВЛЕНИЙ О ЧЕЛОВЕКЕ ЭТОГО ВОЗРАСТА, РАБОТАЮЩЕМ В ШКОЛЕ, ОБЕСПОКОЕННОМ СОСТОЯНИЕМ СВОЕГО ЗДОРОВЬЯ И НАСТРОЕННОМ НА КОНТАКТ С ВРАЧОМ ДЛЯ ОБЪЯСНЕНИЯ ПРОИСХОДЯЩЕГО.</w:t>
      </w:r>
    </w:p>
    <w:p w:rsidR="00094911" w:rsidRDefault="00CB6D13">
      <w:pPr>
        <w:pStyle w:val="1"/>
        <w:spacing w:before="219" w:line="345" w:lineRule="auto"/>
        <w:ind w:left="222" w:right="3888" w:firstLine="3461"/>
        <w:jc w:val="both"/>
      </w:pPr>
      <w:r>
        <w:t>7. Список литературы 7. Список основной литературы:</w:t>
      </w:r>
    </w:p>
    <w:p w:rsidR="00412A08" w:rsidRPr="00412A08" w:rsidRDefault="00412A08">
      <w:pPr>
        <w:pStyle w:val="a4"/>
        <w:numPr>
          <w:ilvl w:val="0"/>
          <w:numId w:val="5"/>
        </w:numPr>
        <w:tabs>
          <w:tab w:val="left" w:pos="463"/>
        </w:tabs>
        <w:spacing w:before="119" w:line="312" w:lineRule="auto"/>
        <w:ind w:right="769" w:firstLine="0"/>
        <w:jc w:val="both"/>
        <w:rPr>
          <w:sz w:val="24"/>
          <w:szCs w:val="24"/>
        </w:rPr>
      </w:pPr>
      <w:r w:rsidRPr="00412A08">
        <w:rPr>
          <w:bCs/>
          <w:snapToGrid w:val="0"/>
          <w:sz w:val="24"/>
          <w:szCs w:val="24"/>
          <w:lang w:eastAsia="zh-CN"/>
        </w:rPr>
        <w:t>Болезни крови в амбулаторной практике: руководство [Электронный ресурс]</w:t>
      </w:r>
      <w:proofErr w:type="gramStart"/>
      <w:r w:rsidRPr="00412A08">
        <w:rPr>
          <w:bCs/>
          <w:snapToGrid w:val="0"/>
          <w:sz w:val="24"/>
          <w:szCs w:val="24"/>
          <w:lang w:eastAsia="zh-CN"/>
        </w:rPr>
        <w:t xml:space="preserve"> :</w:t>
      </w:r>
      <w:proofErr w:type="gramEnd"/>
      <w:r w:rsidRPr="00412A08">
        <w:rPr>
          <w:bCs/>
          <w:snapToGrid w:val="0"/>
          <w:sz w:val="24"/>
          <w:szCs w:val="24"/>
          <w:lang w:eastAsia="zh-CN"/>
        </w:rPr>
        <w:t xml:space="preserve"> учебное пособие / И. Л. Давыдкин. - Москва</w:t>
      </w:r>
      <w:proofErr w:type="gramStart"/>
      <w:r w:rsidRPr="00412A08">
        <w:rPr>
          <w:bCs/>
          <w:snapToGrid w:val="0"/>
          <w:sz w:val="24"/>
          <w:szCs w:val="24"/>
          <w:lang w:eastAsia="zh-CN"/>
        </w:rPr>
        <w:t xml:space="preserve"> :</w:t>
      </w:r>
      <w:proofErr w:type="gramEnd"/>
      <w:r w:rsidRPr="00412A08">
        <w:rPr>
          <w:bCs/>
          <w:snapToGrid w:val="0"/>
          <w:sz w:val="24"/>
          <w:szCs w:val="24"/>
          <w:lang w:eastAsia="zh-CN"/>
        </w:rPr>
        <w:t xml:space="preserve"> ГЭОТАР-Медиа, 2014. - + 1 </w:t>
      </w:r>
      <w:proofErr w:type="spellStart"/>
      <w:r w:rsidRPr="00412A08">
        <w:rPr>
          <w:bCs/>
          <w:snapToGrid w:val="0"/>
          <w:sz w:val="24"/>
          <w:szCs w:val="24"/>
          <w:lang w:eastAsia="zh-CN"/>
        </w:rPr>
        <w:t>r_on-line</w:t>
      </w:r>
      <w:proofErr w:type="spellEnd"/>
      <w:r w:rsidRPr="00412A08">
        <w:rPr>
          <w:sz w:val="24"/>
          <w:szCs w:val="24"/>
        </w:rPr>
        <w:t xml:space="preserve"> </w:t>
      </w:r>
    </w:p>
    <w:p w:rsidR="00412A08" w:rsidRPr="00412A08" w:rsidRDefault="00412A08" w:rsidP="00412A08">
      <w:pPr>
        <w:pStyle w:val="a4"/>
        <w:numPr>
          <w:ilvl w:val="0"/>
          <w:numId w:val="5"/>
        </w:numPr>
        <w:tabs>
          <w:tab w:val="left" w:pos="567"/>
        </w:tabs>
        <w:spacing w:before="119" w:line="312" w:lineRule="auto"/>
        <w:ind w:right="769" w:firstLine="62"/>
        <w:jc w:val="both"/>
        <w:rPr>
          <w:sz w:val="24"/>
          <w:szCs w:val="24"/>
        </w:rPr>
      </w:pPr>
      <w:r w:rsidRPr="00412A08">
        <w:rPr>
          <w:snapToGrid w:val="0"/>
          <w:sz w:val="24"/>
          <w:szCs w:val="24"/>
          <w:lang w:eastAsia="zh-CN"/>
        </w:rPr>
        <w:t>Гематология: национальное руководство / ред. О. А. Рукавицына. - М.</w:t>
      </w:r>
      <w:proofErr w:type="gramStart"/>
      <w:r w:rsidRPr="00412A08">
        <w:rPr>
          <w:snapToGrid w:val="0"/>
          <w:sz w:val="24"/>
          <w:szCs w:val="24"/>
          <w:lang w:eastAsia="zh-CN"/>
        </w:rPr>
        <w:t xml:space="preserve"> :</w:t>
      </w:r>
      <w:proofErr w:type="gramEnd"/>
      <w:r w:rsidRPr="00412A08">
        <w:rPr>
          <w:snapToGrid w:val="0"/>
          <w:sz w:val="24"/>
          <w:szCs w:val="24"/>
          <w:lang w:eastAsia="zh-CN"/>
        </w:rPr>
        <w:t xml:space="preserve"> ГЭОТАР-Медиа, 2015. - 776 с.</w:t>
      </w:r>
    </w:p>
    <w:p w:rsidR="00094911" w:rsidRDefault="00CB6D13">
      <w:pPr>
        <w:pStyle w:val="a4"/>
        <w:numPr>
          <w:ilvl w:val="0"/>
          <w:numId w:val="5"/>
        </w:numPr>
        <w:tabs>
          <w:tab w:val="left" w:pos="463"/>
        </w:tabs>
        <w:spacing w:before="119" w:line="312" w:lineRule="auto"/>
        <w:ind w:right="769" w:firstLine="0"/>
        <w:jc w:val="both"/>
        <w:rPr>
          <w:sz w:val="24"/>
        </w:rPr>
      </w:pPr>
      <w:r>
        <w:rPr>
          <w:sz w:val="24"/>
        </w:rPr>
        <w:t xml:space="preserve">Ивашкин </w:t>
      </w:r>
      <w:proofErr w:type="spellStart"/>
      <w:r>
        <w:rPr>
          <w:sz w:val="24"/>
        </w:rPr>
        <w:t>В.Т.</w:t>
      </w:r>
      <w:r>
        <w:rPr>
          <w:b/>
          <w:sz w:val="24"/>
        </w:rPr>
        <w:t>"Пропедевтика</w:t>
      </w:r>
      <w:proofErr w:type="spellEnd"/>
      <w:r>
        <w:rPr>
          <w:b/>
          <w:sz w:val="24"/>
        </w:rPr>
        <w:t xml:space="preserve"> внутренних болезней. </w:t>
      </w:r>
      <w:r>
        <w:rPr>
          <w:color w:val="333333"/>
          <w:sz w:val="24"/>
        </w:rPr>
        <w:t>Учебник для ВУЗов"</w:t>
      </w:r>
      <w:r>
        <w:rPr>
          <w:sz w:val="24"/>
        </w:rPr>
        <w:t>/ Под ред. А.В. Охлобыстина. –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2020. – 784 с. :</w:t>
      </w:r>
      <w:r>
        <w:rPr>
          <w:spacing w:val="-4"/>
          <w:sz w:val="24"/>
        </w:rPr>
        <w:t xml:space="preserve"> </w:t>
      </w:r>
      <w:r>
        <w:rPr>
          <w:sz w:val="24"/>
        </w:rPr>
        <w:t>ил.</w:t>
      </w:r>
    </w:p>
    <w:p w:rsidR="00094911" w:rsidRDefault="00094911">
      <w:pPr>
        <w:pStyle w:val="a3"/>
        <w:spacing w:before="1"/>
        <w:rPr>
          <w:sz w:val="23"/>
        </w:rPr>
      </w:pPr>
    </w:p>
    <w:p w:rsidR="00094911" w:rsidRDefault="00CB6D13">
      <w:pPr>
        <w:pStyle w:val="1"/>
        <w:ind w:left="222"/>
      </w:pPr>
      <w:r>
        <w:t>7. Список дополнительной литературы:</w:t>
      </w:r>
    </w:p>
    <w:p w:rsidR="00094911" w:rsidRDefault="00CB6D13">
      <w:pPr>
        <w:pStyle w:val="a3"/>
        <w:spacing w:before="197"/>
        <w:ind w:left="222"/>
        <w:jc w:val="both"/>
      </w:pPr>
      <w:r>
        <w:rPr>
          <w:b/>
        </w:rPr>
        <w:t>1.</w:t>
      </w:r>
      <w:hyperlink r:id="rId12">
        <w:r>
          <w:rPr>
            <w:b/>
            <w:color w:val="0000FF"/>
            <w:u w:val="single" w:color="0000FF"/>
          </w:rPr>
          <w:t xml:space="preserve"> </w:t>
        </w:r>
        <w:proofErr w:type="gramStart"/>
        <w:r>
          <w:rPr>
            <w:color w:val="0000FF"/>
            <w:u w:val="single" w:color="0000FF"/>
          </w:rPr>
          <w:t>Булатов С.А. Практические умения для выпускника медицинского вуза [Электронный</w:t>
        </w:r>
      </w:hyperlink>
      <w:proofErr w:type="gramEnd"/>
    </w:p>
    <w:p w:rsidR="00094911" w:rsidRDefault="00FE2115">
      <w:pPr>
        <w:pStyle w:val="a3"/>
        <w:spacing w:before="84"/>
        <w:ind w:left="222"/>
      </w:pPr>
      <w:hyperlink r:id="rId13">
        <w:r w:rsidR="00CB6D13">
          <w:rPr>
            <w:color w:val="0000FF"/>
            <w:spacing w:val="-60"/>
            <w:u w:val="single" w:color="0000FF"/>
          </w:rPr>
          <w:t xml:space="preserve"> </w:t>
        </w:r>
        <w:r w:rsidR="00CB6D13">
          <w:rPr>
            <w:color w:val="0000FF"/>
            <w:u w:val="single" w:color="0000FF"/>
          </w:rPr>
          <w:t>ресурс]</w:t>
        </w:r>
        <w:proofErr w:type="gramStart"/>
        <w:r w:rsidR="00CB6D13">
          <w:rPr>
            <w:color w:val="0000FF"/>
            <w:u w:val="single" w:color="0000FF"/>
          </w:rPr>
          <w:t xml:space="preserve"> :</w:t>
        </w:r>
        <w:proofErr w:type="gramEnd"/>
        <w:r w:rsidR="00CB6D13">
          <w:rPr>
            <w:color w:val="0000FF"/>
            <w:u w:val="single" w:color="0000FF"/>
          </w:rPr>
          <w:t xml:space="preserve"> учебное пособие / Булатов С.А., 20 2. - с.</w:t>
        </w:r>
      </w:hyperlink>
    </w:p>
    <w:p w:rsidR="00094911" w:rsidRDefault="00094911">
      <w:pPr>
        <w:pStyle w:val="a3"/>
        <w:rPr>
          <w:sz w:val="20"/>
        </w:rPr>
      </w:pPr>
    </w:p>
    <w:p w:rsidR="00094911" w:rsidRDefault="00CB6D13">
      <w:pPr>
        <w:pStyle w:val="1"/>
        <w:spacing w:before="90"/>
        <w:ind w:left="941"/>
      </w:pPr>
      <w:r>
        <w:t xml:space="preserve">8. Нормативные документы, использованные для создания </w:t>
      </w:r>
      <w:proofErr w:type="gramStart"/>
      <w:r>
        <w:t>чек-листа</w:t>
      </w:r>
      <w:proofErr w:type="gramEnd"/>
    </w:p>
    <w:p w:rsidR="00094911" w:rsidRDefault="00094911">
      <w:pPr>
        <w:pStyle w:val="a3"/>
        <w:rPr>
          <w:b/>
        </w:rPr>
      </w:pPr>
    </w:p>
    <w:p w:rsidR="00094911" w:rsidRDefault="00CB6D13">
      <w:pPr>
        <w:pStyle w:val="a4"/>
        <w:numPr>
          <w:ilvl w:val="0"/>
          <w:numId w:val="4"/>
        </w:numPr>
        <w:tabs>
          <w:tab w:val="left" w:pos="650"/>
        </w:tabs>
        <w:spacing w:line="312" w:lineRule="auto"/>
        <w:ind w:right="431" w:firstLine="0"/>
        <w:jc w:val="both"/>
        <w:rPr>
          <w:sz w:val="24"/>
        </w:rPr>
      </w:pPr>
      <w:r>
        <w:rPr>
          <w:sz w:val="24"/>
        </w:rPr>
        <w:t xml:space="preserve">Приказ Минздрава России от 02.06.20 6 N 334н </w:t>
      </w:r>
      <w:r>
        <w:rPr>
          <w:spacing w:val="-3"/>
          <w:sz w:val="24"/>
        </w:rPr>
        <w:t xml:space="preserve">«Об </w:t>
      </w:r>
      <w:r>
        <w:rPr>
          <w:sz w:val="24"/>
        </w:rPr>
        <w:t>утверждении Положения об аккредитации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специалистов»;</w:t>
      </w:r>
    </w:p>
    <w:p w:rsidR="00094911" w:rsidRDefault="00CB6D13" w:rsidP="00ED31EE">
      <w:pPr>
        <w:pStyle w:val="a4"/>
        <w:numPr>
          <w:ilvl w:val="0"/>
          <w:numId w:val="4"/>
        </w:numPr>
        <w:tabs>
          <w:tab w:val="left" w:pos="942"/>
        </w:tabs>
        <w:spacing w:before="121" w:line="312" w:lineRule="auto"/>
        <w:ind w:right="429" w:firstLine="0"/>
        <w:jc w:val="both"/>
      </w:pPr>
      <w:r w:rsidRPr="00ED31EE">
        <w:rPr>
          <w:w w:val="105"/>
          <w:sz w:val="24"/>
        </w:rPr>
        <w:lastRenderedPageBreak/>
        <w:t>Приказ Министерства здравоохранения и социального развития Российской Федерации</w:t>
      </w:r>
      <w:r w:rsidRPr="00ED31EE">
        <w:rPr>
          <w:spacing w:val="10"/>
          <w:w w:val="105"/>
          <w:sz w:val="24"/>
        </w:rPr>
        <w:t xml:space="preserve"> </w:t>
      </w:r>
      <w:r w:rsidRPr="00ED31EE">
        <w:rPr>
          <w:w w:val="105"/>
          <w:sz w:val="24"/>
        </w:rPr>
        <w:t>от</w:t>
      </w:r>
      <w:r w:rsidRPr="00ED31EE">
        <w:rPr>
          <w:spacing w:val="11"/>
          <w:w w:val="105"/>
          <w:sz w:val="24"/>
        </w:rPr>
        <w:t xml:space="preserve"> </w:t>
      </w:r>
      <w:r w:rsidR="00412A08" w:rsidRPr="00ED31EE">
        <w:rPr>
          <w:w w:val="105"/>
          <w:sz w:val="24"/>
        </w:rPr>
        <w:t>11</w:t>
      </w:r>
      <w:r w:rsidRPr="00ED31EE">
        <w:rPr>
          <w:spacing w:val="12"/>
          <w:w w:val="105"/>
          <w:sz w:val="24"/>
        </w:rPr>
        <w:t xml:space="preserve"> </w:t>
      </w:r>
      <w:r w:rsidR="00412A08" w:rsidRPr="00ED31EE">
        <w:rPr>
          <w:w w:val="105"/>
          <w:sz w:val="24"/>
        </w:rPr>
        <w:t>февраля</w:t>
      </w:r>
      <w:r w:rsidRPr="00ED31EE">
        <w:rPr>
          <w:spacing w:val="10"/>
          <w:w w:val="105"/>
          <w:sz w:val="24"/>
        </w:rPr>
        <w:t xml:space="preserve"> </w:t>
      </w:r>
      <w:r w:rsidRPr="00ED31EE">
        <w:rPr>
          <w:w w:val="105"/>
          <w:sz w:val="24"/>
        </w:rPr>
        <w:t>20</w:t>
      </w:r>
      <w:r w:rsidR="00412A08" w:rsidRPr="00ED31EE">
        <w:rPr>
          <w:w w:val="105"/>
          <w:sz w:val="24"/>
        </w:rPr>
        <w:t>19</w:t>
      </w:r>
      <w:r w:rsidRPr="00ED31EE">
        <w:rPr>
          <w:spacing w:val="10"/>
          <w:w w:val="105"/>
          <w:sz w:val="24"/>
        </w:rPr>
        <w:t xml:space="preserve"> </w:t>
      </w:r>
      <w:r w:rsidRPr="00ED31EE">
        <w:rPr>
          <w:w w:val="105"/>
          <w:sz w:val="24"/>
        </w:rPr>
        <w:t>г.</w:t>
      </w:r>
      <w:r w:rsidRPr="00ED31EE">
        <w:rPr>
          <w:spacing w:val="12"/>
          <w:w w:val="105"/>
          <w:sz w:val="24"/>
        </w:rPr>
        <w:t xml:space="preserve"> </w:t>
      </w:r>
      <w:r w:rsidRPr="00ED31EE">
        <w:rPr>
          <w:w w:val="105"/>
          <w:sz w:val="24"/>
        </w:rPr>
        <w:t>№</w:t>
      </w:r>
      <w:r w:rsidRPr="00ED31EE">
        <w:rPr>
          <w:spacing w:val="9"/>
          <w:w w:val="105"/>
          <w:sz w:val="24"/>
        </w:rPr>
        <w:t xml:space="preserve"> </w:t>
      </w:r>
      <w:r w:rsidR="00412A08" w:rsidRPr="00ED31EE">
        <w:rPr>
          <w:spacing w:val="9"/>
          <w:w w:val="105"/>
          <w:sz w:val="24"/>
        </w:rPr>
        <w:t>68</w:t>
      </w:r>
      <w:r w:rsidRPr="00ED31EE">
        <w:rPr>
          <w:w w:val="105"/>
          <w:sz w:val="24"/>
        </w:rPr>
        <w:t>н</w:t>
      </w:r>
      <w:r w:rsidRPr="00ED31EE">
        <w:rPr>
          <w:spacing w:val="15"/>
          <w:w w:val="105"/>
          <w:sz w:val="24"/>
        </w:rPr>
        <w:t xml:space="preserve"> </w:t>
      </w:r>
      <w:r w:rsidRPr="00ED31EE">
        <w:rPr>
          <w:spacing w:val="-3"/>
          <w:w w:val="105"/>
          <w:sz w:val="24"/>
        </w:rPr>
        <w:t>«Об</w:t>
      </w:r>
      <w:r w:rsidRPr="00ED31EE">
        <w:rPr>
          <w:spacing w:val="14"/>
          <w:w w:val="105"/>
          <w:sz w:val="24"/>
        </w:rPr>
        <w:t xml:space="preserve"> </w:t>
      </w:r>
      <w:r w:rsidRPr="00ED31EE">
        <w:rPr>
          <w:w w:val="105"/>
          <w:sz w:val="24"/>
        </w:rPr>
        <w:t>утверждении</w:t>
      </w:r>
      <w:r w:rsidRPr="00ED31EE">
        <w:rPr>
          <w:spacing w:val="11"/>
          <w:w w:val="105"/>
          <w:sz w:val="24"/>
        </w:rPr>
        <w:t xml:space="preserve"> </w:t>
      </w:r>
      <w:r w:rsidRPr="00ED31EE">
        <w:rPr>
          <w:w w:val="105"/>
          <w:sz w:val="24"/>
        </w:rPr>
        <w:t>про</w:t>
      </w:r>
      <w:r w:rsidR="00412A08" w:rsidRPr="00ED31EE">
        <w:rPr>
          <w:w w:val="105"/>
          <w:sz w:val="24"/>
        </w:rPr>
        <w:t>ф</w:t>
      </w:r>
      <w:r w:rsidRPr="00ED31EE">
        <w:rPr>
          <w:w w:val="105"/>
          <w:sz w:val="24"/>
        </w:rPr>
        <w:t>ессионального</w:t>
      </w:r>
      <w:r w:rsidRPr="00ED31EE">
        <w:rPr>
          <w:spacing w:val="10"/>
          <w:w w:val="105"/>
          <w:sz w:val="24"/>
        </w:rPr>
        <w:t xml:space="preserve"> </w:t>
      </w:r>
      <w:r w:rsidRPr="00ED31EE">
        <w:rPr>
          <w:w w:val="105"/>
          <w:sz w:val="24"/>
        </w:rPr>
        <w:t>стандарта</w:t>
      </w:r>
      <w:r w:rsidR="00ED31EE" w:rsidRPr="00ED31EE">
        <w:rPr>
          <w:w w:val="105"/>
          <w:sz w:val="24"/>
        </w:rPr>
        <w:t xml:space="preserve"> </w:t>
      </w:r>
      <w:r w:rsidR="005143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706688" behindDoc="1" locked="0" layoutInCell="1" allowOverlap="1" wp14:anchorId="1B2EE093" wp14:editId="706A1674">
                <wp:simplePos x="0" y="0"/>
                <wp:positionH relativeFrom="page">
                  <wp:posOffset>1153795</wp:posOffset>
                </wp:positionH>
                <wp:positionV relativeFrom="paragraph">
                  <wp:posOffset>158750</wp:posOffset>
                </wp:positionV>
                <wp:extent cx="2816860" cy="762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6860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90.85pt;margin-top:12.5pt;width:221.8pt;height:.6pt;z-index:-166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" fillcolor="blue" stroked="f">
                <w10:wrap anchorx="page"/>
              </v:rect>
            </w:pict>
          </mc:Fallback>
        </mc:AlternateContent>
      </w:r>
      <w:r>
        <w:t>«</w:t>
      </w:r>
      <w:hyperlink r:id="rId14">
        <w:r w:rsidRPr="00ED31EE">
          <w:rPr>
            <w:color w:val="0000FF"/>
          </w:rPr>
          <w:t>Врач-</w:t>
        </w:r>
        <w:r w:rsidR="00ED31EE" w:rsidRPr="00ED31EE">
          <w:rPr>
            <w:color w:val="0000FF"/>
          </w:rPr>
          <w:t>гематолог</w:t>
        </w:r>
      </w:hyperlink>
      <w:r>
        <w:t xml:space="preserve">» (зарегистрирован Министерством </w:t>
      </w:r>
      <w:proofErr w:type="spellStart"/>
      <w:r>
        <w:t>стиции</w:t>
      </w:r>
      <w:proofErr w:type="spellEnd"/>
      <w:r>
        <w:t xml:space="preserve"> Российской Федерации 0</w:t>
      </w:r>
      <w:r w:rsidR="00ED31EE">
        <w:t>7</w:t>
      </w:r>
      <w:r>
        <w:t xml:space="preserve"> </w:t>
      </w:r>
      <w:r w:rsidR="00ED31EE">
        <w:t xml:space="preserve">марта </w:t>
      </w:r>
      <w:r>
        <w:t>20</w:t>
      </w:r>
      <w:r w:rsidR="00ED31EE">
        <w:t>19</w:t>
      </w:r>
      <w:r>
        <w:t xml:space="preserve"> г., регистрационный № </w:t>
      </w:r>
      <w:r w:rsidR="00ED31EE">
        <w:t>53998</w:t>
      </w:r>
      <w:r>
        <w:t>).</w:t>
      </w:r>
    </w:p>
    <w:p w:rsidR="00094911" w:rsidRDefault="00CB6D13">
      <w:pPr>
        <w:pStyle w:val="a4"/>
        <w:numPr>
          <w:ilvl w:val="0"/>
          <w:numId w:val="4"/>
        </w:numPr>
        <w:tabs>
          <w:tab w:val="left" w:pos="650"/>
        </w:tabs>
        <w:spacing w:before="115" w:line="312" w:lineRule="auto"/>
        <w:ind w:right="429" w:firstLine="0"/>
        <w:jc w:val="both"/>
        <w:rPr>
          <w:sz w:val="24"/>
        </w:rPr>
      </w:pPr>
      <w:r>
        <w:rPr>
          <w:spacing w:val="-3"/>
          <w:sz w:val="24"/>
        </w:rPr>
        <w:t xml:space="preserve">Навыки </w:t>
      </w:r>
      <w:r>
        <w:rPr>
          <w:sz w:val="24"/>
        </w:rPr>
        <w:t>об</w:t>
      </w:r>
      <w:r w:rsidR="00412A08">
        <w:rPr>
          <w:sz w:val="24"/>
        </w:rPr>
        <w:t>щ</w:t>
      </w:r>
      <w:r>
        <w:rPr>
          <w:sz w:val="24"/>
        </w:rPr>
        <w:t xml:space="preserve">ения с пациентами: </w:t>
      </w:r>
      <w:proofErr w:type="spellStart"/>
      <w:r>
        <w:rPr>
          <w:sz w:val="24"/>
        </w:rPr>
        <w:t>симуляционное</w:t>
      </w:r>
      <w:proofErr w:type="spellEnd"/>
      <w:r>
        <w:rPr>
          <w:sz w:val="24"/>
        </w:rPr>
        <w:t xml:space="preserve"> обучение и оценка коммуникативных навыков в медицинском </w:t>
      </w:r>
      <w:r>
        <w:rPr>
          <w:spacing w:val="-4"/>
          <w:sz w:val="24"/>
        </w:rPr>
        <w:t xml:space="preserve">вузе: </w:t>
      </w:r>
      <w:r>
        <w:rPr>
          <w:sz w:val="24"/>
        </w:rPr>
        <w:t xml:space="preserve">Методическое руководство/ под </w:t>
      </w:r>
      <w:r>
        <w:rPr>
          <w:spacing w:val="-3"/>
          <w:sz w:val="24"/>
        </w:rPr>
        <w:t xml:space="preserve">науч. </w:t>
      </w:r>
      <w:r>
        <w:rPr>
          <w:sz w:val="24"/>
        </w:rPr>
        <w:t xml:space="preserve">ред. Н.С. Давыдовой, </w:t>
      </w:r>
      <w:r>
        <w:rPr>
          <w:spacing w:val="-5"/>
          <w:sz w:val="24"/>
        </w:rPr>
        <w:t xml:space="preserve">Е.В. </w:t>
      </w:r>
      <w:r>
        <w:rPr>
          <w:sz w:val="24"/>
        </w:rPr>
        <w:t xml:space="preserve">Дьяченко. </w:t>
      </w:r>
      <w:r>
        <w:rPr>
          <w:spacing w:val="-5"/>
          <w:sz w:val="24"/>
        </w:rPr>
        <w:t xml:space="preserve">Екатеринбург: </w:t>
      </w:r>
      <w:r>
        <w:rPr>
          <w:spacing w:val="-4"/>
          <w:sz w:val="24"/>
        </w:rPr>
        <w:t>Типогра</w:t>
      </w:r>
      <w:r w:rsidR="00412A08">
        <w:rPr>
          <w:spacing w:val="-4"/>
          <w:sz w:val="24"/>
        </w:rPr>
        <w:t>ф</w:t>
      </w:r>
      <w:r>
        <w:rPr>
          <w:sz w:val="24"/>
        </w:rPr>
        <w:t xml:space="preserve">ия ООО </w:t>
      </w:r>
      <w:r>
        <w:rPr>
          <w:spacing w:val="-8"/>
          <w:sz w:val="24"/>
        </w:rPr>
        <w:t>«</w:t>
      </w:r>
      <w:proofErr w:type="spellStart"/>
      <w:r>
        <w:rPr>
          <w:spacing w:val="-8"/>
          <w:sz w:val="24"/>
        </w:rPr>
        <w:t>АТгрупп</w:t>
      </w:r>
      <w:proofErr w:type="spellEnd"/>
      <w:r>
        <w:rPr>
          <w:spacing w:val="-8"/>
          <w:sz w:val="24"/>
        </w:rPr>
        <w:t xml:space="preserve">», </w:t>
      </w:r>
      <w:r>
        <w:rPr>
          <w:sz w:val="24"/>
        </w:rPr>
        <w:t>2019, 128</w:t>
      </w:r>
      <w:r>
        <w:rPr>
          <w:spacing w:val="-30"/>
          <w:sz w:val="24"/>
        </w:rPr>
        <w:t xml:space="preserve"> </w:t>
      </w:r>
      <w:r>
        <w:rPr>
          <w:spacing w:val="3"/>
          <w:sz w:val="24"/>
        </w:rPr>
        <w:t>с.</w:t>
      </w:r>
    </w:p>
    <w:p w:rsidR="00094911" w:rsidRDefault="00CB6D13">
      <w:pPr>
        <w:pStyle w:val="a4"/>
        <w:numPr>
          <w:ilvl w:val="0"/>
          <w:numId w:val="4"/>
        </w:numPr>
        <w:tabs>
          <w:tab w:val="left" w:pos="650"/>
        </w:tabs>
        <w:spacing w:before="121" w:line="312" w:lineRule="auto"/>
        <w:ind w:right="423" w:firstLine="0"/>
        <w:jc w:val="both"/>
        <w:rPr>
          <w:sz w:val="24"/>
        </w:rPr>
      </w:pPr>
      <w:r>
        <w:rPr>
          <w:spacing w:val="-3"/>
          <w:sz w:val="24"/>
        </w:rPr>
        <w:t xml:space="preserve">Навыки </w:t>
      </w:r>
      <w:r>
        <w:rPr>
          <w:spacing w:val="-5"/>
          <w:sz w:val="24"/>
        </w:rPr>
        <w:t>э</w:t>
      </w:r>
      <w:r w:rsidR="00412A08">
        <w:rPr>
          <w:spacing w:val="-5"/>
          <w:sz w:val="24"/>
        </w:rPr>
        <w:t>фф</w:t>
      </w:r>
      <w:r>
        <w:rPr>
          <w:spacing w:val="-5"/>
          <w:sz w:val="24"/>
        </w:rPr>
        <w:t xml:space="preserve">ективного </w:t>
      </w:r>
      <w:r>
        <w:rPr>
          <w:sz w:val="24"/>
        </w:rPr>
        <w:t>об</w:t>
      </w:r>
      <w:r w:rsidR="00412A08">
        <w:rPr>
          <w:sz w:val="24"/>
        </w:rPr>
        <w:t>щ</w:t>
      </w:r>
      <w:r>
        <w:rPr>
          <w:sz w:val="24"/>
        </w:rPr>
        <w:t xml:space="preserve">ения для оказания </w:t>
      </w:r>
      <w:proofErr w:type="gramStart"/>
      <w:r>
        <w:rPr>
          <w:sz w:val="24"/>
        </w:rPr>
        <w:t>пациент-ориентированной</w:t>
      </w:r>
      <w:proofErr w:type="gramEnd"/>
      <w:r>
        <w:rPr>
          <w:sz w:val="24"/>
        </w:rPr>
        <w:t xml:space="preserve"> медицинской </w:t>
      </w:r>
      <w:r>
        <w:rPr>
          <w:spacing w:val="-3"/>
          <w:sz w:val="24"/>
        </w:rPr>
        <w:t>помо</w:t>
      </w:r>
      <w:r w:rsidR="00412A08">
        <w:rPr>
          <w:spacing w:val="-3"/>
          <w:sz w:val="24"/>
        </w:rPr>
        <w:t>щ</w:t>
      </w:r>
      <w:r>
        <w:rPr>
          <w:sz w:val="24"/>
        </w:rPr>
        <w:t xml:space="preserve">и научно-методическое издание / авторы-сост. </w:t>
      </w:r>
      <w:proofErr w:type="spellStart"/>
      <w:r>
        <w:rPr>
          <w:sz w:val="24"/>
        </w:rPr>
        <w:t>Боттаев</w:t>
      </w:r>
      <w:proofErr w:type="spellEnd"/>
      <w:r>
        <w:rPr>
          <w:sz w:val="24"/>
        </w:rPr>
        <w:t xml:space="preserve"> </w:t>
      </w:r>
      <w:r>
        <w:rPr>
          <w:spacing w:val="-4"/>
          <w:sz w:val="24"/>
        </w:rPr>
        <w:t xml:space="preserve">Н.А., </w:t>
      </w:r>
      <w:r>
        <w:rPr>
          <w:sz w:val="24"/>
        </w:rPr>
        <w:t xml:space="preserve">Горина К.А., Грибков Д.М., Давыдова Н.С., </w:t>
      </w:r>
      <w:r>
        <w:rPr>
          <w:spacing w:val="-3"/>
          <w:sz w:val="24"/>
        </w:rPr>
        <w:t xml:space="preserve">Дьяченко </w:t>
      </w:r>
      <w:r>
        <w:rPr>
          <w:spacing w:val="-5"/>
          <w:sz w:val="24"/>
        </w:rPr>
        <w:t xml:space="preserve">Е.В., </w:t>
      </w:r>
      <w:r>
        <w:rPr>
          <w:sz w:val="24"/>
        </w:rPr>
        <w:t xml:space="preserve">Ковтун О.П., </w:t>
      </w:r>
      <w:r>
        <w:rPr>
          <w:spacing w:val="-4"/>
          <w:sz w:val="24"/>
        </w:rPr>
        <w:t xml:space="preserve">Макарочкин  </w:t>
      </w:r>
      <w:r>
        <w:rPr>
          <w:spacing w:val="-3"/>
          <w:sz w:val="24"/>
        </w:rPr>
        <w:t xml:space="preserve">А.Г., </w:t>
      </w:r>
      <w:r>
        <w:rPr>
          <w:sz w:val="24"/>
        </w:rPr>
        <w:t xml:space="preserve">Попов </w:t>
      </w:r>
      <w:r>
        <w:rPr>
          <w:spacing w:val="-4"/>
          <w:sz w:val="24"/>
        </w:rPr>
        <w:t xml:space="preserve">А.А., </w:t>
      </w:r>
      <w:r>
        <w:rPr>
          <w:sz w:val="24"/>
        </w:rPr>
        <w:t xml:space="preserve">Самойленко </w:t>
      </w:r>
      <w:r>
        <w:rPr>
          <w:spacing w:val="-5"/>
          <w:sz w:val="24"/>
        </w:rPr>
        <w:t xml:space="preserve">Н.В. </w:t>
      </w:r>
      <w:proofErr w:type="spellStart"/>
      <w:r>
        <w:rPr>
          <w:sz w:val="24"/>
        </w:rPr>
        <w:t>Сизова</w:t>
      </w:r>
      <w:proofErr w:type="spellEnd"/>
      <w:r>
        <w:rPr>
          <w:sz w:val="24"/>
        </w:rPr>
        <w:t xml:space="preserve"> Ж.М., Сонькина </w:t>
      </w:r>
      <w:r>
        <w:rPr>
          <w:spacing w:val="-4"/>
          <w:sz w:val="24"/>
        </w:rPr>
        <w:t xml:space="preserve">А.А., </w:t>
      </w:r>
      <w:r>
        <w:rPr>
          <w:spacing w:val="-3"/>
          <w:sz w:val="24"/>
        </w:rPr>
        <w:t xml:space="preserve">Теплякова </w:t>
      </w:r>
      <w:r>
        <w:rPr>
          <w:sz w:val="24"/>
        </w:rPr>
        <w:t>О.В. и др. М.:</w:t>
      </w:r>
      <w:r>
        <w:rPr>
          <w:spacing w:val="24"/>
          <w:sz w:val="24"/>
        </w:rPr>
        <w:t xml:space="preserve"> </w:t>
      </w:r>
      <w:r>
        <w:rPr>
          <w:sz w:val="24"/>
        </w:rPr>
        <w:t>Издательство</w:t>
      </w:r>
    </w:p>
    <w:p w:rsidR="00094911" w:rsidRDefault="00CB6D13" w:rsidP="00F7542F">
      <w:pPr>
        <w:pStyle w:val="a3"/>
        <w:spacing w:before="66" w:line="312" w:lineRule="auto"/>
        <w:ind w:left="222" w:right="424"/>
        <w:jc w:val="both"/>
      </w:pPr>
      <w:r>
        <w:rPr>
          <w:w w:val="110"/>
        </w:rPr>
        <w:t xml:space="preserve">РОСОМЕД (Российское </w:t>
      </w:r>
      <w:r>
        <w:rPr>
          <w:spacing w:val="-3"/>
          <w:w w:val="110"/>
        </w:rPr>
        <w:t>об</w:t>
      </w:r>
      <w:r w:rsidR="00F7542F">
        <w:rPr>
          <w:spacing w:val="-3"/>
          <w:w w:val="110"/>
        </w:rPr>
        <w:t>щ</w:t>
      </w:r>
      <w:r>
        <w:rPr>
          <w:spacing w:val="-3"/>
          <w:w w:val="110"/>
        </w:rPr>
        <w:t xml:space="preserve">ество </w:t>
      </w:r>
      <w:proofErr w:type="spellStart"/>
      <w:r>
        <w:rPr>
          <w:w w:val="110"/>
        </w:rPr>
        <w:t>симуляционного</w:t>
      </w:r>
      <w:proofErr w:type="spellEnd"/>
      <w:r>
        <w:rPr>
          <w:w w:val="110"/>
        </w:rPr>
        <w:t xml:space="preserve"> обучения в медицине), 20</w:t>
      </w:r>
      <w:r w:rsidR="00F7542F">
        <w:rPr>
          <w:w w:val="110"/>
        </w:rPr>
        <w:t>1</w:t>
      </w:r>
      <w:r>
        <w:rPr>
          <w:w w:val="110"/>
        </w:rPr>
        <w:t>8. -</w:t>
      </w:r>
      <w:r>
        <w:rPr>
          <w:spacing w:val="-18"/>
          <w:w w:val="110"/>
        </w:rPr>
        <w:t xml:space="preserve"> </w:t>
      </w:r>
      <w:r>
        <w:rPr>
          <w:w w:val="110"/>
        </w:rPr>
        <w:t>32 с.</w:t>
      </w:r>
      <w:r w:rsidR="00F7542F">
        <w:rPr>
          <w:w w:val="110"/>
        </w:rPr>
        <w:t xml:space="preserve"> </w:t>
      </w:r>
      <w:r w:rsidR="00F7542F">
        <w:rPr>
          <w:w w:val="110"/>
          <w:lang w:val="en-US"/>
        </w:rPr>
        <w:t>h</w:t>
      </w:r>
      <w:proofErr w:type="spellStart"/>
      <w:r w:rsidR="00F7542F">
        <w:t>tt</w:t>
      </w:r>
      <w:proofErr w:type="spellEnd"/>
      <w:r w:rsidR="00F7542F">
        <w:rPr>
          <w:lang w:val="en-US"/>
        </w:rPr>
        <w:t>p</w:t>
      </w:r>
      <w:r w:rsidR="00F7542F">
        <w:t xml:space="preserve"> ://</w:t>
      </w:r>
      <w:proofErr w:type="spellStart"/>
      <w:r w:rsidR="00F7542F">
        <w:t>ro</w:t>
      </w:r>
      <w:proofErr w:type="spellEnd"/>
      <w:r w:rsidR="00F7542F">
        <w:rPr>
          <w:lang w:val="en-US"/>
        </w:rPr>
        <w:t>s</w:t>
      </w:r>
      <w:r w:rsidR="00F7542F">
        <w:t>omed.ru/</w:t>
      </w:r>
      <w:r w:rsidR="00F7542F">
        <w:rPr>
          <w:lang w:val="en-US"/>
        </w:rPr>
        <w:t>s</w:t>
      </w:r>
      <w:r w:rsidR="00F7542F">
        <w:t>y</w:t>
      </w:r>
      <w:r w:rsidR="00F7542F">
        <w:rPr>
          <w:lang w:val="en-US"/>
        </w:rPr>
        <w:t>s</w:t>
      </w:r>
      <w:proofErr w:type="spellStart"/>
      <w:r w:rsidR="00F7542F">
        <w:t>tem</w:t>
      </w:r>
      <w:proofErr w:type="spellEnd"/>
      <w:r w:rsidR="00F7542F">
        <w:t>/</w:t>
      </w:r>
      <w:proofErr w:type="spellStart"/>
      <w:r w:rsidR="00F7542F">
        <w:t>document</w:t>
      </w:r>
      <w:proofErr w:type="spellEnd"/>
      <w:r w:rsidR="00F7542F">
        <w:t xml:space="preserve"> /f</w:t>
      </w:r>
      <w:proofErr w:type="spellStart"/>
      <w:r w:rsidR="00F7542F">
        <w:rPr>
          <w:lang w:val="en-US"/>
        </w:rPr>
        <w:t>i</w:t>
      </w:r>
      <w:r w:rsidR="00F7542F">
        <w:t>le</w:t>
      </w:r>
      <w:proofErr w:type="spellEnd"/>
      <w:r w:rsidR="00F7542F">
        <w:rPr>
          <w:lang w:val="en-US"/>
        </w:rPr>
        <w:t>s</w:t>
      </w:r>
      <w:r w:rsidR="00F7542F">
        <w:t>/000/000/</w:t>
      </w:r>
      <w:r w:rsidR="00F7542F" w:rsidRPr="00F7542F">
        <w:t>1</w:t>
      </w:r>
      <w:r w:rsidR="00F7542F">
        <w:t>02/</w:t>
      </w:r>
      <w:proofErr w:type="spellStart"/>
      <w:r w:rsidR="00F7542F">
        <w:t>or</w:t>
      </w:r>
      <w:r w:rsidR="00F7542F">
        <w:rPr>
          <w:lang w:val="en-US"/>
        </w:rPr>
        <w:t>i</w:t>
      </w:r>
      <w:proofErr w:type="spellEnd"/>
      <w:r w:rsidR="00F7542F">
        <w:t>g</w:t>
      </w:r>
      <w:proofErr w:type="spellStart"/>
      <w:r w:rsidR="00F7542F">
        <w:rPr>
          <w:lang w:val="en-US"/>
        </w:rPr>
        <w:t>i</w:t>
      </w:r>
      <w:r w:rsidR="00F7542F">
        <w:t>nal</w:t>
      </w:r>
      <w:proofErr w:type="spellEnd"/>
      <w:r w:rsidR="00F7542F">
        <w:t>/</w:t>
      </w:r>
      <w:proofErr w:type="spellStart"/>
      <w:r w:rsidR="00F7542F">
        <w:t>Раздатка</w:t>
      </w:r>
      <w:proofErr w:type="spellEnd"/>
      <w:r w:rsidR="00F7542F">
        <w:t xml:space="preserve">-Руководств </w:t>
      </w:r>
      <w:proofErr w:type="gramStart"/>
      <w:r w:rsidR="00F7542F">
        <w:t>о-</w:t>
      </w:r>
      <w:proofErr w:type="gramEnd"/>
      <w:r w:rsidR="00F7542F">
        <w:t xml:space="preserve"> </w:t>
      </w:r>
      <w:proofErr w:type="spellStart"/>
      <w:r w:rsidR="00F7542F">
        <w:t>по-Калгари-Кембриджской-модели</w:t>
      </w:r>
      <w:proofErr w:type="spellEnd"/>
      <w:r w:rsidR="00F7542F">
        <w:t xml:space="preserve">. </w:t>
      </w:r>
      <w:r w:rsidR="00F7542F">
        <w:rPr>
          <w:lang w:val="en-US"/>
        </w:rPr>
        <w:t>p</w:t>
      </w:r>
      <w:proofErr w:type="spellStart"/>
      <w:r w:rsidR="00F7542F">
        <w:t>df</w:t>
      </w:r>
      <w:proofErr w:type="spellEnd"/>
      <w:r w:rsidR="00F7542F">
        <w:t xml:space="preserve">? </w:t>
      </w:r>
      <w:r w:rsidR="00F7542F" w:rsidRPr="00F7542F">
        <w:t>5</w:t>
      </w:r>
      <w:r w:rsidR="00F7542F">
        <w:t>289</w:t>
      </w:r>
      <w:r w:rsidR="00F7542F" w:rsidRPr="00F7542F">
        <w:t>1</w:t>
      </w:r>
      <w:r w:rsidR="00F7542F">
        <w:t>6</w:t>
      </w:r>
      <w:r w:rsidR="00F7542F" w:rsidRPr="00F7542F">
        <w:t>1</w:t>
      </w:r>
      <w:r w:rsidR="00F7542F">
        <w:t>27</w:t>
      </w:r>
      <w:r>
        <w:rPr>
          <w:w w:val="110"/>
        </w:rPr>
        <w:t>.</w:t>
      </w:r>
    </w:p>
    <w:p w:rsidR="00094911" w:rsidRDefault="00CB6D13">
      <w:pPr>
        <w:pStyle w:val="a4"/>
        <w:numPr>
          <w:ilvl w:val="0"/>
          <w:numId w:val="4"/>
        </w:numPr>
        <w:tabs>
          <w:tab w:val="left" w:pos="650"/>
        </w:tabs>
        <w:spacing w:before="122" w:line="312" w:lineRule="auto"/>
        <w:ind w:right="423" w:firstLine="0"/>
        <w:jc w:val="both"/>
        <w:rPr>
          <w:sz w:val="24"/>
        </w:rPr>
      </w:pPr>
      <w:proofErr w:type="spellStart"/>
      <w:r>
        <w:rPr>
          <w:sz w:val="24"/>
        </w:rPr>
        <w:t>Сильверман</w:t>
      </w:r>
      <w:proofErr w:type="spellEnd"/>
      <w:proofErr w:type="gramStart"/>
      <w:r>
        <w:rPr>
          <w:sz w:val="24"/>
        </w:rPr>
        <w:t xml:space="preserve"> Д</w:t>
      </w:r>
      <w:proofErr w:type="gramEnd"/>
      <w:r>
        <w:rPr>
          <w:sz w:val="24"/>
        </w:rPr>
        <w:t xml:space="preserve">ж., С. </w:t>
      </w:r>
      <w:proofErr w:type="spellStart"/>
      <w:r>
        <w:rPr>
          <w:sz w:val="24"/>
        </w:rPr>
        <w:t>Кёрц</w:t>
      </w:r>
      <w:proofErr w:type="spellEnd"/>
      <w:r>
        <w:rPr>
          <w:sz w:val="24"/>
        </w:rPr>
        <w:t xml:space="preserve">, Дж. </w:t>
      </w:r>
      <w:proofErr w:type="spellStart"/>
      <w:r>
        <w:rPr>
          <w:sz w:val="24"/>
        </w:rPr>
        <w:t>Дрейпер</w:t>
      </w:r>
      <w:proofErr w:type="spellEnd"/>
      <w:r>
        <w:rPr>
          <w:sz w:val="24"/>
        </w:rPr>
        <w:t xml:space="preserve">. </w:t>
      </w:r>
      <w:r>
        <w:rPr>
          <w:spacing w:val="-3"/>
          <w:sz w:val="24"/>
        </w:rPr>
        <w:t xml:space="preserve">Навыки </w:t>
      </w:r>
      <w:r>
        <w:rPr>
          <w:sz w:val="24"/>
        </w:rPr>
        <w:t xml:space="preserve">об </w:t>
      </w:r>
      <w:proofErr w:type="spellStart"/>
      <w:r>
        <w:rPr>
          <w:sz w:val="24"/>
        </w:rPr>
        <w:t>ения</w:t>
      </w:r>
      <w:proofErr w:type="spellEnd"/>
      <w:r>
        <w:rPr>
          <w:sz w:val="24"/>
        </w:rPr>
        <w:t xml:space="preserve"> с пациентами. </w:t>
      </w:r>
      <w:r>
        <w:rPr>
          <w:spacing w:val="-3"/>
          <w:sz w:val="24"/>
        </w:rPr>
        <w:t xml:space="preserve">Пер. </w:t>
      </w:r>
      <w:r>
        <w:rPr>
          <w:sz w:val="24"/>
        </w:rPr>
        <w:t xml:space="preserve">с англ. Сонькина </w:t>
      </w:r>
      <w:r>
        <w:rPr>
          <w:spacing w:val="-5"/>
          <w:sz w:val="24"/>
        </w:rPr>
        <w:t xml:space="preserve">А.А. </w:t>
      </w:r>
      <w:r>
        <w:rPr>
          <w:sz w:val="24"/>
        </w:rPr>
        <w:t xml:space="preserve">М.: </w:t>
      </w:r>
      <w:r>
        <w:rPr>
          <w:spacing w:val="-6"/>
          <w:sz w:val="24"/>
        </w:rPr>
        <w:t xml:space="preserve">ГРАНАТ, </w:t>
      </w:r>
      <w:r>
        <w:rPr>
          <w:sz w:val="24"/>
        </w:rPr>
        <w:t>2018. 304</w:t>
      </w:r>
      <w:r>
        <w:rPr>
          <w:spacing w:val="-6"/>
          <w:sz w:val="24"/>
        </w:rPr>
        <w:t xml:space="preserve"> </w:t>
      </w:r>
      <w:r>
        <w:rPr>
          <w:sz w:val="24"/>
        </w:rPr>
        <w:t>с.</w:t>
      </w:r>
    </w:p>
    <w:p w:rsidR="00094911" w:rsidRDefault="00CB6D13">
      <w:pPr>
        <w:pStyle w:val="a4"/>
        <w:numPr>
          <w:ilvl w:val="0"/>
          <w:numId w:val="4"/>
        </w:numPr>
        <w:tabs>
          <w:tab w:val="left" w:pos="650"/>
        </w:tabs>
        <w:spacing w:before="120" w:line="312" w:lineRule="auto"/>
        <w:ind w:right="424" w:firstLine="0"/>
        <w:jc w:val="both"/>
        <w:rPr>
          <w:sz w:val="24"/>
        </w:rPr>
      </w:pPr>
      <w:proofErr w:type="gramStart"/>
      <w:r>
        <w:rPr>
          <w:w w:val="110"/>
          <w:sz w:val="24"/>
        </w:rPr>
        <w:t>Сонькина</w:t>
      </w:r>
      <w:proofErr w:type="gramEnd"/>
      <w:r>
        <w:rPr>
          <w:spacing w:val="-14"/>
          <w:w w:val="110"/>
          <w:sz w:val="24"/>
        </w:rPr>
        <w:t xml:space="preserve"> </w:t>
      </w:r>
      <w:r>
        <w:rPr>
          <w:spacing w:val="-5"/>
          <w:w w:val="110"/>
          <w:sz w:val="24"/>
        </w:rPr>
        <w:t>А.А.</w:t>
      </w:r>
      <w:r>
        <w:rPr>
          <w:spacing w:val="-6"/>
          <w:w w:val="110"/>
          <w:sz w:val="24"/>
        </w:rPr>
        <w:t xml:space="preserve"> </w:t>
      </w:r>
      <w:r>
        <w:rPr>
          <w:spacing w:val="-3"/>
          <w:w w:val="110"/>
          <w:sz w:val="24"/>
        </w:rPr>
        <w:t>Навыки</w:t>
      </w:r>
      <w:r>
        <w:rPr>
          <w:spacing w:val="-10"/>
          <w:w w:val="110"/>
          <w:sz w:val="24"/>
        </w:rPr>
        <w:t xml:space="preserve"> </w:t>
      </w:r>
      <w:r>
        <w:rPr>
          <w:w w:val="110"/>
          <w:sz w:val="24"/>
        </w:rPr>
        <w:t>про</w:t>
      </w:r>
      <w:r w:rsidR="00F7542F">
        <w:rPr>
          <w:w w:val="110"/>
          <w:sz w:val="24"/>
        </w:rPr>
        <w:t>ф</w:t>
      </w:r>
      <w:r>
        <w:rPr>
          <w:w w:val="110"/>
          <w:sz w:val="24"/>
        </w:rPr>
        <w:t>ессионального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об</w:t>
      </w:r>
      <w:r w:rsidR="00F7542F">
        <w:rPr>
          <w:w w:val="110"/>
          <w:sz w:val="24"/>
        </w:rPr>
        <w:t>щ</w:t>
      </w:r>
      <w:r>
        <w:rPr>
          <w:w w:val="110"/>
          <w:sz w:val="24"/>
        </w:rPr>
        <w:t>ения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в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работе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врача</w:t>
      </w:r>
      <w:r>
        <w:rPr>
          <w:spacing w:val="-12"/>
          <w:w w:val="110"/>
          <w:sz w:val="24"/>
        </w:rPr>
        <w:t xml:space="preserve"> </w:t>
      </w:r>
      <w:r>
        <w:rPr>
          <w:spacing w:val="-3"/>
          <w:w w:val="110"/>
          <w:sz w:val="24"/>
        </w:rPr>
        <w:t>//</w:t>
      </w:r>
      <w:r>
        <w:rPr>
          <w:spacing w:val="-18"/>
          <w:w w:val="110"/>
          <w:sz w:val="24"/>
        </w:rPr>
        <w:t xml:space="preserve"> </w:t>
      </w:r>
      <w:r>
        <w:rPr>
          <w:w w:val="110"/>
          <w:sz w:val="24"/>
        </w:rPr>
        <w:t xml:space="preserve">ОРГЗДРАВ: новости, мнения, обучение. 20 . № </w:t>
      </w:r>
      <w:r>
        <w:rPr>
          <w:w w:val="120"/>
          <w:sz w:val="24"/>
        </w:rPr>
        <w:t xml:space="preserve">. </w:t>
      </w:r>
      <w:r>
        <w:rPr>
          <w:w w:val="110"/>
          <w:sz w:val="24"/>
        </w:rPr>
        <w:t>С.</w:t>
      </w:r>
      <w:r>
        <w:rPr>
          <w:spacing w:val="-47"/>
          <w:w w:val="110"/>
          <w:sz w:val="24"/>
        </w:rPr>
        <w:t xml:space="preserve"> </w:t>
      </w:r>
      <w:r>
        <w:rPr>
          <w:w w:val="110"/>
          <w:sz w:val="24"/>
        </w:rPr>
        <w:t>101-107.</w:t>
      </w:r>
    </w:p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spacing w:before="9"/>
        <w:rPr>
          <w:sz w:val="22"/>
        </w:rPr>
      </w:pPr>
    </w:p>
    <w:p w:rsidR="00094911" w:rsidRDefault="00CB6D13">
      <w:pPr>
        <w:pStyle w:val="1"/>
        <w:ind w:left="2240"/>
      </w:pPr>
      <w:r>
        <w:t>9. Оценка правильности выполнения алгоритма</w:t>
      </w:r>
    </w:p>
    <w:p w:rsidR="00094911" w:rsidRDefault="00CB6D13">
      <w:pPr>
        <w:pStyle w:val="a3"/>
        <w:spacing w:before="200" w:line="312" w:lineRule="auto"/>
        <w:ind w:left="222" w:right="424" w:firstLine="719"/>
        <w:jc w:val="both"/>
      </w:pPr>
      <w:r>
        <w:t xml:space="preserve">При использовании </w:t>
      </w:r>
      <w:r>
        <w:rPr>
          <w:spacing w:val="-3"/>
        </w:rPr>
        <w:t xml:space="preserve">бумажных </w:t>
      </w:r>
      <w:proofErr w:type="gramStart"/>
      <w:r>
        <w:t>чек-листов</w:t>
      </w:r>
      <w:proofErr w:type="gramEnd"/>
      <w:r>
        <w:t xml:space="preserve"> совпадение действий </w:t>
      </w:r>
      <w:r>
        <w:rPr>
          <w:spacing w:val="-4"/>
        </w:rPr>
        <w:t>обуча</w:t>
      </w:r>
      <w:r w:rsidR="0034738C">
        <w:rPr>
          <w:spacing w:val="-4"/>
        </w:rPr>
        <w:t>ющ</w:t>
      </w:r>
      <w:r>
        <w:t>егося и пункта чек-листа обозначается ци</w:t>
      </w:r>
      <w:r w:rsidR="0034738C">
        <w:t>ф</w:t>
      </w:r>
      <w:r>
        <w:t xml:space="preserve">рой </w:t>
      </w:r>
      <w:r>
        <w:rPr>
          <w:spacing w:val="-3"/>
        </w:rPr>
        <w:t xml:space="preserve">«2», </w:t>
      </w:r>
      <w:r>
        <w:t>не совпадение ци</w:t>
      </w:r>
      <w:r w:rsidR="0034738C">
        <w:t>ф</w:t>
      </w:r>
      <w:r>
        <w:t xml:space="preserve">рой </w:t>
      </w:r>
      <w:r>
        <w:rPr>
          <w:spacing w:val="-3"/>
        </w:rPr>
        <w:t xml:space="preserve">«0»,  </w:t>
      </w:r>
      <w:r>
        <w:t>в  случае  частичного совпадения ци</w:t>
      </w:r>
      <w:r w:rsidR="0034738C">
        <w:t>ф</w:t>
      </w:r>
      <w:r>
        <w:t xml:space="preserve">рой </w:t>
      </w:r>
      <w:r>
        <w:rPr>
          <w:spacing w:val="-8"/>
        </w:rPr>
        <w:t>«</w:t>
      </w:r>
      <w:r w:rsidR="0034738C">
        <w:rPr>
          <w:spacing w:val="-8"/>
        </w:rPr>
        <w:t>1</w:t>
      </w:r>
      <w:r>
        <w:rPr>
          <w:spacing w:val="-4"/>
        </w:rPr>
        <w:t xml:space="preserve">».  </w:t>
      </w:r>
      <w:r>
        <w:t>В целях искл</w:t>
      </w:r>
      <w:r w:rsidR="0034738C">
        <w:t>ю</w:t>
      </w:r>
      <w:r>
        <w:t xml:space="preserve">чения возможности для внесения несанкционированных правок не использовать </w:t>
      </w:r>
      <w:r>
        <w:rPr>
          <w:spacing w:val="-3"/>
        </w:rPr>
        <w:t xml:space="preserve">значки </w:t>
      </w:r>
      <w:r>
        <w:rPr>
          <w:spacing w:val="-8"/>
        </w:rPr>
        <w:t>«</w:t>
      </w:r>
      <w:r w:rsidR="005F1778">
        <w:rPr>
          <w:spacing w:val="-8"/>
        </w:rPr>
        <w:t>+</w:t>
      </w:r>
      <w:r>
        <w:t xml:space="preserve">» и </w:t>
      </w:r>
      <w:r>
        <w:rPr>
          <w:spacing w:val="-3"/>
        </w:rPr>
        <w:t xml:space="preserve">«-», </w:t>
      </w:r>
      <w:r>
        <w:t xml:space="preserve">количество исправлений не должно превышать двух в одном бумажном </w:t>
      </w:r>
      <w:proofErr w:type="gramStart"/>
      <w:r>
        <w:t>чек-листе</w:t>
      </w:r>
      <w:proofErr w:type="gramEnd"/>
      <w:r>
        <w:t>. Исправления должны сопровождаться подпись экзаменатора, заверившего весь чек-лист в</w:t>
      </w:r>
      <w:r>
        <w:rPr>
          <w:spacing w:val="-8"/>
        </w:rPr>
        <w:t xml:space="preserve"> </w:t>
      </w:r>
      <w:r>
        <w:t>конце.</w:t>
      </w:r>
    </w:p>
    <w:p w:rsidR="00094911" w:rsidRDefault="00CB6D13">
      <w:pPr>
        <w:pStyle w:val="a3"/>
        <w:spacing w:before="121" w:line="312" w:lineRule="auto"/>
        <w:ind w:left="222" w:right="424" w:firstLine="719"/>
        <w:jc w:val="both"/>
      </w:pPr>
      <w:r>
        <w:t xml:space="preserve">Не допускается при заполнении бумажного чек-листа в колонке </w:t>
      </w:r>
      <w:proofErr w:type="gramStart"/>
      <w:r>
        <w:t>отметок</w:t>
      </w:r>
      <w:proofErr w:type="gramEnd"/>
      <w:r>
        <w:t xml:space="preserve"> как незаполненных ячеек, так и одновременного заполнения </w:t>
      </w:r>
      <w:r>
        <w:rPr>
          <w:spacing w:val="-3"/>
        </w:rPr>
        <w:t xml:space="preserve">«0», </w:t>
      </w:r>
      <w:r>
        <w:rPr>
          <w:spacing w:val="-8"/>
        </w:rPr>
        <w:t>«</w:t>
      </w:r>
      <w:r w:rsidR="005F1778">
        <w:rPr>
          <w:spacing w:val="-8"/>
        </w:rPr>
        <w:t>1</w:t>
      </w:r>
      <w:r>
        <w:t xml:space="preserve">» или «2». </w:t>
      </w:r>
      <w:proofErr w:type="gramStart"/>
      <w:r>
        <w:rPr>
          <w:spacing w:val="-4"/>
        </w:rPr>
        <w:t xml:space="preserve">Такой </w:t>
      </w:r>
      <w:r>
        <w:t xml:space="preserve">чек-лист считается не заполненным, а </w:t>
      </w:r>
      <w:r>
        <w:rPr>
          <w:spacing w:val="-3"/>
        </w:rPr>
        <w:t>обуча</w:t>
      </w:r>
      <w:r w:rsidR="005F1778">
        <w:rPr>
          <w:spacing w:val="-3"/>
        </w:rPr>
        <w:t>ющ</w:t>
      </w:r>
      <w:r>
        <w:t>ийся - не сдавшим зачет по теме СИМ  по  техническим</w:t>
      </w:r>
      <w:r>
        <w:rPr>
          <w:spacing w:val="-2"/>
        </w:rPr>
        <w:t xml:space="preserve"> </w:t>
      </w:r>
      <w:r>
        <w:t>причинам.</w:t>
      </w:r>
      <w:proofErr w:type="gramEnd"/>
    </w:p>
    <w:p w:rsidR="00094911" w:rsidRDefault="00CB6D13">
      <w:pPr>
        <w:pStyle w:val="a3"/>
        <w:spacing w:before="120" w:line="312" w:lineRule="auto"/>
        <w:ind w:left="4410" w:right="467" w:hanging="4151"/>
        <w:jc w:val="both"/>
      </w:pPr>
      <w:r>
        <w:rPr>
          <w:w w:val="203"/>
        </w:rPr>
        <w:t xml:space="preserve"> </w:t>
      </w:r>
      <w:r>
        <w:rPr>
          <w:spacing w:val="-4"/>
          <w:w w:val="203"/>
        </w:rPr>
        <w:t>к</w:t>
      </w:r>
      <w:r>
        <w:rPr>
          <w:spacing w:val="1"/>
        </w:rPr>
        <w:t>а</w:t>
      </w:r>
      <w:r>
        <w:t>ла оц</w:t>
      </w:r>
      <w:r>
        <w:rPr>
          <w:spacing w:val="-1"/>
        </w:rPr>
        <w:t>е</w:t>
      </w:r>
      <w:r>
        <w:t>нки пр</w:t>
      </w:r>
      <w:r>
        <w:rPr>
          <w:spacing w:val="-1"/>
        </w:rPr>
        <w:t>ав</w:t>
      </w:r>
      <w:r>
        <w:t>и</w:t>
      </w:r>
      <w:r>
        <w:rPr>
          <w:spacing w:val="-3"/>
        </w:rPr>
        <w:t>л</w:t>
      </w:r>
      <w:r>
        <w:rPr>
          <w:spacing w:val="-2"/>
        </w:rPr>
        <w:t>ь</w:t>
      </w:r>
      <w:r>
        <w:t>н</w:t>
      </w:r>
      <w:r>
        <w:rPr>
          <w:spacing w:val="4"/>
        </w:rPr>
        <w:t>о</w:t>
      </w:r>
      <w:r>
        <w:rPr>
          <w:spacing w:val="-1"/>
        </w:rPr>
        <w:t>с</w:t>
      </w:r>
      <w:r>
        <w:t xml:space="preserve">ти </w:t>
      </w:r>
      <w:r>
        <w:rPr>
          <w:spacing w:val="-1"/>
        </w:rPr>
        <w:t>вы</w:t>
      </w:r>
      <w:r>
        <w:t>п</w:t>
      </w:r>
      <w:r>
        <w:rPr>
          <w:spacing w:val="-3"/>
        </w:rPr>
        <w:t>о</w:t>
      </w:r>
      <w:r>
        <w:t>л</w:t>
      </w:r>
      <w:r>
        <w:rPr>
          <w:spacing w:val="1"/>
        </w:rPr>
        <w:t>н</w:t>
      </w:r>
      <w:r>
        <w:rPr>
          <w:spacing w:val="-1"/>
        </w:rPr>
        <w:t>е</w:t>
      </w:r>
      <w:r>
        <w:rPr>
          <w:spacing w:val="-2"/>
        </w:rPr>
        <w:t>н</w:t>
      </w:r>
      <w:r>
        <w:t xml:space="preserve">ия </w:t>
      </w:r>
      <w:r>
        <w:rPr>
          <w:spacing w:val="-5"/>
        </w:rPr>
        <w:t>о</w:t>
      </w:r>
      <w:r>
        <w:rPr>
          <w:spacing w:val="-2"/>
        </w:rPr>
        <w:t>т</w:t>
      </w:r>
      <w:r>
        <w:t>д</w:t>
      </w:r>
      <w:r>
        <w:rPr>
          <w:spacing w:val="-4"/>
        </w:rPr>
        <w:t>е</w:t>
      </w:r>
      <w:r>
        <w:t>льн</w:t>
      </w:r>
      <w:r>
        <w:rPr>
          <w:spacing w:val="-3"/>
        </w:rPr>
        <w:t>ы</w:t>
      </w:r>
      <w:r>
        <w:t>х д</w:t>
      </w:r>
      <w:r>
        <w:rPr>
          <w:spacing w:val="-1"/>
        </w:rPr>
        <w:t>е</w:t>
      </w:r>
      <w:r>
        <w:t>й</w:t>
      </w:r>
      <w:r>
        <w:rPr>
          <w:spacing w:val="-1"/>
        </w:rPr>
        <w:t>с</w:t>
      </w:r>
      <w:r>
        <w:t>т</w:t>
      </w:r>
      <w:r>
        <w:rPr>
          <w:spacing w:val="-1"/>
        </w:rPr>
        <w:t>в</w:t>
      </w:r>
      <w:r>
        <w:rPr>
          <w:spacing w:val="-2"/>
        </w:rPr>
        <w:t>и</w:t>
      </w:r>
      <w:r>
        <w:t xml:space="preserve">й </w:t>
      </w:r>
      <w:r>
        <w:rPr>
          <w:spacing w:val="1"/>
        </w:rPr>
        <w:t>а</w:t>
      </w:r>
      <w:r>
        <w:t>л</w:t>
      </w:r>
      <w:r>
        <w:rPr>
          <w:spacing w:val="-5"/>
        </w:rPr>
        <w:t>г</w:t>
      </w:r>
      <w:r>
        <w:t>ор</w:t>
      </w:r>
      <w:r>
        <w:rPr>
          <w:spacing w:val="-2"/>
        </w:rPr>
        <w:t>и</w:t>
      </w:r>
      <w:r>
        <w:t>т</w:t>
      </w:r>
      <w:r>
        <w:rPr>
          <w:spacing w:val="-4"/>
        </w:rPr>
        <w:t>м</w:t>
      </w:r>
      <w:r>
        <w:rPr>
          <w:spacing w:val="8"/>
        </w:rPr>
        <w:t>а</w:t>
      </w:r>
      <w:r>
        <w:t>, обо</w:t>
      </w:r>
      <w:r>
        <w:rPr>
          <w:spacing w:val="1"/>
        </w:rPr>
        <w:t>з</w:t>
      </w:r>
      <w:r>
        <w:t>н</w:t>
      </w:r>
      <w:r>
        <w:rPr>
          <w:spacing w:val="-1"/>
        </w:rPr>
        <w:t>аче</w:t>
      </w:r>
      <w:r>
        <w:t>нн</w:t>
      </w:r>
      <w:r>
        <w:rPr>
          <w:spacing w:val="-3"/>
        </w:rPr>
        <w:t>ы</w:t>
      </w:r>
      <w:r>
        <w:t>х в чек листе</w:t>
      </w:r>
    </w:p>
    <w:p w:rsidR="00094911" w:rsidRDefault="00094911">
      <w:pPr>
        <w:pStyle w:val="a3"/>
        <w:spacing w:before="8"/>
        <w:rPr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517"/>
      </w:tblGrid>
      <w:tr w:rsidR="00094911">
        <w:trPr>
          <w:trHeight w:val="398"/>
        </w:trPr>
        <w:tc>
          <w:tcPr>
            <w:tcW w:w="8049" w:type="dxa"/>
          </w:tcPr>
          <w:p w:rsidR="00094911" w:rsidRDefault="00CB6D13">
            <w:pPr>
              <w:pStyle w:val="TableParagraph"/>
              <w:spacing w:before="54"/>
              <w:ind w:left="2301" w:right="2294"/>
              <w:jc w:val="center"/>
              <w:rPr>
                <w:sz w:val="24"/>
              </w:rPr>
            </w:pPr>
            <w:r>
              <w:rPr>
                <w:sz w:val="24"/>
              </w:rPr>
              <w:t>Выполнение действий алгоритма</w:t>
            </w:r>
          </w:p>
        </w:tc>
        <w:tc>
          <w:tcPr>
            <w:tcW w:w="1517" w:type="dxa"/>
          </w:tcPr>
          <w:p w:rsidR="00094911" w:rsidRDefault="00CB6D13">
            <w:pPr>
              <w:pStyle w:val="TableParagraph"/>
              <w:spacing w:before="54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</w:tr>
      <w:tr w:rsidR="00094911">
        <w:trPr>
          <w:trHeight w:val="395"/>
        </w:trPr>
        <w:tc>
          <w:tcPr>
            <w:tcW w:w="8049" w:type="dxa"/>
          </w:tcPr>
          <w:p w:rsidR="00094911" w:rsidRDefault="00CB6D13">
            <w:pPr>
              <w:pStyle w:val="TableParagraph"/>
              <w:spacing w:before="51"/>
              <w:ind w:left="249"/>
              <w:rPr>
                <w:sz w:val="24"/>
              </w:rPr>
            </w:pPr>
            <w:r>
              <w:rPr>
                <w:sz w:val="24"/>
              </w:rPr>
              <w:t>Правильное выполнение действия</w:t>
            </w:r>
          </w:p>
        </w:tc>
        <w:tc>
          <w:tcPr>
            <w:tcW w:w="1517" w:type="dxa"/>
          </w:tcPr>
          <w:p w:rsidR="00094911" w:rsidRDefault="00CB6D13">
            <w:pPr>
              <w:pStyle w:val="TableParagraph"/>
              <w:spacing w:before="51"/>
              <w:ind w:left="81"/>
              <w:jc w:val="center"/>
              <w:rPr>
                <w:sz w:val="24"/>
              </w:rPr>
            </w:pPr>
            <w:r>
              <w:rPr>
                <w:sz w:val="24"/>
              </w:rPr>
              <w:t>2 балла</w:t>
            </w:r>
          </w:p>
        </w:tc>
      </w:tr>
      <w:tr w:rsidR="00094911">
        <w:trPr>
          <w:trHeight w:val="395"/>
        </w:trPr>
        <w:tc>
          <w:tcPr>
            <w:tcW w:w="8049" w:type="dxa"/>
          </w:tcPr>
          <w:p w:rsidR="00094911" w:rsidRDefault="00CB6D13">
            <w:pPr>
              <w:pStyle w:val="TableParagraph"/>
              <w:spacing w:before="51"/>
              <w:ind w:left="249"/>
              <w:rPr>
                <w:sz w:val="24"/>
              </w:rPr>
            </w:pPr>
            <w:r>
              <w:rPr>
                <w:sz w:val="24"/>
              </w:rPr>
              <w:t>Выполнение действия с незначительными расхождениями с алгоритмом</w:t>
            </w:r>
          </w:p>
        </w:tc>
        <w:tc>
          <w:tcPr>
            <w:tcW w:w="1517" w:type="dxa"/>
          </w:tcPr>
          <w:p w:rsidR="00094911" w:rsidRDefault="00CB6D13">
            <w:pPr>
              <w:pStyle w:val="TableParagraph"/>
              <w:spacing w:before="51"/>
              <w:ind w:left="80"/>
              <w:jc w:val="center"/>
              <w:rPr>
                <w:sz w:val="24"/>
              </w:rPr>
            </w:pPr>
            <w:r>
              <w:rPr>
                <w:w w:val="20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5F1778">
              <w:rPr>
                <w:sz w:val="24"/>
              </w:rPr>
              <w:t xml:space="preserve">1 </w:t>
            </w:r>
            <w:r>
              <w:rPr>
                <w:sz w:val="24"/>
              </w:rPr>
              <w:t>балл</w:t>
            </w:r>
          </w:p>
        </w:tc>
      </w:tr>
      <w:tr w:rsidR="00094911">
        <w:trPr>
          <w:trHeight w:val="395"/>
        </w:trPr>
        <w:tc>
          <w:tcPr>
            <w:tcW w:w="8049" w:type="dxa"/>
          </w:tcPr>
          <w:p w:rsidR="00094911" w:rsidRDefault="00CB6D13">
            <w:pPr>
              <w:pStyle w:val="TableParagraph"/>
              <w:spacing w:before="51"/>
              <w:ind w:left="249"/>
              <w:rPr>
                <w:sz w:val="24"/>
              </w:rPr>
            </w:pPr>
            <w:r>
              <w:rPr>
                <w:sz w:val="24"/>
              </w:rPr>
              <w:t xml:space="preserve">Неправильное выполнение действия или </w:t>
            </w:r>
            <w:proofErr w:type="gramStart"/>
            <w:r>
              <w:rPr>
                <w:sz w:val="24"/>
              </w:rPr>
              <w:t>не выполнение</w:t>
            </w:r>
            <w:proofErr w:type="gramEnd"/>
            <w:r>
              <w:rPr>
                <w:sz w:val="24"/>
              </w:rPr>
              <w:t xml:space="preserve"> действия</w:t>
            </w:r>
          </w:p>
        </w:tc>
        <w:tc>
          <w:tcPr>
            <w:tcW w:w="1517" w:type="dxa"/>
          </w:tcPr>
          <w:p w:rsidR="00094911" w:rsidRDefault="00CB6D13">
            <w:pPr>
              <w:pStyle w:val="TableParagraph"/>
              <w:spacing w:before="51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0 баллов</w:t>
            </w:r>
          </w:p>
        </w:tc>
      </w:tr>
    </w:tbl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a3"/>
        <w:spacing w:before="232"/>
        <w:ind w:right="208"/>
        <w:jc w:val="center"/>
      </w:pPr>
      <w:r>
        <w:rPr>
          <w:w w:val="203"/>
        </w:rPr>
        <w:lastRenderedPageBreak/>
        <w:t xml:space="preserve"> </w:t>
      </w:r>
      <w:r>
        <w:rPr>
          <w:spacing w:val="1"/>
          <w:w w:val="203"/>
        </w:rPr>
        <w:t>к</w:t>
      </w:r>
      <w:r>
        <w:rPr>
          <w:spacing w:val="-1"/>
        </w:rPr>
        <w:t>а</w:t>
      </w:r>
      <w:r>
        <w:t>ла</w:t>
      </w:r>
      <w:r>
        <w:rPr>
          <w:spacing w:val="-1"/>
        </w:rPr>
        <w:t xml:space="preserve"> </w:t>
      </w:r>
      <w:r>
        <w:t>оц</w:t>
      </w:r>
      <w:r>
        <w:rPr>
          <w:spacing w:val="-1"/>
        </w:rPr>
        <w:t>е</w:t>
      </w:r>
      <w:r>
        <w:t>нки</w:t>
      </w:r>
      <w:r>
        <w:rPr>
          <w:spacing w:val="-2"/>
        </w:rPr>
        <w:t xml:space="preserve"> </w:t>
      </w:r>
      <w:r>
        <w:t>пр</w:t>
      </w:r>
      <w:r>
        <w:rPr>
          <w:spacing w:val="-1"/>
        </w:rPr>
        <w:t>ав</w:t>
      </w:r>
      <w:r>
        <w:t>ил</w:t>
      </w:r>
      <w:r>
        <w:rPr>
          <w:spacing w:val="-2"/>
        </w:rPr>
        <w:t>ь</w:t>
      </w:r>
      <w:r>
        <w:t>но</w:t>
      </w:r>
      <w:r>
        <w:rPr>
          <w:spacing w:val="-1"/>
        </w:rPr>
        <w:t>с</w:t>
      </w:r>
      <w:r>
        <w:t xml:space="preserve">ти </w:t>
      </w:r>
      <w:r>
        <w:rPr>
          <w:spacing w:val="-1"/>
        </w:rPr>
        <w:t>вы</w:t>
      </w:r>
      <w:r>
        <w:t>пол</w:t>
      </w:r>
      <w:r>
        <w:rPr>
          <w:spacing w:val="1"/>
        </w:rPr>
        <w:t>н</w:t>
      </w:r>
      <w:r>
        <w:rPr>
          <w:spacing w:val="-4"/>
        </w:rPr>
        <w:t>е</w:t>
      </w:r>
      <w:r>
        <w:t xml:space="preserve">ния </w:t>
      </w:r>
      <w:r>
        <w:rPr>
          <w:spacing w:val="-1"/>
        </w:rPr>
        <w:t>а</w:t>
      </w:r>
      <w:r>
        <w:t>лг</w:t>
      </w:r>
      <w:r>
        <w:rPr>
          <w:spacing w:val="-3"/>
        </w:rPr>
        <w:t>о</w:t>
      </w:r>
      <w:r>
        <w:t>рит</w:t>
      </w:r>
      <w:r>
        <w:rPr>
          <w:spacing w:val="-1"/>
        </w:rPr>
        <w:t>м</w:t>
      </w:r>
      <w:r>
        <w:t>а</w:t>
      </w:r>
      <w:r>
        <w:rPr>
          <w:spacing w:val="-1"/>
        </w:rPr>
        <w:t xml:space="preserve"> че</w:t>
      </w:r>
      <w:r>
        <w:t>к л</w:t>
      </w:r>
      <w:r>
        <w:rPr>
          <w:spacing w:val="1"/>
        </w:rPr>
        <w:t>и</w:t>
      </w:r>
      <w:r>
        <w:rPr>
          <w:spacing w:val="-1"/>
        </w:rPr>
        <w:t>с</w:t>
      </w:r>
      <w:r>
        <w:t>та</w:t>
      </w:r>
    </w:p>
    <w:p w:rsidR="00094911" w:rsidRDefault="00094911">
      <w:pPr>
        <w:pStyle w:val="a3"/>
        <w:spacing w:before="10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8"/>
        <w:gridCol w:w="3190"/>
        <w:gridCol w:w="3188"/>
      </w:tblGrid>
      <w:tr w:rsidR="00094911">
        <w:trPr>
          <w:trHeight w:val="671"/>
        </w:trPr>
        <w:tc>
          <w:tcPr>
            <w:tcW w:w="3188" w:type="dxa"/>
          </w:tcPr>
          <w:p w:rsidR="00094911" w:rsidRDefault="00CB6D13">
            <w:pPr>
              <w:pStyle w:val="TableParagraph"/>
              <w:spacing w:before="51"/>
              <w:ind w:left="1242" w:right="377" w:hanging="843"/>
              <w:rPr>
                <w:sz w:val="24"/>
              </w:rPr>
            </w:pPr>
            <w:r>
              <w:rPr>
                <w:sz w:val="24"/>
              </w:rPr>
              <w:t>Количество набранных баллов</w:t>
            </w:r>
          </w:p>
        </w:tc>
        <w:tc>
          <w:tcPr>
            <w:tcW w:w="3190" w:type="dxa"/>
          </w:tcPr>
          <w:p w:rsidR="00094911" w:rsidRDefault="00CB6D13">
            <w:pPr>
              <w:pStyle w:val="TableParagraph"/>
              <w:spacing w:before="191"/>
              <w:ind w:left="820" w:right="815"/>
              <w:jc w:val="center"/>
              <w:rPr>
                <w:sz w:val="24"/>
              </w:rPr>
            </w:pPr>
            <w:r>
              <w:rPr>
                <w:sz w:val="24"/>
              </w:rPr>
              <w:t>% выполнения</w:t>
            </w:r>
          </w:p>
        </w:tc>
        <w:tc>
          <w:tcPr>
            <w:tcW w:w="3188" w:type="dxa"/>
          </w:tcPr>
          <w:p w:rsidR="00094911" w:rsidRDefault="00CB6D13">
            <w:pPr>
              <w:pStyle w:val="TableParagraph"/>
              <w:spacing w:before="191"/>
              <w:ind w:left="459" w:right="457"/>
              <w:jc w:val="center"/>
              <w:rPr>
                <w:sz w:val="24"/>
              </w:rPr>
            </w:pPr>
            <w:r>
              <w:rPr>
                <w:sz w:val="24"/>
              </w:rPr>
              <w:t>Оценка</w:t>
            </w:r>
          </w:p>
        </w:tc>
      </w:tr>
      <w:tr w:rsidR="00094911">
        <w:trPr>
          <w:trHeight w:val="398"/>
        </w:trPr>
        <w:tc>
          <w:tcPr>
            <w:tcW w:w="3188" w:type="dxa"/>
          </w:tcPr>
          <w:p w:rsidR="00094911" w:rsidRDefault="00CB6D13">
            <w:pPr>
              <w:pStyle w:val="TableParagraph"/>
              <w:spacing w:before="54"/>
              <w:ind w:left="870"/>
              <w:rPr>
                <w:sz w:val="24"/>
              </w:rPr>
            </w:pPr>
            <w:r>
              <w:rPr>
                <w:sz w:val="24"/>
              </w:rPr>
              <w:t>25 - 28 баллов</w:t>
            </w:r>
          </w:p>
        </w:tc>
        <w:tc>
          <w:tcPr>
            <w:tcW w:w="3190" w:type="dxa"/>
          </w:tcPr>
          <w:p w:rsidR="00094911" w:rsidRDefault="00CB6D13">
            <w:pPr>
              <w:pStyle w:val="TableParagraph"/>
              <w:spacing w:before="54"/>
              <w:ind w:left="819" w:right="815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90− 00%</w:t>
            </w:r>
          </w:p>
        </w:tc>
        <w:tc>
          <w:tcPr>
            <w:tcW w:w="3188" w:type="dxa"/>
          </w:tcPr>
          <w:p w:rsidR="00094911" w:rsidRDefault="00CB6D13">
            <w:pPr>
              <w:pStyle w:val="TableParagraph"/>
              <w:spacing w:before="54"/>
              <w:ind w:left="462" w:right="457"/>
              <w:jc w:val="center"/>
              <w:rPr>
                <w:sz w:val="24"/>
              </w:rPr>
            </w:pPr>
            <w:r>
              <w:rPr>
                <w:sz w:val="24"/>
              </w:rPr>
              <w:t>«отлично»</w:t>
            </w:r>
          </w:p>
        </w:tc>
      </w:tr>
      <w:tr w:rsidR="00094911">
        <w:trPr>
          <w:trHeight w:val="395"/>
        </w:trPr>
        <w:tc>
          <w:tcPr>
            <w:tcW w:w="3188" w:type="dxa"/>
          </w:tcPr>
          <w:p w:rsidR="00094911" w:rsidRDefault="00CB6D13">
            <w:pPr>
              <w:pStyle w:val="TableParagraph"/>
              <w:spacing w:before="51"/>
              <w:ind w:left="935"/>
              <w:rPr>
                <w:sz w:val="24"/>
              </w:rPr>
            </w:pPr>
            <w:r>
              <w:rPr>
                <w:sz w:val="24"/>
              </w:rPr>
              <w:t>22 - 24 балла</w:t>
            </w:r>
          </w:p>
        </w:tc>
        <w:tc>
          <w:tcPr>
            <w:tcW w:w="3190" w:type="dxa"/>
          </w:tcPr>
          <w:p w:rsidR="00094911" w:rsidRDefault="00CB6D13">
            <w:pPr>
              <w:pStyle w:val="TableParagraph"/>
              <w:spacing w:before="51"/>
              <w:ind w:left="819" w:right="815"/>
              <w:jc w:val="center"/>
              <w:rPr>
                <w:sz w:val="24"/>
              </w:rPr>
            </w:pPr>
            <w:r>
              <w:rPr>
                <w:sz w:val="24"/>
              </w:rPr>
              <w:t>80−89%</w:t>
            </w:r>
          </w:p>
        </w:tc>
        <w:tc>
          <w:tcPr>
            <w:tcW w:w="3188" w:type="dxa"/>
          </w:tcPr>
          <w:p w:rsidR="00094911" w:rsidRDefault="00CB6D13">
            <w:pPr>
              <w:pStyle w:val="TableParagraph"/>
              <w:spacing w:before="51"/>
              <w:ind w:left="461" w:right="457"/>
              <w:jc w:val="center"/>
              <w:rPr>
                <w:sz w:val="24"/>
              </w:rPr>
            </w:pPr>
            <w:r>
              <w:rPr>
                <w:sz w:val="24"/>
              </w:rPr>
              <w:t>«хорошо»</w:t>
            </w:r>
          </w:p>
        </w:tc>
      </w:tr>
      <w:tr w:rsidR="00094911">
        <w:trPr>
          <w:trHeight w:val="395"/>
        </w:trPr>
        <w:tc>
          <w:tcPr>
            <w:tcW w:w="3188" w:type="dxa"/>
          </w:tcPr>
          <w:p w:rsidR="00094911" w:rsidRDefault="00CB6D13">
            <w:pPr>
              <w:pStyle w:val="TableParagraph"/>
              <w:spacing w:before="51"/>
              <w:ind w:left="916"/>
              <w:rPr>
                <w:sz w:val="24"/>
              </w:rPr>
            </w:pPr>
            <w:r>
              <w:rPr>
                <w:w w:val="105"/>
                <w:sz w:val="24"/>
              </w:rPr>
              <w:t>19 – 2 балла</w:t>
            </w:r>
          </w:p>
        </w:tc>
        <w:tc>
          <w:tcPr>
            <w:tcW w:w="3190" w:type="dxa"/>
          </w:tcPr>
          <w:p w:rsidR="00094911" w:rsidRDefault="00CB6D13">
            <w:pPr>
              <w:pStyle w:val="TableParagraph"/>
              <w:spacing w:before="51"/>
              <w:ind w:left="817" w:right="815"/>
              <w:jc w:val="center"/>
              <w:rPr>
                <w:sz w:val="24"/>
              </w:rPr>
            </w:pPr>
            <w:r>
              <w:rPr>
                <w:sz w:val="24"/>
              </w:rPr>
              <w:t>70−79 %</w:t>
            </w:r>
          </w:p>
        </w:tc>
        <w:tc>
          <w:tcPr>
            <w:tcW w:w="3188" w:type="dxa"/>
          </w:tcPr>
          <w:p w:rsidR="00094911" w:rsidRDefault="00CB6D13">
            <w:pPr>
              <w:pStyle w:val="TableParagraph"/>
              <w:spacing w:before="51"/>
              <w:ind w:left="463" w:right="457"/>
              <w:jc w:val="center"/>
              <w:rPr>
                <w:sz w:val="24"/>
              </w:rPr>
            </w:pPr>
            <w:r>
              <w:rPr>
                <w:sz w:val="24"/>
              </w:rPr>
              <w:t>«удовлетворительно»</w:t>
            </w:r>
          </w:p>
        </w:tc>
      </w:tr>
    </w:tbl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5F1778" w:rsidRDefault="005F1778">
      <w:pPr>
        <w:pStyle w:val="a3"/>
        <w:spacing w:before="64"/>
        <w:ind w:right="425"/>
        <w:jc w:val="right"/>
      </w:pPr>
    </w:p>
    <w:p w:rsidR="00094911" w:rsidRDefault="00CB6D13">
      <w:pPr>
        <w:pStyle w:val="a3"/>
        <w:spacing w:before="64"/>
        <w:ind w:right="425"/>
        <w:jc w:val="right"/>
      </w:pPr>
      <w:r>
        <w:lastRenderedPageBreak/>
        <w:t>ПРИЛОЖЕНИЕ</w:t>
      </w:r>
      <w:r w:rsidR="005F1778">
        <w:t xml:space="preserve"> 1</w:t>
      </w:r>
      <w:r>
        <w:t xml:space="preserve"> </w:t>
      </w:r>
      <w:r>
        <w:rPr>
          <w:w w:val="200"/>
        </w:rPr>
        <w:t xml:space="preserve"> </w:t>
      </w:r>
    </w:p>
    <w:p w:rsidR="00094911" w:rsidRDefault="00094911">
      <w:pPr>
        <w:pStyle w:val="a3"/>
        <w:rPr>
          <w:sz w:val="17"/>
        </w:rPr>
      </w:pPr>
    </w:p>
    <w:p w:rsidR="00094911" w:rsidRDefault="00CB6D13">
      <w:pPr>
        <w:pStyle w:val="1"/>
        <w:spacing w:before="90"/>
        <w:ind w:left="783" w:right="990"/>
        <w:jc w:val="center"/>
      </w:pPr>
      <w:r>
        <w:t>Основные понятия по теме СИМ</w:t>
      </w:r>
    </w:p>
    <w:p w:rsidR="00094911" w:rsidRDefault="00094911">
      <w:pPr>
        <w:pStyle w:val="a3"/>
        <w:spacing w:before="2"/>
        <w:rPr>
          <w:b/>
        </w:rPr>
      </w:pPr>
    </w:p>
    <w:p w:rsidR="00094911" w:rsidRDefault="00CB6D13" w:rsidP="005F1778">
      <w:pPr>
        <w:pStyle w:val="a3"/>
        <w:spacing w:before="1"/>
        <w:ind w:left="222"/>
        <w:jc w:val="both"/>
      </w:pPr>
      <w:r>
        <w:rPr>
          <w:b/>
          <w:w w:val="110"/>
        </w:rPr>
        <w:t xml:space="preserve">Коммуникация </w:t>
      </w:r>
      <w:r>
        <w:rPr>
          <w:w w:val="110"/>
        </w:rPr>
        <w:t>- (лат. c</w:t>
      </w:r>
      <w:r w:rsidR="005F1778">
        <w:rPr>
          <w:w w:val="110"/>
          <w:lang w:val="en-US"/>
        </w:rPr>
        <w:t>o</w:t>
      </w:r>
      <w:proofErr w:type="spellStart"/>
      <w:r>
        <w:rPr>
          <w:w w:val="110"/>
        </w:rPr>
        <w:t>mmun</w:t>
      </w:r>
      <w:r w:rsidR="005F1778">
        <w:rPr>
          <w:w w:val="110"/>
          <w:lang w:val="en-US"/>
        </w:rPr>
        <w:t>i</w:t>
      </w:r>
      <w:r>
        <w:rPr>
          <w:w w:val="110"/>
        </w:rPr>
        <w:t>cat</w:t>
      </w:r>
      <w:r w:rsidR="005F1778">
        <w:rPr>
          <w:w w:val="110"/>
          <w:lang w:val="en-US"/>
        </w:rPr>
        <w:t>io</w:t>
      </w:r>
      <w:proofErr w:type="spellEnd"/>
      <w:r>
        <w:rPr>
          <w:w w:val="110"/>
        </w:rPr>
        <w:t xml:space="preserve"> </w:t>
      </w:r>
      <w:r>
        <w:rPr>
          <w:w w:val="120"/>
        </w:rPr>
        <w:t xml:space="preserve">, </w:t>
      </w:r>
      <w:r>
        <w:rPr>
          <w:w w:val="110"/>
        </w:rPr>
        <w:t>от c</w:t>
      </w:r>
      <w:r w:rsidR="005F1778">
        <w:rPr>
          <w:w w:val="110"/>
          <w:lang w:val="en-US"/>
        </w:rPr>
        <w:t>o</w:t>
      </w:r>
      <w:proofErr w:type="spellStart"/>
      <w:r>
        <w:rPr>
          <w:w w:val="110"/>
        </w:rPr>
        <w:t>mmun</w:t>
      </w:r>
      <w:r w:rsidR="005F1778">
        <w:rPr>
          <w:w w:val="110"/>
          <w:lang w:val="en-US"/>
        </w:rPr>
        <w:t>i</w:t>
      </w:r>
      <w:proofErr w:type="spellEnd"/>
      <w:r>
        <w:rPr>
          <w:w w:val="110"/>
        </w:rPr>
        <w:t>c</w:t>
      </w:r>
      <w:r w:rsidR="005F1778">
        <w:rPr>
          <w:w w:val="110"/>
          <w:lang w:val="en-US"/>
        </w:rPr>
        <w:t>o</w:t>
      </w:r>
      <w:r>
        <w:rPr>
          <w:w w:val="110"/>
        </w:rPr>
        <w:t xml:space="preserve"> — дела</w:t>
      </w:r>
      <w:r w:rsidR="005F1778">
        <w:rPr>
          <w:w w:val="110"/>
        </w:rPr>
        <w:t>ю</w:t>
      </w:r>
      <w:r>
        <w:rPr>
          <w:w w:val="110"/>
        </w:rPr>
        <w:t xml:space="preserve"> об</w:t>
      </w:r>
      <w:r w:rsidR="005F1778">
        <w:rPr>
          <w:w w:val="110"/>
        </w:rPr>
        <w:t>щ</w:t>
      </w:r>
      <w:r>
        <w:rPr>
          <w:w w:val="110"/>
        </w:rPr>
        <w:t>им, связыва</w:t>
      </w:r>
      <w:r w:rsidR="005F1778">
        <w:rPr>
          <w:w w:val="110"/>
        </w:rPr>
        <w:t>ю</w:t>
      </w:r>
      <w:proofErr w:type="gramStart"/>
      <w:r>
        <w:rPr>
          <w:w w:val="110"/>
        </w:rPr>
        <w:t xml:space="preserve"> ,</w:t>
      </w:r>
      <w:proofErr w:type="gramEnd"/>
      <w:r>
        <w:rPr>
          <w:w w:val="110"/>
        </w:rPr>
        <w:t xml:space="preserve"> об</w:t>
      </w:r>
      <w:r w:rsidR="005F1778">
        <w:rPr>
          <w:w w:val="110"/>
        </w:rPr>
        <w:t>щ</w:t>
      </w:r>
      <w:r>
        <w:rPr>
          <w:w w:val="110"/>
        </w:rPr>
        <w:t>а</w:t>
      </w:r>
      <w:r w:rsidR="005F1778">
        <w:rPr>
          <w:w w:val="110"/>
        </w:rPr>
        <w:t>ю</w:t>
      </w:r>
      <w:r>
        <w:rPr>
          <w:w w:val="110"/>
        </w:rPr>
        <w:t>сь)</w:t>
      </w:r>
      <w:r w:rsidR="005F1778">
        <w:rPr>
          <w:w w:val="110"/>
        </w:rPr>
        <w:t xml:space="preserve"> </w:t>
      </w:r>
      <w:r>
        <w:rPr>
          <w:w w:val="110"/>
        </w:rPr>
        <w:t>— об</w:t>
      </w:r>
      <w:r w:rsidR="005F1778">
        <w:rPr>
          <w:w w:val="110"/>
        </w:rPr>
        <w:t>щ</w:t>
      </w:r>
      <w:r>
        <w:rPr>
          <w:w w:val="110"/>
        </w:rPr>
        <w:t>ение, обмен мыслями, сведениями, идеями и т. д. — специ</w:t>
      </w:r>
      <w:r w:rsidR="005F1778">
        <w:rPr>
          <w:w w:val="110"/>
        </w:rPr>
        <w:t>ф</w:t>
      </w:r>
      <w:r>
        <w:rPr>
          <w:w w:val="110"/>
        </w:rPr>
        <w:t xml:space="preserve">ическая </w:t>
      </w:r>
      <w:r w:rsidR="005F1778">
        <w:rPr>
          <w:w w:val="110"/>
        </w:rPr>
        <w:t>н</w:t>
      </w:r>
      <w:r>
        <w:rPr>
          <w:w w:val="110"/>
        </w:rPr>
        <w:t xml:space="preserve">орма взаимодействия </w:t>
      </w:r>
      <w:r>
        <w:rPr>
          <w:w w:val="135"/>
        </w:rPr>
        <w:t xml:space="preserve"> </w:t>
      </w:r>
      <w:r w:rsidR="005F1778">
        <w:rPr>
          <w:w w:val="135"/>
        </w:rPr>
        <w:t>лю</w:t>
      </w:r>
      <w:r>
        <w:rPr>
          <w:w w:val="110"/>
        </w:rPr>
        <w:t>дей в процессе их познавательно-трудовой деятельности.</w:t>
      </w:r>
    </w:p>
    <w:p w:rsidR="00094911" w:rsidRDefault="00094911">
      <w:pPr>
        <w:pStyle w:val="a3"/>
        <w:spacing w:before="10"/>
        <w:rPr>
          <w:sz w:val="20"/>
        </w:rPr>
      </w:pPr>
    </w:p>
    <w:p w:rsidR="00094911" w:rsidRDefault="00CB6D13">
      <w:pPr>
        <w:pStyle w:val="a3"/>
        <w:spacing w:line="312" w:lineRule="auto"/>
        <w:ind w:left="222" w:right="424"/>
        <w:jc w:val="both"/>
      </w:pPr>
      <w:proofErr w:type="spellStart"/>
      <w:r>
        <w:rPr>
          <w:b/>
          <w:w w:val="105"/>
        </w:rPr>
        <w:t>Комплаентность</w:t>
      </w:r>
      <w:proofErr w:type="spellEnd"/>
      <w:r>
        <w:rPr>
          <w:b/>
          <w:w w:val="105"/>
        </w:rPr>
        <w:t xml:space="preserve"> </w:t>
      </w:r>
      <w:r>
        <w:rPr>
          <w:w w:val="105"/>
        </w:rPr>
        <w:t xml:space="preserve">(от англ. </w:t>
      </w:r>
      <w:r w:rsidR="005F1778">
        <w:rPr>
          <w:w w:val="105"/>
          <w:lang w:val="en-US"/>
        </w:rPr>
        <w:t>p</w:t>
      </w:r>
      <w:proofErr w:type="spellStart"/>
      <w:r w:rsidR="005F1778" w:rsidRPr="005F1778">
        <w:rPr>
          <w:w w:val="105"/>
        </w:rPr>
        <w:t>at</w:t>
      </w:r>
      <w:r w:rsidR="005F1778">
        <w:rPr>
          <w:w w:val="105"/>
          <w:lang w:val="en-US"/>
        </w:rPr>
        <w:t>i</w:t>
      </w:r>
      <w:r w:rsidR="005F1778" w:rsidRPr="005F1778">
        <w:rPr>
          <w:w w:val="105"/>
        </w:rPr>
        <w:t>ent</w:t>
      </w:r>
      <w:proofErr w:type="spellEnd"/>
      <w:r w:rsidR="005F1778" w:rsidRPr="005F1778">
        <w:rPr>
          <w:w w:val="105"/>
        </w:rPr>
        <w:t xml:space="preserve"> </w:t>
      </w:r>
      <w:proofErr w:type="spellStart"/>
      <w:r w:rsidR="005F1778" w:rsidRPr="005F1778">
        <w:rPr>
          <w:w w:val="105"/>
        </w:rPr>
        <w:t>com</w:t>
      </w:r>
      <w:proofErr w:type="spellEnd"/>
      <w:r w:rsidR="005F1778">
        <w:rPr>
          <w:w w:val="105"/>
          <w:lang w:val="en-US"/>
        </w:rPr>
        <w:t>p</w:t>
      </w:r>
      <w:r w:rsidR="005F1778" w:rsidRPr="005F1778">
        <w:rPr>
          <w:w w:val="105"/>
        </w:rPr>
        <w:t>l</w:t>
      </w:r>
      <w:proofErr w:type="spellStart"/>
      <w:r w:rsidR="005F1778">
        <w:rPr>
          <w:w w:val="105"/>
          <w:lang w:val="en-US"/>
        </w:rPr>
        <w:t>ia</w:t>
      </w:r>
      <w:r w:rsidR="005F1778" w:rsidRPr="005F1778">
        <w:rPr>
          <w:w w:val="105"/>
        </w:rPr>
        <w:t>ance</w:t>
      </w:r>
      <w:proofErr w:type="spellEnd"/>
      <w:r>
        <w:rPr>
          <w:w w:val="105"/>
        </w:rPr>
        <w:t>), приверженность лечени</w:t>
      </w:r>
      <w:r w:rsidR="005F1778">
        <w:rPr>
          <w:w w:val="105"/>
        </w:rPr>
        <w:t>ю</w:t>
      </w:r>
      <w:r>
        <w:rPr>
          <w:w w:val="105"/>
        </w:rPr>
        <w:t xml:space="preserve"> — степень соответствия между поведением пациента и рекомендациями, полученными от врача, завися </w:t>
      </w:r>
      <w:proofErr w:type="spellStart"/>
      <w:proofErr w:type="gramStart"/>
      <w:r>
        <w:rPr>
          <w:w w:val="105"/>
        </w:rPr>
        <w:t>ая</w:t>
      </w:r>
      <w:proofErr w:type="spellEnd"/>
      <w:proofErr w:type="gramEnd"/>
      <w:r>
        <w:rPr>
          <w:w w:val="105"/>
        </w:rPr>
        <w:t xml:space="preserve"> в том числе от качества установленного контакта.</w:t>
      </w:r>
    </w:p>
    <w:p w:rsidR="00094911" w:rsidRDefault="00094911">
      <w:pPr>
        <w:pStyle w:val="a3"/>
        <w:spacing w:before="1"/>
        <w:rPr>
          <w:sz w:val="21"/>
        </w:rPr>
      </w:pPr>
    </w:p>
    <w:p w:rsidR="00094911" w:rsidRDefault="00CB6D13">
      <w:pPr>
        <w:pStyle w:val="a3"/>
        <w:spacing w:line="312" w:lineRule="auto"/>
        <w:ind w:left="222" w:right="426"/>
        <w:jc w:val="both"/>
      </w:pPr>
      <w:proofErr w:type="spellStart"/>
      <w:r>
        <w:rPr>
          <w:b/>
          <w:color w:val="1F2021"/>
          <w:spacing w:val="-10"/>
          <w:w w:val="105"/>
        </w:rPr>
        <w:t>Ана</w:t>
      </w:r>
      <w:proofErr w:type="spellEnd"/>
      <w:r>
        <w:rPr>
          <w:b/>
          <w:color w:val="1F2021"/>
          <w:spacing w:val="-10"/>
          <w:w w:val="105"/>
          <w:position w:val="-3"/>
        </w:rPr>
        <w:t xml:space="preserve"> </w:t>
      </w:r>
      <w:proofErr w:type="spellStart"/>
      <w:r>
        <w:rPr>
          <w:b/>
          <w:color w:val="1F2021"/>
          <w:w w:val="105"/>
        </w:rPr>
        <w:t>мнез</w:t>
      </w:r>
      <w:proofErr w:type="spellEnd"/>
      <w:r>
        <w:rPr>
          <w:b/>
          <w:color w:val="1F2021"/>
          <w:w w:val="105"/>
        </w:rPr>
        <w:t xml:space="preserve"> </w:t>
      </w:r>
      <w:r>
        <w:rPr>
          <w:color w:val="1F2021"/>
          <w:w w:val="105"/>
        </w:rPr>
        <w:t xml:space="preserve">(от </w:t>
      </w:r>
      <w:hyperlink r:id="rId15">
        <w:r>
          <w:rPr>
            <w:w w:val="105"/>
          </w:rPr>
          <w:t>греч</w:t>
        </w:r>
        <w:proofErr w:type="gramStart"/>
        <w:r>
          <w:rPr>
            <w:w w:val="105"/>
          </w:rPr>
          <w:t>.</w:t>
        </w:r>
        <w:proofErr w:type="gramEnd"/>
        <w:r>
          <w:rPr>
            <w:w w:val="105"/>
          </w:rPr>
          <w:t xml:space="preserve"> </w:t>
        </w:r>
      </w:hyperlink>
      <w:proofErr w:type="spellStart"/>
      <w:r>
        <w:rPr>
          <w:color w:val="1F2021"/>
          <w:w w:val="105"/>
        </w:rPr>
        <w:t>ἀνάμνησις</w:t>
      </w:r>
      <w:proofErr w:type="spellEnd"/>
      <w:r>
        <w:rPr>
          <w:color w:val="1F2021"/>
          <w:w w:val="105"/>
        </w:rPr>
        <w:t xml:space="preserve"> — </w:t>
      </w:r>
      <w:hyperlink r:id="rId16">
        <w:proofErr w:type="gramStart"/>
        <w:r>
          <w:rPr>
            <w:w w:val="105"/>
          </w:rPr>
          <w:t>в</w:t>
        </w:r>
        <w:proofErr w:type="gramEnd"/>
        <w:r>
          <w:rPr>
            <w:w w:val="105"/>
          </w:rPr>
          <w:t>оспоминание</w:t>
        </w:r>
      </w:hyperlink>
      <w:r>
        <w:rPr>
          <w:color w:val="1F2021"/>
          <w:w w:val="105"/>
        </w:rPr>
        <w:t>)</w:t>
      </w:r>
      <w:r>
        <w:rPr>
          <w:color w:val="1F2021"/>
          <w:spacing w:val="-47"/>
          <w:w w:val="105"/>
        </w:rPr>
        <w:t xml:space="preserve"> </w:t>
      </w:r>
      <w:r>
        <w:rPr>
          <w:color w:val="1F2021"/>
          <w:w w:val="105"/>
        </w:rPr>
        <w:t xml:space="preserve">— совокупность сведений, </w:t>
      </w:r>
      <w:r>
        <w:rPr>
          <w:color w:val="1F2021"/>
          <w:spacing w:val="-6"/>
          <w:w w:val="105"/>
        </w:rPr>
        <w:t xml:space="preserve">получаемых </w:t>
      </w:r>
      <w:r>
        <w:rPr>
          <w:color w:val="1F2021"/>
          <w:w w:val="105"/>
        </w:rPr>
        <w:t>при</w:t>
      </w:r>
      <w:r>
        <w:rPr>
          <w:color w:val="1F2021"/>
          <w:spacing w:val="-26"/>
          <w:w w:val="105"/>
        </w:rPr>
        <w:t xml:space="preserve"> </w:t>
      </w:r>
      <w:r>
        <w:rPr>
          <w:color w:val="1F2021"/>
          <w:w w:val="105"/>
        </w:rPr>
        <w:t>медицинском</w:t>
      </w:r>
      <w:r>
        <w:rPr>
          <w:color w:val="1F2021"/>
          <w:spacing w:val="-27"/>
          <w:w w:val="105"/>
        </w:rPr>
        <w:t xml:space="preserve"> </w:t>
      </w:r>
      <w:r>
        <w:rPr>
          <w:color w:val="1F2021"/>
          <w:w w:val="105"/>
        </w:rPr>
        <w:t>обследовании</w:t>
      </w:r>
      <w:r>
        <w:rPr>
          <w:color w:val="1F2021"/>
          <w:spacing w:val="-25"/>
          <w:w w:val="105"/>
        </w:rPr>
        <w:t xml:space="preserve"> </w:t>
      </w:r>
      <w:r>
        <w:rPr>
          <w:color w:val="1F2021"/>
          <w:w w:val="105"/>
        </w:rPr>
        <w:t>путём</w:t>
      </w:r>
      <w:r>
        <w:rPr>
          <w:color w:val="1F2021"/>
          <w:spacing w:val="-27"/>
          <w:w w:val="105"/>
        </w:rPr>
        <w:t xml:space="preserve"> </w:t>
      </w:r>
      <w:r>
        <w:rPr>
          <w:color w:val="1F2021"/>
          <w:w w:val="105"/>
        </w:rPr>
        <w:t>расспроса</w:t>
      </w:r>
      <w:r>
        <w:rPr>
          <w:color w:val="1F2021"/>
          <w:spacing w:val="-26"/>
          <w:w w:val="105"/>
        </w:rPr>
        <w:t xml:space="preserve"> </w:t>
      </w:r>
      <w:r>
        <w:rPr>
          <w:color w:val="1F2021"/>
          <w:w w:val="105"/>
        </w:rPr>
        <w:t>самого</w:t>
      </w:r>
      <w:r>
        <w:rPr>
          <w:color w:val="1F2021"/>
          <w:spacing w:val="-25"/>
          <w:w w:val="105"/>
        </w:rPr>
        <w:t xml:space="preserve"> </w:t>
      </w:r>
      <w:r>
        <w:rPr>
          <w:color w:val="1F2021"/>
          <w:w w:val="105"/>
        </w:rPr>
        <w:t>обследуемого</w:t>
      </w:r>
      <w:r>
        <w:rPr>
          <w:color w:val="1F2021"/>
          <w:spacing w:val="-26"/>
          <w:w w:val="105"/>
        </w:rPr>
        <w:t xml:space="preserve"> </w:t>
      </w:r>
      <w:r>
        <w:rPr>
          <w:color w:val="1F2021"/>
          <w:w w:val="105"/>
        </w:rPr>
        <w:t>и/или</w:t>
      </w:r>
      <w:r>
        <w:rPr>
          <w:color w:val="1F2021"/>
          <w:spacing w:val="-25"/>
          <w:w w:val="105"/>
        </w:rPr>
        <w:t xml:space="preserve"> </w:t>
      </w:r>
      <w:r>
        <w:rPr>
          <w:color w:val="1F2021"/>
          <w:w w:val="105"/>
        </w:rPr>
        <w:t>зна</w:t>
      </w:r>
      <w:r w:rsidR="005F1778">
        <w:rPr>
          <w:color w:val="1F2021"/>
          <w:w w:val="105"/>
        </w:rPr>
        <w:t>ющ</w:t>
      </w:r>
      <w:r>
        <w:rPr>
          <w:color w:val="1F2021"/>
          <w:w w:val="105"/>
        </w:rPr>
        <w:t>их</w:t>
      </w:r>
      <w:r>
        <w:rPr>
          <w:color w:val="1F2021"/>
          <w:spacing w:val="-25"/>
          <w:w w:val="105"/>
        </w:rPr>
        <w:t xml:space="preserve"> </w:t>
      </w:r>
      <w:r>
        <w:rPr>
          <w:color w:val="1F2021"/>
          <w:w w:val="105"/>
        </w:rPr>
        <w:t>его лиц.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Изучение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анамнеза,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как</w:t>
      </w:r>
      <w:r>
        <w:rPr>
          <w:color w:val="1F2021"/>
          <w:spacing w:val="-15"/>
          <w:w w:val="105"/>
        </w:rPr>
        <w:t xml:space="preserve"> </w:t>
      </w:r>
      <w:r>
        <w:rPr>
          <w:color w:val="1F2021"/>
          <w:w w:val="105"/>
        </w:rPr>
        <w:t>и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расспрос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в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целом,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не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просто</w:t>
      </w:r>
      <w:r>
        <w:rPr>
          <w:color w:val="1F2021"/>
          <w:spacing w:val="-17"/>
          <w:w w:val="105"/>
        </w:rPr>
        <w:t xml:space="preserve"> </w:t>
      </w:r>
      <w:r>
        <w:rPr>
          <w:color w:val="1F2021"/>
          <w:w w:val="105"/>
        </w:rPr>
        <w:t>перечень</w:t>
      </w:r>
      <w:r>
        <w:rPr>
          <w:color w:val="1F2021"/>
          <w:spacing w:val="-15"/>
          <w:w w:val="105"/>
        </w:rPr>
        <w:t xml:space="preserve"> </w:t>
      </w:r>
      <w:r>
        <w:rPr>
          <w:color w:val="1F2021"/>
          <w:w w:val="105"/>
        </w:rPr>
        <w:t>вопросов</w:t>
      </w:r>
      <w:r>
        <w:rPr>
          <w:color w:val="1F2021"/>
          <w:spacing w:val="-16"/>
          <w:w w:val="105"/>
        </w:rPr>
        <w:t xml:space="preserve"> </w:t>
      </w:r>
      <w:r>
        <w:rPr>
          <w:color w:val="1F2021"/>
          <w:w w:val="105"/>
        </w:rPr>
        <w:t>и</w:t>
      </w:r>
      <w:r>
        <w:rPr>
          <w:color w:val="1F2021"/>
          <w:spacing w:val="-15"/>
          <w:w w:val="105"/>
        </w:rPr>
        <w:t xml:space="preserve"> </w:t>
      </w:r>
      <w:r>
        <w:rPr>
          <w:color w:val="1F2021"/>
          <w:w w:val="105"/>
        </w:rPr>
        <w:t>ответов на них. От стиля беседы врача и больного зависит та психологическая совместимость, которая</w:t>
      </w:r>
      <w:r>
        <w:rPr>
          <w:color w:val="1F2021"/>
          <w:spacing w:val="-18"/>
          <w:w w:val="105"/>
        </w:rPr>
        <w:t xml:space="preserve"> </w:t>
      </w:r>
      <w:r>
        <w:rPr>
          <w:color w:val="1F2021"/>
          <w:w w:val="105"/>
        </w:rPr>
        <w:t>во</w:t>
      </w:r>
      <w:r>
        <w:rPr>
          <w:color w:val="1F2021"/>
          <w:spacing w:val="-18"/>
          <w:w w:val="105"/>
        </w:rPr>
        <w:t xml:space="preserve"> </w:t>
      </w:r>
      <w:r>
        <w:rPr>
          <w:color w:val="1F2021"/>
          <w:w w:val="105"/>
        </w:rPr>
        <w:t>многом</w:t>
      </w:r>
      <w:r>
        <w:rPr>
          <w:color w:val="1F2021"/>
          <w:spacing w:val="-18"/>
          <w:w w:val="105"/>
        </w:rPr>
        <w:t xml:space="preserve"> </w:t>
      </w:r>
      <w:r>
        <w:rPr>
          <w:color w:val="1F2021"/>
          <w:w w:val="105"/>
        </w:rPr>
        <w:t>определяет</w:t>
      </w:r>
      <w:r>
        <w:rPr>
          <w:color w:val="1F2021"/>
          <w:spacing w:val="-17"/>
          <w:w w:val="105"/>
        </w:rPr>
        <w:t xml:space="preserve"> </w:t>
      </w:r>
      <w:proofErr w:type="spellStart"/>
      <w:r>
        <w:rPr>
          <w:color w:val="1F2021"/>
          <w:w w:val="105"/>
        </w:rPr>
        <w:t>конечну</w:t>
      </w:r>
      <w:proofErr w:type="spellEnd"/>
      <w:r>
        <w:rPr>
          <w:color w:val="1F2021"/>
          <w:spacing w:val="56"/>
          <w:w w:val="105"/>
        </w:rPr>
        <w:t xml:space="preserve"> </w:t>
      </w:r>
      <w:r>
        <w:rPr>
          <w:color w:val="1F2021"/>
          <w:w w:val="105"/>
        </w:rPr>
        <w:t>цель</w:t>
      </w:r>
      <w:r>
        <w:rPr>
          <w:color w:val="1F2021"/>
          <w:spacing w:val="-14"/>
          <w:w w:val="105"/>
        </w:rPr>
        <w:t xml:space="preserve"> </w:t>
      </w:r>
      <w:r>
        <w:rPr>
          <w:color w:val="1F2021"/>
          <w:w w:val="105"/>
        </w:rPr>
        <w:t>—</w:t>
      </w:r>
      <w:r>
        <w:rPr>
          <w:color w:val="1F2021"/>
          <w:spacing w:val="-18"/>
          <w:w w:val="105"/>
        </w:rPr>
        <w:t xml:space="preserve"> </w:t>
      </w:r>
      <w:r>
        <w:rPr>
          <w:color w:val="1F2021"/>
          <w:w w:val="105"/>
        </w:rPr>
        <w:t>облегчение</w:t>
      </w:r>
      <w:r>
        <w:rPr>
          <w:color w:val="1F2021"/>
          <w:spacing w:val="-18"/>
          <w:w w:val="105"/>
        </w:rPr>
        <w:t xml:space="preserve"> </w:t>
      </w:r>
      <w:r>
        <w:rPr>
          <w:color w:val="1F2021"/>
          <w:w w:val="105"/>
        </w:rPr>
        <w:t>состояния</w:t>
      </w:r>
      <w:r>
        <w:rPr>
          <w:color w:val="1F2021"/>
          <w:spacing w:val="-17"/>
          <w:w w:val="105"/>
        </w:rPr>
        <w:t xml:space="preserve"> </w:t>
      </w:r>
      <w:r>
        <w:rPr>
          <w:color w:val="1F2021"/>
          <w:w w:val="105"/>
        </w:rPr>
        <w:t>пациента.</w:t>
      </w:r>
    </w:p>
    <w:p w:rsidR="00094911" w:rsidRDefault="00094911">
      <w:pPr>
        <w:pStyle w:val="a3"/>
        <w:spacing w:before="9"/>
        <w:rPr>
          <w:sz w:val="20"/>
        </w:rPr>
      </w:pPr>
    </w:p>
    <w:p w:rsidR="00094911" w:rsidRDefault="00CB6D13">
      <w:pPr>
        <w:pStyle w:val="a3"/>
        <w:spacing w:line="312" w:lineRule="auto"/>
        <w:ind w:left="222" w:right="425"/>
        <w:jc w:val="both"/>
      </w:pPr>
      <w:r>
        <w:rPr>
          <w:b/>
          <w:spacing w:val="-3"/>
        </w:rPr>
        <w:t>Об</w:t>
      </w:r>
      <w:r w:rsidR="005F1778">
        <w:rPr>
          <w:b/>
          <w:spacing w:val="-3"/>
        </w:rPr>
        <w:t>ъ</w:t>
      </w:r>
      <w:r>
        <w:rPr>
          <w:b/>
        </w:rPr>
        <w:t xml:space="preserve">ективный анамнез </w:t>
      </w:r>
      <w:r>
        <w:t xml:space="preserve">- сведения, полученные от лиц из окружения больного  (их родных, сослуживцев, соседей, участковых врачей, полицейских и пр.), способных предоставить объективные сведения о жизни и болезни человека. При этом необходимо учитывать, что не </w:t>
      </w:r>
      <w:r>
        <w:rPr>
          <w:spacing w:val="-3"/>
        </w:rPr>
        <w:t xml:space="preserve">всегда </w:t>
      </w:r>
      <w:r>
        <w:t>и близкие пациента могут предоставить действительно объективные сведения (а в некоторых случаях способны, например, намеренно оговорить его, преследуя свои личные</w:t>
      </w:r>
      <w:r>
        <w:rPr>
          <w:spacing w:val="-4"/>
        </w:rPr>
        <w:t xml:space="preserve"> </w:t>
      </w:r>
      <w:r>
        <w:t>интересы).</w:t>
      </w:r>
    </w:p>
    <w:p w:rsidR="00094911" w:rsidRDefault="00094911">
      <w:pPr>
        <w:pStyle w:val="a3"/>
        <w:spacing w:before="10"/>
        <w:rPr>
          <w:sz w:val="20"/>
        </w:rPr>
      </w:pPr>
    </w:p>
    <w:p w:rsidR="00094911" w:rsidRDefault="00CB6D13">
      <w:pPr>
        <w:ind w:left="222"/>
        <w:jc w:val="both"/>
        <w:rPr>
          <w:sz w:val="24"/>
        </w:rPr>
      </w:pPr>
      <w:r>
        <w:rPr>
          <w:b/>
          <w:sz w:val="24"/>
        </w:rPr>
        <w:t>Суб</w:t>
      </w:r>
      <w:r w:rsidR="005F1778">
        <w:rPr>
          <w:b/>
          <w:sz w:val="24"/>
        </w:rPr>
        <w:t>ъ</w:t>
      </w:r>
      <w:r>
        <w:rPr>
          <w:b/>
          <w:sz w:val="24"/>
        </w:rPr>
        <w:t xml:space="preserve">ективный анамнез </w:t>
      </w:r>
      <w:r>
        <w:rPr>
          <w:sz w:val="24"/>
        </w:rPr>
        <w:t>– сведения со слов пациента.</w:t>
      </w:r>
    </w:p>
    <w:p w:rsidR="00094911" w:rsidRDefault="00094911">
      <w:pPr>
        <w:jc w:val="both"/>
        <w:rPr>
          <w:sz w:val="24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4"/>
        <w:ind w:right="425"/>
        <w:jc w:val="right"/>
      </w:pPr>
      <w:r>
        <w:lastRenderedPageBreak/>
        <w:t>ПРИЛОЖЕНИЕ 2</w:t>
      </w:r>
    </w:p>
    <w:p w:rsidR="00094911" w:rsidRDefault="00094911">
      <w:pPr>
        <w:pStyle w:val="a3"/>
        <w:spacing w:before="7"/>
        <w:rPr>
          <w:sz w:val="16"/>
        </w:rPr>
      </w:pPr>
    </w:p>
    <w:p w:rsidR="00094911" w:rsidRDefault="00CB6D13">
      <w:pPr>
        <w:pStyle w:val="a3"/>
        <w:spacing w:before="90"/>
        <w:ind w:left="783" w:right="987"/>
        <w:jc w:val="center"/>
      </w:pPr>
      <w:r>
        <w:t>Чек-лист</w:t>
      </w:r>
    </w:p>
    <w:p w:rsidR="00094911" w:rsidRDefault="00094911">
      <w:pPr>
        <w:pStyle w:val="a3"/>
        <w:spacing w:before="1"/>
        <w:rPr>
          <w:sz w:val="25"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7082"/>
        <w:gridCol w:w="910"/>
        <w:gridCol w:w="910"/>
      </w:tblGrid>
      <w:tr w:rsidR="00094911">
        <w:trPr>
          <w:trHeight w:val="1103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11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№</w:t>
            </w:r>
          </w:p>
          <w:p w:rsidR="00094911" w:rsidRDefault="00094911">
            <w:pPr>
              <w:pStyle w:val="TableParagraph"/>
              <w:spacing w:before="9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59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70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8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079" w:right="2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Действие </w:t>
            </w:r>
            <w:proofErr w:type="gramStart"/>
            <w:r>
              <w:rPr>
                <w:b/>
                <w:sz w:val="24"/>
              </w:rPr>
              <w:t>аккредитуемого</w:t>
            </w:r>
            <w:proofErr w:type="gramEnd"/>
          </w:p>
        </w:tc>
        <w:tc>
          <w:tcPr>
            <w:tcW w:w="182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320" w:right="3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</w:p>
          <w:p w:rsidR="00094911" w:rsidRDefault="00094911">
            <w:pPr>
              <w:pStyle w:val="TableParagraph"/>
              <w:spacing w:before="9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320" w:right="3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оценки</w:t>
            </w:r>
          </w:p>
        </w:tc>
      </w:tr>
      <w:tr w:rsidR="00094911">
        <w:trPr>
          <w:trHeight w:val="551"/>
        </w:trPr>
        <w:tc>
          <w:tcPr>
            <w:tcW w:w="93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501"/>
              <w:rPr>
                <w:b/>
                <w:sz w:val="24"/>
              </w:rPr>
            </w:pPr>
            <w:r>
              <w:rPr>
                <w:b/>
                <w:sz w:val="24"/>
              </w:rPr>
              <w:t>Установление контакта:</w:t>
            </w:r>
          </w:p>
        </w:tc>
      </w:tr>
      <w:tr w:rsidR="00094911">
        <w:trPr>
          <w:trHeight w:val="553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100"/>
              <w:rPr>
                <w:sz w:val="24"/>
              </w:rPr>
            </w:pPr>
            <w:r>
              <w:rPr>
                <w:sz w:val="24"/>
              </w:rPr>
              <w:t>Поздоровался с пациентом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CB6D13">
            <w:pPr>
              <w:pStyle w:val="TableParagraph"/>
              <w:spacing w:line="275" w:lineRule="exact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890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4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56" w:lineRule="auto"/>
              <w:ind w:left="100"/>
              <w:rPr>
                <w:sz w:val="24"/>
              </w:rPr>
            </w:pPr>
            <w:r>
              <w:rPr>
                <w:w w:val="105"/>
                <w:sz w:val="24"/>
              </w:rPr>
              <w:t>Позаботился о ком</w:t>
            </w:r>
            <w:r w:rsidR="00197D37">
              <w:rPr>
                <w:w w:val="105"/>
                <w:sz w:val="24"/>
              </w:rPr>
              <w:t>ф</w:t>
            </w:r>
            <w:r>
              <w:rPr>
                <w:w w:val="105"/>
                <w:sz w:val="24"/>
              </w:rPr>
              <w:t>орте пациента (сооб</w:t>
            </w:r>
            <w:r w:rsidR="00197D37">
              <w:rPr>
                <w:w w:val="105"/>
                <w:sz w:val="24"/>
              </w:rPr>
              <w:t>щ</w:t>
            </w:r>
            <w:r>
              <w:rPr>
                <w:w w:val="105"/>
                <w:sz w:val="24"/>
              </w:rPr>
              <w:t xml:space="preserve">ил, где можно </w:t>
            </w:r>
            <w:proofErr w:type="gramStart"/>
            <w:r>
              <w:rPr>
                <w:sz w:val="24"/>
              </w:rPr>
              <w:t>расположиться</w:t>
            </w:r>
            <w:proofErr w:type="gramEnd"/>
            <w:r>
              <w:rPr>
                <w:sz w:val="24"/>
              </w:rPr>
              <w:t>/куда положить ве</w:t>
            </w:r>
            <w:r w:rsidR="00197D37">
              <w:rPr>
                <w:sz w:val="24"/>
              </w:rPr>
              <w:t>щ</w:t>
            </w:r>
            <w:r>
              <w:rPr>
                <w:sz w:val="24"/>
              </w:rPr>
              <w:t>и/поинтересовался удобно ли</w:t>
            </w:r>
          </w:p>
          <w:p w:rsidR="00094911" w:rsidRDefault="00CB6D13">
            <w:pPr>
              <w:pStyle w:val="TableParagraph"/>
              <w:spacing w:before="16"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пациенту)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4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4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1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3" w:lineRule="exact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0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3" w:lineRule="exact"/>
              <w:ind w:left="100"/>
              <w:rPr>
                <w:sz w:val="24"/>
              </w:rPr>
            </w:pPr>
            <w:r>
              <w:rPr>
                <w:sz w:val="24"/>
              </w:rPr>
              <w:t>Представился, назвав свои ФИО</w:t>
            </w:r>
          </w:p>
        </w:tc>
        <w:tc>
          <w:tcPr>
            <w:tcW w:w="910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CB6D13">
            <w:pPr>
              <w:pStyle w:val="TableParagraph"/>
              <w:spacing w:line="273" w:lineRule="exact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3" w:lineRule="exact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1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100"/>
              <w:rPr>
                <w:sz w:val="24"/>
              </w:rPr>
            </w:pPr>
            <w:r>
              <w:rPr>
                <w:w w:val="105"/>
                <w:sz w:val="24"/>
              </w:rPr>
              <w:t>Объяснил сво</w:t>
            </w:r>
            <w:r w:rsidR="00197D37">
              <w:rPr>
                <w:w w:val="105"/>
                <w:sz w:val="24"/>
              </w:rPr>
              <w:t>ю</w:t>
            </w:r>
            <w:r>
              <w:rPr>
                <w:w w:val="105"/>
                <w:sz w:val="24"/>
              </w:rPr>
              <w:t xml:space="preserve"> роль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CB6D13">
            <w:pPr>
              <w:pStyle w:val="TableParagraph"/>
              <w:spacing w:line="275" w:lineRule="exact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1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100"/>
              <w:rPr>
                <w:sz w:val="24"/>
              </w:rPr>
            </w:pPr>
            <w:r>
              <w:rPr>
                <w:sz w:val="24"/>
              </w:rPr>
              <w:t>Попросил пациента назвать свои ФИО и возраст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CB6D13">
            <w:pPr>
              <w:pStyle w:val="TableParagraph"/>
              <w:spacing w:line="275" w:lineRule="exact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3"/>
        </w:trPr>
        <w:tc>
          <w:tcPr>
            <w:tcW w:w="93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501"/>
              <w:rPr>
                <w:sz w:val="24"/>
              </w:rPr>
            </w:pPr>
            <w:r>
              <w:rPr>
                <w:b/>
                <w:sz w:val="24"/>
              </w:rPr>
              <w:t>Расспрос</w:t>
            </w:r>
            <w:r>
              <w:rPr>
                <w:sz w:val="24"/>
              </w:rPr>
              <w:t>:</w:t>
            </w:r>
          </w:p>
        </w:tc>
      </w:tr>
      <w:tr w:rsidR="00094911" w:rsidTr="00197D37">
        <w:trPr>
          <w:trHeight w:val="1296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rPr>
                <w:sz w:val="26"/>
              </w:rPr>
            </w:pPr>
          </w:p>
          <w:p w:rsidR="00094911" w:rsidRDefault="00094911">
            <w:pPr>
              <w:pStyle w:val="TableParagraph"/>
              <w:spacing w:before="10"/>
              <w:rPr>
                <w:sz w:val="21"/>
              </w:rPr>
            </w:pPr>
          </w:p>
          <w:p w:rsidR="00094911" w:rsidRDefault="00CB6D13">
            <w:pPr>
              <w:pStyle w:val="TableParagraph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5" w:lineRule="exact"/>
              <w:ind w:left="100"/>
              <w:rPr>
                <w:sz w:val="24"/>
              </w:rPr>
            </w:pPr>
            <w:r>
              <w:rPr>
                <w:w w:val="105"/>
                <w:sz w:val="24"/>
              </w:rPr>
              <w:t>Начал сбор ин</w:t>
            </w:r>
            <w:r w:rsidR="00197D37">
              <w:rPr>
                <w:w w:val="105"/>
                <w:sz w:val="24"/>
              </w:rPr>
              <w:t>ф</w:t>
            </w:r>
            <w:r>
              <w:rPr>
                <w:w w:val="105"/>
                <w:sz w:val="24"/>
              </w:rPr>
              <w:t>ормации с об</w:t>
            </w:r>
            <w:r w:rsidR="00197D37">
              <w:rPr>
                <w:w w:val="105"/>
                <w:sz w:val="24"/>
              </w:rPr>
              <w:t>щ</w:t>
            </w:r>
            <w:r>
              <w:rPr>
                <w:w w:val="105"/>
                <w:sz w:val="24"/>
              </w:rPr>
              <w:t>его, а не конкретного вопроса:</w:t>
            </w:r>
          </w:p>
          <w:p w:rsidR="00094911" w:rsidRDefault="00CB6D13" w:rsidP="00197D37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«Что привело вас?», или «С чем пришли?», или «Я вас слуша</w:t>
            </w:r>
            <w:r w:rsidR="00197D37">
              <w:rPr>
                <w:sz w:val="24"/>
              </w:rPr>
              <w:t>ю</w:t>
            </w:r>
            <w:r>
              <w:rPr>
                <w:sz w:val="24"/>
              </w:rPr>
              <w:t>»,</w:t>
            </w:r>
          </w:p>
          <w:p w:rsidR="00094911" w:rsidRDefault="00CB6D13">
            <w:pPr>
              <w:pStyle w:val="TableParagraph"/>
              <w:spacing w:line="273" w:lineRule="auto"/>
              <w:ind w:left="100"/>
              <w:rPr>
                <w:sz w:val="24"/>
              </w:rPr>
            </w:pPr>
            <w:r>
              <w:rPr>
                <w:sz w:val="24"/>
              </w:rPr>
              <w:t>или «Рассказывайте» вместо вопросов о конкретных жалобах и проблемах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rPr>
                <w:sz w:val="26"/>
              </w:rPr>
            </w:pPr>
          </w:p>
          <w:p w:rsidR="00094911" w:rsidRDefault="00094911">
            <w:pPr>
              <w:pStyle w:val="TableParagraph"/>
              <w:spacing w:before="10"/>
              <w:rPr>
                <w:sz w:val="21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rPr>
                <w:sz w:val="26"/>
              </w:rPr>
            </w:pPr>
          </w:p>
          <w:p w:rsidR="00094911" w:rsidRDefault="00094911">
            <w:pPr>
              <w:pStyle w:val="TableParagraph"/>
              <w:spacing w:before="10"/>
              <w:rPr>
                <w:sz w:val="21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 w:rsidTr="00197D37">
        <w:trPr>
          <w:trHeight w:val="677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 w:rsidP="00197D37">
            <w:pPr>
              <w:pStyle w:val="TableParagraph"/>
              <w:spacing w:line="275" w:lineRule="exact"/>
              <w:ind w:left="100"/>
              <w:rPr>
                <w:sz w:val="23"/>
              </w:rPr>
            </w:pPr>
            <w:r>
              <w:rPr>
                <w:sz w:val="24"/>
              </w:rPr>
              <w:t>Дослушивал ответы пациента до конца, не перебивая</w:t>
            </w:r>
            <w:r w:rsidR="00197D37">
              <w:rPr>
                <w:sz w:val="24"/>
              </w:rPr>
              <w:t xml:space="preserve"> </w:t>
            </w:r>
          </w:p>
          <w:p w:rsidR="00094911" w:rsidRDefault="00CB6D13" w:rsidP="00197D37">
            <w:pPr>
              <w:pStyle w:val="TableParagraph"/>
              <w:ind w:left="100"/>
              <w:rPr>
                <w:sz w:val="24"/>
              </w:rPr>
            </w:pPr>
            <w:r>
              <w:rPr>
                <w:w w:val="105"/>
                <w:sz w:val="24"/>
              </w:rPr>
              <w:t>уточня</w:t>
            </w:r>
            <w:r w:rsidR="00197D37">
              <w:rPr>
                <w:w w:val="105"/>
                <w:sz w:val="24"/>
              </w:rPr>
              <w:t>ющ</w:t>
            </w:r>
            <w:r>
              <w:rPr>
                <w:w w:val="105"/>
                <w:sz w:val="24"/>
              </w:rPr>
              <w:t>ими вопросами, пока пациент не закончит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 w:rsidTr="00197D37">
        <w:trPr>
          <w:trHeight w:val="985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1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 w:rsidP="00197D37">
            <w:pPr>
              <w:pStyle w:val="TableParagraph"/>
              <w:spacing w:line="264" w:lineRule="auto"/>
              <w:ind w:left="100" w:right="264"/>
              <w:rPr>
                <w:sz w:val="24"/>
              </w:rPr>
            </w:pPr>
            <w:r>
              <w:rPr>
                <w:sz w:val="24"/>
              </w:rPr>
              <w:t>Рез</w:t>
            </w:r>
            <w:r w:rsidR="00197D37">
              <w:rPr>
                <w:sz w:val="24"/>
              </w:rPr>
              <w:t>ю</w:t>
            </w:r>
            <w:r>
              <w:rPr>
                <w:sz w:val="24"/>
              </w:rPr>
              <w:t>мировал сказанное пациентом (обоб</w:t>
            </w:r>
            <w:r w:rsidR="00197D37">
              <w:rPr>
                <w:sz w:val="24"/>
              </w:rPr>
              <w:t>щ</w:t>
            </w:r>
            <w:r>
              <w:rPr>
                <w:sz w:val="24"/>
              </w:rPr>
              <w:t>ал, подводил итог сказанному, чтобы показать, что услышал пациента, и проверить правильность своего понимания)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1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1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1167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6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56" w:right="43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 w:rsidP="00197D37">
            <w:pPr>
              <w:pStyle w:val="TableParagraph"/>
              <w:spacing w:line="264" w:lineRule="auto"/>
              <w:ind w:left="100" w:right="309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Проверил</w:t>
            </w:r>
            <w:r>
              <w:rPr>
                <w:spacing w:val="-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наличие</w:t>
            </w:r>
            <w:r>
              <w:rPr>
                <w:spacing w:val="-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других</w:t>
            </w:r>
            <w:r>
              <w:rPr>
                <w:spacing w:val="-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проблем</w:t>
            </w:r>
            <w:r>
              <w:rPr>
                <w:spacing w:val="-2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или</w:t>
            </w:r>
            <w:r>
              <w:rPr>
                <w:spacing w:val="-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поводов</w:t>
            </w:r>
            <w:r>
              <w:rPr>
                <w:spacing w:val="-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для</w:t>
            </w:r>
            <w:r>
              <w:rPr>
                <w:spacing w:val="-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обра</w:t>
            </w:r>
            <w:r w:rsidR="00197D37">
              <w:rPr>
                <w:w w:val="105"/>
                <w:sz w:val="24"/>
              </w:rPr>
              <w:t>щ</w:t>
            </w:r>
            <w:r>
              <w:rPr>
                <w:w w:val="105"/>
                <w:sz w:val="24"/>
              </w:rPr>
              <w:t>ения, кроме</w:t>
            </w:r>
            <w:r>
              <w:rPr>
                <w:spacing w:val="-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уже</w:t>
            </w:r>
            <w:r>
              <w:rPr>
                <w:spacing w:val="-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ранее</w:t>
            </w:r>
            <w:r>
              <w:rPr>
                <w:spacing w:val="-3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озвученной</w:t>
            </w:r>
            <w:r>
              <w:rPr>
                <w:spacing w:val="-3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жалобы:</w:t>
            </w:r>
            <w:r>
              <w:rPr>
                <w:spacing w:val="-3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«Что</w:t>
            </w:r>
            <w:r>
              <w:rPr>
                <w:spacing w:val="-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е</w:t>
            </w:r>
            <w:r w:rsidR="00197D37">
              <w:rPr>
                <w:w w:val="105"/>
                <w:sz w:val="24"/>
              </w:rPr>
              <w:t>щ</w:t>
            </w:r>
            <w:r>
              <w:rPr>
                <w:w w:val="145"/>
                <w:sz w:val="24"/>
              </w:rPr>
              <w:t>е</w:t>
            </w:r>
            <w:r>
              <w:rPr>
                <w:spacing w:val="-54"/>
                <w:w w:val="14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Вас</w:t>
            </w:r>
            <w:r>
              <w:rPr>
                <w:spacing w:val="-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беспокоит?» или «Какие е</w:t>
            </w:r>
            <w:r w:rsidR="00197D37">
              <w:rPr>
                <w:w w:val="105"/>
                <w:sz w:val="24"/>
              </w:rPr>
              <w:t>щ</w:t>
            </w:r>
            <w:r>
              <w:rPr>
                <w:w w:val="145"/>
                <w:sz w:val="24"/>
              </w:rPr>
              <w:t xml:space="preserve">е </w:t>
            </w:r>
            <w:r>
              <w:rPr>
                <w:w w:val="105"/>
                <w:sz w:val="24"/>
              </w:rPr>
              <w:t>проблемы Вы хотели</w:t>
            </w:r>
            <w:r>
              <w:rPr>
                <w:spacing w:val="-4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обсудить?»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6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6"/>
              <w:rPr>
                <w:sz w:val="25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1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2" w:lineRule="exact"/>
              <w:ind w:left="56" w:right="44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72" w:lineRule="exact"/>
              <w:ind w:left="100"/>
              <w:rPr>
                <w:sz w:val="24"/>
              </w:rPr>
            </w:pPr>
            <w:r>
              <w:rPr>
                <w:sz w:val="24"/>
              </w:rPr>
              <w:t>Задал сери вопросов (задавал несколько вопросов подряд)</w:t>
            </w:r>
          </w:p>
        </w:tc>
        <w:tc>
          <w:tcPr>
            <w:tcW w:w="1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</w:pPr>
          </w:p>
        </w:tc>
      </w:tr>
      <w:tr w:rsidR="00094911">
        <w:trPr>
          <w:trHeight w:val="275"/>
        </w:trPr>
        <w:tc>
          <w:tcPr>
            <w:tcW w:w="9363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55" w:lineRule="exact"/>
              <w:ind w:left="501"/>
              <w:rPr>
                <w:sz w:val="24"/>
              </w:rPr>
            </w:pPr>
            <w:r>
              <w:rPr>
                <w:b/>
                <w:sz w:val="24"/>
              </w:rPr>
              <w:t>Выстраивание отношений в процессе общения</w:t>
            </w:r>
            <w:r>
              <w:rPr>
                <w:sz w:val="24"/>
              </w:rPr>
              <w:t>:</w:t>
            </w:r>
          </w:p>
        </w:tc>
      </w:tr>
      <w:tr w:rsidR="00094911" w:rsidTr="00197D37">
        <w:trPr>
          <w:trHeight w:val="712"/>
        </w:trPr>
        <w:tc>
          <w:tcPr>
            <w:tcW w:w="461" w:type="dxa"/>
            <w:tcBorders>
              <w:left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56" w:right="44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7082" w:type="dxa"/>
            <w:tcBorders>
              <w:left w:val="single" w:sz="8" w:space="0" w:color="000000"/>
              <w:right w:val="single" w:sz="8" w:space="0" w:color="000000"/>
            </w:tcBorders>
          </w:tcPr>
          <w:p w:rsidR="00094911" w:rsidRDefault="00CB6D13" w:rsidP="00197D37">
            <w:pPr>
              <w:pStyle w:val="TableParagraph"/>
              <w:ind w:left="100" w:right="146"/>
              <w:rPr>
                <w:sz w:val="24"/>
              </w:rPr>
            </w:pPr>
            <w:r>
              <w:rPr>
                <w:sz w:val="24"/>
              </w:rPr>
              <w:t>Поддерживал зрительный контакт (регулярно, не менее половины от всего времени взаимодействия)</w:t>
            </w:r>
          </w:p>
        </w:tc>
        <w:tc>
          <w:tcPr>
            <w:tcW w:w="910" w:type="dxa"/>
            <w:tcBorders>
              <w:left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left w:val="nil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554"/>
        </w:trPr>
        <w:tc>
          <w:tcPr>
            <w:tcW w:w="936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67" w:lineRule="exact"/>
              <w:ind w:left="501"/>
              <w:rPr>
                <w:b/>
                <w:sz w:val="24"/>
              </w:rPr>
            </w:pPr>
            <w:r>
              <w:rPr>
                <w:b/>
                <w:sz w:val="24"/>
              </w:rPr>
              <w:t>Завершение контакта с пациентом:</w:t>
            </w:r>
          </w:p>
        </w:tc>
      </w:tr>
      <w:tr w:rsidR="00094911" w:rsidTr="00197D37">
        <w:trPr>
          <w:trHeight w:val="710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6"/>
            </w:pPr>
          </w:p>
          <w:p w:rsidR="00094911" w:rsidRDefault="00CB6D13">
            <w:pPr>
              <w:pStyle w:val="TableParagraph"/>
              <w:ind w:left="56" w:right="44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7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4911" w:rsidRDefault="00CB6D13" w:rsidP="00197D37">
            <w:pPr>
              <w:pStyle w:val="TableParagraph"/>
              <w:ind w:left="100" w:right="706"/>
              <w:rPr>
                <w:sz w:val="24"/>
              </w:rPr>
            </w:pPr>
            <w:r>
              <w:rPr>
                <w:sz w:val="24"/>
              </w:rPr>
              <w:t>Обозначил готовность завершить опрос и перейти к осмотру пациента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6"/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6"/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275"/>
        </w:trPr>
        <w:tc>
          <w:tcPr>
            <w:tcW w:w="9363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56" w:lineRule="exact"/>
              <w:ind w:left="479"/>
              <w:rPr>
                <w:sz w:val="24"/>
              </w:rPr>
            </w:pPr>
            <w:r>
              <w:rPr>
                <w:b/>
                <w:sz w:val="24"/>
              </w:rPr>
              <w:t>Клинические выводы</w:t>
            </w:r>
            <w:r>
              <w:rPr>
                <w:sz w:val="24"/>
              </w:rPr>
              <w:t>:</w:t>
            </w:r>
          </w:p>
        </w:tc>
      </w:tr>
      <w:tr w:rsidR="00094911">
        <w:trPr>
          <w:trHeight w:val="892"/>
        </w:trPr>
        <w:tc>
          <w:tcPr>
            <w:tcW w:w="461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4"/>
              </w:rPr>
            </w:pPr>
          </w:p>
          <w:p w:rsidR="00094911" w:rsidRDefault="00CB6D13">
            <w:pPr>
              <w:pStyle w:val="TableParagraph"/>
              <w:ind w:left="56" w:right="44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708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spacing w:line="249" w:lineRule="auto"/>
              <w:ind w:left="100"/>
              <w:rPr>
                <w:sz w:val="24"/>
              </w:rPr>
            </w:pPr>
            <w:r>
              <w:rPr>
                <w:sz w:val="24"/>
              </w:rPr>
              <w:t>Назвал вслух, обра</w:t>
            </w:r>
            <w:r w:rsidR="00197D37">
              <w:rPr>
                <w:sz w:val="24"/>
              </w:rPr>
              <w:t>щ</w:t>
            </w:r>
            <w:r>
              <w:rPr>
                <w:sz w:val="24"/>
              </w:rPr>
              <w:t>аясь к эксперту, список проблем/жалоб пациента, например, «Итак, мы выяснили, что пациента</w:t>
            </w:r>
          </w:p>
          <w:p w:rsidR="00094911" w:rsidRDefault="00CB6D13">
            <w:pPr>
              <w:pStyle w:val="TableParagraph"/>
              <w:spacing w:before="26" w:line="272" w:lineRule="exact"/>
              <w:ind w:left="100"/>
              <w:rPr>
                <w:sz w:val="24"/>
              </w:rPr>
            </w:pPr>
            <w:r>
              <w:rPr>
                <w:sz w:val="24"/>
              </w:rPr>
              <w:t>беспокоит …»</w:t>
            </w:r>
          </w:p>
        </w:tc>
        <w:tc>
          <w:tcPr>
            <w:tcW w:w="910" w:type="dxa"/>
            <w:tcBorders>
              <w:top w:val="nil"/>
              <w:left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3"/>
              <w:rPr>
                <w:sz w:val="24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top w:val="nil"/>
              <w:left w:val="nil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3"/>
              <w:rPr>
                <w:sz w:val="24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094911">
        <w:trPr>
          <w:trHeight w:val="902"/>
        </w:trPr>
        <w:tc>
          <w:tcPr>
            <w:tcW w:w="461" w:type="dxa"/>
            <w:tcBorders>
              <w:left w:val="single" w:sz="8" w:space="0" w:color="000000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2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56" w:right="44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7082" w:type="dxa"/>
            <w:tcBorders>
              <w:left w:val="single" w:sz="8" w:space="0" w:color="000000"/>
              <w:right w:val="single" w:sz="8" w:space="0" w:color="000000"/>
            </w:tcBorders>
          </w:tcPr>
          <w:p w:rsidR="00094911" w:rsidRDefault="00CB6D13">
            <w:pPr>
              <w:pStyle w:val="TableParagraph"/>
              <w:ind w:left="100" w:right="106"/>
              <w:rPr>
                <w:sz w:val="24"/>
              </w:rPr>
            </w:pPr>
            <w:r>
              <w:rPr>
                <w:sz w:val="24"/>
              </w:rPr>
              <w:t>Назвал вслух, обра</w:t>
            </w:r>
            <w:r w:rsidR="00197D37">
              <w:rPr>
                <w:sz w:val="24"/>
              </w:rPr>
              <w:t>щ</w:t>
            </w:r>
            <w:r>
              <w:rPr>
                <w:sz w:val="24"/>
              </w:rPr>
              <w:t>аясь к эксперту, свои клинические гипотезы (или гипотезу), например, «На основании выявленных жалоб могу</w:t>
            </w:r>
          </w:p>
          <w:p w:rsidR="00094911" w:rsidRDefault="00CB6D13">
            <w:pPr>
              <w:pStyle w:val="TableParagraph"/>
              <w:spacing w:before="58" w:line="272" w:lineRule="exact"/>
              <w:ind w:left="100"/>
              <w:rPr>
                <w:sz w:val="24"/>
              </w:rPr>
            </w:pPr>
            <w:r>
              <w:rPr>
                <w:sz w:val="24"/>
              </w:rPr>
              <w:t>предположить, что…»</w:t>
            </w:r>
          </w:p>
        </w:tc>
        <w:tc>
          <w:tcPr>
            <w:tcW w:w="910" w:type="dxa"/>
            <w:tcBorders>
              <w:left w:val="single" w:sz="8" w:space="0" w:color="000000"/>
              <w:right w:val="nil"/>
            </w:tcBorders>
          </w:tcPr>
          <w:p w:rsidR="00094911" w:rsidRDefault="00094911">
            <w:pPr>
              <w:pStyle w:val="TableParagraph"/>
              <w:spacing w:before="2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59" w:right="180"/>
              <w:jc w:val="center"/>
              <w:rPr>
                <w:sz w:val="24"/>
              </w:rPr>
            </w:pPr>
            <w:r>
              <w:rPr>
                <w:sz w:val="24"/>
              </w:rPr>
              <w:t>√ да</w:t>
            </w:r>
          </w:p>
        </w:tc>
        <w:tc>
          <w:tcPr>
            <w:tcW w:w="910" w:type="dxa"/>
            <w:tcBorders>
              <w:left w:val="nil"/>
              <w:right w:val="single" w:sz="8" w:space="0" w:color="000000"/>
            </w:tcBorders>
          </w:tcPr>
          <w:p w:rsidR="00094911" w:rsidRDefault="00094911">
            <w:pPr>
              <w:pStyle w:val="TableParagraph"/>
              <w:spacing w:before="2"/>
              <w:rPr>
                <w:sz w:val="23"/>
              </w:rPr>
            </w:pPr>
          </w:p>
          <w:p w:rsidR="00094911" w:rsidRDefault="00CB6D13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</w:tbl>
    <w:p w:rsidR="00094911" w:rsidRDefault="0051431C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7171055</wp:posOffset>
                </wp:positionH>
                <wp:positionV relativeFrom="page">
                  <wp:posOffset>1872615</wp:posOffset>
                </wp:positionV>
                <wp:extent cx="12700" cy="24765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247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4.65pt;margin-top:147.45pt;width:1pt;height:1.9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" fillcolor="black" stroked="f">
                <w10:wrap anchorx="page" anchory="page"/>
              </v:rect>
            </w:pict>
          </mc:Fallback>
        </mc:AlternateContent>
      </w:r>
    </w:p>
    <w:p w:rsidR="00094911" w:rsidRDefault="00094911">
      <w:pPr>
        <w:rPr>
          <w:sz w:val="2"/>
          <w:szCs w:val="2"/>
        </w:rPr>
        <w:sectPr w:rsidR="00094911" w:rsidSect="00197D37">
          <w:pgSz w:w="11900" w:h="16850"/>
          <w:pgMar w:top="426" w:right="420" w:bottom="520" w:left="1480" w:header="0" w:footer="330" w:gutter="0"/>
          <w:cols w:space="720"/>
        </w:sectPr>
      </w:pPr>
    </w:p>
    <w:p w:rsidR="00094911" w:rsidRDefault="00CB6D13">
      <w:pPr>
        <w:pStyle w:val="a3"/>
        <w:spacing w:before="64"/>
        <w:ind w:right="425"/>
        <w:jc w:val="right"/>
      </w:pPr>
      <w:r>
        <w:lastRenderedPageBreak/>
        <w:t>ПРИЛОЖЕНИЕ 3</w:t>
      </w:r>
    </w:p>
    <w:p w:rsidR="00094911" w:rsidRDefault="00094911">
      <w:pPr>
        <w:pStyle w:val="a3"/>
        <w:spacing w:before="7"/>
      </w:pPr>
    </w:p>
    <w:p w:rsidR="00094911" w:rsidRDefault="00CB6D13">
      <w:pPr>
        <w:pStyle w:val="1"/>
        <w:spacing w:line="278" w:lineRule="auto"/>
        <w:ind w:left="613" w:right="804" w:firstLine="1096"/>
      </w:pPr>
      <w:proofErr w:type="gramStart"/>
      <w:r>
        <w:t>Входной тестовый контроль уровня теоретических знаний (клиническое интервью: сбор жалоб и анамнеза у пациента с терапевтической</w:t>
      </w:r>
      <w:proofErr w:type="gramEnd"/>
    </w:p>
    <w:p w:rsidR="00094911" w:rsidRDefault="00CB6D13">
      <w:pPr>
        <w:spacing w:line="272" w:lineRule="exact"/>
        <w:ind w:left="4235"/>
        <w:rPr>
          <w:b/>
          <w:sz w:val="24"/>
        </w:rPr>
      </w:pPr>
      <w:r>
        <w:rPr>
          <w:b/>
          <w:sz w:val="24"/>
        </w:rPr>
        <w:t>патологией)</w:t>
      </w:r>
    </w:p>
    <w:p w:rsidR="00094911" w:rsidRDefault="00094911">
      <w:pPr>
        <w:pStyle w:val="a3"/>
        <w:spacing w:before="1"/>
        <w:rPr>
          <w:b/>
          <w:sz w:val="31"/>
        </w:rPr>
      </w:pPr>
    </w:p>
    <w:p w:rsidR="00094911" w:rsidRDefault="00CB6D13">
      <w:pPr>
        <w:pStyle w:val="a4"/>
        <w:numPr>
          <w:ilvl w:val="0"/>
          <w:numId w:val="3"/>
        </w:numPr>
        <w:tabs>
          <w:tab w:val="left" w:pos="506"/>
        </w:tabs>
        <w:rPr>
          <w:b/>
          <w:sz w:val="24"/>
        </w:rPr>
      </w:pPr>
      <w:r>
        <w:rPr>
          <w:b/>
          <w:sz w:val="24"/>
        </w:rPr>
        <w:t>При опросе пациента сначала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выясняют:</w:t>
      </w:r>
    </w:p>
    <w:p w:rsidR="00094911" w:rsidRDefault="00CB6D13">
      <w:pPr>
        <w:pStyle w:val="a3"/>
        <w:spacing w:before="39" w:line="328" w:lineRule="auto"/>
        <w:ind w:left="941" w:right="6312"/>
      </w:pPr>
      <w:r>
        <w:t>А. Время начала болезни Б. Время появления жалоб В. Жалобы больного</w:t>
      </w:r>
    </w:p>
    <w:p w:rsidR="00094911" w:rsidRDefault="00CB6D13">
      <w:pPr>
        <w:pStyle w:val="a3"/>
        <w:spacing w:line="331" w:lineRule="auto"/>
        <w:ind w:left="1662" w:right="6312" w:hanging="720"/>
      </w:pPr>
      <w:r>
        <w:t>Г. Причину обра</w:t>
      </w:r>
      <w:r w:rsidR="0094341F">
        <w:t>щ</w:t>
      </w:r>
      <w:r>
        <w:t>ения Ответ: В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194"/>
        <w:jc w:val="both"/>
      </w:pPr>
      <w:r>
        <w:t>При первой встрече и начале работы с пациентом</w:t>
      </w:r>
      <w:r>
        <w:rPr>
          <w:spacing w:val="-6"/>
        </w:rPr>
        <w:t xml:space="preserve"> </w:t>
      </w:r>
      <w:r>
        <w:t>необходимо:</w:t>
      </w:r>
    </w:p>
    <w:p w:rsidR="00094911" w:rsidRDefault="00CB6D13">
      <w:pPr>
        <w:pStyle w:val="a3"/>
        <w:spacing w:before="36" w:line="328" w:lineRule="auto"/>
        <w:ind w:left="941" w:right="5690"/>
        <w:jc w:val="both"/>
      </w:pPr>
      <w:r>
        <w:t>А. Спросить паспортные данные Б. Уточнить причину обра</w:t>
      </w:r>
      <w:r w:rsidR="00896F8D">
        <w:t>щ</w:t>
      </w:r>
      <w:r>
        <w:t>ения В. Выяснить жалобы</w:t>
      </w:r>
    </w:p>
    <w:p w:rsidR="00094911" w:rsidRDefault="00CB6D13">
      <w:pPr>
        <w:pStyle w:val="a3"/>
        <w:spacing w:line="328" w:lineRule="auto"/>
        <w:ind w:left="1662" w:right="5417" w:hanging="720"/>
        <w:jc w:val="both"/>
      </w:pPr>
      <w:r>
        <w:t>Г. Установить контакт с пациентом Ответ: Г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201"/>
      </w:pPr>
      <w:r>
        <w:t>Начало опроса пациента необходимо начать</w:t>
      </w:r>
      <w:r>
        <w:rPr>
          <w:spacing w:val="-5"/>
        </w:rPr>
        <w:t xml:space="preserve"> </w:t>
      </w:r>
      <w:proofErr w:type="gramStart"/>
      <w:r>
        <w:t>с</w:t>
      </w:r>
      <w:proofErr w:type="gramEnd"/>
      <w:r>
        <w:t>:</w:t>
      </w:r>
    </w:p>
    <w:p w:rsidR="00896F8D" w:rsidRDefault="00CB6D13">
      <w:pPr>
        <w:pStyle w:val="a3"/>
        <w:spacing w:before="36" w:line="328" w:lineRule="auto"/>
        <w:ind w:left="941" w:right="2727"/>
        <w:rPr>
          <w:w w:val="145"/>
        </w:rPr>
      </w:pPr>
      <w:r>
        <w:rPr>
          <w:w w:val="105"/>
        </w:rPr>
        <w:t>А. Уточнения причины обра</w:t>
      </w:r>
      <w:r w:rsidR="00896F8D">
        <w:rPr>
          <w:w w:val="105"/>
        </w:rPr>
        <w:t>щ</w:t>
      </w:r>
      <w:r>
        <w:rPr>
          <w:w w:val="105"/>
        </w:rPr>
        <w:t>ения за медицинской помо</w:t>
      </w:r>
      <w:r w:rsidR="00896F8D">
        <w:rPr>
          <w:w w:val="105"/>
        </w:rPr>
        <w:t>щ</w:t>
      </w:r>
      <w:r>
        <w:rPr>
          <w:w w:val="145"/>
        </w:rPr>
        <w:t>ь</w:t>
      </w:r>
      <w:r w:rsidR="00896F8D">
        <w:rPr>
          <w:w w:val="145"/>
        </w:rPr>
        <w:t>ю</w:t>
      </w:r>
    </w:p>
    <w:p w:rsidR="00094911" w:rsidRDefault="00CB6D13">
      <w:pPr>
        <w:pStyle w:val="a3"/>
        <w:spacing w:before="36" w:line="328" w:lineRule="auto"/>
        <w:ind w:left="941" w:right="2727"/>
      </w:pPr>
      <w:r>
        <w:rPr>
          <w:w w:val="145"/>
        </w:rPr>
        <w:t xml:space="preserve"> </w:t>
      </w:r>
      <w:r>
        <w:rPr>
          <w:w w:val="105"/>
        </w:rPr>
        <w:t>Б. Перечисления име</w:t>
      </w:r>
      <w:r w:rsidR="00896F8D">
        <w:rPr>
          <w:w w:val="105"/>
        </w:rPr>
        <w:t>ющ</w:t>
      </w:r>
      <w:r>
        <w:rPr>
          <w:w w:val="105"/>
        </w:rPr>
        <w:t>ихся заболеваний</w:t>
      </w:r>
    </w:p>
    <w:p w:rsidR="00094911" w:rsidRDefault="00CB6D13">
      <w:pPr>
        <w:pStyle w:val="a3"/>
        <w:spacing w:line="328" w:lineRule="auto"/>
        <w:ind w:left="941" w:right="5062"/>
      </w:pPr>
      <w:r>
        <w:t>В. Конкретизировать причину болезни Г. Жалоб</w:t>
      </w:r>
    </w:p>
    <w:p w:rsidR="00094911" w:rsidRDefault="00CB6D13">
      <w:pPr>
        <w:pStyle w:val="a3"/>
        <w:ind w:left="1662"/>
      </w:pPr>
      <w:r>
        <w:t>Ответ: А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1"/>
      </w:pPr>
      <w:r>
        <w:t>При работе с пациентом, сборе жалоб и анамнеза</w:t>
      </w:r>
      <w:r>
        <w:rPr>
          <w:spacing w:val="-6"/>
        </w:rPr>
        <w:t xml:space="preserve"> </w:t>
      </w:r>
      <w:r>
        <w:t>необходимо:</w:t>
      </w:r>
    </w:p>
    <w:p w:rsidR="00094911" w:rsidRDefault="00CB6D13">
      <w:pPr>
        <w:pStyle w:val="a3"/>
        <w:spacing w:before="39"/>
        <w:ind w:left="941"/>
      </w:pPr>
      <w:r>
        <w:t>А. Фиксировать сказанное пациентом на бумажном носителе.</w:t>
      </w:r>
    </w:p>
    <w:p w:rsidR="00094911" w:rsidRDefault="00CB6D13">
      <w:pPr>
        <w:pStyle w:val="a3"/>
        <w:spacing w:before="101" w:line="328" w:lineRule="auto"/>
        <w:ind w:left="941" w:right="1833"/>
      </w:pPr>
      <w:r>
        <w:t>Б. Фиксировать сказанное пациентом в электронной истории болезни. В. Выстраивать отношения и поддерживать зрительный контакт.</w:t>
      </w:r>
    </w:p>
    <w:p w:rsidR="00094911" w:rsidRDefault="00CB6D13">
      <w:pPr>
        <w:pStyle w:val="a3"/>
        <w:spacing w:line="273" w:lineRule="exact"/>
        <w:ind w:left="941"/>
      </w:pPr>
      <w:r>
        <w:t>Г. Постоянно уточнять характер жалоб и детали анамнеза.</w:t>
      </w:r>
    </w:p>
    <w:p w:rsidR="00094911" w:rsidRDefault="00CB6D13">
      <w:pPr>
        <w:pStyle w:val="a3"/>
        <w:spacing w:before="103"/>
        <w:ind w:left="1662"/>
      </w:pPr>
      <w:r>
        <w:t>Ответ: В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</w:pPr>
      <w:r>
        <w:t>При жалобах на боли в грудной клетке и детальном опросе необходимо</w:t>
      </w:r>
      <w:r>
        <w:rPr>
          <w:spacing w:val="-12"/>
        </w:rPr>
        <w:t xml:space="preserve"> </w:t>
      </w:r>
      <w:r>
        <w:t>уточнить:</w:t>
      </w:r>
    </w:p>
    <w:p w:rsidR="00094911" w:rsidRDefault="00CB6D13">
      <w:pPr>
        <w:pStyle w:val="a3"/>
        <w:spacing w:before="36"/>
        <w:ind w:left="941"/>
      </w:pPr>
      <w:r>
        <w:t>А. Уточнить, характер боли, ее интенсивность, локализаци</w:t>
      </w:r>
      <w:r w:rsidR="00896F8D">
        <w:t>и</w:t>
      </w:r>
      <w:r>
        <w:t>, связь с дыханием и</w:t>
      </w:r>
    </w:p>
    <w:p w:rsidR="00094911" w:rsidRDefault="00CB6D13">
      <w:pPr>
        <w:pStyle w:val="a3"/>
        <w:spacing w:before="43"/>
        <w:ind w:left="941"/>
      </w:pPr>
      <w:r>
        <w:rPr>
          <w:w w:val="150"/>
        </w:rPr>
        <w:t xml:space="preserve"> </w:t>
      </w:r>
      <w:r w:rsidR="00896F8D">
        <w:rPr>
          <w:w w:val="105"/>
        </w:rPr>
        <w:t>фи</w:t>
      </w:r>
      <w:r>
        <w:rPr>
          <w:w w:val="105"/>
        </w:rPr>
        <w:t>зической нагрузкой;</w:t>
      </w:r>
    </w:p>
    <w:p w:rsidR="00094911" w:rsidRDefault="00CB6D13">
      <w:pPr>
        <w:pStyle w:val="a3"/>
        <w:spacing w:before="102"/>
        <w:ind w:left="941"/>
      </w:pPr>
      <w:r>
        <w:t>Б. Выяснить время появления боли</w:t>
      </w:r>
    </w:p>
    <w:p w:rsidR="00094911" w:rsidRDefault="00CB6D13">
      <w:pPr>
        <w:pStyle w:val="a3"/>
        <w:spacing w:before="101"/>
        <w:ind w:left="941"/>
      </w:pPr>
      <w:r>
        <w:t>В. Выяснить наличие хронического заболевания</w:t>
      </w:r>
    </w:p>
    <w:p w:rsidR="00094911" w:rsidRDefault="00CB6D13">
      <w:pPr>
        <w:pStyle w:val="a3"/>
        <w:spacing w:before="66"/>
        <w:ind w:left="1662"/>
      </w:pPr>
      <w:r>
        <w:t>Ответ: А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168"/>
      </w:pPr>
      <w:r>
        <w:t>При выявлении жалоб на</w:t>
      </w:r>
      <w:r>
        <w:rPr>
          <w:spacing w:val="-1"/>
        </w:rPr>
        <w:t xml:space="preserve"> </w:t>
      </w:r>
      <w:r>
        <w:t>одышку:</w:t>
      </w:r>
    </w:p>
    <w:p w:rsidR="00094911" w:rsidRDefault="00CB6D13">
      <w:pPr>
        <w:pStyle w:val="a3"/>
        <w:spacing w:before="36"/>
        <w:ind w:left="941"/>
      </w:pPr>
      <w:r>
        <w:rPr>
          <w:w w:val="105"/>
        </w:rPr>
        <w:t>А. Уточнить наличие сопутству</w:t>
      </w:r>
      <w:r w:rsidR="00896F8D">
        <w:rPr>
          <w:w w:val="105"/>
        </w:rPr>
        <w:t>ющих</w:t>
      </w:r>
      <w:r>
        <w:rPr>
          <w:w w:val="105"/>
        </w:rPr>
        <w:t xml:space="preserve"> заболеваний.</w:t>
      </w:r>
    </w:p>
    <w:p w:rsidR="00896F8D" w:rsidRDefault="00CB6D13">
      <w:pPr>
        <w:pStyle w:val="a3"/>
        <w:spacing w:before="101" w:line="328" w:lineRule="auto"/>
        <w:ind w:left="941" w:right="804"/>
        <w:rPr>
          <w:w w:val="105"/>
        </w:rPr>
      </w:pPr>
      <w:r>
        <w:rPr>
          <w:w w:val="105"/>
        </w:rPr>
        <w:t>Б.</w:t>
      </w:r>
      <w:r>
        <w:rPr>
          <w:spacing w:val="-25"/>
          <w:w w:val="105"/>
        </w:rPr>
        <w:t xml:space="preserve"> </w:t>
      </w:r>
      <w:r>
        <w:rPr>
          <w:w w:val="105"/>
        </w:rPr>
        <w:t>Характер</w:t>
      </w:r>
      <w:r>
        <w:rPr>
          <w:spacing w:val="-24"/>
          <w:w w:val="105"/>
        </w:rPr>
        <w:t xml:space="preserve"> </w:t>
      </w:r>
      <w:r>
        <w:rPr>
          <w:w w:val="105"/>
        </w:rPr>
        <w:t>одышки,</w:t>
      </w:r>
      <w:r>
        <w:rPr>
          <w:spacing w:val="-24"/>
          <w:w w:val="105"/>
        </w:rPr>
        <w:t xml:space="preserve"> </w:t>
      </w:r>
      <w:r>
        <w:rPr>
          <w:w w:val="105"/>
        </w:rPr>
        <w:t>время</w:t>
      </w:r>
      <w:r>
        <w:rPr>
          <w:spacing w:val="-24"/>
          <w:w w:val="105"/>
        </w:rPr>
        <w:t xml:space="preserve"> </w:t>
      </w:r>
      <w:r>
        <w:rPr>
          <w:w w:val="105"/>
        </w:rPr>
        <w:t>и</w:t>
      </w:r>
      <w:r>
        <w:rPr>
          <w:spacing w:val="-24"/>
          <w:w w:val="105"/>
        </w:rPr>
        <w:t xml:space="preserve"> </w:t>
      </w:r>
      <w:r>
        <w:rPr>
          <w:w w:val="105"/>
        </w:rPr>
        <w:t>причину</w:t>
      </w:r>
      <w:r>
        <w:rPr>
          <w:spacing w:val="-29"/>
          <w:w w:val="105"/>
        </w:rPr>
        <w:t xml:space="preserve"> </w:t>
      </w:r>
      <w:r>
        <w:rPr>
          <w:w w:val="105"/>
        </w:rPr>
        <w:t>ее</w:t>
      </w:r>
      <w:r>
        <w:rPr>
          <w:spacing w:val="-25"/>
          <w:w w:val="105"/>
        </w:rPr>
        <w:t xml:space="preserve"> </w:t>
      </w:r>
      <w:r>
        <w:rPr>
          <w:w w:val="105"/>
        </w:rPr>
        <w:t>появления,</w:t>
      </w:r>
      <w:r>
        <w:rPr>
          <w:spacing w:val="-24"/>
          <w:w w:val="105"/>
        </w:rPr>
        <w:t xml:space="preserve"> </w:t>
      </w:r>
      <w:r>
        <w:rPr>
          <w:w w:val="105"/>
        </w:rPr>
        <w:t>сопутству</w:t>
      </w:r>
      <w:r w:rsidR="00896F8D">
        <w:rPr>
          <w:w w:val="105"/>
        </w:rPr>
        <w:t>ющи</w:t>
      </w:r>
      <w:r>
        <w:rPr>
          <w:w w:val="105"/>
        </w:rPr>
        <w:t>е</w:t>
      </w:r>
      <w:r>
        <w:rPr>
          <w:spacing w:val="-23"/>
          <w:w w:val="105"/>
        </w:rPr>
        <w:t xml:space="preserve"> </w:t>
      </w:r>
      <w:r>
        <w:rPr>
          <w:w w:val="105"/>
        </w:rPr>
        <w:lastRenderedPageBreak/>
        <w:t>симптомы.</w:t>
      </w:r>
    </w:p>
    <w:p w:rsidR="00094911" w:rsidRDefault="00CB6D13">
      <w:pPr>
        <w:pStyle w:val="a3"/>
        <w:spacing w:before="101" w:line="328" w:lineRule="auto"/>
        <w:ind w:left="941" w:right="804"/>
      </w:pPr>
      <w:r>
        <w:rPr>
          <w:w w:val="105"/>
        </w:rPr>
        <w:t xml:space="preserve"> В. Конкретизировать причину</w:t>
      </w:r>
      <w:r>
        <w:rPr>
          <w:spacing w:val="-25"/>
          <w:w w:val="105"/>
        </w:rPr>
        <w:t xml:space="preserve"> </w:t>
      </w:r>
      <w:r>
        <w:rPr>
          <w:w w:val="105"/>
        </w:rPr>
        <w:t>болезни.</w:t>
      </w:r>
    </w:p>
    <w:p w:rsidR="00094911" w:rsidRDefault="00CB6D13">
      <w:pPr>
        <w:pStyle w:val="a3"/>
        <w:ind w:left="1662"/>
      </w:pPr>
      <w:r>
        <w:t>Ответ: Б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166"/>
      </w:pPr>
      <w:r>
        <w:t>При выявлении жалоб на</w:t>
      </w:r>
      <w:r>
        <w:rPr>
          <w:spacing w:val="-1"/>
        </w:rPr>
        <w:t xml:space="preserve"> </w:t>
      </w:r>
      <w:r>
        <w:t>кашель:</w:t>
      </w:r>
    </w:p>
    <w:p w:rsidR="00094911" w:rsidRDefault="00CB6D13">
      <w:pPr>
        <w:pStyle w:val="a3"/>
        <w:spacing w:before="36" w:line="328" w:lineRule="auto"/>
        <w:ind w:left="941" w:right="1764"/>
      </w:pPr>
      <w:r>
        <w:t>А. Характер кашля, время и причину его появления, наличие мокроты. Б. Конкретизировать причину болезни.</w:t>
      </w:r>
    </w:p>
    <w:p w:rsidR="00094911" w:rsidRDefault="00CB6D13">
      <w:pPr>
        <w:pStyle w:val="a3"/>
        <w:ind w:left="941"/>
      </w:pPr>
      <w:r>
        <w:rPr>
          <w:w w:val="105"/>
        </w:rPr>
        <w:t>В. Уточнить наличие сопутству</w:t>
      </w:r>
      <w:r w:rsidR="00896F8D">
        <w:rPr>
          <w:w w:val="105"/>
        </w:rPr>
        <w:t>ющ</w:t>
      </w:r>
      <w:r>
        <w:rPr>
          <w:w w:val="105"/>
        </w:rPr>
        <w:t>их заболеваний.</w:t>
      </w:r>
    </w:p>
    <w:p w:rsidR="00094911" w:rsidRDefault="00CB6D13">
      <w:pPr>
        <w:pStyle w:val="a3"/>
        <w:spacing w:before="101"/>
        <w:ind w:left="1662"/>
      </w:pPr>
      <w:r>
        <w:t>Ответ: А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195"/>
      </w:pPr>
      <w:r>
        <w:t>Расспрос больного принадлежит к методам</w:t>
      </w:r>
      <w:r>
        <w:rPr>
          <w:spacing w:val="-2"/>
        </w:rPr>
        <w:t xml:space="preserve"> </w:t>
      </w:r>
      <w:r>
        <w:t>диагностики:</w:t>
      </w:r>
    </w:p>
    <w:p w:rsidR="00094911" w:rsidRDefault="00CB6D13">
      <w:pPr>
        <w:pStyle w:val="a3"/>
        <w:spacing w:before="116"/>
        <w:ind w:left="941"/>
      </w:pPr>
      <w:r>
        <w:t>А. Объективным.</w:t>
      </w:r>
    </w:p>
    <w:p w:rsidR="00094911" w:rsidRDefault="00CB6D13">
      <w:pPr>
        <w:pStyle w:val="a3"/>
        <w:spacing w:before="60" w:line="292" w:lineRule="auto"/>
        <w:ind w:left="941" w:right="6699"/>
      </w:pPr>
      <w:r>
        <w:t>Б. Инструментальным. В. Дополнительным.</w:t>
      </w:r>
    </w:p>
    <w:p w:rsidR="00094911" w:rsidRDefault="00CB6D13">
      <w:pPr>
        <w:pStyle w:val="a3"/>
        <w:spacing w:line="292" w:lineRule="auto"/>
        <w:ind w:left="941" w:right="7170"/>
      </w:pPr>
      <w:r>
        <w:t>Г. Субъективным. Д. Лабораторным.</w:t>
      </w:r>
    </w:p>
    <w:p w:rsidR="00094911" w:rsidRDefault="00CB6D13">
      <w:pPr>
        <w:pStyle w:val="a3"/>
        <w:spacing w:line="275" w:lineRule="exact"/>
        <w:ind w:left="1662"/>
      </w:pPr>
      <w:r>
        <w:t>Ответ: Г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506"/>
        </w:tabs>
        <w:spacing w:before="221"/>
      </w:pPr>
      <w:r>
        <w:t>Главными называют жалобы:</w:t>
      </w:r>
    </w:p>
    <w:p w:rsidR="00094911" w:rsidRDefault="00CB6D13">
      <w:pPr>
        <w:pStyle w:val="a3"/>
        <w:spacing w:before="115"/>
        <w:ind w:left="941"/>
      </w:pPr>
      <w:proofErr w:type="gramStart"/>
      <w:r>
        <w:t>А. Характерные для основной патологии.</w:t>
      </w:r>
      <w:proofErr w:type="gramEnd"/>
    </w:p>
    <w:p w:rsidR="00094911" w:rsidRDefault="00CB6D13">
      <w:pPr>
        <w:pStyle w:val="a3"/>
        <w:spacing w:before="60"/>
        <w:ind w:left="941"/>
      </w:pPr>
      <w:proofErr w:type="gramStart"/>
      <w:r>
        <w:rPr>
          <w:w w:val="105"/>
        </w:rPr>
        <w:t>Б. Характерные для сопутству</w:t>
      </w:r>
      <w:r w:rsidR="00896F8D">
        <w:rPr>
          <w:w w:val="105"/>
        </w:rPr>
        <w:t>ющ</w:t>
      </w:r>
      <w:r>
        <w:rPr>
          <w:w w:val="105"/>
        </w:rPr>
        <w:t>его заболевания.</w:t>
      </w:r>
      <w:proofErr w:type="gramEnd"/>
    </w:p>
    <w:p w:rsidR="00094911" w:rsidRDefault="00CB6D13">
      <w:pPr>
        <w:pStyle w:val="a3"/>
        <w:spacing w:before="60"/>
        <w:ind w:left="941"/>
      </w:pPr>
      <w:r>
        <w:t>В. Характерные для осложнения основного заболевания.</w:t>
      </w:r>
    </w:p>
    <w:p w:rsidR="00094911" w:rsidRDefault="00CB6D13">
      <w:pPr>
        <w:pStyle w:val="a3"/>
        <w:spacing w:before="60"/>
        <w:ind w:left="941" w:right="563"/>
      </w:pPr>
      <w:r>
        <w:t>Г. Жалобы об его характера (слабость, плохое самочувствие, снижение аппетита, плохой сон).</w:t>
      </w:r>
    </w:p>
    <w:p w:rsidR="00094911" w:rsidRDefault="00CB6D13">
      <w:pPr>
        <w:pStyle w:val="a3"/>
        <w:spacing w:before="60"/>
        <w:ind w:left="941"/>
      </w:pPr>
      <w:r>
        <w:t xml:space="preserve">Д. </w:t>
      </w:r>
      <w:proofErr w:type="gramStart"/>
      <w:r>
        <w:t>Характерные</w:t>
      </w:r>
      <w:proofErr w:type="gramEnd"/>
      <w:r>
        <w:t xml:space="preserve"> для сердечно-сосудистых заболеваний.</w:t>
      </w:r>
    </w:p>
    <w:p w:rsidR="00094911" w:rsidRDefault="00CB6D13">
      <w:pPr>
        <w:pStyle w:val="a3"/>
        <w:spacing w:before="60"/>
        <w:ind w:left="1662"/>
      </w:pPr>
      <w:r>
        <w:t>Ответ: А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222"/>
        <w:ind w:left="942" w:hanging="720"/>
      </w:pPr>
      <w:r>
        <w:t>К общим жалобам принадлежат:</w:t>
      </w:r>
    </w:p>
    <w:p w:rsidR="00094911" w:rsidRDefault="00CB6D13">
      <w:pPr>
        <w:pStyle w:val="a3"/>
        <w:spacing w:before="116"/>
        <w:ind w:left="941"/>
      </w:pPr>
      <w:r>
        <w:t>А. Боль в области сердца.</w:t>
      </w:r>
    </w:p>
    <w:p w:rsidR="00094911" w:rsidRDefault="00CB6D13">
      <w:pPr>
        <w:pStyle w:val="a3"/>
        <w:spacing w:before="60" w:line="292" w:lineRule="auto"/>
        <w:ind w:left="941" w:right="5508"/>
      </w:pPr>
      <w:r>
        <w:t>Б. Кашель с выделением мокроты. В. Изжога.</w:t>
      </w:r>
    </w:p>
    <w:p w:rsidR="00094911" w:rsidRDefault="00CB6D13">
      <w:pPr>
        <w:pStyle w:val="a3"/>
        <w:spacing w:line="292" w:lineRule="auto"/>
        <w:ind w:left="941" w:right="6284"/>
      </w:pPr>
      <w:r>
        <w:t xml:space="preserve">Г. Частое мочеиспускание. </w:t>
      </w:r>
      <w:r>
        <w:rPr>
          <w:w w:val="105"/>
        </w:rPr>
        <w:t xml:space="preserve">Д. Об </w:t>
      </w:r>
      <w:proofErr w:type="spellStart"/>
      <w:r>
        <w:rPr>
          <w:w w:val="105"/>
        </w:rPr>
        <w:t>ая</w:t>
      </w:r>
      <w:proofErr w:type="spellEnd"/>
      <w:r>
        <w:rPr>
          <w:w w:val="105"/>
        </w:rPr>
        <w:t xml:space="preserve"> слабость.</w:t>
      </w:r>
    </w:p>
    <w:p w:rsidR="00094911" w:rsidRDefault="00CB6D13">
      <w:pPr>
        <w:pStyle w:val="a3"/>
        <w:spacing w:line="275" w:lineRule="exact"/>
        <w:ind w:left="1662"/>
      </w:pPr>
      <w:r>
        <w:t>Ответ: Д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220"/>
        <w:ind w:left="942" w:hanging="720"/>
      </w:pPr>
      <w:r>
        <w:t>На основании расспроса больного врач</w:t>
      </w:r>
      <w:r>
        <w:rPr>
          <w:spacing w:val="-4"/>
        </w:rPr>
        <w:t xml:space="preserve"> </w:t>
      </w:r>
      <w:r>
        <w:t>может:</w:t>
      </w:r>
    </w:p>
    <w:p w:rsidR="00094911" w:rsidRDefault="00CB6D13">
      <w:pPr>
        <w:pStyle w:val="a3"/>
        <w:spacing w:before="116" w:line="292" w:lineRule="auto"/>
        <w:ind w:left="941" w:right="4882"/>
      </w:pPr>
      <w:r>
        <w:t>А. Назначить медикаментозное лечение. Б. Поставить предварительный диагноз.</w:t>
      </w:r>
    </w:p>
    <w:p w:rsidR="00094911" w:rsidRDefault="00CB6D13">
      <w:pPr>
        <w:pStyle w:val="a3"/>
        <w:spacing w:before="64" w:line="292" w:lineRule="auto"/>
        <w:ind w:left="941" w:right="5176"/>
      </w:pPr>
      <w:r>
        <w:t>В. Назначить хирургическое лечение. Г. Составить прогноз заболевания.</w:t>
      </w:r>
    </w:p>
    <w:p w:rsidR="00094911" w:rsidRDefault="00CB6D13">
      <w:pPr>
        <w:pStyle w:val="a3"/>
        <w:spacing w:line="275" w:lineRule="exact"/>
        <w:ind w:left="941"/>
      </w:pPr>
      <w:r>
        <w:t>Д. Поставить клинический диагноз.</w:t>
      </w:r>
    </w:p>
    <w:p w:rsidR="00094911" w:rsidRDefault="00CB6D13">
      <w:pPr>
        <w:pStyle w:val="a3"/>
        <w:spacing w:before="120"/>
        <w:ind w:left="1662"/>
      </w:pPr>
      <w:r>
        <w:t>Ответ: Б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222"/>
        <w:ind w:left="942" w:hanging="720"/>
      </w:pPr>
      <w:r>
        <w:lastRenderedPageBreak/>
        <w:t>Второстепенными называют жалобы:</w:t>
      </w:r>
    </w:p>
    <w:p w:rsidR="00094911" w:rsidRDefault="00CB6D13">
      <w:pPr>
        <w:pStyle w:val="a3"/>
        <w:spacing w:before="115"/>
        <w:ind w:left="941"/>
      </w:pPr>
      <w:proofErr w:type="gramStart"/>
      <w:r>
        <w:t>А. Характерные для основной патологии.</w:t>
      </w:r>
      <w:proofErr w:type="gramEnd"/>
    </w:p>
    <w:p w:rsidR="00094911" w:rsidRDefault="00CB6D13">
      <w:pPr>
        <w:pStyle w:val="a3"/>
        <w:spacing w:before="60"/>
        <w:ind w:left="941"/>
      </w:pPr>
      <w:proofErr w:type="gramStart"/>
      <w:r>
        <w:rPr>
          <w:w w:val="105"/>
        </w:rPr>
        <w:t>Б. Характерные для сопутству</w:t>
      </w:r>
      <w:r w:rsidR="00896F8D">
        <w:rPr>
          <w:w w:val="105"/>
        </w:rPr>
        <w:t>ющ</w:t>
      </w:r>
      <w:r>
        <w:rPr>
          <w:w w:val="105"/>
        </w:rPr>
        <w:t>его заболевания.</w:t>
      </w:r>
      <w:proofErr w:type="gramEnd"/>
    </w:p>
    <w:p w:rsidR="00094911" w:rsidRDefault="00CB6D13">
      <w:pPr>
        <w:pStyle w:val="a3"/>
        <w:spacing w:before="60" w:line="292" w:lineRule="auto"/>
        <w:ind w:left="941" w:right="3209"/>
      </w:pPr>
      <w:r>
        <w:t xml:space="preserve">В. Характерные для осложнения основного заболевания. </w:t>
      </w:r>
      <w:r>
        <w:rPr>
          <w:w w:val="105"/>
        </w:rPr>
        <w:t xml:space="preserve">Г. </w:t>
      </w:r>
      <w:proofErr w:type="gramStart"/>
      <w:r>
        <w:rPr>
          <w:w w:val="105"/>
        </w:rPr>
        <w:t>Об</w:t>
      </w:r>
      <w:proofErr w:type="gramEnd"/>
      <w:r>
        <w:rPr>
          <w:w w:val="105"/>
        </w:rPr>
        <w:t xml:space="preserve"> </w:t>
      </w:r>
      <w:proofErr w:type="gramStart"/>
      <w:r>
        <w:rPr>
          <w:w w:val="105"/>
        </w:rPr>
        <w:t>его</w:t>
      </w:r>
      <w:proofErr w:type="gramEnd"/>
      <w:r>
        <w:rPr>
          <w:w w:val="105"/>
        </w:rPr>
        <w:t xml:space="preserve"> характера.</w:t>
      </w:r>
    </w:p>
    <w:p w:rsidR="00094911" w:rsidRDefault="00CB6D13">
      <w:pPr>
        <w:pStyle w:val="a3"/>
        <w:spacing w:line="275" w:lineRule="exact"/>
        <w:ind w:left="941"/>
      </w:pPr>
      <w:r>
        <w:t xml:space="preserve">Д. </w:t>
      </w:r>
      <w:proofErr w:type="gramStart"/>
      <w:r>
        <w:t>Предъявляемые</w:t>
      </w:r>
      <w:proofErr w:type="gramEnd"/>
      <w:r>
        <w:t xml:space="preserve"> пациентом.</w:t>
      </w:r>
    </w:p>
    <w:p w:rsidR="00094911" w:rsidRDefault="00CB6D13">
      <w:pPr>
        <w:pStyle w:val="a3"/>
        <w:spacing w:before="60"/>
        <w:ind w:left="1662"/>
      </w:pPr>
      <w:r>
        <w:t>Ответ: Б</w:t>
      </w:r>
    </w:p>
    <w:p w:rsidR="00094911" w:rsidRDefault="00CB6D13">
      <w:pPr>
        <w:pStyle w:val="1"/>
        <w:numPr>
          <w:ilvl w:val="0"/>
          <w:numId w:val="3"/>
        </w:numPr>
        <w:tabs>
          <w:tab w:val="left" w:pos="942"/>
        </w:tabs>
        <w:spacing w:before="128" w:line="276" w:lineRule="auto"/>
        <w:ind w:left="222" w:right="427" w:firstLine="0"/>
        <w:jc w:val="both"/>
      </w:pPr>
      <w:r>
        <w:t>Больной жалуется на повышение температуры тела до субфебрильных цифр, одышку экспираторного характера при незначительной физической нагрузке, приступы удушья, периодический кашель с мокротой, боли в левой части грудной клетки, усиливающиеся при глубоком дыхании. На основании жалоб больного следует думать о</w:t>
      </w:r>
      <w:r>
        <w:rPr>
          <w:spacing w:val="-3"/>
        </w:rPr>
        <w:t xml:space="preserve"> </w:t>
      </w:r>
      <w:r>
        <w:t>поражении:</w:t>
      </w:r>
    </w:p>
    <w:p w:rsidR="00094911" w:rsidRDefault="00CB6D13">
      <w:pPr>
        <w:pStyle w:val="a3"/>
        <w:spacing w:before="114" w:line="292" w:lineRule="auto"/>
        <w:ind w:left="941" w:right="5585"/>
      </w:pPr>
      <w:r>
        <w:t>А.  Пи</w:t>
      </w:r>
      <w:r w:rsidR="00896F8D">
        <w:t>щ</w:t>
      </w:r>
      <w:r>
        <w:t xml:space="preserve">еварительной  системы. Б. </w:t>
      </w:r>
      <w:proofErr w:type="gramStart"/>
      <w:r>
        <w:t>Сердечно-сосудистой</w:t>
      </w:r>
      <w:proofErr w:type="gramEnd"/>
      <w:r>
        <w:rPr>
          <w:spacing w:val="-10"/>
        </w:rPr>
        <w:t xml:space="preserve"> </w:t>
      </w:r>
      <w:r>
        <w:t>системы.</w:t>
      </w:r>
    </w:p>
    <w:p w:rsidR="00094911" w:rsidRDefault="00CB6D13">
      <w:pPr>
        <w:pStyle w:val="a3"/>
        <w:spacing w:line="275" w:lineRule="exact"/>
        <w:ind w:left="941"/>
      </w:pPr>
      <w:r>
        <w:t>B. Дыхательной системы.</w:t>
      </w:r>
    </w:p>
    <w:p w:rsidR="00094911" w:rsidRDefault="00CB6D13">
      <w:pPr>
        <w:pStyle w:val="a3"/>
        <w:spacing w:before="61" w:line="292" w:lineRule="auto"/>
        <w:ind w:left="941" w:right="3433"/>
      </w:pPr>
      <w:r>
        <w:t>Г. Пи</w:t>
      </w:r>
      <w:r w:rsidR="00896F8D">
        <w:t>щ</w:t>
      </w:r>
      <w:r>
        <w:t xml:space="preserve">еварительной и </w:t>
      </w:r>
      <w:proofErr w:type="gramStart"/>
      <w:r>
        <w:t>сердечно-сосудистой</w:t>
      </w:r>
      <w:proofErr w:type="gramEnd"/>
      <w:r>
        <w:t xml:space="preserve"> системы. Д. Дыхательной и </w:t>
      </w:r>
      <w:proofErr w:type="gramStart"/>
      <w:r>
        <w:t>сердечно-сосудистой</w:t>
      </w:r>
      <w:proofErr w:type="gramEnd"/>
      <w:r>
        <w:t xml:space="preserve"> системы.</w:t>
      </w:r>
    </w:p>
    <w:p w:rsidR="00094911" w:rsidRDefault="00CB6D13">
      <w:pPr>
        <w:pStyle w:val="a3"/>
        <w:spacing w:line="275" w:lineRule="exact"/>
        <w:ind w:left="1662"/>
      </w:pPr>
      <w:r>
        <w:t>Ответ: В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224"/>
        <w:ind w:left="942" w:hanging="720"/>
      </w:pPr>
      <w:r>
        <w:t>Расспрос по анамнезу заболевания следует начинать</w:t>
      </w:r>
      <w:r>
        <w:rPr>
          <w:spacing w:val="-2"/>
        </w:rPr>
        <w:t xml:space="preserve"> </w:t>
      </w:r>
      <w:proofErr w:type="gramStart"/>
      <w:r>
        <w:t>с</w:t>
      </w:r>
      <w:proofErr w:type="gramEnd"/>
      <w:r>
        <w:t>:</w:t>
      </w:r>
    </w:p>
    <w:p w:rsidR="00094911" w:rsidRDefault="00CB6D13">
      <w:pPr>
        <w:pStyle w:val="a3"/>
        <w:spacing w:before="36" w:line="328" w:lineRule="auto"/>
        <w:ind w:left="941" w:right="2727"/>
      </w:pPr>
      <w:r>
        <w:t>А. Времени появления и начальных проявлений заболевания. Б. Выяснения, чем лечился больной до обра</w:t>
      </w:r>
      <w:r w:rsidR="00896F8D">
        <w:t>щ</w:t>
      </w:r>
      <w:r>
        <w:t>ения к врачу.</w:t>
      </w:r>
    </w:p>
    <w:p w:rsidR="00094911" w:rsidRDefault="00CB6D13">
      <w:pPr>
        <w:pStyle w:val="a3"/>
        <w:spacing w:line="328" w:lineRule="auto"/>
        <w:ind w:left="941" w:right="1975"/>
      </w:pPr>
      <w:r>
        <w:t>В. Кратности обра</w:t>
      </w:r>
      <w:r w:rsidR="00896F8D">
        <w:t>щ</w:t>
      </w:r>
      <w:r>
        <w:t>ения к врачу и результатов предыду</w:t>
      </w:r>
      <w:r w:rsidR="00896F8D">
        <w:t>щ</w:t>
      </w:r>
      <w:r>
        <w:t>его лечения. Г. Выяснения жалоб на момент</w:t>
      </w:r>
      <w:r>
        <w:rPr>
          <w:spacing w:val="-4"/>
        </w:rPr>
        <w:t xml:space="preserve"> </w:t>
      </w:r>
      <w:r>
        <w:t>расспроса.</w:t>
      </w:r>
    </w:p>
    <w:p w:rsidR="00094911" w:rsidRDefault="00CB6D13">
      <w:pPr>
        <w:pStyle w:val="a3"/>
        <w:spacing w:line="274" w:lineRule="exact"/>
        <w:ind w:left="1662"/>
      </w:pPr>
      <w:r>
        <w:t>Ответ: А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222"/>
        <w:ind w:left="942" w:hanging="720"/>
      </w:pPr>
      <w:r>
        <w:t>В анамнез жизни входят</w:t>
      </w:r>
      <w:r>
        <w:rPr>
          <w:spacing w:val="1"/>
        </w:rPr>
        <w:t xml:space="preserve"> </w:t>
      </w:r>
      <w:r>
        <w:t>разделы:</w:t>
      </w:r>
    </w:p>
    <w:p w:rsidR="00094911" w:rsidRDefault="00CB6D13">
      <w:pPr>
        <w:pStyle w:val="a3"/>
        <w:spacing w:before="36" w:line="328" w:lineRule="auto"/>
        <w:ind w:left="941" w:right="804"/>
      </w:pPr>
      <w:r>
        <w:t>А. Биогра</w:t>
      </w:r>
      <w:r w:rsidR="00896F8D">
        <w:t>ф</w:t>
      </w:r>
      <w:r>
        <w:t>ические данные, семейный анамнез, история настоя его заболевания. Б. Семейный анамнез, страховой анамнез,</w:t>
      </w:r>
      <w:r>
        <w:rPr>
          <w:spacing w:val="-6"/>
        </w:rPr>
        <w:t xml:space="preserve"> </w:t>
      </w:r>
      <w:r>
        <w:t>наследственность.</w:t>
      </w:r>
    </w:p>
    <w:p w:rsidR="00094911" w:rsidRDefault="00CB6D13">
      <w:pPr>
        <w:pStyle w:val="a3"/>
        <w:spacing w:line="273" w:lineRule="exact"/>
        <w:ind w:left="941"/>
      </w:pPr>
      <w:r>
        <w:t>В. Жалобы, расспрос по органам и системам.</w:t>
      </w:r>
    </w:p>
    <w:p w:rsidR="00094911" w:rsidRDefault="00CB6D13">
      <w:pPr>
        <w:pStyle w:val="a3"/>
        <w:spacing w:before="103"/>
        <w:ind w:left="941"/>
      </w:pPr>
      <w:r>
        <w:t xml:space="preserve">Г. Паспортная часть, </w:t>
      </w:r>
      <w:proofErr w:type="spellStart"/>
      <w:r>
        <w:t>аллергологический</w:t>
      </w:r>
      <w:proofErr w:type="spellEnd"/>
      <w:r>
        <w:t xml:space="preserve"> анамнез.</w:t>
      </w:r>
    </w:p>
    <w:p w:rsidR="00094911" w:rsidRDefault="00CB6D13">
      <w:pPr>
        <w:pStyle w:val="a3"/>
        <w:spacing w:before="101"/>
        <w:ind w:left="941"/>
      </w:pPr>
      <w:r>
        <w:t>Д. Перенесенные заболевания, динамика заболевания.</w:t>
      </w:r>
    </w:p>
    <w:p w:rsidR="00094911" w:rsidRDefault="00CB6D13">
      <w:pPr>
        <w:pStyle w:val="a3"/>
        <w:spacing w:before="98"/>
        <w:ind w:left="1662"/>
      </w:pPr>
      <w:r>
        <w:t>Ответ: Б</w:t>
      </w:r>
    </w:p>
    <w:p w:rsidR="00094911" w:rsidRDefault="00094911">
      <w:p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941"/>
          <w:tab w:val="left" w:pos="942"/>
        </w:tabs>
        <w:spacing w:before="68"/>
        <w:ind w:left="942" w:hanging="720"/>
      </w:pPr>
      <w:r>
        <w:lastRenderedPageBreak/>
        <w:t>В анамнез заболевания входят</w:t>
      </w:r>
      <w:r>
        <w:rPr>
          <w:spacing w:val="1"/>
        </w:rPr>
        <w:t xml:space="preserve"> </w:t>
      </w:r>
      <w:r>
        <w:t>разделы:</w:t>
      </w:r>
    </w:p>
    <w:p w:rsidR="00094911" w:rsidRDefault="00CB6D13">
      <w:pPr>
        <w:pStyle w:val="a3"/>
        <w:spacing w:before="116" w:line="292" w:lineRule="auto"/>
        <w:ind w:left="941" w:right="804"/>
      </w:pPr>
      <w:r>
        <w:t>А. Биогра</w:t>
      </w:r>
      <w:r w:rsidR="00896F8D">
        <w:t>ф</w:t>
      </w:r>
      <w:r>
        <w:t>ические данные, семейный анамнез, история настоя его заболевания. Б. Семейный анамнез, страховой анамнез,</w:t>
      </w:r>
      <w:r>
        <w:rPr>
          <w:spacing w:val="-6"/>
        </w:rPr>
        <w:t xml:space="preserve"> </w:t>
      </w:r>
      <w:r>
        <w:t>наследственность.</w:t>
      </w:r>
    </w:p>
    <w:p w:rsidR="00094911" w:rsidRDefault="00CB6D13">
      <w:pPr>
        <w:pStyle w:val="a3"/>
        <w:spacing w:line="275" w:lineRule="exact"/>
        <w:ind w:left="941"/>
      </w:pPr>
      <w:r>
        <w:t>В. Жалобы, расспрос по органам и системам.</w:t>
      </w:r>
    </w:p>
    <w:p w:rsidR="00094911" w:rsidRDefault="00CB6D13">
      <w:pPr>
        <w:pStyle w:val="a3"/>
        <w:spacing w:before="60"/>
        <w:ind w:left="941"/>
      </w:pPr>
      <w:r>
        <w:t xml:space="preserve">Г. Паспортная часть, </w:t>
      </w:r>
      <w:proofErr w:type="spellStart"/>
      <w:r>
        <w:t>аллергологический</w:t>
      </w:r>
      <w:proofErr w:type="spellEnd"/>
      <w:r>
        <w:t xml:space="preserve"> анамнез.</w:t>
      </w:r>
    </w:p>
    <w:p w:rsidR="00094911" w:rsidRDefault="00CB6D13">
      <w:pPr>
        <w:pStyle w:val="a3"/>
        <w:spacing w:before="60"/>
        <w:ind w:left="941"/>
      </w:pPr>
      <w:r>
        <w:t>Д</w:t>
      </w:r>
      <w:r>
        <w:rPr>
          <w:b/>
        </w:rPr>
        <w:t xml:space="preserve">. </w:t>
      </w:r>
      <w:r>
        <w:t>Расспрос о характере начала болезни и динамика заболевания.</w:t>
      </w:r>
    </w:p>
    <w:p w:rsidR="00094911" w:rsidRDefault="00CB6D13">
      <w:pPr>
        <w:pStyle w:val="a3"/>
        <w:spacing w:before="60"/>
        <w:ind w:left="1662"/>
      </w:pPr>
      <w:r>
        <w:t>Ответ: Д</w:t>
      </w:r>
    </w:p>
    <w:p w:rsidR="00094911" w:rsidRPr="00A947F6" w:rsidRDefault="00A947F6" w:rsidP="00A947F6">
      <w:pPr>
        <w:pStyle w:val="1"/>
        <w:numPr>
          <w:ilvl w:val="0"/>
          <w:numId w:val="3"/>
        </w:numPr>
        <w:tabs>
          <w:tab w:val="left" w:pos="642"/>
        </w:tabs>
        <w:spacing w:before="127"/>
      </w:pPr>
      <w:r w:rsidRPr="00A947F6">
        <w:t xml:space="preserve"> </w:t>
      </w:r>
      <w:proofErr w:type="spellStart"/>
      <w:r w:rsidRPr="00A947F6">
        <w:t>П</w:t>
      </w:r>
      <w:proofErr w:type="gramStart"/>
      <w:r w:rsidR="00CB6D13" w:rsidRPr="00A947F6">
        <w:t>p</w:t>
      </w:r>
      <w:proofErr w:type="gramEnd"/>
      <w:r w:rsidR="00CB6D13" w:rsidRPr="00A947F6">
        <w:t>оявлением</w:t>
      </w:r>
      <w:proofErr w:type="spellEnd"/>
      <w:r w:rsidR="00CB6D13" w:rsidRPr="00A947F6">
        <w:t xml:space="preserve"> </w:t>
      </w:r>
      <w:r w:rsidRPr="00A947F6">
        <w:t>В12-дефицитной анемии является</w:t>
      </w:r>
      <w:r w:rsidR="00CB6D13" w:rsidRPr="00A947F6">
        <w:t>:</w:t>
      </w:r>
    </w:p>
    <w:p w:rsidR="00094911" w:rsidRPr="00A947F6" w:rsidRDefault="00CB6D13">
      <w:pPr>
        <w:pStyle w:val="a3"/>
        <w:spacing w:before="39"/>
        <w:ind w:left="941"/>
      </w:pPr>
      <w:r w:rsidRPr="00A947F6">
        <w:t>А. похудание;</w:t>
      </w:r>
    </w:p>
    <w:p w:rsidR="00A947F6" w:rsidRPr="00A947F6" w:rsidRDefault="00CB6D13">
      <w:pPr>
        <w:pStyle w:val="a3"/>
        <w:spacing w:before="41" w:line="276" w:lineRule="auto"/>
        <w:ind w:left="941" w:right="5942"/>
        <w:rPr>
          <w:w w:val="105"/>
        </w:rPr>
      </w:pPr>
      <w:r w:rsidRPr="00A947F6">
        <w:rPr>
          <w:w w:val="105"/>
        </w:rPr>
        <w:t>Б.</w:t>
      </w:r>
      <w:r w:rsidRPr="00A947F6">
        <w:rPr>
          <w:spacing w:val="-18"/>
          <w:w w:val="105"/>
        </w:rPr>
        <w:t xml:space="preserve"> </w:t>
      </w:r>
      <w:r w:rsidR="00A947F6" w:rsidRPr="00A947F6">
        <w:rPr>
          <w:w w:val="105"/>
        </w:rPr>
        <w:t>извращение вкуса и обоняния</w:t>
      </w:r>
    </w:p>
    <w:p w:rsidR="00094911" w:rsidRPr="00A947F6" w:rsidRDefault="00CB6D13">
      <w:pPr>
        <w:pStyle w:val="a3"/>
        <w:spacing w:before="41" w:line="276" w:lineRule="auto"/>
        <w:ind w:left="941" w:right="5942"/>
      </w:pPr>
      <w:r w:rsidRPr="00A947F6">
        <w:rPr>
          <w:w w:val="105"/>
        </w:rPr>
        <w:t xml:space="preserve">В. </w:t>
      </w:r>
      <w:r w:rsidR="00A947F6" w:rsidRPr="00A947F6">
        <w:rPr>
          <w:w w:val="105"/>
        </w:rPr>
        <w:t>жжение в языке, парестезии</w:t>
      </w:r>
      <w:r w:rsidRPr="00A947F6">
        <w:rPr>
          <w:w w:val="105"/>
        </w:rPr>
        <w:t>;</w:t>
      </w:r>
    </w:p>
    <w:p w:rsidR="00896F8D" w:rsidRPr="00A947F6" w:rsidRDefault="00CB6D13">
      <w:pPr>
        <w:pStyle w:val="a3"/>
        <w:spacing w:line="278" w:lineRule="auto"/>
        <w:ind w:left="941" w:right="4880"/>
        <w:rPr>
          <w:w w:val="105"/>
        </w:rPr>
      </w:pPr>
      <w:r w:rsidRPr="00A947F6">
        <w:rPr>
          <w:w w:val="105"/>
        </w:rPr>
        <w:t xml:space="preserve">Г. </w:t>
      </w:r>
      <w:r w:rsidR="00A947F6" w:rsidRPr="00A947F6">
        <w:rPr>
          <w:w w:val="105"/>
        </w:rPr>
        <w:t>рвота «кофейной гущей» и дегтеобразный стул</w:t>
      </w:r>
      <w:r w:rsidRPr="00A947F6">
        <w:rPr>
          <w:w w:val="105"/>
        </w:rPr>
        <w:t xml:space="preserve"> </w:t>
      </w:r>
    </w:p>
    <w:p w:rsidR="00094911" w:rsidRPr="00A947F6" w:rsidRDefault="00CB6D13">
      <w:pPr>
        <w:pStyle w:val="a3"/>
        <w:spacing w:line="278" w:lineRule="auto"/>
        <w:ind w:left="941" w:right="4880"/>
      </w:pPr>
      <w:r w:rsidRPr="00A947F6">
        <w:rPr>
          <w:w w:val="105"/>
        </w:rPr>
        <w:t xml:space="preserve">Д. </w:t>
      </w:r>
      <w:r w:rsidR="00A947F6" w:rsidRPr="00A947F6">
        <w:rPr>
          <w:w w:val="105"/>
        </w:rPr>
        <w:t>отрыжка горьким, боль в правом подреберье</w:t>
      </w:r>
    </w:p>
    <w:p w:rsidR="00094911" w:rsidRDefault="00CB6D13" w:rsidP="00A947F6">
      <w:pPr>
        <w:pStyle w:val="a3"/>
        <w:tabs>
          <w:tab w:val="left" w:pos="3449"/>
        </w:tabs>
        <w:spacing w:line="272" w:lineRule="exact"/>
        <w:ind w:left="1542"/>
      </w:pPr>
      <w:r w:rsidRPr="00A947F6">
        <w:t>Ответ: В</w:t>
      </w:r>
      <w:r w:rsidR="00A947F6" w:rsidRPr="00A947F6">
        <w:tab/>
      </w:r>
    </w:p>
    <w:p w:rsidR="00094911" w:rsidRDefault="00094911">
      <w:pPr>
        <w:pStyle w:val="a3"/>
        <w:spacing w:before="10"/>
        <w:rPr>
          <w:sz w:val="27"/>
        </w:rPr>
      </w:pPr>
    </w:p>
    <w:p w:rsidR="00071D0E" w:rsidRPr="00071D0E" w:rsidRDefault="00071D0E" w:rsidP="00071D0E">
      <w:pPr>
        <w:pStyle w:val="a3"/>
        <w:numPr>
          <w:ilvl w:val="0"/>
          <w:numId w:val="3"/>
        </w:numPr>
        <w:spacing w:before="1"/>
        <w:rPr>
          <w:b/>
          <w:bCs/>
        </w:rPr>
      </w:pPr>
      <w:r w:rsidRPr="00071D0E">
        <w:rPr>
          <w:b/>
          <w:bCs/>
        </w:rPr>
        <w:t>Какая анемия чаще встречается у вегетарианцев?</w:t>
      </w:r>
    </w:p>
    <w:p w:rsidR="00071D0E" w:rsidRPr="00071D0E" w:rsidRDefault="00071D0E" w:rsidP="00071D0E">
      <w:pPr>
        <w:pStyle w:val="a3"/>
        <w:spacing w:before="1"/>
        <w:ind w:left="851"/>
        <w:rPr>
          <w:bCs/>
        </w:rPr>
      </w:pPr>
      <w:r w:rsidRPr="00071D0E">
        <w:rPr>
          <w:bCs/>
        </w:rPr>
        <w:t xml:space="preserve">А. Острая постгеморрагическая </w:t>
      </w:r>
    </w:p>
    <w:p w:rsidR="00071D0E" w:rsidRPr="00071D0E" w:rsidRDefault="00071D0E" w:rsidP="00071D0E">
      <w:pPr>
        <w:pStyle w:val="a3"/>
        <w:spacing w:before="1"/>
        <w:ind w:left="851"/>
        <w:rPr>
          <w:bCs/>
        </w:rPr>
      </w:pPr>
      <w:r w:rsidRPr="00071D0E">
        <w:rPr>
          <w:bCs/>
        </w:rPr>
        <w:t xml:space="preserve">Б. железодефицитная </w:t>
      </w:r>
    </w:p>
    <w:p w:rsidR="00071D0E" w:rsidRPr="00071D0E" w:rsidRDefault="00071D0E" w:rsidP="00071D0E">
      <w:pPr>
        <w:pStyle w:val="a3"/>
        <w:spacing w:before="1"/>
        <w:ind w:left="851"/>
        <w:rPr>
          <w:bCs/>
        </w:rPr>
      </w:pPr>
      <w:r w:rsidRPr="00071D0E">
        <w:rPr>
          <w:bCs/>
        </w:rPr>
        <w:t xml:space="preserve">В. гемолитическая </w:t>
      </w:r>
    </w:p>
    <w:p w:rsidR="00071D0E" w:rsidRPr="00071D0E" w:rsidRDefault="00071D0E" w:rsidP="00071D0E">
      <w:pPr>
        <w:pStyle w:val="a3"/>
        <w:spacing w:before="1"/>
        <w:ind w:left="851"/>
        <w:rPr>
          <w:bCs/>
        </w:rPr>
      </w:pPr>
      <w:r w:rsidRPr="00071D0E">
        <w:rPr>
          <w:bCs/>
        </w:rPr>
        <w:t>Г. В12 – дефицитная</w:t>
      </w:r>
    </w:p>
    <w:p w:rsidR="00071D0E" w:rsidRPr="00071D0E" w:rsidRDefault="00071D0E" w:rsidP="00071D0E">
      <w:pPr>
        <w:pStyle w:val="a3"/>
        <w:spacing w:before="1"/>
        <w:ind w:left="851"/>
        <w:rPr>
          <w:bCs/>
        </w:rPr>
      </w:pPr>
      <w:r w:rsidRPr="00071D0E">
        <w:rPr>
          <w:bCs/>
        </w:rPr>
        <w:t xml:space="preserve">Д. </w:t>
      </w:r>
      <w:proofErr w:type="spellStart"/>
      <w:r w:rsidRPr="00071D0E">
        <w:rPr>
          <w:bCs/>
        </w:rPr>
        <w:t>апластическая</w:t>
      </w:r>
      <w:proofErr w:type="spellEnd"/>
      <w:r w:rsidRPr="00071D0E">
        <w:rPr>
          <w:bCs/>
        </w:rPr>
        <w:t xml:space="preserve"> </w:t>
      </w:r>
    </w:p>
    <w:p w:rsidR="00094911" w:rsidRDefault="00CB6D13">
      <w:pPr>
        <w:pStyle w:val="a3"/>
        <w:spacing w:before="1"/>
        <w:ind w:left="1542"/>
      </w:pPr>
      <w:r>
        <w:t xml:space="preserve">Ответ: </w:t>
      </w:r>
      <w:r w:rsidR="00071D0E">
        <w:t>Б.</w:t>
      </w:r>
    </w:p>
    <w:p w:rsidR="00094911" w:rsidRDefault="00094911">
      <w:pPr>
        <w:pStyle w:val="a3"/>
        <w:spacing w:before="6"/>
        <w:rPr>
          <w:sz w:val="31"/>
        </w:rPr>
      </w:pPr>
    </w:p>
    <w:p w:rsidR="00094911" w:rsidRDefault="00CB6D13">
      <w:pPr>
        <w:pStyle w:val="1"/>
        <w:numPr>
          <w:ilvl w:val="0"/>
          <w:numId w:val="3"/>
        </w:numPr>
        <w:tabs>
          <w:tab w:val="left" w:pos="678"/>
        </w:tabs>
        <w:spacing w:line="276" w:lineRule="auto"/>
        <w:ind w:left="222" w:right="428" w:firstLine="0"/>
      </w:pPr>
      <w:r>
        <w:t xml:space="preserve">Жалобы на </w:t>
      </w:r>
      <w:r w:rsidR="00071D0E">
        <w:t xml:space="preserve">сильный кожный зуд, усиливающийся при контакте с теплой водой, </w:t>
      </w:r>
      <w:r>
        <w:t>чаще всего встречаются</w:t>
      </w:r>
      <w:r>
        <w:rPr>
          <w:spacing w:val="-1"/>
        </w:rPr>
        <w:t xml:space="preserve"> </w:t>
      </w:r>
      <w:proofErr w:type="gramStart"/>
      <w:r>
        <w:t>при</w:t>
      </w:r>
      <w:proofErr w:type="gramEnd"/>
      <w:r>
        <w:t>:</w:t>
      </w:r>
    </w:p>
    <w:p w:rsidR="00094911" w:rsidRDefault="00CB6D13">
      <w:pPr>
        <w:pStyle w:val="a3"/>
        <w:spacing w:line="270" w:lineRule="exact"/>
        <w:ind w:left="941"/>
      </w:pPr>
      <w:r>
        <w:t xml:space="preserve">А. </w:t>
      </w:r>
      <w:r w:rsidR="00071D0E">
        <w:t xml:space="preserve">контактном </w:t>
      </w:r>
      <w:proofErr w:type="gramStart"/>
      <w:r w:rsidR="00071D0E">
        <w:t>дерматите</w:t>
      </w:r>
      <w:proofErr w:type="gramEnd"/>
      <w:r>
        <w:t>;</w:t>
      </w:r>
    </w:p>
    <w:p w:rsidR="00071D0E" w:rsidRDefault="00CB6D13">
      <w:pPr>
        <w:pStyle w:val="a3"/>
        <w:spacing w:before="44" w:line="276" w:lineRule="auto"/>
        <w:ind w:left="941" w:right="5453"/>
      </w:pPr>
      <w:r>
        <w:t xml:space="preserve">Б. </w:t>
      </w:r>
      <w:proofErr w:type="gramStart"/>
      <w:r w:rsidR="00071D0E">
        <w:t>псориазе</w:t>
      </w:r>
      <w:proofErr w:type="gramEnd"/>
    </w:p>
    <w:p w:rsidR="00071D0E" w:rsidRDefault="00CB6D13">
      <w:pPr>
        <w:pStyle w:val="a3"/>
        <w:spacing w:before="44" w:line="276" w:lineRule="auto"/>
        <w:ind w:left="941" w:right="5453"/>
      </w:pPr>
      <w:r>
        <w:t xml:space="preserve">В. </w:t>
      </w:r>
      <w:r w:rsidR="00071D0E">
        <w:t>крапивнице</w:t>
      </w:r>
    </w:p>
    <w:p w:rsidR="00094911" w:rsidRDefault="00CB6D13">
      <w:pPr>
        <w:pStyle w:val="a3"/>
        <w:spacing w:before="44" w:line="276" w:lineRule="auto"/>
        <w:ind w:left="941" w:right="5453"/>
      </w:pPr>
      <w:r>
        <w:t xml:space="preserve">Г. </w:t>
      </w:r>
      <w:r w:rsidR="00071D0E">
        <w:t>истинной полицитемии</w:t>
      </w:r>
    </w:p>
    <w:p w:rsidR="00071D0E" w:rsidRDefault="00CB6D13">
      <w:pPr>
        <w:pStyle w:val="a3"/>
        <w:spacing w:line="278" w:lineRule="auto"/>
        <w:ind w:left="1542" w:right="4838" w:hanging="600"/>
      </w:pPr>
      <w:r>
        <w:t xml:space="preserve">Д. </w:t>
      </w:r>
      <w:proofErr w:type="gramStart"/>
      <w:r w:rsidR="00071D0E">
        <w:t>нейродермите</w:t>
      </w:r>
      <w:proofErr w:type="gramEnd"/>
    </w:p>
    <w:p w:rsidR="00094911" w:rsidRDefault="00CB6D13">
      <w:pPr>
        <w:pStyle w:val="a3"/>
        <w:spacing w:line="278" w:lineRule="auto"/>
        <w:ind w:left="1542" w:right="4838" w:hanging="600"/>
      </w:pPr>
      <w:r>
        <w:t xml:space="preserve"> Ответ: Г</w:t>
      </w:r>
    </w:p>
    <w:p w:rsidR="00094911" w:rsidRDefault="00094911">
      <w:pPr>
        <w:pStyle w:val="a3"/>
        <w:spacing w:before="2"/>
        <w:rPr>
          <w:sz w:val="34"/>
        </w:rPr>
      </w:pPr>
    </w:p>
    <w:p w:rsidR="00094911" w:rsidRDefault="00071D0E">
      <w:pPr>
        <w:pStyle w:val="1"/>
        <w:numPr>
          <w:ilvl w:val="0"/>
          <w:numId w:val="3"/>
        </w:numPr>
        <w:tabs>
          <w:tab w:val="left" w:pos="582"/>
        </w:tabs>
        <w:ind w:left="582" w:hanging="360"/>
      </w:pPr>
      <w:r>
        <w:t xml:space="preserve">Снижение массы тела, ночная потливость, лихорадка, расширение тени средостения </w:t>
      </w:r>
      <w:r w:rsidR="00CB6D13">
        <w:t>возникают</w:t>
      </w:r>
      <w:r w:rsidR="00CB6D13">
        <w:rPr>
          <w:spacing w:val="-13"/>
        </w:rPr>
        <w:t xml:space="preserve"> </w:t>
      </w:r>
      <w:proofErr w:type="gramStart"/>
      <w:r w:rsidR="00CB6D13">
        <w:t>при</w:t>
      </w:r>
      <w:proofErr w:type="gramEnd"/>
      <w:r w:rsidR="00CB6D13">
        <w:t>:</w:t>
      </w:r>
    </w:p>
    <w:p w:rsidR="00094911" w:rsidRDefault="00CB6D13">
      <w:pPr>
        <w:pStyle w:val="a3"/>
        <w:spacing w:before="115"/>
        <w:ind w:left="941"/>
      </w:pPr>
      <w:r>
        <w:t xml:space="preserve">А. </w:t>
      </w:r>
      <w:proofErr w:type="gramStart"/>
      <w:r>
        <w:t>Сухом</w:t>
      </w:r>
      <w:proofErr w:type="gramEnd"/>
      <w:r>
        <w:t xml:space="preserve"> плеврите.</w:t>
      </w:r>
    </w:p>
    <w:p w:rsidR="00094911" w:rsidRDefault="00CB6D13">
      <w:pPr>
        <w:pStyle w:val="a3"/>
        <w:spacing w:before="60" w:line="292" w:lineRule="auto"/>
        <w:ind w:left="941" w:right="5551"/>
      </w:pPr>
      <w:r>
        <w:t xml:space="preserve">Б. Бронхоэктатической болезни. В. Экссудативном </w:t>
      </w:r>
      <w:proofErr w:type="gramStart"/>
      <w:r>
        <w:t>плеврите</w:t>
      </w:r>
      <w:proofErr w:type="gramEnd"/>
      <w:r>
        <w:t>.</w:t>
      </w:r>
    </w:p>
    <w:p w:rsidR="00094911" w:rsidRDefault="00CB6D13">
      <w:pPr>
        <w:pStyle w:val="a3"/>
        <w:spacing w:line="275" w:lineRule="exact"/>
        <w:ind w:left="941"/>
      </w:pPr>
      <w:r>
        <w:t xml:space="preserve">Г. Хроническом </w:t>
      </w:r>
      <w:proofErr w:type="gramStart"/>
      <w:r>
        <w:t>бронхите</w:t>
      </w:r>
      <w:proofErr w:type="gramEnd"/>
      <w:r>
        <w:t>.</w:t>
      </w:r>
    </w:p>
    <w:p w:rsidR="00071D0E" w:rsidRDefault="00071D0E">
      <w:pPr>
        <w:pStyle w:val="a3"/>
        <w:spacing w:line="275" w:lineRule="exact"/>
        <w:ind w:left="941"/>
      </w:pPr>
      <w:r>
        <w:t xml:space="preserve">Д. </w:t>
      </w:r>
      <w:proofErr w:type="spellStart"/>
      <w:r>
        <w:t>Лимфопролиферативном</w:t>
      </w:r>
      <w:proofErr w:type="spellEnd"/>
      <w:r>
        <w:t xml:space="preserve"> </w:t>
      </w:r>
      <w:proofErr w:type="gramStart"/>
      <w:r>
        <w:t>заболевании</w:t>
      </w:r>
      <w:proofErr w:type="gramEnd"/>
    </w:p>
    <w:p w:rsidR="00094911" w:rsidRDefault="00CB6D13">
      <w:pPr>
        <w:pStyle w:val="a3"/>
        <w:spacing w:before="60"/>
        <w:ind w:left="1662"/>
      </w:pPr>
      <w:r>
        <w:t xml:space="preserve">Ответ: </w:t>
      </w:r>
      <w:r w:rsidR="00071D0E">
        <w:t>Д</w:t>
      </w:r>
    </w:p>
    <w:p w:rsidR="00094911" w:rsidRDefault="00094911">
      <w:p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4"/>
        <w:ind w:right="425"/>
        <w:jc w:val="right"/>
      </w:pPr>
      <w:r>
        <w:lastRenderedPageBreak/>
        <w:t>ПРИЛОЖЕНИЕ 4</w:t>
      </w:r>
    </w:p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spacing w:before="7"/>
        <w:rPr>
          <w:sz w:val="22"/>
        </w:rPr>
      </w:pPr>
    </w:p>
    <w:p w:rsidR="00094911" w:rsidRDefault="00CB6D13">
      <w:pPr>
        <w:pStyle w:val="1"/>
        <w:ind w:left="783" w:right="873"/>
        <w:jc w:val="center"/>
      </w:pPr>
      <w:r>
        <w:t xml:space="preserve">Анкета оценки удовлетворенности </w:t>
      </w:r>
      <w:proofErr w:type="gramStart"/>
      <w:r>
        <w:t>обучающихся</w:t>
      </w:r>
      <w:proofErr w:type="gramEnd"/>
      <w:r>
        <w:t xml:space="preserve"> по теме СИМ</w:t>
      </w:r>
    </w:p>
    <w:p w:rsidR="00094911" w:rsidRDefault="00CB6D13">
      <w:pPr>
        <w:spacing w:before="44"/>
        <w:ind w:left="783" w:right="987"/>
        <w:jc w:val="center"/>
        <w:rPr>
          <w:b/>
          <w:i/>
          <w:sz w:val="24"/>
        </w:rPr>
      </w:pPr>
      <w:r>
        <w:rPr>
          <w:b/>
          <w:i/>
          <w:sz w:val="24"/>
        </w:rPr>
        <w:t>«Сбор жалоб и анамнеза»</w:t>
      </w:r>
    </w:p>
    <w:p w:rsidR="00094911" w:rsidRDefault="00094911">
      <w:pPr>
        <w:pStyle w:val="a3"/>
        <w:rPr>
          <w:b/>
          <w:i/>
          <w:sz w:val="20"/>
        </w:rPr>
      </w:pPr>
    </w:p>
    <w:p w:rsidR="00094911" w:rsidRDefault="00094911">
      <w:pPr>
        <w:pStyle w:val="a3"/>
        <w:spacing w:before="1" w:after="1"/>
        <w:rPr>
          <w:b/>
          <w:i/>
          <w:sz w:val="11"/>
        </w:rPr>
      </w:pPr>
    </w:p>
    <w:tbl>
      <w:tblPr>
        <w:tblStyle w:val="TableNormal"/>
        <w:tblW w:w="0" w:type="auto"/>
        <w:tblInd w:w="5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025"/>
        <w:gridCol w:w="711"/>
        <w:gridCol w:w="850"/>
        <w:gridCol w:w="1133"/>
      </w:tblGrid>
      <w:tr w:rsidR="00094911">
        <w:trPr>
          <w:trHeight w:val="397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4"/>
              <w:ind w:left="141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025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711" w:type="dxa"/>
          </w:tcPr>
          <w:p w:rsidR="00094911" w:rsidRDefault="00CB6D13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w="850" w:type="dxa"/>
          </w:tcPr>
          <w:p w:rsidR="00094911" w:rsidRDefault="00CB6D13">
            <w:pPr>
              <w:pStyle w:val="TableParagraph"/>
              <w:spacing w:before="54"/>
              <w:ind w:left="85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1133" w:type="dxa"/>
          </w:tcPr>
          <w:p w:rsidR="00094911" w:rsidRDefault="00CB6D13">
            <w:pPr>
              <w:pStyle w:val="TableParagraph"/>
              <w:spacing w:before="54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Не </w:t>
            </w:r>
            <w:proofErr w:type="spellStart"/>
            <w:r>
              <w:rPr>
                <w:sz w:val="24"/>
              </w:rPr>
              <w:t>зна</w:t>
            </w:r>
            <w:proofErr w:type="spellEnd"/>
            <w:r>
              <w:rPr>
                <w:w w:val="298"/>
                <w:sz w:val="24"/>
              </w:rPr>
              <w:t xml:space="preserve"> </w:t>
            </w:r>
          </w:p>
        </w:tc>
      </w:tr>
      <w:tr w:rsidR="00094911">
        <w:trPr>
          <w:trHeight w:val="731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6" w:line="336" w:lineRule="exact"/>
              <w:ind w:left="107" w:right="152"/>
              <w:rPr>
                <w:sz w:val="24"/>
              </w:rPr>
            </w:pPr>
            <w:r>
              <w:rPr>
                <w:sz w:val="24"/>
              </w:rPr>
              <w:t xml:space="preserve">Обучение в </w:t>
            </w:r>
            <w:proofErr w:type="spellStart"/>
            <w:r>
              <w:rPr>
                <w:sz w:val="24"/>
              </w:rPr>
              <w:t>симуляционной</w:t>
            </w:r>
            <w:proofErr w:type="spellEnd"/>
            <w:r>
              <w:rPr>
                <w:sz w:val="24"/>
              </w:rPr>
              <w:t xml:space="preserve"> клинике должно предшествовать обучени</w:t>
            </w:r>
            <w:r w:rsidR="000638BF">
              <w:rPr>
                <w:sz w:val="24"/>
              </w:rPr>
              <w:t>ю</w:t>
            </w:r>
            <w:r>
              <w:rPr>
                <w:sz w:val="24"/>
              </w:rPr>
              <w:t xml:space="preserve"> в реальных условиях?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731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6" w:line="336" w:lineRule="exact"/>
              <w:ind w:left="107" w:right="152"/>
              <w:rPr>
                <w:sz w:val="24"/>
              </w:rPr>
            </w:pPr>
            <w:r>
              <w:rPr>
                <w:sz w:val="24"/>
              </w:rPr>
              <w:t>Обучение на стандартизированном пациенте облегчает переход к практике в клинических условиях?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672"/>
        </w:trPr>
        <w:tc>
          <w:tcPr>
            <w:tcW w:w="562" w:type="dxa"/>
            <w:tcBorders>
              <w:bottom w:val="single" w:sz="4" w:space="0" w:color="000000"/>
            </w:tcBorders>
          </w:tcPr>
          <w:p w:rsidR="00094911" w:rsidRDefault="00CB6D13">
            <w:pPr>
              <w:pStyle w:val="TableParagraph"/>
              <w:spacing w:before="52"/>
              <w:ind w:left="14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025" w:type="dxa"/>
            <w:tcBorders>
              <w:bottom w:val="single" w:sz="4" w:space="0" w:color="000000"/>
            </w:tcBorders>
          </w:tcPr>
          <w:p w:rsidR="00094911" w:rsidRDefault="00CB6D13">
            <w:pPr>
              <w:pStyle w:val="TableParagraph"/>
              <w:spacing w:before="52"/>
              <w:ind w:left="107" w:right="152"/>
              <w:rPr>
                <w:sz w:val="24"/>
              </w:rPr>
            </w:pPr>
            <w:r>
              <w:rPr>
                <w:sz w:val="24"/>
              </w:rPr>
              <w:t>Использование стандартизированного пациента повышает объективность оценки?</w:t>
            </w:r>
          </w:p>
        </w:tc>
        <w:tc>
          <w:tcPr>
            <w:tcW w:w="711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673"/>
        </w:trPr>
        <w:tc>
          <w:tcPr>
            <w:tcW w:w="562" w:type="dxa"/>
            <w:tcBorders>
              <w:top w:val="single" w:sz="4" w:space="0" w:color="000000"/>
            </w:tcBorders>
          </w:tcPr>
          <w:p w:rsidR="00094911" w:rsidRDefault="00CB6D13">
            <w:pPr>
              <w:pStyle w:val="TableParagraph"/>
              <w:spacing w:before="54"/>
              <w:ind w:left="14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025" w:type="dxa"/>
            <w:tcBorders>
              <w:top w:val="single" w:sz="4" w:space="0" w:color="000000"/>
            </w:tcBorders>
          </w:tcPr>
          <w:p w:rsidR="00094911" w:rsidRDefault="00CB6D13">
            <w:pPr>
              <w:pStyle w:val="TableParagraph"/>
              <w:spacing w:before="54"/>
              <w:ind w:left="107" w:right="152"/>
              <w:rPr>
                <w:sz w:val="24"/>
              </w:rPr>
            </w:pPr>
            <w:r>
              <w:rPr>
                <w:sz w:val="24"/>
              </w:rPr>
              <w:t xml:space="preserve">Зависит ли качество </w:t>
            </w:r>
            <w:r w:rsidR="000638BF">
              <w:rPr>
                <w:sz w:val="24"/>
              </w:rPr>
              <w:t>ф</w:t>
            </w:r>
            <w:r>
              <w:rPr>
                <w:sz w:val="24"/>
              </w:rPr>
              <w:t>ормирования практического навыка от количества повторов</w:t>
            </w:r>
          </w:p>
        </w:tc>
        <w:tc>
          <w:tcPr>
            <w:tcW w:w="711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731"/>
        </w:trPr>
        <w:tc>
          <w:tcPr>
            <w:tcW w:w="562" w:type="dxa"/>
            <w:tcBorders>
              <w:bottom w:val="single" w:sz="4" w:space="0" w:color="000000"/>
            </w:tcBorders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025" w:type="dxa"/>
            <w:tcBorders>
              <w:bottom w:val="single" w:sz="4" w:space="0" w:color="000000"/>
            </w:tcBorders>
          </w:tcPr>
          <w:p w:rsidR="00094911" w:rsidRDefault="00CB6D13">
            <w:pPr>
              <w:pStyle w:val="TableParagraph"/>
              <w:spacing w:before="7" w:line="336" w:lineRule="exact"/>
              <w:ind w:left="107" w:right="152"/>
              <w:rPr>
                <w:sz w:val="24"/>
              </w:rPr>
            </w:pPr>
            <w:r>
              <w:rPr>
                <w:sz w:val="24"/>
              </w:rPr>
              <w:t xml:space="preserve">Учебная среда в </w:t>
            </w:r>
            <w:proofErr w:type="spellStart"/>
            <w:r>
              <w:rPr>
                <w:sz w:val="24"/>
              </w:rPr>
              <w:t>симуляционном</w:t>
            </w:r>
            <w:proofErr w:type="spellEnd"/>
            <w:r>
              <w:rPr>
                <w:sz w:val="24"/>
              </w:rPr>
              <w:t xml:space="preserve"> центре НГМУ приближена к реальной клинической обстановке?</w:t>
            </w:r>
          </w:p>
        </w:tc>
        <w:tc>
          <w:tcPr>
            <w:tcW w:w="711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1067"/>
        </w:trPr>
        <w:tc>
          <w:tcPr>
            <w:tcW w:w="562" w:type="dxa"/>
            <w:tcBorders>
              <w:top w:val="single" w:sz="4" w:space="0" w:color="000000"/>
            </w:tcBorders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025" w:type="dxa"/>
            <w:tcBorders>
              <w:top w:val="single" w:sz="4" w:space="0" w:color="000000"/>
            </w:tcBorders>
          </w:tcPr>
          <w:p w:rsidR="00094911" w:rsidRDefault="00CB6D13">
            <w:pPr>
              <w:pStyle w:val="TableParagraph"/>
              <w:spacing w:before="7" w:line="336" w:lineRule="exact"/>
              <w:ind w:left="107" w:right="-1"/>
              <w:rPr>
                <w:sz w:val="24"/>
              </w:rPr>
            </w:pPr>
            <w:r>
              <w:rPr>
                <w:sz w:val="24"/>
              </w:rPr>
              <w:t xml:space="preserve">Имеет ли значение </w:t>
            </w:r>
            <w:r w:rsidR="000638BF">
              <w:rPr>
                <w:sz w:val="24"/>
              </w:rPr>
              <w:t>ф</w:t>
            </w:r>
            <w:r>
              <w:rPr>
                <w:sz w:val="24"/>
              </w:rPr>
              <w:t xml:space="preserve">ормирование максимально реалистичной клинической обстановки в </w:t>
            </w:r>
            <w:proofErr w:type="spellStart"/>
            <w:r>
              <w:rPr>
                <w:sz w:val="24"/>
              </w:rPr>
              <w:t>симуляционной</w:t>
            </w:r>
            <w:proofErr w:type="spellEnd"/>
            <w:r>
              <w:rPr>
                <w:sz w:val="24"/>
              </w:rPr>
              <w:t xml:space="preserve"> клинике для </w:t>
            </w:r>
            <w:r w:rsidR="000638BF">
              <w:rPr>
                <w:sz w:val="24"/>
              </w:rPr>
              <w:t>ф</w:t>
            </w:r>
            <w:r>
              <w:rPr>
                <w:sz w:val="24"/>
              </w:rPr>
              <w:t>ормирования нетехнических навыков?</w:t>
            </w:r>
          </w:p>
        </w:tc>
        <w:tc>
          <w:tcPr>
            <w:tcW w:w="711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</w:tcBorders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1067"/>
        </w:trPr>
        <w:tc>
          <w:tcPr>
            <w:tcW w:w="562" w:type="dxa"/>
          </w:tcPr>
          <w:p w:rsidR="00094911" w:rsidRDefault="00094911">
            <w:pPr>
              <w:pStyle w:val="TableParagraph"/>
              <w:spacing w:before="8"/>
              <w:rPr>
                <w:b/>
                <w:i/>
                <w:sz w:val="33"/>
              </w:rPr>
            </w:pPr>
          </w:p>
          <w:p w:rsidR="00094911" w:rsidRDefault="00CB6D13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52" w:line="292" w:lineRule="auto"/>
              <w:ind w:left="107" w:right="152"/>
              <w:rPr>
                <w:sz w:val="24"/>
              </w:rPr>
            </w:pPr>
            <w:r>
              <w:rPr>
                <w:sz w:val="24"/>
              </w:rPr>
              <w:t xml:space="preserve">Использование стандартизированного пациента, </w:t>
            </w:r>
            <w:proofErr w:type="spellStart"/>
            <w:r>
              <w:rPr>
                <w:sz w:val="24"/>
              </w:rPr>
              <w:t>симуляционного</w:t>
            </w:r>
            <w:proofErr w:type="spellEnd"/>
            <w:r>
              <w:rPr>
                <w:sz w:val="24"/>
              </w:rPr>
              <w:t xml:space="preserve"> оборудования в процессе</w:t>
            </w:r>
          </w:p>
          <w:p w:rsidR="00094911" w:rsidRDefault="00CB6D1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обучения делает процесс обучения более интересным?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733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4"/>
              <w:ind w:left="141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9" w:line="336" w:lineRule="exact"/>
              <w:ind w:left="107" w:right="378"/>
              <w:rPr>
                <w:sz w:val="24"/>
              </w:rPr>
            </w:pPr>
            <w:r>
              <w:rPr>
                <w:sz w:val="24"/>
              </w:rPr>
              <w:t xml:space="preserve">Удовлетворены ли Вы содержанием образовательной программы </w:t>
            </w:r>
            <w:proofErr w:type="spellStart"/>
            <w:r>
              <w:rPr>
                <w:sz w:val="24"/>
              </w:rPr>
              <w:t>симуляционного</w:t>
            </w:r>
            <w:proofErr w:type="spellEnd"/>
            <w:r>
              <w:rPr>
                <w:sz w:val="24"/>
              </w:rPr>
              <w:t xml:space="preserve"> обучения в НГМУ?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1067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025" w:type="dxa"/>
          </w:tcPr>
          <w:p w:rsidR="00094911" w:rsidRDefault="00CB6D13" w:rsidP="000638BF">
            <w:pPr>
              <w:pStyle w:val="TableParagraph"/>
              <w:spacing w:before="6" w:line="336" w:lineRule="exact"/>
              <w:ind w:left="107" w:right="152"/>
              <w:rPr>
                <w:sz w:val="24"/>
              </w:rPr>
            </w:pPr>
            <w:r>
              <w:rPr>
                <w:sz w:val="24"/>
              </w:rPr>
              <w:t>Все практические навыки, необходимые для производственной практики были с</w:t>
            </w:r>
            <w:r w:rsidR="000638BF">
              <w:rPr>
                <w:sz w:val="24"/>
              </w:rPr>
              <w:t>ф</w:t>
            </w:r>
            <w:r>
              <w:rPr>
                <w:sz w:val="24"/>
              </w:rPr>
              <w:t xml:space="preserve">ормированы в </w:t>
            </w:r>
            <w:proofErr w:type="spellStart"/>
            <w:r>
              <w:rPr>
                <w:sz w:val="24"/>
              </w:rPr>
              <w:t>симуляционном</w:t>
            </w:r>
            <w:proofErr w:type="spellEnd"/>
            <w:r>
              <w:rPr>
                <w:sz w:val="24"/>
              </w:rPr>
              <w:t xml:space="preserve"> центре НГМУ?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1067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Была ли возможность регулярного повторения</w:t>
            </w:r>
          </w:p>
          <w:p w:rsidR="00094911" w:rsidRDefault="00CB6D13">
            <w:pPr>
              <w:pStyle w:val="TableParagraph"/>
              <w:spacing w:before="7" w:line="330" w:lineRule="atLeast"/>
              <w:ind w:left="107" w:right="521"/>
              <w:rPr>
                <w:sz w:val="24"/>
              </w:rPr>
            </w:pPr>
            <w:r>
              <w:rPr>
                <w:sz w:val="24"/>
              </w:rPr>
              <w:t xml:space="preserve">сценариев </w:t>
            </w:r>
            <w:proofErr w:type="spellStart"/>
            <w:r>
              <w:rPr>
                <w:sz w:val="24"/>
              </w:rPr>
              <w:t>симуляционного</w:t>
            </w:r>
            <w:proofErr w:type="spellEnd"/>
            <w:r>
              <w:rPr>
                <w:sz w:val="24"/>
              </w:rPr>
              <w:t xml:space="preserve"> модуля для закрепления навыка?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733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4"/>
              <w:ind w:left="14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025" w:type="dxa"/>
          </w:tcPr>
          <w:p w:rsidR="00094911" w:rsidRDefault="00CB6D13" w:rsidP="000638BF">
            <w:pPr>
              <w:pStyle w:val="TableParagraph"/>
              <w:spacing w:before="9" w:line="336" w:lineRule="exact"/>
              <w:ind w:left="107" w:right="999"/>
              <w:rPr>
                <w:sz w:val="24"/>
              </w:rPr>
            </w:pPr>
            <w:r>
              <w:rPr>
                <w:sz w:val="24"/>
              </w:rPr>
              <w:t xml:space="preserve">Результат </w:t>
            </w:r>
            <w:proofErr w:type="spellStart"/>
            <w:r>
              <w:rPr>
                <w:sz w:val="24"/>
              </w:rPr>
              <w:t>симуляционного</w:t>
            </w:r>
            <w:proofErr w:type="spellEnd"/>
            <w:r>
              <w:rPr>
                <w:sz w:val="24"/>
              </w:rPr>
              <w:t xml:space="preserve"> тренинга зависит от про</w:t>
            </w:r>
            <w:r w:rsidR="000638BF">
              <w:rPr>
                <w:sz w:val="24"/>
              </w:rPr>
              <w:t>ф</w:t>
            </w:r>
            <w:r>
              <w:rPr>
                <w:sz w:val="24"/>
              </w:rPr>
              <w:t>ессиональных навыков преподавателя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  <w:tr w:rsidR="00094911">
        <w:trPr>
          <w:trHeight w:val="671"/>
        </w:trPr>
        <w:tc>
          <w:tcPr>
            <w:tcW w:w="562" w:type="dxa"/>
          </w:tcPr>
          <w:p w:rsidR="00094911" w:rsidRDefault="00CB6D13">
            <w:pPr>
              <w:pStyle w:val="TableParagraph"/>
              <w:spacing w:before="51"/>
              <w:ind w:left="14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025" w:type="dxa"/>
          </w:tcPr>
          <w:p w:rsidR="00094911" w:rsidRDefault="00CB6D13">
            <w:pPr>
              <w:pStyle w:val="TableParagraph"/>
              <w:spacing w:before="51"/>
              <w:ind w:left="107" w:right="65"/>
              <w:rPr>
                <w:sz w:val="24"/>
              </w:rPr>
            </w:pPr>
            <w:r>
              <w:rPr>
                <w:sz w:val="24"/>
              </w:rPr>
              <w:t xml:space="preserve">Должны ли использоваться </w:t>
            </w:r>
            <w:proofErr w:type="spellStart"/>
            <w:r>
              <w:rPr>
                <w:sz w:val="24"/>
              </w:rPr>
              <w:t>симуляционные</w:t>
            </w:r>
            <w:proofErr w:type="spellEnd"/>
            <w:r>
              <w:rPr>
                <w:sz w:val="24"/>
              </w:rPr>
              <w:t xml:space="preserve"> технологии в медицинском образовании на всех этапах обучения?</w:t>
            </w:r>
          </w:p>
        </w:tc>
        <w:tc>
          <w:tcPr>
            <w:tcW w:w="711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094911" w:rsidRDefault="00094911">
            <w:pPr>
              <w:pStyle w:val="TableParagraph"/>
              <w:rPr>
                <w:sz w:val="24"/>
              </w:rPr>
            </w:pPr>
          </w:p>
        </w:tc>
      </w:tr>
    </w:tbl>
    <w:p w:rsidR="00094911" w:rsidRDefault="00094911">
      <w:pPr>
        <w:rPr>
          <w:sz w:val="24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4"/>
        <w:ind w:right="425"/>
        <w:jc w:val="right"/>
      </w:pPr>
      <w:r>
        <w:lastRenderedPageBreak/>
        <w:t>ПРИЛОЖЕНИЕ</w:t>
      </w:r>
      <w:r w:rsidR="00FE2115">
        <w:t xml:space="preserve"> 5</w:t>
      </w:r>
      <w:r>
        <w:t xml:space="preserve"> </w:t>
      </w:r>
      <w:r>
        <w:rPr>
          <w:w w:val="200"/>
        </w:rPr>
        <w:t xml:space="preserve"> </w:t>
      </w:r>
    </w:p>
    <w:p w:rsidR="00094911" w:rsidRDefault="00094911">
      <w:pPr>
        <w:pStyle w:val="a3"/>
        <w:spacing w:before="7"/>
      </w:pPr>
    </w:p>
    <w:p w:rsidR="00094911" w:rsidRDefault="00CB6D13">
      <w:pPr>
        <w:pStyle w:val="1"/>
        <w:ind w:left="783" w:right="633"/>
        <w:jc w:val="center"/>
      </w:pPr>
      <w:r>
        <w:t>Итоговый тестовый контроль по теме:</w:t>
      </w:r>
    </w:p>
    <w:p w:rsidR="00094911" w:rsidRDefault="00CB6D13">
      <w:pPr>
        <w:spacing w:before="164" w:line="276" w:lineRule="auto"/>
        <w:ind w:left="2754" w:right="1013" w:hanging="1573"/>
        <w:rPr>
          <w:b/>
          <w:sz w:val="24"/>
        </w:rPr>
      </w:pPr>
      <w:r>
        <w:rPr>
          <w:b/>
          <w:sz w:val="24"/>
        </w:rPr>
        <w:t>«Сбор жалоб и анамнеза. Эффективное взаимодействие с пациентом на начальных этапах врачебной консультации»</w:t>
      </w:r>
      <w:r>
        <w:rPr>
          <w:b/>
          <w:sz w:val="24"/>
          <w:vertAlign w:val="superscript"/>
        </w:rPr>
        <w:t>5</w:t>
      </w:r>
    </w:p>
    <w:p w:rsidR="00094911" w:rsidRDefault="00094911">
      <w:pPr>
        <w:pStyle w:val="a3"/>
        <w:rPr>
          <w:b/>
          <w:sz w:val="30"/>
        </w:rPr>
      </w:pPr>
    </w:p>
    <w:p w:rsidR="00094911" w:rsidRDefault="00CB6D13">
      <w:pPr>
        <w:pStyle w:val="a4"/>
        <w:numPr>
          <w:ilvl w:val="0"/>
          <w:numId w:val="2"/>
        </w:numPr>
        <w:tabs>
          <w:tab w:val="left" w:pos="942"/>
        </w:tabs>
        <w:spacing w:before="210" w:line="278" w:lineRule="auto"/>
        <w:ind w:right="429" w:firstLine="0"/>
        <w:jc w:val="both"/>
        <w:rPr>
          <w:b/>
          <w:color w:val="1A1A1A"/>
          <w:sz w:val="24"/>
        </w:rPr>
      </w:pPr>
      <w:r>
        <w:rPr>
          <w:b/>
          <w:color w:val="1A1A1A"/>
          <w:sz w:val="24"/>
        </w:rPr>
        <w:t xml:space="preserve">Характеристика </w:t>
      </w:r>
      <w:proofErr w:type="gramStart"/>
      <w:r>
        <w:rPr>
          <w:b/>
          <w:color w:val="1A1A1A"/>
          <w:sz w:val="24"/>
        </w:rPr>
        <w:t>пациент-ориентированного</w:t>
      </w:r>
      <w:proofErr w:type="gramEnd"/>
      <w:r>
        <w:rPr>
          <w:b/>
          <w:color w:val="1A1A1A"/>
          <w:sz w:val="24"/>
        </w:rPr>
        <w:t xml:space="preserve"> подхода к проведению врачебной консультации:</w:t>
      </w:r>
    </w:p>
    <w:p w:rsidR="00094911" w:rsidRDefault="00CB6D13">
      <w:pPr>
        <w:pStyle w:val="a3"/>
        <w:spacing w:before="111" w:line="276" w:lineRule="auto"/>
        <w:ind w:left="941" w:right="428"/>
        <w:jc w:val="both"/>
      </w:pPr>
      <w:r>
        <w:rPr>
          <w:color w:val="1A1A1A"/>
        </w:rPr>
        <w:t xml:space="preserve">А. </w:t>
      </w:r>
      <w:proofErr w:type="gramStart"/>
      <w:r>
        <w:rPr>
          <w:color w:val="1A1A1A"/>
        </w:rPr>
        <w:t>Пациент-ориентированный</w:t>
      </w:r>
      <w:proofErr w:type="gramEnd"/>
      <w:r>
        <w:rPr>
          <w:color w:val="1A1A1A"/>
        </w:rPr>
        <w:t xml:space="preserve"> подход – это взаимоотношения врача и пациента, когда пациент послушно выполняет врачебные указания.</w:t>
      </w:r>
    </w:p>
    <w:p w:rsidR="00094911" w:rsidRDefault="00CB6D13">
      <w:pPr>
        <w:pStyle w:val="a3"/>
        <w:spacing w:before="120" w:line="276" w:lineRule="auto"/>
        <w:ind w:left="941" w:right="430"/>
        <w:jc w:val="both"/>
      </w:pPr>
      <w:r>
        <w:rPr>
          <w:color w:val="1A1A1A"/>
        </w:rPr>
        <w:t xml:space="preserve">Б. Пациент-ориентированный подход – это договорная модель взаимоотношений врача и пациента, в </w:t>
      </w:r>
      <w:proofErr w:type="gramStart"/>
      <w:r>
        <w:rPr>
          <w:color w:val="1A1A1A"/>
        </w:rPr>
        <w:t>основе</w:t>
      </w:r>
      <w:proofErr w:type="gramEnd"/>
      <w:r>
        <w:rPr>
          <w:color w:val="1A1A1A"/>
        </w:rPr>
        <w:t xml:space="preserve"> которой лежит подписанный сторонами договор оказания медицинской помо</w:t>
      </w:r>
      <w:r w:rsidR="00FE2115">
        <w:rPr>
          <w:color w:val="1A1A1A"/>
        </w:rPr>
        <w:t>щ</w:t>
      </w:r>
      <w:r>
        <w:rPr>
          <w:color w:val="1A1A1A"/>
        </w:rPr>
        <w:t>и.</w:t>
      </w:r>
    </w:p>
    <w:p w:rsidR="00094911" w:rsidRDefault="00CB6D13">
      <w:pPr>
        <w:pStyle w:val="a3"/>
        <w:spacing w:before="120" w:line="276" w:lineRule="auto"/>
        <w:ind w:left="941" w:right="423"/>
        <w:jc w:val="both"/>
      </w:pPr>
      <w:r>
        <w:rPr>
          <w:color w:val="1A1A1A"/>
        </w:rPr>
        <w:t xml:space="preserve">В. </w:t>
      </w:r>
      <w:proofErr w:type="gramStart"/>
      <w:r>
        <w:rPr>
          <w:color w:val="1A1A1A"/>
        </w:rPr>
        <w:t>Пациент-ориентированный</w:t>
      </w:r>
      <w:proofErr w:type="gramEnd"/>
      <w:r>
        <w:rPr>
          <w:color w:val="1A1A1A"/>
        </w:rPr>
        <w:t xml:space="preserve"> подход основан на понимании, что пациент является клиентом, от которого зависит прибыль врача (медицинской организации).</w:t>
      </w:r>
    </w:p>
    <w:p w:rsidR="00094911" w:rsidRDefault="00CB6D13">
      <w:pPr>
        <w:pStyle w:val="a3"/>
        <w:spacing w:before="122" w:line="276" w:lineRule="auto"/>
        <w:ind w:left="941" w:right="429"/>
        <w:jc w:val="both"/>
      </w:pPr>
      <w:r>
        <w:rPr>
          <w:color w:val="1A1A1A"/>
        </w:rPr>
        <w:t xml:space="preserve">Г. </w:t>
      </w:r>
      <w:proofErr w:type="gramStart"/>
      <w:r>
        <w:rPr>
          <w:color w:val="1A1A1A"/>
        </w:rPr>
        <w:t>Пациент-ориентированный</w:t>
      </w:r>
      <w:proofErr w:type="gramEnd"/>
      <w:r>
        <w:rPr>
          <w:color w:val="1A1A1A"/>
        </w:rPr>
        <w:t xml:space="preserve"> подход предполагает, что врач выполняет все просьбы и пожелания пациента.</w:t>
      </w:r>
    </w:p>
    <w:p w:rsidR="00094911" w:rsidRDefault="00CB6D13">
      <w:pPr>
        <w:pStyle w:val="a3"/>
        <w:spacing w:before="118" w:line="276" w:lineRule="auto"/>
        <w:ind w:left="941" w:right="430"/>
        <w:jc w:val="both"/>
      </w:pPr>
      <w:r>
        <w:rPr>
          <w:color w:val="1A1A1A"/>
          <w:w w:val="105"/>
        </w:rPr>
        <w:t>Д.</w:t>
      </w:r>
      <w:r>
        <w:rPr>
          <w:color w:val="1A1A1A"/>
          <w:spacing w:val="-28"/>
          <w:w w:val="105"/>
        </w:rPr>
        <w:t xml:space="preserve"> </w:t>
      </w:r>
      <w:proofErr w:type="gramStart"/>
      <w:r>
        <w:rPr>
          <w:color w:val="1A1A1A"/>
          <w:w w:val="105"/>
        </w:rPr>
        <w:t>Пациент-ориентированный</w:t>
      </w:r>
      <w:proofErr w:type="gramEnd"/>
      <w:r>
        <w:rPr>
          <w:color w:val="1A1A1A"/>
          <w:spacing w:val="-28"/>
          <w:w w:val="105"/>
        </w:rPr>
        <w:t xml:space="preserve"> </w:t>
      </w:r>
      <w:r>
        <w:rPr>
          <w:color w:val="1A1A1A"/>
          <w:w w:val="105"/>
        </w:rPr>
        <w:t>подход</w:t>
      </w:r>
      <w:r>
        <w:rPr>
          <w:color w:val="1A1A1A"/>
          <w:spacing w:val="-28"/>
          <w:w w:val="105"/>
        </w:rPr>
        <w:t xml:space="preserve"> </w:t>
      </w:r>
      <w:r>
        <w:rPr>
          <w:color w:val="1A1A1A"/>
          <w:w w:val="105"/>
        </w:rPr>
        <w:t>к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оказани</w:t>
      </w:r>
      <w:r w:rsidR="00FE2115">
        <w:rPr>
          <w:color w:val="1A1A1A"/>
          <w:w w:val="105"/>
        </w:rPr>
        <w:t>ю</w:t>
      </w:r>
      <w:r>
        <w:rPr>
          <w:color w:val="1A1A1A"/>
          <w:spacing w:val="8"/>
          <w:w w:val="105"/>
        </w:rPr>
        <w:t xml:space="preserve"> </w:t>
      </w:r>
      <w:r>
        <w:rPr>
          <w:color w:val="1A1A1A"/>
          <w:w w:val="105"/>
        </w:rPr>
        <w:t>медицинской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помо</w:t>
      </w:r>
      <w:r w:rsidR="00FE2115">
        <w:rPr>
          <w:color w:val="1A1A1A"/>
          <w:w w:val="105"/>
        </w:rPr>
        <w:t>щ</w:t>
      </w:r>
      <w:r>
        <w:rPr>
          <w:color w:val="1A1A1A"/>
          <w:w w:val="135"/>
        </w:rPr>
        <w:t>и</w:t>
      </w:r>
      <w:r>
        <w:rPr>
          <w:color w:val="1A1A1A"/>
          <w:spacing w:val="-45"/>
          <w:w w:val="135"/>
        </w:rPr>
        <w:t xml:space="preserve"> </w:t>
      </w:r>
      <w:r>
        <w:rPr>
          <w:color w:val="1A1A1A"/>
          <w:w w:val="105"/>
        </w:rPr>
        <w:t>основан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на вза</w:t>
      </w:r>
      <w:r w:rsidR="00FE2115">
        <w:rPr>
          <w:color w:val="1A1A1A"/>
          <w:w w:val="105"/>
        </w:rPr>
        <w:t>и</w:t>
      </w:r>
      <w:r>
        <w:rPr>
          <w:color w:val="1A1A1A"/>
          <w:w w:val="105"/>
        </w:rPr>
        <w:t>мопонимании и сотрудничестве пациента и</w:t>
      </w:r>
      <w:r>
        <w:rPr>
          <w:color w:val="1A1A1A"/>
          <w:spacing w:val="-43"/>
          <w:w w:val="105"/>
        </w:rPr>
        <w:t xml:space="preserve"> </w:t>
      </w:r>
      <w:r>
        <w:rPr>
          <w:color w:val="1A1A1A"/>
          <w:w w:val="105"/>
        </w:rPr>
        <w:t>врача.</w:t>
      </w:r>
    </w:p>
    <w:p w:rsidR="00094911" w:rsidRDefault="00CB6D13">
      <w:pPr>
        <w:pStyle w:val="a3"/>
        <w:spacing w:before="122"/>
        <w:ind w:left="1662"/>
        <w:jc w:val="both"/>
      </w:pPr>
      <w:r>
        <w:rPr>
          <w:color w:val="1A1A1A"/>
        </w:rPr>
        <w:t>Ответ: Д</w:t>
      </w:r>
    </w:p>
    <w:p w:rsidR="00094911" w:rsidRDefault="00094911">
      <w:pPr>
        <w:pStyle w:val="a3"/>
        <w:spacing w:before="4"/>
        <w:rPr>
          <w:sz w:val="38"/>
        </w:rPr>
      </w:pPr>
    </w:p>
    <w:p w:rsidR="00094911" w:rsidRDefault="00CB6D13">
      <w:pPr>
        <w:pStyle w:val="a4"/>
        <w:numPr>
          <w:ilvl w:val="0"/>
          <w:numId w:val="2"/>
        </w:numPr>
        <w:tabs>
          <w:tab w:val="left" w:pos="941"/>
          <w:tab w:val="left" w:pos="942"/>
        </w:tabs>
        <w:spacing w:before="1" w:line="376" w:lineRule="auto"/>
        <w:ind w:left="930" w:right="3800" w:hanging="708"/>
        <w:jc w:val="left"/>
        <w:rPr>
          <w:color w:val="1A1A1A"/>
          <w:sz w:val="24"/>
        </w:rPr>
      </w:pPr>
      <w:r>
        <w:rPr>
          <w:b/>
          <w:color w:val="1A1A1A"/>
          <w:sz w:val="24"/>
        </w:rPr>
        <w:t xml:space="preserve">План медицинской консультации определяет: </w:t>
      </w:r>
      <w:r>
        <w:rPr>
          <w:color w:val="1A1A1A"/>
          <w:sz w:val="24"/>
        </w:rPr>
        <w:t>А. Врач и пациент в ходе совместного</w:t>
      </w:r>
      <w:r>
        <w:rPr>
          <w:color w:val="1A1A1A"/>
          <w:spacing w:val="-18"/>
          <w:sz w:val="24"/>
        </w:rPr>
        <w:t xml:space="preserve"> </w:t>
      </w:r>
      <w:r>
        <w:rPr>
          <w:color w:val="1A1A1A"/>
          <w:sz w:val="24"/>
        </w:rPr>
        <w:t>обсуждения. Б.</w:t>
      </w:r>
      <w:r>
        <w:rPr>
          <w:color w:val="1A1A1A"/>
          <w:spacing w:val="-1"/>
          <w:sz w:val="24"/>
        </w:rPr>
        <w:t xml:space="preserve"> </w:t>
      </w:r>
      <w:r>
        <w:rPr>
          <w:color w:val="1A1A1A"/>
          <w:sz w:val="24"/>
        </w:rPr>
        <w:t>Пациент.</w:t>
      </w:r>
    </w:p>
    <w:p w:rsidR="00FE2115" w:rsidRDefault="00CB6D13">
      <w:pPr>
        <w:pStyle w:val="a3"/>
        <w:spacing w:before="5" w:line="381" w:lineRule="auto"/>
        <w:ind w:left="930" w:right="4475"/>
        <w:rPr>
          <w:color w:val="1A1A1A"/>
          <w:w w:val="105"/>
        </w:rPr>
      </w:pPr>
      <w:r>
        <w:rPr>
          <w:color w:val="1A1A1A"/>
          <w:w w:val="105"/>
        </w:rPr>
        <w:t>В.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Стандарт</w:t>
      </w:r>
      <w:r>
        <w:rPr>
          <w:color w:val="1A1A1A"/>
          <w:spacing w:val="-24"/>
          <w:w w:val="105"/>
        </w:rPr>
        <w:t xml:space="preserve"> </w:t>
      </w:r>
      <w:r>
        <w:rPr>
          <w:color w:val="1A1A1A"/>
          <w:w w:val="105"/>
        </w:rPr>
        <w:t>оказания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медицинской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помо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 xml:space="preserve">и. </w:t>
      </w:r>
    </w:p>
    <w:p w:rsidR="00094911" w:rsidRDefault="00CB6D13">
      <w:pPr>
        <w:pStyle w:val="a3"/>
        <w:spacing w:before="5" w:line="381" w:lineRule="auto"/>
        <w:ind w:left="930" w:right="4475"/>
      </w:pPr>
      <w:r>
        <w:rPr>
          <w:color w:val="1A1A1A"/>
          <w:w w:val="105"/>
        </w:rPr>
        <w:t>Г.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Врач.</w:t>
      </w:r>
    </w:p>
    <w:p w:rsidR="00094911" w:rsidRDefault="00CB6D13">
      <w:pPr>
        <w:pStyle w:val="a3"/>
        <w:spacing w:line="274" w:lineRule="exact"/>
        <w:ind w:left="1662"/>
      </w:pPr>
      <w:r>
        <w:rPr>
          <w:color w:val="1A1A1A"/>
        </w:rPr>
        <w:t>Ответ: А</w:t>
      </w:r>
    </w:p>
    <w:p w:rsidR="00094911" w:rsidRDefault="00094911">
      <w:pPr>
        <w:pStyle w:val="a3"/>
        <w:spacing w:before="6"/>
        <w:rPr>
          <w:sz w:val="38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  <w:tab w:val="left" w:pos="3259"/>
          <w:tab w:val="left" w:pos="4081"/>
          <w:tab w:val="left" w:pos="5540"/>
          <w:tab w:val="left" w:pos="6623"/>
          <w:tab w:val="left" w:pos="8084"/>
          <w:tab w:val="left" w:pos="9357"/>
        </w:tabs>
        <w:spacing w:line="276" w:lineRule="auto"/>
        <w:ind w:right="426" w:firstLine="0"/>
        <w:jc w:val="left"/>
        <w:rPr>
          <w:color w:val="1A1A1A"/>
        </w:rPr>
      </w:pPr>
      <w:r>
        <w:rPr>
          <w:color w:val="1A1A1A"/>
        </w:rPr>
        <w:t>Последовательные</w:t>
      </w:r>
      <w:r>
        <w:rPr>
          <w:color w:val="1A1A1A"/>
        </w:rPr>
        <w:tab/>
        <w:t>шаги</w:t>
      </w:r>
      <w:r>
        <w:rPr>
          <w:color w:val="1A1A1A"/>
        </w:rPr>
        <w:tab/>
        <w:t>выяснения</w:t>
      </w:r>
      <w:r>
        <w:rPr>
          <w:color w:val="1A1A1A"/>
        </w:rPr>
        <w:tab/>
        <w:t>причин</w:t>
      </w:r>
      <w:r>
        <w:rPr>
          <w:color w:val="1A1A1A"/>
        </w:rPr>
        <w:tab/>
        <w:t>обращения</w:t>
      </w:r>
      <w:r>
        <w:rPr>
          <w:color w:val="1A1A1A"/>
        </w:rPr>
        <w:tab/>
        <w:t>пациента</w:t>
      </w:r>
      <w:r>
        <w:rPr>
          <w:color w:val="1A1A1A"/>
        </w:rPr>
        <w:tab/>
      </w:r>
      <w:r>
        <w:rPr>
          <w:color w:val="1A1A1A"/>
          <w:spacing w:val="-11"/>
        </w:rPr>
        <w:t xml:space="preserve">за </w:t>
      </w:r>
      <w:r>
        <w:rPr>
          <w:color w:val="1A1A1A"/>
        </w:rPr>
        <w:t>медицинской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помощью;</w:t>
      </w:r>
    </w:p>
    <w:p w:rsidR="00094911" w:rsidRDefault="00FE2115" w:rsidP="00FE2115">
      <w:pPr>
        <w:pStyle w:val="a3"/>
        <w:spacing w:line="276" w:lineRule="auto"/>
      </w:pPr>
      <w:r>
        <w:rPr>
          <w:color w:val="1A1A1A"/>
          <w:w w:val="105"/>
        </w:rPr>
        <w:t>А. (1</w:t>
      </w:r>
      <w:r w:rsidR="00CB6D13">
        <w:rPr>
          <w:color w:val="1A1A1A"/>
          <w:w w:val="105"/>
        </w:rPr>
        <w:t>) задать вводный вопрос, (2) выслушать пациента, задавая уточня</w:t>
      </w:r>
      <w:r>
        <w:rPr>
          <w:color w:val="1A1A1A"/>
          <w:w w:val="105"/>
        </w:rPr>
        <w:t>ющ</w:t>
      </w:r>
      <w:r w:rsidR="00CB6D13">
        <w:rPr>
          <w:color w:val="1A1A1A"/>
          <w:w w:val="105"/>
        </w:rPr>
        <w:t>ие вопросы, (3) провести осмотр.</w:t>
      </w:r>
    </w:p>
    <w:p w:rsidR="00094911" w:rsidRDefault="00CB6D13" w:rsidP="00FE2115">
      <w:pPr>
        <w:pStyle w:val="a3"/>
        <w:spacing w:line="276" w:lineRule="auto"/>
      </w:pPr>
      <w:r>
        <w:rPr>
          <w:color w:val="1A1A1A"/>
        </w:rPr>
        <w:t>Б. (</w:t>
      </w:r>
      <w:r w:rsidR="00FE2115">
        <w:rPr>
          <w:color w:val="1A1A1A"/>
        </w:rPr>
        <w:t>1</w:t>
      </w:r>
      <w:r>
        <w:rPr>
          <w:color w:val="1A1A1A"/>
        </w:rPr>
        <w:t>) задать сери вопросов, (2) выслушать пациента, направляя его, чтобы он не сбился с мысли, (3) провести осмотр.</w:t>
      </w:r>
    </w:p>
    <w:p w:rsidR="00FE2115" w:rsidRDefault="00CB6D13" w:rsidP="00FE2115">
      <w:pPr>
        <w:pStyle w:val="a3"/>
        <w:spacing w:line="276" w:lineRule="auto"/>
        <w:rPr>
          <w:color w:val="1A1A1A"/>
          <w:w w:val="105"/>
        </w:rPr>
      </w:pPr>
      <w:r>
        <w:rPr>
          <w:color w:val="1A1A1A"/>
          <w:w w:val="105"/>
        </w:rPr>
        <w:t>В.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(</w:t>
      </w:r>
      <w:r w:rsidR="00FE2115">
        <w:rPr>
          <w:color w:val="1A1A1A"/>
          <w:w w:val="105"/>
        </w:rPr>
        <w:t>1</w:t>
      </w:r>
      <w:r>
        <w:rPr>
          <w:color w:val="1A1A1A"/>
          <w:w w:val="115"/>
        </w:rPr>
        <w:t>)</w:t>
      </w:r>
      <w:r>
        <w:rPr>
          <w:color w:val="1A1A1A"/>
          <w:spacing w:val="-38"/>
          <w:w w:val="115"/>
        </w:rPr>
        <w:t xml:space="preserve"> </w:t>
      </w:r>
      <w:r>
        <w:rPr>
          <w:color w:val="1A1A1A"/>
          <w:w w:val="105"/>
        </w:rPr>
        <w:t>задать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вводный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вопрос,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(2)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выслушать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пациента,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не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 xml:space="preserve">перебивая. </w:t>
      </w:r>
    </w:p>
    <w:p w:rsidR="00094911" w:rsidRDefault="00CB6D13" w:rsidP="00FE2115">
      <w:pPr>
        <w:pStyle w:val="a3"/>
        <w:spacing w:line="276" w:lineRule="auto"/>
      </w:pPr>
      <w:r>
        <w:rPr>
          <w:color w:val="1A1A1A"/>
          <w:w w:val="105"/>
        </w:rPr>
        <w:t>Г.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15"/>
        </w:rPr>
        <w:t>(</w:t>
      </w:r>
      <w:r w:rsidR="00FE2115">
        <w:rPr>
          <w:color w:val="1A1A1A"/>
          <w:w w:val="115"/>
        </w:rPr>
        <w:t>1</w:t>
      </w:r>
      <w:r>
        <w:rPr>
          <w:color w:val="1A1A1A"/>
          <w:w w:val="115"/>
        </w:rPr>
        <w:t>)</w:t>
      </w:r>
      <w:r>
        <w:rPr>
          <w:color w:val="1A1A1A"/>
          <w:spacing w:val="-16"/>
          <w:w w:val="115"/>
        </w:rPr>
        <w:t xml:space="preserve"> </w:t>
      </w:r>
      <w:r>
        <w:rPr>
          <w:color w:val="1A1A1A"/>
          <w:w w:val="105"/>
        </w:rPr>
        <w:t>задать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вводный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вопрос,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(2)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провести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осмотр.</w:t>
      </w:r>
    </w:p>
    <w:p w:rsidR="00094911" w:rsidRDefault="00094911" w:rsidP="00FE2115">
      <w:pPr>
        <w:pStyle w:val="a3"/>
        <w:spacing w:line="276" w:lineRule="auto"/>
        <w:rPr>
          <w:sz w:val="20"/>
        </w:rPr>
      </w:pPr>
    </w:p>
    <w:p w:rsidR="00094911" w:rsidRDefault="0051431C">
      <w:pPr>
        <w:pStyle w:val="a3"/>
        <w:spacing w:before="6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145415</wp:posOffset>
                </wp:positionV>
                <wp:extent cx="1828800" cy="762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5.1pt;margin-top:11.45pt;width:2in;height: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hMu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094911" w:rsidRDefault="00CB6D13">
      <w:pPr>
        <w:spacing w:before="62"/>
        <w:ind w:left="222"/>
        <w:rPr>
          <w:sz w:val="20"/>
        </w:rPr>
      </w:pPr>
      <w:r>
        <w:rPr>
          <w:sz w:val="20"/>
          <w:vertAlign w:val="superscript"/>
        </w:rPr>
        <w:t>5</w:t>
      </w:r>
      <w:r>
        <w:rPr>
          <w:sz w:val="20"/>
        </w:rPr>
        <w:t xml:space="preserve"> Тест составлен на основе </w:t>
      </w:r>
      <w:proofErr w:type="gramStart"/>
      <w:r>
        <w:rPr>
          <w:sz w:val="20"/>
        </w:rPr>
        <w:t>Калгари-Кембриджской</w:t>
      </w:r>
      <w:proofErr w:type="gramEnd"/>
      <w:r>
        <w:rPr>
          <w:sz w:val="20"/>
        </w:rPr>
        <w:t xml:space="preserve"> модели врачебной консультации.</w:t>
      </w:r>
    </w:p>
    <w:p w:rsidR="00094911" w:rsidRDefault="00094911">
      <w:pPr>
        <w:rPr>
          <w:sz w:val="20"/>
        </w:r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278" w:lineRule="auto"/>
        <w:ind w:left="934"/>
      </w:pPr>
      <w:r>
        <w:rPr>
          <w:color w:val="1A1A1A"/>
          <w:w w:val="105"/>
        </w:rPr>
        <w:lastRenderedPageBreak/>
        <w:t>Д.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(</w:t>
      </w:r>
      <w:r w:rsidR="00FE2115">
        <w:rPr>
          <w:color w:val="1A1A1A"/>
          <w:w w:val="105"/>
        </w:rPr>
        <w:t>1</w:t>
      </w:r>
      <w:r>
        <w:rPr>
          <w:color w:val="1A1A1A"/>
          <w:w w:val="105"/>
        </w:rPr>
        <w:t>)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задать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вводный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вопрос,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(2)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выслушать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пациента,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не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перебивая,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(3)</w:t>
      </w:r>
      <w:r>
        <w:rPr>
          <w:color w:val="1A1A1A"/>
          <w:spacing w:val="-15"/>
          <w:w w:val="105"/>
        </w:rPr>
        <w:t xml:space="preserve"> </w:t>
      </w:r>
      <w:r>
        <w:rPr>
          <w:color w:val="1A1A1A"/>
          <w:w w:val="105"/>
        </w:rPr>
        <w:t>провести осмотр.</w:t>
      </w:r>
    </w:p>
    <w:p w:rsidR="00094911" w:rsidRDefault="00CB6D13">
      <w:pPr>
        <w:pStyle w:val="a3"/>
        <w:spacing w:before="116"/>
        <w:ind w:left="1722"/>
      </w:pPr>
      <w:r>
        <w:rPr>
          <w:color w:val="1A1A1A"/>
        </w:rPr>
        <w:t>Ответ: Д</w:t>
      </w:r>
    </w:p>
    <w:p w:rsidR="00094911" w:rsidRDefault="00094911">
      <w:pPr>
        <w:pStyle w:val="a3"/>
        <w:spacing w:before="4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  <w:tab w:val="left" w:pos="2539"/>
          <w:tab w:val="left" w:pos="4525"/>
          <w:tab w:val="left" w:pos="7406"/>
          <w:tab w:val="left" w:pos="8428"/>
        </w:tabs>
        <w:spacing w:before="1" w:line="278" w:lineRule="auto"/>
        <w:ind w:right="427" w:firstLine="0"/>
        <w:jc w:val="left"/>
      </w:pPr>
      <w:r>
        <w:rPr>
          <w:color w:val="1A1A1A"/>
        </w:rPr>
        <w:t>Правильная</w:t>
      </w:r>
      <w:r>
        <w:rPr>
          <w:color w:val="1A1A1A"/>
        </w:rPr>
        <w:tab/>
        <w:t>характеристика</w:t>
      </w:r>
      <w:r>
        <w:rPr>
          <w:color w:val="1A1A1A"/>
        </w:rPr>
        <w:tab/>
      </w:r>
      <w:proofErr w:type="gramStart"/>
      <w:r>
        <w:rPr>
          <w:color w:val="1A1A1A"/>
        </w:rPr>
        <w:t>Калгари-Кембриджской</w:t>
      </w:r>
      <w:proofErr w:type="gramEnd"/>
      <w:r>
        <w:rPr>
          <w:color w:val="1A1A1A"/>
        </w:rPr>
        <w:tab/>
        <w:t>модели</w:t>
      </w:r>
      <w:r>
        <w:rPr>
          <w:color w:val="1A1A1A"/>
        </w:rPr>
        <w:tab/>
      </w:r>
      <w:r>
        <w:rPr>
          <w:color w:val="1A1A1A"/>
          <w:spacing w:val="-3"/>
        </w:rPr>
        <w:t xml:space="preserve">врачебной </w:t>
      </w:r>
      <w:r>
        <w:rPr>
          <w:color w:val="1A1A1A"/>
        </w:rPr>
        <w:t>консультации. ККМ —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это</w:t>
      </w:r>
    </w:p>
    <w:p w:rsidR="00094911" w:rsidRDefault="00CB6D13">
      <w:pPr>
        <w:pStyle w:val="a3"/>
        <w:spacing w:before="111"/>
        <w:ind w:left="1009"/>
      </w:pPr>
      <w:r>
        <w:t>А. Пациент - ориентированное здравоохранение.</w:t>
      </w:r>
    </w:p>
    <w:p w:rsidR="00094911" w:rsidRDefault="00CB6D13">
      <w:pPr>
        <w:pStyle w:val="a3"/>
        <w:spacing w:before="160"/>
        <w:ind w:left="1009"/>
      </w:pPr>
      <w:r>
        <w:rPr>
          <w:w w:val="105"/>
        </w:rPr>
        <w:t>Б. Пациент – ориентированная медицинская помо</w:t>
      </w:r>
      <w:r w:rsidR="00FE2115">
        <w:rPr>
          <w:w w:val="105"/>
        </w:rPr>
        <w:t>щ</w:t>
      </w:r>
      <w:r>
        <w:rPr>
          <w:w w:val="105"/>
        </w:rPr>
        <w:t>ь.</w:t>
      </w:r>
    </w:p>
    <w:p w:rsidR="00094911" w:rsidRDefault="00CB6D13">
      <w:pPr>
        <w:pStyle w:val="a3"/>
        <w:spacing w:before="161"/>
        <w:ind w:left="1009"/>
      </w:pPr>
      <w:r>
        <w:t xml:space="preserve">В. Пациент – ориентированная модель </w:t>
      </w:r>
      <w:proofErr w:type="gramStart"/>
      <w:r>
        <w:t>врачебной</w:t>
      </w:r>
      <w:proofErr w:type="gramEnd"/>
      <w:r>
        <w:t xml:space="preserve"> консультация.</w:t>
      </w:r>
    </w:p>
    <w:p w:rsidR="00094911" w:rsidRDefault="00CB6D13">
      <w:pPr>
        <w:pStyle w:val="a3"/>
        <w:spacing w:before="164"/>
        <w:ind w:left="1662"/>
      </w:pPr>
      <w:r>
        <w:rPr>
          <w:color w:val="1A1A1A"/>
        </w:rPr>
        <w:t>Ответ: Б</w:t>
      </w:r>
    </w:p>
    <w:p w:rsidR="00094911" w:rsidRDefault="00094911">
      <w:pPr>
        <w:pStyle w:val="a3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</w:tabs>
        <w:spacing w:before="183" w:line="276" w:lineRule="auto"/>
        <w:ind w:right="427" w:firstLine="0"/>
        <w:jc w:val="left"/>
      </w:pPr>
      <w:r>
        <w:t>Частота жалоб пациентов (согласно российским исследованиям) на низкую культуру общения медицинских</w:t>
      </w:r>
      <w:r>
        <w:rPr>
          <w:spacing w:val="-4"/>
        </w:rPr>
        <w:t xml:space="preserve"> </w:t>
      </w:r>
      <w:r>
        <w:t>работников:</w:t>
      </w:r>
    </w:p>
    <w:p w:rsidR="00094911" w:rsidRDefault="00CB6D13">
      <w:pPr>
        <w:pStyle w:val="a3"/>
        <w:spacing w:line="276" w:lineRule="auto"/>
        <w:ind w:left="1009" w:right="946" w:hanging="360"/>
      </w:pPr>
      <w:r>
        <w:t>А. В единичных случаях. Основные жалобы связаны  с  неудовлетворенность пациента качеством диагностики и</w:t>
      </w:r>
      <w:r>
        <w:rPr>
          <w:spacing w:val="-6"/>
        </w:rPr>
        <w:t xml:space="preserve"> </w:t>
      </w:r>
      <w:r>
        <w:t>лечения.</w:t>
      </w:r>
    </w:p>
    <w:p w:rsidR="00094911" w:rsidRDefault="00CB6D13">
      <w:pPr>
        <w:pStyle w:val="a3"/>
        <w:spacing w:before="116" w:line="379" w:lineRule="auto"/>
        <w:ind w:left="649" w:right="408"/>
      </w:pPr>
      <w:r>
        <w:rPr>
          <w:w w:val="105"/>
        </w:rPr>
        <w:t>Б. В 0% жалоб есть указания на низку</w:t>
      </w:r>
      <w:r>
        <w:rPr>
          <w:spacing w:val="53"/>
          <w:w w:val="105"/>
        </w:rPr>
        <w:t xml:space="preserve"> </w:t>
      </w:r>
      <w:r>
        <w:rPr>
          <w:w w:val="105"/>
        </w:rPr>
        <w:t>культуру об</w:t>
      </w:r>
      <w:r w:rsidR="00FE2115">
        <w:rPr>
          <w:w w:val="105"/>
        </w:rPr>
        <w:t>щ</w:t>
      </w:r>
      <w:r>
        <w:rPr>
          <w:w w:val="105"/>
        </w:rPr>
        <w:t>ения медицинских работников. В. Никогда.</w:t>
      </w:r>
    </w:p>
    <w:p w:rsidR="00094911" w:rsidRDefault="00CB6D13">
      <w:pPr>
        <w:pStyle w:val="a3"/>
        <w:spacing w:before="4" w:line="379" w:lineRule="auto"/>
        <w:ind w:left="649" w:right="563"/>
      </w:pPr>
      <w:r>
        <w:t>Г. В 80% жалоб есть указания на низку культуру об</w:t>
      </w:r>
      <w:r w:rsidR="00FE2115">
        <w:t>щ</w:t>
      </w:r>
      <w:r>
        <w:t>ения медицинских работников. Д. Вопрос не</w:t>
      </w:r>
      <w:r>
        <w:rPr>
          <w:spacing w:val="-4"/>
        </w:rPr>
        <w:t xml:space="preserve"> </w:t>
      </w:r>
      <w:r>
        <w:t>изучался.</w:t>
      </w:r>
    </w:p>
    <w:p w:rsidR="00094911" w:rsidRDefault="00CB6D13">
      <w:pPr>
        <w:pStyle w:val="a3"/>
        <w:spacing w:before="2"/>
        <w:ind w:left="1662"/>
      </w:pPr>
      <w:r>
        <w:rPr>
          <w:color w:val="1A1A1A"/>
        </w:rPr>
        <w:t>Ответ: Г</w:t>
      </w:r>
    </w:p>
    <w:p w:rsidR="00094911" w:rsidRDefault="00094911">
      <w:pPr>
        <w:pStyle w:val="a3"/>
        <w:spacing w:before="6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</w:tabs>
        <w:spacing w:before="1" w:line="276" w:lineRule="auto"/>
        <w:ind w:right="431" w:firstLine="0"/>
        <w:jc w:val="left"/>
        <w:rPr>
          <w:color w:val="1A1A1A"/>
        </w:rPr>
      </w:pPr>
      <w:r>
        <w:rPr>
          <w:color w:val="1A1A1A"/>
        </w:rPr>
        <w:t xml:space="preserve">Последовательность действий начального этапа медицинской консультации (по </w:t>
      </w:r>
      <w:proofErr w:type="gramStart"/>
      <w:r>
        <w:rPr>
          <w:color w:val="1A1A1A"/>
        </w:rPr>
        <w:t>Калгари-Кембриджской</w:t>
      </w:r>
      <w:proofErr w:type="gramEnd"/>
      <w:r>
        <w:rPr>
          <w:color w:val="1A1A1A"/>
          <w:spacing w:val="-1"/>
        </w:rPr>
        <w:t xml:space="preserve"> </w:t>
      </w:r>
      <w:r>
        <w:rPr>
          <w:color w:val="1A1A1A"/>
        </w:rPr>
        <w:t>модели):</w:t>
      </w:r>
    </w:p>
    <w:p w:rsidR="00094911" w:rsidRDefault="00CB6D13">
      <w:pPr>
        <w:pStyle w:val="a3"/>
        <w:spacing w:line="276" w:lineRule="auto"/>
        <w:ind w:left="1004" w:right="415" w:hanging="363"/>
      </w:pPr>
      <w:proofErr w:type="gramStart"/>
      <w:r>
        <w:rPr>
          <w:color w:val="1A1A1A"/>
          <w:w w:val="110"/>
        </w:rPr>
        <w:t xml:space="preserve">А. </w:t>
      </w:r>
      <w:r>
        <w:rPr>
          <w:color w:val="1A1A1A"/>
          <w:w w:val="115"/>
        </w:rPr>
        <w:t>(</w:t>
      </w:r>
      <w:r w:rsidR="00FE2115">
        <w:rPr>
          <w:color w:val="1A1A1A"/>
          <w:w w:val="115"/>
        </w:rPr>
        <w:t>1</w:t>
      </w:r>
      <w:r>
        <w:rPr>
          <w:color w:val="1A1A1A"/>
          <w:w w:val="115"/>
        </w:rPr>
        <w:t xml:space="preserve">) </w:t>
      </w:r>
      <w:r>
        <w:rPr>
          <w:color w:val="1A1A1A"/>
          <w:w w:val="110"/>
        </w:rPr>
        <w:t>Подготовка, (2) выяснение причин обра</w:t>
      </w:r>
      <w:r w:rsidR="00FE2115">
        <w:rPr>
          <w:color w:val="1A1A1A"/>
          <w:w w:val="110"/>
        </w:rPr>
        <w:t>щ</w:t>
      </w:r>
      <w:r>
        <w:rPr>
          <w:color w:val="1A1A1A"/>
          <w:w w:val="110"/>
        </w:rPr>
        <w:t>ения за медицинской помо</w:t>
      </w:r>
      <w:r w:rsidR="00FE2115">
        <w:rPr>
          <w:color w:val="1A1A1A"/>
          <w:w w:val="110"/>
        </w:rPr>
        <w:t>щ</w:t>
      </w:r>
      <w:r>
        <w:rPr>
          <w:color w:val="1A1A1A"/>
          <w:w w:val="115"/>
        </w:rPr>
        <w:t xml:space="preserve">ь </w:t>
      </w:r>
      <w:r>
        <w:rPr>
          <w:color w:val="1A1A1A"/>
          <w:w w:val="110"/>
        </w:rPr>
        <w:t>, (3) составление плана консультации.</w:t>
      </w:r>
      <w:proofErr w:type="gramEnd"/>
    </w:p>
    <w:p w:rsidR="00094911" w:rsidRDefault="00CB6D13">
      <w:pPr>
        <w:pStyle w:val="a3"/>
        <w:spacing w:before="112" w:line="278" w:lineRule="auto"/>
        <w:ind w:left="1004" w:hanging="363"/>
      </w:pPr>
      <w:proofErr w:type="gramStart"/>
      <w:r>
        <w:rPr>
          <w:color w:val="1A1A1A"/>
          <w:w w:val="105"/>
        </w:rPr>
        <w:t xml:space="preserve">Б. </w:t>
      </w:r>
      <w:r>
        <w:rPr>
          <w:color w:val="1A1A1A"/>
          <w:w w:val="115"/>
        </w:rPr>
        <w:t>(</w:t>
      </w:r>
      <w:r w:rsidR="00FE2115">
        <w:rPr>
          <w:color w:val="1A1A1A"/>
          <w:w w:val="115"/>
        </w:rPr>
        <w:t>1</w:t>
      </w:r>
      <w:r>
        <w:rPr>
          <w:color w:val="1A1A1A"/>
          <w:w w:val="115"/>
        </w:rPr>
        <w:t xml:space="preserve">) </w:t>
      </w:r>
      <w:r>
        <w:rPr>
          <w:color w:val="1A1A1A"/>
          <w:w w:val="105"/>
        </w:rPr>
        <w:t>Установление первоначального контакта, (2) выяснение причин обра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>ения за медицинской помо</w:t>
      </w:r>
      <w:r w:rsidR="00FE2115">
        <w:rPr>
          <w:color w:val="1A1A1A"/>
          <w:w w:val="105"/>
        </w:rPr>
        <w:t>щ</w:t>
      </w:r>
      <w:r>
        <w:rPr>
          <w:color w:val="1A1A1A"/>
          <w:w w:val="115"/>
        </w:rPr>
        <w:t xml:space="preserve">ь </w:t>
      </w:r>
      <w:r>
        <w:rPr>
          <w:color w:val="1A1A1A"/>
          <w:w w:val="105"/>
        </w:rPr>
        <w:t>, (3) составление плана консультации.</w:t>
      </w:r>
      <w:proofErr w:type="gramEnd"/>
    </w:p>
    <w:p w:rsidR="00094911" w:rsidRDefault="00CB6D13">
      <w:pPr>
        <w:pStyle w:val="a3"/>
        <w:spacing w:before="117" w:line="276" w:lineRule="auto"/>
        <w:ind w:left="1004" w:right="429" w:hanging="363"/>
      </w:pPr>
      <w:r>
        <w:rPr>
          <w:color w:val="1A1A1A"/>
          <w:w w:val="105"/>
        </w:rPr>
        <w:t>В.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(</w:t>
      </w:r>
      <w:r w:rsidR="00FE2115">
        <w:rPr>
          <w:color w:val="1A1A1A"/>
          <w:w w:val="105"/>
        </w:rPr>
        <w:t>1</w:t>
      </w:r>
      <w:r>
        <w:rPr>
          <w:color w:val="1A1A1A"/>
          <w:w w:val="105"/>
        </w:rPr>
        <w:t>)</w:t>
      </w:r>
      <w:r>
        <w:rPr>
          <w:color w:val="1A1A1A"/>
          <w:spacing w:val="-28"/>
          <w:w w:val="105"/>
        </w:rPr>
        <w:t xml:space="preserve"> </w:t>
      </w:r>
      <w:r>
        <w:rPr>
          <w:color w:val="1A1A1A"/>
          <w:w w:val="105"/>
        </w:rPr>
        <w:t>Подготовка,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(2)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установление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первоначального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контакта,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(3)</w:t>
      </w:r>
      <w:r>
        <w:rPr>
          <w:color w:val="1A1A1A"/>
          <w:spacing w:val="-28"/>
          <w:w w:val="105"/>
        </w:rPr>
        <w:t xml:space="preserve"> </w:t>
      </w:r>
      <w:r>
        <w:rPr>
          <w:color w:val="1A1A1A"/>
          <w:w w:val="105"/>
        </w:rPr>
        <w:t>выяснение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 xml:space="preserve">причин </w:t>
      </w:r>
      <w:r>
        <w:rPr>
          <w:color w:val="1A1A1A"/>
          <w:w w:val="110"/>
        </w:rPr>
        <w:t>обра</w:t>
      </w:r>
      <w:r w:rsidR="00FE2115">
        <w:rPr>
          <w:color w:val="1A1A1A"/>
          <w:w w:val="110"/>
        </w:rPr>
        <w:t>щ</w:t>
      </w:r>
      <w:r>
        <w:rPr>
          <w:color w:val="1A1A1A"/>
          <w:w w:val="110"/>
        </w:rPr>
        <w:t>ения за медицинской помо</w:t>
      </w:r>
      <w:r w:rsidR="00FE2115">
        <w:rPr>
          <w:color w:val="1A1A1A"/>
          <w:w w:val="110"/>
        </w:rPr>
        <w:t>щ</w:t>
      </w:r>
      <w:r>
        <w:rPr>
          <w:color w:val="1A1A1A"/>
          <w:w w:val="115"/>
        </w:rPr>
        <w:t>ь</w:t>
      </w:r>
      <w:r w:rsidR="00FE2115">
        <w:rPr>
          <w:color w:val="1A1A1A"/>
          <w:w w:val="115"/>
        </w:rPr>
        <w:t>ю</w:t>
      </w:r>
      <w:r>
        <w:rPr>
          <w:color w:val="1A1A1A"/>
          <w:w w:val="110"/>
        </w:rPr>
        <w:t>.</w:t>
      </w:r>
    </w:p>
    <w:p w:rsidR="00094911" w:rsidRDefault="00CB6D13">
      <w:pPr>
        <w:pStyle w:val="a3"/>
        <w:spacing w:before="119" w:line="278" w:lineRule="auto"/>
        <w:ind w:left="1004" w:hanging="363"/>
      </w:pPr>
      <w:r>
        <w:rPr>
          <w:color w:val="1A1A1A"/>
          <w:w w:val="105"/>
        </w:rPr>
        <w:t>Г. (</w:t>
      </w:r>
      <w:r w:rsidR="00FE2115">
        <w:rPr>
          <w:color w:val="1A1A1A"/>
          <w:w w:val="105"/>
        </w:rPr>
        <w:t>1</w:t>
      </w:r>
      <w:r>
        <w:rPr>
          <w:color w:val="1A1A1A"/>
          <w:w w:val="105"/>
        </w:rPr>
        <w:t>) Подготовка, (2) установление первоначального контакта, (3) выяснение основных жалоб.</w:t>
      </w:r>
    </w:p>
    <w:p w:rsidR="00094911" w:rsidRDefault="00CB6D13">
      <w:pPr>
        <w:pStyle w:val="a3"/>
        <w:spacing w:before="115" w:line="276" w:lineRule="auto"/>
        <w:ind w:left="1004" w:hanging="363"/>
      </w:pPr>
      <w:r>
        <w:rPr>
          <w:color w:val="1A1A1A"/>
          <w:w w:val="105"/>
        </w:rPr>
        <w:t xml:space="preserve">Д. </w:t>
      </w:r>
      <w:r>
        <w:rPr>
          <w:color w:val="1A1A1A"/>
          <w:w w:val="115"/>
        </w:rPr>
        <w:t>(</w:t>
      </w:r>
      <w:r w:rsidR="00FE2115">
        <w:rPr>
          <w:color w:val="1A1A1A"/>
          <w:w w:val="115"/>
        </w:rPr>
        <w:t>1</w:t>
      </w:r>
      <w:r>
        <w:rPr>
          <w:color w:val="1A1A1A"/>
          <w:w w:val="115"/>
        </w:rPr>
        <w:t xml:space="preserve">) </w:t>
      </w:r>
      <w:r>
        <w:rPr>
          <w:color w:val="1A1A1A"/>
          <w:w w:val="105"/>
        </w:rPr>
        <w:t>Установление первоначального контакта, (2) выяснение причин обр</w:t>
      </w:r>
      <w:r w:rsidR="00FE2115">
        <w:rPr>
          <w:color w:val="1A1A1A"/>
          <w:w w:val="105"/>
        </w:rPr>
        <w:t>ащ</w:t>
      </w:r>
      <w:r>
        <w:rPr>
          <w:color w:val="1A1A1A"/>
          <w:w w:val="105"/>
        </w:rPr>
        <w:t>ения за медицинской помо</w:t>
      </w:r>
      <w:r w:rsidR="00FE2115">
        <w:rPr>
          <w:color w:val="1A1A1A"/>
          <w:w w:val="105"/>
        </w:rPr>
        <w:t>щ</w:t>
      </w:r>
      <w:r>
        <w:rPr>
          <w:color w:val="1A1A1A"/>
          <w:w w:val="115"/>
        </w:rPr>
        <w:t>ь</w:t>
      </w:r>
      <w:r w:rsidR="00FE2115">
        <w:rPr>
          <w:color w:val="1A1A1A"/>
          <w:w w:val="115"/>
        </w:rPr>
        <w:t>ю</w:t>
      </w:r>
      <w:r>
        <w:rPr>
          <w:color w:val="1A1A1A"/>
          <w:w w:val="105"/>
        </w:rPr>
        <w:t>, (3) сбор анамнеза.</w:t>
      </w:r>
    </w:p>
    <w:p w:rsidR="00094911" w:rsidRDefault="00CB6D13">
      <w:pPr>
        <w:pStyle w:val="a3"/>
        <w:spacing w:before="119"/>
        <w:ind w:left="1662"/>
      </w:pPr>
      <w:r>
        <w:rPr>
          <w:color w:val="1A1A1A"/>
        </w:rPr>
        <w:t>Ответ: В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  <w:tab w:val="left" w:pos="2481"/>
          <w:tab w:val="left" w:pos="2534"/>
          <w:tab w:val="left" w:pos="3897"/>
          <w:tab w:val="left" w:pos="4266"/>
          <w:tab w:val="left" w:pos="5522"/>
          <w:tab w:val="left" w:pos="5652"/>
          <w:tab w:val="left" w:pos="5949"/>
          <w:tab w:val="left" w:pos="6856"/>
          <w:tab w:val="left" w:pos="6911"/>
          <w:tab w:val="left" w:pos="7479"/>
          <w:tab w:val="left" w:pos="7840"/>
          <w:tab w:val="left" w:pos="9427"/>
        </w:tabs>
        <w:spacing w:line="276" w:lineRule="auto"/>
        <w:ind w:right="430" w:firstLine="0"/>
        <w:jc w:val="left"/>
        <w:rPr>
          <w:color w:val="1A1A1A"/>
        </w:rPr>
      </w:pPr>
      <w:r>
        <w:rPr>
          <w:color w:val="1A1A1A"/>
        </w:rPr>
        <w:t>Результатом</w:t>
      </w:r>
      <w:r>
        <w:rPr>
          <w:color w:val="1A1A1A"/>
        </w:rPr>
        <w:tab/>
      </w:r>
      <w:r>
        <w:rPr>
          <w:color w:val="1A1A1A"/>
        </w:rPr>
        <w:tab/>
        <w:t>врачебной</w:t>
      </w:r>
      <w:r>
        <w:rPr>
          <w:color w:val="1A1A1A"/>
        </w:rPr>
        <w:tab/>
        <w:t>консультации</w:t>
      </w:r>
      <w:r>
        <w:rPr>
          <w:color w:val="1A1A1A"/>
        </w:rPr>
        <w:tab/>
      </w:r>
      <w:r>
        <w:rPr>
          <w:color w:val="1A1A1A"/>
        </w:rPr>
        <w:tab/>
        <w:t>является</w:t>
      </w:r>
      <w:r>
        <w:rPr>
          <w:color w:val="1A1A1A"/>
        </w:rPr>
        <w:tab/>
        <w:t>точная</w:t>
      </w:r>
      <w:r>
        <w:rPr>
          <w:color w:val="1A1A1A"/>
        </w:rPr>
        <w:tab/>
        <w:t>диагностика</w:t>
      </w:r>
      <w:r>
        <w:rPr>
          <w:color w:val="1A1A1A"/>
        </w:rPr>
        <w:tab/>
      </w:r>
      <w:r>
        <w:rPr>
          <w:color w:val="1A1A1A"/>
          <w:spacing w:val="-17"/>
        </w:rPr>
        <w:t xml:space="preserve">и </w:t>
      </w:r>
      <w:r>
        <w:rPr>
          <w:color w:val="1A1A1A"/>
        </w:rPr>
        <w:t>результативность</w:t>
      </w:r>
      <w:r>
        <w:rPr>
          <w:color w:val="1A1A1A"/>
        </w:rPr>
        <w:tab/>
        <w:t>назначенного</w:t>
      </w:r>
      <w:r>
        <w:rPr>
          <w:color w:val="1A1A1A"/>
        </w:rPr>
        <w:tab/>
        <w:t>лечения,</w:t>
      </w:r>
      <w:r>
        <w:rPr>
          <w:color w:val="1A1A1A"/>
        </w:rPr>
        <w:tab/>
        <w:t>а</w:t>
      </w:r>
      <w:r>
        <w:rPr>
          <w:color w:val="1A1A1A"/>
        </w:rPr>
        <w:tab/>
      </w:r>
      <w:r>
        <w:rPr>
          <w:color w:val="1A1A1A"/>
        </w:rPr>
        <w:tab/>
        <w:t>также</w:t>
      </w:r>
      <w:r>
        <w:rPr>
          <w:color w:val="1A1A1A"/>
        </w:rPr>
        <w:tab/>
      </w:r>
      <w:r>
        <w:rPr>
          <w:color w:val="1A1A1A"/>
        </w:rPr>
        <w:tab/>
        <w:t>по</w:t>
      </w:r>
      <w:r>
        <w:rPr>
          <w:color w:val="1A1A1A"/>
        </w:rPr>
        <w:tab/>
      </w:r>
      <w:r>
        <w:rPr>
          <w:color w:val="1A1A1A"/>
          <w:spacing w:val="-1"/>
        </w:rPr>
        <w:t>удовлетворенность</w:t>
      </w:r>
    </w:p>
    <w:p w:rsidR="00094911" w:rsidRDefault="00094911">
      <w:pPr>
        <w:spacing w:line="276" w:lineRule="auto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spacing w:before="71" w:line="278" w:lineRule="auto"/>
        <w:ind w:left="222" w:right="426"/>
        <w:jc w:val="both"/>
        <w:rPr>
          <w:b/>
          <w:sz w:val="24"/>
        </w:rPr>
      </w:pPr>
      <w:r>
        <w:rPr>
          <w:b/>
          <w:color w:val="1A1A1A"/>
          <w:sz w:val="24"/>
        </w:rPr>
        <w:lastRenderedPageBreak/>
        <w:t xml:space="preserve">консультацией пациента и самого врача. Имеются ли у врача </w:t>
      </w:r>
      <w:proofErr w:type="gramStart"/>
      <w:r>
        <w:rPr>
          <w:b/>
          <w:color w:val="1A1A1A"/>
          <w:sz w:val="24"/>
        </w:rPr>
        <w:t xml:space="preserve">об </w:t>
      </w:r>
      <w:proofErr w:type="spellStart"/>
      <w:r>
        <w:rPr>
          <w:b/>
          <w:color w:val="1A1A1A"/>
          <w:sz w:val="24"/>
        </w:rPr>
        <w:t>ективные</w:t>
      </w:r>
      <w:proofErr w:type="spellEnd"/>
      <w:proofErr w:type="gramEnd"/>
      <w:r>
        <w:rPr>
          <w:b/>
          <w:color w:val="1A1A1A"/>
          <w:sz w:val="24"/>
        </w:rPr>
        <w:t xml:space="preserve"> данные, чтобы оценить результаты проведенной им консультации пациента:</w:t>
      </w:r>
    </w:p>
    <w:p w:rsidR="00094911" w:rsidRDefault="00CB6D13">
      <w:pPr>
        <w:pStyle w:val="a3"/>
        <w:spacing w:line="276" w:lineRule="auto"/>
        <w:ind w:left="1074" w:right="433" w:hanging="5"/>
        <w:jc w:val="both"/>
      </w:pPr>
      <w:r>
        <w:rPr>
          <w:color w:val="1A1A1A"/>
        </w:rPr>
        <w:t>А. Нет, у врача нет объективных данных для оценки успешности проведенной консультации. Для такой оценки необходимо проведение специальных исследований.</w:t>
      </w:r>
    </w:p>
    <w:p w:rsidR="00094911" w:rsidRDefault="00CB6D13">
      <w:pPr>
        <w:pStyle w:val="a3"/>
        <w:spacing w:before="112" w:line="276" w:lineRule="auto"/>
        <w:ind w:left="1074" w:right="434" w:hanging="5"/>
        <w:jc w:val="both"/>
      </w:pPr>
      <w:proofErr w:type="gramStart"/>
      <w:r>
        <w:rPr>
          <w:color w:val="1A1A1A"/>
        </w:rPr>
        <w:t>Б.</w:t>
      </w:r>
      <w:proofErr w:type="gramEnd"/>
      <w:r>
        <w:rPr>
          <w:color w:val="1A1A1A"/>
        </w:rPr>
        <w:t xml:space="preserve"> Безусловно есть. Опытный врач всегда способен объективно оценить результат консультации.</w:t>
      </w:r>
    </w:p>
    <w:p w:rsidR="00094911" w:rsidRDefault="00CB6D13">
      <w:pPr>
        <w:pStyle w:val="a3"/>
        <w:spacing w:before="119"/>
        <w:ind w:left="1069"/>
        <w:jc w:val="both"/>
      </w:pPr>
      <w:r>
        <w:rPr>
          <w:color w:val="1A1A1A"/>
        </w:rPr>
        <w:t>В. Результат врачебной консультации, в принципе, оценить невозможно.</w:t>
      </w:r>
    </w:p>
    <w:p w:rsidR="00094911" w:rsidRDefault="00CB6D13">
      <w:pPr>
        <w:pStyle w:val="a3"/>
        <w:spacing w:before="161" w:line="278" w:lineRule="auto"/>
        <w:ind w:left="1074" w:right="427" w:hanging="5"/>
        <w:jc w:val="both"/>
      </w:pPr>
      <w:r>
        <w:rPr>
          <w:color w:val="1A1A1A"/>
          <w:w w:val="105"/>
        </w:rPr>
        <w:t>Г. Врачебная консультация – лишь этап оказания медицинской помо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>и, не подлежа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>ий отдельной оценке.</w:t>
      </w:r>
    </w:p>
    <w:p w:rsidR="00094911" w:rsidRDefault="00CB6D13">
      <w:pPr>
        <w:pStyle w:val="a3"/>
        <w:spacing w:before="116" w:line="276" w:lineRule="auto"/>
        <w:ind w:left="1074" w:right="430" w:hanging="5"/>
        <w:jc w:val="both"/>
      </w:pPr>
      <w:r>
        <w:rPr>
          <w:color w:val="1A1A1A"/>
        </w:rPr>
        <w:t>Д. Результат врачебной консультации нельзя оценить по приведенным критериям. Объективным критерием для оценки является выполнение стандарта медицинской помо</w:t>
      </w:r>
      <w:r w:rsidR="00FE2115">
        <w:rPr>
          <w:color w:val="1A1A1A"/>
        </w:rPr>
        <w:t>щ</w:t>
      </w:r>
      <w:r>
        <w:rPr>
          <w:color w:val="1A1A1A"/>
        </w:rPr>
        <w:t>и, утвержденного в установленном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порядке.</w:t>
      </w:r>
    </w:p>
    <w:p w:rsidR="00094911" w:rsidRDefault="00CB6D13">
      <w:pPr>
        <w:pStyle w:val="a3"/>
        <w:spacing w:before="121"/>
        <w:ind w:left="1662"/>
        <w:jc w:val="both"/>
      </w:pPr>
      <w:r>
        <w:rPr>
          <w:color w:val="1A1A1A"/>
        </w:rPr>
        <w:t>Ответ: А</w:t>
      </w:r>
    </w:p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spacing w:before="4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1"/>
          <w:tab w:val="left" w:pos="942"/>
          <w:tab w:val="left" w:pos="2362"/>
          <w:tab w:val="left" w:pos="3522"/>
          <w:tab w:val="left" w:pos="4625"/>
          <w:tab w:val="left" w:pos="5369"/>
          <w:tab w:val="left" w:pos="5726"/>
          <w:tab w:val="left" w:pos="6705"/>
          <w:tab w:val="left" w:pos="8530"/>
        </w:tabs>
        <w:spacing w:line="276" w:lineRule="auto"/>
        <w:ind w:right="423" w:firstLine="0"/>
        <w:jc w:val="left"/>
      </w:pPr>
      <w:r>
        <w:t>Пациенты,</w:t>
      </w:r>
      <w:r>
        <w:tab/>
        <w:t>которых</w:t>
      </w:r>
      <w:r>
        <w:tab/>
        <w:t>перебил</w:t>
      </w:r>
      <w:r>
        <w:tab/>
        <w:t>врач</w:t>
      </w:r>
      <w:r>
        <w:tab/>
        <w:t>в</w:t>
      </w:r>
      <w:r>
        <w:tab/>
        <w:t>начале</w:t>
      </w:r>
      <w:r>
        <w:tab/>
        <w:t>консультации,</w:t>
      </w:r>
      <w:r>
        <w:tab/>
        <w:t>способны продолжить свой рассказ по намеченному</w:t>
      </w:r>
      <w:r>
        <w:rPr>
          <w:spacing w:val="-2"/>
        </w:rPr>
        <w:t xml:space="preserve"> </w:t>
      </w:r>
      <w:r>
        <w:t>плану</w:t>
      </w:r>
    </w:p>
    <w:p w:rsidR="00094911" w:rsidRDefault="00CB6D13">
      <w:pPr>
        <w:pStyle w:val="a3"/>
        <w:spacing w:before="116" w:line="276" w:lineRule="auto"/>
        <w:ind w:left="649" w:firstLine="280"/>
      </w:pPr>
      <w:r>
        <w:t>А. Почти все пациенты способны довести до конца сво</w:t>
      </w:r>
      <w:r w:rsidR="00FE2115">
        <w:t xml:space="preserve">ю </w:t>
      </w:r>
      <w:r>
        <w:t>мысль? Даже если врач перебивает их рассказ своими вопросами и различными репликами.</w:t>
      </w:r>
    </w:p>
    <w:p w:rsidR="00094911" w:rsidRDefault="00CB6D13">
      <w:pPr>
        <w:pStyle w:val="a3"/>
        <w:spacing w:before="120" w:line="379" w:lineRule="auto"/>
        <w:ind w:left="930" w:right="6004"/>
      </w:pPr>
      <w:r>
        <w:t>Б. Примерно в трети случаев. В. Вопрос не изучался.</w:t>
      </w:r>
    </w:p>
    <w:p w:rsidR="00094911" w:rsidRDefault="00CB6D13">
      <w:pPr>
        <w:pStyle w:val="a3"/>
        <w:spacing w:before="4" w:line="276" w:lineRule="auto"/>
        <w:ind w:left="649" w:right="946" w:firstLine="280"/>
      </w:pPr>
      <w:r>
        <w:t xml:space="preserve">Г. никто не способен – сбившись, пациент не может продолжить </w:t>
      </w:r>
      <w:proofErr w:type="spellStart"/>
      <w:r>
        <w:t>сво</w:t>
      </w:r>
      <w:proofErr w:type="spellEnd"/>
      <w:r>
        <w:t xml:space="preserve"> мысль в кабинете врача.</w:t>
      </w:r>
    </w:p>
    <w:p w:rsidR="00094911" w:rsidRDefault="00CB6D13">
      <w:pPr>
        <w:pStyle w:val="a3"/>
        <w:spacing w:before="118" w:line="276" w:lineRule="auto"/>
        <w:ind w:left="649" w:right="563" w:firstLine="280"/>
      </w:pPr>
      <w:r>
        <w:t>Д. Около 0% пациентов не могут закончить свой рассказ по намеченному плану, если врач перебил их своим вопросом в начале консультации.</w:t>
      </w:r>
    </w:p>
    <w:p w:rsidR="00094911" w:rsidRDefault="00CB6D13">
      <w:pPr>
        <w:pStyle w:val="a3"/>
        <w:spacing w:before="119"/>
        <w:ind w:left="1662"/>
      </w:pPr>
      <w:r>
        <w:t>Ответ: В</w:t>
      </w:r>
    </w:p>
    <w:p w:rsidR="00094911" w:rsidRDefault="00094911">
      <w:pPr>
        <w:pStyle w:val="a3"/>
        <w:spacing w:before="8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942"/>
        </w:tabs>
        <w:spacing w:line="276" w:lineRule="auto"/>
        <w:ind w:right="426" w:firstLine="0"/>
        <w:jc w:val="both"/>
      </w:pPr>
      <w:r>
        <w:t xml:space="preserve">Правильное высказывание относительно </w:t>
      </w:r>
      <w:proofErr w:type="gramStart"/>
      <w:r>
        <w:t>Калгари-Кембриджской</w:t>
      </w:r>
      <w:proofErr w:type="gramEnd"/>
      <w:r>
        <w:t xml:space="preserve"> модели врачебной</w:t>
      </w:r>
      <w:r>
        <w:rPr>
          <w:spacing w:val="-1"/>
        </w:rPr>
        <w:t xml:space="preserve"> </w:t>
      </w:r>
      <w:r>
        <w:t>консультации</w:t>
      </w:r>
    </w:p>
    <w:p w:rsidR="00094911" w:rsidRDefault="00CB6D13">
      <w:pPr>
        <w:pStyle w:val="a3"/>
        <w:spacing w:before="114" w:line="276" w:lineRule="auto"/>
        <w:ind w:left="1009" w:right="430"/>
        <w:jc w:val="both"/>
      </w:pPr>
      <w:r>
        <w:t xml:space="preserve">А. Калгари-Кембриджской модели врачебной консультации </w:t>
      </w:r>
      <w:proofErr w:type="gramStart"/>
      <w:r>
        <w:t>основана</w:t>
      </w:r>
      <w:proofErr w:type="gramEnd"/>
      <w:r>
        <w:t xml:space="preserve"> на четком структурировании врачебной консультации и данных, подтвержденных многочисленными исследованиями.</w:t>
      </w:r>
    </w:p>
    <w:p w:rsidR="00094911" w:rsidRDefault="00CB6D13">
      <w:pPr>
        <w:pStyle w:val="a3"/>
        <w:spacing w:before="121" w:line="276" w:lineRule="auto"/>
        <w:ind w:left="1009" w:right="424"/>
        <w:jc w:val="both"/>
      </w:pPr>
      <w:r>
        <w:t xml:space="preserve">Б. </w:t>
      </w:r>
      <w:proofErr w:type="gramStart"/>
      <w:r>
        <w:t>Калгари-Кембриджской</w:t>
      </w:r>
      <w:proofErr w:type="gramEnd"/>
      <w:r>
        <w:t xml:space="preserve"> модели врачебной консультации - это гипотеза, не получившая подтверждения достоверными исследованиями.</w:t>
      </w:r>
    </w:p>
    <w:p w:rsidR="00094911" w:rsidRDefault="00CB6D13">
      <w:pPr>
        <w:pStyle w:val="a3"/>
        <w:spacing w:before="121" w:line="276" w:lineRule="auto"/>
        <w:ind w:left="1009" w:right="432"/>
        <w:jc w:val="both"/>
      </w:pPr>
      <w:r>
        <w:rPr>
          <w:w w:val="105"/>
        </w:rPr>
        <w:t xml:space="preserve">В. </w:t>
      </w:r>
      <w:proofErr w:type="gramStart"/>
      <w:r>
        <w:rPr>
          <w:w w:val="105"/>
        </w:rPr>
        <w:t>Калгари-Кембриджской</w:t>
      </w:r>
      <w:proofErr w:type="gramEnd"/>
      <w:r>
        <w:rPr>
          <w:w w:val="105"/>
        </w:rPr>
        <w:t xml:space="preserve"> модели врачебной консультации описывает врачебных навыков, необходимых для </w:t>
      </w:r>
      <w:r>
        <w:rPr>
          <w:w w:val="130"/>
        </w:rPr>
        <w:t>э</w:t>
      </w:r>
      <w:r w:rsidR="00FE2115">
        <w:rPr>
          <w:w w:val="130"/>
        </w:rPr>
        <w:t>фф</w:t>
      </w:r>
      <w:r>
        <w:rPr>
          <w:w w:val="105"/>
        </w:rPr>
        <w:t>ективного об</w:t>
      </w:r>
      <w:r w:rsidR="00FE2115">
        <w:rPr>
          <w:w w:val="105"/>
        </w:rPr>
        <w:t>щ</w:t>
      </w:r>
      <w:r>
        <w:rPr>
          <w:w w:val="105"/>
        </w:rPr>
        <w:t>ения с пациентом.</w:t>
      </w:r>
    </w:p>
    <w:p w:rsidR="00094911" w:rsidRDefault="00094911">
      <w:pPr>
        <w:spacing w:line="276" w:lineRule="auto"/>
        <w:jc w:val="both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276" w:lineRule="auto"/>
        <w:ind w:left="1009" w:right="430"/>
        <w:jc w:val="both"/>
      </w:pPr>
      <w:r>
        <w:lastRenderedPageBreak/>
        <w:t xml:space="preserve">Г. </w:t>
      </w:r>
      <w:proofErr w:type="gramStart"/>
      <w:r>
        <w:t>Калгари-Кембриджской</w:t>
      </w:r>
      <w:proofErr w:type="gramEnd"/>
      <w:r>
        <w:t xml:space="preserve"> модели врачебной консультации рассматривает три этапа врачебной консультации: сбор ин</w:t>
      </w:r>
      <w:r w:rsidR="00FE2115">
        <w:t>ф</w:t>
      </w:r>
      <w:r>
        <w:t xml:space="preserve">ормации, </w:t>
      </w:r>
      <w:proofErr w:type="spellStart"/>
      <w:r w:rsidR="00FE2115">
        <w:t>ф</w:t>
      </w:r>
      <w:r>
        <w:t>изикальное</w:t>
      </w:r>
      <w:proofErr w:type="spellEnd"/>
      <w:r>
        <w:t xml:space="preserve"> обследование, завершение консультации.</w:t>
      </w:r>
    </w:p>
    <w:p w:rsidR="00094911" w:rsidRDefault="00CB6D13">
      <w:pPr>
        <w:pStyle w:val="a3"/>
        <w:spacing w:before="121" w:line="276" w:lineRule="auto"/>
        <w:ind w:left="1009" w:right="426"/>
        <w:jc w:val="both"/>
      </w:pPr>
      <w:r>
        <w:t xml:space="preserve">Д. </w:t>
      </w:r>
      <w:proofErr w:type="gramStart"/>
      <w:r>
        <w:t>Калгари-Кембриджской</w:t>
      </w:r>
      <w:proofErr w:type="gramEnd"/>
      <w:r>
        <w:t xml:space="preserve"> модель рассматривает врачебну</w:t>
      </w:r>
      <w:r w:rsidR="00FE2115">
        <w:t>ю</w:t>
      </w:r>
      <w:r>
        <w:t xml:space="preserve"> консультаци</w:t>
      </w:r>
      <w:r w:rsidR="00FE2115">
        <w:t>ю</w:t>
      </w:r>
      <w:r>
        <w:t xml:space="preserve"> как единый процесс, не разделяя ее на этапы или эпизоды, что обеспечивает целостное восприятие проблем пациента и повышает результативность врачебной консультации.</w:t>
      </w:r>
    </w:p>
    <w:p w:rsidR="00094911" w:rsidRDefault="00CB6D13">
      <w:pPr>
        <w:pStyle w:val="a3"/>
        <w:spacing w:before="120"/>
        <w:ind w:left="1662"/>
        <w:jc w:val="both"/>
      </w:pPr>
      <w:r>
        <w:t>Ответ: А.</w:t>
      </w:r>
    </w:p>
    <w:p w:rsidR="00094911" w:rsidRDefault="00094911">
      <w:pPr>
        <w:pStyle w:val="a3"/>
        <w:spacing w:before="7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1130"/>
          <w:tab w:val="left" w:pos="2491"/>
          <w:tab w:val="left" w:pos="4064"/>
          <w:tab w:val="left" w:pos="6012"/>
          <w:tab w:val="left" w:pos="8245"/>
        </w:tabs>
        <w:spacing w:line="276" w:lineRule="auto"/>
        <w:ind w:left="1009" w:right="430" w:hanging="360"/>
        <w:jc w:val="left"/>
      </w:pPr>
      <w:r>
        <w:rPr>
          <w:b w:val="0"/>
        </w:rPr>
        <w:tab/>
      </w:r>
      <w:r>
        <w:t>Выберите</w:t>
      </w:r>
      <w:r>
        <w:tab/>
        <w:t>правильное</w:t>
      </w:r>
      <w:r>
        <w:tab/>
        <w:t>высказывание,</w:t>
      </w:r>
      <w:r>
        <w:tab/>
        <w:t>характеризующее</w:t>
      </w:r>
      <w:r>
        <w:tab/>
      </w:r>
      <w:r>
        <w:rPr>
          <w:spacing w:val="-3"/>
        </w:rPr>
        <w:t xml:space="preserve">способность </w:t>
      </w:r>
      <w:r>
        <w:t>пациента оценить врачебную</w:t>
      </w:r>
      <w:r>
        <w:rPr>
          <w:spacing w:val="-2"/>
        </w:rPr>
        <w:t xml:space="preserve"> </w:t>
      </w:r>
      <w:r>
        <w:t>консультацию</w:t>
      </w:r>
    </w:p>
    <w:p w:rsidR="00094911" w:rsidRDefault="00CB6D13">
      <w:pPr>
        <w:pStyle w:val="a3"/>
        <w:spacing w:before="115"/>
        <w:ind w:left="1009"/>
        <w:jc w:val="both"/>
      </w:pPr>
      <w:r>
        <w:t xml:space="preserve">А. Пациент, как </w:t>
      </w:r>
      <w:proofErr w:type="spellStart"/>
      <w:r>
        <w:t>непро</w:t>
      </w:r>
      <w:r w:rsidR="00FE2115">
        <w:t>фф</w:t>
      </w:r>
      <w:r>
        <w:t>ессионал</w:t>
      </w:r>
      <w:proofErr w:type="spellEnd"/>
      <w:r>
        <w:t>, не может и не должен оценивать работу врача.</w:t>
      </w:r>
    </w:p>
    <w:p w:rsidR="00094911" w:rsidRDefault="00CB6D13">
      <w:pPr>
        <w:pStyle w:val="a3"/>
        <w:spacing w:before="161" w:line="276" w:lineRule="auto"/>
        <w:ind w:left="1009" w:right="430"/>
        <w:jc w:val="both"/>
      </w:pPr>
      <w:r>
        <w:t>Б. Пациент — не эксперт в медицине, он не может объективно оценить качество оказанной ему медицинской помо</w:t>
      </w:r>
      <w:r w:rsidR="00FE2115">
        <w:t>щ</w:t>
      </w:r>
      <w:r>
        <w:t>и. Он оценивает ее только по об</w:t>
      </w:r>
      <w:r w:rsidR="00FE2115">
        <w:t>щ</w:t>
      </w:r>
      <w:r>
        <w:t>ему впечатлени</w:t>
      </w:r>
      <w:r w:rsidR="00FE2115">
        <w:t>ю</w:t>
      </w:r>
      <w:r>
        <w:t>, которое у него осталось после визита к</w:t>
      </w:r>
      <w:r>
        <w:rPr>
          <w:spacing w:val="-11"/>
        </w:rPr>
        <w:t xml:space="preserve"> </w:t>
      </w:r>
      <w:r>
        <w:t>врачу.</w:t>
      </w:r>
    </w:p>
    <w:p w:rsidR="00094911" w:rsidRDefault="00CB6D13">
      <w:pPr>
        <w:pStyle w:val="a3"/>
        <w:spacing w:before="120" w:line="276" w:lineRule="auto"/>
        <w:ind w:left="1009" w:right="432"/>
        <w:jc w:val="both"/>
      </w:pPr>
      <w:r>
        <w:t>В. Пациенты оценива</w:t>
      </w:r>
      <w:r w:rsidR="00FE2115">
        <w:t>е</w:t>
      </w:r>
      <w:r>
        <w:t>т медицинску</w:t>
      </w:r>
      <w:r w:rsidR="00FE2115">
        <w:t>ю</w:t>
      </w:r>
      <w:r>
        <w:t xml:space="preserve"> помо</w:t>
      </w:r>
      <w:r w:rsidR="00FE2115">
        <w:t>щ</w:t>
      </w:r>
      <w:r>
        <w:rPr>
          <w:w w:val="115"/>
        </w:rPr>
        <w:t xml:space="preserve">ь </w:t>
      </w:r>
      <w:r>
        <w:t>по  результатам  назначенного лечения, никакие другие критерии (в том числе взаимопонимание с врачом) их не интересу</w:t>
      </w:r>
      <w:r>
        <w:rPr>
          <w:spacing w:val="59"/>
        </w:rPr>
        <w:t xml:space="preserve"> </w:t>
      </w:r>
      <w:proofErr w:type="gramStart"/>
      <w:r>
        <w:t>т</w:t>
      </w:r>
      <w:proofErr w:type="gramEnd"/>
      <w:r>
        <w:t>.</w:t>
      </w:r>
    </w:p>
    <w:p w:rsidR="00094911" w:rsidRDefault="00CB6D13">
      <w:pPr>
        <w:pStyle w:val="a3"/>
        <w:spacing w:before="121" w:line="276" w:lineRule="auto"/>
        <w:ind w:left="1009" w:right="433"/>
        <w:jc w:val="both"/>
      </w:pPr>
      <w:r>
        <w:t>Г. Пациент имеет достаточно знаний, чтобы оценить  качество  медицинской  помо</w:t>
      </w:r>
      <w:r w:rsidR="0029287E">
        <w:t>щ</w:t>
      </w:r>
      <w:r>
        <w:t>и, котору</w:t>
      </w:r>
      <w:r w:rsidR="0029287E">
        <w:t>ю</w:t>
      </w:r>
      <w:bookmarkStart w:id="0" w:name="_GoBack"/>
      <w:bookmarkEnd w:id="0"/>
      <w:r>
        <w:t xml:space="preserve"> ему оказал врач во время</w:t>
      </w:r>
      <w:r>
        <w:rPr>
          <w:spacing w:val="-27"/>
        </w:rPr>
        <w:t xml:space="preserve"> </w:t>
      </w:r>
      <w:r>
        <w:t>консультации.</w:t>
      </w:r>
    </w:p>
    <w:p w:rsidR="00094911" w:rsidRDefault="00CB6D13">
      <w:pPr>
        <w:pStyle w:val="a3"/>
        <w:spacing w:before="119" w:line="278" w:lineRule="auto"/>
        <w:ind w:left="1009" w:right="433"/>
        <w:jc w:val="both"/>
      </w:pPr>
      <w:r>
        <w:t xml:space="preserve">Д. Пациента интересу </w:t>
      </w:r>
      <w:proofErr w:type="gramStart"/>
      <w:r>
        <w:t>т</w:t>
      </w:r>
      <w:proofErr w:type="gramEnd"/>
      <w:r>
        <w:t xml:space="preserve"> прежде всего уровень услужливости врача и ком</w:t>
      </w:r>
      <w:r w:rsidR="00FE2115">
        <w:t>ф</w:t>
      </w:r>
      <w:r>
        <w:t>ортные условия в клинике.</w:t>
      </w:r>
    </w:p>
    <w:p w:rsidR="00094911" w:rsidRDefault="00CB6D13">
      <w:pPr>
        <w:pStyle w:val="a3"/>
        <w:spacing w:before="116"/>
        <w:ind w:left="1662"/>
        <w:jc w:val="both"/>
      </w:pPr>
      <w:r>
        <w:t>Ответ: Б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 w:line="276" w:lineRule="auto"/>
        <w:ind w:left="865" w:right="434" w:hanging="360"/>
        <w:jc w:val="left"/>
        <w:rPr>
          <w:color w:val="1A1A1A"/>
        </w:rPr>
      </w:pPr>
      <w:r>
        <w:rPr>
          <w:color w:val="1A1A1A"/>
        </w:rPr>
        <w:t xml:space="preserve">Если врач, слушая пациента, </w:t>
      </w:r>
      <w:proofErr w:type="gramStart"/>
      <w:r>
        <w:rPr>
          <w:color w:val="1A1A1A"/>
        </w:rPr>
        <w:t>отворачивается и начинает делать записи медицинской документации у пациента меняется</w:t>
      </w:r>
      <w:proofErr w:type="gramEnd"/>
      <w:r>
        <w:rPr>
          <w:color w:val="1A1A1A"/>
          <w:spacing w:val="-3"/>
        </w:rPr>
        <w:t xml:space="preserve"> </w:t>
      </w:r>
      <w:r>
        <w:rPr>
          <w:color w:val="1A1A1A"/>
        </w:rPr>
        <w:t>поведение:</w:t>
      </w:r>
    </w:p>
    <w:p w:rsidR="00094911" w:rsidRDefault="00CB6D13">
      <w:pPr>
        <w:pStyle w:val="a3"/>
        <w:spacing w:before="114" w:line="381" w:lineRule="auto"/>
        <w:ind w:left="865" w:right="5032"/>
      </w:pPr>
      <w:r>
        <w:rPr>
          <w:color w:val="1A1A1A"/>
        </w:rPr>
        <w:t>А. Пациент начинает говорить быстрее. Б. Пациент начинает говорить громче.</w:t>
      </w:r>
    </w:p>
    <w:p w:rsidR="00094911" w:rsidRDefault="00CB6D13">
      <w:pPr>
        <w:pStyle w:val="a3"/>
        <w:spacing w:line="379" w:lineRule="auto"/>
        <w:ind w:left="865" w:right="2846"/>
      </w:pPr>
      <w:r>
        <w:rPr>
          <w:color w:val="1A1A1A"/>
        </w:rPr>
        <w:t>В. Пациент начинает использовать активну</w:t>
      </w:r>
      <w:r w:rsidR="00FE2115">
        <w:rPr>
          <w:color w:val="1A1A1A"/>
        </w:rPr>
        <w:t>ю</w:t>
      </w:r>
      <w:r>
        <w:rPr>
          <w:color w:val="1A1A1A"/>
        </w:rPr>
        <w:t xml:space="preserve">  жестикуляци</w:t>
      </w:r>
      <w:r w:rsidR="00FE2115">
        <w:rPr>
          <w:color w:val="1A1A1A"/>
        </w:rPr>
        <w:t xml:space="preserve">ю  </w:t>
      </w:r>
      <w:r>
        <w:rPr>
          <w:color w:val="1A1A1A"/>
        </w:rPr>
        <w:t>Г. Пациент начинает нервничать, говорит то громко, то</w:t>
      </w:r>
      <w:r>
        <w:rPr>
          <w:color w:val="1A1A1A"/>
          <w:spacing w:val="-24"/>
        </w:rPr>
        <w:t xml:space="preserve"> </w:t>
      </w:r>
      <w:r w:rsidR="00FE2115">
        <w:rPr>
          <w:color w:val="1A1A1A"/>
          <w:spacing w:val="-24"/>
        </w:rPr>
        <w:t xml:space="preserve"> </w:t>
      </w:r>
      <w:r>
        <w:rPr>
          <w:color w:val="1A1A1A"/>
        </w:rPr>
        <w:t>тихо.</w:t>
      </w:r>
    </w:p>
    <w:p w:rsidR="00094911" w:rsidRDefault="00CB6D13">
      <w:pPr>
        <w:pStyle w:val="a3"/>
        <w:spacing w:line="381" w:lineRule="auto"/>
        <w:ind w:left="1009" w:right="2331" w:hanging="144"/>
      </w:pPr>
      <w:r>
        <w:rPr>
          <w:color w:val="1A1A1A"/>
        </w:rPr>
        <w:t xml:space="preserve">Д. Пациент перестает говорить или начинает говорить медленнее. </w:t>
      </w:r>
      <w:r>
        <w:t>Ответ: Г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3" w:line="276" w:lineRule="auto"/>
        <w:ind w:left="865" w:right="434" w:hanging="360"/>
        <w:jc w:val="left"/>
        <w:rPr>
          <w:color w:val="1A1A1A"/>
        </w:rPr>
      </w:pPr>
      <w:r>
        <w:rPr>
          <w:color w:val="1A1A1A"/>
        </w:rPr>
        <w:t>В начале консультации, когда пациент излагает причины, которые его привели к врачу, его нельзя перебивать так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как:</w:t>
      </w:r>
    </w:p>
    <w:p w:rsidR="00094911" w:rsidRDefault="00CB6D13">
      <w:pPr>
        <w:pStyle w:val="a3"/>
        <w:spacing w:before="114"/>
        <w:ind w:left="865"/>
      </w:pPr>
      <w:r>
        <w:rPr>
          <w:color w:val="1A1A1A"/>
        </w:rPr>
        <w:t xml:space="preserve">А. </w:t>
      </w:r>
      <w:proofErr w:type="gramStart"/>
      <w:r>
        <w:rPr>
          <w:color w:val="1A1A1A"/>
        </w:rPr>
        <w:t>Перебивать</w:t>
      </w:r>
      <w:proofErr w:type="gramEnd"/>
      <w:r>
        <w:rPr>
          <w:color w:val="1A1A1A"/>
        </w:rPr>
        <w:t xml:space="preserve"> говоря его невежливо.</w:t>
      </w:r>
    </w:p>
    <w:p w:rsidR="00094911" w:rsidRDefault="00CB6D13">
      <w:pPr>
        <w:pStyle w:val="a3"/>
        <w:spacing w:before="164" w:line="276" w:lineRule="auto"/>
        <w:ind w:left="865"/>
      </w:pPr>
      <w:proofErr w:type="gramStart"/>
      <w:r>
        <w:rPr>
          <w:color w:val="1A1A1A"/>
        </w:rPr>
        <w:t>Б.</w:t>
      </w:r>
      <w:proofErr w:type="gramEnd"/>
      <w:r>
        <w:rPr>
          <w:color w:val="1A1A1A"/>
        </w:rPr>
        <w:t xml:space="preserve"> Будучи перебитым, пациент часто сбивается с мысли, теряется и не способен продолжить рассказ о своих проблемах, которые его привели к врачу.</w:t>
      </w:r>
    </w:p>
    <w:p w:rsidR="00094911" w:rsidRDefault="00CB6D13">
      <w:pPr>
        <w:pStyle w:val="a3"/>
        <w:spacing w:before="119" w:line="276" w:lineRule="auto"/>
        <w:ind w:left="865" w:right="946"/>
      </w:pPr>
      <w:r>
        <w:rPr>
          <w:color w:val="1A1A1A"/>
        </w:rPr>
        <w:t xml:space="preserve">В. Это неправильное утверждение. Если больного не направлять, задавая </w:t>
      </w:r>
      <w:r>
        <w:rPr>
          <w:color w:val="1A1A1A"/>
          <w:w w:val="105"/>
        </w:rPr>
        <w:t>уточня</w:t>
      </w:r>
      <w:r w:rsidR="0029287E">
        <w:rPr>
          <w:color w:val="1A1A1A"/>
          <w:w w:val="105"/>
        </w:rPr>
        <w:t>ющ</w:t>
      </w:r>
      <w:r>
        <w:rPr>
          <w:color w:val="1A1A1A"/>
          <w:w w:val="105"/>
        </w:rPr>
        <w:t>ие вопросы, он не способен внятно изложить свои проблемы.</w:t>
      </w:r>
    </w:p>
    <w:p w:rsidR="00094911" w:rsidRDefault="00094911">
      <w:pPr>
        <w:spacing w:line="276" w:lineRule="auto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278" w:lineRule="auto"/>
        <w:ind w:left="865"/>
      </w:pPr>
      <w:r>
        <w:rPr>
          <w:color w:val="1A1A1A"/>
          <w:w w:val="105"/>
        </w:rPr>
        <w:lastRenderedPageBreak/>
        <w:t>Г.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Это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запре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>ено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стандартами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медицинской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помо</w:t>
      </w:r>
      <w:r w:rsidR="00FE2115">
        <w:rPr>
          <w:color w:val="1A1A1A"/>
          <w:w w:val="105"/>
        </w:rPr>
        <w:t>щ</w:t>
      </w:r>
      <w:r>
        <w:rPr>
          <w:color w:val="1A1A1A"/>
          <w:w w:val="105"/>
        </w:rPr>
        <w:t>и,</w:t>
      </w:r>
      <w:r>
        <w:rPr>
          <w:color w:val="1A1A1A"/>
          <w:spacing w:val="-24"/>
          <w:w w:val="105"/>
        </w:rPr>
        <w:t xml:space="preserve"> </w:t>
      </w:r>
      <w:r>
        <w:rPr>
          <w:color w:val="1A1A1A"/>
          <w:w w:val="105"/>
        </w:rPr>
        <w:t>утвержденными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Минздравом России.</w:t>
      </w:r>
    </w:p>
    <w:p w:rsidR="00094911" w:rsidRDefault="00CB6D13">
      <w:pPr>
        <w:pStyle w:val="a3"/>
        <w:spacing w:before="116"/>
        <w:ind w:left="865"/>
      </w:pPr>
      <w:r>
        <w:rPr>
          <w:color w:val="1A1A1A"/>
        </w:rPr>
        <w:t>Д. Если перебить больного, когда он рассказывает о своих проблемах, он может</w:t>
      </w:r>
    </w:p>
    <w:p w:rsidR="00FE2115" w:rsidRDefault="00CB6D13" w:rsidP="00FE2115">
      <w:pPr>
        <w:pStyle w:val="a3"/>
        <w:spacing w:before="41" w:line="360" w:lineRule="auto"/>
        <w:ind w:left="1010" w:right="3196" w:hanging="142"/>
        <w:rPr>
          <w:color w:val="1A1A1A"/>
        </w:rPr>
      </w:pPr>
      <w:r>
        <w:rPr>
          <w:color w:val="1A1A1A"/>
        </w:rPr>
        <w:t>«выдать» неадекватну</w:t>
      </w:r>
      <w:r w:rsidR="00FE2115">
        <w:rPr>
          <w:color w:val="1A1A1A"/>
        </w:rPr>
        <w:t>ю</w:t>
      </w:r>
      <w:r>
        <w:rPr>
          <w:color w:val="1A1A1A"/>
        </w:rPr>
        <w:t xml:space="preserve"> эмоциональну</w:t>
      </w:r>
      <w:r w:rsidR="00FE2115">
        <w:rPr>
          <w:color w:val="1A1A1A"/>
        </w:rPr>
        <w:t xml:space="preserve">ю </w:t>
      </w:r>
      <w:r>
        <w:rPr>
          <w:color w:val="1A1A1A"/>
        </w:rPr>
        <w:t>реакци</w:t>
      </w:r>
      <w:r w:rsidR="00FE2115">
        <w:rPr>
          <w:color w:val="1A1A1A"/>
        </w:rPr>
        <w:t>ю</w:t>
      </w:r>
    </w:p>
    <w:p w:rsidR="00094911" w:rsidRDefault="00CB6D13" w:rsidP="00FE2115">
      <w:pPr>
        <w:pStyle w:val="a3"/>
        <w:spacing w:before="41" w:line="360" w:lineRule="auto"/>
        <w:ind w:left="1010" w:right="3196" w:hanging="142"/>
      </w:pPr>
      <w:r>
        <w:rPr>
          <w:color w:val="1A1A1A"/>
        </w:rPr>
        <w:t xml:space="preserve">. </w:t>
      </w:r>
      <w:r>
        <w:t>Ответ: Б</w:t>
      </w:r>
    </w:p>
    <w:p w:rsidR="00FE2115" w:rsidRDefault="00FE2115" w:rsidP="00FE2115">
      <w:pPr>
        <w:pStyle w:val="a3"/>
        <w:spacing w:before="41"/>
        <w:ind w:left="1010" w:right="3196" w:hanging="142"/>
      </w:pP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9" w:line="276" w:lineRule="auto"/>
        <w:ind w:left="865" w:right="433" w:hanging="360"/>
        <w:jc w:val="left"/>
        <w:rPr>
          <w:color w:val="1A1A1A"/>
        </w:rPr>
      </w:pPr>
      <w:r>
        <w:rPr>
          <w:color w:val="1A1A1A"/>
        </w:rPr>
        <w:t>Невербальный сигнал, указывающий на то, что пациент нервничает, хочет уйти</w:t>
      </w:r>
    </w:p>
    <w:p w:rsidR="00094911" w:rsidRDefault="00CB6D13">
      <w:pPr>
        <w:pStyle w:val="a3"/>
        <w:spacing w:before="114"/>
        <w:ind w:left="865"/>
      </w:pPr>
      <w:r>
        <w:rPr>
          <w:color w:val="1A1A1A"/>
        </w:rPr>
        <w:t>А. Потирает переносицу, висок, поглаживает подбородок.</w:t>
      </w:r>
    </w:p>
    <w:p w:rsidR="00094911" w:rsidRDefault="00CB6D13">
      <w:pPr>
        <w:pStyle w:val="a3"/>
        <w:spacing w:before="161"/>
        <w:ind w:left="865"/>
      </w:pPr>
      <w:r>
        <w:rPr>
          <w:color w:val="1A1A1A"/>
        </w:rPr>
        <w:t>Б. Подбородок подперт рукой, поза чуть согнута, речь замедленная.</w:t>
      </w:r>
    </w:p>
    <w:p w:rsidR="00094911" w:rsidRDefault="00CB6D13">
      <w:pPr>
        <w:pStyle w:val="a3"/>
        <w:spacing w:before="163" w:line="276" w:lineRule="auto"/>
        <w:ind w:left="865"/>
      </w:pPr>
      <w:r>
        <w:rPr>
          <w:color w:val="1A1A1A"/>
        </w:rPr>
        <w:t xml:space="preserve">В. Голова наклонена вбок, корпус наклонен немного </w:t>
      </w:r>
      <w:r w:rsidR="00FE2115">
        <w:rPr>
          <w:color w:val="1A1A1A"/>
        </w:rPr>
        <w:t>вперед, взгляд прямой, речь уве</w:t>
      </w:r>
      <w:r>
        <w:rPr>
          <w:color w:val="1A1A1A"/>
        </w:rPr>
        <w:t>ренная.</w:t>
      </w:r>
    </w:p>
    <w:p w:rsidR="00094911" w:rsidRDefault="00CB6D13">
      <w:pPr>
        <w:pStyle w:val="a3"/>
        <w:spacing w:before="119" w:line="276" w:lineRule="auto"/>
        <w:ind w:left="865" w:right="946"/>
      </w:pPr>
      <w:r>
        <w:rPr>
          <w:color w:val="1A1A1A"/>
        </w:rPr>
        <w:t>Г. В позе перекре</w:t>
      </w:r>
      <w:r w:rsidR="004F4897">
        <w:rPr>
          <w:color w:val="1A1A1A"/>
        </w:rPr>
        <w:t>щ</w:t>
      </w:r>
      <w:r>
        <w:rPr>
          <w:color w:val="1A1A1A"/>
        </w:rPr>
        <w:t>ены руки и ноги, неожиданно закрывает рот рукой, голова наклонена вперед, избегает зрительного контакта, отмалчивается.</w:t>
      </w:r>
    </w:p>
    <w:p w:rsidR="00094911" w:rsidRDefault="00CB6D13">
      <w:pPr>
        <w:pStyle w:val="a3"/>
        <w:spacing w:before="122" w:line="276" w:lineRule="auto"/>
        <w:ind w:left="865" w:right="946"/>
      </w:pPr>
      <w:r>
        <w:rPr>
          <w:color w:val="1A1A1A"/>
        </w:rPr>
        <w:t>Д. Оправляет одежду, прячет руки, ерзает, стучит пальцами по столу, отвечает коротко, неохотно.</w:t>
      </w:r>
    </w:p>
    <w:p w:rsidR="00094911" w:rsidRDefault="00CB6D13">
      <w:pPr>
        <w:pStyle w:val="a3"/>
        <w:spacing w:before="118"/>
        <w:ind w:left="865"/>
      </w:pPr>
      <w:r>
        <w:t>Ответ: Д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 w:line="278" w:lineRule="auto"/>
        <w:ind w:left="865" w:right="430" w:hanging="360"/>
        <w:jc w:val="both"/>
        <w:rPr>
          <w:color w:val="1A1A1A"/>
        </w:rPr>
      </w:pPr>
      <w:r>
        <w:rPr>
          <w:color w:val="1A1A1A"/>
        </w:rPr>
        <w:t>Правильное суждение о навыках общения врача с пациентом в ходе медицинской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консультации</w:t>
      </w:r>
    </w:p>
    <w:p w:rsidR="00094911" w:rsidRDefault="00CB6D13">
      <w:pPr>
        <w:pStyle w:val="a3"/>
        <w:spacing w:before="111" w:line="276" w:lineRule="auto"/>
        <w:ind w:left="865" w:right="431"/>
        <w:jc w:val="both"/>
      </w:pPr>
      <w:r>
        <w:rPr>
          <w:color w:val="1A1A1A"/>
          <w:w w:val="110"/>
        </w:rPr>
        <w:t>А. В об</w:t>
      </w:r>
      <w:r w:rsidR="004F4897">
        <w:rPr>
          <w:color w:val="1A1A1A"/>
          <w:w w:val="110"/>
        </w:rPr>
        <w:t>щ</w:t>
      </w:r>
      <w:r>
        <w:rPr>
          <w:color w:val="1A1A1A"/>
          <w:w w:val="110"/>
        </w:rPr>
        <w:t>ении  с  пациентом  врачу  следует  опираться  на  навыки  об</w:t>
      </w:r>
      <w:r w:rsidR="004F4897">
        <w:rPr>
          <w:color w:val="1A1A1A"/>
          <w:w w:val="110"/>
        </w:rPr>
        <w:t>щ</w:t>
      </w:r>
      <w:r>
        <w:rPr>
          <w:color w:val="1A1A1A"/>
          <w:w w:val="110"/>
        </w:rPr>
        <w:t xml:space="preserve">ения,  </w:t>
      </w:r>
      <w:r>
        <w:rPr>
          <w:color w:val="1A1A1A"/>
          <w:w w:val="105"/>
        </w:rPr>
        <w:t>э</w:t>
      </w:r>
      <w:r w:rsidR="004F4897">
        <w:rPr>
          <w:color w:val="1A1A1A"/>
          <w:w w:val="105"/>
        </w:rPr>
        <w:t>фф</w:t>
      </w:r>
      <w:r>
        <w:rPr>
          <w:color w:val="1A1A1A"/>
          <w:w w:val="105"/>
        </w:rPr>
        <w:t>ективность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которых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подтверждена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многочисленными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исследованиями.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Не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стоит полагаться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только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на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собственный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опыт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и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чутье.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Они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могут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привести</w:t>
      </w:r>
      <w:r>
        <w:rPr>
          <w:color w:val="1A1A1A"/>
          <w:spacing w:val="-31"/>
          <w:w w:val="105"/>
        </w:rPr>
        <w:t xml:space="preserve"> </w:t>
      </w:r>
      <w:proofErr w:type="gramStart"/>
      <w:r>
        <w:rPr>
          <w:color w:val="1A1A1A"/>
          <w:w w:val="105"/>
        </w:rPr>
        <w:t>ко</w:t>
      </w:r>
      <w:proofErr w:type="gramEnd"/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 xml:space="preserve">множеству </w:t>
      </w:r>
      <w:r>
        <w:rPr>
          <w:color w:val="1A1A1A"/>
          <w:w w:val="110"/>
        </w:rPr>
        <w:t>ошибок.</w:t>
      </w:r>
    </w:p>
    <w:p w:rsidR="00094911" w:rsidRDefault="00CB6D13">
      <w:pPr>
        <w:pStyle w:val="a3"/>
        <w:spacing w:before="120" w:line="276" w:lineRule="auto"/>
        <w:ind w:left="865" w:right="429"/>
        <w:jc w:val="both"/>
      </w:pPr>
      <w:r>
        <w:rPr>
          <w:color w:val="1A1A1A"/>
          <w:w w:val="105"/>
        </w:rPr>
        <w:t xml:space="preserve">Б. Навыки </w:t>
      </w:r>
      <w:r>
        <w:rPr>
          <w:color w:val="1A1A1A"/>
          <w:w w:val="110"/>
        </w:rPr>
        <w:t>об</w:t>
      </w:r>
      <w:r w:rsidR="004F4897">
        <w:rPr>
          <w:color w:val="1A1A1A"/>
          <w:w w:val="110"/>
        </w:rPr>
        <w:t>щ</w:t>
      </w:r>
      <w:r>
        <w:rPr>
          <w:color w:val="1A1A1A"/>
          <w:w w:val="105"/>
        </w:rPr>
        <w:t>ения не позволя</w:t>
      </w:r>
      <w:r w:rsidR="004F4897">
        <w:rPr>
          <w:color w:val="1A1A1A"/>
          <w:w w:val="105"/>
        </w:rPr>
        <w:t>е</w:t>
      </w:r>
      <w:r>
        <w:rPr>
          <w:color w:val="1A1A1A"/>
          <w:w w:val="105"/>
        </w:rPr>
        <w:t xml:space="preserve">т врачу </w:t>
      </w:r>
      <w:r>
        <w:rPr>
          <w:color w:val="1A1A1A"/>
          <w:w w:val="110"/>
        </w:rPr>
        <w:t>об</w:t>
      </w:r>
      <w:r w:rsidR="004F4897">
        <w:rPr>
          <w:color w:val="1A1A1A"/>
          <w:w w:val="110"/>
        </w:rPr>
        <w:t>щ</w:t>
      </w:r>
      <w:r>
        <w:rPr>
          <w:color w:val="1A1A1A"/>
          <w:w w:val="105"/>
        </w:rPr>
        <w:t>аться с нестандартными пациентами и продуктивно сотрудничать с ними.</w:t>
      </w:r>
    </w:p>
    <w:p w:rsidR="00094911" w:rsidRDefault="00CB6D13">
      <w:pPr>
        <w:pStyle w:val="a3"/>
        <w:spacing w:before="119" w:line="276" w:lineRule="auto"/>
        <w:ind w:left="865" w:right="432"/>
        <w:jc w:val="both"/>
      </w:pPr>
      <w:r>
        <w:rPr>
          <w:color w:val="1A1A1A"/>
          <w:w w:val="105"/>
        </w:rPr>
        <w:t xml:space="preserve">В. В </w:t>
      </w:r>
      <w:r>
        <w:rPr>
          <w:color w:val="1A1A1A"/>
          <w:w w:val="115"/>
        </w:rPr>
        <w:t>об</w:t>
      </w:r>
      <w:r w:rsidR="004F4897">
        <w:rPr>
          <w:color w:val="1A1A1A"/>
          <w:w w:val="115"/>
        </w:rPr>
        <w:t>щ</w:t>
      </w:r>
      <w:r>
        <w:rPr>
          <w:color w:val="1A1A1A"/>
          <w:w w:val="105"/>
        </w:rPr>
        <w:t xml:space="preserve">ении с пациентом врачу следует опираться на свой опыт и чутье. Использование так называемых навыков </w:t>
      </w:r>
      <w:r>
        <w:rPr>
          <w:color w:val="1A1A1A"/>
          <w:w w:val="115"/>
        </w:rPr>
        <w:t>об</w:t>
      </w:r>
      <w:r w:rsidR="004F4897">
        <w:rPr>
          <w:color w:val="1A1A1A"/>
          <w:w w:val="115"/>
        </w:rPr>
        <w:t>щ</w:t>
      </w:r>
      <w:r>
        <w:rPr>
          <w:color w:val="1A1A1A"/>
          <w:w w:val="105"/>
        </w:rPr>
        <w:t xml:space="preserve">ения может привести </w:t>
      </w:r>
      <w:proofErr w:type="gramStart"/>
      <w:r>
        <w:rPr>
          <w:color w:val="1A1A1A"/>
          <w:w w:val="105"/>
        </w:rPr>
        <w:t>ко</w:t>
      </w:r>
      <w:proofErr w:type="gramEnd"/>
      <w:r>
        <w:rPr>
          <w:color w:val="1A1A1A"/>
          <w:w w:val="105"/>
        </w:rPr>
        <w:t xml:space="preserve"> множеству ошибок.</w:t>
      </w:r>
    </w:p>
    <w:p w:rsidR="00094911" w:rsidRDefault="00CB6D13">
      <w:pPr>
        <w:pStyle w:val="a3"/>
        <w:spacing w:before="122" w:line="276" w:lineRule="auto"/>
        <w:ind w:left="865" w:right="430"/>
        <w:jc w:val="both"/>
      </w:pPr>
      <w:r>
        <w:rPr>
          <w:color w:val="1A1A1A"/>
          <w:w w:val="110"/>
        </w:rPr>
        <w:t>Г. В об</w:t>
      </w:r>
      <w:r w:rsidR="004F4897">
        <w:rPr>
          <w:color w:val="1A1A1A"/>
          <w:w w:val="110"/>
        </w:rPr>
        <w:t>щ</w:t>
      </w:r>
      <w:r>
        <w:rPr>
          <w:color w:val="1A1A1A"/>
          <w:w w:val="110"/>
        </w:rPr>
        <w:t>ении с пациентом врачу не следует опираться на навыки об</w:t>
      </w:r>
      <w:r w:rsidR="004F4897">
        <w:rPr>
          <w:color w:val="1A1A1A"/>
          <w:w w:val="110"/>
        </w:rPr>
        <w:t>щ</w:t>
      </w:r>
      <w:r>
        <w:rPr>
          <w:color w:val="1A1A1A"/>
          <w:w w:val="110"/>
        </w:rPr>
        <w:t xml:space="preserve">ения с пациентом, даже если их </w:t>
      </w:r>
      <w:r>
        <w:rPr>
          <w:color w:val="1A1A1A"/>
          <w:w w:val="130"/>
        </w:rPr>
        <w:t>э</w:t>
      </w:r>
      <w:r w:rsidR="004F4897">
        <w:rPr>
          <w:color w:val="1A1A1A"/>
          <w:w w:val="130"/>
        </w:rPr>
        <w:t>фф</w:t>
      </w:r>
      <w:r>
        <w:rPr>
          <w:color w:val="1A1A1A"/>
          <w:w w:val="110"/>
        </w:rPr>
        <w:t>ективность подтверждена многочисленными исследованиями. Следует полагаться только на свой опыт и чутье.</w:t>
      </w:r>
    </w:p>
    <w:p w:rsidR="00094911" w:rsidRDefault="00CB6D13">
      <w:pPr>
        <w:pStyle w:val="a3"/>
        <w:spacing w:before="120" w:line="276" w:lineRule="auto"/>
        <w:ind w:left="865" w:right="434"/>
        <w:jc w:val="both"/>
      </w:pPr>
      <w:r>
        <w:rPr>
          <w:color w:val="1A1A1A"/>
          <w:w w:val="105"/>
        </w:rPr>
        <w:t>Д. Навыки об</w:t>
      </w:r>
      <w:r w:rsidR="004F4897">
        <w:rPr>
          <w:color w:val="1A1A1A"/>
          <w:w w:val="105"/>
        </w:rPr>
        <w:t>щ</w:t>
      </w:r>
      <w:r>
        <w:rPr>
          <w:color w:val="1A1A1A"/>
          <w:w w:val="105"/>
        </w:rPr>
        <w:t xml:space="preserve">ения 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ормализу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>т  об</w:t>
      </w:r>
      <w:r w:rsidR="004F4897">
        <w:rPr>
          <w:color w:val="1A1A1A"/>
          <w:w w:val="105"/>
        </w:rPr>
        <w:t>щ</w:t>
      </w:r>
      <w:r>
        <w:rPr>
          <w:color w:val="1A1A1A"/>
          <w:w w:val="105"/>
        </w:rPr>
        <w:t>ение  врача  и  пациента,  меша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>т  установлени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 xml:space="preserve"> взаимопонимания и</w:t>
      </w:r>
      <w:r>
        <w:rPr>
          <w:color w:val="1A1A1A"/>
          <w:spacing w:val="16"/>
          <w:w w:val="105"/>
        </w:rPr>
        <w:t xml:space="preserve"> </w:t>
      </w:r>
      <w:r>
        <w:rPr>
          <w:color w:val="1A1A1A"/>
          <w:w w:val="105"/>
        </w:rPr>
        <w:t>сотрудничества.</w:t>
      </w:r>
    </w:p>
    <w:p w:rsidR="00094911" w:rsidRDefault="00CB6D13">
      <w:pPr>
        <w:pStyle w:val="a3"/>
        <w:spacing w:before="119"/>
        <w:ind w:left="865"/>
        <w:jc w:val="both"/>
      </w:pPr>
      <w:r>
        <w:t>Ответ: А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/>
        <w:ind w:left="865" w:hanging="361"/>
        <w:jc w:val="left"/>
        <w:rPr>
          <w:color w:val="1A1A1A"/>
        </w:rPr>
      </w:pPr>
      <w:r>
        <w:rPr>
          <w:color w:val="1A1A1A"/>
        </w:rPr>
        <w:t>Правильное суждение об открытых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вопросах</w:t>
      </w:r>
    </w:p>
    <w:p w:rsidR="00094911" w:rsidRDefault="00CB6D13">
      <w:pPr>
        <w:pStyle w:val="a3"/>
        <w:spacing w:before="158" w:line="276" w:lineRule="auto"/>
        <w:ind w:left="865" w:right="946"/>
      </w:pPr>
      <w:r>
        <w:rPr>
          <w:color w:val="1A1A1A"/>
        </w:rPr>
        <w:t>А. Ограничива</w:t>
      </w:r>
      <w:r w:rsidR="004F4897">
        <w:rPr>
          <w:color w:val="1A1A1A"/>
        </w:rPr>
        <w:t>ю</w:t>
      </w:r>
      <w:r>
        <w:rPr>
          <w:color w:val="1A1A1A"/>
        </w:rPr>
        <w:t>т собеседника, ответы на эти вопросы да</w:t>
      </w:r>
      <w:r w:rsidR="004F4897">
        <w:rPr>
          <w:color w:val="1A1A1A"/>
        </w:rPr>
        <w:t>ю</w:t>
      </w:r>
      <w:r>
        <w:rPr>
          <w:color w:val="1A1A1A"/>
        </w:rPr>
        <w:t>т меньше ин</w:t>
      </w:r>
      <w:r w:rsidR="004F4897">
        <w:rPr>
          <w:color w:val="1A1A1A"/>
        </w:rPr>
        <w:t>ф</w:t>
      </w:r>
      <w:r>
        <w:rPr>
          <w:color w:val="1A1A1A"/>
        </w:rPr>
        <w:t>ормации, однако она определена и конкретна, повыша</w:t>
      </w:r>
      <w:r w:rsidR="004F4897">
        <w:rPr>
          <w:color w:val="1A1A1A"/>
        </w:rPr>
        <w:t>ю</w:t>
      </w:r>
      <w:r>
        <w:rPr>
          <w:color w:val="1A1A1A"/>
        </w:rPr>
        <w:t>т напряжение в разговоре.</w:t>
      </w:r>
    </w:p>
    <w:p w:rsidR="00094911" w:rsidRDefault="00CB6D13">
      <w:pPr>
        <w:pStyle w:val="a3"/>
        <w:tabs>
          <w:tab w:val="left" w:pos="1282"/>
          <w:tab w:val="left" w:pos="3091"/>
          <w:tab w:val="left" w:pos="4595"/>
          <w:tab w:val="left" w:pos="5582"/>
          <w:tab w:val="left" w:pos="6668"/>
          <w:tab w:val="left" w:pos="7001"/>
          <w:tab w:val="left" w:pos="8282"/>
          <w:tab w:val="left" w:pos="8751"/>
        </w:tabs>
        <w:spacing w:before="119" w:line="276" w:lineRule="auto"/>
        <w:ind w:left="865" w:right="427"/>
      </w:pPr>
      <w:r>
        <w:rPr>
          <w:color w:val="1A1A1A"/>
        </w:rPr>
        <w:t>Б.</w:t>
      </w:r>
      <w:r>
        <w:rPr>
          <w:color w:val="1A1A1A"/>
        </w:rPr>
        <w:tab/>
        <w:t>Предоставля</w:t>
      </w:r>
      <w:r w:rsidR="004F4897">
        <w:rPr>
          <w:color w:val="1A1A1A"/>
        </w:rPr>
        <w:t>ю</w:t>
      </w:r>
      <w:r>
        <w:rPr>
          <w:color w:val="1A1A1A"/>
        </w:rPr>
        <w:t>т</w:t>
      </w:r>
      <w:r>
        <w:rPr>
          <w:color w:val="1A1A1A"/>
        </w:rPr>
        <w:tab/>
        <w:t>собеседнику</w:t>
      </w:r>
      <w:r>
        <w:rPr>
          <w:color w:val="1A1A1A"/>
        </w:rPr>
        <w:tab/>
        <w:t>больше</w:t>
      </w:r>
      <w:r>
        <w:rPr>
          <w:color w:val="1A1A1A"/>
        </w:rPr>
        <w:tab/>
        <w:t>свободы</w:t>
      </w:r>
      <w:r>
        <w:rPr>
          <w:color w:val="1A1A1A"/>
        </w:rPr>
        <w:tab/>
        <w:t>в</w:t>
      </w:r>
      <w:r>
        <w:rPr>
          <w:color w:val="1A1A1A"/>
        </w:rPr>
        <w:tab/>
        <w:t>разговоре,</w:t>
      </w:r>
      <w:r>
        <w:rPr>
          <w:color w:val="1A1A1A"/>
        </w:rPr>
        <w:tab/>
        <w:t>их</w:t>
      </w:r>
      <w:r>
        <w:rPr>
          <w:color w:val="1A1A1A"/>
        </w:rPr>
        <w:tab/>
      </w:r>
      <w:r>
        <w:rPr>
          <w:color w:val="1A1A1A"/>
          <w:spacing w:val="-3"/>
        </w:rPr>
        <w:t xml:space="preserve">полезно </w:t>
      </w:r>
      <w:r>
        <w:rPr>
          <w:color w:val="1A1A1A"/>
        </w:rPr>
        <w:t>использовать в начале беседы, чтобы получить больше ин</w:t>
      </w:r>
      <w:r w:rsidR="004F4897">
        <w:rPr>
          <w:color w:val="1A1A1A"/>
        </w:rPr>
        <w:t>ф</w:t>
      </w:r>
      <w:r>
        <w:rPr>
          <w:color w:val="1A1A1A"/>
        </w:rPr>
        <w:t>ормации.</w:t>
      </w:r>
    </w:p>
    <w:p w:rsidR="00094911" w:rsidRDefault="00094911">
      <w:pPr>
        <w:spacing w:line="276" w:lineRule="auto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276" w:lineRule="auto"/>
        <w:ind w:left="865" w:right="425"/>
        <w:jc w:val="both"/>
      </w:pPr>
      <w:r>
        <w:rPr>
          <w:color w:val="1A1A1A"/>
        </w:rPr>
        <w:lastRenderedPageBreak/>
        <w:t>В. Предоставля</w:t>
      </w:r>
      <w:r w:rsidR="004F4897">
        <w:rPr>
          <w:color w:val="1A1A1A"/>
        </w:rPr>
        <w:t>ют</w:t>
      </w:r>
      <w:r>
        <w:rPr>
          <w:color w:val="1A1A1A"/>
        </w:rPr>
        <w:t xml:space="preserve"> собеседнику больше свободы в разговоре, их полезно использовать в начале беседы, чтобы получить больше ин</w:t>
      </w:r>
      <w:r w:rsidR="004F4897">
        <w:rPr>
          <w:color w:val="1A1A1A"/>
        </w:rPr>
        <w:t>ф</w:t>
      </w:r>
      <w:r>
        <w:rPr>
          <w:color w:val="1A1A1A"/>
        </w:rPr>
        <w:t>ормации, однако эти вопросы повыша</w:t>
      </w:r>
      <w:r w:rsidR="004F4897">
        <w:rPr>
          <w:color w:val="1A1A1A"/>
        </w:rPr>
        <w:t>ю</w:t>
      </w:r>
      <w:r>
        <w:rPr>
          <w:color w:val="1A1A1A"/>
        </w:rPr>
        <w:t>т напряжение 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разговоре.</w:t>
      </w:r>
    </w:p>
    <w:p w:rsidR="00094911" w:rsidRDefault="00CB6D13">
      <w:pPr>
        <w:pStyle w:val="a3"/>
        <w:spacing w:before="121" w:line="276" w:lineRule="auto"/>
        <w:ind w:left="865" w:right="436"/>
        <w:jc w:val="both"/>
      </w:pPr>
      <w:r>
        <w:rPr>
          <w:color w:val="1A1A1A"/>
        </w:rPr>
        <w:t>Г. Ограничива</w:t>
      </w:r>
      <w:r w:rsidR="004F4897">
        <w:rPr>
          <w:color w:val="1A1A1A"/>
        </w:rPr>
        <w:t>ю</w:t>
      </w:r>
      <w:r>
        <w:rPr>
          <w:color w:val="1A1A1A"/>
        </w:rPr>
        <w:t>т собеседника и повыша</w:t>
      </w:r>
      <w:r w:rsidR="004F4897">
        <w:rPr>
          <w:color w:val="1A1A1A"/>
        </w:rPr>
        <w:t>ю</w:t>
      </w:r>
      <w:r>
        <w:rPr>
          <w:color w:val="1A1A1A"/>
        </w:rPr>
        <w:t>т напряжение в разговоре, ответы на эти вопросы да т больше полезной ин</w:t>
      </w:r>
      <w:r w:rsidR="004F4897">
        <w:rPr>
          <w:color w:val="1A1A1A"/>
        </w:rPr>
        <w:t>ф</w:t>
      </w:r>
      <w:r>
        <w:rPr>
          <w:color w:val="1A1A1A"/>
        </w:rPr>
        <w:t>ормации.</w:t>
      </w:r>
    </w:p>
    <w:p w:rsidR="00094911" w:rsidRDefault="00CB6D13">
      <w:pPr>
        <w:pStyle w:val="a3"/>
        <w:spacing w:before="121" w:line="276" w:lineRule="auto"/>
        <w:ind w:left="865" w:right="430"/>
        <w:jc w:val="both"/>
      </w:pPr>
      <w:r>
        <w:rPr>
          <w:color w:val="1A1A1A"/>
        </w:rPr>
        <w:t>Д. Предоставля</w:t>
      </w:r>
      <w:r w:rsidR="004F4897">
        <w:rPr>
          <w:color w:val="1A1A1A"/>
        </w:rPr>
        <w:t>ю</w:t>
      </w:r>
      <w:r>
        <w:rPr>
          <w:color w:val="1A1A1A"/>
        </w:rPr>
        <w:t>т собеседнику больше свободы в разговоре, их полезно использовать в конце беседы, чтобы получить больше ин</w:t>
      </w:r>
      <w:r w:rsidR="004F4897">
        <w:rPr>
          <w:color w:val="1A1A1A"/>
        </w:rPr>
        <w:t>ф</w:t>
      </w:r>
      <w:r>
        <w:rPr>
          <w:color w:val="1A1A1A"/>
        </w:rPr>
        <w:t>ормации.</w:t>
      </w:r>
    </w:p>
    <w:p w:rsidR="00094911" w:rsidRDefault="00CB6D13">
      <w:pPr>
        <w:pStyle w:val="a3"/>
        <w:spacing w:before="119"/>
        <w:ind w:left="865"/>
        <w:jc w:val="both"/>
      </w:pPr>
      <w:r>
        <w:t>Ответ: Б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 w:line="276" w:lineRule="auto"/>
        <w:ind w:left="865" w:right="431" w:hanging="360"/>
        <w:jc w:val="both"/>
      </w:pPr>
      <w:proofErr w:type="gramStart"/>
      <w:r>
        <w:rPr>
          <w:color w:val="1A1A1A"/>
        </w:rPr>
        <w:t>Пациент-ориентированный</w:t>
      </w:r>
      <w:proofErr w:type="gramEnd"/>
      <w:r>
        <w:rPr>
          <w:color w:val="1A1A1A"/>
        </w:rPr>
        <w:t xml:space="preserve"> подход к сбору анамнеза в ходе медицинской консультации предполагает получение информации по следующим блокам вопросов</w:t>
      </w:r>
    </w:p>
    <w:p w:rsidR="00094911" w:rsidRDefault="00CB6D13">
      <w:pPr>
        <w:pStyle w:val="a3"/>
        <w:spacing w:before="116" w:line="276" w:lineRule="auto"/>
        <w:ind w:left="865" w:right="431"/>
        <w:jc w:val="both"/>
      </w:pPr>
      <w:r>
        <w:rPr>
          <w:color w:val="1A1A1A"/>
        </w:rPr>
        <w:t>А.  Об</w:t>
      </w:r>
      <w:r w:rsidR="004F4897">
        <w:rPr>
          <w:color w:val="1A1A1A"/>
        </w:rPr>
        <w:t>щ</w:t>
      </w:r>
      <w:r>
        <w:rPr>
          <w:color w:val="1A1A1A"/>
        </w:rPr>
        <w:t>ей  ин</w:t>
      </w:r>
      <w:r w:rsidR="004F4897">
        <w:rPr>
          <w:color w:val="1A1A1A"/>
        </w:rPr>
        <w:t>ф</w:t>
      </w:r>
      <w:r>
        <w:rPr>
          <w:color w:val="1A1A1A"/>
        </w:rPr>
        <w:t>ормации  о  пациенте  (история  жизни,  семейный  анамнез  и  др.),   ин</w:t>
      </w:r>
      <w:r w:rsidR="004F4897">
        <w:rPr>
          <w:color w:val="1A1A1A"/>
        </w:rPr>
        <w:t>ф</w:t>
      </w:r>
      <w:r>
        <w:rPr>
          <w:color w:val="1A1A1A"/>
        </w:rPr>
        <w:t>ормации об «опыте болезни» (переживаниях пациента по поводу</w:t>
      </w:r>
      <w:r>
        <w:rPr>
          <w:color w:val="1A1A1A"/>
          <w:spacing w:val="30"/>
        </w:rPr>
        <w:t xml:space="preserve"> </w:t>
      </w:r>
      <w:r>
        <w:rPr>
          <w:color w:val="1A1A1A"/>
        </w:rPr>
        <w:t>болезни).</w:t>
      </w:r>
    </w:p>
    <w:p w:rsidR="00094911" w:rsidRDefault="00CB6D13">
      <w:pPr>
        <w:pStyle w:val="a3"/>
        <w:spacing w:before="122"/>
        <w:ind w:left="865"/>
        <w:jc w:val="both"/>
      </w:pPr>
      <w:r>
        <w:rPr>
          <w:color w:val="1A1A1A"/>
          <w:w w:val="105"/>
        </w:rPr>
        <w:t>Б. Ин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 xml:space="preserve">ормации о 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изиологических проявлениях болезни.</w:t>
      </w:r>
    </w:p>
    <w:p w:rsidR="00094911" w:rsidRDefault="00CB6D13">
      <w:pPr>
        <w:pStyle w:val="a3"/>
        <w:spacing w:before="160" w:line="276" w:lineRule="auto"/>
        <w:ind w:left="865" w:right="431"/>
        <w:jc w:val="both"/>
      </w:pPr>
      <w:r>
        <w:rPr>
          <w:color w:val="1A1A1A"/>
          <w:w w:val="105"/>
        </w:rPr>
        <w:t>В. Ин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 xml:space="preserve">ормации о 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изиологических проявлениях болезни, об</w:t>
      </w:r>
      <w:r w:rsidR="004F4897">
        <w:rPr>
          <w:color w:val="1A1A1A"/>
          <w:w w:val="105"/>
        </w:rPr>
        <w:t>щ</w:t>
      </w:r>
      <w:r>
        <w:rPr>
          <w:color w:val="1A1A1A"/>
          <w:w w:val="105"/>
        </w:rPr>
        <w:t>ей ин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ормации о пациенте (история жизни, семейный анамнез и др.).</w:t>
      </w:r>
    </w:p>
    <w:p w:rsidR="00094911" w:rsidRDefault="00CB6D13">
      <w:pPr>
        <w:pStyle w:val="a3"/>
        <w:spacing w:before="119" w:line="276" w:lineRule="auto"/>
        <w:ind w:left="865" w:right="428"/>
        <w:jc w:val="both"/>
      </w:pPr>
      <w:r>
        <w:rPr>
          <w:color w:val="1A1A1A"/>
        </w:rPr>
        <w:t>Г. Ин</w:t>
      </w:r>
      <w:r w:rsidR="004F4897">
        <w:rPr>
          <w:color w:val="1A1A1A"/>
        </w:rPr>
        <w:t>ф</w:t>
      </w:r>
      <w:r>
        <w:rPr>
          <w:color w:val="1A1A1A"/>
        </w:rPr>
        <w:t xml:space="preserve">ормации о </w:t>
      </w:r>
      <w:r w:rsidR="004F4897">
        <w:rPr>
          <w:color w:val="1A1A1A"/>
        </w:rPr>
        <w:t>ф</w:t>
      </w:r>
      <w:r>
        <w:rPr>
          <w:color w:val="1A1A1A"/>
        </w:rPr>
        <w:t>изиологических проявлениях болезни, об</w:t>
      </w:r>
      <w:r w:rsidR="004F4897">
        <w:rPr>
          <w:color w:val="1A1A1A"/>
        </w:rPr>
        <w:t>щ</w:t>
      </w:r>
      <w:r>
        <w:rPr>
          <w:color w:val="1A1A1A"/>
        </w:rPr>
        <w:t>ей ин</w:t>
      </w:r>
      <w:r w:rsidR="004F4897">
        <w:rPr>
          <w:color w:val="1A1A1A"/>
        </w:rPr>
        <w:t>ф</w:t>
      </w:r>
      <w:r>
        <w:rPr>
          <w:color w:val="1A1A1A"/>
        </w:rPr>
        <w:t>ормации о пациенте (история жизни, семейный анамнез и т.п.), ин</w:t>
      </w:r>
      <w:r w:rsidR="004F4897">
        <w:rPr>
          <w:color w:val="1A1A1A"/>
        </w:rPr>
        <w:t>ф</w:t>
      </w:r>
      <w:r>
        <w:rPr>
          <w:color w:val="1A1A1A"/>
        </w:rPr>
        <w:t>ормации об «опыте болезни» (переживаниях пациента по поводу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болезни).</w:t>
      </w:r>
    </w:p>
    <w:p w:rsidR="00094911" w:rsidRDefault="00CB6D13">
      <w:pPr>
        <w:pStyle w:val="a3"/>
        <w:spacing w:before="121" w:line="276" w:lineRule="auto"/>
        <w:ind w:left="865" w:right="429"/>
        <w:jc w:val="both"/>
      </w:pPr>
      <w:r>
        <w:rPr>
          <w:color w:val="1A1A1A"/>
        </w:rPr>
        <w:t>Д. Ин</w:t>
      </w:r>
      <w:r w:rsidR="004F4897">
        <w:rPr>
          <w:color w:val="1A1A1A"/>
        </w:rPr>
        <w:t>ф</w:t>
      </w:r>
      <w:r>
        <w:rPr>
          <w:color w:val="1A1A1A"/>
        </w:rPr>
        <w:t xml:space="preserve">ормации о </w:t>
      </w:r>
      <w:r w:rsidR="004F4897">
        <w:rPr>
          <w:color w:val="1A1A1A"/>
        </w:rPr>
        <w:t>ф</w:t>
      </w:r>
      <w:r>
        <w:rPr>
          <w:color w:val="1A1A1A"/>
        </w:rPr>
        <w:t>изиологических проявлениях болезни, ин</w:t>
      </w:r>
      <w:r w:rsidR="004F4897">
        <w:rPr>
          <w:color w:val="1A1A1A"/>
        </w:rPr>
        <w:t>ф</w:t>
      </w:r>
      <w:r>
        <w:rPr>
          <w:color w:val="1A1A1A"/>
        </w:rPr>
        <w:t>ормации об «опыте болезни» (переживаниях пациента по поводу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болезни).</w:t>
      </w:r>
    </w:p>
    <w:p w:rsidR="00094911" w:rsidRDefault="00CB6D13">
      <w:pPr>
        <w:pStyle w:val="a3"/>
        <w:spacing w:before="122"/>
        <w:ind w:left="865"/>
        <w:jc w:val="both"/>
      </w:pPr>
      <w:r>
        <w:t>Ответ: Г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5" w:line="276" w:lineRule="auto"/>
        <w:ind w:left="865" w:right="903" w:hanging="360"/>
        <w:jc w:val="left"/>
        <w:rPr>
          <w:color w:val="1A1A1A"/>
        </w:rPr>
      </w:pPr>
      <w:r>
        <w:rPr>
          <w:color w:val="1A1A1A"/>
        </w:rPr>
        <w:t>При выяснении причины обращения пациента за медицинской помощью</w:t>
      </w:r>
      <w:r>
        <w:rPr>
          <w:color w:val="1A1A1A"/>
          <w:spacing w:val="-27"/>
        </w:rPr>
        <w:t xml:space="preserve"> </w:t>
      </w:r>
      <w:r>
        <w:rPr>
          <w:color w:val="1A1A1A"/>
        </w:rPr>
        <w:t>в начале опроса, врач задает ему вводный вопрос, который должен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быть</w:t>
      </w:r>
    </w:p>
    <w:p w:rsidR="00094911" w:rsidRDefault="00CB6D13">
      <w:pPr>
        <w:pStyle w:val="a3"/>
        <w:spacing w:before="114"/>
        <w:ind w:left="865"/>
      </w:pPr>
      <w:r>
        <w:rPr>
          <w:color w:val="1A1A1A"/>
        </w:rPr>
        <w:t>А. Альтернативным.</w:t>
      </w:r>
    </w:p>
    <w:p w:rsidR="00094911" w:rsidRDefault="00CB6D13">
      <w:pPr>
        <w:pStyle w:val="a3"/>
        <w:spacing w:before="161" w:line="381" w:lineRule="auto"/>
        <w:ind w:left="865" w:right="5925"/>
      </w:pPr>
      <w:r>
        <w:rPr>
          <w:color w:val="1A1A1A"/>
        </w:rPr>
        <w:t>Б. Форма вопроса безразлична. В. Открытым.</w:t>
      </w:r>
    </w:p>
    <w:p w:rsidR="00094911" w:rsidRDefault="00CB6D13">
      <w:pPr>
        <w:pStyle w:val="a3"/>
        <w:spacing w:line="275" w:lineRule="exact"/>
        <w:ind w:left="865"/>
      </w:pPr>
      <w:r>
        <w:rPr>
          <w:color w:val="1A1A1A"/>
        </w:rPr>
        <w:t>Г. Закрытым.</w:t>
      </w:r>
    </w:p>
    <w:p w:rsidR="00094911" w:rsidRDefault="00CB6D13">
      <w:pPr>
        <w:pStyle w:val="a3"/>
        <w:spacing w:before="161" w:line="379" w:lineRule="auto"/>
        <w:ind w:left="865" w:right="1833"/>
      </w:pPr>
      <w:r>
        <w:rPr>
          <w:color w:val="1A1A1A"/>
        </w:rPr>
        <w:t xml:space="preserve">Д. Этот вопрос не изучен, рекомендаций на этот счет не су </w:t>
      </w:r>
      <w:proofErr w:type="spellStart"/>
      <w:r>
        <w:rPr>
          <w:color w:val="1A1A1A"/>
        </w:rPr>
        <w:t>ествует</w:t>
      </w:r>
      <w:proofErr w:type="spellEnd"/>
      <w:r>
        <w:rPr>
          <w:color w:val="1A1A1A"/>
        </w:rPr>
        <w:t xml:space="preserve">. </w:t>
      </w:r>
      <w:r>
        <w:t>Ответ: В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9"/>
        <w:ind w:left="865" w:hanging="361"/>
        <w:jc w:val="left"/>
      </w:pPr>
      <w:r>
        <w:rPr>
          <w:color w:val="1A1A1A"/>
        </w:rPr>
        <w:t>Закрытым называют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вопрос</w:t>
      </w:r>
    </w:p>
    <w:p w:rsidR="00094911" w:rsidRDefault="00CB6D13">
      <w:pPr>
        <w:pStyle w:val="a3"/>
        <w:spacing w:before="156" w:line="379" w:lineRule="auto"/>
        <w:ind w:left="865" w:right="1096"/>
      </w:pPr>
      <w:r>
        <w:rPr>
          <w:color w:val="1A1A1A"/>
          <w:w w:val="105"/>
        </w:rPr>
        <w:t>А.</w:t>
      </w:r>
      <w:r>
        <w:rPr>
          <w:color w:val="1A1A1A"/>
          <w:spacing w:val="-33"/>
          <w:w w:val="105"/>
        </w:rPr>
        <w:t xml:space="preserve"> </w:t>
      </w:r>
      <w:r>
        <w:rPr>
          <w:color w:val="1A1A1A"/>
          <w:w w:val="105"/>
        </w:rPr>
        <w:t>Вопрос,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предлага</w:t>
      </w:r>
      <w:r w:rsidR="004F4897">
        <w:rPr>
          <w:color w:val="1A1A1A"/>
          <w:w w:val="105"/>
        </w:rPr>
        <w:t>ющ</w:t>
      </w:r>
      <w:r>
        <w:rPr>
          <w:color w:val="1A1A1A"/>
          <w:w w:val="105"/>
        </w:rPr>
        <w:t>ий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выбор</w:t>
      </w:r>
      <w:r>
        <w:rPr>
          <w:color w:val="1A1A1A"/>
          <w:spacing w:val="-32"/>
          <w:w w:val="105"/>
        </w:rPr>
        <w:t xml:space="preserve"> </w:t>
      </w:r>
      <w:r>
        <w:rPr>
          <w:color w:val="1A1A1A"/>
          <w:w w:val="105"/>
        </w:rPr>
        <w:t>между</w:t>
      </w:r>
      <w:r>
        <w:rPr>
          <w:color w:val="1A1A1A"/>
          <w:spacing w:val="-34"/>
          <w:w w:val="105"/>
        </w:rPr>
        <w:t xml:space="preserve"> </w:t>
      </w:r>
      <w:r>
        <w:rPr>
          <w:color w:val="1A1A1A"/>
          <w:w w:val="105"/>
        </w:rPr>
        <w:t>двумя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альтернативными</w:t>
      </w:r>
      <w:r>
        <w:rPr>
          <w:color w:val="1A1A1A"/>
          <w:spacing w:val="-31"/>
          <w:w w:val="105"/>
        </w:rPr>
        <w:t xml:space="preserve"> </w:t>
      </w:r>
      <w:r>
        <w:rPr>
          <w:color w:val="1A1A1A"/>
          <w:w w:val="105"/>
        </w:rPr>
        <w:t>вариантами. Б. Вопрос, предполага</w:t>
      </w:r>
      <w:r w:rsidR="004F4897">
        <w:rPr>
          <w:color w:val="1A1A1A"/>
          <w:w w:val="105"/>
        </w:rPr>
        <w:t>ющ</w:t>
      </w:r>
      <w:r>
        <w:rPr>
          <w:color w:val="1A1A1A"/>
          <w:w w:val="105"/>
        </w:rPr>
        <w:t>ий развернутый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ответ.</w:t>
      </w:r>
    </w:p>
    <w:p w:rsidR="00094911" w:rsidRDefault="00CB6D13">
      <w:pPr>
        <w:pStyle w:val="a3"/>
        <w:spacing w:before="1"/>
        <w:ind w:left="865"/>
      </w:pPr>
      <w:r>
        <w:rPr>
          <w:color w:val="1A1A1A"/>
        </w:rPr>
        <w:t xml:space="preserve">В. </w:t>
      </w:r>
      <w:r w:rsidR="004F4897">
        <w:rPr>
          <w:color w:val="1A1A1A"/>
        </w:rPr>
        <w:t>Термина «закрытый» вопрос не суще</w:t>
      </w:r>
      <w:r>
        <w:rPr>
          <w:color w:val="1A1A1A"/>
        </w:rPr>
        <w:t>ствует.</w:t>
      </w:r>
    </w:p>
    <w:p w:rsidR="00094911" w:rsidRDefault="00CB6D13">
      <w:pPr>
        <w:pStyle w:val="a3"/>
        <w:spacing w:before="163" w:line="276" w:lineRule="auto"/>
        <w:ind w:left="865" w:right="431"/>
        <w:jc w:val="both"/>
      </w:pPr>
      <w:r>
        <w:rPr>
          <w:color w:val="1A1A1A"/>
          <w:w w:val="105"/>
        </w:rPr>
        <w:t xml:space="preserve">Г. Вопрос в 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ормате теста, предполага</w:t>
      </w:r>
      <w:r w:rsidR="004F4897">
        <w:rPr>
          <w:color w:val="1A1A1A"/>
          <w:w w:val="105"/>
        </w:rPr>
        <w:t>ющ</w:t>
      </w:r>
      <w:r>
        <w:rPr>
          <w:color w:val="1A1A1A"/>
          <w:w w:val="105"/>
        </w:rPr>
        <w:t>ий выбор правильного ответа из нескольких вариантов.</w:t>
      </w:r>
    </w:p>
    <w:p w:rsidR="00094911" w:rsidRDefault="00CB6D13">
      <w:pPr>
        <w:pStyle w:val="a3"/>
        <w:spacing w:before="120"/>
        <w:ind w:left="865"/>
      </w:pPr>
      <w:r>
        <w:rPr>
          <w:color w:val="1A1A1A"/>
          <w:w w:val="105"/>
        </w:rPr>
        <w:t>Д. Вопрос, предполага</w:t>
      </w:r>
      <w:r w:rsidR="004F4897">
        <w:rPr>
          <w:color w:val="1A1A1A"/>
          <w:w w:val="105"/>
        </w:rPr>
        <w:t>ющ</w:t>
      </w:r>
      <w:r>
        <w:rPr>
          <w:color w:val="1A1A1A"/>
          <w:w w:val="105"/>
        </w:rPr>
        <w:t xml:space="preserve">ий однозначный, короткий ответ </w:t>
      </w:r>
      <w:proofErr w:type="gramStart"/>
      <w:r>
        <w:rPr>
          <w:color w:val="1A1A1A"/>
          <w:w w:val="105"/>
        </w:rPr>
        <w:t>–н</w:t>
      </w:r>
      <w:proofErr w:type="gramEnd"/>
      <w:r>
        <w:rPr>
          <w:color w:val="1A1A1A"/>
          <w:w w:val="105"/>
        </w:rPr>
        <w:t>апример, «да»</w:t>
      </w:r>
      <w:r>
        <w:rPr>
          <w:color w:val="1A1A1A"/>
          <w:spacing w:val="56"/>
          <w:w w:val="105"/>
        </w:rPr>
        <w:t xml:space="preserve"> </w:t>
      </w:r>
      <w:r>
        <w:rPr>
          <w:color w:val="1A1A1A"/>
          <w:w w:val="105"/>
        </w:rPr>
        <w:t>или</w:t>
      </w:r>
    </w:p>
    <w:p w:rsidR="00094911" w:rsidRDefault="00094911">
      <w:pPr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381" w:lineRule="auto"/>
        <w:ind w:left="865" w:right="8221"/>
      </w:pPr>
      <w:r>
        <w:rPr>
          <w:color w:val="1A1A1A"/>
        </w:rPr>
        <w:lastRenderedPageBreak/>
        <w:t xml:space="preserve">«нет». </w:t>
      </w:r>
      <w:r>
        <w:t>Ответ: Д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4"/>
        <w:ind w:left="865" w:hanging="361"/>
        <w:jc w:val="left"/>
      </w:pPr>
      <w:r>
        <w:t>Закрытым является</w:t>
      </w:r>
      <w:r>
        <w:rPr>
          <w:spacing w:val="-1"/>
        </w:rPr>
        <w:t xml:space="preserve"> </w:t>
      </w:r>
      <w:r>
        <w:t>вопрос</w:t>
      </w:r>
    </w:p>
    <w:p w:rsidR="00094911" w:rsidRDefault="00CB6D13">
      <w:pPr>
        <w:pStyle w:val="a3"/>
        <w:spacing w:before="156"/>
        <w:ind w:left="865"/>
      </w:pPr>
      <w:r>
        <w:rPr>
          <w:color w:val="1A1A1A"/>
        </w:rPr>
        <w:t xml:space="preserve">А. </w:t>
      </w:r>
      <w:r>
        <w:t>Вас беспокоит кашель?</w:t>
      </w:r>
    </w:p>
    <w:p w:rsidR="00094911" w:rsidRDefault="00CB6D13">
      <w:pPr>
        <w:pStyle w:val="a3"/>
        <w:spacing w:before="160" w:line="381" w:lineRule="auto"/>
        <w:ind w:left="865" w:right="2475"/>
      </w:pPr>
      <w:r>
        <w:rPr>
          <w:color w:val="1A1A1A"/>
        </w:rPr>
        <w:t>Б. Что случилось после того, как вы вызвали «Скору</w:t>
      </w:r>
      <w:r w:rsidR="004F4897">
        <w:rPr>
          <w:color w:val="1A1A1A"/>
        </w:rPr>
        <w:t>ю</w:t>
      </w:r>
      <w:r>
        <w:rPr>
          <w:color w:val="1A1A1A"/>
        </w:rPr>
        <w:t xml:space="preserve"> помо</w:t>
      </w:r>
      <w:r w:rsidR="004F4897">
        <w:rPr>
          <w:color w:val="1A1A1A"/>
        </w:rPr>
        <w:t>щ</w:t>
      </w:r>
      <w:r>
        <w:rPr>
          <w:color w:val="1A1A1A"/>
        </w:rPr>
        <w:t>ь»? В. Как вы спали прошедшей ночь?</w:t>
      </w:r>
    </w:p>
    <w:p w:rsidR="00094911" w:rsidRDefault="00CB6D13">
      <w:pPr>
        <w:pStyle w:val="a3"/>
        <w:spacing w:line="274" w:lineRule="exact"/>
        <w:ind w:left="865"/>
      </w:pPr>
      <w:r>
        <w:rPr>
          <w:color w:val="1A1A1A"/>
        </w:rPr>
        <w:t>Г. На что вы сегодня жалуетесь?</w:t>
      </w:r>
    </w:p>
    <w:p w:rsidR="00094911" w:rsidRDefault="00CB6D13">
      <w:pPr>
        <w:pStyle w:val="a3"/>
        <w:spacing w:before="161" w:line="379" w:lineRule="auto"/>
        <w:ind w:left="925" w:right="4200" w:hanging="60"/>
      </w:pPr>
      <w:proofErr w:type="gramStart"/>
      <w:r>
        <w:rPr>
          <w:color w:val="1A1A1A"/>
          <w:w w:val="105"/>
        </w:rPr>
        <w:t>Д.</w:t>
      </w:r>
      <w:proofErr w:type="gramEnd"/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В</w:t>
      </w:r>
      <w:r>
        <w:rPr>
          <w:color w:val="1A1A1A"/>
          <w:spacing w:val="-26"/>
          <w:w w:val="105"/>
        </w:rPr>
        <w:t xml:space="preserve"> </w:t>
      </w:r>
      <w:r>
        <w:rPr>
          <w:color w:val="1A1A1A"/>
          <w:w w:val="105"/>
        </w:rPr>
        <w:t>какое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время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суток</w:t>
      </w:r>
      <w:r>
        <w:rPr>
          <w:color w:val="1A1A1A"/>
          <w:spacing w:val="-25"/>
          <w:w w:val="105"/>
        </w:rPr>
        <w:t xml:space="preserve"> </w:t>
      </w:r>
      <w:r>
        <w:rPr>
          <w:color w:val="1A1A1A"/>
          <w:w w:val="105"/>
        </w:rPr>
        <w:t>ча</w:t>
      </w:r>
      <w:r w:rsidR="004F4897">
        <w:rPr>
          <w:color w:val="1A1A1A"/>
          <w:w w:val="105"/>
        </w:rPr>
        <w:t>щ</w:t>
      </w:r>
      <w:r>
        <w:rPr>
          <w:color w:val="1A1A1A"/>
          <w:w w:val="145"/>
        </w:rPr>
        <w:t>е</w:t>
      </w:r>
      <w:r>
        <w:rPr>
          <w:color w:val="1A1A1A"/>
          <w:spacing w:val="-50"/>
          <w:w w:val="145"/>
        </w:rPr>
        <w:t xml:space="preserve"> </w:t>
      </w:r>
      <w:r>
        <w:rPr>
          <w:color w:val="1A1A1A"/>
          <w:w w:val="105"/>
        </w:rPr>
        <w:t>возникает</w:t>
      </w:r>
      <w:r>
        <w:rPr>
          <w:color w:val="1A1A1A"/>
          <w:spacing w:val="-24"/>
          <w:w w:val="105"/>
        </w:rPr>
        <w:t xml:space="preserve"> </w:t>
      </w:r>
      <w:r>
        <w:rPr>
          <w:color w:val="1A1A1A"/>
          <w:w w:val="105"/>
        </w:rPr>
        <w:t xml:space="preserve">кашель? </w:t>
      </w:r>
      <w:r>
        <w:rPr>
          <w:w w:val="105"/>
        </w:rPr>
        <w:t>Ответ:</w:t>
      </w:r>
      <w:r>
        <w:rPr>
          <w:spacing w:val="-4"/>
          <w:w w:val="105"/>
        </w:rPr>
        <w:t xml:space="preserve"> </w:t>
      </w:r>
      <w:r>
        <w:rPr>
          <w:w w:val="105"/>
        </w:rPr>
        <w:t>А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0" w:line="276" w:lineRule="auto"/>
        <w:ind w:left="865" w:right="430" w:hanging="360"/>
        <w:jc w:val="left"/>
      </w:pPr>
      <w:r>
        <w:rPr>
          <w:color w:val="1A1A1A"/>
        </w:rPr>
        <w:t>Согласно социологическим опросам, пациенты, недовольные врачебными консультациями, чаще всего жалуются</w:t>
      </w:r>
      <w:r>
        <w:rPr>
          <w:color w:val="1A1A1A"/>
          <w:spacing w:val="2"/>
        </w:rPr>
        <w:t xml:space="preserve"> </w:t>
      </w:r>
      <w:proofErr w:type="gramStart"/>
      <w:r>
        <w:rPr>
          <w:color w:val="1A1A1A"/>
        </w:rPr>
        <w:t>на</w:t>
      </w:r>
      <w:proofErr w:type="gramEnd"/>
    </w:p>
    <w:p w:rsidR="00094911" w:rsidRDefault="00CB6D13">
      <w:pPr>
        <w:pStyle w:val="a3"/>
        <w:spacing w:before="114"/>
        <w:ind w:left="865"/>
      </w:pPr>
      <w:r>
        <w:t>А. Низку</w:t>
      </w:r>
      <w:r w:rsidR="004F4897">
        <w:t>ю</w:t>
      </w:r>
      <w:r>
        <w:t xml:space="preserve"> квали</w:t>
      </w:r>
      <w:r w:rsidR="004F4897">
        <w:t>ф</w:t>
      </w:r>
      <w:r>
        <w:t>икаци</w:t>
      </w:r>
      <w:r w:rsidR="004F4897">
        <w:t>ю</w:t>
      </w:r>
      <w:r>
        <w:t xml:space="preserve"> врача.</w:t>
      </w:r>
    </w:p>
    <w:p w:rsidR="00094911" w:rsidRDefault="00CB6D13">
      <w:pPr>
        <w:pStyle w:val="a3"/>
        <w:spacing w:before="160"/>
        <w:ind w:left="865"/>
      </w:pPr>
      <w:r>
        <w:t>Б. Неправильну</w:t>
      </w:r>
      <w:r w:rsidR="004F4897">
        <w:t>ю</w:t>
      </w:r>
      <w:r>
        <w:t xml:space="preserve"> диагностику и лечение.</w:t>
      </w:r>
    </w:p>
    <w:p w:rsidR="00094911" w:rsidRDefault="00CB6D13">
      <w:pPr>
        <w:pStyle w:val="a3"/>
        <w:spacing w:before="164" w:line="276" w:lineRule="auto"/>
        <w:ind w:left="865" w:right="946"/>
      </w:pPr>
      <w:r>
        <w:t xml:space="preserve">В. </w:t>
      </w:r>
      <w:r>
        <w:rPr>
          <w:color w:val="1A1A1A"/>
        </w:rPr>
        <w:t>Де</w:t>
      </w:r>
      <w:r w:rsidR="004F4897">
        <w:rPr>
          <w:color w:val="1A1A1A"/>
        </w:rPr>
        <w:t>ф</w:t>
      </w:r>
      <w:r>
        <w:rPr>
          <w:color w:val="1A1A1A"/>
        </w:rPr>
        <w:t>ицит об</w:t>
      </w:r>
      <w:r w:rsidR="004F4897">
        <w:rPr>
          <w:color w:val="1A1A1A"/>
        </w:rPr>
        <w:t>щ</w:t>
      </w:r>
      <w:r>
        <w:rPr>
          <w:color w:val="1A1A1A"/>
        </w:rPr>
        <w:t xml:space="preserve">ения и недопонимание со стороны врача — «врач так и </w:t>
      </w:r>
      <w:r w:rsidR="004F4897">
        <w:rPr>
          <w:color w:val="1A1A1A"/>
        </w:rPr>
        <w:t xml:space="preserve">не </w:t>
      </w:r>
      <w:r>
        <w:rPr>
          <w:color w:val="1A1A1A"/>
        </w:rPr>
        <w:t>обсудил главной проблемы, с которой я пришел на консультаци</w:t>
      </w:r>
      <w:r w:rsidR="004F4897">
        <w:rPr>
          <w:color w:val="1A1A1A"/>
        </w:rPr>
        <w:t>ю</w:t>
      </w:r>
      <w:r>
        <w:rPr>
          <w:color w:val="1A1A1A"/>
        </w:rPr>
        <w:t>».</w:t>
      </w:r>
    </w:p>
    <w:p w:rsidR="00094911" w:rsidRDefault="00CB6D13">
      <w:pPr>
        <w:pStyle w:val="a3"/>
        <w:spacing w:before="119"/>
        <w:ind w:left="865"/>
      </w:pPr>
      <w:r>
        <w:t>Г. Длинные очереди на прием.</w:t>
      </w:r>
    </w:p>
    <w:p w:rsidR="00094911" w:rsidRDefault="00CB6D13">
      <w:pPr>
        <w:pStyle w:val="a3"/>
        <w:spacing w:before="160" w:line="278" w:lineRule="auto"/>
        <w:ind w:left="865" w:right="946"/>
      </w:pPr>
      <w:r>
        <w:t>Д. То, что врач не дал направлений на обследование и не выписал рецептов на лекарства.</w:t>
      </w:r>
    </w:p>
    <w:p w:rsidR="00094911" w:rsidRDefault="00CB6D13">
      <w:pPr>
        <w:pStyle w:val="a3"/>
        <w:spacing w:before="117"/>
        <w:ind w:left="865"/>
      </w:pPr>
      <w:r>
        <w:t>Ответ: В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  <w:tab w:val="left" w:pos="2486"/>
          <w:tab w:val="left" w:pos="4470"/>
          <w:tab w:val="left" w:pos="7459"/>
          <w:tab w:val="left" w:pos="8591"/>
        </w:tabs>
        <w:spacing w:before="165" w:line="276" w:lineRule="auto"/>
        <w:ind w:left="865" w:right="424" w:hanging="360"/>
        <w:jc w:val="left"/>
        <w:rPr>
          <w:color w:val="1A1A1A"/>
        </w:rPr>
      </w:pPr>
      <w:r>
        <w:rPr>
          <w:color w:val="1A1A1A"/>
        </w:rPr>
        <w:t>Результаты</w:t>
      </w:r>
      <w:r>
        <w:rPr>
          <w:color w:val="1A1A1A"/>
        </w:rPr>
        <w:tab/>
        <w:t>использования</w:t>
      </w:r>
      <w:r>
        <w:rPr>
          <w:color w:val="1A1A1A"/>
        </w:rPr>
        <w:tab/>
        <w:t>Калгари-Кембриджской</w:t>
      </w:r>
      <w:r>
        <w:rPr>
          <w:color w:val="1A1A1A"/>
        </w:rPr>
        <w:tab/>
        <w:t>модели</w:t>
      </w:r>
      <w:r>
        <w:rPr>
          <w:color w:val="1A1A1A"/>
        </w:rPr>
        <w:tab/>
      </w:r>
      <w:r>
        <w:rPr>
          <w:color w:val="1A1A1A"/>
          <w:spacing w:val="-3"/>
        </w:rPr>
        <w:t>пациен</w:t>
      </w:r>
      <w:proofErr w:type="gramStart"/>
      <w:r>
        <w:rPr>
          <w:color w:val="1A1A1A"/>
          <w:spacing w:val="-3"/>
        </w:rPr>
        <w:t>т-</w:t>
      </w:r>
      <w:proofErr w:type="gramEnd"/>
      <w:r>
        <w:rPr>
          <w:color w:val="1A1A1A"/>
          <w:spacing w:val="-3"/>
        </w:rPr>
        <w:t xml:space="preserve"> </w:t>
      </w:r>
      <w:r>
        <w:rPr>
          <w:color w:val="1A1A1A"/>
        </w:rPr>
        <w:t>ориентированной медицинской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консультации</w:t>
      </w:r>
    </w:p>
    <w:p w:rsidR="00094911" w:rsidRDefault="00CB6D13">
      <w:pPr>
        <w:pStyle w:val="a3"/>
        <w:spacing w:before="117" w:line="276" w:lineRule="auto"/>
        <w:ind w:left="865" w:right="946"/>
      </w:pPr>
      <w:r>
        <w:rPr>
          <w:color w:val="1A1A1A"/>
        </w:rPr>
        <w:t>А. Повышает точность диагностики, однако не влияет на  приверженность  к  лечени</w:t>
      </w:r>
      <w:r w:rsidR="004F4897">
        <w:rPr>
          <w:color w:val="1A1A1A"/>
        </w:rPr>
        <w:t>ю</w:t>
      </w:r>
      <w:r>
        <w:rPr>
          <w:color w:val="1A1A1A"/>
        </w:rPr>
        <w:t xml:space="preserve"> у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пациентов.</w:t>
      </w:r>
    </w:p>
    <w:p w:rsidR="00094911" w:rsidRDefault="00CB6D13">
      <w:pPr>
        <w:pStyle w:val="a3"/>
        <w:spacing w:before="118" w:line="276" w:lineRule="auto"/>
        <w:ind w:left="865"/>
      </w:pPr>
      <w:r>
        <w:rPr>
          <w:color w:val="1A1A1A"/>
        </w:rPr>
        <w:t xml:space="preserve">Б. Более </w:t>
      </w:r>
      <w:proofErr w:type="gramStart"/>
      <w:r>
        <w:rPr>
          <w:color w:val="1A1A1A"/>
        </w:rPr>
        <w:t>затратна</w:t>
      </w:r>
      <w:r w:rsidR="004F4897">
        <w:rPr>
          <w:color w:val="1A1A1A"/>
        </w:rPr>
        <w:t>я</w:t>
      </w:r>
      <w:proofErr w:type="gramEnd"/>
      <w:r>
        <w:rPr>
          <w:color w:val="1A1A1A"/>
        </w:rPr>
        <w:t xml:space="preserve"> с точки зрения расходования ресурсов, но снижает число жалоб и судебных исков.</w:t>
      </w:r>
    </w:p>
    <w:p w:rsidR="00094911" w:rsidRDefault="00CB6D13">
      <w:pPr>
        <w:pStyle w:val="a3"/>
        <w:spacing w:before="119"/>
        <w:ind w:left="865"/>
      </w:pPr>
      <w:r>
        <w:rPr>
          <w:color w:val="1A1A1A"/>
        </w:rPr>
        <w:t>В. Требует больше времени, но повышает медицинску</w:t>
      </w:r>
      <w:r w:rsidR="004F4897">
        <w:rPr>
          <w:color w:val="1A1A1A"/>
        </w:rPr>
        <w:t>ю</w:t>
      </w:r>
      <w:r>
        <w:rPr>
          <w:color w:val="1A1A1A"/>
          <w:spacing w:val="51"/>
        </w:rPr>
        <w:t xml:space="preserve"> </w:t>
      </w:r>
      <w:r>
        <w:rPr>
          <w:color w:val="1A1A1A"/>
        </w:rPr>
        <w:t>результативность.</w:t>
      </w:r>
    </w:p>
    <w:p w:rsidR="00094911" w:rsidRDefault="00CB6D13">
      <w:pPr>
        <w:pStyle w:val="a3"/>
        <w:spacing w:before="164" w:line="276" w:lineRule="auto"/>
        <w:ind w:left="865" w:right="420"/>
        <w:jc w:val="both"/>
      </w:pPr>
      <w:r>
        <w:rPr>
          <w:color w:val="1A1A1A"/>
          <w:w w:val="105"/>
        </w:rPr>
        <w:t>Г. Результаты использования Калгари-Кембриджской модели пациен</w:t>
      </w:r>
      <w:proofErr w:type="gramStart"/>
      <w:r>
        <w:rPr>
          <w:color w:val="1A1A1A"/>
          <w:w w:val="105"/>
        </w:rPr>
        <w:t>т-</w:t>
      </w:r>
      <w:proofErr w:type="gramEnd"/>
      <w:r>
        <w:rPr>
          <w:color w:val="1A1A1A"/>
          <w:w w:val="105"/>
        </w:rPr>
        <w:t xml:space="preserve"> ориентированной медицинской консультации е</w:t>
      </w:r>
      <w:r w:rsidR="004F4897">
        <w:rPr>
          <w:color w:val="1A1A1A"/>
          <w:w w:val="105"/>
        </w:rPr>
        <w:t>щ</w:t>
      </w:r>
      <w:r>
        <w:rPr>
          <w:color w:val="1A1A1A"/>
          <w:w w:val="145"/>
        </w:rPr>
        <w:t xml:space="preserve">е </w:t>
      </w:r>
      <w:r>
        <w:rPr>
          <w:color w:val="1A1A1A"/>
          <w:w w:val="105"/>
        </w:rPr>
        <w:t>не изучены в достоверных исследованиях.</w:t>
      </w:r>
    </w:p>
    <w:p w:rsidR="00094911" w:rsidRDefault="00CB6D13">
      <w:pPr>
        <w:pStyle w:val="a3"/>
        <w:spacing w:before="118" w:line="278" w:lineRule="auto"/>
        <w:ind w:left="865" w:right="432"/>
        <w:jc w:val="both"/>
      </w:pPr>
      <w:r>
        <w:rPr>
          <w:color w:val="1A1A1A"/>
          <w:w w:val="105"/>
        </w:rPr>
        <w:t>Д. Повышает медицинску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 xml:space="preserve"> результативность и приверженность лечени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 xml:space="preserve">, экономически </w:t>
      </w:r>
      <w:r>
        <w:rPr>
          <w:color w:val="1A1A1A"/>
          <w:w w:val="130"/>
        </w:rPr>
        <w:t>э</w:t>
      </w:r>
      <w:r w:rsidR="004F4897">
        <w:rPr>
          <w:color w:val="1A1A1A"/>
          <w:w w:val="130"/>
        </w:rPr>
        <w:t>фф</w:t>
      </w:r>
      <w:r>
        <w:rPr>
          <w:color w:val="1A1A1A"/>
          <w:w w:val="105"/>
        </w:rPr>
        <w:t xml:space="preserve">ективна и </w:t>
      </w:r>
      <w:proofErr w:type="gramStart"/>
      <w:r>
        <w:rPr>
          <w:color w:val="1A1A1A"/>
          <w:w w:val="105"/>
        </w:rPr>
        <w:t>снижает число жалоб</w:t>
      </w:r>
      <w:proofErr w:type="gramEnd"/>
      <w:r>
        <w:rPr>
          <w:color w:val="1A1A1A"/>
          <w:w w:val="105"/>
        </w:rPr>
        <w:t xml:space="preserve"> и судебных исков.</w:t>
      </w:r>
    </w:p>
    <w:p w:rsidR="00094911" w:rsidRDefault="00CB6D13">
      <w:pPr>
        <w:pStyle w:val="a3"/>
        <w:spacing w:before="116"/>
        <w:ind w:left="865"/>
        <w:jc w:val="both"/>
      </w:pPr>
      <w:r>
        <w:t>Ответ: Д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 w:line="276" w:lineRule="auto"/>
        <w:ind w:left="865" w:right="428" w:hanging="360"/>
        <w:jc w:val="left"/>
        <w:rPr>
          <w:color w:val="1A1A1A"/>
        </w:rPr>
      </w:pPr>
      <w:r>
        <w:rPr>
          <w:color w:val="1A1A1A"/>
        </w:rPr>
        <w:t>Правильное суждение о невербальных сигналах во время медицинской консультации</w:t>
      </w:r>
    </w:p>
    <w:p w:rsidR="00094911" w:rsidRDefault="00CB6D13">
      <w:pPr>
        <w:pStyle w:val="a3"/>
        <w:spacing w:before="117" w:line="276" w:lineRule="auto"/>
        <w:ind w:left="865" w:right="425"/>
        <w:jc w:val="both"/>
      </w:pPr>
      <w:r>
        <w:rPr>
          <w:color w:val="1A1A1A"/>
          <w:w w:val="105"/>
        </w:rPr>
        <w:t>А. Невербальный сигнал, свидетельству</w:t>
      </w:r>
      <w:r w:rsidR="004F4897">
        <w:rPr>
          <w:color w:val="1A1A1A"/>
          <w:w w:val="105"/>
        </w:rPr>
        <w:t>ющ</w:t>
      </w:r>
      <w:r>
        <w:rPr>
          <w:color w:val="1A1A1A"/>
          <w:w w:val="105"/>
        </w:rPr>
        <w:t>ий о несогласии – пациент пожимает плечами, отвечает с паузами, покашливает.</w:t>
      </w:r>
    </w:p>
    <w:p w:rsidR="00094911" w:rsidRDefault="00094911">
      <w:pPr>
        <w:spacing w:line="276" w:lineRule="auto"/>
        <w:jc w:val="both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/>
        <w:ind w:left="865"/>
      </w:pPr>
      <w:r>
        <w:rPr>
          <w:color w:val="1A1A1A"/>
        </w:rPr>
        <w:lastRenderedPageBreak/>
        <w:t>Б. Невербальные сигналы преоблада</w:t>
      </w:r>
      <w:r w:rsidR="004F4897">
        <w:rPr>
          <w:color w:val="1A1A1A"/>
        </w:rPr>
        <w:t>ю</w:t>
      </w:r>
      <w:r>
        <w:rPr>
          <w:color w:val="1A1A1A"/>
        </w:rPr>
        <w:t xml:space="preserve">т над </w:t>
      </w:r>
      <w:proofErr w:type="gramStart"/>
      <w:r>
        <w:rPr>
          <w:color w:val="1A1A1A"/>
        </w:rPr>
        <w:t>вербальными</w:t>
      </w:r>
      <w:proofErr w:type="gramEnd"/>
      <w:r>
        <w:rPr>
          <w:color w:val="1A1A1A"/>
        </w:rPr>
        <w:t>.</w:t>
      </w:r>
    </w:p>
    <w:p w:rsidR="00094911" w:rsidRDefault="00CB6D13">
      <w:pPr>
        <w:pStyle w:val="a3"/>
        <w:spacing w:before="164" w:line="276" w:lineRule="auto"/>
        <w:ind w:left="865"/>
      </w:pPr>
      <w:r>
        <w:rPr>
          <w:color w:val="1A1A1A"/>
        </w:rPr>
        <w:t xml:space="preserve">В. Вербальный сигнал преобладает над </w:t>
      </w:r>
      <w:proofErr w:type="gramStart"/>
      <w:r>
        <w:rPr>
          <w:color w:val="1A1A1A"/>
        </w:rPr>
        <w:t>невербальным</w:t>
      </w:r>
      <w:proofErr w:type="gramEnd"/>
      <w:r>
        <w:rPr>
          <w:color w:val="1A1A1A"/>
        </w:rPr>
        <w:t xml:space="preserve">, при невербальном об </w:t>
      </w:r>
      <w:proofErr w:type="spellStart"/>
      <w:r>
        <w:rPr>
          <w:color w:val="1A1A1A"/>
        </w:rPr>
        <w:t>ении</w:t>
      </w:r>
      <w:proofErr w:type="spellEnd"/>
      <w:r>
        <w:rPr>
          <w:color w:val="1A1A1A"/>
        </w:rPr>
        <w:t xml:space="preserve"> использует громкость, тон голоса и скорость речи.</w:t>
      </w:r>
    </w:p>
    <w:p w:rsidR="00094911" w:rsidRDefault="00CB6D13">
      <w:pPr>
        <w:pStyle w:val="a3"/>
        <w:spacing w:before="119" w:line="276" w:lineRule="auto"/>
        <w:ind w:left="865" w:right="408"/>
      </w:pPr>
      <w:r>
        <w:rPr>
          <w:color w:val="1A1A1A"/>
        </w:rPr>
        <w:t>Г. Замеченные врачом невербальные сигналы, неосознанно посылаемые пациентом, не требу т отклика с его врача стороны.</w:t>
      </w:r>
    </w:p>
    <w:p w:rsidR="00094911" w:rsidRDefault="00CB6D13">
      <w:pPr>
        <w:pStyle w:val="a3"/>
        <w:spacing w:before="121"/>
        <w:ind w:left="865"/>
      </w:pPr>
      <w:r>
        <w:t>Ответ: Б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5" w:line="276" w:lineRule="auto"/>
        <w:ind w:left="865" w:right="1689" w:hanging="360"/>
        <w:jc w:val="both"/>
        <w:rPr>
          <w:color w:val="1A1A1A"/>
        </w:rPr>
      </w:pPr>
      <w:r>
        <w:rPr>
          <w:color w:val="1A1A1A"/>
        </w:rPr>
        <w:t>Правильное суждение о навыках общения врача с пациентом в ходе медицинской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консультации</w:t>
      </w:r>
    </w:p>
    <w:p w:rsidR="00094911" w:rsidRDefault="00CB6D13">
      <w:pPr>
        <w:pStyle w:val="a3"/>
        <w:spacing w:before="114" w:line="276" w:lineRule="auto"/>
        <w:ind w:left="865" w:right="430"/>
        <w:jc w:val="both"/>
      </w:pPr>
      <w:r>
        <w:rPr>
          <w:color w:val="1A1A1A"/>
          <w:w w:val="105"/>
        </w:rPr>
        <w:t>А.</w:t>
      </w:r>
      <w:r>
        <w:rPr>
          <w:color w:val="1A1A1A"/>
          <w:spacing w:val="20"/>
          <w:w w:val="105"/>
        </w:rPr>
        <w:t xml:space="preserve"> </w:t>
      </w:r>
      <w:r>
        <w:rPr>
          <w:color w:val="1A1A1A"/>
          <w:w w:val="105"/>
        </w:rPr>
        <w:t>Навыки</w:t>
      </w:r>
      <w:r>
        <w:rPr>
          <w:color w:val="1A1A1A"/>
          <w:spacing w:val="-20"/>
          <w:w w:val="105"/>
        </w:rPr>
        <w:t xml:space="preserve"> </w:t>
      </w:r>
      <w:r>
        <w:rPr>
          <w:color w:val="1A1A1A"/>
          <w:w w:val="110"/>
        </w:rPr>
        <w:t>об</w:t>
      </w:r>
      <w:r w:rsidR="004F4897">
        <w:rPr>
          <w:color w:val="1A1A1A"/>
          <w:w w:val="110"/>
        </w:rPr>
        <w:t>щ</w:t>
      </w:r>
      <w:r>
        <w:rPr>
          <w:color w:val="1A1A1A"/>
          <w:w w:val="105"/>
        </w:rPr>
        <w:t>ения</w:t>
      </w:r>
      <w:r>
        <w:rPr>
          <w:color w:val="1A1A1A"/>
          <w:spacing w:val="-23"/>
          <w:w w:val="105"/>
        </w:rPr>
        <w:t xml:space="preserve"> </w:t>
      </w:r>
      <w:r>
        <w:rPr>
          <w:color w:val="1A1A1A"/>
          <w:w w:val="105"/>
        </w:rPr>
        <w:t>с</w:t>
      </w:r>
      <w:r>
        <w:rPr>
          <w:color w:val="1A1A1A"/>
          <w:spacing w:val="-23"/>
          <w:w w:val="105"/>
        </w:rPr>
        <w:t xml:space="preserve"> </w:t>
      </w:r>
      <w:r>
        <w:rPr>
          <w:color w:val="1A1A1A"/>
          <w:w w:val="105"/>
        </w:rPr>
        <w:t>пациентом</w:t>
      </w:r>
      <w:r>
        <w:rPr>
          <w:color w:val="1A1A1A"/>
          <w:spacing w:val="-23"/>
          <w:w w:val="105"/>
        </w:rPr>
        <w:t xml:space="preserve"> </w:t>
      </w:r>
      <w:r>
        <w:rPr>
          <w:color w:val="1A1A1A"/>
          <w:w w:val="105"/>
        </w:rPr>
        <w:t>позволя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>т</w:t>
      </w:r>
      <w:r>
        <w:rPr>
          <w:color w:val="1A1A1A"/>
          <w:spacing w:val="-17"/>
          <w:w w:val="105"/>
        </w:rPr>
        <w:t xml:space="preserve"> </w:t>
      </w:r>
      <w:r>
        <w:rPr>
          <w:color w:val="1A1A1A"/>
          <w:w w:val="105"/>
        </w:rPr>
        <w:t>врачу</w:t>
      </w:r>
      <w:r>
        <w:rPr>
          <w:color w:val="1A1A1A"/>
          <w:spacing w:val="-27"/>
          <w:w w:val="105"/>
        </w:rPr>
        <w:t xml:space="preserve"> </w:t>
      </w:r>
      <w:r>
        <w:rPr>
          <w:color w:val="1A1A1A"/>
          <w:w w:val="105"/>
        </w:rPr>
        <w:t>легче</w:t>
      </w:r>
      <w:r>
        <w:rPr>
          <w:color w:val="1A1A1A"/>
          <w:spacing w:val="-22"/>
          <w:w w:val="105"/>
        </w:rPr>
        <w:t xml:space="preserve"> </w:t>
      </w:r>
      <w:r>
        <w:rPr>
          <w:color w:val="1A1A1A"/>
          <w:w w:val="105"/>
        </w:rPr>
        <w:t>справляться</w:t>
      </w:r>
      <w:r>
        <w:rPr>
          <w:color w:val="1A1A1A"/>
          <w:spacing w:val="-21"/>
          <w:w w:val="105"/>
        </w:rPr>
        <w:t xml:space="preserve"> </w:t>
      </w:r>
      <w:r>
        <w:rPr>
          <w:color w:val="1A1A1A"/>
          <w:w w:val="105"/>
        </w:rPr>
        <w:t>с</w:t>
      </w:r>
      <w:r>
        <w:rPr>
          <w:color w:val="1A1A1A"/>
          <w:spacing w:val="-22"/>
          <w:w w:val="105"/>
        </w:rPr>
        <w:t xml:space="preserve"> </w:t>
      </w:r>
      <w:r>
        <w:rPr>
          <w:color w:val="1A1A1A"/>
          <w:w w:val="105"/>
        </w:rPr>
        <w:t xml:space="preserve">трудностями </w:t>
      </w:r>
      <w:r>
        <w:rPr>
          <w:color w:val="1A1A1A"/>
          <w:w w:val="110"/>
        </w:rPr>
        <w:t>об</w:t>
      </w:r>
      <w:r w:rsidR="004F4897">
        <w:rPr>
          <w:color w:val="1A1A1A"/>
          <w:w w:val="110"/>
        </w:rPr>
        <w:t>щ</w:t>
      </w:r>
      <w:r>
        <w:rPr>
          <w:color w:val="1A1A1A"/>
          <w:w w:val="105"/>
        </w:rPr>
        <w:t>ения, а также помога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 xml:space="preserve">т экономить его </w:t>
      </w:r>
      <w:r w:rsidR="004F4897">
        <w:rPr>
          <w:color w:val="1A1A1A"/>
          <w:w w:val="105"/>
        </w:rPr>
        <w:t>ф</w:t>
      </w:r>
      <w:r>
        <w:rPr>
          <w:color w:val="1A1A1A"/>
          <w:w w:val="105"/>
        </w:rPr>
        <w:t>изические и эмоциональны</w:t>
      </w:r>
      <w:r w:rsidR="004F4897">
        <w:rPr>
          <w:color w:val="1A1A1A"/>
          <w:w w:val="105"/>
        </w:rPr>
        <w:t>е</w:t>
      </w:r>
      <w:r>
        <w:rPr>
          <w:color w:val="1A1A1A"/>
          <w:w w:val="105"/>
        </w:rPr>
        <w:t xml:space="preserve"> силы, предотвра</w:t>
      </w:r>
      <w:r w:rsidR="004F4897">
        <w:rPr>
          <w:color w:val="1A1A1A"/>
          <w:w w:val="105"/>
        </w:rPr>
        <w:t>щ</w:t>
      </w:r>
      <w:r>
        <w:rPr>
          <w:color w:val="1A1A1A"/>
          <w:w w:val="110"/>
        </w:rPr>
        <w:t xml:space="preserve">ая </w:t>
      </w:r>
      <w:r>
        <w:rPr>
          <w:color w:val="1A1A1A"/>
          <w:w w:val="105"/>
        </w:rPr>
        <w:t>эмоциональное</w:t>
      </w:r>
      <w:r>
        <w:rPr>
          <w:color w:val="1A1A1A"/>
          <w:spacing w:val="-39"/>
          <w:w w:val="105"/>
        </w:rPr>
        <w:t xml:space="preserve"> </w:t>
      </w:r>
      <w:r>
        <w:rPr>
          <w:color w:val="1A1A1A"/>
          <w:w w:val="105"/>
        </w:rPr>
        <w:t>выгорание.</w:t>
      </w:r>
    </w:p>
    <w:p w:rsidR="00094911" w:rsidRDefault="00CB6D13">
      <w:pPr>
        <w:pStyle w:val="a3"/>
        <w:spacing w:before="122" w:line="276" w:lineRule="auto"/>
        <w:ind w:left="865" w:right="426"/>
        <w:jc w:val="both"/>
      </w:pPr>
      <w:r>
        <w:rPr>
          <w:w w:val="110"/>
        </w:rPr>
        <w:t xml:space="preserve">Б. </w:t>
      </w:r>
      <w:r>
        <w:rPr>
          <w:color w:val="1A1A1A"/>
          <w:w w:val="110"/>
        </w:rPr>
        <w:t>Навыки об</w:t>
      </w:r>
      <w:r w:rsidR="004F4897">
        <w:rPr>
          <w:color w:val="1A1A1A"/>
          <w:w w:val="110"/>
        </w:rPr>
        <w:t>щ</w:t>
      </w:r>
      <w:r>
        <w:rPr>
          <w:color w:val="1A1A1A"/>
          <w:w w:val="110"/>
        </w:rPr>
        <w:t xml:space="preserve">ения – способы успешного манипулирования </w:t>
      </w:r>
      <w:r>
        <w:rPr>
          <w:color w:val="1A1A1A"/>
          <w:w w:val="135"/>
        </w:rPr>
        <w:t>л</w:t>
      </w:r>
      <w:r w:rsidR="004F4897">
        <w:rPr>
          <w:color w:val="1A1A1A"/>
          <w:w w:val="135"/>
        </w:rPr>
        <w:t>ю</w:t>
      </w:r>
      <w:r>
        <w:rPr>
          <w:color w:val="1A1A1A"/>
          <w:w w:val="110"/>
        </w:rPr>
        <w:t xml:space="preserve">дьми с минимальными </w:t>
      </w:r>
      <w:r w:rsidR="004F4897">
        <w:rPr>
          <w:color w:val="1A1A1A"/>
          <w:w w:val="110"/>
        </w:rPr>
        <w:t>фи</w:t>
      </w:r>
      <w:r>
        <w:rPr>
          <w:color w:val="1A1A1A"/>
          <w:w w:val="110"/>
        </w:rPr>
        <w:t>зическими и эмоциональными затратами.</w:t>
      </w:r>
    </w:p>
    <w:p w:rsidR="00094911" w:rsidRDefault="00CB6D13">
      <w:pPr>
        <w:pStyle w:val="a3"/>
        <w:spacing w:before="121" w:line="276" w:lineRule="auto"/>
        <w:ind w:left="865" w:right="429"/>
        <w:jc w:val="both"/>
      </w:pPr>
      <w:r>
        <w:t xml:space="preserve">В. </w:t>
      </w:r>
      <w:r>
        <w:rPr>
          <w:color w:val="1A1A1A"/>
        </w:rPr>
        <w:t>Навыки об</w:t>
      </w:r>
      <w:r w:rsidR="004F4897">
        <w:rPr>
          <w:color w:val="1A1A1A"/>
        </w:rPr>
        <w:t>щ</w:t>
      </w:r>
      <w:r>
        <w:rPr>
          <w:color w:val="1A1A1A"/>
        </w:rPr>
        <w:t>ения, будучи действиями, доведенными до автоматизма, лиша</w:t>
      </w:r>
      <w:r w:rsidR="004F4897">
        <w:rPr>
          <w:color w:val="1A1A1A"/>
        </w:rPr>
        <w:t>ю</w:t>
      </w:r>
      <w:r>
        <w:rPr>
          <w:color w:val="1A1A1A"/>
        </w:rPr>
        <w:t>т работу врача осмысленности и сочувствия к больному.</w:t>
      </w:r>
    </w:p>
    <w:p w:rsidR="00094911" w:rsidRDefault="00CB6D13">
      <w:pPr>
        <w:pStyle w:val="a3"/>
        <w:spacing w:before="119" w:line="276" w:lineRule="auto"/>
        <w:ind w:left="865" w:right="431"/>
        <w:jc w:val="both"/>
      </w:pPr>
      <w:r>
        <w:t xml:space="preserve">Г. </w:t>
      </w:r>
      <w:r>
        <w:rPr>
          <w:color w:val="1A1A1A"/>
        </w:rPr>
        <w:t>Навыки об</w:t>
      </w:r>
      <w:r w:rsidR="004F4897">
        <w:rPr>
          <w:color w:val="1A1A1A"/>
        </w:rPr>
        <w:t>щ</w:t>
      </w:r>
      <w:r>
        <w:rPr>
          <w:color w:val="1A1A1A"/>
        </w:rPr>
        <w:t xml:space="preserve">ения экономят эмоциональные, но не </w:t>
      </w:r>
      <w:r w:rsidR="004F4897">
        <w:rPr>
          <w:color w:val="1A1A1A"/>
        </w:rPr>
        <w:t>ф</w:t>
      </w:r>
      <w:r>
        <w:rPr>
          <w:color w:val="1A1A1A"/>
        </w:rPr>
        <w:t>изические силы врача при проведении медицинских консультаций.</w:t>
      </w:r>
    </w:p>
    <w:p w:rsidR="00094911" w:rsidRDefault="00CB6D13">
      <w:pPr>
        <w:pStyle w:val="a3"/>
        <w:spacing w:before="121" w:line="276" w:lineRule="auto"/>
        <w:ind w:left="865" w:right="429"/>
        <w:jc w:val="both"/>
      </w:pPr>
      <w:r>
        <w:rPr>
          <w:w w:val="105"/>
        </w:rPr>
        <w:t xml:space="preserve">Д. </w:t>
      </w:r>
      <w:r>
        <w:rPr>
          <w:color w:val="1A1A1A"/>
          <w:w w:val="105"/>
        </w:rPr>
        <w:t>Навыки об</w:t>
      </w:r>
      <w:r w:rsidR="004F4897">
        <w:rPr>
          <w:color w:val="1A1A1A"/>
          <w:w w:val="105"/>
        </w:rPr>
        <w:t>щ</w:t>
      </w:r>
      <w:r>
        <w:rPr>
          <w:color w:val="1A1A1A"/>
          <w:w w:val="105"/>
        </w:rPr>
        <w:t>ения с пациентом не позволя</w:t>
      </w:r>
      <w:r w:rsidR="004F4897">
        <w:rPr>
          <w:color w:val="1A1A1A"/>
          <w:w w:val="105"/>
        </w:rPr>
        <w:t>ю</w:t>
      </w:r>
      <w:r>
        <w:rPr>
          <w:color w:val="1A1A1A"/>
          <w:w w:val="105"/>
        </w:rPr>
        <w:t>т предотвратить эмоционального выгорания врача.</w:t>
      </w:r>
    </w:p>
    <w:p w:rsidR="00094911" w:rsidRDefault="00CB6D13">
      <w:pPr>
        <w:pStyle w:val="a3"/>
        <w:spacing w:before="119"/>
        <w:ind w:left="865"/>
        <w:jc w:val="both"/>
      </w:pPr>
      <w:r>
        <w:t>Ответ: А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/>
        <w:ind w:left="865" w:hanging="361"/>
        <w:jc w:val="left"/>
        <w:rPr>
          <w:color w:val="1A1A1A"/>
        </w:rPr>
      </w:pPr>
      <w:r>
        <w:rPr>
          <w:color w:val="1A1A1A"/>
        </w:rPr>
        <w:t>Невербальный сигнал, указывающий на то, что пациент не согласен с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врачом</w:t>
      </w:r>
    </w:p>
    <w:p w:rsidR="00094911" w:rsidRDefault="00CB6D13">
      <w:pPr>
        <w:pStyle w:val="a3"/>
        <w:spacing w:before="158"/>
        <w:ind w:left="865"/>
        <w:jc w:val="both"/>
      </w:pPr>
      <w:r>
        <w:rPr>
          <w:color w:val="1A1A1A"/>
        </w:rPr>
        <w:t>А. Потирает переносицу, висок, поглаживает подбородок.</w:t>
      </w:r>
    </w:p>
    <w:p w:rsidR="00094911" w:rsidRDefault="00CB6D13">
      <w:pPr>
        <w:pStyle w:val="a3"/>
        <w:spacing w:before="161" w:line="276" w:lineRule="auto"/>
        <w:ind w:left="865" w:right="435"/>
        <w:jc w:val="both"/>
      </w:pPr>
      <w:r>
        <w:rPr>
          <w:color w:val="1A1A1A"/>
        </w:rPr>
        <w:t>Б. Оправляет одежду, прячет руки, ерзает, стучит пальцами по столу, отвечает коротко, неохотно.</w:t>
      </w:r>
    </w:p>
    <w:p w:rsidR="00094911" w:rsidRDefault="00CB6D13">
      <w:pPr>
        <w:pStyle w:val="a3"/>
        <w:spacing w:before="119"/>
        <w:ind w:left="865"/>
      </w:pPr>
      <w:r>
        <w:rPr>
          <w:color w:val="1A1A1A"/>
        </w:rPr>
        <w:t>В. Подбородок подперт рукой, поза чуть согнута, речь замедленная.</w:t>
      </w:r>
    </w:p>
    <w:p w:rsidR="00094911" w:rsidRDefault="00CB6D13">
      <w:pPr>
        <w:pStyle w:val="a3"/>
        <w:spacing w:before="161" w:line="278" w:lineRule="auto"/>
        <w:ind w:left="865" w:right="946"/>
      </w:pPr>
      <w:r>
        <w:rPr>
          <w:color w:val="1A1A1A"/>
        </w:rPr>
        <w:t>Г. В позе перекре</w:t>
      </w:r>
      <w:r w:rsidR="004F4897">
        <w:rPr>
          <w:color w:val="1A1A1A"/>
        </w:rPr>
        <w:t>щ</w:t>
      </w:r>
      <w:r>
        <w:rPr>
          <w:color w:val="1A1A1A"/>
        </w:rPr>
        <w:t>ены руки и ноги, неожиданно закрывает рукой рот, голова наклонена вперед, избегает зрительного контакта, отмалчивается</w:t>
      </w:r>
    </w:p>
    <w:p w:rsidR="00094911" w:rsidRDefault="00CB6D13">
      <w:pPr>
        <w:pStyle w:val="a3"/>
        <w:spacing w:before="116" w:line="276" w:lineRule="auto"/>
        <w:ind w:left="865"/>
      </w:pPr>
      <w:r>
        <w:rPr>
          <w:color w:val="1A1A1A"/>
        </w:rPr>
        <w:t>Д. Голова наклонена вбок, корпус наклонен немного вперед, взгляд прямой, речь уваренная.</w:t>
      </w:r>
    </w:p>
    <w:p w:rsidR="00094911" w:rsidRDefault="00CB6D13">
      <w:pPr>
        <w:pStyle w:val="a3"/>
        <w:spacing w:before="119"/>
        <w:ind w:left="865"/>
      </w:pPr>
      <w:r>
        <w:t>Ответ: Г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  <w:tab w:val="left" w:pos="1639"/>
          <w:tab w:val="left" w:pos="3006"/>
          <w:tab w:val="left" w:pos="3471"/>
          <w:tab w:val="left" w:pos="4267"/>
          <w:tab w:val="left" w:pos="5675"/>
          <w:tab w:val="left" w:pos="6706"/>
          <w:tab w:val="left" w:pos="8121"/>
          <w:tab w:val="left" w:pos="9348"/>
        </w:tabs>
        <w:spacing w:before="168" w:line="276" w:lineRule="auto"/>
        <w:ind w:left="865" w:right="431" w:hanging="360"/>
        <w:jc w:val="left"/>
      </w:pPr>
      <w:r>
        <w:rPr>
          <w:color w:val="1A1A1A"/>
        </w:rPr>
        <w:t>Цели</w:t>
      </w:r>
      <w:r>
        <w:rPr>
          <w:color w:val="1A1A1A"/>
        </w:rPr>
        <w:tab/>
        <w:t>скрининга</w:t>
      </w:r>
      <w:r>
        <w:rPr>
          <w:color w:val="1A1A1A"/>
        </w:rPr>
        <w:tab/>
        <w:t>на</w:t>
      </w:r>
      <w:r>
        <w:rPr>
          <w:color w:val="1A1A1A"/>
        </w:rPr>
        <w:tab/>
        <w:t>этапе</w:t>
      </w:r>
      <w:r>
        <w:rPr>
          <w:color w:val="1A1A1A"/>
        </w:rPr>
        <w:tab/>
        <w:t>выяснения</w:t>
      </w:r>
      <w:r>
        <w:rPr>
          <w:color w:val="1A1A1A"/>
        </w:rPr>
        <w:tab/>
        <w:t>причин</w:t>
      </w:r>
      <w:r>
        <w:rPr>
          <w:color w:val="1A1A1A"/>
        </w:rPr>
        <w:tab/>
        <w:t>обращения</w:t>
      </w:r>
      <w:r>
        <w:rPr>
          <w:color w:val="1A1A1A"/>
        </w:rPr>
        <w:tab/>
        <w:t>пациента</w:t>
      </w:r>
      <w:r>
        <w:rPr>
          <w:color w:val="1A1A1A"/>
        </w:rPr>
        <w:tab/>
      </w:r>
      <w:r>
        <w:rPr>
          <w:color w:val="1A1A1A"/>
          <w:spacing w:val="-9"/>
        </w:rPr>
        <w:t xml:space="preserve">за </w:t>
      </w:r>
      <w:r>
        <w:rPr>
          <w:color w:val="1A1A1A"/>
        </w:rPr>
        <w:t>медицинской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помощью</w:t>
      </w:r>
    </w:p>
    <w:p w:rsidR="00094911" w:rsidRDefault="00CB6D13">
      <w:pPr>
        <w:pStyle w:val="a3"/>
        <w:spacing w:before="114"/>
        <w:ind w:left="865"/>
      </w:pPr>
      <w:r>
        <w:t xml:space="preserve">А. Выявить </w:t>
      </w:r>
      <w:r w:rsidR="004F4897">
        <w:t>ф</w:t>
      </w:r>
      <w:r>
        <w:t>акторы риска хронических неин</w:t>
      </w:r>
      <w:r w:rsidR="004F4897">
        <w:t>ф</w:t>
      </w:r>
      <w:r>
        <w:t>екционных заболеваний.</w:t>
      </w:r>
    </w:p>
    <w:p w:rsidR="00094911" w:rsidRDefault="00CB6D13">
      <w:pPr>
        <w:pStyle w:val="a3"/>
        <w:spacing w:before="161" w:line="278" w:lineRule="auto"/>
        <w:ind w:left="865" w:right="946"/>
      </w:pPr>
      <w:r>
        <w:t>Б. Выяснить, удалось ли пациенту высказать все жалобы, возникшие у него в последние дни.</w:t>
      </w:r>
    </w:p>
    <w:p w:rsidR="00094911" w:rsidRDefault="00CB6D13">
      <w:pPr>
        <w:pStyle w:val="a3"/>
        <w:spacing w:before="116" w:line="379" w:lineRule="auto"/>
        <w:ind w:left="865" w:right="614"/>
      </w:pPr>
      <w:r>
        <w:t>В. В</w:t>
      </w:r>
      <w:r>
        <w:rPr>
          <w:color w:val="1A1A1A"/>
        </w:rPr>
        <w:t xml:space="preserve">ыяснить, удалось ли пациенту высказать все жалобы, которые его беспокоят. </w:t>
      </w:r>
      <w:r>
        <w:t>Г. Выявить признаки опасных заболеваний.</w:t>
      </w:r>
    </w:p>
    <w:p w:rsidR="00094911" w:rsidRDefault="00094911">
      <w:pPr>
        <w:spacing w:line="379" w:lineRule="auto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 w:line="278" w:lineRule="auto"/>
        <w:ind w:left="865"/>
      </w:pPr>
      <w:r>
        <w:lastRenderedPageBreak/>
        <w:t>Выяснить, удалось ли пациенту высказать жалобы, которые его беспокоят в момент консультации.</w:t>
      </w:r>
    </w:p>
    <w:p w:rsidR="00094911" w:rsidRDefault="00CB6D13">
      <w:pPr>
        <w:pStyle w:val="a3"/>
        <w:spacing w:before="116"/>
        <w:ind w:left="865"/>
      </w:pPr>
      <w:r>
        <w:t>Ответ: В</w:t>
      </w:r>
    </w:p>
    <w:p w:rsidR="00094911" w:rsidRDefault="00094911">
      <w:pPr>
        <w:pStyle w:val="a3"/>
        <w:rPr>
          <w:sz w:val="26"/>
        </w:rPr>
      </w:pPr>
    </w:p>
    <w:p w:rsidR="00094911" w:rsidRDefault="00094911">
      <w:pPr>
        <w:pStyle w:val="a3"/>
        <w:spacing w:before="4"/>
        <w:rPr>
          <w:sz w:val="26"/>
        </w:rPr>
      </w:pP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  <w:tab w:val="left" w:pos="2138"/>
          <w:tab w:val="left" w:pos="3625"/>
          <w:tab w:val="left" w:pos="5426"/>
          <w:tab w:val="left" w:pos="5750"/>
          <w:tab w:val="left" w:pos="7144"/>
          <w:tab w:val="left" w:pos="8300"/>
          <w:tab w:val="left" w:pos="9458"/>
        </w:tabs>
        <w:spacing w:before="1" w:line="278" w:lineRule="auto"/>
        <w:ind w:left="865" w:right="432" w:hanging="360"/>
        <w:jc w:val="left"/>
        <w:rPr>
          <w:color w:val="1A1A1A"/>
        </w:rPr>
      </w:pPr>
      <w:r>
        <w:rPr>
          <w:color w:val="1A1A1A"/>
        </w:rPr>
        <w:t>Выберите</w:t>
      </w:r>
      <w:r>
        <w:rPr>
          <w:color w:val="1A1A1A"/>
        </w:rPr>
        <w:tab/>
        <w:t>правильное</w:t>
      </w:r>
      <w:r>
        <w:rPr>
          <w:color w:val="1A1A1A"/>
        </w:rPr>
        <w:tab/>
        <w:t>высказывание</w:t>
      </w:r>
      <w:r>
        <w:rPr>
          <w:color w:val="1A1A1A"/>
        </w:rPr>
        <w:tab/>
        <w:t>о</w:t>
      </w:r>
      <w:r>
        <w:rPr>
          <w:color w:val="1A1A1A"/>
        </w:rPr>
        <w:tab/>
        <w:t>врачебных</w:t>
      </w:r>
      <w:r>
        <w:rPr>
          <w:color w:val="1A1A1A"/>
        </w:rPr>
        <w:tab/>
        <w:t>навыках</w:t>
      </w:r>
      <w:r>
        <w:rPr>
          <w:color w:val="1A1A1A"/>
        </w:rPr>
        <w:tab/>
        <w:t>общения</w:t>
      </w:r>
      <w:r>
        <w:rPr>
          <w:color w:val="1A1A1A"/>
        </w:rPr>
        <w:tab/>
      </w:r>
      <w:r>
        <w:rPr>
          <w:color w:val="1A1A1A"/>
          <w:spacing w:val="-18"/>
        </w:rPr>
        <w:t xml:space="preserve">с </w:t>
      </w:r>
      <w:r>
        <w:rPr>
          <w:color w:val="1A1A1A"/>
        </w:rPr>
        <w:t>пациентом</w:t>
      </w:r>
    </w:p>
    <w:p w:rsidR="00094911" w:rsidRDefault="00CB6D13">
      <w:pPr>
        <w:pStyle w:val="a3"/>
        <w:spacing w:before="111" w:line="276" w:lineRule="auto"/>
        <w:ind w:left="865" w:right="563"/>
      </w:pPr>
      <w:r>
        <w:rPr>
          <w:color w:val="1A1A1A"/>
        </w:rPr>
        <w:t>А. Навыки об</w:t>
      </w:r>
      <w:r w:rsidR="004F4897">
        <w:rPr>
          <w:color w:val="1A1A1A"/>
        </w:rPr>
        <w:t>щ</w:t>
      </w:r>
      <w:r>
        <w:rPr>
          <w:color w:val="1A1A1A"/>
        </w:rPr>
        <w:t>ения повыша</w:t>
      </w:r>
      <w:r w:rsidR="004F4897">
        <w:rPr>
          <w:color w:val="1A1A1A"/>
        </w:rPr>
        <w:t>ю</w:t>
      </w:r>
      <w:r>
        <w:rPr>
          <w:color w:val="1A1A1A"/>
        </w:rPr>
        <w:t xml:space="preserve"> т доверие пациента к </w:t>
      </w:r>
      <w:proofErr w:type="gramStart"/>
      <w:r>
        <w:rPr>
          <w:color w:val="1A1A1A"/>
        </w:rPr>
        <w:t>врачу</w:t>
      </w:r>
      <w:proofErr w:type="gramEnd"/>
      <w:r>
        <w:rPr>
          <w:color w:val="1A1A1A"/>
        </w:rPr>
        <w:t xml:space="preserve"> и способству</w:t>
      </w:r>
      <w:r w:rsidR="004F4897">
        <w:rPr>
          <w:color w:val="1A1A1A"/>
        </w:rPr>
        <w:t>ю</w:t>
      </w:r>
      <w:r>
        <w:rPr>
          <w:color w:val="1A1A1A"/>
        </w:rPr>
        <w:t>т активной позиции пациента в процессе лечения.</w:t>
      </w:r>
    </w:p>
    <w:p w:rsidR="00094911" w:rsidRDefault="00CB6D13">
      <w:pPr>
        <w:pStyle w:val="a3"/>
        <w:spacing w:before="118"/>
        <w:ind w:left="865"/>
      </w:pPr>
      <w:r>
        <w:rPr>
          <w:color w:val="1A1A1A"/>
          <w:w w:val="105"/>
        </w:rPr>
        <w:t>Б. Навыки об</w:t>
      </w:r>
      <w:r w:rsidR="00C56A58">
        <w:rPr>
          <w:color w:val="1A1A1A"/>
          <w:w w:val="105"/>
        </w:rPr>
        <w:t>щ</w:t>
      </w:r>
      <w:r>
        <w:rPr>
          <w:color w:val="1A1A1A"/>
          <w:w w:val="105"/>
        </w:rPr>
        <w:t>ения не обязательны, главное – знание медицины.</w:t>
      </w:r>
    </w:p>
    <w:p w:rsidR="00094911" w:rsidRDefault="00CB6D13">
      <w:pPr>
        <w:pStyle w:val="a3"/>
        <w:spacing w:before="164" w:line="276" w:lineRule="auto"/>
        <w:ind w:left="865" w:right="946"/>
      </w:pPr>
      <w:r>
        <w:rPr>
          <w:color w:val="1A1A1A"/>
        </w:rPr>
        <w:t>В. Навыки об</w:t>
      </w:r>
      <w:r w:rsidR="00C56A58">
        <w:rPr>
          <w:color w:val="1A1A1A"/>
        </w:rPr>
        <w:t>щ</w:t>
      </w:r>
      <w:r>
        <w:rPr>
          <w:color w:val="1A1A1A"/>
        </w:rPr>
        <w:t>ения повыша</w:t>
      </w:r>
      <w:r w:rsidR="00C56A58">
        <w:rPr>
          <w:color w:val="1A1A1A"/>
        </w:rPr>
        <w:t>ю</w:t>
      </w:r>
      <w:r>
        <w:rPr>
          <w:color w:val="1A1A1A"/>
        </w:rPr>
        <w:t>т доверие пациента к врачу, но не  влия</w:t>
      </w:r>
      <w:r w:rsidR="00C56A58">
        <w:rPr>
          <w:color w:val="1A1A1A"/>
        </w:rPr>
        <w:t>ю</w:t>
      </w:r>
      <w:r>
        <w:rPr>
          <w:color w:val="1A1A1A"/>
        </w:rPr>
        <w:t>т  на  активность пациента в процессе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лечения.</w:t>
      </w:r>
    </w:p>
    <w:p w:rsidR="00094911" w:rsidRDefault="00CB6D13">
      <w:pPr>
        <w:pStyle w:val="a3"/>
        <w:spacing w:before="119" w:line="276" w:lineRule="auto"/>
        <w:ind w:left="865" w:right="416"/>
      </w:pPr>
      <w:r>
        <w:rPr>
          <w:color w:val="1A1A1A"/>
          <w:w w:val="105"/>
        </w:rPr>
        <w:t>Г. Об ее впечатление от врачебной консультации не зависит от навыков об</w:t>
      </w:r>
      <w:r w:rsidR="00C56A58">
        <w:rPr>
          <w:color w:val="1A1A1A"/>
          <w:w w:val="105"/>
        </w:rPr>
        <w:t>щ</w:t>
      </w:r>
      <w:r>
        <w:rPr>
          <w:color w:val="1A1A1A"/>
          <w:w w:val="105"/>
        </w:rPr>
        <w:t>ения, которыми обладает врач, - только от его про</w:t>
      </w:r>
      <w:r w:rsidR="00C56A58">
        <w:rPr>
          <w:color w:val="1A1A1A"/>
          <w:w w:val="105"/>
        </w:rPr>
        <w:t>ф</w:t>
      </w:r>
      <w:r>
        <w:rPr>
          <w:color w:val="1A1A1A"/>
          <w:w w:val="105"/>
        </w:rPr>
        <w:t>ессионализма.</w:t>
      </w:r>
    </w:p>
    <w:p w:rsidR="00094911" w:rsidRDefault="00CB6D13">
      <w:pPr>
        <w:pStyle w:val="a3"/>
        <w:spacing w:before="121" w:line="276" w:lineRule="auto"/>
        <w:ind w:left="865" w:right="946"/>
      </w:pPr>
      <w:r>
        <w:rPr>
          <w:color w:val="1A1A1A"/>
        </w:rPr>
        <w:t>Д. Приверженность к лечени</w:t>
      </w:r>
      <w:r w:rsidR="00C56A58">
        <w:rPr>
          <w:color w:val="1A1A1A"/>
        </w:rPr>
        <w:t>ю</w:t>
      </w:r>
      <w:r>
        <w:rPr>
          <w:color w:val="1A1A1A"/>
        </w:rPr>
        <w:t xml:space="preserve"> никак не связана с навыками об</w:t>
      </w:r>
      <w:r w:rsidR="00C56A58">
        <w:rPr>
          <w:color w:val="1A1A1A"/>
        </w:rPr>
        <w:t>щ</w:t>
      </w:r>
      <w:r>
        <w:rPr>
          <w:color w:val="1A1A1A"/>
        </w:rPr>
        <w:t>ения, которыми обладает врач.</w:t>
      </w:r>
    </w:p>
    <w:p w:rsidR="00094911" w:rsidRDefault="00CB6D13">
      <w:pPr>
        <w:pStyle w:val="a3"/>
        <w:spacing w:before="119"/>
        <w:ind w:left="865"/>
      </w:pPr>
      <w:r>
        <w:t>Ответ: А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/>
        <w:ind w:left="865" w:hanging="361"/>
        <w:jc w:val="left"/>
      </w:pPr>
      <w:r>
        <w:t>Из ниже перечисленных вопросов открытым</w:t>
      </w:r>
      <w:r>
        <w:rPr>
          <w:spacing w:val="-4"/>
        </w:rPr>
        <w:t xml:space="preserve"> </w:t>
      </w:r>
      <w:r>
        <w:t>является:</w:t>
      </w:r>
    </w:p>
    <w:p w:rsidR="00094911" w:rsidRDefault="00CB6D13">
      <w:pPr>
        <w:pStyle w:val="a3"/>
        <w:spacing w:before="158"/>
        <w:ind w:left="865"/>
      </w:pPr>
      <w:r>
        <w:t>А. Вам уже лучше?</w:t>
      </w:r>
    </w:p>
    <w:p w:rsidR="00094911" w:rsidRDefault="00CB6D13">
      <w:pPr>
        <w:pStyle w:val="a3"/>
        <w:spacing w:before="161"/>
        <w:ind w:left="865"/>
      </w:pPr>
      <w:r>
        <w:t>Б. Вас беспокоит одышка?</w:t>
      </w:r>
    </w:p>
    <w:p w:rsidR="007C3230" w:rsidRDefault="00CB6D13">
      <w:pPr>
        <w:pStyle w:val="a3"/>
        <w:spacing w:before="161" w:line="381" w:lineRule="auto"/>
        <w:ind w:left="865" w:right="4570"/>
      </w:pPr>
      <w:r>
        <w:t xml:space="preserve">В. Вы сегодня пользовались ингалятором? </w:t>
      </w:r>
      <w:proofErr w:type="gramStart"/>
      <w:r>
        <w:t>Г.</w:t>
      </w:r>
      <w:proofErr w:type="gramEnd"/>
      <w:r>
        <w:t xml:space="preserve"> Каку</w:t>
      </w:r>
      <w:r w:rsidR="007C3230">
        <w:t>ю</w:t>
      </w:r>
      <w:r>
        <w:t xml:space="preserve"> мокроту вы откашливаете и когда? </w:t>
      </w:r>
    </w:p>
    <w:p w:rsidR="00094911" w:rsidRDefault="00CB6D13">
      <w:pPr>
        <w:pStyle w:val="a3"/>
        <w:spacing w:before="161" w:line="381" w:lineRule="auto"/>
        <w:ind w:left="865" w:right="4570"/>
      </w:pPr>
      <w:r>
        <w:t>Д. Вас беспокоит</w:t>
      </w:r>
      <w:r>
        <w:rPr>
          <w:spacing w:val="-4"/>
        </w:rPr>
        <w:t xml:space="preserve"> </w:t>
      </w:r>
      <w:r>
        <w:t>кровохарканье?</w:t>
      </w:r>
    </w:p>
    <w:p w:rsidR="00094911" w:rsidRDefault="00CB6D13">
      <w:pPr>
        <w:pStyle w:val="a3"/>
        <w:spacing w:line="272" w:lineRule="exact"/>
        <w:ind w:left="865"/>
      </w:pPr>
      <w:r>
        <w:t>Ответ: Г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166"/>
        <w:ind w:left="865" w:hanging="361"/>
        <w:jc w:val="left"/>
        <w:rPr>
          <w:color w:val="1A1A1A"/>
        </w:rPr>
      </w:pPr>
      <w:r>
        <w:rPr>
          <w:color w:val="1A1A1A"/>
        </w:rPr>
        <w:t>Одна из целей начального этапа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консультации</w:t>
      </w:r>
    </w:p>
    <w:p w:rsidR="00094911" w:rsidRDefault="00CB6D13">
      <w:pPr>
        <w:pStyle w:val="a3"/>
        <w:spacing w:before="156"/>
        <w:ind w:left="865"/>
      </w:pPr>
      <w:r>
        <w:rPr>
          <w:color w:val="1A1A1A"/>
        </w:rPr>
        <w:t>А. Выявление всех проблем и вопросов, с которыми пришел пациент.</w:t>
      </w:r>
    </w:p>
    <w:p w:rsidR="00094911" w:rsidRDefault="00CB6D13">
      <w:pPr>
        <w:pStyle w:val="a3"/>
        <w:spacing w:before="161" w:line="278" w:lineRule="auto"/>
        <w:ind w:left="865" w:right="540"/>
      </w:pPr>
      <w:r>
        <w:rPr>
          <w:color w:val="1A1A1A"/>
        </w:rPr>
        <w:t xml:space="preserve">Б. Выявление медицинских проблем и вопросов организации медицинской </w:t>
      </w:r>
      <w:proofErr w:type="spellStart"/>
      <w:proofErr w:type="gramStart"/>
      <w:r>
        <w:rPr>
          <w:color w:val="1A1A1A"/>
        </w:rPr>
        <w:t>помо</w:t>
      </w:r>
      <w:proofErr w:type="spellEnd"/>
      <w:r>
        <w:rPr>
          <w:color w:val="1A1A1A"/>
        </w:rPr>
        <w:t xml:space="preserve"> и</w:t>
      </w:r>
      <w:proofErr w:type="gramEnd"/>
      <w:r>
        <w:rPr>
          <w:color w:val="1A1A1A"/>
        </w:rPr>
        <w:t>, с которыми пришел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пациент.</w:t>
      </w:r>
    </w:p>
    <w:p w:rsidR="00094911" w:rsidRDefault="00CB6D13">
      <w:pPr>
        <w:pStyle w:val="a3"/>
        <w:spacing w:before="116" w:line="379" w:lineRule="auto"/>
        <w:ind w:left="865" w:right="540"/>
      </w:pPr>
      <w:r>
        <w:rPr>
          <w:color w:val="1A1A1A"/>
        </w:rPr>
        <w:t>В. Выявление всех медицинских проблем и вопросов, с которыми пришел пациент. Г. Выявление жалоб, с которыми пациент пришел на консультаци</w:t>
      </w:r>
      <w:r w:rsidR="007C3230">
        <w:rPr>
          <w:color w:val="1A1A1A"/>
        </w:rPr>
        <w:t>ю</w:t>
      </w:r>
      <w:r>
        <w:rPr>
          <w:color w:val="1A1A1A"/>
        </w:rPr>
        <w:t>.</w:t>
      </w:r>
    </w:p>
    <w:p w:rsidR="00094911" w:rsidRDefault="00CB6D13">
      <w:pPr>
        <w:pStyle w:val="a3"/>
        <w:spacing w:before="2" w:line="381" w:lineRule="auto"/>
        <w:ind w:left="865" w:right="614"/>
      </w:pPr>
      <w:r>
        <w:rPr>
          <w:color w:val="1A1A1A"/>
        </w:rPr>
        <w:t xml:space="preserve">Д. Выявление наиболее важных проблем и вопросов, с которыми пришел пациент. </w:t>
      </w:r>
      <w:r>
        <w:t>Ответ: Д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866"/>
        </w:tabs>
        <w:spacing w:before="3" w:line="276" w:lineRule="auto"/>
        <w:ind w:left="865" w:right="432" w:hanging="360"/>
        <w:jc w:val="left"/>
      </w:pPr>
      <w:r>
        <w:rPr>
          <w:color w:val="1A1A1A"/>
        </w:rPr>
        <w:t>Невербальный сигнал, указывающий на то, что пациент размышляет над решением</w:t>
      </w:r>
    </w:p>
    <w:p w:rsidR="00094911" w:rsidRDefault="00CB6D13">
      <w:pPr>
        <w:pStyle w:val="a3"/>
        <w:spacing w:before="114"/>
        <w:ind w:left="925"/>
      </w:pPr>
      <w:r>
        <w:rPr>
          <w:color w:val="1A1A1A"/>
        </w:rPr>
        <w:t>А. Потирает переносицу, висок, поглаживает подбородок.</w:t>
      </w:r>
    </w:p>
    <w:p w:rsidR="00094911" w:rsidRDefault="00CB6D13">
      <w:pPr>
        <w:pStyle w:val="a3"/>
        <w:spacing w:before="164" w:line="276" w:lineRule="auto"/>
        <w:ind w:left="865" w:right="946"/>
      </w:pPr>
      <w:r>
        <w:rPr>
          <w:color w:val="1A1A1A"/>
        </w:rPr>
        <w:t>Б. Оправляет одежду, прячет руки, ерзает, стучит пальцами по столу, отвечает коротко, неохотно.</w:t>
      </w:r>
    </w:p>
    <w:p w:rsidR="00094911" w:rsidRDefault="00094911">
      <w:pPr>
        <w:spacing w:line="276" w:lineRule="auto"/>
        <w:sectPr w:rsidR="00094911">
          <w:pgSz w:w="11900" w:h="16850"/>
          <w:pgMar w:top="1060" w:right="420" w:bottom="600" w:left="1480" w:header="0" w:footer="330" w:gutter="0"/>
          <w:cols w:space="720"/>
        </w:sectPr>
      </w:pPr>
    </w:p>
    <w:p w:rsidR="00094911" w:rsidRDefault="00CB6D13">
      <w:pPr>
        <w:pStyle w:val="a3"/>
        <w:spacing w:before="66"/>
        <w:ind w:left="865"/>
      </w:pPr>
      <w:r>
        <w:rPr>
          <w:color w:val="1A1A1A"/>
        </w:rPr>
        <w:lastRenderedPageBreak/>
        <w:t>В. Подбородок подперт рукой, поза чуть согнута, речь замедленная.</w:t>
      </w:r>
    </w:p>
    <w:p w:rsidR="00094911" w:rsidRDefault="00CB6D13">
      <w:pPr>
        <w:pStyle w:val="a3"/>
        <w:spacing w:before="164" w:line="276" w:lineRule="auto"/>
        <w:ind w:left="865" w:right="946"/>
      </w:pPr>
      <w:r>
        <w:rPr>
          <w:color w:val="1A1A1A"/>
        </w:rPr>
        <w:t>Г. В позе перекре</w:t>
      </w:r>
      <w:r w:rsidR="007C3230">
        <w:rPr>
          <w:color w:val="1A1A1A"/>
        </w:rPr>
        <w:t>щ</w:t>
      </w:r>
      <w:r>
        <w:rPr>
          <w:color w:val="1A1A1A"/>
        </w:rPr>
        <w:t>ены руки и ноги, неожиданно закрывает рукой рот, голова наклонена вперед, избегает зрительного контакта, отмалчивается</w:t>
      </w:r>
    </w:p>
    <w:p w:rsidR="00094911" w:rsidRDefault="00CB6D13">
      <w:pPr>
        <w:pStyle w:val="a3"/>
        <w:spacing w:before="119" w:line="276" w:lineRule="auto"/>
        <w:ind w:left="865"/>
      </w:pPr>
      <w:r>
        <w:rPr>
          <w:color w:val="1A1A1A"/>
        </w:rPr>
        <w:t>Д. Голова наклонена вбок, корпус наклонен немного вперед, взгляд прямой, речь уваренная.</w:t>
      </w:r>
    </w:p>
    <w:p w:rsidR="00094911" w:rsidRDefault="00CB6D13">
      <w:pPr>
        <w:pStyle w:val="a3"/>
        <w:spacing w:before="121"/>
        <w:ind w:left="865"/>
      </w:pPr>
      <w:r>
        <w:t>Ответ: А</w:t>
      </w:r>
    </w:p>
    <w:p w:rsidR="00094911" w:rsidRDefault="00CB6D13">
      <w:pPr>
        <w:pStyle w:val="1"/>
        <w:numPr>
          <w:ilvl w:val="0"/>
          <w:numId w:val="2"/>
        </w:numPr>
        <w:tabs>
          <w:tab w:val="left" w:pos="702"/>
        </w:tabs>
        <w:spacing w:before="163"/>
        <w:ind w:left="702" w:hanging="360"/>
        <w:jc w:val="left"/>
        <w:rPr>
          <w:color w:val="1A1A1A"/>
        </w:rPr>
      </w:pPr>
      <w:r>
        <w:t>Второстепенными называют жалобы:</w:t>
      </w:r>
    </w:p>
    <w:p w:rsidR="00094911" w:rsidRDefault="00CB6D13">
      <w:pPr>
        <w:pStyle w:val="a3"/>
        <w:spacing w:before="115"/>
        <w:ind w:left="930"/>
      </w:pPr>
      <w:proofErr w:type="gramStart"/>
      <w:r>
        <w:t>А. Характерные для основной патологии.</w:t>
      </w:r>
      <w:proofErr w:type="gramEnd"/>
    </w:p>
    <w:p w:rsidR="00094911" w:rsidRDefault="00CB6D13">
      <w:pPr>
        <w:pStyle w:val="a3"/>
        <w:spacing w:before="120"/>
        <w:ind w:left="930"/>
      </w:pPr>
      <w:proofErr w:type="gramStart"/>
      <w:r>
        <w:rPr>
          <w:w w:val="105"/>
        </w:rPr>
        <w:t>Б. Характерные для сопутству</w:t>
      </w:r>
      <w:r w:rsidR="007C3230">
        <w:rPr>
          <w:w w:val="105"/>
        </w:rPr>
        <w:t>ющ</w:t>
      </w:r>
      <w:r>
        <w:rPr>
          <w:w w:val="105"/>
        </w:rPr>
        <w:t>его заболевания.</w:t>
      </w:r>
      <w:proofErr w:type="gramEnd"/>
    </w:p>
    <w:p w:rsidR="00094911" w:rsidRDefault="00CB6D13">
      <w:pPr>
        <w:pStyle w:val="a3"/>
        <w:spacing w:before="120" w:line="345" w:lineRule="auto"/>
        <w:ind w:left="930" w:right="3220"/>
      </w:pPr>
      <w:r>
        <w:t xml:space="preserve">В. Характерные для осложнения основного заболевания. </w:t>
      </w:r>
      <w:r>
        <w:rPr>
          <w:w w:val="105"/>
        </w:rPr>
        <w:t xml:space="preserve">Г. </w:t>
      </w:r>
      <w:proofErr w:type="gramStart"/>
      <w:r>
        <w:rPr>
          <w:w w:val="105"/>
        </w:rPr>
        <w:t>Об</w:t>
      </w:r>
      <w:proofErr w:type="gramEnd"/>
      <w:r>
        <w:rPr>
          <w:w w:val="105"/>
        </w:rPr>
        <w:t xml:space="preserve"> </w:t>
      </w:r>
      <w:proofErr w:type="gramStart"/>
      <w:r>
        <w:rPr>
          <w:w w:val="105"/>
        </w:rPr>
        <w:t>его</w:t>
      </w:r>
      <w:proofErr w:type="gramEnd"/>
      <w:r>
        <w:rPr>
          <w:w w:val="105"/>
        </w:rPr>
        <w:t xml:space="preserve"> характера.</w:t>
      </w:r>
    </w:p>
    <w:p w:rsidR="00094911" w:rsidRDefault="00CB6D13">
      <w:pPr>
        <w:pStyle w:val="a3"/>
        <w:spacing w:line="345" w:lineRule="auto"/>
        <w:ind w:left="865" w:right="5917" w:firstLine="64"/>
      </w:pPr>
      <w:r>
        <w:t xml:space="preserve">Д. </w:t>
      </w:r>
      <w:proofErr w:type="gramStart"/>
      <w:r>
        <w:t>Предъявляемые</w:t>
      </w:r>
      <w:proofErr w:type="gramEnd"/>
      <w:r>
        <w:t xml:space="preserve"> пациентом. Ответ: Б</w:t>
      </w:r>
    </w:p>
    <w:sectPr w:rsidR="00094911">
      <w:pgSz w:w="11900" w:h="16850"/>
      <w:pgMar w:top="1060" w:right="420" w:bottom="600" w:left="1480" w:header="0" w:footer="33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FE3" w:rsidRDefault="00517FE3">
      <w:r>
        <w:separator/>
      </w:r>
    </w:p>
  </w:endnote>
  <w:endnote w:type="continuationSeparator" w:id="0">
    <w:p w:rsidR="00517FE3" w:rsidRDefault="0051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115" w:rsidRDefault="00FE2115">
    <w:pPr>
      <w:pStyle w:val="a3"/>
      <w:spacing w:line="14" w:lineRule="auto"/>
      <w:rPr>
        <w:sz w:val="19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6652260</wp:posOffset>
              </wp:positionH>
              <wp:positionV relativeFrom="page">
                <wp:posOffset>10293985</wp:posOffset>
              </wp:positionV>
              <wp:extent cx="259080" cy="1981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" cy="198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2115" w:rsidRDefault="00FE2115">
                          <w:pPr>
                            <w:pStyle w:val="a3"/>
                            <w:spacing w:before="20"/>
                            <w:ind w:left="60"/>
                            <w:rPr>
                              <w:rFonts w:ascii="Courier New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9287E">
                            <w:rPr>
                              <w:rFonts w:ascii="Courier New"/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23.8pt;margin-top:810.55pt;width:20.4pt;height:15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" filled="f" stroked="f">
              <v:textbox inset="0,0,0,0">
                <w:txbxContent>
                  <w:p w:rsidR="00FE2115" w:rsidRDefault="00FE2115">
                    <w:pPr>
                      <w:pStyle w:val="a3"/>
                      <w:spacing w:before="20"/>
                      <w:ind w:left="60"/>
                      <w:rPr>
                        <w:rFonts w:ascii="Courier New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9287E">
                      <w:rPr>
                        <w:rFonts w:ascii="Courier New"/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FE3" w:rsidRDefault="00517FE3">
      <w:r>
        <w:separator/>
      </w:r>
    </w:p>
  </w:footnote>
  <w:footnote w:type="continuationSeparator" w:id="0">
    <w:p w:rsidR="00517FE3" w:rsidRDefault="00517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815EC"/>
    <w:multiLevelType w:val="hybridMultilevel"/>
    <w:tmpl w:val="708AD6B4"/>
    <w:lvl w:ilvl="0" w:tplc="711EEDD4">
      <w:start w:val="1"/>
      <w:numFmt w:val="decimal"/>
      <w:lvlText w:val="%1."/>
      <w:lvlJc w:val="left"/>
      <w:pPr>
        <w:ind w:left="4919" w:hanging="322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ru-RU" w:eastAsia="en-US" w:bidi="ar-SA"/>
      </w:rPr>
    </w:lvl>
    <w:lvl w:ilvl="1" w:tplc="654A20BE">
      <w:numFmt w:val="bullet"/>
      <w:lvlText w:val="•"/>
      <w:lvlJc w:val="left"/>
      <w:pPr>
        <w:ind w:left="5427" w:hanging="322"/>
      </w:pPr>
      <w:rPr>
        <w:rFonts w:hint="default"/>
        <w:lang w:val="ru-RU" w:eastAsia="en-US" w:bidi="ar-SA"/>
      </w:rPr>
    </w:lvl>
    <w:lvl w:ilvl="2" w:tplc="91726546">
      <w:numFmt w:val="bullet"/>
      <w:lvlText w:val="•"/>
      <w:lvlJc w:val="left"/>
      <w:pPr>
        <w:ind w:left="5935" w:hanging="322"/>
      </w:pPr>
      <w:rPr>
        <w:rFonts w:hint="default"/>
        <w:lang w:val="ru-RU" w:eastAsia="en-US" w:bidi="ar-SA"/>
      </w:rPr>
    </w:lvl>
    <w:lvl w:ilvl="3" w:tplc="B6625F0C">
      <w:numFmt w:val="bullet"/>
      <w:lvlText w:val="•"/>
      <w:lvlJc w:val="left"/>
      <w:pPr>
        <w:ind w:left="6443" w:hanging="322"/>
      </w:pPr>
      <w:rPr>
        <w:rFonts w:hint="default"/>
        <w:lang w:val="ru-RU" w:eastAsia="en-US" w:bidi="ar-SA"/>
      </w:rPr>
    </w:lvl>
    <w:lvl w:ilvl="4" w:tplc="CCCE9DEC">
      <w:numFmt w:val="bullet"/>
      <w:lvlText w:val="•"/>
      <w:lvlJc w:val="left"/>
      <w:pPr>
        <w:ind w:left="6951" w:hanging="322"/>
      </w:pPr>
      <w:rPr>
        <w:rFonts w:hint="default"/>
        <w:lang w:val="ru-RU" w:eastAsia="en-US" w:bidi="ar-SA"/>
      </w:rPr>
    </w:lvl>
    <w:lvl w:ilvl="5" w:tplc="D62267AE">
      <w:numFmt w:val="bullet"/>
      <w:lvlText w:val="•"/>
      <w:lvlJc w:val="left"/>
      <w:pPr>
        <w:ind w:left="7459" w:hanging="322"/>
      </w:pPr>
      <w:rPr>
        <w:rFonts w:hint="default"/>
        <w:lang w:val="ru-RU" w:eastAsia="en-US" w:bidi="ar-SA"/>
      </w:rPr>
    </w:lvl>
    <w:lvl w:ilvl="6" w:tplc="13224B26">
      <w:numFmt w:val="bullet"/>
      <w:lvlText w:val="•"/>
      <w:lvlJc w:val="left"/>
      <w:pPr>
        <w:ind w:left="7967" w:hanging="322"/>
      </w:pPr>
      <w:rPr>
        <w:rFonts w:hint="default"/>
        <w:lang w:val="ru-RU" w:eastAsia="en-US" w:bidi="ar-SA"/>
      </w:rPr>
    </w:lvl>
    <w:lvl w:ilvl="7" w:tplc="4AEE1610">
      <w:numFmt w:val="bullet"/>
      <w:lvlText w:val="•"/>
      <w:lvlJc w:val="left"/>
      <w:pPr>
        <w:ind w:left="8475" w:hanging="322"/>
      </w:pPr>
      <w:rPr>
        <w:rFonts w:hint="default"/>
        <w:lang w:val="ru-RU" w:eastAsia="en-US" w:bidi="ar-SA"/>
      </w:rPr>
    </w:lvl>
    <w:lvl w:ilvl="8" w:tplc="CD5003E6">
      <w:numFmt w:val="bullet"/>
      <w:lvlText w:val="•"/>
      <w:lvlJc w:val="left"/>
      <w:pPr>
        <w:ind w:left="8983" w:hanging="322"/>
      </w:pPr>
      <w:rPr>
        <w:rFonts w:hint="default"/>
        <w:lang w:val="ru-RU" w:eastAsia="en-US" w:bidi="ar-SA"/>
      </w:rPr>
    </w:lvl>
  </w:abstractNum>
  <w:abstractNum w:abstractNumId="1">
    <w:nsid w:val="0E8D6B0D"/>
    <w:multiLevelType w:val="hybridMultilevel"/>
    <w:tmpl w:val="639A5F44"/>
    <w:lvl w:ilvl="0" w:tplc="2C8E9D14">
      <w:numFmt w:val="bullet"/>
      <w:lvlText w:val=""/>
      <w:lvlJc w:val="left"/>
      <w:pPr>
        <w:ind w:left="1302" w:hanging="25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DF8FDF2">
      <w:numFmt w:val="bullet"/>
      <w:lvlText w:val="•"/>
      <w:lvlJc w:val="left"/>
      <w:pPr>
        <w:ind w:left="2169" w:hanging="252"/>
      </w:pPr>
      <w:rPr>
        <w:rFonts w:hint="default"/>
        <w:lang w:val="ru-RU" w:eastAsia="en-US" w:bidi="ar-SA"/>
      </w:rPr>
    </w:lvl>
    <w:lvl w:ilvl="2" w:tplc="B3F435CE">
      <w:numFmt w:val="bullet"/>
      <w:lvlText w:val="•"/>
      <w:lvlJc w:val="left"/>
      <w:pPr>
        <w:ind w:left="3039" w:hanging="252"/>
      </w:pPr>
      <w:rPr>
        <w:rFonts w:hint="default"/>
        <w:lang w:val="ru-RU" w:eastAsia="en-US" w:bidi="ar-SA"/>
      </w:rPr>
    </w:lvl>
    <w:lvl w:ilvl="3" w:tplc="82D82292">
      <w:numFmt w:val="bullet"/>
      <w:lvlText w:val="•"/>
      <w:lvlJc w:val="left"/>
      <w:pPr>
        <w:ind w:left="3909" w:hanging="252"/>
      </w:pPr>
      <w:rPr>
        <w:rFonts w:hint="default"/>
        <w:lang w:val="ru-RU" w:eastAsia="en-US" w:bidi="ar-SA"/>
      </w:rPr>
    </w:lvl>
    <w:lvl w:ilvl="4" w:tplc="C3C4D40E">
      <w:numFmt w:val="bullet"/>
      <w:lvlText w:val="•"/>
      <w:lvlJc w:val="left"/>
      <w:pPr>
        <w:ind w:left="4779" w:hanging="252"/>
      </w:pPr>
      <w:rPr>
        <w:rFonts w:hint="default"/>
        <w:lang w:val="ru-RU" w:eastAsia="en-US" w:bidi="ar-SA"/>
      </w:rPr>
    </w:lvl>
    <w:lvl w:ilvl="5" w:tplc="B52E4A54">
      <w:numFmt w:val="bullet"/>
      <w:lvlText w:val="•"/>
      <w:lvlJc w:val="left"/>
      <w:pPr>
        <w:ind w:left="5649" w:hanging="252"/>
      </w:pPr>
      <w:rPr>
        <w:rFonts w:hint="default"/>
        <w:lang w:val="ru-RU" w:eastAsia="en-US" w:bidi="ar-SA"/>
      </w:rPr>
    </w:lvl>
    <w:lvl w:ilvl="6" w:tplc="EF3EB1EC">
      <w:numFmt w:val="bullet"/>
      <w:lvlText w:val="•"/>
      <w:lvlJc w:val="left"/>
      <w:pPr>
        <w:ind w:left="6519" w:hanging="252"/>
      </w:pPr>
      <w:rPr>
        <w:rFonts w:hint="default"/>
        <w:lang w:val="ru-RU" w:eastAsia="en-US" w:bidi="ar-SA"/>
      </w:rPr>
    </w:lvl>
    <w:lvl w:ilvl="7" w:tplc="61F8D27C">
      <w:numFmt w:val="bullet"/>
      <w:lvlText w:val="•"/>
      <w:lvlJc w:val="left"/>
      <w:pPr>
        <w:ind w:left="7389" w:hanging="252"/>
      </w:pPr>
      <w:rPr>
        <w:rFonts w:hint="default"/>
        <w:lang w:val="ru-RU" w:eastAsia="en-US" w:bidi="ar-SA"/>
      </w:rPr>
    </w:lvl>
    <w:lvl w:ilvl="8" w:tplc="9698F320">
      <w:numFmt w:val="bullet"/>
      <w:lvlText w:val="•"/>
      <w:lvlJc w:val="left"/>
      <w:pPr>
        <w:ind w:left="8259" w:hanging="252"/>
      </w:pPr>
      <w:rPr>
        <w:rFonts w:hint="default"/>
        <w:lang w:val="ru-RU" w:eastAsia="en-US" w:bidi="ar-SA"/>
      </w:rPr>
    </w:lvl>
  </w:abstractNum>
  <w:abstractNum w:abstractNumId="2">
    <w:nsid w:val="13333405"/>
    <w:multiLevelType w:val="hybridMultilevel"/>
    <w:tmpl w:val="C38A2612"/>
    <w:lvl w:ilvl="0" w:tplc="E216E118">
      <w:start w:val="1"/>
      <w:numFmt w:val="decimal"/>
      <w:lvlText w:val="%1."/>
      <w:lvlJc w:val="left"/>
      <w:pPr>
        <w:ind w:left="222" w:hanging="42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0C5EE04E">
      <w:numFmt w:val="bullet"/>
      <w:lvlText w:val="•"/>
      <w:lvlJc w:val="left"/>
      <w:pPr>
        <w:ind w:left="2480" w:hanging="428"/>
      </w:pPr>
      <w:rPr>
        <w:rFonts w:hint="default"/>
        <w:lang w:val="ru-RU" w:eastAsia="en-US" w:bidi="ar-SA"/>
      </w:rPr>
    </w:lvl>
    <w:lvl w:ilvl="2" w:tplc="AC18AF48">
      <w:numFmt w:val="bullet"/>
      <w:lvlText w:val="•"/>
      <w:lvlJc w:val="left"/>
      <w:pPr>
        <w:ind w:left="3315" w:hanging="428"/>
      </w:pPr>
      <w:rPr>
        <w:rFonts w:hint="default"/>
        <w:lang w:val="ru-RU" w:eastAsia="en-US" w:bidi="ar-SA"/>
      </w:rPr>
    </w:lvl>
    <w:lvl w:ilvl="3" w:tplc="F90A9DC2">
      <w:numFmt w:val="bullet"/>
      <w:lvlText w:val="•"/>
      <w:lvlJc w:val="left"/>
      <w:pPr>
        <w:ind w:left="4150" w:hanging="428"/>
      </w:pPr>
      <w:rPr>
        <w:rFonts w:hint="default"/>
        <w:lang w:val="ru-RU" w:eastAsia="en-US" w:bidi="ar-SA"/>
      </w:rPr>
    </w:lvl>
    <w:lvl w:ilvl="4" w:tplc="A8846BF6">
      <w:numFmt w:val="bullet"/>
      <w:lvlText w:val="•"/>
      <w:lvlJc w:val="left"/>
      <w:pPr>
        <w:ind w:left="4986" w:hanging="428"/>
      </w:pPr>
      <w:rPr>
        <w:rFonts w:hint="default"/>
        <w:lang w:val="ru-RU" w:eastAsia="en-US" w:bidi="ar-SA"/>
      </w:rPr>
    </w:lvl>
    <w:lvl w:ilvl="5" w:tplc="1492883A">
      <w:numFmt w:val="bullet"/>
      <w:lvlText w:val="•"/>
      <w:lvlJc w:val="left"/>
      <w:pPr>
        <w:ind w:left="5821" w:hanging="428"/>
      </w:pPr>
      <w:rPr>
        <w:rFonts w:hint="default"/>
        <w:lang w:val="ru-RU" w:eastAsia="en-US" w:bidi="ar-SA"/>
      </w:rPr>
    </w:lvl>
    <w:lvl w:ilvl="6" w:tplc="B8F62FAC">
      <w:numFmt w:val="bullet"/>
      <w:lvlText w:val="•"/>
      <w:lvlJc w:val="left"/>
      <w:pPr>
        <w:ind w:left="6657" w:hanging="428"/>
      </w:pPr>
      <w:rPr>
        <w:rFonts w:hint="default"/>
        <w:lang w:val="ru-RU" w:eastAsia="en-US" w:bidi="ar-SA"/>
      </w:rPr>
    </w:lvl>
    <w:lvl w:ilvl="7" w:tplc="52C85B7E">
      <w:numFmt w:val="bullet"/>
      <w:lvlText w:val="•"/>
      <w:lvlJc w:val="left"/>
      <w:pPr>
        <w:ind w:left="7492" w:hanging="428"/>
      </w:pPr>
      <w:rPr>
        <w:rFonts w:hint="default"/>
        <w:lang w:val="ru-RU" w:eastAsia="en-US" w:bidi="ar-SA"/>
      </w:rPr>
    </w:lvl>
    <w:lvl w:ilvl="8" w:tplc="8EE691D2">
      <w:numFmt w:val="bullet"/>
      <w:lvlText w:val="•"/>
      <w:lvlJc w:val="left"/>
      <w:pPr>
        <w:ind w:left="8328" w:hanging="428"/>
      </w:pPr>
      <w:rPr>
        <w:rFonts w:hint="default"/>
        <w:lang w:val="ru-RU" w:eastAsia="en-US" w:bidi="ar-SA"/>
      </w:rPr>
    </w:lvl>
  </w:abstractNum>
  <w:abstractNum w:abstractNumId="3">
    <w:nsid w:val="31C80EC1"/>
    <w:multiLevelType w:val="hybridMultilevel"/>
    <w:tmpl w:val="647E9C52"/>
    <w:lvl w:ilvl="0" w:tplc="74DEDDFA">
      <w:start w:val="1"/>
      <w:numFmt w:val="decimal"/>
      <w:lvlText w:val="%1."/>
      <w:lvlJc w:val="left"/>
      <w:pPr>
        <w:ind w:left="222" w:hanging="540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1" w:tplc="45F4179A">
      <w:numFmt w:val="bullet"/>
      <w:lvlText w:val="•"/>
      <w:lvlJc w:val="left"/>
      <w:pPr>
        <w:ind w:left="1197" w:hanging="540"/>
      </w:pPr>
      <w:rPr>
        <w:rFonts w:hint="default"/>
        <w:lang w:val="ru-RU" w:eastAsia="en-US" w:bidi="ar-SA"/>
      </w:rPr>
    </w:lvl>
    <w:lvl w:ilvl="2" w:tplc="B4CA3D4E">
      <w:numFmt w:val="bullet"/>
      <w:lvlText w:val="•"/>
      <w:lvlJc w:val="left"/>
      <w:pPr>
        <w:ind w:left="2175" w:hanging="540"/>
      </w:pPr>
      <w:rPr>
        <w:rFonts w:hint="default"/>
        <w:lang w:val="ru-RU" w:eastAsia="en-US" w:bidi="ar-SA"/>
      </w:rPr>
    </w:lvl>
    <w:lvl w:ilvl="3" w:tplc="358C8744">
      <w:numFmt w:val="bullet"/>
      <w:lvlText w:val="•"/>
      <w:lvlJc w:val="left"/>
      <w:pPr>
        <w:ind w:left="3153" w:hanging="540"/>
      </w:pPr>
      <w:rPr>
        <w:rFonts w:hint="default"/>
        <w:lang w:val="ru-RU" w:eastAsia="en-US" w:bidi="ar-SA"/>
      </w:rPr>
    </w:lvl>
    <w:lvl w:ilvl="4" w:tplc="D9A06434">
      <w:numFmt w:val="bullet"/>
      <w:lvlText w:val="•"/>
      <w:lvlJc w:val="left"/>
      <w:pPr>
        <w:ind w:left="4131" w:hanging="540"/>
      </w:pPr>
      <w:rPr>
        <w:rFonts w:hint="default"/>
        <w:lang w:val="ru-RU" w:eastAsia="en-US" w:bidi="ar-SA"/>
      </w:rPr>
    </w:lvl>
    <w:lvl w:ilvl="5" w:tplc="A956E15A">
      <w:numFmt w:val="bullet"/>
      <w:lvlText w:val="•"/>
      <w:lvlJc w:val="left"/>
      <w:pPr>
        <w:ind w:left="5109" w:hanging="540"/>
      </w:pPr>
      <w:rPr>
        <w:rFonts w:hint="default"/>
        <w:lang w:val="ru-RU" w:eastAsia="en-US" w:bidi="ar-SA"/>
      </w:rPr>
    </w:lvl>
    <w:lvl w:ilvl="6" w:tplc="E5F2FAE6">
      <w:numFmt w:val="bullet"/>
      <w:lvlText w:val="•"/>
      <w:lvlJc w:val="left"/>
      <w:pPr>
        <w:ind w:left="6087" w:hanging="540"/>
      </w:pPr>
      <w:rPr>
        <w:rFonts w:hint="default"/>
        <w:lang w:val="ru-RU" w:eastAsia="en-US" w:bidi="ar-SA"/>
      </w:rPr>
    </w:lvl>
    <w:lvl w:ilvl="7" w:tplc="E65E3A2E">
      <w:numFmt w:val="bullet"/>
      <w:lvlText w:val="•"/>
      <w:lvlJc w:val="left"/>
      <w:pPr>
        <w:ind w:left="7065" w:hanging="540"/>
      </w:pPr>
      <w:rPr>
        <w:rFonts w:hint="default"/>
        <w:lang w:val="ru-RU" w:eastAsia="en-US" w:bidi="ar-SA"/>
      </w:rPr>
    </w:lvl>
    <w:lvl w:ilvl="8" w:tplc="569AA8C4">
      <w:numFmt w:val="bullet"/>
      <w:lvlText w:val="•"/>
      <w:lvlJc w:val="left"/>
      <w:pPr>
        <w:ind w:left="8043" w:hanging="540"/>
      </w:pPr>
      <w:rPr>
        <w:rFonts w:hint="default"/>
        <w:lang w:val="ru-RU" w:eastAsia="en-US" w:bidi="ar-SA"/>
      </w:rPr>
    </w:lvl>
  </w:abstractNum>
  <w:abstractNum w:abstractNumId="4">
    <w:nsid w:val="340B4222"/>
    <w:multiLevelType w:val="hybridMultilevel"/>
    <w:tmpl w:val="CB564736"/>
    <w:lvl w:ilvl="0" w:tplc="6F94FE8A">
      <w:start w:val="1"/>
      <w:numFmt w:val="decimal"/>
      <w:lvlText w:val="%1."/>
      <w:lvlJc w:val="left"/>
      <w:pPr>
        <w:ind w:left="505" w:hanging="284"/>
      </w:pPr>
      <w:rPr>
        <w:rFonts w:ascii="Times New Roman" w:eastAsia="Times New Roman" w:hAnsi="Times New Roman" w:cs="Times New Roman" w:hint="default"/>
        <w:b/>
        <w:bCs/>
        <w:spacing w:val="-17"/>
        <w:w w:val="100"/>
        <w:sz w:val="24"/>
        <w:szCs w:val="24"/>
        <w:lang w:val="ru-RU" w:eastAsia="en-US" w:bidi="ar-SA"/>
      </w:rPr>
    </w:lvl>
    <w:lvl w:ilvl="1" w:tplc="947287C4">
      <w:numFmt w:val="bullet"/>
      <w:lvlText w:val="•"/>
      <w:lvlJc w:val="left"/>
      <w:pPr>
        <w:ind w:left="1220" w:hanging="284"/>
      </w:pPr>
      <w:rPr>
        <w:rFonts w:hint="default"/>
        <w:lang w:val="ru-RU" w:eastAsia="en-US" w:bidi="ar-SA"/>
      </w:rPr>
    </w:lvl>
    <w:lvl w:ilvl="2" w:tplc="D9F8856A">
      <w:numFmt w:val="bullet"/>
      <w:lvlText w:val="•"/>
      <w:lvlJc w:val="left"/>
      <w:pPr>
        <w:ind w:left="2195" w:hanging="284"/>
      </w:pPr>
      <w:rPr>
        <w:rFonts w:hint="default"/>
        <w:lang w:val="ru-RU" w:eastAsia="en-US" w:bidi="ar-SA"/>
      </w:rPr>
    </w:lvl>
    <w:lvl w:ilvl="3" w:tplc="BEE60DC4">
      <w:numFmt w:val="bullet"/>
      <w:lvlText w:val="•"/>
      <w:lvlJc w:val="left"/>
      <w:pPr>
        <w:ind w:left="3170" w:hanging="284"/>
      </w:pPr>
      <w:rPr>
        <w:rFonts w:hint="default"/>
        <w:lang w:val="ru-RU" w:eastAsia="en-US" w:bidi="ar-SA"/>
      </w:rPr>
    </w:lvl>
    <w:lvl w:ilvl="4" w:tplc="6C9AA6C0">
      <w:numFmt w:val="bullet"/>
      <w:lvlText w:val="•"/>
      <w:lvlJc w:val="left"/>
      <w:pPr>
        <w:ind w:left="4146" w:hanging="284"/>
      </w:pPr>
      <w:rPr>
        <w:rFonts w:hint="default"/>
        <w:lang w:val="ru-RU" w:eastAsia="en-US" w:bidi="ar-SA"/>
      </w:rPr>
    </w:lvl>
    <w:lvl w:ilvl="5" w:tplc="80E0A61C">
      <w:numFmt w:val="bullet"/>
      <w:lvlText w:val="•"/>
      <w:lvlJc w:val="left"/>
      <w:pPr>
        <w:ind w:left="5121" w:hanging="284"/>
      </w:pPr>
      <w:rPr>
        <w:rFonts w:hint="default"/>
        <w:lang w:val="ru-RU" w:eastAsia="en-US" w:bidi="ar-SA"/>
      </w:rPr>
    </w:lvl>
    <w:lvl w:ilvl="6" w:tplc="19ECF6B0">
      <w:numFmt w:val="bullet"/>
      <w:lvlText w:val="•"/>
      <w:lvlJc w:val="left"/>
      <w:pPr>
        <w:ind w:left="6097" w:hanging="284"/>
      </w:pPr>
      <w:rPr>
        <w:rFonts w:hint="default"/>
        <w:lang w:val="ru-RU" w:eastAsia="en-US" w:bidi="ar-SA"/>
      </w:rPr>
    </w:lvl>
    <w:lvl w:ilvl="7" w:tplc="6A4671BC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8" w:tplc="99420766">
      <w:numFmt w:val="bullet"/>
      <w:lvlText w:val="•"/>
      <w:lvlJc w:val="left"/>
      <w:pPr>
        <w:ind w:left="8048" w:hanging="284"/>
      </w:pPr>
      <w:rPr>
        <w:rFonts w:hint="default"/>
        <w:lang w:val="ru-RU" w:eastAsia="en-US" w:bidi="ar-SA"/>
      </w:rPr>
    </w:lvl>
  </w:abstractNum>
  <w:abstractNum w:abstractNumId="5">
    <w:nsid w:val="5CC007C8"/>
    <w:multiLevelType w:val="hybridMultilevel"/>
    <w:tmpl w:val="59C660F6"/>
    <w:lvl w:ilvl="0" w:tplc="31587A56">
      <w:start w:val="1"/>
      <w:numFmt w:val="decimal"/>
      <w:lvlText w:val="%1."/>
      <w:lvlJc w:val="left"/>
      <w:pPr>
        <w:ind w:left="222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4F4442A">
      <w:numFmt w:val="bullet"/>
      <w:lvlText w:val="•"/>
      <w:lvlJc w:val="left"/>
      <w:pPr>
        <w:ind w:left="1197" w:hanging="252"/>
      </w:pPr>
      <w:rPr>
        <w:rFonts w:hint="default"/>
        <w:lang w:val="ru-RU" w:eastAsia="en-US" w:bidi="ar-SA"/>
      </w:rPr>
    </w:lvl>
    <w:lvl w:ilvl="2" w:tplc="789C92F2">
      <w:numFmt w:val="bullet"/>
      <w:lvlText w:val="•"/>
      <w:lvlJc w:val="left"/>
      <w:pPr>
        <w:ind w:left="2175" w:hanging="252"/>
      </w:pPr>
      <w:rPr>
        <w:rFonts w:hint="default"/>
        <w:lang w:val="ru-RU" w:eastAsia="en-US" w:bidi="ar-SA"/>
      </w:rPr>
    </w:lvl>
    <w:lvl w:ilvl="3" w:tplc="BCEADF82">
      <w:numFmt w:val="bullet"/>
      <w:lvlText w:val="•"/>
      <w:lvlJc w:val="left"/>
      <w:pPr>
        <w:ind w:left="3153" w:hanging="252"/>
      </w:pPr>
      <w:rPr>
        <w:rFonts w:hint="default"/>
        <w:lang w:val="ru-RU" w:eastAsia="en-US" w:bidi="ar-SA"/>
      </w:rPr>
    </w:lvl>
    <w:lvl w:ilvl="4" w:tplc="FEC205E4">
      <w:numFmt w:val="bullet"/>
      <w:lvlText w:val="•"/>
      <w:lvlJc w:val="left"/>
      <w:pPr>
        <w:ind w:left="4131" w:hanging="252"/>
      </w:pPr>
      <w:rPr>
        <w:rFonts w:hint="default"/>
        <w:lang w:val="ru-RU" w:eastAsia="en-US" w:bidi="ar-SA"/>
      </w:rPr>
    </w:lvl>
    <w:lvl w:ilvl="5" w:tplc="61A0B17A">
      <w:numFmt w:val="bullet"/>
      <w:lvlText w:val="•"/>
      <w:lvlJc w:val="left"/>
      <w:pPr>
        <w:ind w:left="5109" w:hanging="252"/>
      </w:pPr>
      <w:rPr>
        <w:rFonts w:hint="default"/>
        <w:lang w:val="ru-RU" w:eastAsia="en-US" w:bidi="ar-SA"/>
      </w:rPr>
    </w:lvl>
    <w:lvl w:ilvl="6" w:tplc="21D078B0">
      <w:numFmt w:val="bullet"/>
      <w:lvlText w:val="•"/>
      <w:lvlJc w:val="left"/>
      <w:pPr>
        <w:ind w:left="6087" w:hanging="252"/>
      </w:pPr>
      <w:rPr>
        <w:rFonts w:hint="default"/>
        <w:lang w:val="ru-RU" w:eastAsia="en-US" w:bidi="ar-SA"/>
      </w:rPr>
    </w:lvl>
    <w:lvl w:ilvl="7" w:tplc="5BC64116">
      <w:numFmt w:val="bullet"/>
      <w:lvlText w:val="•"/>
      <w:lvlJc w:val="left"/>
      <w:pPr>
        <w:ind w:left="7065" w:hanging="252"/>
      </w:pPr>
      <w:rPr>
        <w:rFonts w:hint="default"/>
        <w:lang w:val="ru-RU" w:eastAsia="en-US" w:bidi="ar-SA"/>
      </w:rPr>
    </w:lvl>
    <w:lvl w:ilvl="8" w:tplc="7BF2628E">
      <w:numFmt w:val="bullet"/>
      <w:lvlText w:val="•"/>
      <w:lvlJc w:val="left"/>
      <w:pPr>
        <w:ind w:left="8043" w:hanging="252"/>
      </w:pPr>
      <w:rPr>
        <w:rFonts w:hint="default"/>
        <w:lang w:val="ru-RU" w:eastAsia="en-US" w:bidi="ar-SA"/>
      </w:rPr>
    </w:lvl>
  </w:abstractNum>
  <w:abstractNum w:abstractNumId="6">
    <w:nsid w:val="63186C1F"/>
    <w:multiLevelType w:val="hybridMultilevel"/>
    <w:tmpl w:val="45FA1B9A"/>
    <w:lvl w:ilvl="0" w:tplc="3020A62E">
      <w:start w:val="1"/>
      <w:numFmt w:val="decimal"/>
      <w:lvlText w:val="%1."/>
      <w:lvlJc w:val="left"/>
      <w:pPr>
        <w:ind w:left="762" w:hanging="54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  <w:lang w:val="ru-RU" w:eastAsia="en-US" w:bidi="ar-SA"/>
      </w:rPr>
    </w:lvl>
    <w:lvl w:ilvl="1" w:tplc="D966C70A">
      <w:numFmt w:val="bullet"/>
      <w:lvlText w:val="•"/>
      <w:lvlJc w:val="left"/>
      <w:pPr>
        <w:ind w:left="1683" w:hanging="540"/>
      </w:pPr>
      <w:rPr>
        <w:rFonts w:hint="default"/>
        <w:lang w:val="ru-RU" w:eastAsia="en-US" w:bidi="ar-SA"/>
      </w:rPr>
    </w:lvl>
    <w:lvl w:ilvl="2" w:tplc="53F8ABFC">
      <w:numFmt w:val="bullet"/>
      <w:lvlText w:val="•"/>
      <w:lvlJc w:val="left"/>
      <w:pPr>
        <w:ind w:left="2607" w:hanging="540"/>
      </w:pPr>
      <w:rPr>
        <w:rFonts w:hint="default"/>
        <w:lang w:val="ru-RU" w:eastAsia="en-US" w:bidi="ar-SA"/>
      </w:rPr>
    </w:lvl>
    <w:lvl w:ilvl="3" w:tplc="67C0A01C">
      <w:numFmt w:val="bullet"/>
      <w:lvlText w:val="•"/>
      <w:lvlJc w:val="left"/>
      <w:pPr>
        <w:ind w:left="3531" w:hanging="540"/>
      </w:pPr>
      <w:rPr>
        <w:rFonts w:hint="default"/>
        <w:lang w:val="ru-RU" w:eastAsia="en-US" w:bidi="ar-SA"/>
      </w:rPr>
    </w:lvl>
    <w:lvl w:ilvl="4" w:tplc="F188AE9C">
      <w:numFmt w:val="bullet"/>
      <w:lvlText w:val="•"/>
      <w:lvlJc w:val="left"/>
      <w:pPr>
        <w:ind w:left="4455" w:hanging="540"/>
      </w:pPr>
      <w:rPr>
        <w:rFonts w:hint="default"/>
        <w:lang w:val="ru-RU" w:eastAsia="en-US" w:bidi="ar-SA"/>
      </w:rPr>
    </w:lvl>
    <w:lvl w:ilvl="5" w:tplc="4CFCB6FA">
      <w:numFmt w:val="bullet"/>
      <w:lvlText w:val="•"/>
      <w:lvlJc w:val="left"/>
      <w:pPr>
        <w:ind w:left="5379" w:hanging="540"/>
      </w:pPr>
      <w:rPr>
        <w:rFonts w:hint="default"/>
        <w:lang w:val="ru-RU" w:eastAsia="en-US" w:bidi="ar-SA"/>
      </w:rPr>
    </w:lvl>
    <w:lvl w:ilvl="6" w:tplc="08983260">
      <w:numFmt w:val="bullet"/>
      <w:lvlText w:val="•"/>
      <w:lvlJc w:val="left"/>
      <w:pPr>
        <w:ind w:left="6303" w:hanging="540"/>
      </w:pPr>
      <w:rPr>
        <w:rFonts w:hint="default"/>
        <w:lang w:val="ru-RU" w:eastAsia="en-US" w:bidi="ar-SA"/>
      </w:rPr>
    </w:lvl>
    <w:lvl w:ilvl="7" w:tplc="05E8DDD2">
      <w:numFmt w:val="bullet"/>
      <w:lvlText w:val="•"/>
      <w:lvlJc w:val="left"/>
      <w:pPr>
        <w:ind w:left="7227" w:hanging="540"/>
      </w:pPr>
      <w:rPr>
        <w:rFonts w:hint="default"/>
        <w:lang w:val="ru-RU" w:eastAsia="en-US" w:bidi="ar-SA"/>
      </w:rPr>
    </w:lvl>
    <w:lvl w:ilvl="8" w:tplc="5EA8EE12">
      <w:numFmt w:val="bullet"/>
      <w:lvlText w:val="•"/>
      <w:lvlJc w:val="left"/>
      <w:pPr>
        <w:ind w:left="8151" w:hanging="540"/>
      </w:pPr>
      <w:rPr>
        <w:rFonts w:hint="default"/>
        <w:lang w:val="ru-RU" w:eastAsia="en-US" w:bidi="ar-SA"/>
      </w:rPr>
    </w:lvl>
  </w:abstractNum>
  <w:abstractNum w:abstractNumId="7">
    <w:nsid w:val="64364578"/>
    <w:multiLevelType w:val="hybridMultilevel"/>
    <w:tmpl w:val="7D8AA6A4"/>
    <w:lvl w:ilvl="0" w:tplc="6ADCF8FE">
      <w:start w:val="2"/>
      <w:numFmt w:val="decimal"/>
      <w:lvlText w:val="%1."/>
      <w:lvlJc w:val="left"/>
      <w:pPr>
        <w:ind w:left="222" w:hanging="30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en-US" w:bidi="ar-SA"/>
      </w:rPr>
    </w:lvl>
    <w:lvl w:ilvl="1" w:tplc="CBA06AA6">
      <w:numFmt w:val="bullet"/>
      <w:lvlText w:val="•"/>
      <w:lvlJc w:val="left"/>
      <w:pPr>
        <w:ind w:left="1197" w:hanging="305"/>
      </w:pPr>
      <w:rPr>
        <w:rFonts w:hint="default"/>
        <w:lang w:val="ru-RU" w:eastAsia="en-US" w:bidi="ar-SA"/>
      </w:rPr>
    </w:lvl>
    <w:lvl w:ilvl="2" w:tplc="034278D0">
      <w:numFmt w:val="bullet"/>
      <w:lvlText w:val="•"/>
      <w:lvlJc w:val="left"/>
      <w:pPr>
        <w:ind w:left="2175" w:hanging="305"/>
      </w:pPr>
      <w:rPr>
        <w:rFonts w:hint="default"/>
        <w:lang w:val="ru-RU" w:eastAsia="en-US" w:bidi="ar-SA"/>
      </w:rPr>
    </w:lvl>
    <w:lvl w:ilvl="3" w:tplc="54A84540">
      <w:numFmt w:val="bullet"/>
      <w:lvlText w:val="•"/>
      <w:lvlJc w:val="left"/>
      <w:pPr>
        <w:ind w:left="3153" w:hanging="305"/>
      </w:pPr>
      <w:rPr>
        <w:rFonts w:hint="default"/>
        <w:lang w:val="ru-RU" w:eastAsia="en-US" w:bidi="ar-SA"/>
      </w:rPr>
    </w:lvl>
    <w:lvl w:ilvl="4" w:tplc="3E164310">
      <w:numFmt w:val="bullet"/>
      <w:lvlText w:val="•"/>
      <w:lvlJc w:val="left"/>
      <w:pPr>
        <w:ind w:left="4131" w:hanging="305"/>
      </w:pPr>
      <w:rPr>
        <w:rFonts w:hint="default"/>
        <w:lang w:val="ru-RU" w:eastAsia="en-US" w:bidi="ar-SA"/>
      </w:rPr>
    </w:lvl>
    <w:lvl w:ilvl="5" w:tplc="14A6672A">
      <w:numFmt w:val="bullet"/>
      <w:lvlText w:val="•"/>
      <w:lvlJc w:val="left"/>
      <w:pPr>
        <w:ind w:left="5109" w:hanging="305"/>
      </w:pPr>
      <w:rPr>
        <w:rFonts w:hint="default"/>
        <w:lang w:val="ru-RU" w:eastAsia="en-US" w:bidi="ar-SA"/>
      </w:rPr>
    </w:lvl>
    <w:lvl w:ilvl="6" w:tplc="243695F6">
      <w:numFmt w:val="bullet"/>
      <w:lvlText w:val="•"/>
      <w:lvlJc w:val="left"/>
      <w:pPr>
        <w:ind w:left="6087" w:hanging="305"/>
      </w:pPr>
      <w:rPr>
        <w:rFonts w:hint="default"/>
        <w:lang w:val="ru-RU" w:eastAsia="en-US" w:bidi="ar-SA"/>
      </w:rPr>
    </w:lvl>
    <w:lvl w:ilvl="7" w:tplc="97F89C88">
      <w:numFmt w:val="bullet"/>
      <w:lvlText w:val="•"/>
      <w:lvlJc w:val="left"/>
      <w:pPr>
        <w:ind w:left="7065" w:hanging="305"/>
      </w:pPr>
      <w:rPr>
        <w:rFonts w:hint="default"/>
        <w:lang w:val="ru-RU" w:eastAsia="en-US" w:bidi="ar-SA"/>
      </w:rPr>
    </w:lvl>
    <w:lvl w:ilvl="8" w:tplc="884EAF72">
      <w:numFmt w:val="bullet"/>
      <w:lvlText w:val="•"/>
      <w:lvlJc w:val="left"/>
      <w:pPr>
        <w:ind w:left="8043" w:hanging="305"/>
      </w:pPr>
      <w:rPr>
        <w:rFonts w:hint="default"/>
        <w:lang w:val="ru-RU" w:eastAsia="en-US" w:bidi="ar-SA"/>
      </w:rPr>
    </w:lvl>
  </w:abstractNum>
  <w:abstractNum w:abstractNumId="8">
    <w:nsid w:val="6D4A10B1"/>
    <w:multiLevelType w:val="multilevel"/>
    <w:tmpl w:val="ECF412AC"/>
    <w:lvl w:ilvl="0">
      <w:start w:val="2"/>
      <w:numFmt w:val="decimal"/>
      <w:lvlText w:val="%1"/>
      <w:lvlJc w:val="left"/>
      <w:pPr>
        <w:ind w:left="222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2" w:hanging="720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2" w:hanging="723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53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1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9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5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3" w:hanging="723"/>
      </w:pPr>
      <w:rPr>
        <w:rFonts w:hint="default"/>
        <w:lang w:val="ru-RU" w:eastAsia="en-US" w:bidi="ar-SA"/>
      </w:rPr>
    </w:lvl>
  </w:abstractNum>
  <w:abstractNum w:abstractNumId="9">
    <w:nsid w:val="718550DC"/>
    <w:multiLevelType w:val="hybridMultilevel"/>
    <w:tmpl w:val="8C066A08"/>
    <w:lvl w:ilvl="0" w:tplc="2E3615B0">
      <w:start w:val="1"/>
      <w:numFmt w:val="decimal"/>
      <w:lvlText w:val="%1."/>
      <w:lvlJc w:val="left"/>
      <w:pPr>
        <w:ind w:left="222" w:hanging="720"/>
        <w:jc w:val="right"/>
      </w:pPr>
      <w:rPr>
        <w:rFonts w:hint="default"/>
        <w:b/>
        <w:bCs/>
        <w:spacing w:val="-4"/>
        <w:w w:val="100"/>
        <w:lang w:val="ru-RU" w:eastAsia="en-US" w:bidi="ar-SA"/>
      </w:rPr>
    </w:lvl>
    <w:lvl w:ilvl="1" w:tplc="7FAE979E">
      <w:numFmt w:val="bullet"/>
      <w:lvlText w:val="•"/>
      <w:lvlJc w:val="left"/>
      <w:pPr>
        <w:ind w:left="1197" w:hanging="720"/>
      </w:pPr>
      <w:rPr>
        <w:rFonts w:hint="default"/>
        <w:lang w:val="ru-RU" w:eastAsia="en-US" w:bidi="ar-SA"/>
      </w:rPr>
    </w:lvl>
    <w:lvl w:ilvl="2" w:tplc="FE7EB2BC">
      <w:numFmt w:val="bullet"/>
      <w:lvlText w:val="•"/>
      <w:lvlJc w:val="left"/>
      <w:pPr>
        <w:ind w:left="2175" w:hanging="720"/>
      </w:pPr>
      <w:rPr>
        <w:rFonts w:hint="default"/>
        <w:lang w:val="ru-RU" w:eastAsia="en-US" w:bidi="ar-SA"/>
      </w:rPr>
    </w:lvl>
    <w:lvl w:ilvl="3" w:tplc="722226C8">
      <w:numFmt w:val="bullet"/>
      <w:lvlText w:val="•"/>
      <w:lvlJc w:val="left"/>
      <w:pPr>
        <w:ind w:left="3153" w:hanging="720"/>
      </w:pPr>
      <w:rPr>
        <w:rFonts w:hint="default"/>
        <w:lang w:val="ru-RU" w:eastAsia="en-US" w:bidi="ar-SA"/>
      </w:rPr>
    </w:lvl>
    <w:lvl w:ilvl="4" w:tplc="0DA250FC">
      <w:numFmt w:val="bullet"/>
      <w:lvlText w:val="•"/>
      <w:lvlJc w:val="left"/>
      <w:pPr>
        <w:ind w:left="4131" w:hanging="720"/>
      </w:pPr>
      <w:rPr>
        <w:rFonts w:hint="default"/>
        <w:lang w:val="ru-RU" w:eastAsia="en-US" w:bidi="ar-SA"/>
      </w:rPr>
    </w:lvl>
    <w:lvl w:ilvl="5" w:tplc="380CA732">
      <w:numFmt w:val="bullet"/>
      <w:lvlText w:val="•"/>
      <w:lvlJc w:val="left"/>
      <w:pPr>
        <w:ind w:left="5109" w:hanging="720"/>
      </w:pPr>
      <w:rPr>
        <w:rFonts w:hint="default"/>
        <w:lang w:val="ru-RU" w:eastAsia="en-US" w:bidi="ar-SA"/>
      </w:rPr>
    </w:lvl>
    <w:lvl w:ilvl="6" w:tplc="950094B4">
      <w:numFmt w:val="bullet"/>
      <w:lvlText w:val="•"/>
      <w:lvlJc w:val="left"/>
      <w:pPr>
        <w:ind w:left="6087" w:hanging="720"/>
      </w:pPr>
      <w:rPr>
        <w:rFonts w:hint="default"/>
        <w:lang w:val="ru-RU" w:eastAsia="en-US" w:bidi="ar-SA"/>
      </w:rPr>
    </w:lvl>
    <w:lvl w:ilvl="7" w:tplc="4670C4EA">
      <w:numFmt w:val="bullet"/>
      <w:lvlText w:val="•"/>
      <w:lvlJc w:val="left"/>
      <w:pPr>
        <w:ind w:left="7065" w:hanging="720"/>
      </w:pPr>
      <w:rPr>
        <w:rFonts w:hint="default"/>
        <w:lang w:val="ru-RU" w:eastAsia="en-US" w:bidi="ar-SA"/>
      </w:rPr>
    </w:lvl>
    <w:lvl w:ilvl="8" w:tplc="00749916">
      <w:numFmt w:val="bullet"/>
      <w:lvlText w:val="•"/>
      <w:lvlJc w:val="left"/>
      <w:pPr>
        <w:ind w:left="8043" w:hanging="720"/>
      </w:pPr>
      <w:rPr>
        <w:rFonts w:hint="default"/>
        <w:lang w:val="ru-RU" w:eastAsia="en-US" w:bidi="ar-SA"/>
      </w:rPr>
    </w:lvl>
  </w:abstractNum>
  <w:abstractNum w:abstractNumId="10">
    <w:nsid w:val="7FAA6A38"/>
    <w:multiLevelType w:val="hybridMultilevel"/>
    <w:tmpl w:val="8B769930"/>
    <w:lvl w:ilvl="0" w:tplc="513275E8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A8E79D2">
      <w:numFmt w:val="bullet"/>
      <w:lvlText w:val="•"/>
      <w:lvlJc w:val="left"/>
      <w:pPr>
        <w:ind w:left="1845" w:hanging="360"/>
      </w:pPr>
      <w:rPr>
        <w:rFonts w:hint="default"/>
        <w:lang w:val="ru-RU" w:eastAsia="en-US" w:bidi="ar-SA"/>
      </w:rPr>
    </w:lvl>
    <w:lvl w:ilvl="2" w:tplc="CFAA4A14">
      <w:numFmt w:val="bullet"/>
      <w:lvlText w:val="•"/>
      <w:lvlJc w:val="left"/>
      <w:pPr>
        <w:ind w:left="2751" w:hanging="360"/>
      </w:pPr>
      <w:rPr>
        <w:rFonts w:hint="default"/>
        <w:lang w:val="ru-RU" w:eastAsia="en-US" w:bidi="ar-SA"/>
      </w:rPr>
    </w:lvl>
    <w:lvl w:ilvl="3" w:tplc="43824CF8">
      <w:numFmt w:val="bullet"/>
      <w:lvlText w:val="•"/>
      <w:lvlJc w:val="left"/>
      <w:pPr>
        <w:ind w:left="3657" w:hanging="360"/>
      </w:pPr>
      <w:rPr>
        <w:rFonts w:hint="default"/>
        <w:lang w:val="ru-RU" w:eastAsia="en-US" w:bidi="ar-SA"/>
      </w:rPr>
    </w:lvl>
    <w:lvl w:ilvl="4" w:tplc="1E5AA25A">
      <w:numFmt w:val="bullet"/>
      <w:lvlText w:val="•"/>
      <w:lvlJc w:val="left"/>
      <w:pPr>
        <w:ind w:left="4563" w:hanging="360"/>
      </w:pPr>
      <w:rPr>
        <w:rFonts w:hint="default"/>
        <w:lang w:val="ru-RU" w:eastAsia="en-US" w:bidi="ar-SA"/>
      </w:rPr>
    </w:lvl>
    <w:lvl w:ilvl="5" w:tplc="F41427C8">
      <w:numFmt w:val="bullet"/>
      <w:lvlText w:val="•"/>
      <w:lvlJc w:val="left"/>
      <w:pPr>
        <w:ind w:left="5469" w:hanging="360"/>
      </w:pPr>
      <w:rPr>
        <w:rFonts w:hint="default"/>
        <w:lang w:val="ru-RU" w:eastAsia="en-US" w:bidi="ar-SA"/>
      </w:rPr>
    </w:lvl>
    <w:lvl w:ilvl="6" w:tplc="A1EC87B2">
      <w:numFmt w:val="bullet"/>
      <w:lvlText w:val="•"/>
      <w:lvlJc w:val="left"/>
      <w:pPr>
        <w:ind w:left="6375" w:hanging="360"/>
      </w:pPr>
      <w:rPr>
        <w:rFonts w:hint="default"/>
        <w:lang w:val="ru-RU" w:eastAsia="en-US" w:bidi="ar-SA"/>
      </w:rPr>
    </w:lvl>
    <w:lvl w:ilvl="7" w:tplc="5AB8C734">
      <w:numFmt w:val="bullet"/>
      <w:lvlText w:val="•"/>
      <w:lvlJc w:val="left"/>
      <w:pPr>
        <w:ind w:left="7281" w:hanging="360"/>
      </w:pPr>
      <w:rPr>
        <w:rFonts w:hint="default"/>
        <w:lang w:val="ru-RU" w:eastAsia="en-US" w:bidi="ar-SA"/>
      </w:rPr>
    </w:lvl>
    <w:lvl w:ilvl="8" w:tplc="B8AA02D4">
      <w:numFmt w:val="bullet"/>
      <w:lvlText w:val="•"/>
      <w:lvlJc w:val="left"/>
      <w:pPr>
        <w:ind w:left="8187" w:hanging="36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0"/>
  </w:num>
  <w:num w:numId="8">
    <w:abstractNumId w:val="7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911"/>
    <w:rsid w:val="000638BF"/>
    <w:rsid w:val="00071D0E"/>
    <w:rsid w:val="00094911"/>
    <w:rsid w:val="00197D37"/>
    <w:rsid w:val="00204875"/>
    <w:rsid w:val="0029287E"/>
    <w:rsid w:val="0031207F"/>
    <w:rsid w:val="0034738C"/>
    <w:rsid w:val="003D2003"/>
    <w:rsid w:val="003D4D12"/>
    <w:rsid w:val="00407130"/>
    <w:rsid w:val="00412A08"/>
    <w:rsid w:val="00497386"/>
    <w:rsid w:val="004F4897"/>
    <w:rsid w:val="0051431C"/>
    <w:rsid w:val="00517FE3"/>
    <w:rsid w:val="005913E1"/>
    <w:rsid w:val="005F1778"/>
    <w:rsid w:val="00670C6D"/>
    <w:rsid w:val="007C3230"/>
    <w:rsid w:val="007C4696"/>
    <w:rsid w:val="00896F8D"/>
    <w:rsid w:val="0094341F"/>
    <w:rsid w:val="009625C6"/>
    <w:rsid w:val="00A947F6"/>
    <w:rsid w:val="00AE73D1"/>
    <w:rsid w:val="00B078A6"/>
    <w:rsid w:val="00C21E30"/>
    <w:rsid w:val="00C56A58"/>
    <w:rsid w:val="00CB6D13"/>
    <w:rsid w:val="00D86557"/>
    <w:rsid w:val="00ED31EE"/>
    <w:rsid w:val="00F7542F"/>
    <w:rsid w:val="00FE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6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143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31C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962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AE73D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6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143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31C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962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AE73D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ibrary.ngmu.ru/search/view?mfn=115453&amp;irbisBase=MAIN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library.ngmu.ru/search/view?mfn=115453&amp;irbisBase=MAI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F%D0%B0%D0%BC%D1%8F%D1%82%D1%8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3%D1%80%D0%B5%D1%87%D0%B5%D1%81%D0%BA%D0%B8%D0%B9_%D1%8F%D0%B7%D1%8B%D0%BA" TargetMode="External"/><Relationship Id="rId10" Type="http://schemas.openxmlformats.org/officeDocument/2006/relationships/hyperlink" Target="https://fmza.ru/upload/medialibrary/d87/ps-vrach_lechebnik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fmza.ru/upload/medialibrary/d87/ps-vrach_lechebni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31</Pages>
  <Words>7267</Words>
  <Characters>41425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Усова Анна</dc:creator>
  <cp:lastModifiedBy>1</cp:lastModifiedBy>
  <cp:revision>8</cp:revision>
  <dcterms:created xsi:type="dcterms:W3CDTF">2021-01-25T12:40:00Z</dcterms:created>
  <dcterms:modified xsi:type="dcterms:W3CDTF">2021-01-25T14:07:00Z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2021-01-25T00:00:00Z</vt:filetime>
  </property>
</Properties>
</file>