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060" w:rsidRDefault="003F5060" w:rsidP="003F5060">
      <w:r>
        <w:tab/>
      </w:r>
    </w:p>
    <w:p w:rsidR="003F5060" w:rsidRDefault="003F5060" w:rsidP="003F5060"/>
    <w:p w:rsidR="003F5060" w:rsidRDefault="003F5060" w:rsidP="003F5060">
      <w:r>
        <w:t>ДИВЕРТИКУЛЯРНАЯ БОЛЕЗНЬ</w:t>
      </w:r>
    </w:p>
    <w:p w:rsidR="003F5060" w:rsidRDefault="003F5060" w:rsidP="003F5060">
      <w:r>
        <w:t xml:space="preserve">Дивертикул кишки — </w:t>
      </w:r>
      <w:proofErr w:type="spellStart"/>
      <w:r>
        <w:t>мешковидное</w:t>
      </w:r>
      <w:proofErr w:type="spellEnd"/>
      <w:r>
        <w:t xml:space="preserve"> выпячивание кишечной стенки, сообщающееся с её просветом. Дивертикулы бывают единичными и множественными, в последнем случае применяют термин «</w:t>
      </w:r>
      <w:proofErr w:type="spellStart"/>
      <w:r>
        <w:t>дивертикулёз</w:t>
      </w:r>
      <w:proofErr w:type="spellEnd"/>
      <w:r>
        <w:t>». Различают дивертикулы истинные (преимущественно врождённые), строение стенки которых аналогично строению кишечной стенки, и ложные (приобретённые). Последние представляют собой выпячивание слизистой оболочки и подслизистого слоя между мышечными волокнами, чаще в туннелях, образуемых сосудами, пенетрирующими циркулярный слой мышечной оболочки.</w:t>
      </w:r>
    </w:p>
    <w:p w:rsidR="003F5060" w:rsidRDefault="003F5060" w:rsidP="003F5060">
      <w:r>
        <w:t xml:space="preserve">В 70% случаев дивертикулы расположены в сигмовидном отделе толстой кишки, что связано с её анатомическими и функциональными особенностями: меньшим диаметром, большим количеством изгибов, более плотной консистенцией содержимого. Кроме того, сигмовидная кишка обладает резервуарной функцией, поэтому </w:t>
      </w:r>
      <w:proofErr w:type="spellStart"/>
      <w:r>
        <w:t>внутрипросветное</w:t>
      </w:r>
      <w:proofErr w:type="spellEnd"/>
      <w:r>
        <w:t xml:space="preserve"> давление в ней выше.</w:t>
      </w:r>
    </w:p>
    <w:p w:rsidR="003F5060" w:rsidRDefault="003F5060" w:rsidP="003F5060">
      <w:r>
        <w:t xml:space="preserve">Дивертикулы тонкой кишки развиваются реже. Наиболее частая их локализация — двенадцатиперстная кишка, преимущественно её дистальный отдел. В 3% случаев дивертикулы двенадцатиперстной кишки сочетаются с дивертикулами тощей и </w:t>
      </w:r>
      <w:proofErr w:type="spellStart"/>
      <w:r>
        <w:t>подвзодной</w:t>
      </w:r>
      <w:proofErr w:type="spellEnd"/>
      <w:r>
        <w:t xml:space="preserve"> кишки.</w:t>
      </w:r>
    </w:p>
    <w:p w:rsidR="003F5060" w:rsidRDefault="003F5060" w:rsidP="003F5060">
      <w:r>
        <w:t xml:space="preserve">Дивертикул </w:t>
      </w:r>
      <w:proofErr w:type="spellStart"/>
      <w:r>
        <w:t>Меккеля</w:t>
      </w:r>
      <w:proofErr w:type="spellEnd"/>
      <w:r>
        <w:t xml:space="preserve"> — врождённое выпячивание в терминальном отделе подвздошной кишки, остаток эмбрионального </w:t>
      </w:r>
      <w:proofErr w:type="spellStart"/>
      <w:r>
        <w:t>желточно</w:t>
      </w:r>
      <w:proofErr w:type="spellEnd"/>
      <w:r>
        <w:t>-кишечного протока.</w:t>
      </w:r>
    </w:p>
    <w:p w:rsidR="003F5060" w:rsidRDefault="003F5060" w:rsidP="003F5060">
      <w:proofErr w:type="spellStart"/>
      <w:r>
        <w:t>Дивертикулярная</w:t>
      </w:r>
      <w:proofErr w:type="spellEnd"/>
      <w:r>
        <w:t xml:space="preserve"> болезнь — заболевание, характеризующееся клиническими проявлениями, обусловленными наличием </w:t>
      </w:r>
      <w:proofErr w:type="spellStart"/>
      <w:r>
        <w:t>дивертикулёза</w:t>
      </w:r>
      <w:proofErr w:type="spellEnd"/>
      <w:r>
        <w:t>, включая воспаление (</w:t>
      </w:r>
      <w:proofErr w:type="spellStart"/>
      <w:r>
        <w:t>дивертикулит</w:t>
      </w:r>
      <w:proofErr w:type="spellEnd"/>
      <w:r>
        <w:t>) и его осложнения (</w:t>
      </w:r>
      <w:proofErr w:type="spellStart"/>
      <w:r>
        <w:t>перидивертикулит</w:t>
      </w:r>
      <w:proofErr w:type="spellEnd"/>
      <w:r>
        <w:t>, абсцесс, перфорация дивертикула, свищи, перитонит), а также кровотечение.</w:t>
      </w:r>
    </w:p>
    <w:p w:rsidR="003F5060" w:rsidRDefault="003F5060" w:rsidP="003F5060">
      <w:r>
        <w:t xml:space="preserve">МКБ-10: • K57 </w:t>
      </w:r>
      <w:proofErr w:type="spellStart"/>
      <w:r>
        <w:t>Дивертикулярная</w:t>
      </w:r>
      <w:proofErr w:type="spellEnd"/>
      <w:r>
        <w:t xml:space="preserve"> болезнь кишечника • К57.2 </w:t>
      </w:r>
      <w:proofErr w:type="spellStart"/>
      <w:r>
        <w:t>Дивертикулярная</w:t>
      </w:r>
      <w:proofErr w:type="spellEnd"/>
      <w:r>
        <w:t xml:space="preserve"> болезнь толстой кишки с прободением и абсцессом • К57.3 </w:t>
      </w:r>
      <w:proofErr w:type="spellStart"/>
      <w:r>
        <w:t>Дивертикулярная</w:t>
      </w:r>
      <w:proofErr w:type="spellEnd"/>
      <w:r>
        <w:t xml:space="preserve"> болезнь толстой кишки без прободения и абсцесса • К57.4 </w:t>
      </w:r>
      <w:proofErr w:type="spellStart"/>
      <w:r>
        <w:t>Дивертикулярная</w:t>
      </w:r>
      <w:proofErr w:type="spellEnd"/>
      <w:r>
        <w:t xml:space="preserve"> болезнь толстой и тонкой кишки с прободением и абсцессом • К57.5 </w:t>
      </w:r>
      <w:proofErr w:type="spellStart"/>
      <w:r>
        <w:t>Дивертикулярная</w:t>
      </w:r>
      <w:proofErr w:type="spellEnd"/>
      <w:r>
        <w:t xml:space="preserve"> болезнь толстой и тонкой кишки без прободения абсцесса.</w:t>
      </w:r>
    </w:p>
    <w:p w:rsidR="003F5060" w:rsidRDefault="003F5060" w:rsidP="003F5060">
      <w:r>
        <w:t>ЭПИДЕМИОЛОГИЯ</w:t>
      </w:r>
    </w:p>
    <w:p w:rsidR="003F5060" w:rsidRDefault="003F5060" w:rsidP="003F5060">
      <w:r>
        <w:t xml:space="preserve">Дивертикулы толстой кишки обнаруживают лишь у 5% лиц до 50 лет, у 30% лиц старше 50 лет и у 50% людей старше 70 лет. Наиболее частая локализация дивертикулов — левая половина толстой кишки (за исключением прямой кишки). Дивертикул </w:t>
      </w:r>
      <w:proofErr w:type="spellStart"/>
      <w:r>
        <w:t>Меккеля</w:t>
      </w:r>
      <w:proofErr w:type="spellEnd"/>
      <w:r>
        <w:t xml:space="preserve"> обнаруживают у 2% людей, у 5% из которых развивается кровотечение.</w:t>
      </w:r>
    </w:p>
    <w:p w:rsidR="003F5060" w:rsidRDefault="003F5060" w:rsidP="003F5060">
      <w:r>
        <w:t>ПРОФИЛАКТИКА</w:t>
      </w:r>
    </w:p>
    <w:p w:rsidR="003F5060" w:rsidRDefault="003F5060" w:rsidP="003F5060">
      <w:r>
        <w:t xml:space="preserve">В основе профилактики </w:t>
      </w:r>
      <w:proofErr w:type="spellStart"/>
      <w:r>
        <w:t>дивертикулярной</w:t>
      </w:r>
      <w:proofErr w:type="spellEnd"/>
      <w:r>
        <w:t xml:space="preserve"> болезни лежит профилактика запора: достаточное содержание в рационе пищевых волокон [1, 2], лечебная физкультура, массаж.</w:t>
      </w:r>
    </w:p>
    <w:p w:rsidR="003F5060" w:rsidRDefault="003F5060" w:rsidP="003F5060">
      <w:r>
        <w:t>СКРИНИНГ</w:t>
      </w:r>
    </w:p>
    <w:p w:rsidR="003F5060" w:rsidRDefault="003F5060" w:rsidP="003F5060">
      <w:proofErr w:type="spellStart"/>
      <w:r>
        <w:t>Скрининговых</w:t>
      </w:r>
      <w:proofErr w:type="spellEnd"/>
      <w:r>
        <w:t xml:space="preserve"> мероприятий не проводят.</w:t>
      </w:r>
    </w:p>
    <w:p w:rsidR="003F5060" w:rsidRDefault="003F5060" w:rsidP="003F5060">
      <w:r>
        <w:t>КЛАССИФИКАЦИЯ</w:t>
      </w:r>
    </w:p>
    <w:p w:rsidR="003F5060" w:rsidRDefault="003F5060" w:rsidP="003F5060">
      <w:r>
        <w:lastRenderedPageBreak/>
        <w:t xml:space="preserve">I. Врождённые (например, дивертикул </w:t>
      </w:r>
      <w:proofErr w:type="spellStart"/>
      <w:r>
        <w:t>Меккеля</w:t>
      </w:r>
      <w:proofErr w:type="spellEnd"/>
      <w:r>
        <w:t>) и приобретённые дивертикулы.</w:t>
      </w:r>
    </w:p>
    <w:p w:rsidR="003F5060" w:rsidRDefault="003F5060" w:rsidP="003F5060">
      <w:r>
        <w:t>II. Истинные и ложные дивертикулы.</w:t>
      </w:r>
    </w:p>
    <w:p w:rsidR="003F5060" w:rsidRDefault="003F5060" w:rsidP="003F5060">
      <w:r>
        <w:t>III. По локализации: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дивертикулы</w:t>
      </w:r>
      <w:r>
        <w:t xml:space="preserve"> </w:t>
      </w:r>
      <w:r>
        <w:rPr>
          <w:rFonts w:ascii="Calibri" w:hAnsi="Calibri" w:cs="Calibri"/>
        </w:rPr>
        <w:t>тонкой</w:t>
      </w:r>
      <w:r>
        <w:t xml:space="preserve"> </w:t>
      </w:r>
      <w:r>
        <w:rPr>
          <w:rFonts w:ascii="Calibri" w:hAnsi="Calibri" w:cs="Calibri"/>
        </w:rPr>
        <w:t>кишки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дивертикулы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>.</w:t>
      </w:r>
    </w:p>
    <w:p w:rsidR="003F5060" w:rsidRDefault="003F5060" w:rsidP="003F5060">
      <w:r>
        <w:t>IV. Осложнения: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острый</w:t>
      </w:r>
      <w:r>
        <w:t xml:space="preserve"> (</w:t>
      </w:r>
      <w:r>
        <w:rPr>
          <w:rFonts w:ascii="Calibri" w:hAnsi="Calibri" w:cs="Calibri"/>
        </w:rPr>
        <w:t>хронический</w:t>
      </w:r>
      <w:r>
        <w:t xml:space="preserve">) </w:t>
      </w:r>
      <w:proofErr w:type="spellStart"/>
      <w:r>
        <w:rPr>
          <w:rFonts w:ascii="Calibri" w:hAnsi="Calibri" w:cs="Calibri"/>
        </w:rPr>
        <w:t>дивертикулит</w:t>
      </w:r>
      <w:proofErr w:type="spellEnd"/>
      <w:r>
        <w:t xml:space="preserve"> </w:t>
      </w:r>
      <w:r>
        <w:rPr>
          <w:rFonts w:ascii="Calibri" w:hAnsi="Calibri" w:cs="Calibri"/>
        </w:rPr>
        <w:t>возн</w:t>
      </w:r>
      <w:r>
        <w:t xml:space="preserve">икает вследствие микроперфорации стенки дивертикула и присоединения инфекционного процесса, развивается у 10–25% больных с </w:t>
      </w:r>
      <w:proofErr w:type="spellStart"/>
      <w:r>
        <w:t>дивертикулярной</w:t>
      </w:r>
      <w:proofErr w:type="spellEnd"/>
      <w:r>
        <w:t xml:space="preserve"> болезнью;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перидивертикулит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локализованный</w:t>
      </w:r>
      <w:r>
        <w:t xml:space="preserve"> </w:t>
      </w:r>
      <w:r>
        <w:rPr>
          <w:rFonts w:ascii="Calibri" w:hAnsi="Calibri" w:cs="Calibri"/>
        </w:rPr>
        <w:t>воспалительный</w:t>
      </w:r>
      <w:r>
        <w:t xml:space="preserve"> </w:t>
      </w:r>
      <w:r>
        <w:rPr>
          <w:rFonts w:ascii="Calibri" w:hAnsi="Calibri" w:cs="Calibri"/>
        </w:rPr>
        <w:t>процесс</w:t>
      </w:r>
      <w:r>
        <w:t xml:space="preserve">, </w:t>
      </w:r>
      <w:r>
        <w:rPr>
          <w:rFonts w:ascii="Calibri" w:hAnsi="Calibri" w:cs="Calibri"/>
        </w:rPr>
        <w:t>промежуточная</w:t>
      </w:r>
      <w:r>
        <w:t xml:space="preserve"> </w:t>
      </w:r>
      <w:r>
        <w:rPr>
          <w:rFonts w:ascii="Calibri" w:hAnsi="Calibri" w:cs="Calibri"/>
        </w:rPr>
        <w:t>стадия</w:t>
      </w:r>
      <w:r>
        <w:t xml:space="preserve"> </w:t>
      </w:r>
      <w:r>
        <w:rPr>
          <w:rFonts w:ascii="Calibri" w:hAnsi="Calibri" w:cs="Calibri"/>
        </w:rPr>
        <w:t>между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дивертикулитом</w:t>
      </w:r>
      <w:proofErr w:type="spellEnd"/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форм</w:t>
      </w:r>
      <w:r>
        <w:t>ированием абсцесса;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абсцесс</w:t>
      </w:r>
      <w:r>
        <w:t xml:space="preserve"> (</w:t>
      </w:r>
      <w:r>
        <w:rPr>
          <w:rFonts w:ascii="Calibri" w:hAnsi="Calibri" w:cs="Calibri"/>
        </w:rPr>
        <w:t>возможен</w:t>
      </w:r>
      <w:r>
        <w:t xml:space="preserve"> </w:t>
      </w:r>
      <w:proofErr w:type="spellStart"/>
      <w:r>
        <w:rPr>
          <w:rFonts w:ascii="Calibri" w:hAnsi="Calibri" w:cs="Calibri"/>
        </w:rPr>
        <w:t>внутристеночный</w:t>
      </w:r>
      <w:proofErr w:type="spellEnd"/>
      <w:r>
        <w:t xml:space="preserve"> </w:t>
      </w:r>
      <w:r>
        <w:rPr>
          <w:rFonts w:ascii="Calibri" w:hAnsi="Calibri" w:cs="Calibri"/>
        </w:rPr>
        <w:t>микроабсцесс</w:t>
      </w:r>
      <w:r>
        <w:t>);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стеноз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кишечная</w:t>
      </w:r>
      <w:r>
        <w:t xml:space="preserve"> </w:t>
      </w:r>
      <w:r>
        <w:rPr>
          <w:rFonts w:ascii="Calibri" w:hAnsi="Calibri" w:cs="Calibri"/>
        </w:rPr>
        <w:t>непроходимость</w:t>
      </w:r>
      <w:r>
        <w:t xml:space="preserve"> (</w:t>
      </w:r>
      <w:r>
        <w:rPr>
          <w:rFonts w:ascii="Calibri" w:hAnsi="Calibri" w:cs="Calibri"/>
        </w:rPr>
        <w:t>спаечный</w:t>
      </w:r>
      <w:r>
        <w:t xml:space="preserve"> </w:t>
      </w:r>
      <w:r>
        <w:rPr>
          <w:rFonts w:ascii="Calibri" w:hAnsi="Calibri" w:cs="Calibri"/>
        </w:rPr>
        <w:t>процесс</w:t>
      </w:r>
      <w:r>
        <w:t xml:space="preserve"> </w:t>
      </w:r>
      <w:r>
        <w:rPr>
          <w:rFonts w:ascii="Calibri" w:hAnsi="Calibri" w:cs="Calibri"/>
        </w:rPr>
        <w:t>вокруг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отличие</w:t>
      </w:r>
      <w:r>
        <w:t xml:space="preserve"> </w:t>
      </w:r>
      <w:r>
        <w:rPr>
          <w:rFonts w:ascii="Calibri" w:hAnsi="Calibri" w:cs="Calibri"/>
        </w:rPr>
        <w:t>от</w:t>
      </w:r>
      <w:r>
        <w:t xml:space="preserve"> </w:t>
      </w:r>
      <w:r>
        <w:rPr>
          <w:rFonts w:ascii="Calibri" w:hAnsi="Calibri" w:cs="Calibri"/>
        </w:rPr>
        <w:t>других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</w:t>
      </w:r>
      <w:r>
        <w:rPr>
          <w:rFonts w:ascii="Calibri" w:hAnsi="Calibri" w:cs="Calibri"/>
        </w:rPr>
        <w:t>развивается</w:t>
      </w:r>
      <w:r>
        <w:t xml:space="preserve"> </w:t>
      </w:r>
      <w:r>
        <w:rPr>
          <w:rFonts w:ascii="Calibri" w:hAnsi="Calibri" w:cs="Calibri"/>
        </w:rPr>
        <w:t>постепенно</w:t>
      </w:r>
      <w:r>
        <w:t>);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перфорация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развитием</w:t>
      </w:r>
      <w:r>
        <w:t xml:space="preserve"> </w:t>
      </w:r>
      <w:r>
        <w:rPr>
          <w:rFonts w:ascii="Calibri" w:hAnsi="Calibri" w:cs="Calibri"/>
        </w:rPr>
        <w:t>перитонита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кише</w:t>
      </w:r>
      <w:r>
        <w:t>чное кровотечение;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свищи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синдром</w:t>
      </w:r>
      <w:r>
        <w:t xml:space="preserve"> </w:t>
      </w:r>
      <w:r>
        <w:rPr>
          <w:rFonts w:ascii="Calibri" w:hAnsi="Calibri" w:cs="Calibri"/>
        </w:rPr>
        <w:t>избыточного</w:t>
      </w:r>
      <w:r>
        <w:t xml:space="preserve"> </w:t>
      </w:r>
      <w:r>
        <w:rPr>
          <w:rFonts w:ascii="Calibri" w:hAnsi="Calibri" w:cs="Calibri"/>
        </w:rPr>
        <w:t>бактериального</w:t>
      </w:r>
      <w:r>
        <w:t xml:space="preserve"> </w:t>
      </w:r>
      <w:r>
        <w:rPr>
          <w:rFonts w:ascii="Calibri" w:hAnsi="Calibri" w:cs="Calibri"/>
        </w:rPr>
        <w:t>роста</w:t>
      </w:r>
      <w:r>
        <w:t>.</w:t>
      </w:r>
    </w:p>
    <w:p w:rsidR="003F5060" w:rsidRDefault="003F5060" w:rsidP="003F5060">
      <w:r>
        <w:t>ДИАГНОСТИКА</w:t>
      </w:r>
    </w:p>
    <w:p w:rsidR="003F5060" w:rsidRDefault="003F5060" w:rsidP="003F5060">
      <w:r>
        <w:t>ПЛАН ОБСЛЕДОВАНИЯ</w:t>
      </w:r>
    </w:p>
    <w:p w:rsidR="003F5060" w:rsidRDefault="003F5060" w:rsidP="003F5060">
      <w:proofErr w:type="spellStart"/>
      <w:r>
        <w:t>Дивертикулярная</w:t>
      </w:r>
      <w:proofErr w:type="spellEnd"/>
      <w:r>
        <w:t xml:space="preserve"> болезнь может быть причиной неспецифических жалоб со стороны кишечника — болей в животе, запора, диареи, метеоризма. Для установления диагноза и исключения других причин неспецифических жалоб необходима визуализация дивертикула (дивертикулов) с помощью </w:t>
      </w:r>
      <w:proofErr w:type="spellStart"/>
      <w:r>
        <w:t>колоноскопии</w:t>
      </w:r>
      <w:proofErr w:type="spellEnd"/>
      <w:r>
        <w:t xml:space="preserve"> или </w:t>
      </w:r>
      <w:proofErr w:type="spellStart"/>
      <w:r>
        <w:t>ирригоскопии</w:t>
      </w:r>
      <w:proofErr w:type="spellEnd"/>
      <w:r>
        <w:t xml:space="preserve"> с бариевой клизмой, КТ.</w:t>
      </w:r>
    </w:p>
    <w:p w:rsidR="003F5060" w:rsidRDefault="003F5060" w:rsidP="003F5060">
      <w:r>
        <w:t>При развитии осложнений клиническая симптоматика становится ярче (сильные боли в животе, повышена температура тела, появляются другие признаки интоксикации; возможны признаки формирования свищей или частичной кишечной непроходимости). Ввиду возможности острой хирургической патологии диагностические мероприятия (лабораторное и инструментальное обследование) проводят в хирургическом стационаре.</w:t>
      </w:r>
    </w:p>
    <w:p w:rsidR="003F5060" w:rsidRDefault="003F5060" w:rsidP="003F5060">
      <w:r>
        <w:t>АНАМНЕЗ И ФИЗИКАЛЬНОЕ ОБСЛЕДОВАНИЕ</w:t>
      </w:r>
    </w:p>
    <w:p w:rsidR="003F5060" w:rsidRDefault="003F5060" w:rsidP="003F5060">
      <w:r>
        <w:t>Различают несколько клинических форм заболевания.</w:t>
      </w:r>
    </w:p>
    <w:p w:rsidR="003F5060" w:rsidRDefault="003F5060" w:rsidP="003F5060">
      <w:r>
        <w:rPr>
          <w:rFonts w:ascii="Arial" w:hAnsi="Arial" w:cs="Arial"/>
        </w:rPr>
        <w:t>■</w:t>
      </w:r>
      <w:proofErr w:type="gramStart"/>
      <w:r>
        <w:rPr>
          <w:rFonts w:ascii="Calibri" w:hAnsi="Calibri" w:cs="Calibri"/>
        </w:rPr>
        <w:t>Бессимптомный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дивертикулёз</w:t>
      </w:r>
      <w:proofErr w:type="spellEnd"/>
      <w:r>
        <w:t xml:space="preserve">: 70% </w:t>
      </w:r>
      <w:r>
        <w:rPr>
          <w:rFonts w:ascii="Calibri" w:hAnsi="Calibri" w:cs="Calibri"/>
        </w:rPr>
        <w:t>лиц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дивертикулами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имеют</w:t>
      </w:r>
      <w:r>
        <w:t xml:space="preserve"> </w:t>
      </w:r>
      <w:r>
        <w:rPr>
          <w:rFonts w:ascii="Calibri" w:hAnsi="Calibri" w:cs="Calibri"/>
        </w:rPr>
        <w:t>симптоматики</w:t>
      </w:r>
      <w:r>
        <w:t xml:space="preserve">. </w:t>
      </w:r>
      <w:r>
        <w:rPr>
          <w:rFonts w:ascii="Calibri" w:hAnsi="Calibri" w:cs="Calibri"/>
        </w:rPr>
        <w:t>Анамнез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proofErr w:type="spellStart"/>
      <w:r>
        <w:rPr>
          <w:rFonts w:ascii="Calibri" w:hAnsi="Calibri" w:cs="Calibri"/>
        </w:rPr>
        <w:t>физикальное</w:t>
      </w:r>
      <w:proofErr w:type="spellEnd"/>
      <w:r>
        <w:t xml:space="preserve"> </w:t>
      </w:r>
      <w:r>
        <w:rPr>
          <w:rFonts w:ascii="Calibri" w:hAnsi="Calibri" w:cs="Calibri"/>
        </w:rPr>
        <w:t>обследование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таких</w:t>
      </w:r>
      <w:r>
        <w:t xml:space="preserve"> </w:t>
      </w:r>
      <w:r>
        <w:rPr>
          <w:rFonts w:ascii="Calibri" w:hAnsi="Calibri" w:cs="Calibri"/>
        </w:rPr>
        <w:t>случаях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дают</w:t>
      </w:r>
      <w:r>
        <w:t xml:space="preserve"> </w:t>
      </w:r>
      <w:r>
        <w:rPr>
          <w:rFonts w:ascii="Calibri" w:hAnsi="Calibri" w:cs="Calibri"/>
        </w:rPr>
        <w:t>информации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>.</w:t>
      </w:r>
    </w:p>
    <w:p w:rsidR="003F5060" w:rsidRDefault="003F5060" w:rsidP="003F5060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Неосложнённый</w:t>
      </w:r>
      <w:r>
        <w:t xml:space="preserve"> </w:t>
      </w:r>
      <w:proofErr w:type="spellStart"/>
      <w:r>
        <w:rPr>
          <w:rFonts w:ascii="Calibri" w:hAnsi="Calibri" w:cs="Calibri"/>
        </w:rPr>
        <w:t>дивертикулёз</w:t>
      </w:r>
      <w:proofErr w:type="spellEnd"/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клиническими</w:t>
      </w:r>
      <w:r>
        <w:t xml:space="preserve"> </w:t>
      </w:r>
      <w:r>
        <w:rPr>
          <w:rFonts w:ascii="Calibri" w:hAnsi="Calibri" w:cs="Calibri"/>
        </w:rPr>
        <w:t>проявлениями</w:t>
      </w:r>
      <w:r>
        <w:t xml:space="preserve">. </w:t>
      </w:r>
      <w:r>
        <w:rPr>
          <w:rFonts w:ascii="Calibri" w:hAnsi="Calibri" w:cs="Calibri"/>
        </w:rPr>
        <w:t>Симптоматика</w:t>
      </w:r>
      <w:r>
        <w:t xml:space="preserve"> </w:t>
      </w:r>
      <w:r>
        <w:rPr>
          <w:rFonts w:ascii="Calibri" w:hAnsi="Calibri" w:cs="Calibri"/>
        </w:rPr>
        <w:t>неспецифична</w:t>
      </w:r>
      <w:r>
        <w:t xml:space="preserve">: </w:t>
      </w:r>
      <w:r>
        <w:rPr>
          <w:rFonts w:ascii="Calibri" w:hAnsi="Calibri" w:cs="Calibri"/>
        </w:rPr>
        <w:t>бол</w:t>
      </w:r>
      <w:r>
        <w:t xml:space="preserve">и в животе (обычно в левой подвздошной области, усиливаются во время приёма пищи, стихают после дефекации), вздутие живота, неустойчивый стул — чередование запора, диареи и нормального стула. Возможно появление в кале слизи. Повышение температуры тела для неосложнённого </w:t>
      </w:r>
      <w:proofErr w:type="spellStart"/>
      <w:r>
        <w:t>дивертикулёза</w:t>
      </w:r>
      <w:proofErr w:type="spellEnd"/>
      <w:r>
        <w:t xml:space="preserve"> не характерно.</w:t>
      </w:r>
    </w:p>
    <w:p w:rsidR="003F5060" w:rsidRDefault="003F5060" w:rsidP="003F5060">
      <w:r>
        <w:t xml:space="preserve">Дивертикулы тонкой кишки чаще протекают бессимптомно. Редко могут приводить к стазу кишечного содержимого, синдрому избыточного бактериального роста и </w:t>
      </w:r>
      <w:proofErr w:type="gramStart"/>
      <w:r>
        <w:t>связанной</w:t>
      </w:r>
      <w:proofErr w:type="gramEnd"/>
      <w:r>
        <w:t xml:space="preserve"> с этим </w:t>
      </w:r>
      <w:proofErr w:type="spellStart"/>
      <w:r>
        <w:t>мальабсорбции</w:t>
      </w:r>
      <w:proofErr w:type="spellEnd"/>
      <w:r>
        <w:t>. Осложнения (перфорация, воспаление и кровотечение) встречают значительно реже, чем при дивертикулах толстой кишки.</w:t>
      </w:r>
    </w:p>
    <w:p w:rsidR="003F5060" w:rsidRDefault="003F5060" w:rsidP="003F5060">
      <w:r>
        <w:t>Одиночный дивертикул двенадцатиперстной кишки обычно бессимптомный. Расположен он чаще вблизи большого дуоденального сосочка (</w:t>
      </w:r>
      <w:proofErr w:type="spellStart"/>
      <w:r>
        <w:t>парафатеральный</w:t>
      </w:r>
      <w:proofErr w:type="spellEnd"/>
      <w:r>
        <w:t xml:space="preserve"> дивертикул) или в луковице двенадцатиперстной кишки. Последняя локализация типична для больных с рецидивирующей язвой луковицы двенадцатиперстной кишки.</w:t>
      </w:r>
    </w:p>
    <w:p w:rsidR="003F5060" w:rsidRDefault="003F5060" w:rsidP="003F5060">
      <w:r>
        <w:t xml:space="preserve">Множественные дивертикулы тонкой кишки обычно расположены на брыжеечном крае кишки. </w:t>
      </w:r>
      <w:proofErr w:type="spellStart"/>
      <w:r>
        <w:t>Дивертикулёз</w:t>
      </w:r>
      <w:proofErr w:type="spellEnd"/>
      <w:r>
        <w:t xml:space="preserve"> протекает бессимптомно до присоединения воспаления в результате микробной контаминации этих отделов кишки. Кровотечение из дивертикула </w:t>
      </w:r>
      <w:proofErr w:type="spellStart"/>
      <w:r>
        <w:t>Меккеля</w:t>
      </w:r>
      <w:proofErr w:type="spellEnd"/>
      <w:r>
        <w:t xml:space="preserve"> наблюдают при его воспалении (</w:t>
      </w:r>
      <w:proofErr w:type="spellStart"/>
      <w:r>
        <w:t>дивертикулите</w:t>
      </w:r>
      <w:proofErr w:type="spellEnd"/>
      <w:r>
        <w:t xml:space="preserve">). </w:t>
      </w:r>
      <w:proofErr w:type="spellStart"/>
      <w:r>
        <w:t>Дивертикулит</w:t>
      </w:r>
      <w:proofErr w:type="spellEnd"/>
      <w:r>
        <w:t xml:space="preserve"> и перфорация дивертикула </w:t>
      </w:r>
      <w:proofErr w:type="spellStart"/>
      <w:r>
        <w:t>Меккеля</w:t>
      </w:r>
      <w:proofErr w:type="spellEnd"/>
      <w:r>
        <w:t xml:space="preserve"> напоминают по клинической картине острый аппендицит.</w:t>
      </w:r>
    </w:p>
    <w:p w:rsidR="003F5060" w:rsidRDefault="003F5060" w:rsidP="003F5060">
      <w:proofErr w:type="spellStart"/>
      <w:r>
        <w:t>Дивертикулярная</w:t>
      </w:r>
      <w:proofErr w:type="spellEnd"/>
      <w:r>
        <w:t xml:space="preserve"> болезнь толстой кишки характеризуется следующими симптомами.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Регулярно</w:t>
      </w:r>
      <w:r>
        <w:t xml:space="preserve"> </w:t>
      </w:r>
      <w:r>
        <w:rPr>
          <w:rFonts w:ascii="Calibri" w:hAnsi="Calibri" w:cs="Calibri"/>
        </w:rPr>
        <w:t>возникающими</w:t>
      </w:r>
      <w:r>
        <w:t xml:space="preserve"> </w:t>
      </w:r>
      <w:r>
        <w:rPr>
          <w:rFonts w:ascii="Calibri" w:hAnsi="Calibri" w:cs="Calibri"/>
        </w:rPr>
        <w:t>болями</w:t>
      </w:r>
      <w:r>
        <w:t xml:space="preserve"> </w:t>
      </w:r>
      <w:r>
        <w:rPr>
          <w:rFonts w:ascii="Calibri" w:hAnsi="Calibri" w:cs="Calibri"/>
        </w:rPr>
        <w:t>чаще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левой</w:t>
      </w:r>
      <w:r>
        <w:t xml:space="preserve"> </w:t>
      </w:r>
      <w:r>
        <w:rPr>
          <w:rFonts w:ascii="Calibri" w:hAnsi="Calibri" w:cs="Calibri"/>
        </w:rPr>
        <w:t>подвздошной</w:t>
      </w:r>
      <w:r>
        <w:t xml:space="preserve"> </w:t>
      </w:r>
      <w:r>
        <w:rPr>
          <w:rFonts w:ascii="Calibri" w:hAnsi="Calibri" w:cs="Calibri"/>
        </w:rPr>
        <w:t>области</w:t>
      </w:r>
      <w:r>
        <w:t xml:space="preserve">, </w:t>
      </w:r>
      <w:r>
        <w:rPr>
          <w:rFonts w:ascii="Calibri" w:hAnsi="Calibri" w:cs="Calibri"/>
        </w:rPr>
        <w:t>реже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ходу</w:t>
      </w:r>
      <w:r>
        <w:t xml:space="preserve"> </w:t>
      </w:r>
      <w:r>
        <w:rPr>
          <w:rFonts w:ascii="Calibri" w:hAnsi="Calibri" w:cs="Calibri"/>
        </w:rPr>
        <w:t>других</w:t>
      </w:r>
      <w:r>
        <w:t xml:space="preserve"> </w:t>
      </w:r>
      <w:r>
        <w:rPr>
          <w:rFonts w:ascii="Calibri" w:hAnsi="Calibri" w:cs="Calibri"/>
        </w:rPr>
        <w:t>отделов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, </w:t>
      </w:r>
      <w:r>
        <w:rPr>
          <w:rFonts w:ascii="Calibri" w:hAnsi="Calibri" w:cs="Calibri"/>
        </w:rPr>
        <w:t>исчезающими</w:t>
      </w:r>
      <w:r>
        <w:t xml:space="preserve"> </w:t>
      </w:r>
      <w:r>
        <w:rPr>
          <w:rFonts w:ascii="Calibri" w:hAnsi="Calibri" w:cs="Calibri"/>
        </w:rPr>
        <w:t>после</w:t>
      </w:r>
      <w:r>
        <w:t xml:space="preserve"> </w:t>
      </w:r>
      <w:r>
        <w:rPr>
          <w:rFonts w:ascii="Calibri" w:hAnsi="Calibri" w:cs="Calibri"/>
        </w:rPr>
        <w:t>акта</w:t>
      </w:r>
      <w:r>
        <w:t xml:space="preserve"> </w:t>
      </w:r>
      <w:r>
        <w:rPr>
          <w:rFonts w:ascii="Calibri" w:hAnsi="Calibri" w:cs="Calibri"/>
        </w:rPr>
        <w:t>дефекации</w:t>
      </w:r>
      <w:r>
        <w:t xml:space="preserve">.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присутствуют</w:t>
      </w:r>
      <w:r>
        <w:t xml:space="preserve">, </w:t>
      </w:r>
      <w:r>
        <w:rPr>
          <w:rFonts w:ascii="Calibri" w:hAnsi="Calibri" w:cs="Calibri"/>
        </w:rPr>
        <w:t>как</w:t>
      </w:r>
      <w:r>
        <w:t xml:space="preserve"> </w:t>
      </w:r>
      <w:r>
        <w:rPr>
          <w:rFonts w:ascii="Calibri" w:hAnsi="Calibri" w:cs="Calibri"/>
        </w:rPr>
        <w:t>правило</w:t>
      </w:r>
      <w:r>
        <w:t xml:space="preserve">,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теч</w:t>
      </w:r>
      <w:r>
        <w:t>ение нескольких недель, месяцев.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Запором</w:t>
      </w:r>
      <w:r>
        <w:t xml:space="preserve"> (</w:t>
      </w:r>
      <w:r>
        <w:rPr>
          <w:rFonts w:ascii="Calibri" w:hAnsi="Calibri" w:cs="Calibri"/>
        </w:rPr>
        <w:t>кал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виде</w:t>
      </w:r>
      <w:r>
        <w:t xml:space="preserve"> </w:t>
      </w:r>
      <w:r>
        <w:rPr>
          <w:rFonts w:ascii="Calibri" w:hAnsi="Calibri" w:cs="Calibri"/>
        </w:rPr>
        <w:t>шариков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примесью</w:t>
      </w:r>
      <w:r>
        <w:t xml:space="preserve"> </w:t>
      </w:r>
      <w:r>
        <w:rPr>
          <w:rFonts w:ascii="Calibri" w:hAnsi="Calibri" w:cs="Calibri"/>
        </w:rPr>
        <w:t>слизи</w:t>
      </w:r>
      <w:r>
        <w:t>).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Вздутием</w:t>
      </w:r>
      <w:r>
        <w:t xml:space="preserve"> </w:t>
      </w:r>
      <w:r>
        <w:rPr>
          <w:rFonts w:ascii="Calibri" w:hAnsi="Calibri" w:cs="Calibri"/>
        </w:rPr>
        <w:t>живота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обильным</w:t>
      </w:r>
      <w:r>
        <w:t xml:space="preserve"> </w:t>
      </w:r>
      <w:r>
        <w:rPr>
          <w:rFonts w:ascii="Calibri" w:hAnsi="Calibri" w:cs="Calibri"/>
        </w:rPr>
        <w:t>отхождением</w:t>
      </w:r>
      <w:r>
        <w:t xml:space="preserve"> </w:t>
      </w:r>
      <w:r>
        <w:rPr>
          <w:rFonts w:ascii="Calibri" w:hAnsi="Calibri" w:cs="Calibri"/>
        </w:rPr>
        <w:t>газов</w:t>
      </w:r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Симптомами</w:t>
      </w:r>
      <w:r>
        <w:t xml:space="preserve">, </w:t>
      </w:r>
      <w:r>
        <w:rPr>
          <w:rFonts w:ascii="Calibri" w:hAnsi="Calibri" w:cs="Calibri"/>
        </w:rPr>
        <w:t>обусловленными</w:t>
      </w:r>
      <w:r>
        <w:t xml:space="preserve">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сопутствующими</w:t>
      </w:r>
      <w:r>
        <w:t xml:space="preserve"> </w:t>
      </w:r>
      <w:proofErr w:type="spellStart"/>
      <w:r>
        <w:rPr>
          <w:rFonts w:ascii="Calibri" w:hAnsi="Calibri" w:cs="Calibri"/>
        </w:rPr>
        <w:t>дивертикулёзу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холецистолитиазом</w:t>
      </w:r>
      <w:proofErr w:type="spellEnd"/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грыжей</w:t>
      </w:r>
      <w:r>
        <w:t xml:space="preserve"> </w:t>
      </w:r>
      <w:r>
        <w:rPr>
          <w:rFonts w:ascii="Calibri" w:hAnsi="Calibri" w:cs="Calibri"/>
        </w:rPr>
        <w:t>пищеводного</w:t>
      </w:r>
      <w:r>
        <w:t xml:space="preserve"> </w:t>
      </w:r>
      <w:r>
        <w:rPr>
          <w:rFonts w:ascii="Calibri" w:hAnsi="Calibri" w:cs="Calibri"/>
        </w:rPr>
        <w:t>отверстия</w:t>
      </w:r>
      <w:r>
        <w:t xml:space="preserve"> </w:t>
      </w:r>
      <w:r>
        <w:rPr>
          <w:rFonts w:ascii="Calibri" w:hAnsi="Calibri" w:cs="Calibri"/>
        </w:rPr>
        <w:t>диафрагмы</w:t>
      </w:r>
      <w:r>
        <w:t xml:space="preserve"> (</w:t>
      </w:r>
      <w:r>
        <w:rPr>
          <w:rFonts w:ascii="Calibri" w:hAnsi="Calibri" w:cs="Calibri"/>
        </w:rPr>
        <w:t>триад</w:t>
      </w:r>
      <w:r>
        <w:t xml:space="preserve">а </w:t>
      </w:r>
      <w:proofErr w:type="spellStart"/>
      <w:r>
        <w:t>Сейнта</w:t>
      </w:r>
      <w:proofErr w:type="spellEnd"/>
      <w:r>
        <w:t>).</w:t>
      </w:r>
    </w:p>
    <w:p w:rsidR="003F5060" w:rsidRDefault="003F5060" w:rsidP="003F5060">
      <w:r>
        <w:t>ДИВЕРТИКУЛЁЗ С ОСЛОЖНЁННЫМ ТЕЧЕНИЕМ</w:t>
      </w:r>
    </w:p>
    <w:p w:rsidR="003F5060" w:rsidRDefault="003F5060" w:rsidP="003F5060">
      <w:r>
        <w:t xml:space="preserve">Острый </w:t>
      </w:r>
      <w:proofErr w:type="spellStart"/>
      <w:r>
        <w:t>дивертикулит</w:t>
      </w:r>
      <w:proofErr w:type="spellEnd"/>
      <w:r>
        <w:t xml:space="preserve">. </w:t>
      </w:r>
      <w:proofErr w:type="gramStart"/>
      <w:r>
        <w:t xml:space="preserve">Для острого </w:t>
      </w:r>
      <w:proofErr w:type="spellStart"/>
      <w:r>
        <w:t>дивертикулита</w:t>
      </w:r>
      <w:proofErr w:type="spellEnd"/>
      <w:r>
        <w:t xml:space="preserve"> типичны повышение температуры тела и другие симптомы воспаления: боли в животе (обычно в левом нижнем квадранте живота, но возможны в околопупочной и правой подвздошной областях — соответственно локализации дивертикулов) в сочетании с диареей или запором, слабость, отсутствие аппетита, тошнота, рвота.</w:t>
      </w:r>
      <w:proofErr w:type="gramEnd"/>
      <w:r>
        <w:t xml:space="preserve"> </w:t>
      </w:r>
      <w:proofErr w:type="spellStart"/>
      <w:r>
        <w:t>Дивертикулит</w:t>
      </w:r>
      <w:proofErr w:type="spellEnd"/>
      <w:r>
        <w:t xml:space="preserve"> развивается у 10–25% </w:t>
      </w:r>
      <w:proofErr w:type="spellStart"/>
      <w:r>
        <w:t>пациентов</w:t>
      </w:r>
      <w:proofErr w:type="gramStart"/>
      <w:r>
        <w:t>C</w:t>
      </w:r>
      <w:proofErr w:type="spellEnd"/>
      <w:proofErr w:type="gramEnd"/>
      <w:r>
        <w:t>.</w:t>
      </w:r>
    </w:p>
    <w:p w:rsidR="003F5060" w:rsidRDefault="003F5060" w:rsidP="003F5060">
      <w:r>
        <w:t>Перфорация. При перфорации дивертикула в брюшную полость развивается клиника разлитого перитонита. При перфорации дивертикула в забрюшинную клетчатку или пространство между листками брыжейки возникают инфильтраты или абсцессы. Прикрытая перфорация возникает при медленном прогрессировании воспаления, в процессе которого серозная оболочка слипается с окружающими органами. Развитие перитонита может быть связано не только с перфорацией дивертикула, но и с абсцессами, возникающими в толще кишечной стенки, при воспалении и отёке шейки дивертикула с его закупоркой.</w:t>
      </w:r>
    </w:p>
    <w:p w:rsidR="003F5060" w:rsidRDefault="003F5060" w:rsidP="003F5060">
      <w:r>
        <w:lastRenderedPageBreak/>
        <w:t>Кровотечение. Дивертикулы выступают наиболее частой причиной кровотечений из нижних отделов ЖКТ</w:t>
      </w:r>
      <w:proofErr w:type="gramStart"/>
      <w:r>
        <w:t>B</w:t>
      </w:r>
      <w:proofErr w:type="gramEnd"/>
      <w:r>
        <w:t xml:space="preserve">. При </w:t>
      </w:r>
      <w:proofErr w:type="spellStart"/>
      <w:r>
        <w:t>дивертикулярной</w:t>
      </w:r>
      <w:proofErr w:type="spellEnd"/>
      <w:r>
        <w:t xml:space="preserve"> болезни кровотечения возникают в 20–25% случаев, нередко выступая первым и единственным проявлением заболевания. Обычно кровотечение связано с изъязвлением шейки или стенки дивертикула и проходящего там сосуда в результате хронического воспаления или образования пролежня на месте калового камня. Кровотечение из невоспалённого дивертикула может возникнуть у пациентов с </w:t>
      </w:r>
      <w:proofErr w:type="spellStart"/>
      <w:r>
        <w:t>эссенциальной</w:t>
      </w:r>
      <w:proofErr w:type="spellEnd"/>
      <w:r>
        <w:t xml:space="preserve"> артериальной гипертензией, атеросклерозом, заболеваниями сердца, заболеваниями крови, сахарным диабетом и при длительном применении </w:t>
      </w:r>
      <w:proofErr w:type="spellStart"/>
      <w:r>
        <w:t>глюкокортикоидов</w:t>
      </w:r>
      <w:proofErr w:type="spellEnd"/>
      <w:r>
        <w:t>. Объём кровопотери бывает различным: от незначительной примеси крови в каловых массах (иногда скрытого кровотечения) до массивного профузного кровотечения, сопровождающегося коллапсом и иногда приводящего к смерти.</w:t>
      </w:r>
    </w:p>
    <w:p w:rsidR="003F5060" w:rsidRDefault="003F5060" w:rsidP="003F5060">
      <w:r>
        <w:t xml:space="preserve">Кишечная непроходимость. Причиной кишечной непроходимости могут быть воспалительный инфильтрат, сдавливающий кишку, спаечный процесс, приводящий к деформации кишки и её брыжейки, в отдельных случаях — инвагинация части кишки с дивертикулом или спазм гладкой мускулатуры. Кишечная непроходимость при </w:t>
      </w:r>
      <w:proofErr w:type="spellStart"/>
      <w:r>
        <w:t>дивертикулёзе</w:t>
      </w:r>
      <w:proofErr w:type="spellEnd"/>
      <w:r>
        <w:t xml:space="preserve"> чаще носит характер </w:t>
      </w:r>
      <w:proofErr w:type="spellStart"/>
      <w:r>
        <w:t>обтурационной</w:t>
      </w:r>
      <w:proofErr w:type="spellEnd"/>
      <w:r>
        <w:t xml:space="preserve"> со всеми присущими этой форме проявлениями.</w:t>
      </w:r>
    </w:p>
    <w:p w:rsidR="003F5060" w:rsidRDefault="003F5060" w:rsidP="003F5060">
      <w:r>
        <w:t xml:space="preserve">Внутренние или, реже, наружные кишечные свищи. У мужчин чаще развиваются </w:t>
      </w:r>
      <w:proofErr w:type="spellStart"/>
      <w:r>
        <w:t>сигмовезикальные</w:t>
      </w:r>
      <w:proofErr w:type="spellEnd"/>
      <w:r>
        <w:t xml:space="preserve"> свищи, у женщин — </w:t>
      </w:r>
      <w:proofErr w:type="spellStart"/>
      <w:r>
        <w:t>сигмовагинальные</w:t>
      </w:r>
      <w:proofErr w:type="spellEnd"/>
      <w:r>
        <w:t>. При формировании внутренних свищей возможно образование сложной системы свищевых ходов, открывающихся на кожу передней брюшной стенки. При образовании кишечно-</w:t>
      </w:r>
      <w:proofErr w:type="spellStart"/>
      <w:r>
        <w:t>мочепузырного</w:t>
      </w:r>
      <w:proofErr w:type="spellEnd"/>
      <w:r>
        <w:t xml:space="preserve"> свища возникают </w:t>
      </w:r>
      <w:proofErr w:type="spellStart"/>
      <w:r>
        <w:t>пневматурия</w:t>
      </w:r>
      <w:proofErr w:type="spellEnd"/>
      <w:r>
        <w:t xml:space="preserve">, </w:t>
      </w:r>
      <w:proofErr w:type="spellStart"/>
      <w:r>
        <w:t>фекалурия</w:t>
      </w:r>
      <w:proofErr w:type="spellEnd"/>
      <w:r>
        <w:t xml:space="preserve">, при </w:t>
      </w:r>
      <w:proofErr w:type="spellStart"/>
      <w:r>
        <w:t>сигмовагинальном</w:t>
      </w:r>
      <w:proofErr w:type="spellEnd"/>
      <w:r>
        <w:t xml:space="preserve"> свище — выделение каловых масс через влагалище.</w:t>
      </w:r>
    </w:p>
    <w:p w:rsidR="003F5060" w:rsidRDefault="003F5060" w:rsidP="003F5060">
      <w:r>
        <w:t xml:space="preserve">Возможные </w:t>
      </w:r>
      <w:proofErr w:type="spellStart"/>
      <w:r>
        <w:t>физикальные</w:t>
      </w:r>
      <w:proofErr w:type="spellEnd"/>
      <w:r>
        <w:t xml:space="preserve"> признаки осложнений: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напряжение</w:t>
      </w:r>
      <w:r>
        <w:t xml:space="preserve"> </w:t>
      </w:r>
      <w:r>
        <w:rPr>
          <w:rFonts w:ascii="Calibri" w:hAnsi="Calibri" w:cs="Calibri"/>
        </w:rPr>
        <w:t>мышц</w:t>
      </w:r>
      <w:r>
        <w:t xml:space="preserve"> </w:t>
      </w:r>
      <w:r>
        <w:rPr>
          <w:rFonts w:ascii="Calibri" w:hAnsi="Calibri" w:cs="Calibri"/>
        </w:rPr>
        <w:t>передней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стенки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левом</w:t>
      </w:r>
      <w:r>
        <w:t xml:space="preserve"> </w:t>
      </w:r>
      <w:r>
        <w:rPr>
          <w:rFonts w:ascii="Calibri" w:hAnsi="Calibri" w:cs="Calibri"/>
        </w:rPr>
        <w:t>нижнем</w:t>
      </w:r>
      <w:r>
        <w:t xml:space="preserve"> </w:t>
      </w:r>
      <w:r>
        <w:rPr>
          <w:rFonts w:ascii="Calibri" w:hAnsi="Calibri" w:cs="Calibri"/>
        </w:rPr>
        <w:t>квадранте</w:t>
      </w:r>
      <w:r>
        <w:t xml:space="preserve"> </w:t>
      </w:r>
      <w:r>
        <w:rPr>
          <w:rFonts w:ascii="Calibri" w:hAnsi="Calibri" w:cs="Calibri"/>
        </w:rPr>
        <w:t>живота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симптомы</w:t>
      </w:r>
      <w:r>
        <w:t xml:space="preserve"> </w:t>
      </w:r>
      <w:r>
        <w:rPr>
          <w:rFonts w:ascii="Calibri" w:hAnsi="Calibri" w:cs="Calibri"/>
        </w:rPr>
        <w:t>раздражения</w:t>
      </w:r>
      <w:r>
        <w:t xml:space="preserve"> </w:t>
      </w:r>
      <w:r>
        <w:rPr>
          <w:rFonts w:ascii="Calibri" w:hAnsi="Calibri" w:cs="Calibri"/>
        </w:rPr>
        <w:t>брю</w:t>
      </w:r>
      <w:r>
        <w:t>шины;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пальпируемое</w:t>
      </w:r>
      <w:r>
        <w:t xml:space="preserve"> </w:t>
      </w:r>
      <w:r>
        <w:rPr>
          <w:rFonts w:ascii="Calibri" w:hAnsi="Calibri" w:cs="Calibri"/>
        </w:rPr>
        <w:t>образование</w:t>
      </w:r>
      <w:r>
        <w:t xml:space="preserve"> (</w:t>
      </w:r>
      <w:r>
        <w:rPr>
          <w:rFonts w:ascii="Calibri" w:hAnsi="Calibri" w:cs="Calibri"/>
        </w:rPr>
        <w:t>абсцесс</w:t>
      </w:r>
      <w:r>
        <w:t xml:space="preserve">, </w:t>
      </w:r>
      <w:proofErr w:type="spellStart"/>
      <w:r>
        <w:rPr>
          <w:rFonts w:ascii="Calibri" w:hAnsi="Calibri" w:cs="Calibri"/>
        </w:rPr>
        <w:t>перидивертикулит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виде</w:t>
      </w:r>
      <w:r>
        <w:t xml:space="preserve"> </w:t>
      </w:r>
      <w:r>
        <w:rPr>
          <w:rFonts w:ascii="Calibri" w:hAnsi="Calibri" w:cs="Calibri"/>
        </w:rPr>
        <w:t>болезненного</w:t>
      </w:r>
      <w:r>
        <w:t xml:space="preserve"> </w:t>
      </w:r>
      <w:r>
        <w:rPr>
          <w:rFonts w:ascii="Calibri" w:hAnsi="Calibri" w:cs="Calibri"/>
        </w:rPr>
        <w:t>плотного</w:t>
      </w:r>
      <w:r>
        <w:t xml:space="preserve"> </w:t>
      </w:r>
      <w:r>
        <w:rPr>
          <w:rFonts w:ascii="Calibri" w:hAnsi="Calibri" w:cs="Calibri"/>
        </w:rPr>
        <w:t>малоподвижного</w:t>
      </w:r>
      <w:r>
        <w:t xml:space="preserve"> </w:t>
      </w:r>
      <w:r>
        <w:rPr>
          <w:rFonts w:ascii="Calibri" w:hAnsi="Calibri" w:cs="Calibri"/>
        </w:rPr>
        <w:t>инфильтрата</w:t>
      </w:r>
      <w:r>
        <w:t>);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обнаружение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proofErr w:type="gramStart"/>
      <w:r>
        <w:rPr>
          <w:rFonts w:ascii="Calibri" w:hAnsi="Calibri" w:cs="Calibri"/>
        </w:rPr>
        <w:t>ректальном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иследовании</w:t>
      </w:r>
      <w:proofErr w:type="spellEnd"/>
      <w:r>
        <w:t>.</w:t>
      </w:r>
    </w:p>
    <w:p w:rsidR="003F5060" w:rsidRDefault="003F5060" w:rsidP="003F5060">
      <w:r>
        <w:t>ЛАБОРАТОРНЫЕ ИССЛЕДОВАНИЯ</w:t>
      </w:r>
    </w:p>
    <w:p w:rsidR="003F5060" w:rsidRDefault="003F5060" w:rsidP="003F5060">
      <w:r>
        <w:t xml:space="preserve">При неосложнённом </w:t>
      </w:r>
      <w:proofErr w:type="spellStart"/>
      <w:r>
        <w:t>дивертикулёзе</w:t>
      </w:r>
      <w:proofErr w:type="spellEnd"/>
      <w:r>
        <w:t xml:space="preserve"> лабораторное обследование проводят при установлении диагноза для исключения других заболеваний. Подозрение на развитие осложнений диктует необходимость подробного лабораторного обследования.</w:t>
      </w:r>
    </w:p>
    <w:p w:rsidR="003F5060" w:rsidRDefault="003F5060" w:rsidP="003F5060">
      <w:r>
        <w:t>ОБЯЗАТЕЛЬНЫЕ ЛАБОРАТОРНЫЕ ИССЛЕДОВАНИЯ</w:t>
      </w:r>
    </w:p>
    <w:p w:rsidR="003F5060" w:rsidRDefault="003F5060" w:rsidP="003F5060">
      <w:r>
        <w:t>Однократные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: </w:t>
      </w:r>
      <w:r>
        <w:rPr>
          <w:rFonts w:ascii="Calibri" w:hAnsi="Calibri" w:cs="Calibri"/>
        </w:rPr>
        <w:t>при</w:t>
      </w:r>
      <w:r>
        <w:t xml:space="preserve"> </w:t>
      </w:r>
      <w:proofErr w:type="spellStart"/>
      <w:r>
        <w:rPr>
          <w:rFonts w:ascii="Calibri" w:hAnsi="Calibri" w:cs="Calibri"/>
        </w:rPr>
        <w:t>дивертикулёзе</w:t>
      </w:r>
      <w:proofErr w:type="spellEnd"/>
      <w:r>
        <w:t xml:space="preserve"> </w:t>
      </w:r>
      <w:r>
        <w:rPr>
          <w:rFonts w:ascii="Calibri" w:hAnsi="Calibri" w:cs="Calibri"/>
        </w:rPr>
        <w:t>возможен</w:t>
      </w:r>
      <w:r>
        <w:t xml:space="preserve"> лейкоцитоз со сдвигом лейкоцитарной формулы влево, повышение СОЭ. Тем не </w:t>
      </w:r>
      <w:proofErr w:type="gramStart"/>
      <w:r>
        <w:t>менее</w:t>
      </w:r>
      <w:proofErr w:type="gramEnd"/>
      <w:r>
        <w:t xml:space="preserve"> нормальное содержание в крови лейкоцитов не исключает наличия острого </w:t>
      </w:r>
      <w:proofErr w:type="spellStart"/>
      <w:r>
        <w:t>дивертикулита</w:t>
      </w:r>
      <w:proofErr w:type="spellEnd"/>
      <w:r>
        <w:t>. В случае кровотечения — признаки железодефицитной анемии (снижение содержания гемоглобина, количества эритроцитов, цветового показателя).</w:t>
      </w:r>
    </w:p>
    <w:p w:rsidR="003F5060" w:rsidRDefault="003F5060" w:rsidP="003F5060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мочи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</w:t>
      </w:r>
      <w:r>
        <w:rPr>
          <w:rFonts w:ascii="Calibri" w:hAnsi="Calibri" w:cs="Calibri"/>
        </w:rPr>
        <w:t>поражения</w:t>
      </w:r>
      <w:r>
        <w:t xml:space="preserve"> </w:t>
      </w:r>
      <w:r>
        <w:rPr>
          <w:rFonts w:ascii="Calibri" w:hAnsi="Calibri" w:cs="Calibri"/>
        </w:rPr>
        <w:t>мочевых</w:t>
      </w:r>
      <w:r>
        <w:t xml:space="preserve"> </w:t>
      </w:r>
      <w:r>
        <w:rPr>
          <w:rFonts w:ascii="Calibri" w:hAnsi="Calibri" w:cs="Calibri"/>
        </w:rPr>
        <w:t>путей</w:t>
      </w:r>
      <w:r>
        <w:t xml:space="preserve">, </w:t>
      </w:r>
      <w:r>
        <w:rPr>
          <w:rFonts w:ascii="Calibri" w:hAnsi="Calibri" w:cs="Calibri"/>
        </w:rPr>
        <w:t>например</w:t>
      </w:r>
      <w:r>
        <w:t xml:space="preserve"> </w:t>
      </w:r>
      <w:r>
        <w:rPr>
          <w:rFonts w:ascii="Calibri" w:hAnsi="Calibri" w:cs="Calibri"/>
        </w:rPr>
        <w:t>мочевой</w:t>
      </w:r>
      <w:r>
        <w:t xml:space="preserve"> </w:t>
      </w:r>
      <w:r>
        <w:rPr>
          <w:rFonts w:ascii="Calibri" w:hAnsi="Calibri" w:cs="Calibri"/>
        </w:rPr>
        <w:t>инфекции</w:t>
      </w:r>
      <w:r>
        <w:t xml:space="preserve">, </w:t>
      </w:r>
      <w:r>
        <w:rPr>
          <w:rFonts w:ascii="Calibri" w:hAnsi="Calibri" w:cs="Calibri"/>
        </w:rPr>
        <w:t>пиелонефрита</w:t>
      </w:r>
      <w:r>
        <w:t xml:space="preserve">, </w:t>
      </w:r>
      <w:r>
        <w:rPr>
          <w:rFonts w:ascii="Calibri" w:hAnsi="Calibri" w:cs="Calibri"/>
        </w:rPr>
        <w:t>мочекаменной</w:t>
      </w:r>
      <w:r>
        <w:t xml:space="preserve"> </w:t>
      </w:r>
      <w:r>
        <w:rPr>
          <w:rFonts w:ascii="Calibri" w:hAnsi="Calibri" w:cs="Calibri"/>
        </w:rPr>
        <w:t>болезни</w:t>
      </w:r>
      <w:r>
        <w:t xml:space="preserve"> (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рамках</w:t>
      </w:r>
      <w:r>
        <w:t xml:space="preserve"> </w:t>
      </w:r>
      <w:r>
        <w:rPr>
          <w:rFonts w:ascii="Calibri" w:hAnsi="Calibri" w:cs="Calibri"/>
        </w:rPr>
        <w:t>дифференциального</w:t>
      </w:r>
      <w:r>
        <w:t xml:space="preserve"> </w:t>
      </w:r>
      <w:r>
        <w:rPr>
          <w:rFonts w:ascii="Calibri" w:hAnsi="Calibri" w:cs="Calibri"/>
        </w:rPr>
        <w:t>диагноза</w:t>
      </w:r>
      <w:r>
        <w:t xml:space="preserve">).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образовании</w:t>
      </w:r>
      <w:r>
        <w:t xml:space="preserve"> </w:t>
      </w:r>
      <w:r>
        <w:rPr>
          <w:rFonts w:ascii="Calibri" w:hAnsi="Calibri" w:cs="Calibri"/>
        </w:rPr>
        <w:t>кишечно</w:t>
      </w:r>
      <w:r>
        <w:t>-</w:t>
      </w:r>
      <w:proofErr w:type="spellStart"/>
      <w:r>
        <w:rPr>
          <w:rFonts w:ascii="Calibri" w:hAnsi="Calibri" w:cs="Calibri"/>
        </w:rPr>
        <w:t>мочепузырного</w:t>
      </w:r>
      <w:proofErr w:type="spellEnd"/>
      <w:r>
        <w:t xml:space="preserve"> </w:t>
      </w:r>
      <w:r>
        <w:rPr>
          <w:rFonts w:ascii="Calibri" w:hAnsi="Calibri" w:cs="Calibri"/>
        </w:rPr>
        <w:t>свища</w:t>
      </w:r>
      <w:r>
        <w:t xml:space="preserve"> </w:t>
      </w:r>
      <w:r>
        <w:rPr>
          <w:rFonts w:ascii="Calibri" w:hAnsi="Calibri" w:cs="Calibri"/>
        </w:rPr>
        <w:t>возм</w:t>
      </w:r>
      <w:r>
        <w:t>ожно обнаружение в моче лейкоцитов, эритроцитов, компонентов кишечного содержимого, бактерий, специфичных для кишечника.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Копрограмма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случае</w:t>
      </w:r>
      <w:r>
        <w:t xml:space="preserve"> </w:t>
      </w:r>
      <w:r>
        <w:rPr>
          <w:rFonts w:ascii="Calibri" w:hAnsi="Calibri" w:cs="Calibri"/>
        </w:rPr>
        <w:t>развития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обнаружение</w:t>
      </w:r>
      <w:r>
        <w:t xml:space="preserve"> </w:t>
      </w:r>
      <w:r>
        <w:rPr>
          <w:rFonts w:ascii="Calibri" w:hAnsi="Calibri" w:cs="Calibri"/>
        </w:rPr>
        <w:t>признаков</w:t>
      </w:r>
      <w:r>
        <w:t xml:space="preserve">, </w:t>
      </w:r>
      <w:r>
        <w:rPr>
          <w:rFonts w:ascii="Calibri" w:hAnsi="Calibri" w:cs="Calibri"/>
        </w:rPr>
        <w:t>подтверждающих</w:t>
      </w:r>
      <w:r>
        <w:t xml:space="preserve"> 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воспаления</w:t>
      </w:r>
      <w:r>
        <w:t xml:space="preserve">: </w:t>
      </w:r>
      <w:proofErr w:type="spellStart"/>
      <w:r>
        <w:rPr>
          <w:rFonts w:ascii="Calibri" w:hAnsi="Calibri" w:cs="Calibri"/>
        </w:rPr>
        <w:t>нейтрофильных</w:t>
      </w:r>
      <w:proofErr w:type="spellEnd"/>
      <w:r>
        <w:t xml:space="preserve"> </w:t>
      </w:r>
      <w:r>
        <w:rPr>
          <w:rFonts w:ascii="Calibri" w:hAnsi="Calibri" w:cs="Calibri"/>
        </w:rPr>
        <w:t>лейкоцитов</w:t>
      </w:r>
      <w:r>
        <w:t xml:space="preserve">, </w:t>
      </w:r>
      <w:r>
        <w:rPr>
          <w:rFonts w:ascii="Calibri" w:hAnsi="Calibri" w:cs="Calibri"/>
        </w:rPr>
        <w:t>большого</w:t>
      </w:r>
      <w:r>
        <w:t xml:space="preserve"> </w:t>
      </w:r>
      <w:r>
        <w:rPr>
          <w:rFonts w:ascii="Calibri" w:hAnsi="Calibri" w:cs="Calibri"/>
        </w:rPr>
        <w:t>количества</w:t>
      </w:r>
      <w:r>
        <w:t xml:space="preserve"> </w:t>
      </w:r>
      <w:r>
        <w:rPr>
          <w:rFonts w:ascii="Calibri" w:hAnsi="Calibri" w:cs="Calibri"/>
        </w:rPr>
        <w:t>макрофагов</w:t>
      </w:r>
      <w:r>
        <w:t xml:space="preserve">, </w:t>
      </w:r>
      <w:proofErr w:type="spellStart"/>
      <w:r>
        <w:rPr>
          <w:rFonts w:ascii="Calibri" w:hAnsi="Calibri" w:cs="Calibri"/>
        </w:rPr>
        <w:t>десквамированного</w:t>
      </w:r>
      <w:proofErr w:type="spellEnd"/>
      <w:r>
        <w:t xml:space="preserve"> </w:t>
      </w:r>
      <w:r>
        <w:rPr>
          <w:rFonts w:ascii="Calibri" w:hAnsi="Calibri" w:cs="Calibri"/>
        </w:rPr>
        <w:t>эпителия</w:t>
      </w:r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кала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скрытую</w:t>
      </w:r>
      <w:r>
        <w:t xml:space="preserve"> </w:t>
      </w:r>
      <w:r>
        <w:rPr>
          <w:rFonts w:ascii="Calibri" w:hAnsi="Calibri" w:cs="Calibri"/>
        </w:rPr>
        <w:t>кровь</w:t>
      </w:r>
      <w:r>
        <w:t xml:space="preserve"> </w:t>
      </w:r>
      <w:r>
        <w:rPr>
          <w:rFonts w:ascii="Calibri" w:hAnsi="Calibri" w:cs="Calibri"/>
        </w:rPr>
        <w:t>положителен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микроперфор</w:t>
      </w:r>
      <w:r>
        <w:t>ации, и при кровотечении.</w:t>
      </w:r>
    </w:p>
    <w:p w:rsidR="003F5060" w:rsidRDefault="003F5060" w:rsidP="003F5060">
      <w:r>
        <w:t>ДОПОЛНИТЕЛЬНЫЕ ЛАБОРАТОРНЫЕ ИССЛЕДОВАНИЯ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женщин</w:t>
      </w:r>
      <w:r>
        <w:t xml:space="preserve"> </w:t>
      </w:r>
      <w:r>
        <w:rPr>
          <w:rFonts w:ascii="Calibri" w:hAnsi="Calibri" w:cs="Calibri"/>
        </w:rPr>
        <w:t>детородного</w:t>
      </w:r>
      <w:r>
        <w:t xml:space="preserve"> </w:t>
      </w:r>
      <w:r>
        <w:rPr>
          <w:rFonts w:ascii="Calibri" w:hAnsi="Calibri" w:cs="Calibri"/>
        </w:rPr>
        <w:t>возраста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провести</w:t>
      </w:r>
      <w:r>
        <w:t xml:space="preserve"> </w:t>
      </w:r>
      <w:r>
        <w:rPr>
          <w:rFonts w:ascii="Calibri" w:hAnsi="Calibri" w:cs="Calibri"/>
        </w:rPr>
        <w:t>тест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беременность</w:t>
      </w:r>
      <w:r>
        <w:t xml:space="preserve"> (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</w:t>
      </w:r>
      <w:r>
        <w:rPr>
          <w:rFonts w:ascii="Calibri" w:hAnsi="Calibri" w:cs="Calibri"/>
        </w:rPr>
        <w:t>эктопической</w:t>
      </w:r>
      <w:r>
        <w:t xml:space="preserve"> </w:t>
      </w:r>
      <w:r>
        <w:rPr>
          <w:rFonts w:ascii="Calibri" w:hAnsi="Calibri" w:cs="Calibri"/>
        </w:rPr>
        <w:t>беременности</w:t>
      </w:r>
      <w:r>
        <w:t>).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недавнем</w:t>
      </w:r>
      <w:r>
        <w:t xml:space="preserve"> </w:t>
      </w:r>
      <w:r>
        <w:rPr>
          <w:rFonts w:ascii="Calibri" w:hAnsi="Calibri" w:cs="Calibri"/>
        </w:rPr>
        <w:t>проведении</w:t>
      </w:r>
      <w:r>
        <w:t xml:space="preserve"> </w:t>
      </w:r>
      <w:r>
        <w:rPr>
          <w:rFonts w:ascii="Calibri" w:hAnsi="Calibri" w:cs="Calibri"/>
        </w:rPr>
        <w:t>антибактериальной</w:t>
      </w:r>
      <w:r>
        <w:t xml:space="preserve"> </w:t>
      </w:r>
      <w:r>
        <w:rPr>
          <w:rFonts w:ascii="Calibri" w:hAnsi="Calibri" w:cs="Calibri"/>
        </w:rPr>
        <w:t>терапии</w:t>
      </w:r>
      <w:r>
        <w:t xml:space="preserve"> </w:t>
      </w:r>
      <w:r>
        <w:rPr>
          <w:rFonts w:ascii="Calibri" w:hAnsi="Calibri" w:cs="Calibri"/>
        </w:rPr>
        <w:t>следует</w:t>
      </w:r>
      <w:r>
        <w:t xml:space="preserve"> </w:t>
      </w:r>
      <w:r>
        <w:rPr>
          <w:rFonts w:ascii="Calibri" w:hAnsi="Calibri" w:cs="Calibri"/>
        </w:rPr>
        <w:t>исключить</w:t>
      </w:r>
      <w:r>
        <w:t xml:space="preserve"> </w:t>
      </w:r>
      <w:r>
        <w:rPr>
          <w:rFonts w:ascii="Calibri" w:hAnsi="Calibri" w:cs="Calibri"/>
        </w:rPr>
        <w:t>псев</w:t>
      </w:r>
      <w:r>
        <w:t xml:space="preserve">домембранозный колит с помощью выявления в каловых массах токсина </w:t>
      </w:r>
      <w:proofErr w:type="spellStart"/>
      <w:r>
        <w:t>Clostridium</w:t>
      </w:r>
      <w:proofErr w:type="spellEnd"/>
      <w:r>
        <w:t xml:space="preserve"> </w:t>
      </w:r>
      <w:proofErr w:type="spellStart"/>
      <w:r>
        <w:t>difficile</w:t>
      </w:r>
      <w:proofErr w:type="spellEnd"/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гипохромной</w:t>
      </w:r>
      <w:r>
        <w:t xml:space="preserve"> </w:t>
      </w:r>
      <w:r>
        <w:rPr>
          <w:rFonts w:ascii="Calibri" w:hAnsi="Calibri" w:cs="Calibri"/>
        </w:rPr>
        <w:t>анемии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определение</w:t>
      </w:r>
      <w:r>
        <w:t xml:space="preserve"> </w:t>
      </w:r>
      <w:r>
        <w:rPr>
          <w:rFonts w:ascii="Calibri" w:hAnsi="Calibri" w:cs="Calibri"/>
        </w:rPr>
        <w:t>концентрации</w:t>
      </w:r>
      <w:r>
        <w:t xml:space="preserve"> </w:t>
      </w:r>
      <w:r>
        <w:rPr>
          <w:rFonts w:ascii="Calibri" w:hAnsi="Calibri" w:cs="Calibri"/>
        </w:rPr>
        <w:t>сывороточного</w:t>
      </w:r>
      <w:r>
        <w:t xml:space="preserve"> </w:t>
      </w:r>
      <w:r>
        <w:rPr>
          <w:rFonts w:ascii="Calibri" w:hAnsi="Calibri" w:cs="Calibri"/>
        </w:rPr>
        <w:t>железа</w:t>
      </w:r>
      <w:r>
        <w:t xml:space="preserve">, </w:t>
      </w:r>
      <w:r>
        <w:rPr>
          <w:rFonts w:ascii="Calibri" w:hAnsi="Calibri" w:cs="Calibri"/>
        </w:rPr>
        <w:t>ОЖСС</w:t>
      </w:r>
      <w:r>
        <w:t xml:space="preserve">, </w:t>
      </w:r>
      <w:r>
        <w:rPr>
          <w:rFonts w:ascii="Calibri" w:hAnsi="Calibri" w:cs="Calibri"/>
        </w:rPr>
        <w:t>среднего</w:t>
      </w:r>
      <w:r>
        <w:t xml:space="preserve"> </w:t>
      </w:r>
      <w:r>
        <w:rPr>
          <w:rFonts w:ascii="Calibri" w:hAnsi="Calibri" w:cs="Calibri"/>
        </w:rPr>
        <w:t>содержания</w:t>
      </w:r>
      <w:r>
        <w:t xml:space="preserve"> </w:t>
      </w:r>
      <w:r>
        <w:rPr>
          <w:rFonts w:ascii="Calibri" w:hAnsi="Calibri" w:cs="Calibri"/>
        </w:rPr>
        <w:t>гемоглобина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эритроците</w:t>
      </w:r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Коагулограмма</w:t>
      </w:r>
      <w:proofErr w:type="spellEnd"/>
      <w:r>
        <w:t xml:space="preserve">, </w:t>
      </w:r>
      <w:r>
        <w:rPr>
          <w:rFonts w:ascii="Calibri" w:hAnsi="Calibri" w:cs="Calibri"/>
        </w:rPr>
        <w:t>гематокрит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</w:t>
      </w:r>
      <w:r>
        <w:t>озрении на кишечное кровотечение.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Карциноэмбриональный</w:t>
      </w:r>
      <w:r>
        <w:t xml:space="preserve"> </w:t>
      </w:r>
      <w:r>
        <w:rPr>
          <w:rFonts w:ascii="Calibri" w:hAnsi="Calibri" w:cs="Calibri"/>
        </w:rPr>
        <w:t>антиген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подозрении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опухоль</w:t>
      </w:r>
      <w:r>
        <w:t>.</w:t>
      </w:r>
    </w:p>
    <w:p w:rsidR="003F5060" w:rsidRDefault="003F5060" w:rsidP="003F5060">
      <w:r>
        <w:t>В динамике (в случае изменений при первом исследовании):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клинический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крови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концентрация</w:t>
      </w:r>
      <w:r>
        <w:t xml:space="preserve"> </w:t>
      </w:r>
      <w:r>
        <w:rPr>
          <w:rFonts w:ascii="Calibri" w:hAnsi="Calibri" w:cs="Calibri"/>
        </w:rPr>
        <w:t>сывороточного</w:t>
      </w:r>
      <w:r>
        <w:t xml:space="preserve"> </w:t>
      </w:r>
      <w:r>
        <w:rPr>
          <w:rFonts w:ascii="Calibri" w:hAnsi="Calibri" w:cs="Calibri"/>
        </w:rPr>
        <w:t>железа</w:t>
      </w:r>
      <w:r>
        <w:t xml:space="preserve">, </w:t>
      </w:r>
      <w:r>
        <w:rPr>
          <w:rFonts w:ascii="Calibri" w:hAnsi="Calibri" w:cs="Calibri"/>
        </w:rPr>
        <w:t>ОЖСС</w:t>
      </w:r>
      <w:r>
        <w:t xml:space="preserve">, </w:t>
      </w:r>
      <w:r>
        <w:rPr>
          <w:rFonts w:ascii="Calibri" w:hAnsi="Calibri" w:cs="Calibri"/>
        </w:rPr>
        <w:t>среднее</w:t>
      </w:r>
      <w:r>
        <w:t xml:space="preserve"> </w:t>
      </w:r>
      <w:r>
        <w:rPr>
          <w:rFonts w:ascii="Calibri" w:hAnsi="Calibri" w:cs="Calibri"/>
        </w:rPr>
        <w:t>содержание</w:t>
      </w:r>
      <w:r>
        <w:t xml:space="preserve"> </w:t>
      </w:r>
      <w:r>
        <w:rPr>
          <w:rFonts w:ascii="Calibri" w:hAnsi="Calibri" w:cs="Calibri"/>
        </w:rPr>
        <w:t>гемоглобина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эритро</w:t>
      </w:r>
      <w:r>
        <w:t>ците;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кала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скрытую</w:t>
      </w:r>
      <w:r>
        <w:t xml:space="preserve"> </w:t>
      </w:r>
      <w:r>
        <w:rPr>
          <w:rFonts w:ascii="Calibri" w:hAnsi="Calibri" w:cs="Calibri"/>
        </w:rPr>
        <w:t>кровь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мочи</w:t>
      </w:r>
      <w:r>
        <w:t>.</w:t>
      </w:r>
    </w:p>
    <w:p w:rsidR="003F5060" w:rsidRDefault="003F5060" w:rsidP="003F5060">
      <w:r>
        <w:t>ИНСТРУМЕНТАЛЬНЫЕ ИССЛЕДОВАНИЯ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подтверждение</w:t>
      </w:r>
      <w:r>
        <w:t xml:space="preserve"> </w:t>
      </w:r>
      <w:r>
        <w:rPr>
          <w:rFonts w:ascii="Calibri" w:hAnsi="Calibri" w:cs="Calibri"/>
        </w:rPr>
        <w:t>наличия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 xml:space="preserve"> (</w:t>
      </w:r>
      <w:r>
        <w:rPr>
          <w:rFonts w:ascii="Calibri" w:hAnsi="Calibri" w:cs="Calibri"/>
        </w:rPr>
        <w:t>дивертикулов</w:t>
      </w:r>
      <w:r>
        <w:t xml:space="preserve">)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помощью</w:t>
      </w:r>
      <w:r>
        <w:t xml:space="preserve"> </w:t>
      </w:r>
      <w:r>
        <w:rPr>
          <w:rFonts w:ascii="Calibri" w:hAnsi="Calibri" w:cs="Calibri"/>
        </w:rPr>
        <w:t>визуализирующих</w:t>
      </w:r>
      <w:r>
        <w:t xml:space="preserve"> </w:t>
      </w:r>
      <w:r>
        <w:rPr>
          <w:rFonts w:ascii="Calibri" w:hAnsi="Calibri" w:cs="Calibri"/>
        </w:rPr>
        <w:t>методов</w:t>
      </w:r>
      <w:r>
        <w:t xml:space="preserve"> </w:t>
      </w:r>
      <w:r>
        <w:rPr>
          <w:rFonts w:ascii="Calibri" w:hAnsi="Calibri" w:cs="Calibri"/>
        </w:rPr>
        <w:t>исследования</w:t>
      </w:r>
      <w:r>
        <w:t>.</w:t>
      </w:r>
    </w:p>
    <w:p w:rsidR="003F5060" w:rsidRDefault="003F5060" w:rsidP="003F5060">
      <w:r>
        <w:t>ОБЯЗАТЕЛЬНЫЕ МЕТОДЫ ОБСЛЕДОВАНИЯ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Колоноскопия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 </w:t>
      </w:r>
      <w:r>
        <w:rPr>
          <w:rFonts w:ascii="Calibri" w:hAnsi="Calibri" w:cs="Calibri"/>
        </w:rPr>
        <w:t>выбор</w:t>
      </w:r>
      <w:r>
        <w:t xml:space="preserve">а при неосложнённом </w:t>
      </w:r>
      <w:proofErr w:type="spellStart"/>
      <w:r>
        <w:t>дивертикулёзе</w:t>
      </w:r>
      <w:proofErr w:type="spellEnd"/>
      <w:r>
        <w:t xml:space="preserve">. Характерные эндоскопические признаки </w:t>
      </w:r>
      <w:proofErr w:type="spellStart"/>
      <w:r>
        <w:t>дивертикулёза</w:t>
      </w:r>
      <w:proofErr w:type="spellEnd"/>
      <w:r>
        <w:t xml:space="preserve"> — наличие единичных или множественных устьев дивертикулов в стенке кишки. Часто около устья дивертикула обнаруживают кровеносный сосуд. В зоне дивертикула определяют повышенный тонус и ригидность кишечной стенки. </w:t>
      </w:r>
      <w:proofErr w:type="gramStart"/>
      <w:r>
        <w:t xml:space="preserve">При близости дивертикула к физиологическим сфинктерам последние </w:t>
      </w:r>
      <w:proofErr w:type="spellStart"/>
      <w:r>
        <w:t>спазмированы</w:t>
      </w:r>
      <w:proofErr w:type="spellEnd"/>
      <w:r>
        <w:t>, раскрываются с трудом.</w:t>
      </w:r>
      <w:proofErr w:type="gramEnd"/>
      <w:r>
        <w:t xml:space="preserve"> Помимо обнаружения самого дивертикула </w:t>
      </w:r>
      <w:proofErr w:type="spellStart"/>
      <w:r>
        <w:t>колоноскопия</w:t>
      </w:r>
      <w:proofErr w:type="spellEnd"/>
      <w:r>
        <w:t xml:space="preserve"> позволяет визуализировать источник кишечного кровотечения. При подозрении на осложнения </w:t>
      </w:r>
      <w:proofErr w:type="spellStart"/>
      <w:r>
        <w:t>колоноскопия</w:t>
      </w:r>
      <w:proofErr w:type="spellEnd"/>
      <w:r>
        <w:t xml:space="preserve"> сопряжена с риском перфорации при нагнетании в толстую кишку воздуха, поэтому предпочтение отдают КТ органов брюшной полости.</w:t>
      </w:r>
    </w:p>
    <w:p w:rsidR="003F5060" w:rsidRDefault="003F5060" w:rsidP="003F5060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Всем</w:t>
      </w:r>
      <w:r>
        <w:t xml:space="preserve"> </w:t>
      </w:r>
      <w:r>
        <w:rPr>
          <w:rFonts w:ascii="Calibri" w:hAnsi="Calibri" w:cs="Calibri"/>
        </w:rPr>
        <w:t>пациентам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подозрением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proofErr w:type="gramStart"/>
      <w:r>
        <w:rPr>
          <w:rFonts w:ascii="Calibri" w:hAnsi="Calibri" w:cs="Calibri"/>
        </w:rPr>
        <w:t>осложнённый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дивертикулёз</w:t>
      </w:r>
      <w:proofErr w:type="spellEnd"/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обзорной</w:t>
      </w:r>
      <w:r>
        <w:t xml:space="preserve"> </w:t>
      </w:r>
      <w:r>
        <w:rPr>
          <w:rFonts w:ascii="Calibri" w:hAnsi="Calibri" w:cs="Calibri"/>
        </w:rPr>
        <w:t>р</w:t>
      </w:r>
      <w:r>
        <w:t xml:space="preserve">ентгенографии брюшной полости (в положении стоя и лёжа) для исключения перфорации дивертикула, кишечной непроходимости. </w:t>
      </w:r>
      <w:proofErr w:type="spellStart"/>
      <w:r>
        <w:t>Пневмоперитонеум</w:t>
      </w:r>
      <w:proofErr w:type="spellEnd"/>
      <w:r>
        <w:t xml:space="preserve"> вследствие перфорации обнаруживают у 3–12% больных с острым </w:t>
      </w:r>
      <w:proofErr w:type="spellStart"/>
      <w:r>
        <w:t>дивертикулитом</w:t>
      </w:r>
      <w:proofErr w:type="gramStart"/>
      <w:r>
        <w:t>B</w:t>
      </w:r>
      <w:proofErr w:type="spellEnd"/>
      <w:proofErr w:type="gramEnd"/>
      <w:r>
        <w:t>, C.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УЗИ</w:t>
      </w:r>
      <w:r>
        <w:t xml:space="preserve"> </w:t>
      </w:r>
      <w:r>
        <w:rPr>
          <w:rFonts w:ascii="Calibri" w:hAnsi="Calibri" w:cs="Calibri"/>
        </w:rPr>
        <w:t>органов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 </w:t>
      </w:r>
      <w:r>
        <w:rPr>
          <w:rFonts w:ascii="Calibri" w:hAnsi="Calibri" w:cs="Calibri"/>
        </w:rPr>
        <w:t>применяют</w:t>
      </w:r>
      <w:r>
        <w:t xml:space="preserve"> в качестве вспомогательного </w:t>
      </w:r>
      <w:proofErr w:type="spellStart"/>
      <w:r>
        <w:t>метода</w:t>
      </w:r>
      <w:proofErr w:type="gramStart"/>
      <w:r>
        <w:t>B</w:t>
      </w:r>
      <w:proofErr w:type="spellEnd"/>
      <w:proofErr w:type="gramEnd"/>
      <w:r>
        <w:t xml:space="preserve">, когда трактовка находок при применении других методов неоднозначна. </w:t>
      </w:r>
      <w:proofErr w:type="gramStart"/>
      <w:r>
        <w:t xml:space="preserve">УЗИ особенно показано при подозрении на острый </w:t>
      </w:r>
      <w:proofErr w:type="spellStart"/>
      <w:r>
        <w:t>дивертикулит</w:t>
      </w:r>
      <w:proofErr w:type="spellEnd"/>
      <w:r>
        <w:t xml:space="preserve"> (обострение хронического), острый живот, при наличии инфильтрата в брюшной полости.</w:t>
      </w:r>
      <w:proofErr w:type="gramEnd"/>
      <w:r>
        <w:t xml:space="preserve"> Обнаруживают признаки </w:t>
      </w:r>
      <w:proofErr w:type="spellStart"/>
      <w:r>
        <w:t>дивертикулита</w:t>
      </w:r>
      <w:proofErr w:type="spellEnd"/>
      <w:r>
        <w:t xml:space="preserve"> — локальное утолщение стенки кишки, отёк, болезненность поражённого отдела кишки при исследовании. По показаниям проводят УЗИ мочевого пузыря, почек, половых органов.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Контрастное</w:t>
      </w:r>
      <w:r>
        <w:t xml:space="preserve"> </w:t>
      </w:r>
      <w:r>
        <w:rPr>
          <w:rFonts w:ascii="Calibri" w:hAnsi="Calibri" w:cs="Calibri"/>
        </w:rPr>
        <w:t>рентгенологическое</w:t>
      </w:r>
      <w:r>
        <w:t xml:space="preserve"> </w:t>
      </w:r>
      <w:r>
        <w:rPr>
          <w:rFonts w:ascii="Calibri" w:hAnsi="Calibri" w:cs="Calibri"/>
        </w:rPr>
        <w:t>исследование</w:t>
      </w:r>
      <w:r>
        <w:t>.</w:t>
      </w:r>
    </w:p>
    <w:p w:rsidR="003F5060" w:rsidRDefault="003F5060" w:rsidP="003F5060">
      <w:proofErr w:type="gramStart"/>
      <w:r>
        <w:rPr>
          <w:rFonts w:ascii="MS Gothic" w:eastAsia="MS Gothic" w:hAnsi="MS Gothic" w:cs="MS Gothic" w:hint="eastAsia"/>
        </w:rPr>
        <w:t>✧</w:t>
      </w:r>
      <w:proofErr w:type="spellStart"/>
      <w:r>
        <w:t>Ирригоскопию</w:t>
      </w:r>
      <w:proofErr w:type="spellEnd"/>
      <w:r>
        <w:t xml:space="preserve"> с бариевой клизмой проводят с целью выявления дивертикулов толстой кишки (при этом методе исследования не исключён риск диагностических ошибок).</w:t>
      </w:r>
      <w:proofErr w:type="gramEnd"/>
    </w:p>
    <w:p w:rsidR="003F5060" w:rsidRDefault="003F5060" w:rsidP="003F5060">
      <w:proofErr w:type="gramStart"/>
      <w:r>
        <w:rPr>
          <w:rFonts w:ascii="MS Gothic" w:eastAsia="MS Gothic" w:hAnsi="MS Gothic" w:cs="MS Gothic" w:hint="eastAsia"/>
        </w:rPr>
        <w:t>✧</w:t>
      </w:r>
      <w:r>
        <w:t xml:space="preserve">Дивертикулы толстой кишки могут быть выявлены и при пероральном контрастном исследовании через 24–72 ч после приёма бариевой взвеси внутрь, однако этот метод менее информативен, чем </w:t>
      </w:r>
      <w:proofErr w:type="spellStart"/>
      <w:r>
        <w:t>ирригоскопия</w:t>
      </w:r>
      <w:proofErr w:type="spellEnd"/>
      <w:r>
        <w:t>.</w:t>
      </w:r>
      <w:proofErr w:type="gramEnd"/>
    </w:p>
    <w:p w:rsidR="003F5060" w:rsidRDefault="003F5060" w:rsidP="003F5060">
      <w:proofErr w:type="gramStart"/>
      <w:r>
        <w:rPr>
          <w:rFonts w:ascii="MS Gothic" w:eastAsia="MS Gothic" w:hAnsi="MS Gothic" w:cs="MS Gothic" w:hint="eastAsia"/>
        </w:rPr>
        <w:t>✧</w:t>
      </w:r>
      <w:r>
        <w:t>Рентгенологическое исследование тонкой кишки проводят при подозрении на наличие в ней дивертикулов.</w:t>
      </w:r>
      <w:proofErr w:type="gramEnd"/>
    </w:p>
    <w:p w:rsidR="003F5060" w:rsidRDefault="003F5060" w:rsidP="003F5060">
      <w:proofErr w:type="gramStart"/>
      <w:r>
        <w:rPr>
          <w:rFonts w:ascii="MS Gothic" w:eastAsia="MS Gothic" w:hAnsi="MS Gothic" w:cs="MS Gothic" w:hint="eastAsia"/>
        </w:rPr>
        <w:t>✧</w:t>
      </w:r>
      <w:r>
        <w:t xml:space="preserve">Для диагностики дивертикула </w:t>
      </w:r>
      <w:proofErr w:type="spellStart"/>
      <w:r>
        <w:t>Меккеля</w:t>
      </w:r>
      <w:proofErr w:type="spellEnd"/>
      <w:r>
        <w:t xml:space="preserve"> барий вводят через зонд за связку </w:t>
      </w:r>
      <w:proofErr w:type="spellStart"/>
      <w:r>
        <w:t>Трейтца</w:t>
      </w:r>
      <w:proofErr w:type="spellEnd"/>
      <w:r>
        <w:t>.</w:t>
      </w:r>
      <w:proofErr w:type="gramEnd"/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КТ</w:t>
      </w:r>
      <w:r>
        <w:t xml:space="preserve"> </w:t>
      </w:r>
      <w:r>
        <w:rPr>
          <w:rFonts w:ascii="Calibri" w:hAnsi="Calibri" w:cs="Calibri"/>
        </w:rPr>
        <w:t>органов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 </w:t>
      </w:r>
      <w:r>
        <w:rPr>
          <w:rFonts w:ascii="Calibri" w:hAnsi="Calibri" w:cs="Calibri"/>
        </w:rPr>
        <w:t>выбора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подозрении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осложнения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болезни</w:t>
      </w:r>
      <w:proofErr w:type="gramStart"/>
      <w:r>
        <w:t>B</w:t>
      </w:r>
      <w:proofErr w:type="spellEnd"/>
      <w:proofErr w:type="gramEnd"/>
      <w:r>
        <w:t xml:space="preserve">, </w:t>
      </w:r>
      <w:r>
        <w:rPr>
          <w:rFonts w:ascii="Calibri" w:hAnsi="Calibri" w:cs="Calibri"/>
        </w:rPr>
        <w:t>позволяющий</w:t>
      </w:r>
      <w:r>
        <w:t xml:space="preserve"> </w:t>
      </w:r>
      <w:r>
        <w:rPr>
          <w:rFonts w:ascii="Calibri" w:hAnsi="Calibri" w:cs="Calibri"/>
        </w:rPr>
        <w:t>оценить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только</w:t>
      </w:r>
      <w:r>
        <w:t xml:space="preserve"> </w:t>
      </w:r>
      <w:r>
        <w:rPr>
          <w:rFonts w:ascii="Calibri" w:hAnsi="Calibri" w:cs="Calibri"/>
        </w:rPr>
        <w:t>изменения</w:t>
      </w:r>
      <w:r>
        <w:t xml:space="preserve"> </w:t>
      </w:r>
      <w:r>
        <w:rPr>
          <w:rFonts w:ascii="Calibri" w:hAnsi="Calibri" w:cs="Calibri"/>
        </w:rPr>
        <w:t>просвета</w:t>
      </w:r>
      <w:r>
        <w:t xml:space="preserve"> (</w:t>
      </w:r>
      <w:r>
        <w:rPr>
          <w:rFonts w:ascii="Calibri" w:hAnsi="Calibri" w:cs="Calibri"/>
        </w:rPr>
        <w:t>возможности</w:t>
      </w:r>
      <w:r>
        <w:t xml:space="preserve"> </w:t>
      </w:r>
      <w:proofErr w:type="spellStart"/>
      <w:r>
        <w:rPr>
          <w:rFonts w:ascii="Calibri" w:hAnsi="Calibri" w:cs="Calibri"/>
        </w:rPr>
        <w:t>ирригоскопии</w:t>
      </w:r>
      <w:proofErr w:type="spellEnd"/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бариевой</w:t>
      </w:r>
      <w:r>
        <w:t xml:space="preserve"> </w:t>
      </w:r>
      <w:r>
        <w:rPr>
          <w:rFonts w:ascii="Calibri" w:hAnsi="Calibri" w:cs="Calibri"/>
        </w:rPr>
        <w:t>клизмой</w:t>
      </w:r>
      <w:r>
        <w:t xml:space="preserve">), </w:t>
      </w:r>
      <w:r>
        <w:rPr>
          <w:rFonts w:ascii="Calibri" w:hAnsi="Calibri" w:cs="Calibri"/>
        </w:rPr>
        <w:t>но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охарактеризовать</w:t>
      </w:r>
      <w:r>
        <w:t xml:space="preserve"> </w:t>
      </w:r>
      <w:r>
        <w:rPr>
          <w:rFonts w:ascii="Calibri" w:hAnsi="Calibri" w:cs="Calibri"/>
        </w:rPr>
        <w:t>распространённость</w:t>
      </w:r>
      <w:r>
        <w:t xml:space="preserve"> </w:t>
      </w:r>
      <w:r>
        <w:rPr>
          <w:rFonts w:ascii="Calibri" w:hAnsi="Calibri" w:cs="Calibri"/>
        </w:rPr>
        <w:t>воспалител</w:t>
      </w:r>
      <w:r>
        <w:t>ьного процесса (</w:t>
      </w:r>
      <w:proofErr w:type="spellStart"/>
      <w:r>
        <w:t>интрамуральные</w:t>
      </w:r>
      <w:proofErr w:type="spellEnd"/>
      <w:r>
        <w:t xml:space="preserve">, </w:t>
      </w:r>
      <w:proofErr w:type="spellStart"/>
      <w:r>
        <w:t>экстрамуральные</w:t>
      </w:r>
      <w:proofErr w:type="spellEnd"/>
      <w:r>
        <w:t xml:space="preserve"> очаги поражения, вовлечение прилегающих органов)B; метод продемонстрировал лучшие показатели чувствительности и специфичности для выявления острого </w:t>
      </w:r>
      <w:proofErr w:type="spellStart"/>
      <w:r>
        <w:t>дивертикулита</w:t>
      </w:r>
      <w:proofErr w:type="spellEnd"/>
      <w:r>
        <w:t xml:space="preserve"> по сравнению с </w:t>
      </w:r>
      <w:proofErr w:type="spellStart"/>
      <w:r>
        <w:t>ирригоскопиейB</w:t>
      </w:r>
      <w:proofErr w:type="spellEnd"/>
      <w:r>
        <w:t>.</w:t>
      </w:r>
    </w:p>
    <w:p w:rsidR="003F5060" w:rsidRDefault="003F5060" w:rsidP="003F5060">
      <w:proofErr w:type="gramStart"/>
      <w:r>
        <w:rPr>
          <w:rFonts w:ascii="MS Gothic" w:eastAsia="MS Gothic" w:hAnsi="MS Gothic" w:cs="MS Gothic" w:hint="eastAsia"/>
        </w:rPr>
        <w:t>✧</w:t>
      </w:r>
      <w:r>
        <w:t xml:space="preserve">При ранее установленном диагнозе </w:t>
      </w:r>
      <w:proofErr w:type="spellStart"/>
      <w:r>
        <w:t>дивертикулёза</w:t>
      </w:r>
      <w:proofErr w:type="spellEnd"/>
      <w:r>
        <w:t xml:space="preserve"> толстой кишки и подозрении в момент обследования на острый </w:t>
      </w:r>
      <w:proofErr w:type="spellStart"/>
      <w:r>
        <w:t>дивертикулит</w:t>
      </w:r>
      <w:proofErr w:type="spellEnd"/>
      <w:r>
        <w:t xml:space="preserve"> </w:t>
      </w:r>
      <w:proofErr w:type="spellStart"/>
      <w:r>
        <w:t>ирригоскопия</w:t>
      </w:r>
      <w:proofErr w:type="spellEnd"/>
      <w:r>
        <w:t xml:space="preserve"> и </w:t>
      </w:r>
      <w:proofErr w:type="spellStart"/>
      <w:r>
        <w:t>колоноскопия</w:t>
      </w:r>
      <w:proofErr w:type="spellEnd"/>
      <w:r>
        <w:t xml:space="preserve"> противопоказаны из-за опасности перфорации.</w:t>
      </w:r>
      <w:proofErr w:type="gramEnd"/>
      <w:r>
        <w:t xml:space="preserve"> Исследование проводят на фоне стихания воспалительного процесса — обычно через 7–10 дней после начала лечения.</w:t>
      </w:r>
    </w:p>
    <w:p w:rsidR="003F5060" w:rsidRDefault="003F5060" w:rsidP="003F5060">
      <w:r>
        <w:t>ДОПОЛНИТЕЛЬНЫЕ МЕТОДЫ ОБСЛЕДОВАНИЯ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Цистоскопия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цистография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диагностики</w:t>
      </w:r>
      <w:r>
        <w:t xml:space="preserve"> </w:t>
      </w:r>
      <w:r>
        <w:rPr>
          <w:rFonts w:ascii="Calibri" w:hAnsi="Calibri" w:cs="Calibri"/>
        </w:rPr>
        <w:t>пузырно</w:t>
      </w:r>
      <w:r>
        <w:t>-</w:t>
      </w:r>
      <w:r>
        <w:rPr>
          <w:rFonts w:ascii="Calibri" w:hAnsi="Calibri" w:cs="Calibri"/>
        </w:rPr>
        <w:t>кишечных</w:t>
      </w:r>
      <w:r>
        <w:t xml:space="preserve"> </w:t>
      </w:r>
      <w:r>
        <w:rPr>
          <w:rFonts w:ascii="Calibri" w:hAnsi="Calibri" w:cs="Calibri"/>
        </w:rPr>
        <w:t>свищей</w:t>
      </w:r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Внутривенная</w:t>
      </w:r>
      <w:r>
        <w:t xml:space="preserve"> </w:t>
      </w:r>
      <w:r>
        <w:rPr>
          <w:rFonts w:ascii="Calibri" w:hAnsi="Calibri" w:cs="Calibri"/>
        </w:rPr>
        <w:t>урография</w:t>
      </w:r>
      <w:r>
        <w:t xml:space="preserve"> </w:t>
      </w:r>
      <w:r>
        <w:rPr>
          <w:rFonts w:ascii="Calibri" w:hAnsi="Calibri" w:cs="Calibri"/>
        </w:rPr>
        <w:t>позволяет</w:t>
      </w:r>
      <w:r>
        <w:t xml:space="preserve"> </w:t>
      </w:r>
      <w:r>
        <w:rPr>
          <w:rFonts w:ascii="Calibri" w:hAnsi="Calibri" w:cs="Calibri"/>
        </w:rPr>
        <w:t>обнаружить</w:t>
      </w:r>
      <w:r>
        <w:t xml:space="preserve"> </w:t>
      </w:r>
      <w:r>
        <w:rPr>
          <w:rFonts w:ascii="Calibri" w:hAnsi="Calibri" w:cs="Calibri"/>
        </w:rPr>
        <w:t>вовлечение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воспалительный</w:t>
      </w:r>
      <w:r>
        <w:t xml:space="preserve"> </w:t>
      </w:r>
      <w:r>
        <w:rPr>
          <w:rFonts w:ascii="Calibri" w:hAnsi="Calibri" w:cs="Calibri"/>
        </w:rPr>
        <w:t>процесс</w:t>
      </w:r>
      <w:r>
        <w:t xml:space="preserve"> </w:t>
      </w:r>
      <w:r>
        <w:rPr>
          <w:rFonts w:ascii="Calibri" w:hAnsi="Calibri" w:cs="Calibri"/>
        </w:rPr>
        <w:t>мочеточников</w:t>
      </w:r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Ангиография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диагностический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, </w:t>
      </w:r>
      <w:r>
        <w:rPr>
          <w:rFonts w:ascii="Calibri" w:hAnsi="Calibri" w:cs="Calibri"/>
        </w:rPr>
        <w:t>применяемый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кровотечении</w:t>
      </w:r>
      <w:r>
        <w:t xml:space="preserve"> </w:t>
      </w:r>
      <w:r>
        <w:rPr>
          <w:rFonts w:ascii="Calibri" w:hAnsi="Calibri" w:cs="Calibri"/>
        </w:rPr>
        <w:t>из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 xml:space="preserve">.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лечебных</w:t>
      </w:r>
      <w:r>
        <w:t xml:space="preserve"> </w:t>
      </w:r>
      <w:r>
        <w:rPr>
          <w:rFonts w:ascii="Calibri" w:hAnsi="Calibri" w:cs="Calibri"/>
        </w:rPr>
        <w:t>мероприятий</w:t>
      </w:r>
      <w:r>
        <w:t xml:space="preserve"> </w:t>
      </w:r>
      <w:r>
        <w:rPr>
          <w:rFonts w:ascii="Calibri" w:hAnsi="Calibri" w:cs="Calibri"/>
        </w:rPr>
        <w:t>посредством</w:t>
      </w:r>
      <w:r>
        <w:t xml:space="preserve"> </w:t>
      </w:r>
      <w:proofErr w:type="spellStart"/>
      <w:r>
        <w:rPr>
          <w:rFonts w:ascii="Calibri" w:hAnsi="Calibri" w:cs="Calibri"/>
        </w:rPr>
        <w:t>эмболизации</w:t>
      </w:r>
      <w:proofErr w:type="spellEnd"/>
      <w:r>
        <w:t xml:space="preserve"> </w:t>
      </w:r>
      <w:r>
        <w:rPr>
          <w:rFonts w:ascii="Calibri" w:hAnsi="Calibri" w:cs="Calibri"/>
        </w:rPr>
        <w:t>кровоточащего</w:t>
      </w:r>
      <w:r>
        <w:t xml:space="preserve"> </w:t>
      </w:r>
      <w:r>
        <w:rPr>
          <w:rFonts w:ascii="Calibri" w:hAnsi="Calibri" w:cs="Calibri"/>
        </w:rPr>
        <w:t>сосуда</w:t>
      </w:r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Фистулография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выявления</w:t>
      </w:r>
      <w:r>
        <w:t xml:space="preserve"> </w:t>
      </w:r>
      <w:r>
        <w:rPr>
          <w:rFonts w:ascii="Calibri" w:hAnsi="Calibri" w:cs="Calibri"/>
        </w:rPr>
        <w:t>свищей</w:t>
      </w:r>
      <w:r>
        <w:t>.</w:t>
      </w:r>
    </w:p>
    <w:p w:rsidR="003F5060" w:rsidRDefault="003F5060" w:rsidP="003F5060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При</w:t>
      </w:r>
      <w:r>
        <w:t xml:space="preserve"> </w:t>
      </w:r>
      <w:proofErr w:type="spellStart"/>
      <w:r>
        <w:rPr>
          <w:rFonts w:ascii="Calibri" w:hAnsi="Calibri" w:cs="Calibri"/>
        </w:rPr>
        <w:t>неинформативности</w:t>
      </w:r>
      <w:proofErr w:type="spellEnd"/>
      <w:r>
        <w:t xml:space="preserve"> </w:t>
      </w:r>
      <w:r>
        <w:rPr>
          <w:rFonts w:ascii="Calibri" w:hAnsi="Calibri" w:cs="Calibri"/>
        </w:rPr>
        <w:t>других</w:t>
      </w:r>
      <w:r>
        <w:t xml:space="preserve"> </w:t>
      </w:r>
      <w:r>
        <w:rPr>
          <w:rFonts w:ascii="Calibri" w:hAnsi="Calibri" w:cs="Calibri"/>
        </w:rPr>
        <w:t>методов</w:t>
      </w:r>
      <w:r>
        <w:t xml:space="preserve"> </w:t>
      </w:r>
      <w:r>
        <w:rPr>
          <w:rFonts w:ascii="Calibri" w:hAnsi="Calibri" w:cs="Calibri"/>
        </w:rPr>
        <w:t>исследова</w:t>
      </w:r>
      <w:r>
        <w:t xml:space="preserve">ния необходимо обсудить целесообразность лапароскопии, в большей степени позволяющей исключить другие заболевания, чем установить диагноз осложнённой </w:t>
      </w:r>
      <w:proofErr w:type="spellStart"/>
      <w:r>
        <w:t>дивертикулярной</w:t>
      </w:r>
      <w:proofErr w:type="spellEnd"/>
      <w:r>
        <w:t xml:space="preserve"> болезни. Следует иметь в виду, что лапароскопия сама по себе может быть чревата ятрогенными осложнениями.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подозрении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опухоль</w:t>
      </w:r>
      <w:r>
        <w:t xml:space="preserve"> </w:t>
      </w:r>
      <w:r>
        <w:rPr>
          <w:rFonts w:ascii="Calibri" w:hAnsi="Calibri" w:cs="Calibri"/>
        </w:rPr>
        <w:t>во</w:t>
      </w:r>
      <w:r>
        <w:t xml:space="preserve"> </w:t>
      </w:r>
      <w:r>
        <w:rPr>
          <w:rFonts w:ascii="Calibri" w:hAnsi="Calibri" w:cs="Calibri"/>
        </w:rPr>
        <w:t>время</w:t>
      </w:r>
      <w:r>
        <w:t xml:space="preserve"> </w:t>
      </w:r>
      <w:r>
        <w:rPr>
          <w:rFonts w:ascii="Calibri" w:hAnsi="Calibri" w:cs="Calibri"/>
        </w:rPr>
        <w:t>эндоскопического</w:t>
      </w:r>
      <w:r>
        <w:t xml:space="preserve"> </w:t>
      </w:r>
      <w:r>
        <w:rPr>
          <w:rFonts w:ascii="Calibri" w:hAnsi="Calibri" w:cs="Calibri"/>
        </w:rPr>
        <w:t>обследования</w:t>
      </w:r>
      <w:r>
        <w:t xml:space="preserve"> </w:t>
      </w:r>
      <w:r>
        <w:rPr>
          <w:rFonts w:ascii="Calibri" w:hAnsi="Calibri" w:cs="Calibri"/>
        </w:rPr>
        <w:t>кишечника</w:t>
      </w:r>
      <w:r>
        <w:t xml:space="preserve"> </w:t>
      </w:r>
      <w:r>
        <w:rPr>
          <w:rFonts w:ascii="Calibri" w:hAnsi="Calibri" w:cs="Calibri"/>
        </w:rPr>
        <w:t>проводят</w:t>
      </w:r>
      <w:r>
        <w:t xml:space="preserve"> </w:t>
      </w:r>
      <w:r>
        <w:rPr>
          <w:rFonts w:ascii="Calibri" w:hAnsi="Calibri" w:cs="Calibri"/>
        </w:rPr>
        <w:t>прицельную</w:t>
      </w:r>
      <w:r>
        <w:t xml:space="preserve"> </w:t>
      </w:r>
      <w:r>
        <w:rPr>
          <w:rFonts w:ascii="Calibri" w:hAnsi="Calibri" w:cs="Calibri"/>
        </w:rPr>
        <w:t>биопсию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последующим</w:t>
      </w:r>
      <w:r>
        <w:t xml:space="preserve"> </w:t>
      </w:r>
      <w:r>
        <w:rPr>
          <w:rFonts w:ascii="Calibri" w:hAnsi="Calibri" w:cs="Calibri"/>
        </w:rPr>
        <w:t>гистологическим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цитологическим</w:t>
      </w:r>
      <w:r>
        <w:t xml:space="preserve"> </w:t>
      </w:r>
      <w:r>
        <w:rPr>
          <w:rFonts w:ascii="Calibri" w:hAnsi="Calibri" w:cs="Calibri"/>
        </w:rPr>
        <w:t>исследованием</w:t>
      </w:r>
      <w:r>
        <w:t xml:space="preserve"> </w:t>
      </w:r>
      <w:proofErr w:type="spellStart"/>
      <w:r>
        <w:rPr>
          <w:rFonts w:ascii="Calibri" w:hAnsi="Calibri" w:cs="Calibri"/>
        </w:rPr>
        <w:t>биоптатов</w:t>
      </w:r>
      <w:proofErr w:type="spellEnd"/>
      <w:r>
        <w:t>.</w:t>
      </w:r>
    </w:p>
    <w:p w:rsidR="003F5060" w:rsidRDefault="003F5060" w:rsidP="003F5060">
      <w:r>
        <w:t>ДИФФЕРЕНЦИАЛЬНЫЙ ДИАГНОЗ</w:t>
      </w:r>
    </w:p>
    <w:p w:rsidR="003F5060" w:rsidRDefault="003F5060" w:rsidP="003F5060">
      <w:r>
        <w:t xml:space="preserve">Синдром раздражённой кишки. В случае синдрома раздражённой кишки при </w:t>
      </w:r>
      <w:proofErr w:type="spellStart"/>
      <w:r>
        <w:t>ирригоскопии</w:t>
      </w:r>
      <w:proofErr w:type="spellEnd"/>
      <w:r>
        <w:t xml:space="preserve"> и </w:t>
      </w:r>
      <w:proofErr w:type="spellStart"/>
      <w:r>
        <w:t>колоноскопии</w:t>
      </w:r>
      <w:proofErr w:type="spellEnd"/>
      <w:r>
        <w:t xml:space="preserve"> отсутствуют органические изменения толстой кишки.</w:t>
      </w:r>
    </w:p>
    <w:p w:rsidR="003F5060" w:rsidRDefault="003F5060" w:rsidP="003F5060">
      <w:r>
        <w:t>ВОСПАЛИТЕЛЬНЫЕ ЗАБОЛЕВАНИЯ ТОЛСТОЙ КИШКИ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Болезнь</w:t>
      </w:r>
      <w:r>
        <w:t xml:space="preserve"> </w:t>
      </w:r>
      <w:r>
        <w:rPr>
          <w:rFonts w:ascii="Calibri" w:hAnsi="Calibri" w:cs="Calibri"/>
        </w:rPr>
        <w:t>Крона</w:t>
      </w:r>
      <w:r>
        <w:t xml:space="preserve">: </w:t>
      </w:r>
      <w:proofErr w:type="gramStart"/>
      <w:r>
        <w:rPr>
          <w:rFonts w:ascii="Calibri" w:hAnsi="Calibri" w:cs="Calibri"/>
        </w:rPr>
        <w:t>характерны</w:t>
      </w:r>
      <w:proofErr w:type="gramEnd"/>
      <w:r>
        <w:t xml:space="preserve">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животе</w:t>
      </w:r>
      <w:r>
        <w:t xml:space="preserve">, </w:t>
      </w:r>
      <w:r>
        <w:rPr>
          <w:rFonts w:ascii="Calibri" w:hAnsi="Calibri" w:cs="Calibri"/>
        </w:rPr>
        <w:t>обычно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правом</w:t>
      </w:r>
      <w:r>
        <w:t xml:space="preserve"> </w:t>
      </w:r>
      <w:r>
        <w:rPr>
          <w:rFonts w:ascii="Calibri" w:hAnsi="Calibri" w:cs="Calibri"/>
        </w:rPr>
        <w:t>нижнем</w:t>
      </w:r>
      <w:r>
        <w:t xml:space="preserve"> </w:t>
      </w:r>
      <w:r>
        <w:rPr>
          <w:rFonts w:ascii="Calibri" w:hAnsi="Calibri" w:cs="Calibri"/>
        </w:rPr>
        <w:t>квадранте</w:t>
      </w:r>
      <w:r>
        <w:t xml:space="preserve"> </w:t>
      </w:r>
      <w:r>
        <w:rPr>
          <w:rFonts w:ascii="Calibri" w:hAnsi="Calibri" w:cs="Calibri"/>
        </w:rPr>
        <w:t>живота</w:t>
      </w:r>
      <w:r>
        <w:t xml:space="preserve">, </w:t>
      </w:r>
      <w:r>
        <w:rPr>
          <w:rFonts w:ascii="Calibri" w:hAnsi="Calibri" w:cs="Calibri"/>
        </w:rPr>
        <w:t>диарея</w:t>
      </w:r>
      <w:r>
        <w:t xml:space="preserve">, </w:t>
      </w:r>
      <w:r>
        <w:rPr>
          <w:rFonts w:ascii="Calibri" w:hAnsi="Calibri" w:cs="Calibri"/>
        </w:rPr>
        <w:t>похудание</w:t>
      </w:r>
      <w:r>
        <w:t xml:space="preserve">. </w:t>
      </w:r>
      <w:r>
        <w:rPr>
          <w:rFonts w:ascii="Calibri" w:hAnsi="Calibri" w:cs="Calibri"/>
        </w:rPr>
        <w:t>Возмо</w:t>
      </w:r>
      <w:r>
        <w:t xml:space="preserve">жны внекишечные проявления: артрит, поражение кожи, </w:t>
      </w:r>
      <w:proofErr w:type="spellStart"/>
      <w:r>
        <w:t>увеит</w:t>
      </w:r>
      <w:proofErr w:type="spellEnd"/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Псевдомембранозный</w:t>
      </w:r>
      <w:r>
        <w:t xml:space="preserve"> </w:t>
      </w:r>
      <w:r>
        <w:rPr>
          <w:rFonts w:ascii="Calibri" w:hAnsi="Calibri" w:cs="Calibri"/>
        </w:rPr>
        <w:t>колит</w:t>
      </w:r>
      <w:r>
        <w:t xml:space="preserve">: </w:t>
      </w:r>
      <w:r>
        <w:rPr>
          <w:rFonts w:ascii="Calibri" w:hAnsi="Calibri" w:cs="Calibri"/>
        </w:rPr>
        <w:t>типичны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животе</w:t>
      </w:r>
      <w:r>
        <w:t xml:space="preserve">,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том</w:t>
      </w:r>
      <w:r>
        <w:t xml:space="preserve"> </w:t>
      </w:r>
      <w:r>
        <w:rPr>
          <w:rFonts w:ascii="Calibri" w:hAnsi="Calibri" w:cs="Calibri"/>
        </w:rPr>
        <w:t>числе</w:t>
      </w:r>
      <w:r>
        <w:t xml:space="preserve"> </w:t>
      </w:r>
      <w:proofErr w:type="spellStart"/>
      <w:r>
        <w:rPr>
          <w:rFonts w:ascii="Calibri" w:hAnsi="Calibri" w:cs="Calibri"/>
        </w:rPr>
        <w:t>коликообразные</w:t>
      </w:r>
      <w:proofErr w:type="spellEnd"/>
      <w:r>
        <w:t xml:space="preserve">, </w:t>
      </w:r>
      <w:r>
        <w:rPr>
          <w:rFonts w:ascii="Calibri" w:hAnsi="Calibri" w:cs="Calibri"/>
        </w:rPr>
        <w:t>сочетающиеся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диареей</w:t>
      </w:r>
      <w:r>
        <w:t xml:space="preserve">, </w:t>
      </w:r>
      <w:r>
        <w:rPr>
          <w:rFonts w:ascii="Calibri" w:hAnsi="Calibri" w:cs="Calibri"/>
        </w:rPr>
        <w:t>тошнотой</w:t>
      </w:r>
      <w:r>
        <w:t xml:space="preserve">, </w:t>
      </w:r>
      <w:r>
        <w:rPr>
          <w:rFonts w:ascii="Calibri" w:hAnsi="Calibri" w:cs="Calibri"/>
        </w:rPr>
        <w:t>рвотой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лихорадкой</w:t>
      </w:r>
      <w:r>
        <w:t xml:space="preserve">. </w:t>
      </w:r>
      <w:r>
        <w:rPr>
          <w:rFonts w:ascii="Calibri" w:hAnsi="Calibri" w:cs="Calibri"/>
        </w:rPr>
        <w:t>Поражение</w:t>
      </w:r>
      <w:r>
        <w:t xml:space="preserve"> </w:t>
      </w:r>
      <w:r>
        <w:rPr>
          <w:rFonts w:ascii="Calibri" w:hAnsi="Calibri" w:cs="Calibri"/>
        </w:rPr>
        <w:t>кишечника</w:t>
      </w:r>
      <w:r>
        <w:t xml:space="preserve"> </w:t>
      </w:r>
      <w:r>
        <w:rPr>
          <w:rFonts w:ascii="Calibri" w:hAnsi="Calibri" w:cs="Calibri"/>
        </w:rPr>
        <w:t>обусловлено</w:t>
      </w:r>
      <w:r>
        <w:t xml:space="preserve"> </w:t>
      </w:r>
      <w:r>
        <w:rPr>
          <w:rFonts w:ascii="Calibri" w:hAnsi="Calibri" w:cs="Calibri"/>
        </w:rPr>
        <w:t>недавним</w:t>
      </w:r>
      <w:r>
        <w:t xml:space="preserve"> </w:t>
      </w:r>
      <w:r>
        <w:rPr>
          <w:rFonts w:ascii="Calibri" w:hAnsi="Calibri" w:cs="Calibri"/>
        </w:rPr>
        <w:t>проведением</w:t>
      </w:r>
      <w:r>
        <w:t xml:space="preserve"> </w:t>
      </w:r>
      <w:r>
        <w:rPr>
          <w:rFonts w:ascii="Calibri" w:hAnsi="Calibri" w:cs="Calibri"/>
        </w:rPr>
        <w:t>антибиотико</w:t>
      </w:r>
      <w:r>
        <w:t xml:space="preserve">терапии или госпитальной инфекцией. Для дифференциального диагноза необходимо исследование кала на токсин </w:t>
      </w:r>
      <w:proofErr w:type="spellStart"/>
      <w:r>
        <w:t>Clostridium</w:t>
      </w:r>
      <w:proofErr w:type="spellEnd"/>
      <w:r>
        <w:t xml:space="preserve"> </w:t>
      </w:r>
      <w:proofErr w:type="spellStart"/>
      <w:r>
        <w:t>difficile</w:t>
      </w:r>
      <w:proofErr w:type="spellEnd"/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аппендицит</w:t>
      </w:r>
      <w:r>
        <w:t xml:space="preserve">: </w:t>
      </w:r>
      <w:r>
        <w:rPr>
          <w:rFonts w:ascii="Calibri" w:hAnsi="Calibri" w:cs="Calibri"/>
        </w:rPr>
        <w:t>положительный</w:t>
      </w:r>
      <w:r>
        <w:t xml:space="preserve"> </w:t>
      </w:r>
      <w:r>
        <w:rPr>
          <w:rFonts w:ascii="Calibri" w:hAnsi="Calibri" w:cs="Calibri"/>
        </w:rPr>
        <w:t>симптом</w:t>
      </w:r>
      <w:r>
        <w:t xml:space="preserve"> </w:t>
      </w:r>
      <w:proofErr w:type="spellStart"/>
      <w:r>
        <w:rPr>
          <w:rFonts w:ascii="Calibri" w:hAnsi="Calibri" w:cs="Calibri"/>
        </w:rPr>
        <w:t>Кохера</w:t>
      </w:r>
      <w:proofErr w:type="spellEnd"/>
      <w:r>
        <w:t xml:space="preserve">, </w:t>
      </w:r>
      <w:r>
        <w:rPr>
          <w:rFonts w:ascii="Calibri" w:hAnsi="Calibri" w:cs="Calibri"/>
        </w:rPr>
        <w:t>субфебрилитет</w:t>
      </w:r>
      <w:r>
        <w:t xml:space="preserve">, </w:t>
      </w:r>
      <w:r>
        <w:rPr>
          <w:rFonts w:ascii="Calibri" w:hAnsi="Calibri" w:cs="Calibri"/>
        </w:rPr>
        <w:t>анорексия</w:t>
      </w:r>
      <w:r>
        <w:t xml:space="preserve">, </w:t>
      </w:r>
      <w:r>
        <w:rPr>
          <w:rFonts w:ascii="Calibri" w:hAnsi="Calibri" w:cs="Calibri"/>
        </w:rPr>
        <w:t>возможны</w:t>
      </w:r>
      <w:r>
        <w:t xml:space="preserve"> </w:t>
      </w:r>
      <w:r>
        <w:rPr>
          <w:rFonts w:ascii="Calibri" w:hAnsi="Calibri" w:cs="Calibri"/>
        </w:rPr>
        <w:t>однократная</w:t>
      </w:r>
      <w:r>
        <w:t xml:space="preserve"> </w:t>
      </w:r>
      <w:r>
        <w:rPr>
          <w:rFonts w:ascii="Calibri" w:hAnsi="Calibri" w:cs="Calibri"/>
        </w:rPr>
        <w:t>рвота</w:t>
      </w:r>
      <w:r>
        <w:t xml:space="preserve">, </w:t>
      </w:r>
      <w:r>
        <w:rPr>
          <w:rFonts w:ascii="Calibri" w:hAnsi="Calibri" w:cs="Calibri"/>
        </w:rPr>
        <w:t>симптомы</w:t>
      </w:r>
      <w:r>
        <w:t xml:space="preserve"> </w:t>
      </w:r>
      <w:r>
        <w:rPr>
          <w:rFonts w:ascii="Calibri" w:hAnsi="Calibri" w:cs="Calibri"/>
        </w:rPr>
        <w:t>раздражения</w:t>
      </w:r>
      <w:r>
        <w:t xml:space="preserve"> </w:t>
      </w:r>
      <w:r>
        <w:rPr>
          <w:rFonts w:ascii="Calibri" w:hAnsi="Calibri" w:cs="Calibri"/>
        </w:rPr>
        <w:t>бр</w:t>
      </w:r>
      <w:r>
        <w:t xml:space="preserve">юшины в правой подвздошной области. В целом клиническая симптоматика напоминает таковую при </w:t>
      </w:r>
      <w:proofErr w:type="spellStart"/>
      <w:r>
        <w:t>дивертикулите</w:t>
      </w:r>
      <w:proofErr w:type="spellEnd"/>
      <w:r>
        <w:t xml:space="preserve">. Аппендикулярный абсцесс по клинической картине напоминает абсцесс, осложняющий течение </w:t>
      </w:r>
      <w:proofErr w:type="spellStart"/>
      <w:r>
        <w:t>дивертикулёза</w:t>
      </w:r>
      <w:proofErr w:type="spellEnd"/>
      <w:r>
        <w:t xml:space="preserve">. Тем не менее для </w:t>
      </w:r>
      <w:proofErr w:type="spellStart"/>
      <w:r>
        <w:t>дивертикулярной</w:t>
      </w:r>
      <w:proofErr w:type="spellEnd"/>
      <w:r>
        <w:t xml:space="preserve"> болезни характерны лев</w:t>
      </w:r>
      <w:proofErr w:type="gramStart"/>
      <w:r>
        <w:t>о-</w:t>
      </w:r>
      <w:proofErr w:type="gramEnd"/>
      <w:r>
        <w:t>, а не правосторонние проявления.</w:t>
      </w:r>
    </w:p>
    <w:p w:rsidR="003F5060" w:rsidRDefault="003F5060" w:rsidP="003F5060">
      <w:proofErr w:type="spellStart"/>
      <w:r>
        <w:t>Целиакия</w:t>
      </w:r>
      <w:proofErr w:type="spellEnd"/>
      <w:r>
        <w:t xml:space="preserve">. </w:t>
      </w:r>
      <w:proofErr w:type="gramStart"/>
      <w:r>
        <w:t>Типичны диарея (в ответ на продукты с клейковиной) и похудание.</w:t>
      </w:r>
      <w:proofErr w:type="gramEnd"/>
      <w:r>
        <w:t xml:space="preserve"> Указанная симптоматика может сочетаться с желез</w:t>
      </w:r>
      <w:proofErr w:type="gramStart"/>
      <w:r>
        <w:t>о-</w:t>
      </w:r>
      <w:proofErr w:type="gramEnd"/>
      <w:r>
        <w:t xml:space="preserve"> или В12-дефицитной анемией и остеопорозом.</w:t>
      </w:r>
    </w:p>
    <w:p w:rsidR="003F5060" w:rsidRDefault="003F5060" w:rsidP="003F5060">
      <w:proofErr w:type="spellStart"/>
      <w:r>
        <w:t>Колоректальный</w:t>
      </w:r>
      <w:proofErr w:type="spellEnd"/>
      <w:r>
        <w:t xml:space="preserve"> рак. Характерна прогрессирующая симптоматика частичной кишечной непроходимости: периодически возникающие боли в животе, тошнота, рвота, запор, диарея. Возможны желудочно-кишечные кровотечения, формирование свищей, проникающих в соседние органы. </w:t>
      </w:r>
      <w:proofErr w:type="gramStart"/>
      <w:r>
        <w:t>Типичны</w:t>
      </w:r>
      <w:proofErr w:type="gramEnd"/>
      <w:r>
        <w:t xml:space="preserve"> похудание и анемия. Для диагностики необходимо проведение эндоскопических исследований.</w:t>
      </w:r>
    </w:p>
    <w:p w:rsidR="003F5060" w:rsidRDefault="003F5060" w:rsidP="003F5060">
      <w:r>
        <w:t xml:space="preserve">Ишемический колит: боли в нижних отделах живота, часто </w:t>
      </w:r>
      <w:proofErr w:type="spellStart"/>
      <w:r>
        <w:t>коликообразные</w:t>
      </w:r>
      <w:proofErr w:type="spellEnd"/>
      <w:r>
        <w:t>, сопровождающиеся диареей с примесью крови в стуле, тошнотой, рвотой, повышением температуры тела.</w:t>
      </w:r>
    </w:p>
    <w:p w:rsidR="003F5060" w:rsidRDefault="003F5060" w:rsidP="003F5060">
      <w:r>
        <w:t xml:space="preserve">Дополнительно при дифференциальном диагнозе необходимо иметь в виду язвенную болезнь желудка или двенадцатиперстной кишки, осложнившуюся кровотечением или перфорацией, кисты и </w:t>
      </w:r>
      <w:proofErr w:type="spellStart"/>
      <w:r>
        <w:t>перекрут</w:t>
      </w:r>
      <w:proofErr w:type="spellEnd"/>
      <w:r>
        <w:t xml:space="preserve"> яичника, овариальные абсцессы, эктопическую беременность, мочекаменную болезнь, </w:t>
      </w:r>
      <w:proofErr w:type="gramStart"/>
      <w:r>
        <w:t>острый</w:t>
      </w:r>
      <w:proofErr w:type="gramEnd"/>
      <w:r>
        <w:t xml:space="preserve"> пиелонефрит или обострение хронического пиелонефрита.</w:t>
      </w:r>
    </w:p>
    <w:p w:rsidR="003F5060" w:rsidRDefault="003F5060" w:rsidP="003F5060">
      <w:r>
        <w:t>ПОКАЗАНИЯ К КОНСУЛЬТАЦИИ ДРУГИХ СПЕЦИАЛИСТОВ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Хирург</w:t>
      </w:r>
      <w:r>
        <w:t>-</w:t>
      </w:r>
      <w:proofErr w:type="spellStart"/>
      <w:r>
        <w:rPr>
          <w:rFonts w:ascii="Calibri" w:hAnsi="Calibri" w:cs="Calibri"/>
        </w:rPr>
        <w:t>колопроктолог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показаний</w:t>
      </w:r>
      <w:r>
        <w:t xml:space="preserve"> </w:t>
      </w:r>
      <w:r>
        <w:rPr>
          <w:rFonts w:ascii="Calibri" w:hAnsi="Calibri" w:cs="Calibri"/>
        </w:rPr>
        <w:t>к</w:t>
      </w:r>
      <w:r>
        <w:t xml:space="preserve"> </w:t>
      </w:r>
      <w:r>
        <w:rPr>
          <w:rFonts w:ascii="Calibri" w:hAnsi="Calibri" w:cs="Calibri"/>
        </w:rPr>
        <w:t>оперативному</w:t>
      </w:r>
      <w:r>
        <w:t xml:space="preserve"> </w:t>
      </w:r>
      <w:r>
        <w:rPr>
          <w:rFonts w:ascii="Calibri" w:hAnsi="Calibri" w:cs="Calibri"/>
        </w:rPr>
        <w:t>лечению</w:t>
      </w:r>
      <w:r>
        <w:t>.</w:t>
      </w:r>
    </w:p>
    <w:p w:rsidR="003F5060" w:rsidRDefault="003F5060" w:rsidP="003F5060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Гинеколог</w:t>
      </w:r>
      <w:r>
        <w:t xml:space="preserve">, </w:t>
      </w:r>
      <w:r>
        <w:rPr>
          <w:rFonts w:ascii="Calibri" w:hAnsi="Calibri" w:cs="Calibri"/>
        </w:rPr>
        <w:t>уролог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проведении</w:t>
      </w:r>
      <w:r>
        <w:t xml:space="preserve"> </w:t>
      </w:r>
      <w:r>
        <w:rPr>
          <w:rFonts w:ascii="Calibri" w:hAnsi="Calibri" w:cs="Calibri"/>
        </w:rPr>
        <w:t>дифференциального</w:t>
      </w:r>
      <w:r>
        <w:t xml:space="preserve"> </w:t>
      </w:r>
      <w:r>
        <w:rPr>
          <w:rFonts w:ascii="Calibri" w:hAnsi="Calibri" w:cs="Calibri"/>
        </w:rPr>
        <w:t>диагноза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гинекологической</w:t>
      </w:r>
      <w:r>
        <w:t xml:space="preserve"> (</w:t>
      </w:r>
      <w:r>
        <w:rPr>
          <w:rFonts w:ascii="Calibri" w:hAnsi="Calibri" w:cs="Calibri"/>
        </w:rPr>
        <w:t>урологической</w:t>
      </w:r>
      <w:r>
        <w:t xml:space="preserve">) </w:t>
      </w:r>
      <w:r>
        <w:rPr>
          <w:rFonts w:ascii="Calibri" w:hAnsi="Calibri" w:cs="Calibri"/>
        </w:rPr>
        <w:t>патол</w:t>
      </w:r>
      <w:r>
        <w:t>огией.</w:t>
      </w:r>
    </w:p>
    <w:p w:rsidR="003F5060" w:rsidRDefault="003F5060" w:rsidP="003F5060">
      <w:r>
        <w:t>ЛЕЧЕНИЕ</w:t>
      </w:r>
    </w:p>
    <w:p w:rsidR="003F5060" w:rsidRDefault="003F5060" w:rsidP="003F5060">
      <w:r>
        <w:t>ЦЕЛИ ЛЕЧЕНИЯ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Повышение</w:t>
      </w:r>
      <w:r>
        <w:t xml:space="preserve"> </w:t>
      </w:r>
      <w:r>
        <w:rPr>
          <w:rFonts w:ascii="Calibri" w:hAnsi="Calibri" w:cs="Calibri"/>
        </w:rPr>
        <w:t>качества</w:t>
      </w:r>
      <w:r>
        <w:t xml:space="preserve"> </w:t>
      </w:r>
      <w:r>
        <w:rPr>
          <w:rFonts w:ascii="Calibri" w:hAnsi="Calibri" w:cs="Calibri"/>
        </w:rPr>
        <w:t>жизни</w:t>
      </w:r>
      <w:r>
        <w:t xml:space="preserve"> </w:t>
      </w:r>
      <w:r>
        <w:rPr>
          <w:rFonts w:ascii="Calibri" w:hAnsi="Calibri" w:cs="Calibri"/>
        </w:rPr>
        <w:t>пациентов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r>
        <w:rPr>
          <w:rFonts w:ascii="Calibri" w:hAnsi="Calibri" w:cs="Calibri"/>
        </w:rPr>
        <w:t>болезнью</w:t>
      </w:r>
      <w:r>
        <w:t xml:space="preserve">,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этого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купирование</w:t>
      </w:r>
      <w:r>
        <w:t xml:space="preserve"> </w:t>
      </w:r>
      <w:r>
        <w:rPr>
          <w:rFonts w:ascii="Calibri" w:hAnsi="Calibri" w:cs="Calibri"/>
        </w:rPr>
        <w:t>симптоматики</w:t>
      </w:r>
      <w:r>
        <w:t>.</w:t>
      </w:r>
    </w:p>
    <w:p w:rsidR="003F5060" w:rsidRDefault="003F5060" w:rsidP="003F5060">
      <w:proofErr w:type="gramStart"/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Своевременное</w:t>
      </w:r>
      <w:r>
        <w:t xml:space="preserve"> </w:t>
      </w:r>
      <w:r>
        <w:rPr>
          <w:rFonts w:ascii="Calibri" w:hAnsi="Calibri" w:cs="Calibri"/>
        </w:rPr>
        <w:t>лечение</w:t>
      </w:r>
      <w:r>
        <w:t xml:space="preserve"> </w:t>
      </w:r>
      <w:r>
        <w:rPr>
          <w:rFonts w:ascii="Calibri" w:hAnsi="Calibri" w:cs="Calibri"/>
        </w:rPr>
        <w:t>острого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предотвращения</w:t>
      </w:r>
      <w:r>
        <w:t xml:space="preserve"> </w:t>
      </w:r>
      <w:r>
        <w:rPr>
          <w:rFonts w:ascii="Calibri" w:hAnsi="Calibri" w:cs="Calibri"/>
        </w:rPr>
        <w:t>опасных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жизни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>.</w:t>
      </w:r>
      <w:proofErr w:type="gramEnd"/>
      <w:r>
        <w:t xml:space="preserve"> </w:t>
      </w:r>
      <w:r>
        <w:rPr>
          <w:rFonts w:ascii="Calibri" w:hAnsi="Calibri" w:cs="Calibri"/>
        </w:rPr>
        <w:t>Критерии</w:t>
      </w:r>
      <w:r>
        <w:t xml:space="preserve"> </w:t>
      </w:r>
      <w:r>
        <w:rPr>
          <w:rFonts w:ascii="Calibri" w:hAnsi="Calibri" w:cs="Calibri"/>
        </w:rPr>
        <w:t>эффективности</w:t>
      </w:r>
      <w:r>
        <w:t xml:space="preserve"> лечения </w:t>
      </w:r>
      <w:proofErr w:type="spellStart"/>
      <w:r>
        <w:t>дивертикулита</w:t>
      </w:r>
      <w:proofErr w:type="spellEnd"/>
      <w:r>
        <w:t xml:space="preserve"> — достижение клинико-лабораторной ремиссии </w:t>
      </w:r>
      <w:proofErr w:type="gramStart"/>
      <w:r>
        <w:t>или</w:t>
      </w:r>
      <w:proofErr w:type="gramEnd"/>
      <w:r>
        <w:t xml:space="preserve"> по крайней мере купирование острого воспалительного процесса, болевого синдрома.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Предупреждение</w:t>
      </w:r>
      <w:r>
        <w:t xml:space="preserve"> </w:t>
      </w:r>
      <w:r>
        <w:rPr>
          <w:rFonts w:ascii="Calibri" w:hAnsi="Calibri" w:cs="Calibri"/>
        </w:rPr>
        <w:t>развития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r>
        <w:rPr>
          <w:rFonts w:ascii="Calibri" w:hAnsi="Calibri" w:cs="Calibri"/>
        </w:rPr>
        <w:t>болезни</w:t>
      </w:r>
      <w:r>
        <w:t>.</w:t>
      </w:r>
    </w:p>
    <w:p w:rsidR="003F5060" w:rsidRDefault="003F5060" w:rsidP="003F5060">
      <w:r>
        <w:t>ПОКАЗАНИЯ К ГОСПИТАЛИЗАЦИИ</w:t>
      </w:r>
    </w:p>
    <w:p w:rsidR="003F5060" w:rsidRDefault="003F5060" w:rsidP="003F5060">
      <w:proofErr w:type="spellStart"/>
      <w:r>
        <w:t>Дивертикулярную</w:t>
      </w:r>
      <w:proofErr w:type="spellEnd"/>
      <w:r>
        <w:t xml:space="preserve"> болезнь без </w:t>
      </w:r>
      <w:proofErr w:type="spellStart"/>
      <w:r>
        <w:t>дивертикулита</w:t>
      </w:r>
      <w:proofErr w:type="spellEnd"/>
      <w:r>
        <w:t xml:space="preserve"> или вне обострения хронического </w:t>
      </w:r>
      <w:proofErr w:type="spellStart"/>
      <w:r>
        <w:t>дивертикулита</w:t>
      </w:r>
      <w:proofErr w:type="spellEnd"/>
      <w:r>
        <w:t xml:space="preserve"> лечат в амбулаторных условиях. Необходимость в госпитализации возникает в следующих случаях:</w:t>
      </w:r>
    </w:p>
    <w:p w:rsidR="003F5060" w:rsidRDefault="003F5060" w:rsidP="003F5060">
      <w:r>
        <w:rPr>
          <w:rFonts w:ascii="Arial" w:hAnsi="Arial" w:cs="Arial"/>
        </w:rPr>
        <w:t>■</w:t>
      </w:r>
      <w:proofErr w:type="gramStart"/>
      <w:r>
        <w:rPr>
          <w:rFonts w:ascii="Calibri" w:hAnsi="Calibri" w:cs="Calibri"/>
        </w:rPr>
        <w:t>острый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дивертикулит</w:t>
      </w:r>
      <w:proofErr w:type="spellEnd"/>
      <w:r>
        <w:t xml:space="preserve"> (</w:t>
      </w:r>
      <w:r>
        <w:rPr>
          <w:rFonts w:ascii="Calibri" w:hAnsi="Calibri" w:cs="Calibri"/>
        </w:rPr>
        <w:t>обострение</w:t>
      </w:r>
      <w:r>
        <w:t xml:space="preserve"> </w:t>
      </w:r>
      <w:r>
        <w:rPr>
          <w:rFonts w:ascii="Calibri" w:hAnsi="Calibri" w:cs="Calibri"/>
        </w:rPr>
        <w:t>хронического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>);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выраженная</w:t>
      </w:r>
      <w:r>
        <w:t xml:space="preserve"> </w:t>
      </w:r>
      <w:r>
        <w:rPr>
          <w:rFonts w:ascii="Calibri" w:hAnsi="Calibri" w:cs="Calibri"/>
        </w:rPr>
        <w:t>интоксикация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нево</w:t>
      </w:r>
      <w:r>
        <w:t>зможность приёма пищи через рот;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возраст</w:t>
      </w:r>
      <w:r>
        <w:t xml:space="preserve"> </w:t>
      </w:r>
      <w:r>
        <w:rPr>
          <w:rFonts w:ascii="Calibri" w:hAnsi="Calibri" w:cs="Calibri"/>
        </w:rPr>
        <w:t>больного</w:t>
      </w:r>
      <w:r>
        <w:t xml:space="preserve"> </w:t>
      </w:r>
      <w:r>
        <w:rPr>
          <w:rFonts w:ascii="Calibri" w:hAnsi="Calibri" w:cs="Calibri"/>
        </w:rPr>
        <w:t>старше</w:t>
      </w:r>
      <w:r>
        <w:t xml:space="preserve"> 85 </w:t>
      </w:r>
      <w:r>
        <w:rPr>
          <w:rFonts w:ascii="Calibri" w:hAnsi="Calibri" w:cs="Calibri"/>
        </w:rPr>
        <w:t>лет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тяжёлые</w:t>
      </w:r>
      <w:r>
        <w:t xml:space="preserve"> </w:t>
      </w:r>
      <w:r>
        <w:rPr>
          <w:rFonts w:ascii="Calibri" w:hAnsi="Calibri" w:cs="Calibri"/>
        </w:rPr>
        <w:t>сопутствующие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высокая</w:t>
      </w:r>
      <w:r>
        <w:t xml:space="preserve"> </w:t>
      </w:r>
      <w:r>
        <w:rPr>
          <w:rFonts w:ascii="Calibri" w:hAnsi="Calibri" w:cs="Calibri"/>
        </w:rPr>
        <w:t>лихорадка</w:t>
      </w:r>
      <w:r>
        <w:t xml:space="preserve"> (39</w:t>
      </w:r>
      <w:r>
        <w:rPr>
          <w:rFonts w:ascii="Calibri" w:hAnsi="Calibri" w:cs="Calibri"/>
        </w:rPr>
        <w:t>–</w:t>
      </w:r>
      <w:r>
        <w:t xml:space="preserve">41 </w:t>
      </w:r>
      <w:r>
        <w:rPr>
          <w:rFonts w:ascii="Calibri" w:hAnsi="Calibri" w:cs="Calibri"/>
        </w:rPr>
        <w:t>°С</w:t>
      </w:r>
      <w:r>
        <w:t>);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симптомы</w:t>
      </w:r>
      <w:r>
        <w:t xml:space="preserve"> </w:t>
      </w:r>
      <w:r>
        <w:rPr>
          <w:rFonts w:ascii="Calibri" w:hAnsi="Calibri" w:cs="Calibri"/>
        </w:rPr>
        <w:t>раздражения</w:t>
      </w:r>
      <w:r>
        <w:t xml:space="preserve"> </w:t>
      </w:r>
      <w:r>
        <w:rPr>
          <w:rFonts w:ascii="Calibri" w:hAnsi="Calibri" w:cs="Calibri"/>
        </w:rPr>
        <w:t>брюшины</w:t>
      </w:r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выраженный</w:t>
      </w:r>
      <w:r>
        <w:t xml:space="preserve"> </w:t>
      </w:r>
      <w:r>
        <w:rPr>
          <w:rFonts w:ascii="Calibri" w:hAnsi="Calibri" w:cs="Calibri"/>
        </w:rPr>
        <w:t>лейкоцитоз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15</w:t>
      </w:r>
      <w:r>
        <w:rPr>
          <w:rFonts w:ascii="Calibri" w:hAnsi="Calibri" w:cs="Calibri"/>
        </w:rPr>
        <w:t>Ч</w:t>
      </w:r>
      <w:r>
        <w:t>109/</w:t>
      </w:r>
      <w:r>
        <w:rPr>
          <w:rFonts w:ascii="Calibri" w:hAnsi="Calibri" w:cs="Calibri"/>
        </w:rPr>
        <w:t>л</w:t>
      </w:r>
      <w:r>
        <w:t xml:space="preserve"> (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пожилом</w:t>
      </w:r>
      <w:r>
        <w:t xml:space="preserve"> </w:t>
      </w:r>
      <w:r>
        <w:rPr>
          <w:rFonts w:ascii="Calibri" w:hAnsi="Calibri" w:cs="Calibri"/>
        </w:rPr>
        <w:t>возрасте</w:t>
      </w:r>
      <w:r>
        <w:t xml:space="preserve">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может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быть</w:t>
      </w:r>
      <w:r>
        <w:t>);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пациента</w:t>
      </w:r>
      <w:r>
        <w:t xml:space="preserve"> </w:t>
      </w:r>
      <w:proofErr w:type="spellStart"/>
      <w:r>
        <w:rPr>
          <w:rFonts w:ascii="Calibri" w:hAnsi="Calibri" w:cs="Calibri"/>
        </w:rPr>
        <w:t>иммуносупрессии</w:t>
      </w:r>
      <w:proofErr w:type="spellEnd"/>
      <w:r>
        <w:t xml:space="preserve">,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том</w:t>
      </w:r>
      <w:r>
        <w:t xml:space="preserve"> </w:t>
      </w:r>
      <w:r>
        <w:rPr>
          <w:rFonts w:ascii="Calibri" w:hAnsi="Calibri" w:cs="Calibri"/>
        </w:rPr>
        <w:t>числе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ятрогенной</w:t>
      </w:r>
      <w:r>
        <w:t xml:space="preserve">, </w:t>
      </w:r>
      <w:proofErr w:type="gramStart"/>
      <w:r>
        <w:rPr>
          <w:rFonts w:ascii="Calibri" w:hAnsi="Calibri" w:cs="Calibri"/>
        </w:rPr>
        <w:t>например</w:t>
      </w:r>
      <w:proofErr w:type="gramEnd"/>
      <w:r>
        <w:t xml:space="preserve"> </w:t>
      </w:r>
      <w:r>
        <w:rPr>
          <w:rFonts w:ascii="Calibri" w:hAnsi="Calibri" w:cs="Calibri"/>
        </w:rPr>
        <w:t>вследствие</w:t>
      </w:r>
      <w:r>
        <w:t xml:space="preserve"> </w:t>
      </w:r>
      <w:r>
        <w:rPr>
          <w:rFonts w:ascii="Calibri" w:hAnsi="Calibri" w:cs="Calibri"/>
        </w:rPr>
        <w:t>приёма</w:t>
      </w:r>
      <w:r>
        <w:t xml:space="preserve"> </w:t>
      </w:r>
      <w:proofErr w:type="spellStart"/>
      <w:r>
        <w:rPr>
          <w:rFonts w:ascii="Calibri" w:hAnsi="Calibri" w:cs="Calibri"/>
        </w:rPr>
        <w:t>глюкокортикоидов</w:t>
      </w:r>
      <w:proofErr w:type="spellEnd"/>
      <w:r>
        <w:t>.</w:t>
      </w:r>
    </w:p>
    <w:p w:rsidR="003F5060" w:rsidRDefault="003F5060" w:rsidP="003F5060">
      <w:r>
        <w:t>ТАКТИКА ВЕДЕНИЯ</w:t>
      </w:r>
    </w:p>
    <w:p w:rsidR="003F5060" w:rsidRDefault="003F5060" w:rsidP="003F5060">
      <w:proofErr w:type="gramStart"/>
      <w:r>
        <w:t>Бессимптомный</w:t>
      </w:r>
      <w:proofErr w:type="gramEnd"/>
      <w:r>
        <w:t xml:space="preserve"> </w:t>
      </w:r>
      <w:proofErr w:type="spellStart"/>
      <w:r>
        <w:t>дивертикулёз</w:t>
      </w:r>
      <w:proofErr w:type="spellEnd"/>
      <w:r>
        <w:t xml:space="preserve"> кишечника, диагностированный случайно, не требует специального лечения. С целью профилактики прогрессирования заболевания и предупреждения возможных осложнений больному рекомендуют богатую растительной клетчаткой диету.</w:t>
      </w:r>
    </w:p>
    <w:p w:rsidR="003F5060" w:rsidRDefault="003F5060" w:rsidP="003F5060">
      <w:r>
        <w:t xml:space="preserve">При </w:t>
      </w:r>
      <w:proofErr w:type="spellStart"/>
      <w:r>
        <w:t>дивертикулёзе</w:t>
      </w:r>
      <w:proofErr w:type="spellEnd"/>
      <w:r>
        <w:t xml:space="preserve"> с выраженными клиническими проявлениями применяют комплекс лечебных мероприятий: послабляющую диету, спазмолитики, препараты, регулирующие моторную функцию кишечника. У большинства пациентов с клинически выраженной </w:t>
      </w:r>
      <w:proofErr w:type="spellStart"/>
      <w:r>
        <w:t>дивертикулярной</w:t>
      </w:r>
      <w:proofErr w:type="spellEnd"/>
      <w:r>
        <w:t xml:space="preserve"> болезнью толстой кишки консервативное лечение даёт стойкий положительный эффект.</w:t>
      </w:r>
    </w:p>
    <w:p w:rsidR="003F5060" w:rsidRDefault="003F5060" w:rsidP="003F5060">
      <w:r>
        <w:lastRenderedPageBreak/>
        <w:t xml:space="preserve">При </w:t>
      </w:r>
      <w:proofErr w:type="spellStart"/>
      <w:r>
        <w:t>дивертикулите</w:t>
      </w:r>
      <w:proofErr w:type="spellEnd"/>
      <w:r>
        <w:t xml:space="preserve"> показано назначение антибиотиков, кишечных антисептиков, осмотических слабительных средств.</w:t>
      </w:r>
    </w:p>
    <w:p w:rsidR="003F5060" w:rsidRDefault="003F5060" w:rsidP="003F5060">
      <w:r>
        <w:t>НЕМЕДИКАМЕНТОЗНОЕ ЛЕЧЕНИЕ</w:t>
      </w:r>
    </w:p>
    <w:p w:rsidR="003F5060" w:rsidRDefault="003F5060" w:rsidP="003F5060">
      <w:r>
        <w:t>РЕЖИМ</w:t>
      </w:r>
    </w:p>
    <w:p w:rsidR="003F5060" w:rsidRDefault="003F5060" w:rsidP="003F5060">
      <w:r>
        <w:t>Необходим отказ от очистительных клизм и, по возможности, от слабительных средств. Благоприятный эффект оказывает расширение физической активности вследствие ускорения пассажа кишечного содержимого и снижения давления в просвете кишечника.</w:t>
      </w:r>
    </w:p>
    <w:p w:rsidR="003F5060" w:rsidRDefault="003F5060" w:rsidP="003F5060">
      <w:r>
        <w:t>ДИЕТА</w:t>
      </w:r>
    </w:p>
    <w:p w:rsidR="003F5060" w:rsidRDefault="003F5060" w:rsidP="003F5060">
      <w:r>
        <w:t xml:space="preserve">Пациентам с неосложнённой </w:t>
      </w:r>
      <w:proofErr w:type="spellStart"/>
      <w:r>
        <w:t>дивертикулярной</w:t>
      </w:r>
      <w:proofErr w:type="spellEnd"/>
      <w:r>
        <w:t xml:space="preserve"> болезнью рекомендовано обогащение рациона пищевыми волокнами (за исключением очень грубой клетчатки: репы, редиса, редьки, ананасов, хурмы) — более 32 г/</w:t>
      </w:r>
      <w:proofErr w:type="spellStart"/>
      <w:r>
        <w:t>сут</w:t>
      </w:r>
      <w:proofErr w:type="spellEnd"/>
      <w:r>
        <w:t xml:space="preserve">, поскольку пищевые волокна уменьшают давление в просвете толстой </w:t>
      </w:r>
      <w:proofErr w:type="spellStart"/>
      <w:r>
        <w:t>кишки</w:t>
      </w:r>
      <w:proofErr w:type="gramStart"/>
      <w:r>
        <w:t>A</w:t>
      </w:r>
      <w:proofErr w:type="spellEnd"/>
      <w:proofErr w:type="gramEnd"/>
      <w:r>
        <w:t>.</w:t>
      </w:r>
    </w:p>
    <w:p w:rsidR="003F5060" w:rsidRDefault="003F5060" w:rsidP="003F5060">
      <w:r>
        <w:t>При плохой переносимости подобной диеты рекомендуют дробное употребление продуктов, богатых пищевыми волокнами, в измельчённом виде, овощей — после кулинарной обработки. Показано ограничение газообразующих продуктов (капуста, виноград и др.), исключение бобовых культур, газированных напитков. Необходимо употребление достаточного количества жидкости — 1,5–2 л (при отсутствии противопоказаний).</w:t>
      </w:r>
    </w:p>
    <w:p w:rsidR="003F5060" w:rsidRDefault="003F5060" w:rsidP="003F5060">
      <w:r>
        <w:t>Исключение продуктов, содержащих мелкие семена и орехи, в настоящее время не рекомендуют.</w:t>
      </w:r>
    </w:p>
    <w:p w:rsidR="003F5060" w:rsidRDefault="003F5060" w:rsidP="003F5060">
      <w:r>
        <w:t xml:space="preserve">Диета при осложнённой </w:t>
      </w:r>
      <w:proofErr w:type="spellStart"/>
      <w:r>
        <w:t>дивертикулярной</w:t>
      </w:r>
      <w:proofErr w:type="spellEnd"/>
      <w:r>
        <w:t xml:space="preserve"> болезни — см. ниже раздел «Лекарственная терапия. Острый </w:t>
      </w:r>
      <w:proofErr w:type="spellStart"/>
      <w:r>
        <w:t>дивертикулит</w:t>
      </w:r>
      <w:proofErr w:type="spellEnd"/>
      <w:r>
        <w:t>».</w:t>
      </w:r>
    </w:p>
    <w:p w:rsidR="003F5060" w:rsidRDefault="003F5060" w:rsidP="003F5060">
      <w:r>
        <w:t>ЛЕКАРСТВЕННАЯ ТЕРАПИЯ</w:t>
      </w:r>
    </w:p>
    <w:p w:rsidR="003F5060" w:rsidRDefault="003F5060" w:rsidP="003F5060">
      <w:r>
        <w:t>НЕОСЛОЖНЁННАЯ ДИВЕРТИКУЛЯРНАЯ БОЛЕЗНЬ</w:t>
      </w:r>
    </w:p>
    <w:p w:rsidR="003F5060" w:rsidRDefault="003F5060" w:rsidP="003F5060">
      <w:r>
        <w:t xml:space="preserve">Амбулаторно при </w:t>
      </w:r>
      <w:proofErr w:type="spellStart"/>
      <w:r>
        <w:t>дивертикулярной</w:t>
      </w:r>
      <w:proofErr w:type="spellEnd"/>
      <w:r>
        <w:t xml:space="preserve"> болезни применяют следующие группы ЛС.</w:t>
      </w:r>
    </w:p>
    <w:p w:rsidR="003F5060" w:rsidRDefault="003F5060" w:rsidP="003F5060">
      <w:r>
        <w:t>Спазмолитики</w:t>
      </w:r>
    </w:p>
    <w:p w:rsidR="003F5060" w:rsidRDefault="003F5060" w:rsidP="003F5060">
      <w:r>
        <w:t xml:space="preserve">Блокаторы кальциевых каналов: </w:t>
      </w:r>
      <w:proofErr w:type="spellStart"/>
      <w:r>
        <w:t>мебеверин</w:t>
      </w:r>
      <w:proofErr w:type="spellEnd"/>
      <w:r>
        <w:t xml:space="preserve"> (200 мг 2 раза в день), </w:t>
      </w:r>
      <w:proofErr w:type="spellStart"/>
      <w:r>
        <w:t>пинаверия</w:t>
      </w:r>
      <w:proofErr w:type="spellEnd"/>
      <w:r>
        <w:t xml:space="preserve"> бромид (50 мг 3 раза в день).</w:t>
      </w:r>
    </w:p>
    <w:p w:rsidR="003F5060" w:rsidRDefault="003F5060" w:rsidP="003F5060">
      <w:proofErr w:type="spellStart"/>
      <w:r>
        <w:t>Холиноблокаторы</w:t>
      </w:r>
      <w:proofErr w:type="spellEnd"/>
      <w:r>
        <w:t xml:space="preserve">: </w:t>
      </w:r>
      <w:proofErr w:type="spellStart"/>
      <w:r>
        <w:t>гиосцина</w:t>
      </w:r>
      <w:proofErr w:type="spellEnd"/>
      <w:r>
        <w:t xml:space="preserve"> </w:t>
      </w:r>
      <w:proofErr w:type="spellStart"/>
      <w:r>
        <w:t>бутибромид</w:t>
      </w:r>
      <w:proofErr w:type="spellEnd"/>
      <w:r>
        <w:t xml:space="preserve">, </w:t>
      </w:r>
      <w:proofErr w:type="spellStart"/>
      <w:r>
        <w:t>платифиллин</w:t>
      </w:r>
      <w:proofErr w:type="spellEnd"/>
      <w:r>
        <w:t>.</w:t>
      </w:r>
    </w:p>
    <w:p w:rsidR="003F5060" w:rsidRDefault="003F5060" w:rsidP="003F5060">
      <w:proofErr w:type="spellStart"/>
      <w:r>
        <w:t>Миотропные</w:t>
      </w:r>
      <w:proofErr w:type="spellEnd"/>
      <w:r>
        <w:t xml:space="preserve"> спазмолитики: папаверин, </w:t>
      </w:r>
      <w:proofErr w:type="spellStart"/>
      <w:r>
        <w:t>бенциклан</w:t>
      </w:r>
      <w:proofErr w:type="spellEnd"/>
      <w:r>
        <w:t xml:space="preserve"> или </w:t>
      </w:r>
      <w:proofErr w:type="spellStart"/>
      <w:r>
        <w:t>дротаверина</w:t>
      </w:r>
      <w:proofErr w:type="spellEnd"/>
      <w:r>
        <w:t xml:space="preserve"> хлорид.</w:t>
      </w:r>
    </w:p>
    <w:p w:rsidR="003F5060" w:rsidRDefault="003F5060" w:rsidP="003F5060">
      <w:r>
        <w:t>Назначение спазмолитиков приводит к уменьшению болевого синдрома. Дозу, длительность и способ введения подбирают индивидуально.</w:t>
      </w:r>
    </w:p>
    <w:p w:rsidR="003F5060" w:rsidRDefault="003F5060" w:rsidP="003F5060">
      <w:r>
        <w:t>СРЕДСТВА ДЛЯ РЕГУЛЯЦИИ СТУЛА</w:t>
      </w:r>
    </w:p>
    <w:p w:rsidR="003F5060" w:rsidRDefault="003F5060" w:rsidP="003F5060">
      <w:r>
        <w:t>Следует избегать приёма стимулирующих слабительных средств, поскольку они могут повышать давление в кишке и вызывать боль. Рекомендован приём осмотических слабительных и средств, увеличивающих объём кишечного содержимого.</w:t>
      </w:r>
    </w:p>
    <w:p w:rsidR="003F5060" w:rsidRDefault="003F5060" w:rsidP="003F5060">
      <w:r>
        <w:lastRenderedPageBreak/>
        <w:t xml:space="preserve">Осмотическое слабительное средство для регуляции стула — </w:t>
      </w:r>
      <w:proofErr w:type="spellStart"/>
      <w:r>
        <w:t>лактулоза</w:t>
      </w:r>
      <w:proofErr w:type="spellEnd"/>
      <w:r>
        <w:t>. Начальная доза 15–45 мл в день, поддерживающая доза — 10–30 мл в день в один приём утром. Коррекцию дозы проводят через 2 дня в случае отсутствия эффекта.</w:t>
      </w:r>
    </w:p>
    <w:p w:rsidR="003F5060" w:rsidRDefault="003F5060" w:rsidP="003F5060">
      <w:r>
        <w:t xml:space="preserve">Подорожника семенная кожура — препарат из оболочек семян индийского подорожника </w:t>
      </w:r>
      <w:proofErr w:type="spellStart"/>
      <w:r>
        <w:t>Plantago</w:t>
      </w:r>
      <w:proofErr w:type="spellEnd"/>
      <w:r>
        <w:t xml:space="preserve"> </w:t>
      </w:r>
      <w:proofErr w:type="spellStart"/>
      <w:r>
        <w:t>ovata</w:t>
      </w:r>
      <w:proofErr w:type="spellEnd"/>
      <w:r>
        <w:t>. Рекомендуют приём препарата в дозе 2–6 пакетиков в день. Эффект обусловлен размягчением кишечного содержимого и увеличением его объёма.</w:t>
      </w:r>
    </w:p>
    <w:p w:rsidR="003F5060" w:rsidRDefault="003F5060" w:rsidP="003F5060">
      <w:r>
        <w:t xml:space="preserve">При </w:t>
      </w:r>
      <w:proofErr w:type="spellStart"/>
      <w:r>
        <w:t>диарейном</w:t>
      </w:r>
      <w:proofErr w:type="spellEnd"/>
      <w:r>
        <w:t xml:space="preserve"> синдроме — вяжущие средства, адсорбенты (</w:t>
      </w:r>
      <w:proofErr w:type="spellStart"/>
      <w:r>
        <w:t>смектит</w:t>
      </w:r>
      <w:proofErr w:type="spellEnd"/>
      <w:r>
        <w:t xml:space="preserve"> </w:t>
      </w:r>
      <w:proofErr w:type="spellStart"/>
      <w:r>
        <w:t>диоктаэдрический</w:t>
      </w:r>
      <w:proofErr w:type="spellEnd"/>
      <w:r>
        <w:t>, препараты висмута).</w:t>
      </w:r>
    </w:p>
    <w:p w:rsidR="003F5060" w:rsidRDefault="003F5060" w:rsidP="003F5060">
      <w:r>
        <w:t xml:space="preserve">При метеоризме назначают адсорбенты, </w:t>
      </w:r>
      <w:proofErr w:type="spellStart"/>
      <w:r>
        <w:t>симетикон</w:t>
      </w:r>
      <w:proofErr w:type="spellEnd"/>
      <w:r>
        <w:t>.</w:t>
      </w:r>
    </w:p>
    <w:p w:rsidR="003F5060" w:rsidRDefault="003F5060" w:rsidP="003F5060">
      <w:r>
        <w:t>Меры предосторожности: следует избегать применения препаратов группы морфина и близких по структуре синтетических соединений, повышающих тонус гладких мышц.</w:t>
      </w:r>
    </w:p>
    <w:p w:rsidR="003F5060" w:rsidRDefault="003F5060" w:rsidP="003F5060">
      <w:r>
        <w:t>ОСТРЫЙ ДИВЕРТИКУЛИТ</w:t>
      </w:r>
    </w:p>
    <w:p w:rsidR="003F5060" w:rsidRDefault="003F5060" w:rsidP="003F5060">
      <w:proofErr w:type="gramStart"/>
      <w:r>
        <w:t xml:space="preserve">При остром </w:t>
      </w:r>
      <w:proofErr w:type="spellStart"/>
      <w:r>
        <w:t>дивертикулите</w:t>
      </w:r>
      <w:proofErr w:type="spellEnd"/>
      <w:r>
        <w:t xml:space="preserve"> или обострении хронического </w:t>
      </w:r>
      <w:proofErr w:type="spellStart"/>
      <w:r>
        <w:t>дивертикулита</w:t>
      </w:r>
      <w:proofErr w:type="spellEnd"/>
      <w:r>
        <w:t xml:space="preserve"> рекомендованы госпитализация в хирургический (проктологический) стационар, </w:t>
      </w:r>
      <w:proofErr w:type="spellStart"/>
      <w:r>
        <w:t>инфузионная</w:t>
      </w:r>
      <w:proofErr w:type="spellEnd"/>
      <w:r>
        <w:t xml:space="preserve"> терапия плазмозамещающими и </w:t>
      </w:r>
      <w:proofErr w:type="spellStart"/>
      <w:r>
        <w:t>дезинтоксикационными</w:t>
      </w:r>
      <w:proofErr w:type="spellEnd"/>
      <w:r>
        <w:t xml:space="preserve"> растворами, назначение антибактериальных препаратов широкого спектра </w:t>
      </w:r>
      <w:proofErr w:type="spellStart"/>
      <w:r>
        <w:t>действияС</w:t>
      </w:r>
      <w:proofErr w:type="spellEnd"/>
      <w:r>
        <w:t xml:space="preserve">, хорошо проникающих в ткани и активных по отношению к кишечной микрофлоре (цефалоспорины II поколения, </w:t>
      </w:r>
      <w:proofErr w:type="spellStart"/>
      <w:r>
        <w:t>нитроимидазолы</w:t>
      </w:r>
      <w:proofErr w:type="spellEnd"/>
      <w:r>
        <w:t xml:space="preserve">, </w:t>
      </w:r>
      <w:proofErr w:type="spellStart"/>
      <w:r>
        <w:t>фторхинолоны</w:t>
      </w:r>
      <w:proofErr w:type="spellEnd"/>
      <w:r>
        <w:t xml:space="preserve"> и др.).</w:t>
      </w:r>
      <w:proofErr w:type="gramEnd"/>
    </w:p>
    <w:p w:rsidR="003F5060" w:rsidRDefault="003F5060" w:rsidP="003F5060">
      <w:r>
        <w:t xml:space="preserve">1-й этап (начало и на высоте воспаления) — 7–10 дней. На 2–3 дня полностью исключают приём пищи и назначают пероральную и </w:t>
      </w:r>
      <w:proofErr w:type="gramStart"/>
      <w:r>
        <w:t>парентеральную</w:t>
      </w:r>
      <w:proofErr w:type="gramEnd"/>
      <w:r>
        <w:t xml:space="preserve"> </w:t>
      </w:r>
      <w:proofErr w:type="spellStart"/>
      <w:r>
        <w:t>регидратацию</w:t>
      </w:r>
      <w:proofErr w:type="spellEnd"/>
      <w:r>
        <w:t xml:space="preserve">. </w:t>
      </w:r>
      <w:proofErr w:type="gramStart"/>
      <w:r>
        <w:t>Последняя</w:t>
      </w:r>
      <w:proofErr w:type="gramEnd"/>
      <w:r>
        <w:t xml:space="preserve"> предпочтительна при тяжёлом состоянии больного. Через несколько дней осторожно расширяют диету. Назначение рациона, обогащённого пищевыми волокнами, возможно только после полного разрешения острого </w:t>
      </w:r>
      <w:proofErr w:type="spellStart"/>
      <w:r>
        <w:t>дивертикулита</w:t>
      </w:r>
      <w:proofErr w:type="spellEnd"/>
      <w:r>
        <w:t xml:space="preserve">. При рвоте, вздутии живота показано введение </w:t>
      </w:r>
      <w:proofErr w:type="spellStart"/>
      <w:r>
        <w:t>назогастрального</w:t>
      </w:r>
      <w:proofErr w:type="spellEnd"/>
      <w:r>
        <w:t xml:space="preserve"> зонда. Проводят </w:t>
      </w:r>
      <w:proofErr w:type="spellStart"/>
      <w:r>
        <w:t>дезинтоксикационную</w:t>
      </w:r>
      <w:proofErr w:type="spellEnd"/>
      <w:r>
        <w:t xml:space="preserve"> терапию. Применяют антибиотики, эффективные в отношении грамотрицательной и анаэробной микрофлоры. Возможно применение следующих схем: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монотерапия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цефалоспорин</w:t>
      </w:r>
      <w:r>
        <w:t xml:space="preserve"> </w:t>
      </w:r>
      <w:r>
        <w:rPr>
          <w:rFonts w:ascii="Calibri" w:hAnsi="Calibri" w:cs="Calibri"/>
        </w:rPr>
        <w:t>второго</w:t>
      </w:r>
      <w:r>
        <w:t xml:space="preserve"> </w:t>
      </w:r>
      <w:r>
        <w:rPr>
          <w:rFonts w:ascii="Calibri" w:hAnsi="Calibri" w:cs="Calibri"/>
        </w:rPr>
        <w:t>поколения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защищённый</w:t>
      </w:r>
      <w:r>
        <w:t xml:space="preserve"> </w:t>
      </w:r>
      <w:r>
        <w:rPr>
          <w:rFonts w:ascii="Calibri" w:hAnsi="Calibri" w:cs="Calibri"/>
        </w:rPr>
        <w:t>пенициллин</w:t>
      </w:r>
      <w:r>
        <w:t xml:space="preserve"> (</w:t>
      </w:r>
      <w:r>
        <w:rPr>
          <w:rFonts w:ascii="Calibri" w:hAnsi="Calibri" w:cs="Calibri"/>
        </w:rPr>
        <w:t>эф</w:t>
      </w:r>
      <w:r>
        <w:t xml:space="preserve">фективность </w:t>
      </w:r>
      <w:proofErr w:type="spellStart"/>
      <w:r>
        <w:t>монотерапии</w:t>
      </w:r>
      <w:proofErr w:type="spellEnd"/>
      <w:r>
        <w:t xml:space="preserve">, по данным некоторых </w:t>
      </w:r>
      <w:proofErr w:type="spellStart"/>
      <w:r>
        <w:t>исследований</w:t>
      </w:r>
      <w:proofErr w:type="gramStart"/>
      <w:r>
        <w:t>A</w:t>
      </w:r>
      <w:proofErr w:type="spellEnd"/>
      <w:proofErr w:type="gramEnd"/>
      <w:r>
        <w:t>, не уступает таковой при применении нескольких антибиотиков);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лечение</w:t>
      </w:r>
      <w:r>
        <w:t xml:space="preserve"> </w:t>
      </w:r>
      <w:r>
        <w:rPr>
          <w:rFonts w:ascii="Calibri" w:hAnsi="Calibri" w:cs="Calibri"/>
        </w:rPr>
        <w:t>двумя</w:t>
      </w:r>
      <w:r>
        <w:t xml:space="preserve"> </w:t>
      </w:r>
      <w:r>
        <w:rPr>
          <w:rFonts w:ascii="Calibri" w:hAnsi="Calibri" w:cs="Calibri"/>
        </w:rPr>
        <w:t>антибиотиками</w:t>
      </w:r>
      <w:r>
        <w:t xml:space="preserve">: </w:t>
      </w:r>
      <w:r>
        <w:rPr>
          <w:rFonts w:ascii="Calibri" w:hAnsi="Calibri" w:cs="Calibri"/>
        </w:rPr>
        <w:t>ЛС</w:t>
      </w:r>
      <w:r>
        <w:t xml:space="preserve">, </w:t>
      </w:r>
      <w:r>
        <w:rPr>
          <w:rFonts w:ascii="Calibri" w:hAnsi="Calibri" w:cs="Calibri"/>
        </w:rPr>
        <w:t>активное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отношении</w:t>
      </w:r>
      <w:r>
        <w:t xml:space="preserve"> </w:t>
      </w:r>
      <w:r>
        <w:rPr>
          <w:rFonts w:ascii="Calibri" w:hAnsi="Calibri" w:cs="Calibri"/>
        </w:rPr>
        <w:t>анаэробной</w:t>
      </w:r>
      <w:r>
        <w:t xml:space="preserve"> </w:t>
      </w:r>
      <w:r>
        <w:rPr>
          <w:rFonts w:ascii="Calibri" w:hAnsi="Calibri" w:cs="Calibri"/>
        </w:rPr>
        <w:t>микрофлоры</w:t>
      </w:r>
      <w:r>
        <w:t xml:space="preserve">, + </w:t>
      </w:r>
      <w:proofErr w:type="spellStart"/>
      <w:r>
        <w:rPr>
          <w:rFonts w:ascii="Calibri" w:hAnsi="Calibri" w:cs="Calibri"/>
        </w:rPr>
        <w:t>аминогликозид</w:t>
      </w:r>
      <w:proofErr w:type="spellEnd"/>
      <w:r>
        <w:t xml:space="preserve">, </w:t>
      </w:r>
      <w:r>
        <w:rPr>
          <w:rFonts w:ascii="Calibri" w:hAnsi="Calibri" w:cs="Calibri"/>
        </w:rPr>
        <w:t>цефалоспорин</w:t>
      </w:r>
      <w:r>
        <w:t xml:space="preserve"> </w:t>
      </w:r>
      <w:r>
        <w:rPr>
          <w:rFonts w:ascii="Calibri" w:hAnsi="Calibri" w:cs="Calibri"/>
        </w:rPr>
        <w:t>третьего</w:t>
      </w:r>
      <w:r>
        <w:t xml:space="preserve"> </w:t>
      </w:r>
      <w:r>
        <w:rPr>
          <w:rFonts w:ascii="Calibri" w:hAnsi="Calibri" w:cs="Calibri"/>
        </w:rPr>
        <w:t>поколения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proofErr w:type="spellStart"/>
      <w:r>
        <w:rPr>
          <w:rFonts w:ascii="Calibri" w:hAnsi="Calibri" w:cs="Calibri"/>
        </w:rPr>
        <w:t>моно</w:t>
      </w:r>
      <w:r>
        <w:t>бактам</w:t>
      </w:r>
      <w:proofErr w:type="spellEnd"/>
      <w:r>
        <w:t>;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лечение</w:t>
      </w:r>
      <w:r>
        <w:t xml:space="preserve"> </w:t>
      </w:r>
      <w:r>
        <w:rPr>
          <w:rFonts w:ascii="Calibri" w:hAnsi="Calibri" w:cs="Calibri"/>
        </w:rPr>
        <w:t>тремя</w:t>
      </w:r>
      <w:r>
        <w:t xml:space="preserve"> </w:t>
      </w:r>
      <w:r>
        <w:rPr>
          <w:rFonts w:ascii="Calibri" w:hAnsi="Calibri" w:cs="Calibri"/>
        </w:rPr>
        <w:t>антибиотиками</w:t>
      </w:r>
      <w:r>
        <w:t xml:space="preserve">: </w:t>
      </w:r>
      <w:r>
        <w:rPr>
          <w:rFonts w:ascii="Calibri" w:hAnsi="Calibri" w:cs="Calibri"/>
        </w:rPr>
        <w:t>ампициллином</w:t>
      </w:r>
      <w:r>
        <w:t xml:space="preserve">, </w:t>
      </w:r>
      <w:r>
        <w:rPr>
          <w:rFonts w:ascii="Calibri" w:hAnsi="Calibri" w:cs="Calibri"/>
        </w:rPr>
        <w:t>гентамицином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proofErr w:type="spellStart"/>
      <w:r>
        <w:rPr>
          <w:rFonts w:ascii="Calibri" w:hAnsi="Calibri" w:cs="Calibri"/>
        </w:rPr>
        <w:t>метронидазолом</w:t>
      </w:r>
      <w:proofErr w:type="spellEnd"/>
      <w:r>
        <w:t>.</w:t>
      </w:r>
    </w:p>
    <w:p w:rsidR="003F5060" w:rsidRDefault="003F5060" w:rsidP="003F5060">
      <w:r>
        <w:t>При отсутствии эффекта от лечения через 2–3 дня следует исключить формирование абсцесса.</w:t>
      </w:r>
    </w:p>
    <w:p w:rsidR="003F5060" w:rsidRDefault="003F5060" w:rsidP="003F5060">
      <w:r>
        <w:t xml:space="preserve">При умеренно выраженном воспалительном процессе (отсутствии интоксикации, признаков раздражения брюшины, нормальной или субфебрильной температуре тела) антибиотики назначают внутрь. Наиболее удобен </w:t>
      </w:r>
      <w:proofErr w:type="spellStart"/>
      <w:r>
        <w:t>амоксициллин+клавулановая</w:t>
      </w:r>
      <w:proofErr w:type="spellEnd"/>
      <w:r>
        <w:t xml:space="preserve"> кислота (защищённый пенициллин) внутрь в дозе 875 мг каждые 12 ч.</w:t>
      </w:r>
    </w:p>
    <w:p w:rsidR="003F5060" w:rsidRDefault="003F5060" w:rsidP="003F5060">
      <w:r>
        <w:t>Препараты и дозировки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Цефокситин</w:t>
      </w:r>
      <w:proofErr w:type="spellEnd"/>
      <w:r>
        <w:t xml:space="preserve"> (</w:t>
      </w:r>
      <w:r>
        <w:rPr>
          <w:rFonts w:ascii="Calibri" w:hAnsi="Calibri" w:cs="Calibri"/>
        </w:rPr>
        <w:t>цефалоспорин</w:t>
      </w:r>
      <w:r>
        <w:t xml:space="preserve"> </w:t>
      </w:r>
      <w:r>
        <w:rPr>
          <w:rFonts w:ascii="Calibri" w:hAnsi="Calibri" w:cs="Calibri"/>
        </w:rPr>
        <w:t>вт</w:t>
      </w:r>
      <w:r>
        <w:t xml:space="preserve">орого поколения) — 2 г </w:t>
      </w:r>
      <w:proofErr w:type="gramStart"/>
      <w:r>
        <w:t>в</w:t>
      </w:r>
      <w:proofErr w:type="gramEnd"/>
      <w:r>
        <w:t>/</w:t>
      </w:r>
      <w:proofErr w:type="gramStart"/>
      <w:r>
        <w:t>в</w:t>
      </w:r>
      <w:proofErr w:type="gramEnd"/>
      <w:r>
        <w:t xml:space="preserve"> каждые 6 ч.</w:t>
      </w:r>
    </w:p>
    <w:p w:rsidR="003F5060" w:rsidRDefault="003F5060" w:rsidP="003F5060">
      <w:r>
        <w:rPr>
          <w:rFonts w:ascii="Arial" w:hAnsi="Arial" w:cs="Arial"/>
        </w:rPr>
        <w:lastRenderedPageBreak/>
        <w:t>■</w:t>
      </w:r>
      <w:proofErr w:type="spellStart"/>
      <w:r>
        <w:rPr>
          <w:rFonts w:ascii="Calibri" w:hAnsi="Calibri" w:cs="Calibri"/>
        </w:rPr>
        <w:t>Ампициллин</w:t>
      </w:r>
      <w:r>
        <w:t>+</w:t>
      </w:r>
      <w:r>
        <w:rPr>
          <w:rFonts w:ascii="Calibri" w:hAnsi="Calibri" w:cs="Calibri"/>
        </w:rPr>
        <w:t>сульбактам</w:t>
      </w:r>
      <w:proofErr w:type="spellEnd"/>
      <w:r>
        <w:t xml:space="preserve"> (</w:t>
      </w:r>
      <w:r>
        <w:rPr>
          <w:rFonts w:ascii="Calibri" w:hAnsi="Calibri" w:cs="Calibri"/>
        </w:rPr>
        <w:t>защищённый</w:t>
      </w:r>
      <w:r>
        <w:t xml:space="preserve"> </w:t>
      </w:r>
      <w:r>
        <w:rPr>
          <w:rFonts w:ascii="Calibri" w:hAnsi="Calibri" w:cs="Calibri"/>
        </w:rPr>
        <w:t>пенициллин</w:t>
      </w:r>
      <w:r>
        <w:t xml:space="preserve">) </w:t>
      </w:r>
      <w:r>
        <w:rPr>
          <w:rFonts w:ascii="Calibri" w:hAnsi="Calibri" w:cs="Calibri"/>
        </w:rPr>
        <w:t>—</w:t>
      </w:r>
      <w:r>
        <w:t xml:space="preserve"> 3 </w:t>
      </w:r>
      <w:r>
        <w:rPr>
          <w:rFonts w:ascii="Calibri" w:hAnsi="Calibri" w:cs="Calibri"/>
        </w:rPr>
        <w:t>г</w:t>
      </w:r>
      <w:r>
        <w:t xml:space="preserve"> </w:t>
      </w:r>
      <w:proofErr w:type="gramStart"/>
      <w:r>
        <w:rPr>
          <w:rFonts w:ascii="Calibri" w:hAnsi="Calibri" w:cs="Calibri"/>
        </w:rPr>
        <w:t>в</w:t>
      </w:r>
      <w:proofErr w:type="gramEnd"/>
      <w:r>
        <w:t>/</w:t>
      </w:r>
      <w:proofErr w:type="gramStart"/>
      <w:r>
        <w:rPr>
          <w:rFonts w:ascii="Calibri" w:hAnsi="Calibri" w:cs="Calibri"/>
        </w:rPr>
        <w:t>в</w:t>
      </w:r>
      <w:proofErr w:type="gramEnd"/>
      <w:r>
        <w:t xml:space="preserve"> </w:t>
      </w:r>
      <w:r>
        <w:rPr>
          <w:rFonts w:ascii="Calibri" w:hAnsi="Calibri" w:cs="Calibri"/>
        </w:rPr>
        <w:t>каждые</w:t>
      </w:r>
      <w:r>
        <w:t xml:space="preserve"> 6 </w:t>
      </w:r>
      <w:r>
        <w:rPr>
          <w:rFonts w:ascii="Calibri" w:hAnsi="Calibri" w:cs="Calibri"/>
        </w:rPr>
        <w:t>ч</w:t>
      </w:r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Тикарциллин</w:t>
      </w:r>
      <w:r>
        <w:t>+</w:t>
      </w:r>
      <w:r>
        <w:rPr>
          <w:rFonts w:ascii="Calibri" w:hAnsi="Calibri" w:cs="Calibri"/>
        </w:rPr>
        <w:t>клавулановая</w:t>
      </w:r>
      <w:proofErr w:type="spellEnd"/>
      <w:r>
        <w:t xml:space="preserve"> </w:t>
      </w:r>
      <w:r>
        <w:rPr>
          <w:rFonts w:ascii="Calibri" w:hAnsi="Calibri" w:cs="Calibri"/>
        </w:rPr>
        <w:t>кислота</w:t>
      </w:r>
      <w:r>
        <w:t xml:space="preserve"> (</w:t>
      </w:r>
      <w:r>
        <w:rPr>
          <w:rFonts w:ascii="Calibri" w:hAnsi="Calibri" w:cs="Calibri"/>
        </w:rPr>
        <w:t>защищённый</w:t>
      </w:r>
      <w:r>
        <w:t xml:space="preserve"> </w:t>
      </w:r>
      <w:r>
        <w:rPr>
          <w:rFonts w:ascii="Calibri" w:hAnsi="Calibri" w:cs="Calibri"/>
        </w:rPr>
        <w:t>пенициллин</w:t>
      </w:r>
      <w:r>
        <w:t xml:space="preserve">) </w:t>
      </w:r>
      <w:r>
        <w:rPr>
          <w:rFonts w:ascii="Calibri" w:hAnsi="Calibri" w:cs="Calibri"/>
        </w:rPr>
        <w:t>—</w:t>
      </w:r>
      <w:r>
        <w:t xml:space="preserve"> 3,1 </w:t>
      </w:r>
      <w:r>
        <w:rPr>
          <w:rFonts w:ascii="Calibri" w:hAnsi="Calibri" w:cs="Calibri"/>
        </w:rPr>
        <w:t>г</w:t>
      </w:r>
      <w:r>
        <w:t xml:space="preserve"> </w:t>
      </w:r>
      <w:proofErr w:type="gramStart"/>
      <w:r>
        <w:rPr>
          <w:rFonts w:ascii="Calibri" w:hAnsi="Calibri" w:cs="Calibri"/>
        </w:rPr>
        <w:t>в</w:t>
      </w:r>
      <w:proofErr w:type="gramEnd"/>
      <w:r>
        <w:t>/</w:t>
      </w:r>
      <w:proofErr w:type="gramStart"/>
      <w:r>
        <w:rPr>
          <w:rFonts w:ascii="Calibri" w:hAnsi="Calibri" w:cs="Calibri"/>
        </w:rPr>
        <w:t>в</w:t>
      </w:r>
      <w:proofErr w:type="gramEnd"/>
      <w:r>
        <w:t xml:space="preserve"> </w:t>
      </w:r>
      <w:r>
        <w:rPr>
          <w:rFonts w:ascii="Calibri" w:hAnsi="Calibri" w:cs="Calibri"/>
        </w:rPr>
        <w:t>каждые</w:t>
      </w:r>
      <w:r>
        <w:t xml:space="preserve"> 6 </w:t>
      </w:r>
      <w:r>
        <w:rPr>
          <w:rFonts w:ascii="Calibri" w:hAnsi="Calibri" w:cs="Calibri"/>
        </w:rPr>
        <w:t>ч</w:t>
      </w:r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Имипенем</w:t>
      </w:r>
      <w:r>
        <w:t>+</w:t>
      </w:r>
      <w:r>
        <w:rPr>
          <w:rFonts w:ascii="Calibri" w:hAnsi="Calibri" w:cs="Calibri"/>
        </w:rPr>
        <w:t>циластатин</w:t>
      </w:r>
      <w:proofErr w:type="spellEnd"/>
      <w:r>
        <w:t xml:space="preserve"> (</w:t>
      </w:r>
      <w:r>
        <w:rPr>
          <w:rFonts w:ascii="Calibri" w:hAnsi="Calibri" w:cs="Calibri"/>
        </w:rPr>
        <w:t>β</w:t>
      </w:r>
      <w:r>
        <w:t>-</w:t>
      </w:r>
      <w:proofErr w:type="spellStart"/>
      <w:r>
        <w:rPr>
          <w:rFonts w:ascii="Calibri" w:hAnsi="Calibri" w:cs="Calibri"/>
        </w:rPr>
        <w:t>лактамный</w:t>
      </w:r>
      <w:proofErr w:type="spellEnd"/>
      <w:r>
        <w:t xml:space="preserve"> </w:t>
      </w:r>
      <w:r>
        <w:rPr>
          <w:rFonts w:ascii="Calibri" w:hAnsi="Calibri" w:cs="Calibri"/>
        </w:rPr>
        <w:t>антибиотик</w:t>
      </w:r>
      <w:r>
        <w:t xml:space="preserve">) </w:t>
      </w:r>
      <w:r>
        <w:rPr>
          <w:rFonts w:ascii="Calibri" w:hAnsi="Calibri" w:cs="Calibri"/>
        </w:rPr>
        <w:t>—</w:t>
      </w:r>
      <w:r>
        <w:t xml:space="preserve"> 500 </w:t>
      </w:r>
      <w:r>
        <w:rPr>
          <w:rFonts w:ascii="Calibri" w:hAnsi="Calibri" w:cs="Calibri"/>
        </w:rPr>
        <w:t>мг</w:t>
      </w:r>
      <w:r>
        <w:t xml:space="preserve"> </w:t>
      </w:r>
      <w:proofErr w:type="gramStart"/>
      <w:r>
        <w:rPr>
          <w:rFonts w:ascii="Calibri" w:hAnsi="Calibri" w:cs="Calibri"/>
        </w:rPr>
        <w:t>в</w:t>
      </w:r>
      <w:proofErr w:type="gramEnd"/>
      <w:r>
        <w:t>/</w:t>
      </w:r>
      <w:proofErr w:type="gramStart"/>
      <w:r>
        <w:rPr>
          <w:rFonts w:ascii="Calibri" w:hAnsi="Calibri" w:cs="Calibri"/>
        </w:rPr>
        <w:t>в</w:t>
      </w:r>
      <w:proofErr w:type="gramEnd"/>
      <w:r>
        <w:t xml:space="preserve"> </w:t>
      </w:r>
      <w:r>
        <w:rPr>
          <w:rFonts w:ascii="Calibri" w:hAnsi="Calibri" w:cs="Calibri"/>
        </w:rPr>
        <w:t>каждые</w:t>
      </w:r>
      <w:r>
        <w:t xml:space="preserve"> 6 ч.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Метронидазол</w:t>
      </w:r>
      <w:proofErr w:type="spellEnd"/>
      <w:r>
        <w:t xml:space="preserve"> 500 </w:t>
      </w:r>
      <w:r>
        <w:rPr>
          <w:rFonts w:ascii="Calibri" w:hAnsi="Calibri" w:cs="Calibri"/>
        </w:rPr>
        <w:t>мг</w:t>
      </w:r>
      <w:r>
        <w:t xml:space="preserve"> </w:t>
      </w:r>
      <w:proofErr w:type="gramStart"/>
      <w:r>
        <w:rPr>
          <w:rFonts w:ascii="Calibri" w:hAnsi="Calibri" w:cs="Calibri"/>
        </w:rPr>
        <w:t>в</w:t>
      </w:r>
      <w:proofErr w:type="gramEnd"/>
      <w:r>
        <w:t>/</w:t>
      </w:r>
      <w:proofErr w:type="gramStart"/>
      <w:r>
        <w:rPr>
          <w:rFonts w:ascii="Calibri" w:hAnsi="Calibri" w:cs="Calibri"/>
        </w:rPr>
        <w:t>в</w:t>
      </w:r>
      <w:proofErr w:type="gramEnd"/>
      <w:r>
        <w:t xml:space="preserve"> </w:t>
      </w:r>
      <w:r>
        <w:rPr>
          <w:rFonts w:ascii="Calibri" w:hAnsi="Calibri" w:cs="Calibri"/>
        </w:rPr>
        <w:t>каждые</w:t>
      </w:r>
      <w:r>
        <w:t xml:space="preserve"> 6 </w:t>
      </w:r>
      <w:r>
        <w:rPr>
          <w:rFonts w:ascii="Calibri" w:hAnsi="Calibri" w:cs="Calibri"/>
        </w:rPr>
        <w:t>ч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сочетании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(</w:t>
      </w:r>
      <w:r>
        <w:rPr>
          <w:rFonts w:ascii="Calibri" w:hAnsi="Calibri" w:cs="Calibri"/>
        </w:rPr>
        <w:t>один</w:t>
      </w:r>
      <w:r>
        <w:t xml:space="preserve"> </w:t>
      </w:r>
      <w:r>
        <w:rPr>
          <w:rFonts w:ascii="Calibri" w:hAnsi="Calibri" w:cs="Calibri"/>
        </w:rPr>
        <w:t>из</w:t>
      </w:r>
      <w:r>
        <w:t xml:space="preserve"> </w:t>
      </w:r>
      <w:r>
        <w:rPr>
          <w:rFonts w:ascii="Calibri" w:hAnsi="Calibri" w:cs="Calibri"/>
        </w:rPr>
        <w:t>вариантов</w:t>
      </w:r>
      <w:r>
        <w:t>):</w:t>
      </w:r>
    </w:p>
    <w:p w:rsidR="003F5060" w:rsidRDefault="003F5060" w:rsidP="003F5060">
      <w:r>
        <w:rPr>
          <w:rFonts w:ascii="MS Gothic" w:eastAsia="MS Gothic" w:hAnsi="MS Gothic" w:cs="MS Gothic" w:hint="eastAsia"/>
        </w:rPr>
        <w:t>✧</w:t>
      </w:r>
      <w:r>
        <w:t>гентамицином в суточной дозе 3–5 мг/кг, разделённой на 2–3 введения;</w:t>
      </w:r>
    </w:p>
    <w:p w:rsidR="003F5060" w:rsidRDefault="003F5060" w:rsidP="003F5060">
      <w:r>
        <w:rPr>
          <w:rFonts w:ascii="MS Gothic" w:eastAsia="MS Gothic" w:hAnsi="MS Gothic" w:cs="MS Gothic" w:hint="eastAsia"/>
        </w:rPr>
        <w:t>✧</w:t>
      </w:r>
      <w:proofErr w:type="spellStart"/>
      <w:r>
        <w:t>цефтриаксоном</w:t>
      </w:r>
      <w:proofErr w:type="spellEnd"/>
      <w:r>
        <w:t xml:space="preserve"> в дозе 1 г в/в каждые 24 ч;</w:t>
      </w:r>
    </w:p>
    <w:p w:rsidR="003F5060" w:rsidRDefault="003F5060" w:rsidP="003F5060">
      <w:proofErr w:type="gramStart"/>
      <w:r>
        <w:rPr>
          <w:rFonts w:ascii="MS Gothic" w:eastAsia="MS Gothic" w:hAnsi="MS Gothic" w:cs="MS Gothic" w:hint="eastAsia"/>
        </w:rPr>
        <w:t>✧</w:t>
      </w:r>
      <w:proofErr w:type="spellStart"/>
      <w:r>
        <w:t>ципрофлоксацином</w:t>
      </w:r>
      <w:proofErr w:type="spellEnd"/>
      <w:r>
        <w:t xml:space="preserve"> в дозе 400 мг в/в каждые 12 ч.</w:t>
      </w:r>
      <w:proofErr w:type="gramEnd"/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Ампициллин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дозе</w:t>
      </w:r>
      <w:r>
        <w:t xml:space="preserve"> 2 г </w:t>
      </w:r>
      <w:proofErr w:type="gramStart"/>
      <w:r>
        <w:t>в</w:t>
      </w:r>
      <w:proofErr w:type="gramEnd"/>
      <w:r>
        <w:t>/</w:t>
      </w:r>
      <w:proofErr w:type="gramStart"/>
      <w:r>
        <w:t>в</w:t>
      </w:r>
      <w:proofErr w:type="gramEnd"/>
      <w:r>
        <w:t xml:space="preserve"> каждые 6 ч в сочетании с гентамицином в суточной дозе 3–5 мг/кг, разделённой на 2–3 введения, и </w:t>
      </w:r>
      <w:proofErr w:type="spellStart"/>
      <w:r>
        <w:t>метронидазолом</w:t>
      </w:r>
      <w:proofErr w:type="spellEnd"/>
      <w:r>
        <w:t xml:space="preserve"> 500 мг в/в каждые 6 ч.</w:t>
      </w:r>
    </w:p>
    <w:p w:rsidR="003F5060" w:rsidRDefault="003F5060" w:rsidP="003F5060">
      <w:r>
        <w:t xml:space="preserve">Спазмолитические препараты и </w:t>
      </w:r>
      <w:proofErr w:type="spellStart"/>
      <w:r>
        <w:t>холиноблокаторы</w:t>
      </w:r>
      <w:proofErr w:type="spellEnd"/>
      <w:r>
        <w:t xml:space="preserve"> назначают при болях парентерально. Показана регуляция функции кишечника: при запоре — вазелиновое масло (не дольше 5–7 дней), </w:t>
      </w:r>
      <w:proofErr w:type="spellStart"/>
      <w:r>
        <w:t>макрогол</w:t>
      </w:r>
      <w:proofErr w:type="spellEnd"/>
      <w:r>
        <w:t>, подорожника семенная кожура; при диарее — адсорбенты, вяжущие средства.</w:t>
      </w:r>
    </w:p>
    <w:p w:rsidR="003F5060" w:rsidRDefault="003F5060" w:rsidP="003F5060">
      <w:r>
        <w:t>2-й этап (стихание воспаления) — 7–10 дней. Диету постепенно расширяют. По показаниям продолжают антибактериальное лечение (при этом обязательна смена препарата). Осуществляют регуляцию кишечной моторики, проводят витаминотерапию.</w:t>
      </w:r>
    </w:p>
    <w:p w:rsidR="003F5060" w:rsidRDefault="003F5060" w:rsidP="003F5060">
      <w:r>
        <w:t xml:space="preserve">3-й этап — поддерживающая терапия и наблюдение. Осуществляют в амбулаторных условиях. Показан комплекс мероприятий, аналогичный таковому при лечении </w:t>
      </w:r>
      <w:proofErr w:type="spellStart"/>
      <w:r>
        <w:t>дивертикулярной</w:t>
      </w:r>
      <w:proofErr w:type="spellEnd"/>
      <w:r>
        <w:t xml:space="preserve"> болезни вне обострения </w:t>
      </w:r>
      <w:proofErr w:type="spellStart"/>
      <w:r>
        <w:t>дивертикулита</w:t>
      </w:r>
      <w:proofErr w:type="spellEnd"/>
      <w:r>
        <w:t xml:space="preserve"> (см. выше).</w:t>
      </w:r>
    </w:p>
    <w:p w:rsidR="003F5060" w:rsidRDefault="003F5060" w:rsidP="003F5060">
      <w:r>
        <w:t>ХИРУРГИЧЕСКОЕ ЛЕЧЕНИЕ</w:t>
      </w:r>
    </w:p>
    <w:p w:rsidR="003F5060" w:rsidRDefault="003F5060" w:rsidP="003F5060">
      <w:r>
        <w:t>Оперативное лечение показано при осложнениях заболевания, представляющих непосредственную угрозу для жизни пациента, — перфорации дивертикула в брюшную полость, кишечной непроходимости, профузном кровотечении, наличии свищей (</w:t>
      </w:r>
      <w:proofErr w:type="spellStart"/>
      <w:r>
        <w:t>межкишечных</w:t>
      </w:r>
      <w:proofErr w:type="spellEnd"/>
      <w:r>
        <w:t xml:space="preserve">, кишечно-пузырных, кишечно-влагалищных), рецидивирующем </w:t>
      </w:r>
      <w:proofErr w:type="spellStart"/>
      <w:r>
        <w:t>дивертикулите</w:t>
      </w:r>
      <w:proofErr w:type="spellEnd"/>
      <w:r>
        <w:t xml:space="preserve">, осложнённом </w:t>
      </w:r>
      <w:proofErr w:type="spellStart"/>
      <w:r>
        <w:t>абсцедированием</w:t>
      </w:r>
      <w:proofErr w:type="spellEnd"/>
      <w:r>
        <w:t>. Лечение осуществляют в хирургическом отделении.</w:t>
      </w:r>
    </w:p>
    <w:p w:rsidR="003F5060" w:rsidRDefault="003F5060" w:rsidP="003F5060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Околокишечный</w:t>
      </w:r>
      <w:proofErr w:type="spellEnd"/>
      <w:r>
        <w:t xml:space="preserve"> </w:t>
      </w:r>
      <w:r>
        <w:rPr>
          <w:rFonts w:ascii="Calibri" w:hAnsi="Calibri" w:cs="Calibri"/>
        </w:rPr>
        <w:t>абсцесс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выжида</w:t>
      </w:r>
      <w:r>
        <w:t xml:space="preserve">тельная </w:t>
      </w:r>
      <w:proofErr w:type="spellStart"/>
      <w:r>
        <w:t>тактика</w:t>
      </w:r>
      <w:proofErr w:type="gramStart"/>
      <w:r>
        <w:t>B</w:t>
      </w:r>
      <w:proofErr w:type="spellEnd"/>
      <w:proofErr w:type="gramEnd"/>
      <w:r>
        <w:t xml:space="preserve"> (при абсцессах размерами менее 2 см, расположенных вблизи брыжейки толстой кишки, консервативная тактика себя оправдывает).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Тазовые</w:t>
      </w:r>
      <w:r>
        <w:t xml:space="preserve">, </w:t>
      </w:r>
      <w:proofErr w:type="spellStart"/>
      <w:r>
        <w:rPr>
          <w:rFonts w:ascii="Calibri" w:hAnsi="Calibri" w:cs="Calibri"/>
        </w:rPr>
        <w:t>ретроперитонеальные</w:t>
      </w:r>
      <w:proofErr w:type="spellEnd"/>
      <w:r>
        <w:t xml:space="preserve"> </w:t>
      </w:r>
      <w:r>
        <w:rPr>
          <w:rFonts w:ascii="Calibri" w:hAnsi="Calibri" w:cs="Calibri"/>
        </w:rPr>
        <w:t>абсцессы</w:t>
      </w:r>
      <w:r>
        <w:t xml:space="preserve">, </w:t>
      </w:r>
      <w:r>
        <w:rPr>
          <w:rFonts w:ascii="Calibri" w:hAnsi="Calibri" w:cs="Calibri"/>
        </w:rPr>
        <w:t>перитонит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показания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оперативного</w:t>
      </w:r>
      <w:r>
        <w:t xml:space="preserve"> </w:t>
      </w:r>
      <w:r>
        <w:rPr>
          <w:rFonts w:ascii="Calibri" w:hAnsi="Calibri" w:cs="Calibri"/>
        </w:rPr>
        <w:t>лечения</w:t>
      </w:r>
      <w:r>
        <w:t xml:space="preserve">.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абсцессах</w:t>
      </w:r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пров</w:t>
      </w:r>
      <w:r>
        <w:t xml:space="preserve">едение </w:t>
      </w:r>
      <w:proofErr w:type="spellStart"/>
      <w:r>
        <w:t>чрескожного</w:t>
      </w:r>
      <w:proofErr w:type="spellEnd"/>
      <w:r>
        <w:t xml:space="preserve"> дренирования под рентгенологическим </w:t>
      </w:r>
      <w:proofErr w:type="spellStart"/>
      <w:r>
        <w:t>контролем</w:t>
      </w:r>
      <w:proofErr w:type="gramStart"/>
      <w:r>
        <w:t>B</w:t>
      </w:r>
      <w:proofErr w:type="spellEnd"/>
      <w:proofErr w:type="gramEnd"/>
      <w:r>
        <w:t>.</w:t>
      </w:r>
    </w:p>
    <w:p w:rsidR="003F5060" w:rsidRDefault="003F5060" w:rsidP="003F5060">
      <w:r>
        <w:t xml:space="preserve">Выбор метода операции в каждом конкретном случае зависит от ряда факторов: характера осложнений, распространённости процесса, воспалительных изменений ткани дивертикула, кишечной стенки и окружающих тканей, наличия </w:t>
      </w:r>
      <w:proofErr w:type="spellStart"/>
      <w:r>
        <w:t>перифокального</w:t>
      </w:r>
      <w:proofErr w:type="spellEnd"/>
      <w:r>
        <w:t xml:space="preserve"> воспаления или перитонита. Большую роль играют сопутствующие заболевания, часто наблюдаемые у лиц пожилого возраста. Предпочтительнее выполнять резекцию толстой кишки в плановом порядке с одновременным наложением анастомоза. Операцию выполняют через 6–12 </w:t>
      </w:r>
      <w:proofErr w:type="spellStart"/>
      <w:r>
        <w:t>нед</w:t>
      </w:r>
      <w:proofErr w:type="spellEnd"/>
      <w:r>
        <w:t xml:space="preserve"> после купирования острого приступа </w:t>
      </w:r>
      <w:proofErr w:type="spellStart"/>
      <w:r>
        <w:t>дивертикулита</w:t>
      </w:r>
      <w:proofErr w:type="spellEnd"/>
      <w:r>
        <w:t>.</w:t>
      </w:r>
    </w:p>
    <w:p w:rsidR="003F5060" w:rsidRDefault="003F5060" w:rsidP="003F5060">
      <w:r>
        <w:lastRenderedPageBreak/>
        <w:t>ПОКАЗАНИЯ К КОНСУЛЬТАЦИИ СПЕЦИАЛИСТОВ</w:t>
      </w:r>
    </w:p>
    <w:p w:rsidR="003F5060" w:rsidRDefault="003F5060" w:rsidP="003F5060">
      <w:r>
        <w:t xml:space="preserve">При развитии осложнений </w:t>
      </w:r>
      <w:proofErr w:type="spellStart"/>
      <w:r>
        <w:t>дивертикулярной</w:t>
      </w:r>
      <w:proofErr w:type="spellEnd"/>
      <w:r>
        <w:t xml:space="preserve"> болезни необходимо привлечение </w:t>
      </w:r>
      <w:proofErr w:type="gramStart"/>
      <w:r>
        <w:t>хирурга</w:t>
      </w:r>
      <w:proofErr w:type="gramEnd"/>
      <w:r>
        <w:t xml:space="preserve"> как для консультаций, так и для определения показаний к оперативному лечению.</w:t>
      </w:r>
    </w:p>
    <w:p w:rsidR="003F5060" w:rsidRDefault="003F5060" w:rsidP="003F5060">
      <w:r>
        <w:t>ДАЛЬНЕЙШЕЕ ВЕДЕНИЕ БОЛЬНОГО</w:t>
      </w:r>
    </w:p>
    <w:p w:rsidR="003F5060" w:rsidRDefault="003F5060" w:rsidP="003F5060">
      <w:proofErr w:type="gramStart"/>
      <w:r>
        <w:t>Показаны</w:t>
      </w:r>
      <w:proofErr w:type="gramEnd"/>
      <w:r>
        <w:t xml:space="preserve"> ежегодный осмотр врача и плановое обследование в амбулаторных условиях.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После</w:t>
      </w:r>
      <w:r>
        <w:t xml:space="preserve"> </w:t>
      </w:r>
      <w:r>
        <w:rPr>
          <w:rFonts w:ascii="Calibri" w:hAnsi="Calibri" w:cs="Calibri"/>
        </w:rPr>
        <w:t>разрешения</w:t>
      </w:r>
      <w:r>
        <w:t xml:space="preserve"> </w:t>
      </w:r>
      <w:r>
        <w:rPr>
          <w:rFonts w:ascii="Calibri" w:hAnsi="Calibri" w:cs="Calibri"/>
        </w:rPr>
        <w:t>острого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обследование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</w:t>
      </w:r>
      <w:r>
        <w:rPr>
          <w:rFonts w:ascii="Calibri" w:hAnsi="Calibri" w:cs="Calibri"/>
        </w:rPr>
        <w:t>другой</w:t>
      </w:r>
      <w:r>
        <w:t xml:space="preserve"> </w:t>
      </w:r>
      <w:r>
        <w:rPr>
          <w:rFonts w:ascii="Calibri" w:hAnsi="Calibri" w:cs="Calibri"/>
        </w:rPr>
        <w:t>патологии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 (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первую</w:t>
      </w:r>
      <w:r>
        <w:t xml:space="preserve"> </w:t>
      </w:r>
      <w:r>
        <w:rPr>
          <w:rFonts w:ascii="Calibri" w:hAnsi="Calibri" w:cs="Calibri"/>
        </w:rPr>
        <w:t>очередь</w:t>
      </w:r>
      <w:r>
        <w:t xml:space="preserve"> </w:t>
      </w:r>
      <w:r>
        <w:rPr>
          <w:rFonts w:ascii="Calibri" w:hAnsi="Calibri" w:cs="Calibri"/>
        </w:rPr>
        <w:t>рака</w:t>
      </w:r>
      <w:r>
        <w:t xml:space="preserve">, </w:t>
      </w:r>
      <w:r>
        <w:rPr>
          <w:rFonts w:ascii="Calibri" w:hAnsi="Calibri" w:cs="Calibri"/>
        </w:rPr>
        <w:t>выявляемого</w:t>
      </w:r>
      <w:r>
        <w:t xml:space="preserve"> </w:t>
      </w:r>
      <w:r>
        <w:rPr>
          <w:rFonts w:ascii="Calibri" w:hAnsi="Calibri" w:cs="Calibri"/>
        </w:rPr>
        <w:t>у</w:t>
      </w:r>
      <w:r>
        <w:t xml:space="preserve"> 6% </w:t>
      </w:r>
      <w:r>
        <w:rPr>
          <w:rFonts w:ascii="Calibri" w:hAnsi="Calibri" w:cs="Calibri"/>
        </w:rPr>
        <w:t>больных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болезнью</w:t>
      </w:r>
      <w:r>
        <w:t>B</w:t>
      </w:r>
      <w:proofErr w:type="spellEnd"/>
      <w:r>
        <w:t xml:space="preserve">, C)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показано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proofErr w:type="spellStart"/>
      <w:r>
        <w:rPr>
          <w:rFonts w:ascii="Calibri" w:hAnsi="Calibri" w:cs="Calibri"/>
        </w:rPr>
        <w:t>колоноскопии</w:t>
      </w:r>
      <w:proofErr w:type="spellEnd"/>
      <w:r>
        <w:t xml:space="preserve"> </w:t>
      </w:r>
      <w:r>
        <w:rPr>
          <w:rFonts w:ascii="Calibri" w:hAnsi="Calibri" w:cs="Calibri"/>
        </w:rPr>
        <w:t>через</w:t>
      </w:r>
      <w:r>
        <w:t xml:space="preserve"> 1 </w:t>
      </w:r>
      <w:proofErr w:type="spellStart"/>
      <w:proofErr w:type="gramStart"/>
      <w:r>
        <w:rPr>
          <w:rFonts w:ascii="Calibri" w:hAnsi="Calibri" w:cs="Calibri"/>
        </w:rPr>
        <w:t>мес</w:t>
      </w:r>
      <w:proofErr w:type="spellEnd"/>
      <w:proofErr w:type="gramEnd"/>
      <w:r>
        <w:t xml:space="preserve"> </w:t>
      </w:r>
      <w:r>
        <w:rPr>
          <w:rFonts w:ascii="Calibri" w:hAnsi="Calibri" w:cs="Calibri"/>
        </w:rPr>
        <w:t>после</w:t>
      </w:r>
      <w:r>
        <w:t xml:space="preserve"> </w:t>
      </w:r>
      <w:r>
        <w:rPr>
          <w:rFonts w:ascii="Calibri" w:hAnsi="Calibri" w:cs="Calibri"/>
        </w:rPr>
        <w:t>ра</w:t>
      </w:r>
      <w:r>
        <w:t xml:space="preserve">зрешения </w:t>
      </w:r>
      <w:proofErr w:type="spellStart"/>
      <w:r>
        <w:t>дивертикулита</w:t>
      </w:r>
      <w:proofErr w:type="spellEnd"/>
      <w:r>
        <w:t>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После</w:t>
      </w:r>
      <w:r>
        <w:t xml:space="preserve"> </w:t>
      </w:r>
      <w:r>
        <w:rPr>
          <w:rFonts w:ascii="Calibri" w:hAnsi="Calibri" w:cs="Calibri"/>
        </w:rPr>
        <w:t>разрешения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тщательное</w:t>
      </w:r>
      <w:r>
        <w:t xml:space="preserve"> </w:t>
      </w:r>
      <w:r>
        <w:rPr>
          <w:rFonts w:ascii="Calibri" w:hAnsi="Calibri" w:cs="Calibri"/>
        </w:rPr>
        <w:t>наблюдение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(</w:t>
      </w:r>
      <w:r>
        <w:rPr>
          <w:rFonts w:ascii="Calibri" w:hAnsi="Calibri" w:cs="Calibri"/>
        </w:rPr>
        <w:t>абсцесс</w:t>
      </w:r>
      <w:r>
        <w:t xml:space="preserve">, </w:t>
      </w:r>
      <w:r>
        <w:rPr>
          <w:rFonts w:ascii="Calibri" w:hAnsi="Calibri" w:cs="Calibri"/>
        </w:rPr>
        <w:t>свищи</w:t>
      </w:r>
      <w:r>
        <w:t xml:space="preserve">, </w:t>
      </w:r>
      <w:r>
        <w:rPr>
          <w:rFonts w:ascii="Calibri" w:hAnsi="Calibri" w:cs="Calibri"/>
        </w:rPr>
        <w:t>стеноз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): </w:t>
      </w:r>
      <w:r>
        <w:rPr>
          <w:rFonts w:ascii="Calibri" w:hAnsi="Calibri" w:cs="Calibri"/>
        </w:rPr>
        <w:t>тщательный</w:t>
      </w:r>
      <w:r>
        <w:t xml:space="preserve"> </w:t>
      </w:r>
      <w:r>
        <w:rPr>
          <w:rFonts w:ascii="Calibri" w:hAnsi="Calibri" w:cs="Calibri"/>
        </w:rPr>
        <w:t>сбор</w:t>
      </w:r>
      <w:r>
        <w:t xml:space="preserve"> </w:t>
      </w:r>
      <w:r>
        <w:rPr>
          <w:rFonts w:ascii="Calibri" w:hAnsi="Calibri" w:cs="Calibri"/>
        </w:rPr>
        <w:t>анамнеза</w:t>
      </w:r>
      <w:r>
        <w:t xml:space="preserve">,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необходимости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обзорная</w:t>
      </w:r>
      <w:r>
        <w:t xml:space="preserve"> </w:t>
      </w:r>
      <w:r>
        <w:rPr>
          <w:rFonts w:ascii="Calibri" w:hAnsi="Calibri" w:cs="Calibri"/>
        </w:rPr>
        <w:t>рентгенография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, </w:t>
      </w:r>
      <w:proofErr w:type="spellStart"/>
      <w:r>
        <w:rPr>
          <w:rFonts w:ascii="Calibri" w:hAnsi="Calibri" w:cs="Calibri"/>
        </w:rPr>
        <w:t>ирригоскопия</w:t>
      </w:r>
      <w:proofErr w:type="spellEnd"/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бар</w:t>
      </w:r>
      <w:r>
        <w:t>иевой клизмой, КТ брюшной полости.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наблюдении</w:t>
      </w:r>
      <w:r>
        <w:t xml:space="preserve"> </w:t>
      </w:r>
      <w:r>
        <w:rPr>
          <w:rFonts w:ascii="Calibri" w:hAnsi="Calibri" w:cs="Calibri"/>
        </w:rPr>
        <w:t>за</w:t>
      </w:r>
      <w:r>
        <w:t xml:space="preserve"> </w:t>
      </w:r>
      <w:r>
        <w:rPr>
          <w:rFonts w:ascii="Calibri" w:hAnsi="Calibri" w:cs="Calibri"/>
        </w:rPr>
        <w:t>пациентом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r>
        <w:rPr>
          <w:rFonts w:ascii="Calibri" w:hAnsi="Calibri" w:cs="Calibri"/>
        </w:rPr>
        <w:t>болезнью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своевременное</w:t>
      </w:r>
      <w:r>
        <w:t xml:space="preserve"> </w:t>
      </w:r>
      <w:r>
        <w:rPr>
          <w:rFonts w:ascii="Calibri" w:hAnsi="Calibri" w:cs="Calibri"/>
        </w:rPr>
        <w:t>выявление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 xml:space="preserve">, </w:t>
      </w:r>
      <w:r>
        <w:rPr>
          <w:rFonts w:ascii="Calibri" w:hAnsi="Calibri" w:cs="Calibri"/>
        </w:rPr>
        <w:t>основными</w:t>
      </w:r>
      <w:r>
        <w:t xml:space="preserve"> </w:t>
      </w:r>
      <w:r>
        <w:rPr>
          <w:rFonts w:ascii="Calibri" w:hAnsi="Calibri" w:cs="Calibri"/>
        </w:rPr>
        <w:t>клиническими</w:t>
      </w:r>
      <w:r>
        <w:t xml:space="preserve"> </w:t>
      </w:r>
      <w:r>
        <w:rPr>
          <w:rFonts w:ascii="Calibri" w:hAnsi="Calibri" w:cs="Calibri"/>
        </w:rPr>
        <w:t>проявлениями</w:t>
      </w:r>
      <w:r>
        <w:t xml:space="preserve"> </w:t>
      </w:r>
      <w:r>
        <w:rPr>
          <w:rFonts w:ascii="Calibri" w:hAnsi="Calibri" w:cs="Calibri"/>
        </w:rPr>
        <w:t>которого</w:t>
      </w:r>
      <w:r>
        <w:t xml:space="preserve"> </w:t>
      </w:r>
      <w:r>
        <w:rPr>
          <w:rFonts w:ascii="Calibri" w:hAnsi="Calibri" w:cs="Calibri"/>
        </w:rPr>
        <w:t>выступают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животе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повышение</w:t>
      </w:r>
      <w:r>
        <w:t xml:space="preserve"> </w:t>
      </w:r>
      <w:r>
        <w:rPr>
          <w:rFonts w:ascii="Calibri" w:hAnsi="Calibri" w:cs="Calibri"/>
        </w:rPr>
        <w:t>температуры</w:t>
      </w:r>
      <w:r>
        <w:t xml:space="preserve"> </w:t>
      </w:r>
      <w:r>
        <w:rPr>
          <w:rFonts w:ascii="Calibri" w:hAnsi="Calibri" w:cs="Calibri"/>
        </w:rPr>
        <w:t>тела</w:t>
      </w:r>
      <w:r>
        <w:t>.</w:t>
      </w:r>
    </w:p>
    <w:p w:rsidR="003F5060" w:rsidRDefault="003F5060" w:rsidP="003F5060">
      <w:r>
        <w:t>ОБУЧЕНИЕ БОЛЬНОГО</w:t>
      </w:r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Пациенту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представить</w:t>
      </w:r>
      <w:r>
        <w:t xml:space="preserve"> </w:t>
      </w:r>
      <w:r>
        <w:rPr>
          <w:rFonts w:ascii="Calibri" w:hAnsi="Calibri" w:cs="Calibri"/>
        </w:rPr>
        <w:t>полную</w:t>
      </w:r>
      <w:r>
        <w:t xml:space="preserve"> </w:t>
      </w:r>
      <w:r>
        <w:rPr>
          <w:rFonts w:ascii="Calibri" w:hAnsi="Calibri" w:cs="Calibri"/>
        </w:rPr>
        <w:t>информацию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заболевании</w:t>
      </w:r>
      <w:r>
        <w:t xml:space="preserve">, </w:t>
      </w:r>
      <w:r>
        <w:rPr>
          <w:rFonts w:ascii="Calibri" w:hAnsi="Calibri" w:cs="Calibri"/>
        </w:rPr>
        <w:t>предупредить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признаках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опасности</w:t>
      </w:r>
      <w:r>
        <w:t xml:space="preserve"> </w:t>
      </w:r>
      <w:proofErr w:type="gramStart"/>
      <w:r>
        <w:rPr>
          <w:rFonts w:ascii="Calibri" w:hAnsi="Calibri" w:cs="Calibri"/>
        </w:rPr>
        <w:t>острого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>.</w:t>
      </w:r>
    </w:p>
    <w:p w:rsidR="003F5060" w:rsidRDefault="003F5060" w:rsidP="003F5060">
      <w:proofErr w:type="gramStart"/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Следует</w:t>
      </w:r>
      <w:r>
        <w:t xml:space="preserve"> </w:t>
      </w:r>
      <w:r>
        <w:rPr>
          <w:rFonts w:ascii="Calibri" w:hAnsi="Calibri" w:cs="Calibri"/>
        </w:rPr>
        <w:t>дать</w:t>
      </w:r>
      <w:r>
        <w:t xml:space="preserve"> </w:t>
      </w:r>
      <w:r>
        <w:rPr>
          <w:rFonts w:ascii="Calibri" w:hAnsi="Calibri" w:cs="Calibri"/>
        </w:rPr>
        <w:t>подробные</w:t>
      </w:r>
      <w:r>
        <w:t xml:space="preserve"> </w:t>
      </w:r>
      <w:r>
        <w:rPr>
          <w:rFonts w:ascii="Calibri" w:hAnsi="Calibri" w:cs="Calibri"/>
        </w:rPr>
        <w:t>диетические</w:t>
      </w:r>
      <w:r>
        <w:t xml:space="preserve"> </w:t>
      </w:r>
      <w:r>
        <w:rPr>
          <w:rFonts w:ascii="Calibri" w:hAnsi="Calibri" w:cs="Calibri"/>
        </w:rPr>
        <w:t>рекомендации</w:t>
      </w:r>
      <w:r>
        <w:t xml:space="preserve"> (</w:t>
      </w:r>
      <w:r>
        <w:rPr>
          <w:rFonts w:ascii="Calibri" w:hAnsi="Calibri" w:cs="Calibri"/>
        </w:rPr>
        <w:t>обогащение</w:t>
      </w:r>
      <w:r>
        <w:t xml:space="preserve"> </w:t>
      </w:r>
      <w:r>
        <w:rPr>
          <w:rFonts w:ascii="Calibri" w:hAnsi="Calibri" w:cs="Calibri"/>
        </w:rPr>
        <w:t>рациона</w:t>
      </w:r>
      <w:r>
        <w:t xml:space="preserve"> </w:t>
      </w:r>
      <w:r>
        <w:rPr>
          <w:rFonts w:ascii="Calibri" w:hAnsi="Calibri" w:cs="Calibri"/>
        </w:rPr>
        <w:t>пищевыми</w:t>
      </w:r>
      <w:r>
        <w:t xml:space="preserve"> </w:t>
      </w:r>
      <w:r>
        <w:rPr>
          <w:rFonts w:ascii="Calibri" w:hAnsi="Calibri" w:cs="Calibri"/>
        </w:rPr>
        <w:t>волокнами</w:t>
      </w:r>
      <w:r>
        <w:t xml:space="preserve">, </w:t>
      </w:r>
      <w:r>
        <w:rPr>
          <w:rFonts w:ascii="Calibri" w:hAnsi="Calibri" w:cs="Calibri"/>
        </w:rPr>
        <w:t>подробнее</w:t>
      </w:r>
      <w:r>
        <w:t xml:space="preserve"> </w:t>
      </w:r>
      <w:r>
        <w:rPr>
          <w:rFonts w:ascii="Calibri" w:hAnsi="Calibri" w:cs="Calibri"/>
        </w:rPr>
        <w:t>см</w:t>
      </w:r>
      <w:r>
        <w:t xml:space="preserve">. </w:t>
      </w:r>
      <w:r>
        <w:rPr>
          <w:rFonts w:ascii="Calibri" w:hAnsi="Calibri" w:cs="Calibri"/>
        </w:rPr>
        <w:t>выше</w:t>
      </w:r>
      <w:r>
        <w:t xml:space="preserve"> </w:t>
      </w:r>
      <w:r>
        <w:rPr>
          <w:rFonts w:ascii="Calibri" w:hAnsi="Calibri" w:cs="Calibri"/>
        </w:rPr>
        <w:t>раздел</w:t>
      </w:r>
      <w:r>
        <w:t xml:space="preserve"> </w:t>
      </w:r>
      <w:r>
        <w:rPr>
          <w:rFonts w:ascii="Calibri" w:hAnsi="Calibri" w:cs="Calibri"/>
        </w:rPr>
        <w:t>«Немедика</w:t>
      </w:r>
      <w:r>
        <w:t>ментозное лечение.</w:t>
      </w:r>
      <w:proofErr w:type="gramEnd"/>
      <w:r>
        <w:t xml:space="preserve"> </w:t>
      </w:r>
      <w:proofErr w:type="gramStart"/>
      <w:r>
        <w:t>Диета»).</w:t>
      </w:r>
      <w:proofErr w:type="gramEnd"/>
    </w:p>
    <w:p w:rsidR="003F5060" w:rsidRDefault="003F5060" w:rsidP="003F5060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Необходимо</w:t>
      </w:r>
      <w:r>
        <w:t xml:space="preserve"> </w:t>
      </w:r>
      <w:proofErr w:type="gramStart"/>
      <w:r>
        <w:rPr>
          <w:rFonts w:ascii="Calibri" w:hAnsi="Calibri" w:cs="Calibri"/>
        </w:rPr>
        <w:t>посоветовать</w:t>
      </w:r>
      <w:r>
        <w:t xml:space="preserve"> </w:t>
      </w:r>
      <w:r>
        <w:rPr>
          <w:rFonts w:ascii="Calibri" w:hAnsi="Calibri" w:cs="Calibri"/>
        </w:rPr>
        <w:t>пациенту</w:t>
      </w:r>
      <w:r>
        <w:t xml:space="preserve"> </w:t>
      </w:r>
      <w:r>
        <w:rPr>
          <w:rFonts w:ascii="Calibri" w:hAnsi="Calibri" w:cs="Calibri"/>
        </w:rPr>
        <w:t>увеличить</w:t>
      </w:r>
      <w:proofErr w:type="gramEnd"/>
      <w:r>
        <w:t xml:space="preserve"> </w:t>
      </w:r>
      <w:r>
        <w:rPr>
          <w:rFonts w:ascii="Calibri" w:hAnsi="Calibri" w:cs="Calibri"/>
        </w:rPr>
        <w:t>физическую</w:t>
      </w:r>
      <w:r>
        <w:t xml:space="preserve"> </w:t>
      </w:r>
      <w:r>
        <w:rPr>
          <w:rFonts w:ascii="Calibri" w:hAnsi="Calibri" w:cs="Calibri"/>
        </w:rPr>
        <w:t>активность</w:t>
      </w:r>
      <w:r>
        <w:t>.</w:t>
      </w:r>
    </w:p>
    <w:p w:rsidR="003F5060" w:rsidRDefault="003F5060" w:rsidP="003F5060">
      <w:r>
        <w:t>ПРОГНОЗ</w:t>
      </w:r>
    </w:p>
    <w:p w:rsidR="003F5060" w:rsidRDefault="003F5060" w:rsidP="003F5060">
      <w:r>
        <w:t xml:space="preserve">Прогноз при </w:t>
      </w:r>
      <w:proofErr w:type="spellStart"/>
      <w:r>
        <w:t>дивертикулярной</w:t>
      </w:r>
      <w:proofErr w:type="spellEnd"/>
      <w:r>
        <w:t xml:space="preserve"> болезни кишечника в большинстве случаев благоприятный, </w:t>
      </w:r>
      <w:proofErr w:type="gramStart"/>
      <w:r>
        <w:t>однако</w:t>
      </w:r>
      <w:proofErr w:type="gramEnd"/>
      <w:r>
        <w:t xml:space="preserve"> в некоторых ситуациях она может привести к развитию тяжёлых и угрожающих жизни осложнений. Это можно объяснить не только тяжестью самих осложнений, но и преимущественным поражением пожилых людей, часто уже имеющих сопутствующие заболевания.</w:t>
      </w:r>
    </w:p>
    <w:p w:rsidR="003F5060" w:rsidRDefault="003F5060" w:rsidP="003F5060">
      <w:r>
        <w:t xml:space="preserve">Острый </w:t>
      </w:r>
      <w:proofErr w:type="spellStart"/>
      <w:r>
        <w:t>дивертикулит</w:t>
      </w:r>
      <w:proofErr w:type="spellEnd"/>
      <w:r>
        <w:t xml:space="preserve"> возникает у 10–25% больных с </w:t>
      </w:r>
      <w:proofErr w:type="spellStart"/>
      <w:r>
        <w:t>дивертикулярной</w:t>
      </w:r>
      <w:proofErr w:type="spellEnd"/>
      <w:r>
        <w:t xml:space="preserve"> </w:t>
      </w:r>
      <w:proofErr w:type="spellStart"/>
      <w:r>
        <w:t>болезнью</w:t>
      </w:r>
      <w:proofErr w:type="gramStart"/>
      <w:r>
        <w:t>B</w:t>
      </w:r>
      <w:proofErr w:type="spellEnd"/>
      <w:proofErr w:type="gramEnd"/>
      <w:r>
        <w:t xml:space="preserve">, C. Вероятность успеха консервативной терапии острого </w:t>
      </w:r>
      <w:proofErr w:type="spellStart"/>
      <w:r>
        <w:t>дивертикулита</w:t>
      </w:r>
      <w:proofErr w:type="spellEnd"/>
      <w:r>
        <w:t xml:space="preserve"> составляет 70% при первом эпизоде и только 6% — при третьем </w:t>
      </w:r>
      <w:proofErr w:type="spellStart"/>
      <w:r>
        <w:t>эпизоде</w:t>
      </w:r>
      <w:proofErr w:type="gramStart"/>
      <w:r>
        <w:t>B</w:t>
      </w:r>
      <w:proofErr w:type="spellEnd"/>
      <w:proofErr w:type="gramEnd"/>
      <w:r>
        <w:t>.</w:t>
      </w:r>
    </w:p>
    <w:p w:rsidR="003F5060" w:rsidRDefault="003F5060" w:rsidP="003F5060">
      <w:r>
        <w:t xml:space="preserve">В среднем у 20–30% пациентов с </w:t>
      </w:r>
      <w:proofErr w:type="spellStart"/>
      <w:r>
        <w:t>дивертикулярной</w:t>
      </w:r>
      <w:proofErr w:type="spellEnd"/>
      <w:r>
        <w:t xml:space="preserve"> болезнью, осложнённой кровотечением, возникают повторные кровотечения через несколько месяцев или лет. Профилактическое симптоматическое лечение </w:t>
      </w:r>
      <w:proofErr w:type="spellStart"/>
      <w:r>
        <w:t>несложнённого</w:t>
      </w:r>
      <w:proofErr w:type="spellEnd"/>
      <w:r>
        <w:t xml:space="preserve"> заболевания с увеличением потребления пищевых волокон в ряде случаев (5–10%) уменьшает частоту осложнений и улучшает течение заболевания.</w:t>
      </w:r>
      <w:bookmarkStart w:id="0" w:name="_GoBack"/>
      <w:bookmarkEnd w:id="0"/>
    </w:p>
    <w:sectPr w:rsidR="003F5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060"/>
    <w:rsid w:val="00321047"/>
    <w:rsid w:val="003D5832"/>
    <w:rsid w:val="003F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4305</Words>
  <Characters>24541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2011-11-22T13:38:00Z</dcterms:created>
  <dcterms:modified xsi:type="dcterms:W3CDTF">2011-12-21T03:40:00Z</dcterms:modified>
</cp:coreProperties>
</file>