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30A" w:rsidRDefault="00BD430A" w:rsidP="00BD430A">
      <w:r>
        <w:tab/>
      </w:r>
    </w:p>
    <w:p w:rsidR="00BD430A" w:rsidRDefault="00BD430A" w:rsidP="00BD430A"/>
    <w:p w:rsidR="00BD430A" w:rsidRDefault="00BD430A" w:rsidP="00BD430A">
      <w:r>
        <w:t>ЖЕЛЧНОКАМЕННАЯ БОЛЕЗНЬ</w:t>
      </w:r>
    </w:p>
    <w:p w:rsidR="00BD430A" w:rsidRDefault="00BD430A" w:rsidP="00BD430A">
      <w:proofErr w:type="spellStart"/>
      <w:r>
        <w:t>Жёлчнокаменная</w:t>
      </w:r>
      <w:proofErr w:type="spellEnd"/>
      <w:r>
        <w:t xml:space="preserve"> болезнь (ЖКБ) — заболевание, характеризующееся образованием конкрементов в жёлчном пузыре (</w:t>
      </w:r>
      <w:proofErr w:type="spellStart"/>
      <w:r>
        <w:t>холецистолитиаз</w:t>
      </w:r>
      <w:proofErr w:type="spellEnd"/>
      <w:r>
        <w:t>), общем жёлчном протоке (</w:t>
      </w:r>
      <w:proofErr w:type="spellStart"/>
      <w:r>
        <w:t>холедохолитиаз</w:t>
      </w:r>
      <w:proofErr w:type="spellEnd"/>
      <w:r>
        <w:t>), которое может протекать с симптомами жёлчной (</w:t>
      </w:r>
      <w:proofErr w:type="spellStart"/>
      <w:r>
        <w:t>билиарной</w:t>
      </w:r>
      <w:proofErr w:type="spellEnd"/>
      <w:r>
        <w:t xml:space="preserve">, печёночной) колики в ответ на преходящую обструкцию камнем пузырного или общего жёлчного протока, сопровождающуюся спазмом гладких мышц и </w:t>
      </w:r>
      <w:proofErr w:type="spellStart"/>
      <w:r>
        <w:t>внутрипротоковой</w:t>
      </w:r>
      <w:proofErr w:type="spellEnd"/>
      <w:r>
        <w:t xml:space="preserve"> гипертензией.</w:t>
      </w:r>
    </w:p>
    <w:p w:rsidR="00BD430A" w:rsidRDefault="00BD430A" w:rsidP="00BD430A">
      <w:r>
        <w:t xml:space="preserve">К возможным осложнениям ЖКБ относят </w:t>
      </w:r>
      <w:proofErr w:type="spellStart"/>
      <w:r>
        <w:t>обтурацию</w:t>
      </w:r>
      <w:proofErr w:type="spellEnd"/>
      <w:r>
        <w:t xml:space="preserve"> камнем пузырного или общего жёлчного протоков, острый холецистит и холангит, вклинение камня в просвет большого сосочка двенадцатиперстной кишки, острый </w:t>
      </w:r>
      <w:proofErr w:type="spellStart"/>
      <w:r>
        <w:t>билиарный</w:t>
      </w:r>
      <w:proofErr w:type="spellEnd"/>
      <w:r>
        <w:t xml:space="preserve"> панкреатит, хронический холецистит.</w:t>
      </w:r>
    </w:p>
    <w:p w:rsidR="00BD430A" w:rsidRDefault="00BD430A" w:rsidP="00BD430A">
      <w:r>
        <w:t>ЭПИДЕМИОЛОГИЯ</w:t>
      </w:r>
    </w:p>
    <w:p w:rsidR="00BD430A" w:rsidRDefault="00BD430A" w:rsidP="00BD430A">
      <w:r>
        <w:t xml:space="preserve">В экологически развитых странах ЖКБ развивается у 10–15% населения. В возрасте от 21 года до 30 лет ЖКБ страдает 3–4% населения, от 41 года до 50 лет — 5%, старше 60 лет — до 20%, старше 70 лет — </w:t>
      </w:r>
      <w:proofErr w:type="gramStart"/>
      <w:r>
        <w:t>до</w:t>
      </w:r>
      <w:proofErr w:type="gramEnd"/>
      <w:r>
        <w:t xml:space="preserve"> 30%. </w:t>
      </w:r>
      <w:proofErr w:type="gramStart"/>
      <w:r>
        <w:t>Преобладающий</w:t>
      </w:r>
      <w:proofErr w:type="gramEnd"/>
      <w:r>
        <w:t xml:space="preserve"> пол — женский (2–5:1), хотя отмечается тенденция роста заболеваемости у мужчин.</w:t>
      </w:r>
    </w:p>
    <w:p w:rsidR="00BD430A" w:rsidRDefault="00BD430A" w:rsidP="00BD430A">
      <w:r>
        <w:t>Факторы, предрасполагающие к образованию жёлчных камней (в первую очередь холестериновых):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женский</w:t>
      </w:r>
      <w:r>
        <w:t xml:space="preserve"> </w:t>
      </w:r>
      <w:r>
        <w:rPr>
          <w:rFonts w:ascii="Calibri" w:hAnsi="Calibri" w:cs="Calibri"/>
        </w:rPr>
        <w:t>пол</w:t>
      </w:r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возраст</w:t>
      </w:r>
      <w:r>
        <w:t xml:space="preserve"> (</w:t>
      </w:r>
      <w:r>
        <w:rPr>
          <w:rFonts w:ascii="Calibri" w:hAnsi="Calibri" w:cs="Calibri"/>
        </w:rPr>
        <w:t>чем</w:t>
      </w:r>
      <w:r>
        <w:t xml:space="preserve"> </w:t>
      </w:r>
      <w:r>
        <w:rPr>
          <w:rFonts w:ascii="Calibri" w:hAnsi="Calibri" w:cs="Calibri"/>
        </w:rPr>
        <w:t>старше</w:t>
      </w:r>
      <w:r>
        <w:t xml:space="preserve"> </w:t>
      </w:r>
      <w:r>
        <w:rPr>
          <w:rFonts w:ascii="Calibri" w:hAnsi="Calibri" w:cs="Calibri"/>
        </w:rPr>
        <w:t>пациент</w:t>
      </w:r>
      <w:r>
        <w:t xml:space="preserve">, </w:t>
      </w:r>
      <w:r>
        <w:rPr>
          <w:rFonts w:ascii="Calibri" w:hAnsi="Calibri" w:cs="Calibri"/>
        </w:rPr>
        <w:t>тем</w:t>
      </w:r>
      <w:r>
        <w:t xml:space="preserve"> </w:t>
      </w:r>
      <w:r>
        <w:rPr>
          <w:rFonts w:ascii="Calibri" w:hAnsi="Calibri" w:cs="Calibri"/>
        </w:rPr>
        <w:t>выше</w:t>
      </w:r>
      <w:r>
        <w:t xml:space="preserve"> </w:t>
      </w:r>
      <w:r>
        <w:rPr>
          <w:rFonts w:ascii="Calibri" w:hAnsi="Calibri" w:cs="Calibri"/>
        </w:rPr>
        <w:t>вероятность</w:t>
      </w:r>
      <w:r>
        <w:t xml:space="preserve"> </w:t>
      </w:r>
      <w:r>
        <w:rPr>
          <w:rFonts w:ascii="Calibri" w:hAnsi="Calibri" w:cs="Calibri"/>
        </w:rPr>
        <w:t>ЖКБ</w:t>
      </w:r>
      <w:r>
        <w:t>);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генетические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этнические</w:t>
      </w:r>
      <w:r>
        <w:t xml:space="preserve"> </w:t>
      </w:r>
      <w:r>
        <w:rPr>
          <w:rFonts w:ascii="Calibri" w:hAnsi="Calibri" w:cs="Calibri"/>
        </w:rPr>
        <w:t>особенности</w:t>
      </w:r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характер</w:t>
      </w:r>
      <w:r>
        <w:t xml:space="preserve"> </w:t>
      </w:r>
      <w:r>
        <w:rPr>
          <w:rFonts w:ascii="Calibri" w:hAnsi="Calibri" w:cs="Calibri"/>
        </w:rPr>
        <w:t>питания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чрезмерное</w:t>
      </w:r>
      <w:r>
        <w:t xml:space="preserve"> </w:t>
      </w:r>
      <w:r>
        <w:rPr>
          <w:rFonts w:ascii="Calibri" w:hAnsi="Calibri" w:cs="Calibri"/>
        </w:rPr>
        <w:t>употребление</w:t>
      </w:r>
      <w:r>
        <w:t xml:space="preserve"> </w:t>
      </w:r>
      <w:r>
        <w:rPr>
          <w:rFonts w:ascii="Calibri" w:hAnsi="Calibri" w:cs="Calibri"/>
        </w:rPr>
        <w:t>жирной</w:t>
      </w:r>
      <w:r>
        <w:t xml:space="preserve"> </w:t>
      </w:r>
      <w:r>
        <w:rPr>
          <w:rFonts w:ascii="Calibri" w:hAnsi="Calibri" w:cs="Calibri"/>
        </w:rPr>
        <w:t>пищи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высоким</w:t>
      </w:r>
      <w:r>
        <w:t xml:space="preserve"> </w:t>
      </w:r>
      <w:r>
        <w:rPr>
          <w:rFonts w:ascii="Calibri" w:hAnsi="Calibri" w:cs="Calibri"/>
        </w:rPr>
        <w:t>содержанием</w:t>
      </w:r>
      <w:r>
        <w:t xml:space="preserve"> </w:t>
      </w:r>
      <w:r>
        <w:rPr>
          <w:rFonts w:ascii="Calibri" w:hAnsi="Calibri" w:cs="Calibri"/>
        </w:rPr>
        <w:t>холестерина</w:t>
      </w:r>
      <w:r>
        <w:t xml:space="preserve">, </w:t>
      </w:r>
      <w:r>
        <w:rPr>
          <w:rFonts w:ascii="Calibri" w:hAnsi="Calibri" w:cs="Calibri"/>
        </w:rPr>
        <w:t>животных</w:t>
      </w:r>
      <w:r>
        <w:t xml:space="preserve"> </w:t>
      </w:r>
      <w:r>
        <w:rPr>
          <w:rFonts w:ascii="Calibri" w:hAnsi="Calibri" w:cs="Calibri"/>
        </w:rPr>
        <w:t>жиров</w:t>
      </w:r>
      <w:r>
        <w:t xml:space="preserve">, </w:t>
      </w:r>
      <w:r>
        <w:rPr>
          <w:rFonts w:ascii="Calibri" w:hAnsi="Calibri" w:cs="Calibri"/>
        </w:rPr>
        <w:t>сахара</w:t>
      </w:r>
      <w:r>
        <w:t xml:space="preserve">, </w:t>
      </w:r>
      <w:r>
        <w:rPr>
          <w:rFonts w:ascii="Calibri" w:hAnsi="Calibri" w:cs="Calibri"/>
        </w:rPr>
        <w:t>сластей</w:t>
      </w:r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беременность</w:t>
      </w:r>
      <w:r>
        <w:t xml:space="preserve"> (</w:t>
      </w:r>
      <w:r>
        <w:rPr>
          <w:rFonts w:ascii="Calibri" w:hAnsi="Calibri" w:cs="Calibri"/>
        </w:rPr>
        <w:t>многократные</w:t>
      </w:r>
      <w:r>
        <w:t xml:space="preserve"> </w:t>
      </w:r>
      <w:r>
        <w:rPr>
          <w:rFonts w:ascii="Calibri" w:hAnsi="Calibri" w:cs="Calibri"/>
        </w:rPr>
        <w:t>роды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анамнезе</w:t>
      </w:r>
      <w:r>
        <w:t>);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ожирение</w:t>
      </w:r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голодание</w:t>
      </w:r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заболевания</w:t>
      </w:r>
      <w:r>
        <w:t xml:space="preserve"> </w:t>
      </w:r>
      <w:r>
        <w:rPr>
          <w:rFonts w:ascii="Calibri" w:hAnsi="Calibri" w:cs="Calibri"/>
        </w:rPr>
        <w:t>подвздошной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синдром</w:t>
      </w:r>
      <w:r>
        <w:t xml:space="preserve"> </w:t>
      </w:r>
      <w:r>
        <w:rPr>
          <w:rFonts w:ascii="Calibri" w:hAnsi="Calibri" w:cs="Calibri"/>
        </w:rPr>
        <w:t>короткой</w:t>
      </w:r>
      <w:r>
        <w:t xml:space="preserve"> </w:t>
      </w:r>
      <w:r>
        <w:rPr>
          <w:rFonts w:ascii="Calibri" w:hAnsi="Calibri" w:cs="Calibri"/>
        </w:rPr>
        <w:t>толстой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, </w:t>
      </w:r>
      <w:r>
        <w:rPr>
          <w:rFonts w:ascii="Calibri" w:hAnsi="Calibri" w:cs="Calibri"/>
        </w:rPr>
        <w:t>болезнь</w:t>
      </w:r>
      <w:r>
        <w:t xml:space="preserve"> </w:t>
      </w:r>
      <w:r>
        <w:rPr>
          <w:rFonts w:ascii="Calibri" w:hAnsi="Calibri" w:cs="Calibri"/>
        </w:rPr>
        <w:t>Крона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др</w:t>
      </w:r>
      <w:r>
        <w:t>.;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применение</w:t>
      </w:r>
      <w:r>
        <w:t xml:space="preserve"> </w:t>
      </w:r>
      <w:r>
        <w:rPr>
          <w:rFonts w:ascii="Calibri" w:hAnsi="Calibri" w:cs="Calibri"/>
        </w:rPr>
        <w:t>некоторых</w:t>
      </w:r>
      <w:r>
        <w:t xml:space="preserve"> </w:t>
      </w:r>
      <w:r>
        <w:rPr>
          <w:rFonts w:ascii="Calibri" w:hAnsi="Calibri" w:cs="Calibri"/>
        </w:rPr>
        <w:t>лекарственных</w:t>
      </w:r>
      <w:r>
        <w:t xml:space="preserve"> </w:t>
      </w:r>
      <w:r>
        <w:rPr>
          <w:rFonts w:ascii="Calibri" w:hAnsi="Calibri" w:cs="Calibri"/>
        </w:rPr>
        <w:t>средств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proofErr w:type="spellStart"/>
      <w:r>
        <w:rPr>
          <w:rFonts w:ascii="Calibri" w:hAnsi="Calibri" w:cs="Calibri"/>
        </w:rPr>
        <w:t>клофибрата</w:t>
      </w:r>
      <w:proofErr w:type="spellEnd"/>
      <w:r>
        <w:t xml:space="preserve">, </w:t>
      </w:r>
      <w:r>
        <w:rPr>
          <w:rFonts w:ascii="Calibri" w:hAnsi="Calibri" w:cs="Calibri"/>
        </w:rPr>
        <w:t>эстрогенов</w:t>
      </w:r>
      <w:r>
        <w:t xml:space="preserve">, </w:t>
      </w:r>
      <w:proofErr w:type="spellStart"/>
      <w:r>
        <w:rPr>
          <w:rFonts w:ascii="Calibri" w:hAnsi="Calibri" w:cs="Calibri"/>
        </w:rPr>
        <w:t>соматостатина</w:t>
      </w:r>
      <w:proofErr w:type="spellEnd"/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др</w:t>
      </w:r>
      <w:r>
        <w:t>.</w:t>
      </w:r>
    </w:p>
    <w:p w:rsidR="00BD430A" w:rsidRDefault="00BD430A" w:rsidP="00BD430A">
      <w:r>
        <w:t>ПРОФИЛАКТИКА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поддерживать</w:t>
      </w:r>
      <w:r>
        <w:t xml:space="preserve"> </w:t>
      </w:r>
      <w:r>
        <w:rPr>
          <w:rFonts w:ascii="Calibri" w:hAnsi="Calibri" w:cs="Calibri"/>
        </w:rPr>
        <w:t>оптимальный</w:t>
      </w:r>
      <w:r>
        <w:t xml:space="preserve"> </w:t>
      </w:r>
      <w:r>
        <w:rPr>
          <w:rFonts w:ascii="Calibri" w:hAnsi="Calibri" w:cs="Calibri"/>
        </w:rPr>
        <w:t>ИМТ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достаточный</w:t>
      </w:r>
      <w:r>
        <w:t xml:space="preserve"> </w:t>
      </w:r>
      <w:r>
        <w:rPr>
          <w:rFonts w:ascii="Calibri" w:hAnsi="Calibri" w:cs="Calibri"/>
        </w:rPr>
        <w:t>уровень</w:t>
      </w:r>
      <w:r>
        <w:t xml:space="preserve"> </w:t>
      </w:r>
      <w:r>
        <w:rPr>
          <w:rFonts w:ascii="Calibri" w:hAnsi="Calibri" w:cs="Calibri"/>
        </w:rPr>
        <w:t>физической</w:t>
      </w:r>
      <w:r>
        <w:t xml:space="preserve"> </w:t>
      </w:r>
      <w:r>
        <w:rPr>
          <w:rFonts w:ascii="Calibri" w:hAnsi="Calibri" w:cs="Calibri"/>
        </w:rPr>
        <w:t>активности</w:t>
      </w:r>
      <w:r>
        <w:t xml:space="preserve">. </w:t>
      </w:r>
      <w:r>
        <w:rPr>
          <w:rFonts w:ascii="Calibri" w:hAnsi="Calibri" w:cs="Calibri"/>
        </w:rPr>
        <w:t>Малоподвижный</w:t>
      </w:r>
      <w:r>
        <w:t xml:space="preserve"> </w:t>
      </w:r>
      <w:r>
        <w:rPr>
          <w:rFonts w:ascii="Calibri" w:hAnsi="Calibri" w:cs="Calibri"/>
        </w:rPr>
        <w:t>образ</w:t>
      </w:r>
      <w:r>
        <w:t xml:space="preserve"> </w:t>
      </w:r>
      <w:r>
        <w:rPr>
          <w:rFonts w:ascii="Calibri" w:hAnsi="Calibri" w:cs="Calibri"/>
        </w:rPr>
        <w:t>жизни</w:t>
      </w:r>
      <w:r>
        <w:t xml:space="preserve"> </w:t>
      </w:r>
      <w:r>
        <w:rPr>
          <w:rFonts w:ascii="Calibri" w:hAnsi="Calibri" w:cs="Calibri"/>
        </w:rPr>
        <w:t>способствует</w:t>
      </w:r>
      <w:r>
        <w:t xml:space="preserve"> </w:t>
      </w:r>
      <w:r>
        <w:rPr>
          <w:rFonts w:ascii="Calibri" w:hAnsi="Calibri" w:cs="Calibri"/>
        </w:rPr>
        <w:t>формированию</w:t>
      </w:r>
      <w:r>
        <w:t xml:space="preserve"> </w:t>
      </w:r>
      <w:r>
        <w:rPr>
          <w:rFonts w:ascii="Calibri" w:hAnsi="Calibri" w:cs="Calibri"/>
        </w:rPr>
        <w:t>камней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жёлчном</w:t>
      </w:r>
      <w:r>
        <w:t xml:space="preserve"> </w:t>
      </w:r>
      <w:r>
        <w:rPr>
          <w:rFonts w:ascii="Calibri" w:hAnsi="Calibri" w:cs="Calibri"/>
        </w:rPr>
        <w:t>пузыре</w:t>
      </w:r>
      <w:r>
        <w:t>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Если</w:t>
      </w:r>
      <w:r>
        <w:t xml:space="preserve"> </w:t>
      </w:r>
      <w:r>
        <w:rPr>
          <w:rFonts w:ascii="Calibri" w:hAnsi="Calibri" w:cs="Calibri"/>
        </w:rPr>
        <w:t>предполагают</w:t>
      </w:r>
      <w:r>
        <w:t xml:space="preserve"> </w:t>
      </w:r>
      <w:r>
        <w:rPr>
          <w:rFonts w:ascii="Calibri" w:hAnsi="Calibri" w:cs="Calibri"/>
        </w:rPr>
        <w:t>вероятность</w:t>
      </w:r>
      <w:r>
        <w:t xml:space="preserve"> </w:t>
      </w:r>
      <w:r>
        <w:rPr>
          <w:rFonts w:ascii="Calibri" w:hAnsi="Calibri" w:cs="Calibri"/>
        </w:rPr>
        <w:t>быстрого</w:t>
      </w:r>
      <w:r>
        <w:t xml:space="preserve"> </w:t>
      </w:r>
      <w:r>
        <w:rPr>
          <w:rFonts w:ascii="Calibri" w:hAnsi="Calibri" w:cs="Calibri"/>
        </w:rPr>
        <w:t>снижения</w:t>
      </w:r>
      <w:r>
        <w:t xml:space="preserve"> </w:t>
      </w:r>
      <w:r>
        <w:rPr>
          <w:rFonts w:ascii="Calibri" w:hAnsi="Calibri" w:cs="Calibri"/>
        </w:rPr>
        <w:t>массы</w:t>
      </w:r>
      <w:r>
        <w:t xml:space="preserve"> </w:t>
      </w:r>
      <w:r>
        <w:rPr>
          <w:rFonts w:ascii="Calibri" w:hAnsi="Calibri" w:cs="Calibri"/>
        </w:rPr>
        <w:t>тела</w:t>
      </w:r>
      <w:r>
        <w:t xml:space="preserve"> </w:t>
      </w:r>
      <w:r>
        <w:rPr>
          <w:rFonts w:ascii="Calibri" w:hAnsi="Calibri" w:cs="Calibri"/>
        </w:rPr>
        <w:t>пациента</w:t>
      </w:r>
      <w:r>
        <w:t xml:space="preserve"> (</w:t>
      </w:r>
      <w:r>
        <w:rPr>
          <w:rFonts w:ascii="Calibri" w:hAnsi="Calibri" w:cs="Calibri"/>
        </w:rPr>
        <w:t>более</w:t>
      </w:r>
      <w:r>
        <w:t xml:space="preserve"> 2 </w:t>
      </w:r>
      <w:r>
        <w:rPr>
          <w:rFonts w:ascii="Calibri" w:hAnsi="Calibri" w:cs="Calibri"/>
        </w:rPr>
        <w:t>кг</w:t>
      </w:r>
      <w:r>
        <w:t>/</w:t>
      </w:r>
      <w:proofErr w:type="spellStart"/>
      <w:r>
        <w:rPr>
          <w:rFonts w:ascii="Calibri" w:hAnsi="Calibri" w:cs="Calibri"/>
        </w:rPr>
        <w:t>нед</w:t>
      </w:r>
      <w:proofErr w:type="spellEnd"/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про</w:t>
      </w:r>
      <w:r>
        <w:t xml:space="preserve">тяжении 4 </w:t>
      </w:r>
      <w:proofErr w:type="spellStart"/>
      <w:r>
        <w:t>нед</w:t>
      </w:r>
      <w:proofErr w:type="spellEnd"/>
      <w:r>
        <w:t xml:space="preserve"> и более), возможно назначение препаратов </w:t>
      </w:r>
      <w:proofErr w:type="spellStart"/>
      <w:r>
        <w:t>урсодеоксихолевой</w:t>
      </w:r>
      <w:proofErr w:type="spellEnd"/>
      <w:r>
        <w:t xml:space="preserve"> кислоты в дозе 8–10 мг/кг/</w:t>
      </w:r>
      <w:proofErr w:type="spellStart"/>
      <w:r>
        <w:t>сут</w:t>
      </w:r>
      <w:proofErr w:type="spellEnd"/>
      <w:r>
        <w:t xml:space="preserve"> для предотвращения образования </w:t>
      </w:r>
      <w:proofErr w:type="spellStart"/>
      <w:r>
        <w:t>камней</w:t>
      </w:r>
      <w:proofErr w:type="gramStart"/>
      <w:r>
        <w:t>A</w:t>
      </w:r>
      <w:proofErr w:type="spellEnd"/>
      <w:proofErr w:type="gramEnd"/>
      <w:r>
        <w:t xml:space="preserve">. Подобное мероприятие </w:t>
      </w:r>
      <w:r>
        <w:lastRenderedPageBreak/>
        <w:t xml:space="preserve">предотвращает не только собственно образование камней, но и кристаллизацию </w:t>
      </w:r>
      <w:proofErr w:type="gramStart"/>
      <w:r>
        <w:t>холестерина</w:t>
      </w:r>
      <w:proofErr w:type="gramEnd"/>
      <w:r>
        <w:t xml:space="preserve"> и повышение индекса </w:t>
      </w:r>
      <w:proofErr w:type="spellStart"/>
      <w:r>
        <w:t>литогенности</w:t>
      </w:r>
      <w:proofErr w:type="spellEnd"/>
      <w:r>
        <w:t xml:space="preserve"> жёлчи.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У</w:t>
      </w:r>
      <w:r>
        <w:t xml:space="preserve"> </w:t>
      </w:r>
      <w:r>
        <w:rPr>
          <w:rFonts w:ascii="Calibri" w:hAnsi="Calibri" w:cs="Calibri"/>
        </w:rPr>
        <w:t>больных</w:t>
      </w:r>
      <w:r>
        <w:t xml:space="preserve">, </w:t>
      </w:r>
      <w:r>
        <w:rPr>
          <w:rFonts w:ascii="Calibri" w:hAnsi="Calibri" w:cs="Calibri"/>
        </w:rPr>
        <w:t>находящихся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длительном</w:t>
      </w:r>
      <w:r>
        <w:t xml:space="preserve"> </w:t>
      </w:r>
      <w:r>
        <w:rPr>
          <w:rFonts w:ascii="Calibri" w:hAnsi="Calibri" w:cs="Calibri"/>
        </w:rPr>
        <w:t>полном</w:t>
      </w:r>
      <w:r>
        <w:t xml:space="preserve"> </w:t>
      </w:r>
      <w:r>
        <w:rPr>
          <w:rFonts w:ascii="Calibri" w:hAnsi="Calibri" w:cs="Calibri"/>
        </w:rPr>
        <w:t>парентеральном</w:t>
      </w:r>
      <w:r>
        <w:t xml:space="preserve"> </w:t>
      </w:r>
      <w:r>
        <w:rPr>
          <w:rFonts w:ascii="Calibri" w:hAnsi="Calibri" w:cs="Calibri"/>
        </w:rPr>
        <w:t>питании</w:t>
      </w:r>
      <w:r>
        <w:t xml:space="preserve">,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оценить</w:t>
      </w:r>
      <w:r>
        <w:t xml:space="preserve"> </w:t>
      </w:r>
      <w:r>
        <w:rPr>
          <w:rFonts w:ascii="Calibri" w:hAnsi="Calibri" w:cs="Calibri"/>
        </w:rPr>
        <w:t>целесообразность</w:t>
      </w:r>
      <w:r>
        <w:t xml:space="preserve"> </w:t>
      </w:r>
      <w:r>
        <w:rPr>
          <w:rFonts w:ascii="Calibri" w:hAnsi="Calibri" w:cs="Calibri"/>
        </w:rPr>
        <w:t>внутривенного</w:t>
      </w:r>
      <w:r>
        <w:t xml:space="preserve"> </w:t>
      </w:r>
      <w:r>
        <w:rPr>
          <w:rFonts w:ascii="Calibri" w:hAnsi="Calibri" w:cs="Calibri"/>
        </w:rPr>
        <w:t>введения</w:t>
      </w:r>
      <w:r>
        <w:t xml:space="preserve"> </w:t>
      </w:r>
      <w:proofErr w:type="spellStart"/>
      <w:r>
        <w:rPr>
          <w:rFonts w:ascii="Calibri" w:hAnsi="Calibri" w:cs="Calibri"/>
        </w:rPr>
        <w:t>холецистокинина</w:t>
      </w:r>
      <w:proofErr w:type="spellEnd"/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дозе</w:t>
      </w:r>
      <w:r>
        <w:t xml:space="preserve"> 58 </w:t>
      </w:r>
      <w:proofErr w:type="spellStart"/>
      <w:r>
        <w:rPr>
          <w:rFonts w:ascii="Calibri" w:hAnsi="Calibri" w:cs="Calibri"/>
        </w:rPr>
        <w:t>нг</w:t>
      </w:r>
      <w:proofErr w:type="spellEnd"/>
      <w:r>
        <w:t>/</w:t>
      </w:r>
      <w:r>
        <w:rPr>
          <w:rFonts w:ascii="Calibri" w:hAnsi="Calibri" w:cs="Calibri"/>
        </w:rPr>
        <w:t>кг</w:t>
      </w:r>
      <w:r>
        <w:t>/</w:t>
      </w:r>
      <w:proofErr w:type="spellStart"/>
      <w:r>
        <w:rPr>
          <w:rFonts w:ascii="Calibri" w:hAnsi="Calibri" w:cs="Calibri"/>
        </w:rPr>
        <w:t>сутА</w:t>
      </w:r>
      <w:proofErr w:type="spellEnd"/>
      <w:r>
        <w:t xml:space="preserve">. </w:t>
      </w:r>
      <w:proofErr w:type="spellStart"/>
      <w:r>
        <w:rPr>
          <w:rFonts w:ascii="Calibri" w:hAnsi="Calibri" w:cs="Calibri"/>
        </w:rPr>
        <w:t>Холецистокинин</w:t>
      </w:r>
      <w:proofErr w:type="spellEnd"/>
      <w:r>
        <w:t xml:space="preserve"> </w:t>
      </w:r>
      <w:r>
        <w:rPr>
          <w:rFonts w:ascii="Calibri" w:hAnsi="Calibri" w:cs="Calibri"/>
        </w:rPr>
        <w:t>предотвращает</w:t>
      </w:r>
      <w:r>
        <w:t xml:space="preserve"> </w:t>
      </w:r>
      <w:r>
        <w:rPr>
          <w:rFonts w:ascii="Calibri" w:hAnsi="Calibri" w:cs="Calibri"/>
        </w:rPr>
        <w:t>развитие</w:t>
      </w:r>
      <w:r>
        <w:t xml:space="preserve"> </w:t>
      </w:r>
      <w:proofErr w:type="spellStart"/>
      <w:r>
        <w:rPr>
          <w:rFonts w:ascii="Calibri" w:hAnsi="Calibri" w:cs="Calibri"/>
        </w:rPr>
        <w:t>сладж</w:t>
      </w:r>
      <w:proofErr w:type="spellEnd"/>
      <w:r>
        <w:t>-</w:t>
      </w:r>
      <w:r>
        <w:rPr>
          <w:rFonts w:ascii="Calibri" w:hAnsi="Calibri" w:cs="Calibri"/>
        </w:rPr>
        <w:t>феномена</w:t>
      </w:r>
      <w:r>
        <w:t xml:space="preserve"> (</w:t>
      </w:r>
      <w:proofErr w:type="gramStart"/>
      <w:r>
        <w:rPr>
          <w:rFonts w:ascii="Calibri" w:hAnsi="Calibri" w:cs="Calibri"/>
        </w:rPr>
        <w:t>п</w:t>
      </w:r>
      <w:r>
        <w:t>редрасполагающего</w:t>
      </w:r>
      <w:proofErr w:type="gramEnd"/>
      <w:r>
        <w:t xml:space="preserve"> к образованию жёлчных камней) у этой группы тяжёлых больных.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некоторых</w:t>
      </w:r>
      <w:r>
        <w:t xml:space="preserve"> </w:t>
      </w:r>
      <w:r>
        <w:rPr>
          <w:rFonts w:ascii="Calibri" w:hAnsi="Calibri" w:cs="Calibri"/>
        </w:rPr>
        <w:t>случаях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только</w:t>
      </w:r>
      <w:r>
        <w:t xml:space="preserve"> 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строгим</w:t>
      </w:r>
      <w:r>
        <w:t xml:space="preserve"> </w:t>
      </w:r>
      <w:proofErr w:type="spellStart"/>
      <w:r>
        <w:rPr>
          <w:rFonts w:ascii="Calibri" w:hAnsi="Calibri" w:cs="Calibri"/>
        </w:rPr>
        <w:t>показаниям</w:t>
      </w:r>
      <w:proofErr w:type="gramStart"/>
      <w:r>
        <w:t>A</w:t>
      </w:r>
      <w:proofErr w:type="spellEnd"/>
      <w:proofErr w:type="gramEnd"/>
      <w:r>
        <w:t xml:space="preserve"> </w:t>
      </w:r>
      <w:r>
        <w:rPr>
          <w:rFonts w:ascii="Calibri" w:hAnsi="Calibri" w:cs="Calibri"/>
        </w:rPr>
        <w:t>возможно</w:t>
      </w:r>
      <w:r>
        <w:t xml:space="preserve"> </w:t>
      </w:r>
      <w:r>
        <w:rPr>
          <w:rFonts w:ascii="Calibri" w:hAnsi="Calibri" w:cs="Calibri"/>
        </w:rPr>
        <w:t>проведение</w:t>
      </w:r>
      <w:r>
        <w:t xml:space="preserve"> </w:t>
      </w:r>
      <w:proofErr w:type="spellStart"/>
      <w:r>
        <w:rPr>
          <w:rFonts w:ascii="Calibri" w:hAnsi="Calibri" w:cs="Calibri"/>
        </w:rPr>
        <w:t>лапароскопической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холецистэктомии</w:t>
      </w:r>
      <w:proofErr w:type="spellEnd"/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наличии</w:t>
      </w:r>
      <w:r>
        <w:t xml:space="preserve"> </w:t>
      </w:r>
      <w:r>
        <w:rPr>
          <w:rFonts w:ascii="Calibri" w:hAnsi="Calibri" w:cs="Calibri"/>
        </w:rPr>
        <w:t>бессимптомного</w:t>
      </w:r>
      <w:r>
        <w:t xml:space="preserve"> </w:t>
      </w:r>
      <w:proofErr w:type="spellStart"/>
      <w:r>
        <w:rPr>
          <w:rFonts w:ascii="Calibri" w:hAnsi="Calibri" w:cs="Calibri"/>
        </w:rPr>
        <w:t>камненосительства</w:t>
      </w:r>
      <w:proofErr w:type="spellEnd"/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предотвращения</w:t>
      </w:r>
      <w:r>
        <w:t xml:space="preserve"> </w:t>
      </w:r>
      <w:r>
        <w:rPr>
          <w:rFonts w:ascii="Calibri" w:hAnsi="Calibri" w:cs="Calibri"/>
        </w:rPr>
        <w:t>развит</w:t>
      </w:r>
      <w:r>
        <w:t xml:space="preserve">ия клинических проявлений ЖКБ или рака жёлчного пузыря. Показания к </w:t>
      </w:r>
      <w:proofErr w:type="spellStart"/>
      <w:r>
        <w:t>холецистэктомии</w:t>
      </w:r>
      <w:proofErr w:type="spellEnd"/>
      <w:r>
        <w:t xml:space="preserve"> при </w:t>
      </w:r>
      <w:proofErr w:type="gramStart"/>
      <w:r>
        <w:t>бессимптомном</w:t>
      </w:r>
      <w:proofErr w:type="gramEnd"/>
      <w:r>
        <w:t xml:space="preserve"> </w:t>
      </w:r>
      <w:proofErr w:type="spellStart"/>
      <w:r>
        <w:t>камненосительстве</w:t>
      </w:r>
      <w:proofErr w:type="spellEnd"/>
      <w:r>
        <w:t>: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proofErr w:type="spellStart"/>
      <w:r>
        <w:t>кальцифицированный</w:t>
      </w:r>
      <w:proofErr w:type="spellEnd"/>
      <w:r>
        <w:t xml:space="preserve"> («фарфоровый») жёлчный пузырь;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камни размером более 3 см;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предстоящее длительное пребывание в регионе с отсутствием квалифицированной медицинской помощи;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 xml:space="preserve">серповидно-клеточная </w:t>
      </w:r>
      <w:proofErr w:type="spellStart"/>
      <w:r>
        <w:t>анемияB</w:t>
      </w:r>
      <w:proofErr w:type="spellEnd"/>
      <w:r>
        <w:t>;</w:t>
      </w:r>
    </w:p>
    <w:p w:rsidR="00BD430A" w:rsidRDefault="00BD430A" w:rsidP="00BD430A">
      <w:proofErr w:type="gramStart"/>
      <w:r>
        <w:rPr>
          <w:rFonts w:ascii="MS Gothic" w:eastAsia="MS Gothic" w:hAnsi="MS Gothic" w:cs="MS Gothic" w:hint="eastAsia"/>
        </w:rPr>
        <w:t>✧</w:t>
      </w:r>
      <w:r>
        <w:t xml:space="preserve">предстоящая больному трансплантация </w:t>
      </w:r>
      <w:proofErr w:type="spellStart"/>
      <w:r>
        <w:t>органовB</w:t>
      </w:r>
      <w:proofErr w:type="spellEnd"/>
      <w:r>
        <w:t>.</w:t>
      </w:r>
      <w:proofErr w:type="gramEnd"/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Лучшая</w:t>
      </w:r>
      <w:r>
        <w:t xml:space="preserve"> </w:t>
      </w:r>
      <w:r>
        <w:rPr>
          <w:rFonts w:ascii="Calibri" w:hAnsi="Calibri" w:cs="Calibri"/>
        </w:rPr>
        <w:t>профилактика</w:t>
      </w:r>
      <w:r>
        <w:t xml:space="preserve"> </w:t>
      </w:r>
      <w:r>
        <w:rPr>
          <w:rFonts w:ascii="Calibri" w:hAnsi="Calibri" w:cs="Calibri"/>
        </w:rPr>
        <w:t>осложнений</w:t>
      </w:r>
      <w:r>
        <w:t xml:space="preserve"> </w:t>
      </w:r>
      <w:r>
        <w:rPr>
          <w:rFonts w:ascii="Calibri" w:hAnsi="Calibri" w:cs="Calibri"/>
        </w:rPr>
        <w:t>ЖКБ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своевременное</w:t>
      </w:r>
      <w:r>
        <w:t xml:space="preserve"> </w:t>
      </w:r>
      <w:r>
        <w:rPr>
          <w:rFonts w:ascii="Calibri" w:hAnsi="Calibri" w:cs="Calibri"/>
        </w:rPr>
        <w:t>оперативное</w:t>
      </w:r>
      <w:r>
        <w:t xml:space="preserve"> </w:t>
      </w:r>
      <w:r>
        <w:rPr>
          <w:rFonts w:ascii="Calibri" w:hAnsi="Calibri" w:cs="Calibri"/>
        </w:rPr>
        <w:t>лечение</w:t>
      </w:r>
      <w:r>
        <w:t>.</w:t>
      </w:r>
    </w:p>
    <w:p w:rsidR="00BD430A" w:rsidRDefault="00BD430A" w:rsidP="00BD430A">
      <w:r>
        <w:t>СКРИНИНГ</w:t>
      </w:r>
    </w:p>
    <w:p w:rsidR="00BD430A" w:rsidRDefault="00BD430A" w:rsidP="00BD430A">
      <w:proofErr w:type="gramStart"/>
      <w:r>
        <w:t xml:space="preserve">Проведение УЗИ показано лицам с повышенной вероятностью развития ЖКБ и рака жёлчного пузыря: пациентам с увеличенным ИМТ, ведущим малоподвижный образ жизни; больным, предъявляющим жалобы на ощущение дискомфорта в правой подрёберной и </w:t>
      </w:r>
      <w:proofErr w:type="spellStart"/>
      <w:r>
        <w:t>эпигастральной</w:t>
      </w:r>
      <w:proofErr w:type="spellEnd"/>
      <w:r>
        <w:t xml:space="preserve"> областях, а также всем пациентам, имеющим факторы риска ЖКБ.</w:t>
      </w:r>
      <w:proofErr w:type="gramEnd"/>
    </w:p>
    <w:p w:rsidR="00BD430A" w:rsidRDefault="00BD430A" w:rsidP="00BD430A">
      <w:r>
        <w:t>КЛАССИФИКАЦИЯ</w:t>
      </w:r>
    </w:p>
    <w:p w:rsidR="00BD430A" w:rsidRDefault="00BD430A" w:rsidP="00BD430A">
      <w:r>
        <w:t>Жёлчные камни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локализации</w:t>
      </w:r>
      <w:r>
        <w:t>: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в жёлчном пузыре;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в общем жёлчной протоке;</w:t>
      </w:r>
    </w:p>
    <w:p w:rsidR="00BD430A" w:rsidRDefault="00BD430A" w:rsidP="00BD430A">
      <w:proofErr w:type="gramStart"/>
      <w:r>
        <w:rPr>
          <w:rFonts w:ascii="MS Gothic" w:eastAsia="MS Gothic" w:hAnsi="MS Gothic" w:cs="MS Gothic" w:hint="eastAsia"/>
        </w:rPr>
        <w:t>✧</w:t>
      </w:r>
      <w:r>
        <w:t>в печёночных протоках.</w:t>
      </w:r>
      <w:proofErr w:type="gramEnd"/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количеству</w:t>
      </w:r>
      <w:r>
        <w:t xml:space="preserve"> </w:t>
      </w:r>
      <w:r>
        <w:rPr>
          <w:rFonts w:ascii="Calibri" w:hAnsi="Calibri" w:cs="Calibri"/>
        </w:rPr>
        <w:t>камней</w:t>
      </w:r>
      <w:r>
        <w:t>: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одиночные;</w:t>
      </w:r>
    </w:p>
    <w:p w:rsidR="00BD430A" w:rsidRDefault="00BD430A" w:rsidP="00BD430A">
      <w:proofErr w:type="gramStart"/>
      <w:r>
        <w:rPr>
          <w:rFonts w:ascii="MS Gothic" w:eastAsia="MS Gothic" w:hAnsi="MS Gothic" w:cs="MS Gothic" w:hint="eastAsia"/>
        </w:rPr>
        <w:t>✧</w:t>
      </w:r>
      <w:r>
        <w:t>множественные.</w:t>
      </w:r>
      <w:proofErr w:type="gramEnd"/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составу</w:t>
      </w:r>
      <w:r>
        <w:t>: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lastRenderedPageBreak/>
        <w:t>✧</w:t>
      </w:r>
      <w:r>
        <w:t>холестериновые — содержат в основном холестерин, имеют круглую или овальную форму, слоистую структуру, диаметр от 4–5 до 12–15 мм; типичная локализация — жёлчный пузырь;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пигментные (</w:t>
      </w:r>
      <w:proofErr w:type="spellStart"/>
      <w:r>
        <w:t>билирубиновые</w:t>
      </w:r>
      <w:proofErr w:type="spellEnd"/>
      <w:proofErr w:type="gramStart"/>
      <w:r>
        <w:t>)  характеризуются</w:t>
      </w:r>
      <w:proofErr w:type="gramEnd"/>
      <w:r>
        <w:t xml:space="preserve"> малыми размерами, обычно множественные; жёсткие, хрупкие, совершенно гомогенные, располагаются как в жёлчном пузыре, так и в жёлчных протоках;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смешанные (обнаруживаются наиболее часто) — чаще множественные, самой разнообразной формы; в их состав входят холестерин, билирубин, жёлчные кислоты, белки, гликопротеиды, различные соли, микроэлементы.</w:t>
      </w:r>
    </w:p>
    <w:p w:rsidR="00BD430A" w:rsidRDefault="00BD430A" w:rsidP="00BD430A">
      <w:r>
        <w:t>ЖКБ по клиническому течению: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латентная</w:t>
      </w:r>
      <w:r>
        <w:t xml:space="preserve"> </w:t>
      </w:r>
      <w:r>
        <w:rPr>
          <w:rFonts w:ascii="Calibri" w:hAnsi="Calibri" w:cs="Calibri"/>
        </w:rPr>
        <w:t>форма</w:t>
      </w:r>
      <w:r>
        <w:t xml:space="preserve"> (</w:t>
      </w:r>
      <w:proofErr w:type="spellStart"/>
      <w:r>
        <w:rPr>
          <w:rFonts w:ascii="Calibri" w:hAnsi="Calibri" w:cs="Calibri"/>
        </w:rPr>
        <w:t>камненосительство</w:t>
      </w:r>
      <w:proofErr w:type="spellEnd"/>
      <w:r>
        <w:t>);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первично</w:t>
      </w:r>
      <w:r>
        <w:t>-</w:t>
      </w:r>
      <w:r>
        <w:rPr>
          <w:rFonts w:ascii="Calibri" w:hAnsi="Calibri" w:cs="Calibri"/>
        </w:rPr>
        <w:t>хронический</w:t>
      </w:r>
      <w:r>
        <w:t xml:space="preserve"> </w:t>
      </w:r>
      <w:r>
        <w:rPr>
          <w:rFonts w:ascii="Calibri" w:hAnsi="Calibri" w:cs="Calibri"/>
        </w:rPr>
        <w:t>холецистит</w:t>
      </w:r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жёлчная</w:t>
      </w:r>
      <w:r>
        <w:t xml:space="preserve"> </w:t>
      </w:r>
      <w:r>
        <w:rPr>
          <w:rFonts w:ascii="Calibri" w:hAnsi="Calibri" w:cs="Calibri"/>
        </w:rPr>
        <w:t>колика</w:t>
      </w:r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хронический</w:t>
      </w:r>
      <w:r>
        <w:t xml:space="preserve"> </w:t>
      </w:r>
      <w:r>
        <w:rPr>
          <w:rFonts w:ascii="Calibri" w:hAnsi="Calibri" w:cs="Calibri"/>
        </w:rPr>
        <w:t>рецидивирующий</w:t>
      </w:r>
      <w:r>
        <w:t xml:space="preserve"> </w:t>
      </w:r>
      <w:r>
        <w:rPr>
          <w:rFonts w:ascii="Calibri" w:hAnsi="Calibri" w:cs="Calibri"/>
        </w:rPr>
        <w:t>холецистит</w:t>
      </w:r>
      <w:r>
        <w:t>.</w:t>
      </w:r>
    </w:p>
    <w:p w:rsidR="00BD430A" w:rsidRDefault="00BD430A" w:rsidP="00BD430A">
      <w:r>
        <w:t>ДИАГНОСТИКА</w:t>
      </w:r>
    </w:p>
    <w:p w:rsidR="00BD430A" w:rsidRDefault="00BD430A" w:rsidP="00BD430A">
      <w:r>
        <w:t>Часто ЖКБ протекает бессимптомно (латентное течение наблюдается у 60–80% лиц с камнями в жёлчном пузыре и у 10–20% лиц с камнями в общем жёлчном протоке), а конкременты обнаруживают случайно при проведении УЗИ. Диагноз ЖКБ ставят на основании клинических данных (наиболее частый вариант у 75% больных — жёлчная колика) и результатов УЗИ.</w:t>
      </w:r>
    </w:p>
    <w:p w:rsidR="00BD430A" w:rsidRDefault="00BD430A" w:rsidP="00BD430A">
      <w:r>
        <w:t>ПЛАН ОБСЛЕДОВАНИЯ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Тщательный</w:t>
      </w:r>
      <w:r>
        <w:t xml:space="preserve"> </w:t>
      </w:r>
      <w:r>
        <w:rPr>
          <w:rFonts w:ascii="Calibri" w:hAnsi="Calibri" w:cs="Calibri"/>
        </w:rPr>
        <w:t>сбор</w:t>
      </w:r>
      <w:r>
        <w:t xml:space="preserve"> </w:t>
      </w:r>
      <w:r>
        <w:rPr>
          <w:rFonts w:ascii="Calibri" w:hAnsi="Calibri" w:cs="Calibri"/>
        </w:rPr>
        <w:t>анамнеза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proofErr w:type="spellStart"/>
      <w:r>
        <w:rPr>
          <w:rFonts w:ascii="Calibri" w:hAnsi="Calibri" w:cs="Calibri"/>
        </w:rPr>
        <w:t>физикальное</w:t>
      </w:r>
      <w:proofErr w:type="spellEnd"/>
      <w:r>
        <w:t xml:space="preserve"> </w:t>
      </w:r>
      <w:r>
        <w:rPr>
          <w:rFonts w:ascii="Calibri" w:hAnsi="Calibri" w:cs="Calibri"/>
        </w:rPr>
        <w:t>обследование</w:t>
      </w:r>
      <w:r>
        <w:t xml:space="preserve"> (</w:t>
      </w:r>
      <w:r>
        <w:rPr>
          <w:rFonts w:ascii="Calibri" w:hAnsi="Calibri" w:cs="Calibri"/>
        </w:rPr>
        <w:t>выявление</w:t>
      </w:r>
      <w:r>
        <w:t xml:space="preserve"> </w:t>
      </w:r>
      <w:r>
        <w:rPr>
          <w:rFonts w:ascii="Calibri" w:hAnsi="Calibri" w:cs="Calibri"/>
        </w:rPr>
        <w:t>типичных</w:t>
      </w:r>
      <w:r>
        <w:t xml:space="preserve"> </w:t>
      </w:r>
      <w:r>
        <w:rPr>
          <w:rFonts w:ascii="Calibri" w:hAnsi="Calibri" w:cs="Calibri"/>
        </w:rPr>
        <w:t>признаков</w:t>
      </w:r>
      <w:r>
        <w:t xml:space="preserve"> </w:t>
      </w:r>
      <w:r>
        <w:rPr>
          <w:rFonts w:ascii="Calibri" w:hAnsi="Calibri" w:cs="Calibri"/>
        </w:rPr>
        <w:t>жёлчной</w:t>
      </w:r>
      <w:r>
        <w:t xml:space="preserve"> </w:t>
      </w:r>
      <w:r>
        <w:rPr>
          <w:rFonts w:ascii="Calibri" w:hAnsi="Calibri" w:cs="Calibri"/>
        </w:rPr>
        <w:t>колики</w:t>
      </w:r>
      <w:r>
        <w:t xml:space="preserve">, </w:t>
      </w:r>
      <w:r>
        <w:rPr>
          <w:rFonts w:ascii="Calibri" w:hAnsi="Calibri" w:cs="Calibri"/>
        </w:rPr>
        <w:t>симптомов</w:t>
      </w:r>
      <w:r>
        <w:t xml:space="preserve"> </w:t>
      </w:r>
      <w:r>
        <w:rPr>
          <w:rFonts w:ascii="Calibri" w:hAnsi="Calibri" w:cs="Calibri"/>
        </w:rPr>
        <w:t>воспаления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>).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Проведение</w:t>
      </w:r>
      <w:r>
        <w:t xml:space="preserve"> </w:t>
      </w:r>
      <w:r>
        <w:rPr>
          <w:rFonts w:ascii="Calibri" w:hAnsi="Calibri" w:cs="Calibri"/>
        </w:rPr>
        <w:t>УЗИ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качестве</w:t>
      </w:r>
      <w:r>
        <w:t xml:space="preserve"> </w:t>
      </w:r>
      <w:r>
        <w:rPr>
          <w:rFonts w:ascii="Calibri" w:hAnsi="Calibri" w:cs="Calibri"/>
        </w:rPr>
        <w:t>первоочередного</w:t>
      </w:r>
      <w:r>
        <w:t xml:space="preserve"> </w:t>
      </w:r>
      <w:r>
        <w:rPr>
          <w:rFonts w:ascii="Calibri" w:hAnsi="Calibri" w:cs="Calibri"/>
        </w:rPr>
        <w:t>метода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других</w:t>
      </w:r>
      <w:r>
        <w:t xml:space="preserve"> </w:t>
      </w:r>
      <w:r>
        <w:rPr>
          <w:rFonts w:ascii="Calibri" w:hAnsi="Calibri" w:cs="Calibri"/>
        </w:rPr>
        <w:t>исследований</w:t>
      </w:r>
      <w:r>
        <w:t xml:space="preserve">, </w:t>
      </w:r>
      <w:r>
        <w:rPr>
          <w:rFonts w:ascii="Calibri" w:hAnsi="Calibri" w:cs="Calibri"/>
        </w:rPr>
        <w:t>позволяющих</w:t>
      </w:r>
      <w:r>
        <w:t xml:space="preserve"> </w:t>
      </w:r>
      <w:r>
        <w:rPr>
          <w:rFonts w:ascii="Calibri" w:hAnsi="Calibri" w:cs="Calibri"/>
        </w:rPr>
        <w:t>визуализировать</w:t>
      </w:r>
      <w:r>
        <w:t xml:space="preserve"> </w:t>
      </w:r>
      <w:r>
        <w:rPr>
          <w:rFonts w:ascii="Calibri" w:hAnsi="Calibri" w:cs="Calibri"/>
        </w:rPr>
        <w:t>жёлчные</w:t>
      </w:r>
      <w:r>
        <w:t xml:space="preserve"> </w:t>
      </w:r>
      <w:r>
        <w:rPr>
          <w:rFonts w:ascii="Calibri" w:hAnsi="Calibri" w:cs="Calibri"/>
        </w:rPr>
        <w:t>камни</w:t>
      </w:r>
      <w:r>
        <w:t xml:space="preserve">. </w:t>
      </w:r>
      <w:r>
        <w:rPr>
          <w:rFonts w:ascii="Calibri" w:hAnsi="Calibri" w:cs="Calibri"/>
        </w:rPr>
        <w:t>Однако</w:t>
      </w:r>
      <w:r>
        <w:t xml:space="preserve"> </w:t>
      </w:r>
      <w:r>
        <w:rPr>
          <w:rFonts w:ascii="Calibri" w:hAnsi="Calibri" w:cs="Calibri"/>
        </w:rPr>
        <w:t>даже</w:t>
      </w:r>
      <w:r>
        <w:t xml:space="preserve"> </w:t>
      </w:r>
      <w:r>
        <w:rPr>
          <w:rFonts w:ascii="Calibri" w:hAnsi="Calibri" w:cs="Calibri"/>
        </w:rPr>
        <w:t>если</w:t>
      </w:r>
      <w:r>
        <w:t xml:space="preserve"> </w:t>
      </w:r>
      <w:r>
        <w:rPr>
          <w:rFonts w:ascii="Calibri" w:hAnsi="Calibri" w:cs="Calibri"/>
        </w:rPr>
        <w:t>доступными</w:t>
      </w:r>
      <w:r>
        <w:t xml:space="preserve"> </w:t>
      </w:r>
      <w:r>
        <w:rPr>
          <w:rFonts w:ascii="Calibri" w:hAnsi="Calibri" w:cs="Calibri"/>
        </w:rPr>
        <w:t>методами</w:t>
      </w:r>
      <w:r>
        <w:t xml:space="preserve"> </w:t>
      </w:r>
      <w:r>
        <w:rPr>
          <w:rFonts w:ascii="Calibri" w:hAnsi="Calibri" w:cs="Calibri"/>
        </w:rPr>
        <w:t>камни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выявлены</w:t>
      </w:r>
      <w:r>
        <w:t xml:space="preserve">, </w:t>
      </w:r>
      <w:r>
        <w:rPr>
          <w:rFonts w:ascii="Calibri" w:hAnsi="Calibri" w:cs="Calibri"/>
        </w:rPr>
        <w:t>вероятность</w:t>
      </w:r>
      <w:r>
        <w:t xml:space="preserve"> </w:t>
      </w:r>
      <w:r>
        <w:rPr>
          <w:rFonts w:ascii="Calibri" w:hAnsi="Calibri" w:cs="Calibri"/>
        </w:rPr>
        <w:t>их</w:t>
      </w:r>
      <w:r>
        <w:t xml:space="preserve"> </w:t>
      </w:r>
      <w:r>
        <w:rPr>
          <w:rFonts w:ascii="Calibri" w:hAnsi="Calibri" w:cs="Calibri"/>
        </w:rPr>
        <w:t>присутствия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общем</w:t>
      </w:r>
      <w:r>
        <w:t xml:space="preserve"> </w:t>
      </w:r>
      <w:r>
        <w:rPr>
          <w:rFonts w:ascii="Calibri" w:hAnsi="Calibri" w:cs="Calibri"/>
        </w:rPr>
        <w:t>жёлчном</w:t>
      </w:r>
      <w:r>
        <w:t xml:space="preserve"> </w:t>
      </w:r>
      <w:r>
        <w:rPr>
          <w:rFonts w:ascii="Calibri" w:hAnsi="Calibri" w:cs="Calibri"/>
        </w:rPr>
        <w:t>протоке</w:t>
      </w:r>
      <w:r>
        <w:t xml:space="preserve"> </w:t>
      </w:r>
      <w:r>
        <w:rPr>
          <w:rFonts w:ascii="Calibri" w:hAnsi="Calibri" w:cs="Calibri"/>
        </w:rPr>
        <w:t>оценивают</w:t>
      </w:r>
      <w:r>
        <w:t xml:space="preserve"> </w:t>
      </w:r>
      <w:r>
        <w:rPr>
          <w:rFonts w:ascii="Calibri" w:hAnsi="Calibri" w:cs="Calibri"/>
        </w:rPr>
        <w:t>как</w:t>
      </w:r>
      <w:r>
        <w:t xml:space="preserve"> </w:t>
      </w:r>
      <w:r>
        <w:rPr>
          <w:rFonts w:ascii="Calibri" w:hAnsi="Calibri" w:cs="Calibri"/>
        </w:rPr>
        <w:t>высокую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налич</w:t>
      </w:r>
      <w:r>
        <w:t xml:space="preserve">ии следующих клинико-лабораторных </w:t>
      </w:r>
      <w:proofErr w:type="spellStart"/>
      <w:r>
        <w:t>признаков</w:t>
      </w:r>
      <w:proofErr w:type="gramStart"/>
      <w:r>
        <w:t>B</w:t>
      </w:r>
      <w:proofErr w:type="spellEnd"/>
      <w:proofErr w:type="gramEnd"/>
      <w:r>
        <w:t>: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желтухи;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расширения жёлчных протоков, в том числе внутрипечёночных, по данным УЗИ;</w:t>
      </w:r>
    </w:p>
    <w:p w:rsidR="00BD430A" w:rsidRDefault="00BD430A" w:rsidP="00BD430A">
      <w:proofErr w:type="gramStart"/>
      <w:r>
        <w:rPr>
          <w:rFonts w:ascii="MS Gothic" w:eastAsia="MS Gothic" w:hAnsi="MS Gothic" w:cs="MS Gothic" w:hint="eastAsia"/>
        </w:rPr>
        <w:t>✧</w:t>
      </w:r>
      <w:r>
        <w:t>изменённых печёночных проб (общий билирубин, АЛТ, АСТ, γ-</w:t>
      </w:r>
      <w:proofErr w:type="spellStart"/>
      <w:r>
        <w:t>глутамилтранспептидаза</w:t>
      </w:r>
      <w:proofErr w:type="spellEnd"/>
      <w:r>
        <w:t xml:space="preserve">, ЩФ; последняя повышается при возникновении </w:t>
      </w:r>
      <w:proofErr w:type="spellStart"/>
      <w:r>
        <w:t>холестаза</w:t>
      </w:r>
      <w:proofErr w:type="spellEnd"/>
      <w:r>
        <w:t xml:space="preserve"> вследствие обструкции общего жёлчного протока).</w:t>
      </w:r>
      <w:proofErr w:type="gramEnd"/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Лабораторное</w:t>
      </w:r>
      <w:r>
        <w:t xml:space="preserve"> </w:t>
      </w:r>
      <w:r>
        <w:rPr>
          <w:rFonts w:ascii="Calibri" w:hAnsi="Calibri" w:cs="Calibri"/>
        </w:rPr>
        <w:t>исследование</w:t>
      </w:r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выявления</w:t>
      </w:r>
      <w:r>
        <w:t xml:space="preserve"> </w:t>
      </w:r>
      <w:r>
        <w:rPr>
          <w:rFonts w:ascii="Calibri" w:hAnsi="Calibri" w:cs="Calibri"/>
        </w:rPr>
        <w:t>стойкой</w:t>
      </w:r>
      <w:r>
        <w:t xml:space="preserve"> </w:t>
      </w:r>
      <w:r>
        <w:rPr>
          <w:rFonts w:ascii="Calibri" w:hAnsi="Calibri" w:cs="Calibri"/>
        </w:rPr>
        <w:t>обструкции</w:t>
      </w:r>
      <w:r>
        <w:t xml:space="preserve"> </w:t>
      </w:r>
      <w:r>
        <w:rPr>
          <w:rFonts w:ascii="Calibri" w:hAnsi="Calibri" w:cs="Calibri"/>
        </w:rPr>
        <w:t>желчевыводящих</w:t>
      </w:r>
      <w:r>
        <w:t xml:space="preserve"> </w:t>
      </w:r>
      <w:r>
        <w:rPr>
          <w:rFonts w:ascii="Calibri" w:hAnsi="Calibri" w:cs="Calibri"/>
        </w:rPr>
        <w:t>путей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присоединения</w:t>
      </w:r>
      <w:r>
        <w:t xml:space="preserve"> </w:t>
      </w:r>
      <w:r>
        <w:rPr>
          <w:rFonts w:ascii="Calibri" w:hAnsi="Calibri" w:cs="Calibri"/>
        </w:rPr>
        <w:t>острого</w:t>
      </w:r>
      <w:r>
        <w:t xml:space="preserve"> </w:t>
      </w:r>
      <w:r>
        <w:rPr>
          <w:rFonts w:ascii="Calibri" w:hAnsi="Calibri" w:cs="Calibri"/>
        </w:rPr>
        <w:t>холецистита</w:t>
      </w:r>
      <w:r>
        <w:t>.</w:t>
      </w:r>
    </w:p>
    <w:p w:rsidR="00BD430A" w:rsidRDefault="00BD430A" w:rsidP="00BD430A">
      <w:r>
        <w:t xml:space="preserve">Одной из важных диагностических целей следует считать разграничение неосложнённого течения ЖКБ (бессимптомное </w:t>
      </w:r>
      <w:proofErr w:type="spellStart"/>
      <w:r>
        <w:t>камненосительство</w:t>
      </w:r>
      <w:proofErr w:type="spellEnd"/>
      <w:r>
        <w:t xml:space="preserve">, неосложнённая жёлчная колика) и присоединение </w:t>
      </w:r>
      <w:r>
        <w:lastRenderedPageBreak/>
        <w:t>возможных осложнений (острого холецистита, острого холангита и др.), требующих более агрессивной лечебной тактики.</w:t>
      </w:r>
    </w:p>
    <w:p w:rsidR="00BD430A" w:rsidRDefault="00BD430A" w:rsidP="00BD430A">
      <w:r>
        <w:t>АНАМНЕЗ И ФИЗИКАЛЬНОЕ ОБСЛЕДОВАНИЕ</w:t>
      </w:r>
    </w:p>
    <w:p w:rsidR="00BD430A" w:rsidRDefault="00BD430A" w:rsidP="00BD430A">
      <w:r>
        <w:t>АНАМНЕЗ</w:t>
      </w:r>
    </w:p>
    <w:p w:rsidR="00BD430A" w:rsidRDefault="00BD430A" w:rsidP="00BD430A">
      <w:r>
        <w:t>Основное клиническое проявление ЖКБ — жёлчная колика (обычно вследствие преходящей обструкции камнем пузырного протока).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Она</w:t>
      </w:r>
      <w:r>
        <w:t xml:space="preserve"> </w:t>
      </w:r>
      <w:r>
        <w:rPr>
          <w:rFonts w:ascii="Calibri" w:hAnsi="Calibri" w:cs="Calibri"/>
        </w:rPr>
        <w:t>характеризуется</w:t>
      </w:r>
      <w:r>
        <w:t xml:space="preserve"> </w:t>
      </w:r>
      <w:r>
        <w:rPr>
          <w:rFonts w:ascii="Calibri" w:hAnsi="Calibri" w:cs="Calibri"/>
        </w:rPr>
        <w:t>острыми</w:t>
      </w:r>
      <w:r>
        <w:t xml:space="preserve"> </w:t>
      </w:r>
      <w:r>
        <w:rPr>
          <w:rFonts w:ascii="Calibri" w:hAnsi="Calibri" w:cs="Calibri"/>
        </w:rPr>
        <w:t>висцеральными</w:t>
      </w:r>
      <w:r>
        <w:t xml:space="preserve"> </w:t>
      </w:r>
      <w:proofErr w:type="spellStart"/>
      <w:r>
        <w:rPr>
          <w:rFonts w:ascii="Calibri" w:hAnsi="Calibri" w:cs="Calibri"/>
        </w:rPr>
        <w:t>болями</w:t>
      </w:r>
      <w:proofErr w:type="gramStart"/>
      <w:r>
        <w:t>B</w:t>
      </w:r>
      <w:proofErr w:type="spellEnd"/>
      <w:proofErr w:type="gramEnd"/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локализацией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proofErr w:type="spellStart"/>
      <w:r>
        <w:rPr>
          <w:rFonts w:ascii="Calibri" w:hAnsi="Calibri" w:cs="Calibri"/>
        </w:rPr>
        <w:t>эпигастральной</w:t>
      </w:r>
      <w:proofErr w:type="spellEnd"/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правой</w:t>
      </w:r>
      <w:r>
        <w:t xml:space="preserve"> </w:t>
      </w:r>
      <w:r>
        <w:rPr>
          <w:rFonts w:ascii="Calibri" w:hAnsi="Calibri" w:cs="Calibri"/>
        </w:rPr>
        <w:t>подрёберной</w:t>
      </w:r>
      <w:r>
        <w:t xml:space="preserve"> </w:t>
      </w:r>
      <w:proofErr w:type="spellStart"/>
      <w:r>
        <w:rPr>
          <w:rFonts w:ascii="Calibri" w:hAnsi="Calibri" w:cs="Calibri"/>
        </w:rPr>
        <w:t>области</w:t>
      </w:r>
      <w:r>
        <w:t>A</w:t>
      </w:r>
      <w:proofErr w:type="spellEnd"/>
      <w:r>
        <w:t xml:space="preserve">, </w:t>
      </w:r>
      <w:r>
        <w:rPr>
          <w:rFonts w:ascii="Calibri" w:hAnsi="Calibri" w:cs="Calibri"/>
        </w:rPr>
        <w:t>реже</w:t>
      </w:r>
      <w:r>
        <w:t xml:space="preserve"> </w:t>
      </w:r>
      <w:r>
        <w:rPr>
          <w:rFonts w:ascii="Calibri" w:hAnsi="Calibri" w:cs="Calibri"/>
        </w:rPr>
        <w:t>боли</w:t>
      </w:r>
      <w:r>
        <w:t xml:space="preserve"> возникают только в левой подрёберной области, </w:t>
      </w:r>
      <w:proofErr w:type="spellStart"/>
      <w:r>
        <w:t>прекардиальной</w:t>
      </w:r>
      <w:proofErr w:type="spellEnd"/>
      <w:r>
        <w:t xml:space="preserve"> области или нижней половине живота, что существенно затрудняет диагностику.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У</w:t>
      </w:r>
      <w:r>
        <w:t xml:space="preserve"> 50% </w:t>
      </w:r>
      <w:r>
        <w:rPr>
          <w:rFonts w:ascii="Calibri" w:hAnsi="Calibri" w:cs="Calibri"/>
        </w:rPr>
        <w:t>больных</w:t>
      </w:r>
      <w:r>
        <w:t xml:space="preserve"> </w:t>
      </w:r>
      <w:r>
        <w:rPr>
          <w:rFonts w:ascii="Calibri" w:hAnsi="Calibri" w:cs="Calibri"/>
        </w:rPr>
        <w:t>боли</w:t>
      </w:r>
      <w:r>
        <w:t xml:space="preserve"> </w:t>
      </w:r>
      <w:proofErr w:type="spellStart"/>
      <w:r>
        <w:rPr>
          <w:rFonts w:ascii="Calibri" w:hAnsi="Calibri" w:cs="Calibri"/>
        </w:rPr>
        <w:t>иррадиируют</w:t>
      </w:r>
      <w:proofErr w:type="spellEnd"/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спину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правую</w:t>
      </w:r>
      <w:r>
        <w:t xml:space="preserve"> </w:t>
      </w:r>
      <w:r>
        <w:rPr>
          <w:rFonts w:ascii="Calibri" w:hAnsi="Calibri" w:cs="Calibri"/>
        </w:rPr>
        <w:t>лопатку</w:t>
      </w:r>
      <w:r>
        <w:t xml:space="preserve">, </w:t>
      </w:r>
      <w:r>
        <w:rPr>
          <w:rFonts w:ascii="Calibri" w:hAnsi="Calibri" w:cs="Calibri"/>
        </w:rPr>
        <w:t>межлопаточную</w:t>
      </w:r>
      <w:r>
        <w:t xml:space="preserve"> </w:t>
      </w:r>
      <w:r>
        <w:rPr>
          <w:rFonts w:ascii="Calibri" w:hAnsi="Calibri" w:cs="Calibri"/>
        </w:rPr>
        <w:t>область</w:t>
      </w:r>
      <w:r>
        <w:t xml:space="preserve">, </w:t>
      </w:r>
      <w:r>
        <w:rPr>
          <w:rFonts w:ascii="Calibri" w:hAnsi="Calibri" w:cs="Calibri"/>
        </w:rPr>
        <w:t>правое</w:t>
      </w:r>
      <w:r>
        <w:t xml:space="preserve"> </w:t>
      </w:r>
      <w:r>
        <w:rPr>
          <w:rFonts w:ascii="Calibri" w:hAnsi="Calibri" w:cs="Calibri"/>
        </w:rPr>
        <w:t>плечо</w:t>
      </w:r>
      <w:r>
        <w:t xml:space="preserve">, </w:t>
      </w:r>
      <w:r>
        <w:rPr>
          <w:rFonts w:ascii="Calibri" w:hAnsi="Calibri" w:cs="Calibri"/>
        </w:rPr>
        <w:t>реже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левую</w:t>
      </w:r>
      <w:r>
        <w:t xml:space="preserve"> </w:t>
      </w:r>
      <w:r>
        <w:rPr>
          <w:rFonts w:ascii="Calibri" w:hAnsi="Calibri" w:cs="Calibri"/>
        </w:rPr>
        <w:t>половину</w:t>
      </w:r>
      <w:r>
        <w:t xml:space="preserve"> </w:t>
      </w:r>
      <w:proofErr w:type="spellStart"/>
      <w:r>
        <w:t>туловища</w:t>
      </w:r>
      <w:proofErr w:type="gramStart"/>
      <w:r>
        <w:t>B</w:t>
      </w:r>
      <w:proofErr w:type="spellEnd"/>
      <w:proofErr w:type="gramEnd"/>
      <w:r>
        <w:t>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Продолжительность</w:t>
      </w:r>
      <w:r>
        <w:t xml:space="preserve"> </w:t>
      </w:r>
      <w:r>
        <w:rPr>
          <w:rFonts w:ascii="Calibri" w:hAnsi="Calibri" w:cs="Calibri"/>
        </w:rPr>
        <w:t>жёлчной</w:t>
      </w:r>
      <w:r>
        <w:t xml:space="preserve"> </w:t>
      </w:r>
      <w:r>
        <w:rPr>
          <w:rFonts w:ascii="Calibri" w:hAnsi="Calibri" w:cs="Calibri"/>
        </w:rPr>
        <w:t>колики</w:t>
      </w:r>
      <w:r>
        <w:t xml:space="preserve"> </w:t>
      </w:r>
      <w:r>
        <w:rPr>
          <w:rFonts w:ascii="Calibri" w:hAnsi="Calibri" w:cs="Calibri"/>
        </w:rPr>
        <w:t>составляет</w:t>
      </w:r>
      <w:r>
        <w:t xml:space="preserve"> </w:t>
      </w:r>
      <w:r>
        <w:rPr>
          <w:rFonts w:ascii="Calibri" w:hAnsi="Calibri" w:cs="Calibri"/>
        </w:rPr>
        <w:t>от</w:t>
      </w:r>
      <w:r>
        <w:t xml:space="preserve"> 15 </w:t>
      </w:r>
      <w:r>
        <w:rPr>
          <w:rFonts w:ascii="Calibri" w:hAnsi="Calibri" w:cs="Calibri"/>
        </w:rPr>
        <w:t>мин</w:t>
      </w:r>
      <w:r>
        <w:t xml:space="preserve"> </w:t>
      </w:r>
      <w:r>
        <w:rPr>
          <w:rFonts w:ascii="Calibri" w:hAnsi="Calibri" w:cs="Calibri"/>
        </w:rPr>
        <w:t>до</w:t>
      </w:r>
      <w:r>
        <w:t xml:space="preserve"> 5</w:t>
      </w:r>
      <w:r>
        <w:rPr>
          <w:rFonts w:ascii="Calibri" w:hAnsi="Calibri" w:cs="Calibri"/>
        </w:rPr>
        <w:t>–</w:t>
      </w:r>
      <w:r>
        <w:t xml:space="preserve">6 </w:t>
      </w:r>
      <w:r>
        <w:rPr>
          <w:rFonts w:ascii="Calibri" w:hAnsi="Calibri" w:cs="Calibri"/>
        </w:rPr>
        <w:t>ч</w:t>
      </w:r>
      <w:r>
        <w:t xml:space="preserve">. </w:t>
      </w:r>
      <w:r>
        <w:rPr>
          <w:rFonts w:ascii="Calibri" w:hAnsi="Calibri" w:cs="Calibri"/>
        </w:rPr>
        <w:t>Боли</w:t>
      </w:r>
      <w:r>
        <w:t xml:space="preserve"> </w:t>
      </w:r>
      <w:r>
        <w:rPr>
          <w:rFonts w:ascii="Calibri" w:hAnsi="Calibri" w:cs="Calibri"/>
        </w:rPr>
        <w:t>длительностью</w:t>
      </w:r>
      <w:r>
        <w:t xml:space="preserve"> </w:t>
      </w:r>
      <w:r>
        <w:rPr>
          <w:rFonts w:ascii="Calibri" w:hAnsi="Calibri" w:cs="Calibri"/>
        </w:rPr>
        <w:t>более</w:t>
      </w:r>
      <w:r>
        <w:t xml:space="preserve"> 5</w:t>
      </w:r>
      <w:r>
        <w:rPr>
          <w:rFonts w:ascii="Calibri" w:hAnsi="Calibri" w:cs="Calibri"/>
        </w:rPr>
        <w:t>–</w:t>
      </w:r>
      <w:r>
        <w:t xml:space="preserve">6 </w:t>
      </w:r>
      <w:r>
        <w:rPr>
          <w:rFonts w:ascii="Calibri" w:hAnsi="Calibri" w:cs="Calibri"/>
        </w:rPr>
        <w:t>ч</w:t>
      </w:r>
      <w:r>
        <w:t xml:space="preserve"> </w:t>
      </w:r>
      <w:r>
        <w:rPr>
          <w:rFonts w:ascii="Calibri" w:hAnsi="Calibri" w:cs="Calibri"/>
        </w:rPr>
        <w:t>должны</w:t>
      </w:r>
      <w:r>
        <w:t xml:space="preserve"> </w:t>
      </w:r>
      <w:r>
        <w:rPr>
          <w:rFonts w:ascii="Calibri" w:hAnsi="Calibri" w:cs="Calibri"/>
        </w:rPr>
        <w:t>настораживать</w:t>
      </w:r>
      <w:r>
        <w:t xml:space="preserve"> </w:t>
      </w:r>
      <w:r>
        <w:rPr>
          <w:rFonts w:ascii="Calibri" w:hAnsi="Calibri" w:cs="Calibri"/>
        </w:rPr>
        <w:t>врача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отношении</w:t>
      </w:r>
      <w:r>
        <w:t xml:space="preserve"> </w:t>
      </w:r>
      <w:r>
        <w:rPr>
          <w:rFonts w:ascii="Calibri" w:hAnsi="Calibri" w:cs="Calibri"/>
        </w:rPr>
        <w:t>присоединения</w:t>
      </w:r>
      <w:r>
        <w:t xml:space="preserve"> </w:t>
      </w:r>
      <w:r>
        <w:rPr>
          <w:rFonts w:ascii="Calibri" w:hAnsi="Calibri" w:cs="Calibri"/>
        </w:rPr>
        <w:t>осложнений</w:t>
      </w:r>
      <w:r>
        <w:t xml:space="preserve">, </w:t>
      </w:r>
      <w:r>
        <w:rPr>
          <w:rFonts w:ascii="Calibri" w:hAnsi="Calibri" w:cs="Calibri"/>
        </w:rPr>
        <w:t>прежде</w:t>
      </w:r>
      <w:r>
        <w:t xml:space="preserve"> </w:t>
      </w:r>
      <w:r>
        <w:rPr>
          <w:rFonts w:ascii="Calibri" w:hAnsi="Calibri" w:cs="Calibri"/>
        </w:rPr>
        <w:t>всего</w:t>
      </w:r>
      <w:r>
        <w:t xml:space="preserve"> </w:t>
      </w:r>
      <w:r>
        <w:rPr>
          <w:rFonts w:ascii="Calibri" w:hAnsi="Calibri" w:cs="Calibri"/>
        </w:rPr>
        <w:t>острого</w:t>
      </w:r>
      <w:r>
        <w:t xml:space="preserve"> </w:t>
      </w:r>
      <w:r>
        <w:rPr>
          <w:rFonts w:ascii="Calibri" w:hAnsi="Calibri" w:cs="Calibri"/>
        </w:rPr>
        <w:t>холецистита</w:t>
      </w:r>
      <w:r>
        <w:t>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Болевой</w:t>
      </w:r>
      <w:r>
        <w:t xml:space="preserve"> </w:t>
      </w:r>
      <w:r>
        <w:rPr>
          <w:rFonts w:ascii="Calibri" w:hAnsi="Calibri" w:cs="Calibri"/>
        </w:rPr>
        <w:t>синдром</w:t>
      </w:r>
      <w:r>
        <w:t xml:space="preserve"> </w:t>
      </w:r>
      <w:r>
        <w:rPr>
          <w:rFonts w:ascii="Calibri" w:hAnsi="Calibri" w:cs="Calibri"/>
        </w:rPr>
        <w:t>сопровождается</w:t>
      </w:r>
      <w:r>
        <w:t xml:space="preserve"> </w:t>
      </w:r>
      <w:r>
        <w:rPr>
          <w:rFonts w:ascii="Calibri" w:hAnsi="Calibri" w:cs="Calibri"/>
        </w:rPr>
        <w:t>повышенной</w:t>
      </w:r>
      <w:r>
        <w:t xml:space="preserve"> </w:t>
      </w:r>
      <w:r>
        <w:rPr>
          <w:rFonts w:ascii="Calibri" w:hAnsi="Calibri" w:cs="Calibri"/>
        </w:rPr>
        <w:t>потлив</w:t>
      </w:r>
      <w:r>
        <w:t>остью, гримасой боли на лице и вынужденным положением — на боку с поджатыми к животу ногами. Иногда возникают тошнота и рвота.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Возникновению</w:t>
      </w:r>
      <w:r>
        <w:t xml:space="preserve"> </w:t>
      </w:r>
      <w:r>
        <w:rPr>
          <w:rFonts w:ascii="Calibri" w:hAnsi="Calibri" w:cs="Calibri"/>
        </w:rPr>
        <w:t>боли</w:t>
      </w:r>
      <w:r>
        <w:t xml:space="preserve"> </w:t>
      </w:r>
      <w:r>
        <w:rPr>
          <w:rFonts w:ascii="Calibri" w:hAnsi="Calibri" w:cs="Calibri"/>
        </w:rPr>
        <w:t>могут</w:t>
      </w:r>
      <w:r>
        <w:t xml:space="preserve"> </w:t>
      </w:r>
      <w:r>
        <w:rPr>
          <w:rFonts w:ascii="Calibri" w:hAnsi="Calibri" w:cs="Calibri"/>
        </w:rPr>
        <w:t>предшествовать</w:t>
      </w:r>
      <w:r>
        <w:t xml:space="preserve"> </w:t>
      </w:r>
      <w:r>
        <w:rPr>
          <w:rFonts w:ascii="Calibri" w:hAnsi="Calibri" w:cs="Calibri"/>
        </w:rPr>
        <w:t>употребление</w:t>
      </w:r>
      <w:r>
        <w:t xml:space="preserve"> </w:t>
      </w:r>
      <w:proofErr w:type="spellStart"/>
      <w:r>
        <w:rPr>
          <w:rFonts w:ascii="Calibri" w:hAnsi="Calibri" w:cs="Calibri"/>
        </w:rPr>
        <w:t>жирной</w:t>
      </w:r>
      <w:proofErr w:type="gramStart"/>
      <w:r>
        <w:t>A</w:t>
      </w:r>
      <w:proofErr w:type="spellEnd"/>
      <w:proofErr w:type="gramEnd"/>
      <w:r>
        <w:t xml:space="preserve">, </w:t>
      </w:r>
      <w:r>
        <w:rPr>
          <w:rFonts w:ascii="Calibri" w:hAnsi="Calibri" w:cs="Calibri"/>
        </w:rPr>
        <w:t>острой</w:t>
      </w:r>
      <w:r>
        <w:t xml:space="preserve">, </w:t>
      </w:r>
      <w:r>
        <w:rPr>
          <w:rFonts w:ascii="Calibri" w:hAnsi="Calibri" w:cs="Calibri"/>
        </w:rPr>
        <w:t>пряной</w:t>
      </w:r>
      <w:r>
        <w:t xml:space="preserve"> </w:t>
      </w:r>
      <w:r>
        <w:rPr>
          <w:rFonts w:ascii="Calibri" w:hAnsi="Calibri" w:cs="Calibri"/>
        </w:rPr>
        <w:t>пищи</w:t>
      </w:r>
      <w:r>
        <w:t xml:space="preserve">, </w:t>
      </w:r>
      <w:r>
        <w:rPr>
          <w:rFonts w:ascii="Calibri" w:hAnsi="Calibri" w:cs="Calibri"/>
        </w:rPr>
        <w:t>алкоголя</w:t>
      </w:r>
      <w:r>
        <w:t xml:space="preserve">, </w:t>
      </w:r>
      <w:r>
        <w:rPr>
          <w:rFonts w:ascii="Calibri" w:hAnsi="Calibri" w:cs="Calibri"/>
        </w:rPr>
        <w:t>физическая</w:t>
      </w:r>
      <w:r>
        <w:t xml:space="preserve"> </w:t>
      </w:r>
      <w:r>
        <w:rPr>
          <w:rFonts w:ascii="Calibri" w:hAnsi="Calibri" w:cs="Calibri"/>
        </w:rPr>
        <w:t>нагрузка</w:t>
      </w:r>
      <w:r>
        <w:t xml:space="preserve">, </w:t>
      </w:r>
      <w:r>
        <w:rPr>
          <w:rFonts w:ascii="Calibri" w:hAnsi="Calibri" w:cs="Calibri"/>
        </w:rPr>
        <w:t>эмоциональные</w:t>
      </w:r>
      <w:r>
        <w:t xml:space="preserve"> переживания.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Боль</w:t>
      </w:r>
      <w:r>
        <w:t xml:space="preserve"> </w:t>
      </w:r>
      <w:r>
        <w:rPr>
          <w:rFonts w:ascii="Calibri" w:hAnsi="Calibri" w:cs="Calibri"/>
        </w:rPr>
        <w:t>связана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proofErr w:type="spellStart"/>
      <w:r>
        <w:rPr>
          <w:rFonts w:ascii="Calibri" w:hAnsi="Calibri" w:cs="Calibri"/>
        </w:rPr>
        <w:t>перерастяжением</w:t>
      </w:r>
      <w:proofErr w:type="spellEnd"/>
      <w:r>
        <w:t xml:space="preserve"> </w:t>
      </w:r>
      <w:r>
        <w:rPr>
          <w:rFonts w:ascii="Calibri" w:hAnsi="Calibri" w:cs="Calibri"/>
        </w:rPr>
        <w:t>стенки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 xml:space="preserve"> </w:t>
      </w:r>
      <w:r>
        <w:rPr>
          <w:rFonts w:ascii="Calibri" w:hAnsi="Calibri" w:cs="Calibri"/>
        </w:rPr>
        <w:t>вследствие</w:t>
      </w:r>
      <w:r>
        <w:t xml:space="preserve"> </w:t>
      </w:r>
      <w:r>
        <w:rPr>
          <w:rFonts w:ascii="Calibri" w:hAnsi="Calibri" w:cs="Calibri"/>
        </w:rPr>
        <w:t>повышения</w:t>
      </w:r>
      <w:r>
        <w:t xml:space="preserve"> </w:t>
      </w:r>
      <w:r>
        <w:rPr>
          <w:rFonts w:ascii="Calibri" w:hAnsi="Calibri" w:cs="Calibri"/>
        </w:rPr>
        <w:t>внутрипузырного</w:t>
      </w:r>
      <w:r>
        <w:t xml:space="preserve"> </w:t>
      </w:r>
      <w:r>
        <w:rPr>
          <w:rFonts w:ascii="Calibri" w:hAnsi="Calibri" w:cs="Calibri"/>
        </w:rPr>
        <w:t>давления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спастического</w:t>
      </w:r>
      <w:r>
        <w:t xml:space="preserve"> </w:t>
      </w:r>
      <w:r>
        <w:rPr>
          <w:rFonts w:ascii="Calibri" w:hAnsi="Calibri" w:cs="Calibri"/>
        </w:rPr>
        <w:t>сокращения</w:t>
      </w:r>
      <w:r>
        <w:t xml:space="preserve"> </w:t>
      </w:r>
      <w:r>
        <w:rPr>
          <w:rFonts w:ascii="Calibri" w:hAnsi="Calibri" w:cs="Calibri"/>
        </w:rPr>
        <w:t>сфинктера</w:t>
      </w:r>
      <w:r>
        <w:t xml:space="preserve"> </w:t>
      </w:r>
      <w:proofErr w:type="spellStart"/>
      <w:r>
        <w:rPr>
          <w:rFonts w:ascii="Calibri" w:hAnsi="Calibri" w:cs="Calibri"/>
        </w:rPr>
        <w:t>Одди</w:t>
      </w:r>
      <w:proofErr w:type="spellEnd"/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пузырного</w:t>
      </w:r>
      <w:r>
        <w:t xml:space="preserve"> </w:t>
      </w:r>
      <w:r>
        <w:rPr>
          <w:rFonts w:ascii="Calibri" w:hAnsi="Calibri" w:cs="Calibri"/>
        </w:rPr>
        <w:t>протока</w:t>
      </w:r>
      <w:r>
        <w:t>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жёлчной</w:t>
      </w:r>
      <w:r>
        <w:t xml:space="preserve"> </w:t>
      </w:r>
      <w:r>
        <w:rPr>
          <w:rFonts w:ascii="Calibri" w:hAnsi="Calibri" w:cs="Calibri"/>
        </w:rPr>
        <w:t>колике</w:t>
      </w:r>
      <w:r>
        <w:t xml:space="preserve"> </w:t>
      </w:r>
      <w:r>
        <w:rPr>
          <w:rFonts w:ascii="Calibri" w:hAnsi="Calibri" w:cs="Calibri"/>
        </w:rPr>
        <w:t>возможно</w:t>
      </w:r>
      <w:r>
        <w:t xml:space="preserve"> </w:t>
      </w:r>
      <w:r>
        <w:rPr>
          <w:rFonts w:ascii="Calibri" w:hAnsi="Calibri" w:cs="Calibri"/>
        </w:rPr>
        <w:t>повышение</w:t>
      </w:r>
      <w:r>
        <w:t xml:space="preserve"> </w:t>
      </w:r>
      <w:r>
        <w:rPr>
          <w:rFonts w:ascii="Calibri" w:hAnsi="Calibri" w:cs="Calibri"/>
        </w:rPr>
        <w:t>температуры</w:t>
      </w:r>
      <w:r>
        <w:t xml:space="preserve"> </w:t>
      </w:r>
      <w:r>
        <w:rPr>
          <w:rFonts w:ascii="Calibri" w:hAnsi="Calibri" w:cs="Calibri"/>
        </w:rPr>
        <w:t>тела</w:t>
      </w:r>
      <w:r>
        <w:t xml:space="preserve">, </w:t>
      </w:r>
      <w:r>
        <w:rPr>
          <w:rFonts w:ascii="Calibri" w:hAnsi="Calibri" w:cs="Calibri"/>
        </w:rPr>
        <w:t>однако</w:t>
      </w:r>
      <w:r>
        <w:t xml:space="preserve"> </w:t>
      </w:r>
      <w:r>
        <w:rPr>
          <w:rFonts w:ascii="Calibri" w:hAnsi="Calibri" w:cs="Calibri"/>
        </w:rPr>
        <w:t>длительная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значительная гипертермия (выше 38 °С) в сочетании с симптомами интоксикации (астеновегетативный синдром, сухость и </w:t>
      </w:r>
      <w:proofErr w:type="spellStart"/>
      <w:r>
        <w:t>обложенность</w:t>
      </w:r>
      <w:proofErr w:type="spellEnd"/>
      <w:r>
        <w:t xml:space="preserve"> языка) обычно свидетельствуют о присоединении острого холецистита.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Выявление</w:t>
      </w:r>
      <w:r>
        <w:t xml:space="preserve"> </w:t>
      </w:r>
      <w:r>
        <w:rPr>
          <w:rFonts w:ascii="Calibri" w:hAnsi="Calibri" w:cs="Calibri"/>
        </w:rPr>
        <w:t>желтухи</w:t>
      </w:r>
      <w:r>
        <w:t xml:space="preserve"> </w:t>
      </w:r>
      <w:r>
        <w:rPr>
          <w:rFonts w:ascii="Calibri" w:hAnsi="Calibri" w:cs="Calibri"/>
        </w:rPr>
        <w:t>обычно</w:t>
      </w:r>
      <w:r>
        <w:t xml:space="preserve"> </w:t>
      </w:r>
      <w:r>
        <w:rPr>
          <w:rFonts w:ascii="Calibri" w:hAnsi="Calibri" w:cs="Calibri"/>
        </w:rPr>
        <w:t>считают</w:t>
      </w:r>
      <w:r>
        <w:t xml:space="preserve"> </w:t>
      </w:r>
      <w:r>
        <w:rPr>
          <w:rFonts w:ascii="Calibri" w:hAnsi="Calibri" w:cs="Calibri"/>
        </w:rPr>
        <w:t>признаком</w:t>
      </w:r>
      <w:r>
        <w:t xml:space="preserve"> </w:t>
      </w:r>
      <w:r>
        <w:rPr>
          <w:rFonts w:ascii="Calibri" w:hAnsi="Calibri" w:cs="Calibri"/>
        </w:rPr>
        <w:t>обструкции</w:t>
      </w:r>
      <w:r>
        <w:t xml:space="preserve"> </w:t>
      </w:r>
      <w:proofErr w:type="spellStart"/>
      <w:r>
        <w:rPr>
          <w:rFonts w:ascii="Calibri" w:hAnsi="Calibri" w:cs="Calibri"/>
        </w:rPr>
        <w:t>жёлчев</w:t>
      </w:r>
      <w:r>
        <w:t>ыводящих</w:t>
      </w:r>
      <w:proofErr w:type="spellEnd"/>
      <w:r>
        <w:t xml:space="preserve"> путей.</w:t>
      </w:r>
    </w:p>
    <w:p w:rsidR="00BD430A" w:rsidRDefault="00BD430A" w:rsidP="00BD430A">
      <w:r>
        <w:t>При сборе анамнеза необходимо особенно тщательно расспрашивать больного в отношении эпизодов болей в животе в прошлом, поскольку при прогрессировании ЖКБ эпизоды жёлчной колики рецидивируют, приобретают затяжной характер, интенсивность боли нарастает.</w:t>
      </w:r>
    </w:p>
    <w:p w:rsidR="00BD430A" w:rsidRDefault="00BD430A" w:rsidP="00BD430A">
      <w:r>
        <w:t>Возможны и неспецифические симптомы, например тяжесть в правой подрёберной области, метеоризм, диспепсические проявления.</w:t>
      </w:r>
    </w:p>
    <w:p w:rsidR="00BD430A" w:rsidRDefault="00BD430A" w:rsidP="00BD430A">
      <w:r>
        <w:t>ФИЗИКАЛЬНОЕ ОБСЛЕДОВАНИЕ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Возможны</w:t>
      </w:r>
      <w:r>
        <w:t xml:space="preserve"> </w:t>
      </w:r>
      <w:r>
        <w:rPr>
          <w:rFonts w:ascii="Calibri" w:hAnsi="Calibri" w:cs="Calibri"/>
        </w:rPr>
        <w:t>выявление</w:t>
      </w:r>
      <w:r>
        <w:t xml:space="preserve"> </w:t>
      </w:r>
      <w:r>
        <w:rPr>
          <w:rFonts w:ascii="Calibri" w:hAnsi="Calibri" w:cs="Calibri"/>
        </w:rPr>
        <w:t>симптома</w:t>
      </w:r>
      <w:r>
        <w:t xml:space="preserve"> </w:t>
      </w:r>
      <w:r>
        <w:rPr>
          <w:rFonts w:ascii="Calibri" w:hAnsi="Calibri" w:cs="Calibri"/>
        </w:rPr>
        <w:t>мышечной</w:t>
      </w:r>
      <w:r>
        <w:t xml:space="preserve"> </w:t>
      </w:r>
      <w:r>
        <w:rPr>
          <w:rFonts w:ascii="Calibri" w:hAnsi="Calibri" w:cs="Calibri"/>
        </w:rPr>
        <w:t>защиты</w:t>
      </w:r>
      <w:r>
        <w:t xml:space="preserve">, </w:t>
      </w:r>
      <w:r>
        <w:rPr>
          <w:rFonts w:ascii="Calibri" w:hAnsi="Calibri" w:cs="Calibri"/>
        </w:rPr>
        <w:t>усиление</w:t>
      </w:r>
      <w:r>
        <w:t xml:space="preserve"> </w:t>
      </w:r>
      <w:r>
        <w:rPr>
          <w:rFonts w:ascii="Calibri" w:hAnsi="Calibri" w:cs="Calibri"/>
        </w:rPr>
        <w:t>боли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пальпации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области</w:t>
      </w:r>
      <w:r>
        <w:t xml:space="preserve"> </w:t>
      </w:r>
      <w:r>
        <w:rPr>
          <w:rFonts w:ascii="Calibri" w:hAnsi="Calibri" w:cs="Calibri"/>
        </w:rPr>
        <w:t>правого</w:t>
      </w:r>
      <w:r>
        <w:t xml:space="preserve"> </w:t>
      </w:r>
      <w:r>
        <w:rPr>
          <w:rFonts w:ascii="Calibri" w:hAnsi="Calibri" w:cs="Calibri"/>
        </w:rPr>
        <w:t>подре</w:t>
      </w:r>
      <w:r>
        <w:t xml:space="preserve">берья и поколачивании краем ладони по правой рёберной дуге, а также симптома </w:t>
      </w:r>
      <w:proofErr w:type="spellStart"/>
      <w:r>
        <w:t>Мёрфи</w:t>
      </w:r>
      <w:proofErr w:type="spellEnd"/>
      <w:r>
        <w:t xml:space="preserve"> (непроизвольная задержка дыхания на высоте вдоха во время пальпации жёлчного пузыря из-за усиления болезненности).</w:t>
      </w:r>
    </w:p>
    <w:p w:rsidR="00BD430A" w:rsidRDefault="00BD430A" w:rsidP="00BD430A">
      <w:r>
        <w:lastRenderedPageBreak/>
        <w:t>Присоединение острого холецистита характеризуется появлением специфических воспалительных симптомов со стороны жёлчного пузыря (см. статью «Острый холецистит»).</w:t>
      </w:r>
    </w:p>
    <w:p w:rsidR="00BD430A" w:rsidRDefault="00BD430A" w:rsidP="00BD430A">
      <w:r>
        <w:t>ЛАБОРАТОРНЫЕ ИССЛЕДОВАНИЯ</w:t>
      </w:r>
    </w:p>
    <w:p w:rsidR="00BD430A" w:rsidRDefault="00BD430A" w:rsidP="00BD430A">
      <w:r>
        <w:t>Для неосложнённого течения ЖКБ изменения лабораторных показателей не характерны.</w:t>
      </w:r>
    </w:p>
    <w:p w:rsidR="00BD430A" w:rsidRDefault="00BD430A" w:rsidP="00BD430A">
      <w:r>
        <w:t xml:space="preserve">При развитии острого холецистита и сопутствующего холангита возможны появление лейкоцитоза (11–15Ч109/л), увеличение СОЭ, повышение активности сывороточных </w:t>
      </w:r>
      <w:proofErr w:type="spellStart"/>
      <w:r>
        <w:t>аминотрансфераз</w:t>
      </w:r>
      <w:proofErr w:type="spellEnd"/>
      <w:r>
        <w:t xml:space="preserve">, ферментов </w:t>
      </w:r>
      <w:proofErr w:type="spellStart"/>
      <w:r>
        <w:t>холестаза</w:t>
      </w:r>
      <w:proofErr w:type="spellEnd"/>
      <w:r>
        <w:t xml:space="preserve"> — ЩФ, </w:t>
      </w:r>
      <w:proofErr w:type="gramStart"/>
      <w:r>
        <w:t>γ-</w:t>
      </w:r>
      <w:proofErr w:type="spellStart"/>
      <w:proofErr w:type="gramEnd"/>
      <w:r>
        <w:t>глутамилтранспептидаза</w:t>
      </w:r>
      <w:proofErr w:type="spellEnd"/>
      <w:r>
        <w:t xml:space="preserve"> (ГГТП), уровня билирубина [до 51–120 </w:t>
      </w:r>
      <w:proofErr w:type="spellStart"/>
      <w:r>
        <w:t>мкмоль</w:t>
      </w:r>
      <w:proofErr w:type="spellEnd"/>
      <w:r>
        <w:t>/л (3–7 мг%)].</w:t>
      </w:r>
    </w:p>
    <w:p w:rsidR="00BD430A" w:rsidRDefault="00BD430A" w:rsidP="00BD430A">
      <w:r>
        <w:t>ОБЯЗАТЕЛЬНЫЕ ЛАБОРАТОРНЫЕ ИССЛЕДОВАНИЯ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Общеклинические</w:t>
      </w:r>
      <w:r>
        <w:t xml:space="preserve"> </w:t>
      </w:r>
      <w:r>
        <w:rPr>
          <w:rFonts w:ascii="Calibri" w:hAnsi="Calibri" w:cs="Calibri"/>
        </w:rPr>
        <w:t>исследования</w:t>
      </w:r>
      <w:r>
        <w:t>:</w:t>
      </w:r>
    </w:p>
    <w:p w:rsidR="00BD430A" w:rsidRDefault="00BD430A" w:rsidP="00BD430A">
      <w:proofErr w:type="gramStart"/>
      <w:r>
        <w:rPr>
          <w:rFonts w:ascii="MS Gothic" w:eastAsia="MS Gothic" w:hAnsi="MS Gothic" w:cs="MS Gothic" w:hint="eastAsia"/>
        </w:rPr>
        <w:t>✧</w:t>
      </w:r>
      <w:r>
        <w:t>клинический анализ крови.</w:t>
      </w:r>
      <w:proofErr w:type="gramEnd"/>
      <w:r>
        <w:t xml:space="preserve"> Лейкоцитоз со сдвигом лейкоцитарной формулы влево не характерен для жёлчной колики. Обычно он возникает при присоединении острого холецистита или холангита;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proofErr w:type="spellStart"/>
      <w:r>
        <w:t>ретикулоциты</w:t>
      </w:r>
      <w:proofErr w:type="spellEnd"/>
      <w:r>
        <w:t>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proofErr w:type="spellStart"/>
      <w:r>
        <w:t>копрограмма</w:t>
      </w:r>
      <w:proofErr w:type="spellEnd"/>
      <w:r>
        <w:t>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общий анализ мочи;</w:t>
      </w:r>
    </w:p>
    <w:p w:rsidR="00BD430A" w:rsidRDefault="00BD430A" w:rsidP="00BD430A">
      <w:proofErr w:type="gramStart"/>
      <w:r>
        <w:rPr>
          <w:rFonts w:ascii="MS Gothic" w:eastAsia="MS Gothic" w:hAnsi="MS Gothic" w:cs="MS Gothic" w:hint="eastAsia"/>
        </w:rPr>
        <w:t>✧</w:t>
      </w:r>
      <w:r>
        <w:t>глюкоза плазмы крови.</w:t>
      </w:r>
      <w:proofErr w:type="gramEnd"/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Показатели</w:t>
      </w:r>
      <w:r>
        <w:t xml:space="preserve"> </w:t>
      </w:r>
      <w:r>
        <w:rPr>
          <w:rFonts w:ascii="Calibri" w:hAnsi="Calibri" w:cs="Calibri"/>
        </w:rPr>
        <w:t>липидного</w:t>
      </w:r>
      <w:r>
        <w:t xml:space="preserve"> </w:t>
      </w:r>
      <w:r>
        <w:rPr>
          <w:rFonts w:ascii="Calibri" w:hAnsi="Calibri" w:cs="Calibri"/>
        </w:rPr>
        <w:t>обмена</w:t>
      </w:r>
      <w:r>
        <w:t xml:space="preserve">: </w:t>
      </w:r>
      <w:r>
        <w:rPr>
          <w:rFonts w:ascii="Calibri" w:hAnsi="Calibri" w:cs="Calibri"/>
        </w:rPr>
        <w:t>общий</w:t>
      </w:r>
      <w:r>
        <w:t xml:space="preserve"> </w:t>
      </w:r>
      <w:r>
        <w:rPr>
          <w:rFonts w:ascii="Calibri" w:hAnsi="Calibri" w:cs="Calibri"/>
        </w:rPr>
        <w:t>холестерин</w:t>
      </w:r>
      <w:r>
        <w:t xml:space="preserve"> </w:t>
      </w:r>
      <w:r>
        <w:rPr>
          <w:rFonts w:ascii="Calibri" w:hAnsi="Calibri" w:cs="Calibri"/>
        </w:rPr>
        <w:t>крови</w:t>
      </w:r>
      <w:r>
        <w:t xml:space="preserve">, </w:t>
      </w:r>
      <w:r>
        <w:rPr>
          <w:rFonts w:ascii="Calibri" w:hAnsi="Calibri" w:cs="Calibri"/>
        </w:rPr>
        <w:t>липопротеиды</w:t>
      </w:r>
      <w:r>
        <w:t xml:space="preserve"> </w:t>
      </w:r>
      <w:r>
        <w:rPr>
          <w:rFonts w:ascii="Calibri" w:hAnsi="Calibri" w:cs="Calibri"/>
        </w:rPr>
        <w:t>низкой</w:t>
      </w:r>
      <w:r>
        <w:t xml:space="preserve"> </w:t>
      </w:r>
      <w:r>
        <w:rPr>
          <w:rFonts w:ascii="Calibri" w:hAnsi="Calibri" w:cs="Calibri"/>
        </w:rPr>
        <w:t>плотности</w:t>
      </w:r>
      <w:r>
        <w:t xml:space="preserve">, </w:t>
      </w:r>
      <w:r>
        <w:rPr>
          <w:rFonts w:ascii="Calibri" w:hAnsi="Calibri" w:cs="Calibri"/>
        </w:rPr>
        <w:t>липопротеиды</w:t>
      </w:r>
      <w:r>
        <w:t xml:space="preserve"> </w:t>
      </w:r>
      <w:r>
        <w:rPr>
          <w:rFonts w:ascii="Calibri" w:hAnsi="Calibri" w:cs="Calibri"/>
        </w:rPr>
        <w:t>очень</w:t>
      </w:r>
      <w:r>
        <w:t xml:space="preserve"> </w:t>
      </w:r>
      <w:r>
        <w:rPr>
          <w:rFonts w:ascii="Calibri" w:hAnsi="Calibri" w:cs="Calibri"/>
        </w:rPr>
        <w:t>низкой</w:t>
      </w:r>
      <w:r>
        <w:t xml:space="preserve"> </w:t>
      </w:r>
      <w:r>
        <w:rPr>
          <w:rFonts w:ascii="Calibri" w:hAnsi="Calibri" w:cs="Calibri"/>
        </w:rPr>
        <w:t>плотности</w:t>
      </w:r>
      <w:r>
        <w:t>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Функциональные</w:t>
      </w:r>
      <w:r>
        <w:t xml:space="preserve"> </w:t>
      </w:r>
      <w:r>
        <w:rPr>
          <w:rFonts w:ascii="Calibri" w:hAnsi="Calibri" w:cs="Calibri"/>
        </w:rPr>
        <w:t>пробы</w:t>
      </w:r>
      <w:r>
        <w:t xml:space="preserve"> </w:t>
      </w:r>
      <w:r>
        <w:rPr>
          <w:rFonts w:ascii="Calibri" w:hAnsi="Calibri" w:cs="Calibri"/>
        </w:rPr>
        <w:t>печени</w:t>
      </w:r>
      <w:r>
        <w:t xml:space="preserve"> (</w:t>
      </w:r>
      <w:r>
        <w:rPr>
          <w:rFonts w:ascii="Calibri" w:hAnsi="Calibri" w:cs="Calibri"/>
        </w:rPr>
        <w:t>их</w:t>
      </w:r>
      <w:r>
        <w:t xml:space="preserve"> </w:t>
      </w:r>
      <w:r>
        <w:rPr>
          <w:rFonts w:ascii="Calibri" w:hAnsi="Calibri" w:cs="Calibri"/>
        </w:rPr>
        <w:t>повышение</w:t>
      </w:r>
      <w:r>
        <w:t xml:space="preserve"> </w:t>
      </w:r>
      <w:r>
        <w:rPr>
          <w:rFonts w:ascii="Calibri" w:hAnsi="Calibri" w:cs="Calibri"/>
        </w:rPr>
        <w:t>связано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proofErr w:type="spellStart"/>
      <w:r>
        <w:rPr>
          <w:rFonts w:ascii="Calibri" w:hAnsi="Calibri" w:cs="Calibri"/>
        </w:rPr>
        <w:t>холедохолитиазом</w:t>
      </w:r>
      <w:proofErr w:type="spellEnd"/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обстр</w:t>
      </w:r>
      <w:r>
        <w:t>укцией желчевыводящих путей):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АСТ;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АЛТ;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γ-</w:t>
      </w:r>
      <w:proofErr w:type="spellStart"/>
      <w:r>
        <w:t>глутамилтранспептидаза</w:t>
      </w:r>
      <w:proofErr w:type="spellEnd"/>
      <w:r>
        <w:t>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proofErr w:type="spellStart"/>
      <w:r>
        <w:t>протромбиновый</w:t>
      </w:r>
      <w:proofErr w:type="spellEnd"/>
      <w:r>
        <w:t xml:space="preserve"> индекс;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щелочная фосфатаза;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билирубин: общий, прямой.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Ферменты</w:t>
      </w:r>
      <w:r>
        <w:t xml:space="preserve"> </w:t>
      </w:r>
      <w:r>
        <w:rPr>
          <w:rFonts w:ascii="Calibri" w:hAnsi="Calibri" w:cs="Calibri"/>
        </w:rPr>
        <w:t>поджелудочной</w:t>
      </w:r>
      <w:r>
        <w:t xml:space="preserve"> </w:t>
      </w:r>
      <w:r>
        <w:rPr>
          <w:rFonts w:ascii="Calibri" w:hAnsi="Calibri" w:cs="Calibri"/>
        </w:rPr>
        <w:t>железы</w:t>
      </w:r>
      <w:r>
        <w:t xml:space="preserve">: </w:t>
      </w:r>
      <w:r>
        <w:rPr>
          <w:rFonts w:ascii="Calibri" w:hAnsi="Calibri" w:cs="Calibri"/>
        </w:rPr>
        <w:t>амилаза</w:t>
      </w:r>
      <w:r>
        <w:t xml:space="preserve"> </w:t>
      </w:r>
      <w:r>
        <w:rPr>
          <w:rFonts w:ascii="Calibri" w:hAnsi="Calibri" w:cs="Calibri"/>
        </w:rPr>
        <w:t>крови</w:t>
      </w:r>
      <w:r>
        <w:t xml:space="preserve">, </w:t>
      </w:r>
      <w:r>
        <w:rPr>
          <w:rFonts w:ascii="Calibri" w:hAnsi="Calibri" w:cs="Calibri"/>
        </w:rPr>
        <w:t>амилаза</w:t>
      </w:r>
      <w:r>
        <w:t xml:space="preserve"> </w:t>
      </w:r>
      <w:r>
        <w:rPr>
          <w:rFonts w:ascii="Calibri" w:hAnsi="Calibri" w:cs="Calibri"/>
        </w:rPr>
        <w:t>мочи</w:t>
      </w:r>
      <w:r>
        <w:t>.</w:t>
      </w:r>
    </w:p>
    <w:p w:rsidR="00BD430A" w:rsidRDefault="00BD430A" w:rsidP="00BD430A">
      <w:r>
        <w:t>ДОПОЛНИТЕЛЬНЫЕ ЛАБОРАТОРНЫЕ ИССЛЕДОВАНИЯ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Функциональн</w:t>
      </w:r>
      <w:r>
        <w:t>ые пробы печени: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альбумин сыворотки крови;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lastRenderedPageBreak/>
        <w:t>✧</w:t>
      </w:r>
      <w:r>
        <w:t>электрофорез белков сыворотки;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тимоловая проба;</w:t>
      </w:r>
    </w:p>
    <w:p w:rsidR="00BD430A" w:rsidRDefault="00BD430A" w:rsidP="00BD430A">
      <w:proofErr w:type="gramStart"/>
      <w:r>
        <w:rPr>
          <w:rFonts w:ascii="MS Gothic" w:eastAsia="MS Gothic" w:hAnsi="MS Gothic" w:cs="MS Gothic" w:hint="eastAsia"/>
        </w:rPr>
        <w:t>✧</w:t>
      </w:r>
      <w:r>
        <w:t>сулемовая проба.</w:t>
      </w:r>
      <w:proofErr w:type="gramEnd"/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Маркёры</w:t>
      </w:r>
      <w:r>
        <w:t xml:space="preserve"> </w:t>
      </w:r>
      <w:r>
        <w:rPr>
          <w:rFonts w:ascii="Calibri" w:hAnsi="Calibri" w:cs="Calibri"/>
        </w:rPr>
        <w:t>вирусов</w:t>
      </w:r>
      <w:r>
        <w:t xml:space="preserve"> </w:t>
      </w:r>
      <w:r>
        <w:rPr>
          <w:rFonts w:ascii="Calibri" w:hAnsi="Calibri" w:cs="Calibri"/>
        </w:rPr>
        <w:t>гепатита</w:t>
      </w:r>
      <w:r>
        <w:t>: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proofErr w:type="spellStart"/>
      <w:r>
        <w:t>НВSAg</w:t>
      </w:r>
      <w:proofErr w:type="spellEnd"/>
      <w:r>
        <w:t xml:space="preserve"> (поверхностный антиген вируса гепатита В);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>анти-HBC (антитела к ядерному антигену гепатита В);</w:t>
      </w:r>
    </w:p>
    <w:p w:rsidR="00BD430A" w:rsidRDefault="00BD430A" w:rsidP="00BD430A">
      <w:proofErr w:type="gramStart"/>
      <w:r>
        <w:rPr>
          <w:rFonts w:ascii="MS Gothic" w:eastAsia="MS Gothic" w:hAnsi="MS Gothic" w:cs="MS Gothic" w:hint="eastAsia"/>
        </w:rPr>
        <w:t>✧</w:t>
      </w:r>
      <w:r>
        <w:t>анти-HCV (антитела к вирусу гепатита C).</w:t>
      </w:r>
      <w:proofErr w:type="gramEnd"/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Ферменты</w:t>
      </w:r>
      <w:r>
        <w:t xml:space="preserve"> </w:t>
      </w:r>
      <w:r>
        <w:rPr>
          <w:rFonts w:ascii="Calibri" w:hAnsi="Calibri" w:cs="Calibri"/>
        </w:rPr>
        <w:t>поджелудочной</w:t>
      </w:r>
      <w:r>
        <w:t xml:space="preserve"> </w:t>
      </w:r>
      <w:r>
        <w:rPr>
          <w:rFonts w:ascii="Calibri" w:hAnsi="Calibri" w:cs="Calibri"/>
        </w:rPr>
        <w:t>железы</w:t>
      </w:r>
      <w:r>
        <w:t>:</w:t>
      </w:r>
    </w:p>
    <w:p w:rsidR="00BD430A" w:rsidRDefault="00BD430A" w:rsidP="00BD430A">
      <w:proofErr w:type="gramStart"/>
      <w:r>
        <w:rPr>
          <w:rFonts w:ascii="MS Gothic" w:eastAsia="MS Gothic" w:hAnsi="MS Gothic" w:cs="MS Gothic" w:hint="eastAsia"/>
        </w:rPr>
        <w:t>✧</w:t>
      </w:r>
      <w:r>
        <w:t>липаза крови.</w:t>
      </w:r>
      <w:proofErr w:type="gramEnd"/>
    </w:p>
    <w:p w:rsidR="00BD430A" w:rsidRDefault="00BD430A" w:rsidP="00BD430A">
      <w:r>
        <w:t>ИНСТРУМЕНТАЛЬНЫЕ ИССЛЕДОВАНИЯ</w:t>
      </w:r>
    </w:p>
    <w:p w:rsidR="00BD430A" w:rsidRDefault="00BD430A" w:rsidP="00BD430A">
      <w:r>
        <w:t>При возникновении клинически обоснованного подозрения на ЖКБ в первую очередь необходимо проведение УЗИ</w:t>
      </w:r>
      <w:proofErr w:type="gramStart"/>
      <w:r>
        <w:t>A</w:t>
      </w:r>
      <w:proofErr w:type="gramEnd"/>
      <w:r>
        <w:t xml:space="preserve"> . Диагноз ЖКБ подтверждают с помощью компьютерной томографии (КТ), магнитно-резонансной </w:t>
      </w:r>
      <w:proofErr w:type="spellStart"/>
      <w:r>
        <w:t>холангиопанкреатографии</w:t>
      </w:r>
      <w:proofErr w:type="spellEnd"/>
      <w:r>
        <w:t>, ЭРХПГ.</w:t>
      </w:r>
    </w:p>
    <w:p w:rsidR="00BD430A" w:rsidRDefault="00BD430A" w:rsidP="00BD430A">
      <w:r>
        <w:t>ОБЯЗАТЕЛЬНЫЕ ИНСТРУМЕНТАЛЬНЫЕ ИССЛЕДОВАНИЯ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УЗИ</w:t>
      </w:r>
      <w:r>
        <w:t xml:space="preserve"> </w:t>
      </w:r>
      <w:r>
        <w:rPr>
          <w:rFonts w:ascii="Calibri" w:hAnsi="Calibri" w:cs="Calibri"/>
        </w:rPr>
        <w:t>органов</w:t>
      </w:r>
      <w:r>
        <w:t xml:space="preserve"> </w:t>
      </w:r>
      <w:r>
        <w:rPr>
          <w:rFonts w:ascii="Calibri" w:hAnsi="Calibri" w:cs="Calibri"/>
        </w:rPr>
        <w:t>брюшной</w:t>
      </w:r>
      <w:r>
        <w:t xml:space="preserve"> </w:t>
      </w:r>
      <w:r>
        <w:rPr>
          <w:rFonts w:ascii="Calibri" w:hAnsi="Calibri" w:cs="Calibri"/>
        </w:rPr>
        <w:t>полости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наиболее</w:t>
      </w:r>
      <w:r>
        <w:t xml:space="preserve"> </w:t>
      </w:r>
      <w:r>
        <w:rPr>
          <w:rFonts w:ascii="Calibri" w:hAnsi="Calibri" w:cs="Calibri"/>
        </w:rPr>
        <w:t>доступный</w:t>
      </w:r>
      <w:r>
        <w:t xml:space="preserve"> </w:t>
      </w:r>
      <w:r>
        <w:rPr>
          <w:rFonts w:ascii="Calibri" w:hAnsi="Calibri" w:cs="Calibri"/>
        </w:rPr>
        <w:t>метод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высокими</w:t>
      </w:r>
      <w:r>
        <w:t xml:space="preserve"> </w:t>
      </w:r>
      <w:r>
        <w:rPr>
          <w:rFonts w:ascii="Calibri" w:hAnsi="Calibri" w:cs="Calibri"/>
        </w:rPr>
        <w:t>показателями</w:t>
      </w:r>
      <w:r>
        <w:t xml:space="preserve"> </w:t>
      </w:r>
      <w:r>
        <w:rPr>
          <w:rFonts w:ascii="Calibri" w:hAnsi="Calibri" w:cs="Calibri"/>
        </w:rPr>
        <w:t>чувствительности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специфичности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выявления</w:t>
      </w:r>
      <w:r>
        <w:t xml:space="preserve"> </w:t>
      </w:r>
      <w:r>
        <w:rPr>
          <w:rFonts w:ascii="Calibri" w:hAnsi="Calibri" w:cs="Calibri"/>
        </w:rPr>
        <w:t>жёлчных</w:t>
      </w:r>
      <w:r>
        <w:t xml:space="preserve"> </w:t>
      </w:r>
      <w:proofErr w:type="spellStart"/>
      <w:r>
        <w:rPr>
          <w:rFonts w:ascii="Calibri" w:hAnsi="Calibri" w:cs="Calibri"/>
        </w:rPr>
        <w:t>конк</w:t>
      </w:r>
      <w:r>
        <w:t>рементов</w:t>
      </w:r>
      <w:proofErr w:type="gramStart"/>
      <w:r>
        <w:t>A</w:t>
      </w:r>
      <w:proofErr w:type="spellEnd"/>
      <w:proofErr w:type="gramEnd"/>
      <w:r>
        <w:t>: для камней в жёлчном пузыре и пузырном протоке чувствительность УЗИ составляет 89%, специфичность — 97%; для камней в общем жёлчном протоке — чувствительность менее 50%, специфичность 95%. Необходим целенаправленный поиск: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 xml:space="preserve">расширения внутри- и </w:t>
      </w:r>
      <w:proofErr w:type="spellStart"/>
      <w:r>
        <w:t>внепечёночных</w:t>
      </w:r>
      <w:proofErr w:type="spellEnd"/>
      <w:r>
        <w:t xml:space="preserve"> жёлчных протоков;</w:t>
      </w:r>
    </w:p>
    <w:p w:rsidR="00BD430A" w:rsidRDefault="00BD430A" w:rsidP="00BD430A">
      <w:r>
        <w:rPr>
          <w:rFonts w:ascii="MS Gothic" w:eastAsia="MS Gothic" w:hAnsi="MS Gothic" w:cs="MS Gothic" w:hint="eastAsia"/>
        </w:rPr>
        <w:t>✧</w:t>
      </w:r>
      <w:r>
        <w:t xml:space="preserve">конкрементов в просвете жёлчного пузыря и </w:t>
      </w:r>
      <w:proofErr w:type="spellStart"/>
      <w:r>
        <w:t>жёлчевыводящих</w:t>
      </w:r>
      <w:proofErr w:type="spellEnd"/>
      <w:r>
        <w:t xml:space="preserve"> путей;</w:t>
      </w:r>
    </w:p>
    <w:p w:rsidR="00BD430A" w:rsidRDefault="00BD430A" w:rsidP="00BD430A">
      <w:proofErr w:type="gramStart"/>
      <w:r>
        <w:rPr>
          <w:rFonts w:ascii="MS Gothic" w:eastAsia="MS Gothic" w:hAnsi="MS Gothic" w:cs="MS Gothic" w:hint="eastAsia"/>
        </w:rPr>
        <w:t>✧</w:t>
      </w:r>
      <w:r>
        <w:t>признаков острого холецистита в виде утолщения стенки жёлчного пузыря более 4 мм и выявления «двойного контура» стенки жёлчного пузыря.</w:t>
      </w:r>
      <w:proofErr w:type="gramEnd"/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Обзорная</w:t>
      </w:r>
      <w:r>
        <w:t xml:space="preserve"> </w:t>
      </w:r>
      <w:r>
        <w:rPr>
          <w:rFonts w:ascii="Calibri" w:hAnsi="Calibri" w:cs="Calibri"/>
        </w:rPr>
        <w:t>рентгенография</w:t>
      </w:r>
      <w:r>
        <w:t xml:space="preserve"> </w:t>
      </w:r>
      <w:r>
        <w:rPr>
          <w:rFonts w:ascii="Calibri" w:hAnsi="Calibri" w:cs="Calibri"/>
        </w:rPr>
        <w:t>области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 xml:space="preserve">: </w:t>
      </w:r>
      <w:r>
        <w:rPr>
          <w:rFonts w:ascii="Calibri" w:hAnsi="Calibri" w:cs="Calibri"/>
        </w:rPr>
        <w:t>чувствительность</w:t>
      </w:r>
      <w:r>
        <w:t xml:space="preserve"> </w:t>
      </w:r>
      <w:r>
        <w:rPr>
          <w:rFonts w:ascii="Calibri" w:hAnsi="Calibri" w:cs="Calibri"/>
        </w:rPr>
        <w:t>метода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выявления</w:t>
      </w:r>
      <w:r>
        <w:t xml:space="preserve"> </w:t>
      </w:r>
      <w:r>
        <w:rPr>
          <w:rFonts w:ascii="Calibri" w:hAnsi="Calibri" w:cs="Calibri"/>
        </w:rPr>
        <w:t>жёлчных</w:t>
      </w:r>
      <w:r>
        <w:t xml:space="preserve"> </w:t>
      </w:r>
      <w:r>
        <w:rPr>
          <w:rFonts w:ascii="Calibri" w:hAnsi="Calibri" w:cs="Calibri"/>
        </w:rPr>
        <w:t>конкрементов</w:t>
      </w:r>
      <w:r>
        <w:t xml:space="preserve"> </w:t>
      </w:r>
      <w:r>
        <w:rPr>
          <w:rFonts w:ascii="Calibri" w:hAnsi="Calibri" w:cs="Calibri"/>
        </w:rPr>
        <w:t>составляет</w:t>
      </w:r>
      <w:r>
        <w:t xml:space="preserve"> </w:t>
      </w:r>
      <w:r>
        <w:rPr>
          <w:rFonts w:ascii="Calibri" w:hAnsi="Calibri" w:cs="Calibri"/>
        </w:rPr>
        <w:t>менее</w:t>
      </w:r>
      <w:r>
        <w:t xml:space="preserve"> 20% </w:t>
      </w:r>
      <w:proofErr w:type="gramStart"/>
      <w:r>
        <w:rPr>
          <w:rFonts w:ascii="Calibri" w:hAnsi="Calibri" w:cs="Calibri"/>
        </w:rPr>
        <w:t>ввиду</w:t>
      </w:r>
      <w:proofErr w:type="gramEnd"/>
      <w:r>
        <w:t xml:space="preserve"> </w:t>
      </w:r>
      <w:proofErr w:type="gramStart"/>
      <w:r>
        <w:rPr>
          <w:rFonts w:ascii="Calibri" w:hAnsi="Calibri" w:cs="Calibri"/>
        </w:rPr>
        <w:t>их</w:t>
      </w:r>
      <w:proofErr w:type="gramEnd"/>
      <w:r>
        <w:t xml:space="preserve"> </w:t>
      </w:r>
      <w:r>
        <w:rPr>
          <w:rFonts w:ascii="Calibri" w:hAnsi="Calibri" w:cs="Calibri"/>
        </w:rPr>
        <w:t>частой</w:t>
      </w:r>
      <w:r>
        <w:t xml:space="preserve"> </w:t>
      </w:r>
      <w:proofErr w:type="spellStart"/>
      <w:r>
        <w:rPr>
          <w:rFonts w:ascii="Calibri" w:hAnsi="Calibri" w:cs="Calibri"/>
        </w:rPr>
        <w:t>рентгенонегативности</w:t>
      </w:r>
      <w:proofErr w:type="spellEnd"/>
      <w:r>
        <w:t>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ФЭГДС</w:t>
      </w:r>
      <w:r>
        <w:t xml:space="preserve">: </w:t>
      </w:r>
      <w:r>
        <w:rPr>
          <w:rFonts w:ascii="Calibri" w:hAnsi="Calibri" w:cs="Calibri"/>
        </w:rPr>
        <w:t>проводят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целью</w:t>
      </w:r>
      <w:r>
        <w:t xml:space="preserve"> </w:t>
      </w:r>
      <w:r>
        <w:rPr>
          <w:rFonts w:ascii="Calibri" w:hAnsi="Calibri" w:cs="Calibri"/>
        </w:rPr>
        <w:t>оценки</w:t>
      </w:r>
      <w:r>
        <w:t xml:space="preserve"> </w:t>
      </w:r>
      <w:r>
        <w:rPr>
          <w:rFonts w:ascii="Calibri" w:hAnsi="Calibri" w:cs="Calibri"/>
        </w:rPr>
        <w:t>состояния</w:t>
      </w:r>
      <w:r>
        <w:t xml:space="preserve"> </w:t>
      </w:r>
      <w:r>
        <w:rPr>
          <w:rFonts w:ascii="Calibri" w:hAnsi="Calibri" w:cs="Calibri"/>
        </w:rPr>
        <w:t>желудка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двенадцатиперстной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, </w:t>
      </w:r>
      <w:r>
        <w:rPr>
          <w:rFonts w:ascii="Calibri" w:hAnsi="Calibri" w:cs="Calibri"/>
        </w:rPr>
        <w:t>осмотра</w:t>
      </w:r>
      <w:r>
        <w:t xml:space="preserve"> </w:t>
      </w:r>
      <w:r>
        <w:rPr>
          <w:rFonts w:ascii="Calibri" w:hAnsi="Calibri" w:cs="Calibri"/>
        </w:rPr>
        <w:t>бо</w:t>
      </w:r>
      <w:r>
        <w:t xml:space="preserve">льшого сосочка двенадцатиперстной кишки при подозрении на </w:t>
      </w:r>
      <w:proofErr w:type="spellStart"/>
      <w:r>
        <w:t>холедохолитиаз</w:t>
      </w:r>
      <w:proofErr w:type="spellEnd"/>
      <w:r>
        <w:t>.</w:t>
      </w:r>
    </w:p>
    <w:p w:rsidR="00BD430A" w:rsidRDefault="00BD430A" w:rsidP="00BD430A">
      <w:r>
        <w:t>ДОПОЛНИТЕЛЬНЫЕ ИНСТРУМЕНТАЛЬНЫЕ ИССЛЕДОВАНИЯ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Пероральная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внутривенная</w:t>
      </w:r>
      <w:r>
        <w:t xml:space="preserve"> </w:t>
      </w:r>
      <w:r>
        <w:rPr>
          <w:rFonts w:ascii="Calibri" w:hAnsi="Calibri" w:cs="Calibri"/>
        </w:rPr>
        <w:t>холецистография</w:t>
      </w:r>
      <w:r>
        <w:t xml:space="preserve">. </w:t>
      </w:r>
      <w:r>
        <w:rPr>
          <w:rFonts w:ascii="Calibri" w:hAnsi="Calibri" w:cs="Calibri"/>
        </w:rPr>
        <w:t>Значимым</w:t>
      </w:r>
      <w:r>
        <w:t xml:space="preserve"> </w:t>
      </w:r>
      <w:r>
        <w:rPr>
          <w:rFonts w:ascii="Calibri" w:hAnsi="Calibri" w:cs="Calibri"/>
        </w:rPr>
        <w:t>результатом</w:t>
      </w:r>
      <w:r>
        <w:t xml:space="preserve"> </w:t>
      </w:r>
      <w:r>
        <w:rPr>
          <w:rFonts w:ascii="Calibri" w:hAnsi="Calibri" w:cs="Calibri"/>
        </w:rPr>
        <w:t>исследования</w:t>
      </w:r>
      <w:r>
        <w:t xml:space="preserve"> </w:t>
      </w:r>
      <w:r>
        <w:rPr>
          <w:rFonts w:ascii="Calibri" w:hAnsi="Calibri" w:cs="Calibri"/>
        </w:rPr>
        <w:t>можно</w:t>
      </w:r>
      <w:r>
        <w:t xml:space="preserve"> </w:t>
      </w:r>
      <w:r>
        <w:rPr>
          <w:rFonts w:ascii="Calibri" w:hAnsi="Calibri" w:cs="Calibri"/>
        </w:rPr>
        <w:t>считать</w:t>
      </w:r>
      <w:r>
        <w:t xml:space="preserve"> </w:t>
      </w:r>
      <w:r>
        <w:rPr>
          <w:rFonts w:ascii="Calibri" w:hAnsi="Calibri" w:cs="Calibri"/>
        </w:rPr>
        <w:t>«отключённый»</w:t>
      </w:r>
      <w:r>
        <w:t xml:space="preserve"> </w:t>
      </w:r>
      <w:r>
        <w:rPr>
          <w:rFonts w:ascii="Calibri" w:hAnsi="Calibri" w:cs="Calibri"/>
        </w:rPr>
        <w:t>желчный</w:t>
      </w:r>
      <w:r>
        <w:t xml:space="preserve"> </w:t>
      </w:r>
      <w:r>
        <w:rPr>
          <w:rFonts w:ascii="Calibri" w:hAnsi="Calibri" w:cs="Calibri"/>
        </w:rPr>
        <w:t>пузырь</w:t>
      </w:r>
      <w:r>
        <w:t xml:space="preserve"> (</w:t>
      </w:r>
      <w:proofErr w:type="spellStart"/>
      <w:r>
        <w:rPr>
          <w:rFonts w:ascii="Calibri" w:hAnsi="Calibri" w:cs="Calibri"/>
        </w:rPr>
        <w:t>внепечёночны</w:t>
      </w:r>
      <w:r>
        <w:t>е</w:t>
      </w:r>
      <w:proofErr w:type="spellEnd"/>
      <w:r>
        <w:t xml:space="preserve"> жёлчные пути </w:t>
      </w:r>
      <w:proofErr w:type="spellStart"/>
      <w:r>
        <w:t>контрастируются</w:t>
      </w:r>
      <w:proofErr w:type="spellEnd"/>
      <w:r>
        <w:t>, а пузырь не определяется), что свидетельствует об облитерации или закупорке пузырного протока.</w:t>
      </w:r>
    </w:p>
    <w:p w:rsidR="00BD430A" w:rsidRDefault="00BD430A" w:rsidP="00BD430A">
      <w:r>
        <w:rPr>
          <w:rFonts w:ascii="Arial" w:hAnsi="Arial" w:cs="Arial"/>
        </w:rPr>
        <w:lastRenderedPageBreak/>
        <w:t>■</w:t>
      </w:r>
      <w:r>
        <w:rPr>
          <w:rFonts w:ascii="Calibri" w:hAnsi="Calibri" w:cs="Calibri"/>
        </w:rPr>
        <w:t>КТ</w:t>
      </w:r>
      <w:r>
        <w:t xml:space="preserve"> </w:t>
      </w:r>
      <w:r>
        <w:rPr>
          <w:rFonts w:ascii="Calibri" w:hAnsi="Calibri" w:cs="Calibri"/>
        </w:rPr>
        <w:t>органов</w:t>
      </w:r>
      <w:r>
        <w:t xml:space="preserve"> </w:t>
      </w:r>
      <w:r>
        <w:rPr>
          <w:rFonts w:ascii="Calibri" w:hAnsi="Calibri" w:cs="Calibri"/>
        </w:rPr>
        <w:t>брюшной</w:t>
      </w:r>
      <w:r>
        <w:t xml:space="preserve"> </w:t>
      </w:r>
      <w:r>
        <w:rPr>
          <w:rFonts w:ascii="Calibri" w:hAnsi="Calibri" w:cs="Calibri"/>
        </w:rPr>
        <w:t>полости</w:t>
      </w:r>
      <w:r>
        <w:t xml:space="preserve"> (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 xml:space="preserve">, </w:t>
      </w:r>
      <w:r>
        <w:rPr>
          <w:rFonts w:ascii="Calibri" w:hAnsi="Calibri" w:cs="Calibri"/>
        </w:rPr>
        <w:t>жёлчных</w:t>
      </w:r>
      <w:r>
        <w:t xml:space="preserve"> </w:t>
      </w:r>
      <w:r>
        <w:rPr>
          <w:rFonts w:ascii="Calibri" w:hAnsi="Calibri" w:cs="Calibri"/>
        </w:rPr>
        <w:t>протоков</w:t>
      </w:r>
      <w:r>
        <w:t xml:space="preserve">, </w:t>
      </w:r>
      <w:r>
        <w:rPr>
          <w:rFonts w:ascii="Calibri" w:hAnsi="Calibri" w:cs="Calibri"/>
        </w:rPr>
        <w:t>печени</w:t>
      </w:r>
      <w:r>
        <w:t xml:space="preserve">, </w:t>
      </w:r>
      <w:r>
        <w:rPr>
          <w:rFonts w:ascii="Calibri" w:hAnsi="Calibri" w:cs="Calibri"/>
        </w:rPr>
        <w:t>поджелудочной</w:t>
      </w:r>
      <w:r>
        <w:t xml:space="preserve"> </w:t>
      </w:r>
      <w:r>
        <w:rPr>
          <w:rFonts w:ascii="Calibri" w:hAnsi="Calibri" w:cs="Calibri"/>
        </w:rPr>
        <w:t>железы</w:t>
      </w:r>
      <w:r>
        <w:t xml:space="preserve">)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количественным</w:t>
      </w:r>
      <w:r>
        <w:t xml:space="preserve"> </w:t>
      </w:r>
      <w:r>
        <w:rPr>
          <w:rFonts w:ascii="Calibri" w:hAnsi="Calibri" w:cs="Calibri"/>
        </w:rPr>
        <w:t>определением</w:t>
      </w:r>
      <w:r>
        <w:t xml:space="preserve"> </w:t>
      </w:r>
      <w:r>
        <w:rPr>
          <w:rFonts w:ascii="Calibri" w:hAnsi="Calibri" w:cs="Calibri"/>
        </w:rPr>
        <w:t>коэфф</w:t>
      </w:r>
      <w:r>
        <w:t xml:space="preserve">ициента ослабления жёлчных камней по </w:t>
      </w:r>
      <w:proofErr w:type="spellStart"/>
      <w:r>
        <w:t>Хаунсфилду</w:t>
      </w:r>
      <w:proofErr w:type="spellEnd"/>
      <w:r>
        <w:t>; метод позволяет косвенно судить о составе конкрементов по их плотности.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ЭРХПГ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высокоинформативный</w:t>
      </w:r>
      <w:r>
        <w:t xml:space="preserve"> </w:t>
      </w:r>
      <w:r>
        <w:rPr>
          <w:rFonts w:ascii="Calibri" w:hAnsi="Calibri" w:cs="Calibri"/>
        </w:rPr>
        <w:t>метод</w:t>
      </w:r>
      <w:r>
        <w:t xml:space="preserve"> </w:t>
      </w:r>
      <w:r>
        <w:rPr>
          <w:rFonts w:ascii="Calibri" w:hAnsi="Calibri" w:cs="Calibri"/>
        </w:rPr>
        <w:t>изучения</w:t>
      </w:r>
      <w:r>
        <w:t xml:space="preserve"> </w:t>
      </w:r>
      <w:proofErr w:type="spellStart"/>
      <w:r>
        <w:rPr>
          <w:rFonts w:ascii="Calibri" w:hAnsi="Calibri" w:cs="Calibri"/>
        </w:rPr>
        <w:t>внепечёночных</w:t>
      </w:r>
      <w:proofErr w:type="spellEnd"/>
      <w:r>
        <w:t xml:space="preserve"> </w:t>
      </w:r>
      <w:r>
        <w:rPr>
          <w:rFonts w:ascii="Calibri" w:hAnsi="Calibri" w:cs="Calibri"/>
        </w:rPr>
        <w:t>протоков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подозрении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камень</w:t>
      </w:r>
      <w:r>
        <w:t xml:space="preserve"> </w:t>
      </w:r>
      <w:r>
        <w:rPr>
          <w:rFonts w:ascii="Calibri" w:hAnsi="Calibri" w:cs="Calibri"/>
        </w:rPr>
        <w:t>общего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протока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исключения</w:t>
      </w:r>
      <w:r>
        <w:t xml:space="preserve"> других заболеваний и причин механической желтухи.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Динамическая</w:t>
      </w:r>
      <w:r>
        <w:t xml:space="preserve"> </w:t>
      </w:r>
      <w:proofErr w:type="spellStart"/>
      <w:r>
        <w:rPr>
          <w:rFonts w:ascii="Calibri" w:hAnsi="Calibri" w:cs="Calibri"/>
        </w:rPr>
        <w:t>холесцинтиграфия</w:t>
      </w:r>
      <w:proofErr w:type="spellEnd"/>
      <w:r>
        <w:t xml:space="preserve"> </w:t>
      </w:r>
      <w:r>
        <w:rPr>
          <w:rFonts w:ascii="Calibri" w:hAnsi="Calibri" w:cs="Calibri"/>
        </w:rPr>
        <w:t>позволяет</w:t>
      </w:r>
      <w:r>
        <w:t xml:space="preserve"> </w:t>
      </w:r>
      <w:r>
        <w:rPr>
          <w:rFonts w:ascii="Calibri" w:hAnsi="Calibri" w:cs="Calibri"/>
        </w:rPr>
        <w:t>оценить</w:t>
      </w:r>
      <w:r>
        <w:t xml:space="preserve"> </w:t>
      </w:r>
      <w:r>
        <w:rPr>
          <w:rFonts w:ascii="Calibri" w:hAnsi="Calibri" w:cs="Calibri"/>
        </w:rPr>
        <w:t>проходимость</w:t>
      </w:r>
      <w:r>
        <w:t xml:space="preserve"> </w:t>
      </w:r>
      <w:r>
        <w:rPr>
          <w:rFonts w:ascii="Calibri" w:hAnsi="Calibri" w:cs="Calibri"/>
        </w:rPr>
        <w:t>жёлчных</w:t>
      </w:r>
      <w:r>
        <w:t xml:space="preserve"> </w:t>
      </w:r>
      <w:r>
        <w:rPr>
          <w:rFonts w:ascii="Calibri" w:hAnsi="Calibri" w:cs="Calibri"/>
        </w:rPr>
        <w:t>протоков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тех</w:t>
      </w:r>
      <w:r>
        <w:t xml:space="preserve"> </w:t>
      </w:r>
      <w:r>
        <w:rPr>
          <w:rFonts w:ascii="Calibri" w:hAnsi="Calibri" w:cs="Calibri"/>
        </w:rPr>
        <w:t>случаях</w:t>
      </w:r>
      <w:r>
        <w:t xml:space="preserve">, </w:t>
      </w:r>
      <w:r>
        <w:rPr>
          <w:rFonts w:ascii="Calibri" w:hAnsi="Calibri" w:cs="Calibri"/>
        </w:rPr>
        <w:t>когда</w:t>
      </w:r>
      <w:r>
        <w:t xml:space="preserve"> </w:t>
      </w:r>
      <w:r>
        <w:rPr>
          <w:rFonts w:ascii="Calibri" w:hAnsi="Calibri" w:cs="Calibri"/>
        </w:rPr>
        <w:t>затруднено</w:t>
      </w:r>
      <w:r>
        <w:t xml:space="preserve"> </w:t>
      </w:r>
      <w:r>
        <w:rPr>
          <w:rFonts w:ascii="Calibri" w:hAnsi="Calibri" w:cs="Calibri"/>
        </w:rPr>
        <w:t>проведение</w:t>
      </w:r>
      <w:r>
        <w:t xml:space="preserve"> </w:t>
      </w:r>
      <w:r>
        <w:rPr>
          <w:rFonts w:ascii="Calibri" w:hAnsi="Calibri" w:cs="Calibri"/>
        </w:rPr>
        <w:t>ЭРХПГ</w:t>
      </w:r>
      <w:r>
        <w:t xml:space="preserve">. </w:t>
      </w:r>
      <w:r>
        <w:rPr>
          <w:rFonts w:ascii="Calibri" w:hAnsi="Calibri" w:cs="Calibri"/>
        </w:rPr>
        <w:t>У</w:t>
      </w:r>
      <w:r>
        <w:t xml:space="preserve"> </w:t>
      </w:r>
      <w:r>
        <w:rPr>
          <w:rFonts w:ascii="Calibri" w:hAnsi="Calibri" w:cs="Calibri"/>
        </w:rPr>
        <w:t>больных</w:t>
      </w:r>
      <w:r>
        <w:t xml:space="preserve"> </w:t>
      </w:r>
      <w:r>
        <w:rPr>
          <w:rFonts w:ascii="Calibri" w:hAnsi="Calibri" w:cs="Calibri"/>
        </w:rPr>
        <w:t>ЖКБ</w:t>
      </w:r>
      <w:r>
        <w:t xml:space="preserve"> </w:t>
      </w:r>
      <w:r>
        <w:rPr>
          <w:rFonts w:ascii="Calibri" w:hAnsi="Calibri" w:cs="Calibri"/>
        </w:rPr>
        <w:t>определяют</w:t>
      </w:r>
      <w:r>
        <w:t xml:space="preserve"> </w:t>
      </w:r>
      <w:r>
        <w:rPr>
          <w:rFonts w:ascii="Calibri" w:hAnsi="Calibri" w:cs="Calibri"/>
        </w:rPr>
        <w:t>уменьшение</w:t>
      </w:r>
      <w:r>
        <w:t xml:space="preserve"> </w:t>
      </w:r>
      <w:r>
        <w:rPr>
          <w:rFonts w:ascii="Calibri" w:hAnsi="Calibri" w:cs="Calibri"/>
        </w:rPr>
        <w:t>скорости</w:t>
      </w:r>
      <w:r>
        <w:t xml:space="preserve"> </w:t>
      </w:r>
      <w:r>
        <w:rPr>
          <w:rFonts w:ascii="Calibri" w:hAnsi="Calibri" w:cs="Calibri"/>
        </w:rPr>
        <w:t>поступления</w:t>
      </w:r>
      <w:r>
        <w:t xml:space="preserve"> </w:t>
      </w:r>
      <w:proofErr w:type="spellStart"/>
      <w:r>
        <w:rPr>
          <w:rFonts w:ascii="Calibri" w:hAnsi="Calibri" w:cs="Calibri"/>
        </w:rPr>
        <w:t>радиофармпрепарата</w:t>
      </w:r>
      <w:proofErr w:type="spellEnd"/>
      <w:r>
        <w:t xml:space="preserve"> </w:t>
      </w:r>
      <w:r>
        <w:rPr>
          <w:rFonts w:ascii="Calibri" w:hAnsi="Calibri" w:cs="Calibri"/>
        </w:rPr>
        <w:t>в</w:t>
      </w:r>
      <w:r>
        <w:t xml:space="preserve"> жёлчный пузырь и кишечник.</w:t>
      </w:r>
    </w:p>
    <w:p w:rsidR="00BD430A" w:rsidRDefault="00BD430A" w:rsidP="00BD430A">
      <w:r>
        <w:rPr>
          <w:rFonts w:ascii="Arial" w:hAnsi="Arial" w:cs="Arial"/>
        </w:rPr>
        <w:t>■</w:t>
      </w:r>
      <w:proofErr w:type="gramStart"/>
      <w:r>
        <w:rPr>
          <w:rFonts w:ascii="Calibri" w:hAnsi="Calibri" w:cs="Calibri"/>
        </w:rPr>
        <w:t>Магнитно</w:t>
      </w:r>
      <w:r>
        <w:t>-</w:t>
      </w:r>
      <w:r>
        <w:rPr>
          <w:rFonts w:ascii="Calibri" w:hAnsi="Calibri" w:cs="Calibri"/>
        </w:rPr>
        <w:t>резонансная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холангиопанкреатография</w:t>
      </w:r>
      <w:proofErr w:type="spellEnd"/>
      <w:r>
        <w:t xml:space="preserve"> </w:t>
      </w:r>
      <w:r>
        <w:rPr>
          <w:rFonts w:ascii="Calibri" w:hAnsi="Calibri" w:cs="Calibri"/>
        </w:rPr>
        <w:t>позволяет</w:t>
      </w:r>
      <w:r>
        <w:t xml:space="preserve"> </w:t>
      </w:r>
      <w:r>
        <w:rPr>
          <w:rFonts w:ascii="Calibri" w:hAnsi="Calibri" w:cs="Calibri"/>
        </w:rPr>
        <w:t>выявить</w:t>
      </w:r>
      <w:r>
        <w:t xml:space="preserve"> </w:t>
      </w:r>
      <w:r>
        <w:rPr>
          <w:rFonts w:ascii="Calibri" w:hAnsi="Calibri" w:cs="Calibri"/>
        </w:rPr>
        <w:t>невидимые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УЗИ</w:t>
      </w:r>
      <w:r>
        <w:t xml:space="preserve"> </w:t>
      </w:r>
      <w:r>
        <w:rPr>
          <w:rFonts w:ascii="Calibri" w:hAnsi="Calibri" w:cs="Calibri"/>
        </w:rPr>
        <w:t>камни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желчевыводящих</w:t>
      </w:r>
      <w:r>
        <w:t xml:space="preserve"> </w:t>
      </w:r>
      <w:r>
        <w:rPr>
          <w:rFonts w:ascii="Calibri" w:hAnsi="Calibri" w:cs="Calibri"/>
        </w:rPr>
        <w:t>путях</w:t>
      </w:r>
      <w:r>
        <w:t xml:space="preserve">. </w:t>
      </w:r>
      <w:r>
        <w:rPr>
          <w:rFonts w:ascii="Calibri" w:hAnsi="Calibri" w:cs="Calibri"/>
        </w:rPr>
        <w:t>Чувствительность</w:t>
      </w:r>
      <w:r>
        <w:t xml:space="preserve"> 92%, </w:t>
      </w:r>
      <w:r>
        <w:rPr>
          <w:rFonts w:ascii="Calibri" w:hAnsi="Calibri" w:cs="Calibri"/>
        </w:rPr>
        <w:t>специфичность</w:t>
      </w:r>
      <w:r>
        <w:t xml:space="preserve"> 97%A.</w:t>
      </w:r>
    </w:p>
    <w:p w:rsidR="00BD430A" w:rsidRDefault="00BD430A" w:rsidP="00BD430A">
      <w:r>
        <w:t>ДИФФЕРЕНЦИАЛЬНЫЙ ДИАГНОЗ</w:t>
      </w:r>
    </w:p>
    <w:p w:rsidR="00BD430A" w:rsidRDefault="00BD430A" w:rsidP="00BD430A">
      <w:r>
        <w:t>Жёлчную колику необходимо дифференцировать от следующих состояний.</w:t>
      </w:r>
    </w:p>
    <w:p w:rsidR="00BD430A" w:rsidRDefault="00BD430A" w:rsidP="00BD430A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Билиарного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сладжа</w:t>
      </w:r>
      <w:proofErr w:type="spellEnd"/>
      <w:r>
        <w:t xml:space="preserve">: </w:t>
      </w:r>
      <w:r>
        <w:rPr>
          <w:rFonts w:ascii="Calibri" w:hAnsi="Calibri" w:cs="Calibri"/>
        </w:rPr>
        <w:t>иногда</w:t>
      </w:r>
      <w:r>
        <w:t xml:space="preserve"> </w:t>
      </w:r>
      <w:r>
        <w:rPr>
          <w:rFonts w:ascii="Calibri" w:hAnsi="Calibri" w:cs="Calibri"/>
        </w:rPr>
        <w:t>наблюдают</w:t>
      </w:r>
      <w:r>
        <w:t xml:space="preserve"> </w:t>
      </w:r>
      <w:r>
        <w:rPr>
          <w:rFonts w:ascii="Calibri" w:hAnsi="Calibri" w:cs="Calibri"/>
        </w:rPr>
        <w:t>типичную</w:t>
      </w:r>
      <w:r>
        <w:t xml:space="preserve"> </w:t>
      </w:r>
      <w:r>
        <w:rPr>
          <w:rFonts w:ascii="Calibri" w:hAnsi="Calibri" w:cs="Calibri"/>
        </w:rPr>
        <w:t>клиническую</w:t>
      </w:r>
      <w:r>
        <w:t xml:space="preserve"> </w:t>
      </w:r>
      <w:r>
        <w:rPr>
          <w:rFonts w:ascii="Calibri" w:hAnsi="Calibri" w:cs="Calibri"/>
        </w:rPr>
        <w:t>картину</w:t>
      </w:r>
      <w:r>
        <w:t xml:space="preserve"> </w:t>
      </w:r>
      <w:r>
        <w:rPr>
          <w:rFonts w:ascii="Calibri" w:hAnsi="Calibri" w:cs="Calibri"/>
        </w:rPr>
        <w:t>жёлчной</w:t>
      </w:r>
      <w:r>
        <w:t xml:space="preserve"> </w:t>
      </w:r>
      <w:r>
        <w:rPr>
          <w:rFonts w:ascii="Calibri" w:hAnsi="Calibri" w:cs="Calibri"/>
        </w:rPr>
        <w:t>колики</w:t>
      </w:r>
      <w:r>
        <w:t xml:space="preserve">. </w:t>
      </w:r>
      <w:r>
        <w:rPr>
          <w:rFonts w:ascii="Calibri" w:hAnsi="Calibri" w:cs="Calibri"/>
        </w:rPr>
        <w:t>Характерно</w:t>
      </w:r>
      <w:r>
        <w:t xml:space="preserve"> 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осадка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жёлчном</w:t>
      </w:r>
      <w:r>
        <w:t xml:space="preserve"> </w:t>
      </w:r>
      <w:r>
        <w:rPr>
          <w:rFonts w:ascii="Calibri" w:hAnsi="Calibri" w:cs="Calibri"/>
        </w:rPr>
        <w:t>пузыре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УЗИ</w:t>
      </w:r>
      <w:r>
        <w:t>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Функциональных</w:t>
      </w:r>
      <w:r>
        <w:t xml:space="preserve"> </w:t>
      </w:r>
      <w:r>
        <w:rPr>
          <w:rFonts w:ascii="Calibri" w:hAnsi="Calibri" w:cs="Calibri"/>
        </w:rPr>
        <w:t>заболеваний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proofErr w:type="spellStart"/>
      <w:r>
        <w:rPr>
          <w:rFonts w:ascii="Calibri" w:hAnsi="Calibri" w:cs="Calibri"/>
        </w:rPr>
        <w:t>жёлчевыводящих</w:t>
      </w:r>
      <w:proofErr w:type="spellEnd"/>
      <w:r>
        <w:t xml:space="preserve"> </w:t>
      </w:r>
      <w:r>
        <w:rPr>
          <w:rFonts w:ascii="Calibri" w:hAnsi="Calibri" w:cs="Calibri"/>
        </w:rPr>
        <w:t>путей</w:t>
      </w:r>
      <w:r>
        <w:t xml:space="preserve">: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обследовании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находят</w:t>
      </w:r>
      <w:r>
        <w:t xml:space="preserve"> камней, обнаруживают признаки нарушения сократительной способности жёлчного пузыря (</w:t>
      </w:r>
      <w:proofErr w:type="spellStart"/>
      <w:r>
        <w:t>гип</w:t>
      </w:r>
      <w:proofErr w:type="gramStart"/>
      <w:r>
        <w:t>о</w:t>
      </w:r>
      <w:proofErr w:type="spellEnd"/>
      <w:r>
        <w:t>-</w:t>
      </w:r>
      <w:proofErr w:type="gramEnd"/>
      <w:r>
        <w:t xml:space="preserve"> или </w:t>
      </w:r>
      <w:proofErr w:type="spellStart"/>
      <w:r>
        <w:t>гиперкинезия</w:t>
      </w:r>
      <w:proofErr w:type="spellEnd"/>
      <w:r>
        <w:t xml:space="preserve">), спазм сфинктерного аппарата по данным прямой </w:t>
      </w:r>
      <w:proofErr w:type="spellStart"/>
      <w:r>
        <w:t>манометрии</w:t>
      </w:r>
      <w:proofErr w:type="spellEnd"/>
      <w:r>
        <w:t xml:space="preserve"> (дисфункция сфинктера </w:t>
      </w:r>
      <w:proofErr w:type="spellStart"/>
      <w:r>
        <w:t>Одди</w:t>
      </w:r>
      <w:proofErr w:type="spellEnd"/>
      <w:r>
        <w:t>).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Патологии</w:t>
      </w:r>
      <w:r>
        <w:t xml:space="preserve"> </w:t>
      </w:r>
      <w:r>
        <w:rPr>
          <w:rFonts w:ascii="Calibri" w:hAnsi="Calibri" w:cs="Calibri"/>
        </w:rPr>
        <w:t>пищевода</w:t>
      </w:r>
      <w:r>
        <w:t xml:space="preserve">: </w:t>
      </w:r>
      <w:r>
        <w:rPr>
          <w:rFonts w:ascii="Calibri" w:hAnsi="Calibri" w:cs="Calibri"/>
        </w:rPr>
        <w:t>эзофагита</w:t>
      </w:r>
      <w:r>
        <w:t xml:space="preserve">, </w:t>
      </w:r>
      <w:proofErr w:type="spellStart"/>
      <w:r>
        <w:rPr>
          <w:rFonts w:ascii="Calibri" w:hAnsi="Calibri" w:cs="Calibri"/>
        </w:rPr>
        <w:t>эзофагоспазма</w:t>
      </w:r>
      <w:proofErr w:type="spellEnd"/>
      <w:r>
        <w:t xml:space="preserve">, </w:t>
      </w:r>
      <w:r>
        <w:rPr>
          <w:rFonts w:ascii="Calibri" w:hAnsi="Calibri" w:cs="Calibri"/>
        </w:rPr>
        <w:t>грыжи</w:t>
      </w:r>
      <w:r>
        <w:t xml:space="preserve"> </w:t>
      </w:r>
      <w:r>
        <w:rPr>
          <w:rFonts w:ascii="Calibri" w:hAnsi="Calibri" w:cs="Calibri"/>
        </w:rPr>
        <w:t>пищеводн</w:t>
      </w:r>
      <w:r>
        <w:t xml:space="preserve">ого отверстия диафрагмы. Характерны болевые ощущения в </w:t>
      </w:r>
      <w:proofErr w:type="spellStart"/>
      <w:r>
        <w:t>эпигастральной</w:t>
      </w:r>
      <w:proofErr w:type="spellEnd"/>
      <w:r>
        <w:t xml:space="preserve"> области и за грудиной в сочетании с типичными изменениями при ФЭГДС или рентгенологическом исследовании верхних отделов ЖКТ.</w:t>
      </w:r>
      <w:r>
        <w:cr/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Язвенной</w:t>
      </w:r>
      <w:r>
        <w:t xml:space="preserve"> </w:t>
      </w:r>
      <w:r>
        <w:rPr>
          <w:rFonts w:ascii="Calibri" w:hAnsi="Calibri" w:cs="Calibri"/>
        </w:rPr>
        <w:t>болезни</w:t>
      </w:r>
      <w:r>
        <w:t xml:space="preserve"> </w:t>
      </w:r>
      <w:r>
        <w:rPr>
          <w:rFonts w:ascii="Calibri" w:hAnsi="Calibri" w:cs="Calibri"/>
        </w:rPr>
        <w:t>желудка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двенадцатиперстной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. </w:t>
      </w:r>
      <w:r>
        <w:rPr>
          <w:rFonts w:ascii="Calibri" w:hAnsi="Calibri" w:cs="Calibri"/>
        </w:rPr>
        <w:t>Характ</w:t>
      </w:r>
      <w:r>
        <w:t xml:space="preserve">ерна боль в </w:t>
      </w:r>
      <w:proofErr w:type="spellStart"/>
      <w:r>
        <w:t>эпигастральной</w:t>
      </w:r>
      <w:proofErr w:type="spellEnd"/>
      <w:r>
        <w:t xml:space="preserve"> области, иногда </w:t>
      </w:r>
      <w:proofErr w:type="spellStart"/>
      <w:r>
        <w:t>иррадиирующая</w:t>
      </w:r>
      <w:proofErr w:type="spellEnd"/>
      <w:r>
        <w:t xml:space="preserve"> в спину и уменьшающаяся после еды, приёма антацидов и </w:t>
      </w:r>
      <w:proofErr w:type="spellStart"/>
      <w:r>
        <w:t>антисекреторных</w:t>
      </w:r>
      <w:proofErr w:type="spellEnd"/>
      <w:r>
        <w:t xml:space="preserve"> препаратов. Необходимо проведение ФЭГДС.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Заболеваний</w:t>
      </w:r>
      <w:r>
        <w:t xml:space="preserve"> </w:t>
      </w:r>
      <w:r>
        <w:rPr>
          <w:rFonts w:ascii="Calibri" w:hAnsi="Calibri" w:cs="Calibri"/>
        </w:rPr>
        <w:t>поджелудочной</w:t>
      </w:r>
      <w:r>
        <w:t xml:space="preserve"> </w:t>
      </w:r>
      <w:r>
        <w:rPr>
          <w:rFonts w:ascii="Calibri" w:hAnsi="Calibri" w:cs="Calibri"/>
        </w:rPr>
        <w:t>железы</w:t>
      </w:r>
      <w:r>
        <w:t xml:space="preserve">: </w:t>
      </w:r>
      <w:r>
        <w:rPr>
          <w:rFonts w:ascii="Calibri" w:hAnsi="Calibri" w:cs="Calibri"/>
        </w:rPr>
        <w:t>острого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хронического</w:t>
      </w:r>
      <w:r>
        <w:t xml:space="preserve"> </w:t>
      </w:r>
      <w:r>
        <w:rPr>
          <w:rFonts w:ascii="Calibri" w:hAnsi="Calibri" w:cs="Calibri"/>
        </w:rPr>
        <w:t>панкреатита</w:t>
      </w:r>
      <w:r>
        <w:t xml:space="preserve">, </w:t>
      </w:r>
      <w:proofErr w:type="spellStart"/>
      <w:r>
        <w:rPr>
          <w:rFonts w:ascii="Calibri" w:hAnsi="Calibri" w:cs="Calibri"/>
        </w:rPr>
        <w:t>псевдокист</w:t>
      </w:r>
      <w:proofErr w:type="spellEnd"/>
      <w:r>
        <w:t xml:space="preserve">, </w:t>
      </w:r>
      <w:r>
        <w:rPr>
          <w:rFonts w:ascii="Calibri" w:hAnsi="Calibri" w:cs="Calibri"/>
        </w:rPr>
        <w:t>опухо</w:t>
      </w:r>
      <w:r>
        <w:t xml:space="preserve">лей. Типична боль в </w:t>
      </w:r>
      <w:proofErr w:type="spellStart"/>
      <w:r>
        <w:t>эпигастральной</w:t>
      </w:r>
      <w:proofErr w:type="spellEnd"/>
      <w:r>
        <w:t xml:space="preserve"> области, </w:t>
      </w:r>
      <w:proofErr w:type="spellStart"/>
      <w:r>
        <w:t>иррадиирующая</w:t>
      </w:r>
      <w:proofErr w:type="spellEnd"/>
      <w:r>
        <w:t xml:space="preserve"> в спину, провоцируемая приёмом пищи и часто сопровождающаяся рвотой. Постановке диагноза помогает выявление повышенной активности в сыворотке крови амилазы и липазы, а также типичных изменений по результатам методов лучевой диагностики. Следует учитывать, что ЖКБ и </w:t>
      </w:r>
      <w:proofErr w:type="spellStart"/>
      <w:r>
        <w:t>билиарный</w:t>
      </w:r>
      <w:proofErr w:type="spellEnd"/>
      <w:r>
        <w:t xml:space="preserve"> </w:t>
      </w:r>
      <w:proofErr w:type="spellStart"/>
      <w:r>
        <w:t>сладж</w:t>
      </w:r>
      <w:proofErr w:type="spellEnd"/>
      <w:r>
        <w:t xml:space="preserve"> могут приводить к развитию острого панкреатита.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Заболеваний</w:t>
      </w:r>
      <w:r>
        <w:t xml:space="preserve"> </w:t>
      </w:r>
      <w:r>
        <w:rPr>
          <w:rFonts w:ascii="Calibri" w:hAnsi="Calibri" w:cs="Calibri"/>
        </w:rPr>
        <w:t>печени</w:t>
      </w:r>
      <w:r>
        <w:t xml:space="preserve">: </w:t>
      </w:r>
      <w:r>
        <w:rPr>
          <w:rFonts w:ascii="Calibri" w:hAnsi="Calibri" w:cs="Calibri"/>
        </w:rPr>
        <w:t>характерна</w:t>
      </w:r>
      <w:r>
        <w:t xml:space="preserve"> </w:t>
      </w:r>
      <w:r>
        <w:rPr>
          <w:rFonts w:ascii="Calibri" w:hAnsi="Calibri" w:cs="Calibri"/>
        </w:rPr>
        <w:t>тупая</w:t>
      </w:r>
      <w:r>
        <w:t xml:space="preserve"> </w:t>
      </w:r>
      <w:r>
        <w:rPr>
          <w:rFonts w:ascii="Calibri" w:hAnsi="Calibri" w:cs="Calibri"/>
        </w:rPr>
        <w:t>боль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правой</w:t>
      </w:r>
      <w:r>
        <w:t xml:space="preserve"> </w:t>
      </w:r>
      <w:r>
        <w:rPr>
          <w:rFonts w:ascii="Calibri" w:hAnsi="Calibri" w:cs="Calibri"/>
        </w:rPr>
        <w:t>подрёберной</w:t>
      </w:r>
      <w:r>
        <w:t xml:space="preserve"> </w:t>
      </w:r>
      <w:r>
        <w:rPr>
          <w:rFonts w:ascii="Calibri" w:hAnsi="Calibri" w:cs="Calibri"/>
        </w:rPr>
        <w:t>области</w:t>
      </w:r>
      <w:r>
        <w:t xml:space="preserve">, </w:t>
      </w:r>
      <w:proofErr w:type="spellStart"/>
      <w:r>
        <w:rPr>
          <w:rFonts w:ascii="Calibri" w:hAnsi="Calibri" w:cs="Calibri"/>
        </w:rPr>
        <w:t>иррадиирующая</w:t>
      </w:r>
      <w:proofErr w:type="spellEnd"/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спину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правую</w:t>
      </w:r>
      <w:r>
        <w:t xml:space="preserve"> </w:t>
      </w:r>
      <w:r>
        <w:rPr>
          <w:rFonts w:ascii="Calibri" w:hAnsi="Calibri" w:cs="Calibri"/>
        </w:rPr>
        <w:t>лопатку</w:t>
      </w:r>
      <w:r>
        <w:t xml:space="preserve">. </w:t>
      </w:r>
      <w:r>
        <w:rPr>
          <w:rFonts w:ascii="Calibri" w:hAnsi="Calibri" w:cs="Calibri"/>
        </w:rPr>
        <w:t>Боль</w:t>
      </w:r>
      <w:r>
        <w:t xml:space="preserve"> </w:t>
      </w:r>
      <w:r>
        <w:rPr>
          <w:rFonts w:ascii="Calibri" w:hAnsi="Calibri" w:cs="Calibri"/>
        </w:rPr>
        <w:t>обычно</w:t>
      </w:r>
      <w:r>
        <w:t xml:space="preserve"> постоянная (что нетипично для болевого синдрома при жёлчной колике) и сопровождается увеличением и болезненностью печени при пальпации. Постановке диагноза помогают определение в крови ферментов печени, маркёров острых гепатитов и визуализирующие исследования.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Заболеваний</w:t>
      </w:r>
      <w:r>
        <w:t xml:space="preserve"> </w:t>
      </w:r>
      <w:r>
        <w:rPr>
          <w:rFonts w:ascii="Calibri" w:hAnsi="Calibri" w:cs="Calibri"/>
        </w:rPr>
        <w:t>толстой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: </w:t>
      </w:r>
      <w:r>
        <w:rPr>
          <w:rFonts w:ascii="Calibri" w:hAnsi="Calibri" w:cs="Calibri"/>
        </w:rPr>
        <w:t>синдрома</w:t>
      </w:r>
      <w:r>
        <w:t xml:space="preserve"> </w:t>
      </w:r>
      <w:r>
        <w:rPr>
          <w:rFonts w:ascii="Calibri" w:hAnsi="Calibri" w:cs="Calibri"/>
        </w:rPr>
        <w:t>раздражённого</w:t>
      </w:r>
      <w:r>
        <w:t xml:space="preserve"> </w:t>
      </w:r>
      <w:r>
        <w:rPr>
          <w:rFonts w:ascii="Calibri" w:hAnsi="Calibri" w:cs="Calibri"/>
        </w:rPr>
        <w:t>кишечника</w:t>
      </w:r>
      <w:r>
        <w:t xml:space="preserve">, </w:t>
      </w:r>
      <w:r>
        <w:rPr>
          <w:rFonts w:ascii="Calibri" w:hAnsi="Calibri" w:cs="Calibri"/>
        </w:rPr>
        <w:t>воспалительных</w:t>
      </w:r>
      <w:r>
        <w:t xml:space="preserve"> </w:t>
      </w:r>
      <w:r>
        <w:rPr>
          <w:rFonts w:ascii="Calibri" w:hAnsi="Calibri" w:cs="Calibri"/>
        </w:rPr>
        <w:t>поражений</w:t>
      </w:r>
      <w:r>
        <w:t xml:space="preserve"> (</w:t>
      </w:r>
      <w:r>
        <w:rPr>
          <w:rFonts w:ascii="Calibri" w:hAnsi="Calibri" w:cs="Calibri"/>
        </w:rPr>
        <w:t>особенно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вовлечении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патологический</w:t>
      </w:r>
      <w:r>
        <w:t xml:space="preserve"> </w:t>
      </w:r>
      <w:r>
        <w:rPr>
          <w:rFonts w:ascii="Calibri" w:hAnsi="Calibri" w:cs="Calibri"/>
        </w:rPr>
        <w:t>процесс</w:t>
      </w:r>
      <w:r>
        <w:t xml:space="preserve"> </w:t>
      </w:r>
      <w:r>
        <w:rPr>
          <w:rFonts w:ascii="Calibri" w:hAnsi="Calibri" w:cs="Calibri"/>
        </w:rPr>
        <w:t>печёночного</w:t>
      </w:r>
      <w:r>
        <w:t xml:space="preserve"> </w:t>
      </w:r>
      <w:r>
        <w:rPr>
          <w:rFonts w:ascii="Calibri" w:hAnsi="Calibri" w:cs="Calibri"/>
        </w:rPr>
        <w:t>изгиба</w:t>
      </w:r>
      <w:r>
        <w:t xml:space="preserve"> </w:t>
      </w:r>
      <w:r>
        <w:rPr>
          <w:rFonts w:ascii="Calibri" w:hAnsi="Calibri" w:cs="Calibri"/>
        </w:rPr>
        <w:t>толстой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). </w:t>
      </w:r>
      <w:r>
        <w:rPr>
          <w:rFonts w:ascii="Calibri" w:hAnsi="Calibri" w:cs="Calibri"/>
        </w:rPr>
        <w:lastRenderedPageBreak/>
        <w:t>Болевой</w:t>
      </w:r>
      <w:r>
        <w:t xml:space="preserve"> </w:t>
      </w:r>
      <w:r>
        <w:rPr>
          <w:rFonts w:ascii="Calibri" w:hAnsi="Calibri" w:cs="Calibri"/>
        </w:rPr>
        <w:t>синдром</w:t>
      </w:r>
      <w:r>
        <w:t xml:space="preserve"> </w:t>
      </w:r>
      <w:r>
        <w:rPr>
          <w:rFonts w:ascii="Calibri" w:hAnsi="Calibri" w:cs="Calibri"/>
        </w:rPr>
        <w:t>часто</w:t>
      </w:r>
      <w:r>
        <w:t xml:space="preserve"> </w:t>
      </w:r>
      <w:r>
        <w:rPr>
          <w:rFonts w:ascii="Calibri" w:hAnsi="Calibri" w:cs="Calibri"/>
        </w:rPr>
        <w:t>обусловлен</w:t>
      </w:r>
      <w:r>
        <w:t xml:space="preserve"> </w:t>
      </w:r>
      <w:r>
        <w:rPr>
          <w:rFonts w:ascii="Calibri" w:hAnsi="Calibri" w:cs="Calibri"/>
        </w:rPr>
        <w:t>моторными</w:t>
      </w:r>
      <w:r>
        <w:t xml:space="preserve"> </w:t>
      </w:r>
      <w:r>
        <w:rPr>
          <w:rFonts w:ascii="Calibri" w:hAnsi="Calibri" w:cs="Calibri"/>
        </w:rPr>
        <w:t>нарушениями</w:t>
      </w:r>
      <w:r>
        <w:t xml:space="preserve">. </w:t>
      </w:r>
      <w:r>
        <w:rPr>
          <w:rFonts w:ascii="Calibri" w:hAnsi="Calibri" w:cs="Calibri"/>
        </w:rPr>
        <w:t>Боль</w:t>
      </w:r>
      <w:r>
        <w:t xml:space="preserve"> </w:t>
      </w:r>
      <w:r>
        <w:rPr>
          <w:rFonts w:ascii="Calibri" w:hAnsi="Calibri" w:cs="Calibri"/>
        </w:rPr>
        <w:t>часто</w:t>
      </w:r>
      <w:r>
        <w:t xml:space="preserve"> </w:t>
      </w:r>
      <w:r>
        <w:rPr>
          <w:rFonts w:ascii="Calibri" w:hAnsi="Calibri" w:cs="Calibri"/>
        </w:rPr>
        <w:t>уменьшается</w:t>
      </w:r>
      <w:r>
        <w:t xml:space="preserve"> после дефекации или отхождения газов. Отличить функциональные изменения от </w:t>
      </w:r>
      <w:proofErr w:type="gramStart"/>
      <w:r>
        <w:t>органических</w:t>
      </w:r>
      <w:proofErr w:type="gramEnd"/>
      <w:r>
        <w:t xml:space="preserve"> позволяют </w:t>
      </w:r>
      <w:proofErr w:type="spellStart"/>
      <w:r>
        <w:t>колоноскопия</w:t>
      </w:r>
      <w:proofErr w:type="spellEnd"/>
      <w:r>
        <w:t xml:space="preserve"> или </w:t>
      </w:r>
      <w:proofErr w:type="spellStart"/>
      <w:r>
        <w:t>ирригоскопия</w:t>
      </w:r>
      <w:proofErr w:type="spellEnd"/>
      <w:r>
        <w:t>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Заболеваний</w:t>
      </w:r>
      <w:r>
        <w:t xml:space="preserve"> </w:t>
      </w:r>
      <w:r>
        <w:rPr>
          <w:rFonts w:ascii="Calibri" w:hAnsi="Calibri" w:cs="Calibri"/>
        </w:rPr>
        <w:t>лёгких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плевры</w:t>
      </w:r>
      <w:r>
        <w:t xml:space="preserve">. </w:t>
      </w:r>
      <w:r>
        <w:rPr>
          <w:rFonts w:ascii="Calibri" w:hAnsi="Calibri" w:cs="Calibri"/>
        </w:rPr>
        <w:t>Характерны</w:t>
      </w:r>
      <w:r>
        <w:t xml:space="preserve"> </w:t>
      </w:r>
      <w:r>
        <w:rPr>
          <w:rFonts w:ascii="Calibri" w:hAnsi="Calibri" w:cs="Calibri"/>
        </w:rPr>
        <w:t>проявления</w:t>
      </w:r>
      <w:r>
        <w:t xml:space="preserve"> </w:t>
      </w:r>
      <w:r>
        <w:rPr>
          <w:rFonts w:ascii="Calibri" w:hAnsi="Calibri" w:cs="Calibri"/>
        </w:rPr>
        <w:t>плеврита</w:t>
      </w:r>
      <w:r>
        <w:t xml:space="preserve">, </w:t>
      </w:r>
      <w:r>
        <w:rPr>
          <w:rFonts w:ascii="Calibri" w:hAnsi="Calibri" w:cs="Calibri"/>
        </w:rPr>
        <w:t>часто</w:t>
      </w:r>
      <w:r>
        <w:t xml:space="preserve"> </w:t>
      </w:r>
      <w:r>
        <w:rPr>
          <w:rFonts w:ascii="Calibri" w:hAnsi="Calibri" w:cs="Calibri"/>
        </w:rPr>
        <w:t>связанные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кашлем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одышкой</w:t>
      </w:r>
      <w:r>
        <w:t xml:space="preserve">.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проведение</w:t>
      </w:r>
      <w:r>
        <w:t xml:space="preserve"> </w:t>
      </w:r>
      <w:r>
        <w:rPr>
          <w:rFonts w:ascii="Calibri" w:hAnsi="Calibri" w:cs="Calibri"/>
        </w:rPr>
        <w:t>рентге</w:t>
      </w:r>
      <w:r>
        <w:t>нологического исследования грудной клетки.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Патологии</w:t>
      </w:r>
      <w:r>
        <w:t xml:space="preserve"> </w:t>
      </w:r>
      <w:r>
        <w:rPr>
          <w:rFonts w:ascii="Calibri" w:hAnsi="Calibri" w:cs="Calibri"/>
        </w:rPr>
        <w:t>скелетных</w:t>
      </w:r>
      <w:r>
        <w:t xml:space="preserve"> </w:t>
      </w:r>
      <w:r>
        <w:rPr>
          <w:rFonts w:ascii="Calibri" w:hAnsi="Calibri" w:cs="Calibri"/>
        </w:rPr>
        <w:t>мышц</w:t>
      </w:r>
      <w:r>
        <w:t xml:space="preserve">. </w:t>
      </w:r>
      <w:r>
        <w:rPr>
          <w:rFonts w:ascii="Calibri" w:hAnsi="Calibri" w:cs="Calibri"/>
        </w:rPr>
        <w:t>Возможна</w:t>
      </w:r>
      <w:r>
        <w:t xml:space="preserve"> </w:t>
      </w:r>
      <w:r>
        <w:rPr>
          <w:rFonts w:ascii="Calibri" w:hAnsi="Calibri" w:cs="Calibri"/>
        </w:rPr>
        <w:t>боль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правом</w:t>
      </w:r>
      <w:r>
        <w:t xml:space="preserve"> </w:t>
      </w:r>
      <w:r>
        <w:rPr>
          <w:rFonts w:ascii="Calibri" w:hAnsi="Calibri" w:cs="Calibri"/>
        </w:rPr>
        <w:t>верхнем</w:t>
      </w:r>
      <w:r>
        <w:t xml:space="preserve"> </w:t>
      </w:r>
      <w:r>
        <w:rPr>
          <w:rFonts w:ascii="Calibri" w:hAnsi="Calibri" w:cs="Calibri"/>
        </w:rPr>
        <w:t>квадранте</w:t>
      </w:r>
      <w:r>
        <w:t xml:space="preserve"> </w:t>
      </w:r>
      <w:r>
        <w:rPr>
          <w:rFonts w:ascii="Calibri" w:hAnsi="Calibri" w:cs="Calibri"/>
        </w:rPr>
        <w:t>живота</w:t>
      </w:r>
      <w:r>
        <w:t xml:space="preserve">, </w:t>
      </w:r>
      <w:r>
        <w:rPr>
          <w:rFonts w:ascii="Calibri" w:hAnsi="Calibri" w:cs="Calibri"/>
        </w:rPr>
        <w:t>связанная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движениями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принятием</w:t>
      </w:r>
      <w:r>
        <w:t xml:space="preserve"> </w:t>
      </w:r>
      <w:r>
        <w:rPr>
          <w:rFonts w:ascii="Calibri" w:hAnsi="Calibri" w:cs="Calibri"/>
        </w:rPr>
        <w:t>определённого</w:t>
      </w:r>
      <w:r>
        <w:t xml:space="preserve"> </w:t>
      </w:r>
      <w:r>
        <w:rPr>
          <w:rFonts w:ascii="Calibri" w:hAnsi="Calibri" w:cs="Calibri"/>
        </w:rPr>
        <w:t>положения</w:t>
      </w:r>
      <w:r>
        <w:t xml:space="preserve">. </w:t>
      </w:r>
      <w:r>
        <w:rPr>
          <w:rFonts w:ascii="Calibri" w:hAnsi="Calibri" w:cs="Calibri"/>
        </w:rPr>
        <w:t>Пальпация</w:t>
      </w:r>
      <w:r>
        <w:t xml:space="preserve"> </w:t>
      </w:r>
      <w:r>
        <w:rPr>
          <w:rFonts w:ascii="Calibri" w:hAnsi="Calibri" w:cs="Calibri"/>
        </w:rPr>
        <w:t>рёбер</w:t>
      </w:r>
      <w:r>
        <w:t xml:space="preserve"> </w:t>
      </w:r>
      <w:r>
        <w:rPr>
          <w:rFonts w:ascii="Calibri" w:hAnsi="Calibri" w:cs="Calibri"/>
        </w:rPr>
        <w:t>может</w:t>
      </w:r>
      <w:r>
        <w:t xml:space="preserve"> </w:t>
      </w:r>
      <w:r>
        <w:rPr>
          <w:rFonts w:ascii="Calibri" w:hAnsi="Calibri" w:cs="Calibri"/>
        </w:rPr>
        <w:t>быть</w:t>
      </w:r>
      <w:r>
        <w:t xml:space="preserve"> </w:t>
      </w:r>
      <w:r>
        <w:rPr>
          <w:rFonts w:ascii="Calibri" w:hAnsi="Calibri" w:cs="Calibri"/>
        </w:rPr>
        <w:t>болезненной</w:t>
      </w:r>
      <w:r>
        <w:t xml:space="preserve">; </w:t>
      </w:r>
      <w:r>
        <w:rPr>
          <w:rFonts w:ascii="Calibri" w:hAnsi="Calibri" w:cs="Calibri"/>
        </w:rPr>
        <w:t>усиление</w:t>
      </w:r>
      <w:r>
        <w:t xml:space="preserve"> </w:t>
      </w:r>
      <w:proofErr w:type="gramStart"/>
      <w:r>
        <w:rPr>
          <w:rFonts w:ascii="Calibri" w:hAnsi="Calibri" w:cs="Calibri"/>
        </w:rPr>
        <w:t>боли</w:t>
      </w:r>
      <w:proofErr w:type="gramEnd"/>
      <w:r>
        <w:t xml:space="preserve"> </w:t>
      </w:r>
      <w:r>
        <w:rPr>
          <w:rFonts w:ascii="Calibri" w:hAnsi="Calibri" w:cs="Calibri"/>
        </w:rPr>
        <w:t>возможно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напряжен</w:t>
      </w:r>
      <w:r>
        <w:t>ии мышц передней брюшной стенки.</w:t>
      </w:r>
    </w:p>
    <w:p w:rsidR="00BD430A" w:rsidRDefault="00BD430A" w:rsidP="00BD430A">
      <w:r>
        <w:t>ПОКАЗАНИЯ К КОНСУЛЬТАЦИИ ДРУГИХ СПЕЦИАЛИСТОВ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Консультация</w:t>
      </w:r>
      <w:r>
        <w:t xml:space="preserve"> </w:t>
      </w:r>
      <w:r>
        <w:rPr>
          <w:rFonts w:ascii="Calibri" w:hAnsi="Calibri" w:cs="Calibri"/>
        </w:rPr>
        <w:t>хирурга</w:t>
      </w:r>
      <w:r>
        <w:t xml:space="preserve"> </w:t>
      </w:r>
      <w:r>
        <w:rPr>
          <w:rFonts w:ascii="Calibri" w:hAnsi="Calibri" w:cs="Calibri"/>
        </w:rPr>
        <w:t>необходима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наличии</w:t>
      </w:r>
      <w:r>
        <w:t xml:space="preserve"> </w:t>
      </w:r>
      <w:r>
        <w:rPr>
          <w:rFonts w:ascii="Calibri" w:hAnsi="Calibri" w:cs="Calibri"/>
        </w:rPr>
        <w:t>показаний</w:t>
      </w:r>
      <w:r>
        <w:t xml:space="preserve"> </w:t>
      </w:r>
      <w:r>
        <w:rPr>
          <w:rFonts w:ascii="Calibri" w:hAnsi="Calibri" w:cs="Calibri"/>
        </w:rPr>
        <w:t>к</w:t>
      </w:r>
      <w:r>
        <w:t xml:space="preserve"> </w:t>
      </w:r>
      <w:r>
        <w:rPr>
          <w:rFonts w:ascii="Calibri" w:hAnsi="Calibri" w:cs="Calibri"/>
        </w:rPr>
        <w:t>оперативному</w:t>
      </w:r>
      <w:r>
        <w:t xml:space="preserve"> </w:t>
      </w:r>
      <w:r>
        <w:rPr>
          <w:rFonts w:ascii="Calibri" w:hAnsi="Calibri" w:cs="Calibri"/>
        </w:rPr>
        <w:t>лечению</w:t>
      </w:r>
      <w:r>
        <w:t xml:space="preserve"> </w:t>
      </w:r>
      <w:r>
        <w:rPr>
          <w:rFonts w:ascii="Calibri" w:hAnsi="Calibri" w:cs="Calibri"/>
        </w:rPr>
        <w:t>ЖКБ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решения</w:t>
      </w:r>
      <w:r>
        <w:t xml:space="preserve"> </w:t>
      </w:r>
      <w:r>
        <w:rPr>
          <w:rFonts w:ascii="Calibri" w:hAnsi="Calibri" w:cs="Calibri"/>
        </w:rPr>
        <w:t>вопроса</w:t>
      </w:r>
      <w:r>
        <w:t xml:space="preserve"> </w:t>
      </w:r>
      <w:r>
        <w:rPr>
          <w:rFonts w:ascii="Calibri" w:hAnsi="Calibri" w:cs="Calibri"/>
        </w:rPr>
        <w:t>о</w:t>
      </w:r>
      <w:r>
        <w:t xml:space="preserve"> </w:t>
      </w:r>
      <w:r>
        <w:rPr>
          <w:rFonts w:ascii="Calibri" w:hAnsi="Calibri" w:cs="Calibri"/>
        </w:rPr>
        <w:t>способе</w:t>
      </w:r>
      <w:r>
        <w:t xml:space="preserve"> </w:t>
      </w:r>
      <w:r>
        <w:rPr>
          <w:rFonts w:ascii="Calibri" w:hAnsi="Calibri" w:cs="Calibri"/>
        </w:rPr>
        <w:t>оперативного</w:t>
      </w:r>
      <w:r>
        <w:t xml:space="preserve"> </w:t>
      </w:r>
      <w:r>
        <w:rPr>
          <w:rFonts w:ascii="Calibri" w:hAnsi="Calibri" w:cs="Calibri"/>
        </w:rPr>
        <w:t>вмешательства</w:t>
      </w:r>
      <w:r>
        <w:t>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Больных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предполагаемыми</w:t>
      </w:r>
      <w:r>
        <w:t xml:space="preserve"> </w:t>
      </w:r>
      <w:r>
        <w:rPr>
          <w:rFonts w:ascii="Calibri" w:hAnsi="Calibri" w:cs="Calibri"/>
        </w:rPr>
        <w:t>функциональ</w:t>
      </w:r>
      <w:r>
        <w:t>ными нарушениями следует направить на консультацию к психоневрологу.</w:t>
      </w:r>
    </w:p>
    <w:p w:rsidR="00BD430A" w:rsidRDefault="00BD430A" w:rsidP="00BD430A">
      <w:r>
        <w:t>ЛЕЧЕНИЕ</w:t>
      </w:r>
    </w:p>
    <w:p w:rsidR="00BD430A" w:rsidRDefault="00BD430A" w:rsidP="00BD430A">
      <w:r>
        <w:t>ЦЕЛИ ТЕРАПИИ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Удаление</w:t>
      </w:r>
      <w:r>
        <w:t xml:space="preserve"> </w:t>
      </w:r>
      <w:r>
        <w:rPr>
          <w:rFonts w:ascii="Calibri" w:hAnsi="Calibri" w:cs="Calibri"/>
        </w:rPr>
        <w:t>жёлчных</w:t>
      </w:r>
      <w:r>
        <w:t xml:space="preserve"> </w:t>
      </w:r>
      <w:r>
        <w:rPr>
          <w:rFonts w:ascii="Calibri" w:hAnsi="Calibri" w:cs="Calibri"/>
        </w:rPr>
        <w:t>камней</w:t>
      </w:r>
      <w:r>
        <w:t xml:space="preserve"> (</w:t>
      </w:r>
      <w:r>
        <w:rPr>
          <w:rFonts w:ascii="Calibri" w:hAnsi="Calibri" w:cs="Calibri"/>
        </w:rPr>
        <w:t>либо</w:t>
      </w:r>
      <w:r>
        <w:t xml:space="preserve"> </w:t>
      </w:r>
      <w:r>
        <w:rPr>
          <w:rFonts w:ascii="Calibri" w:hAnsi="Calibri" w:cs="Calibri"/>
        </w:rPr>
        <w:t>самих</w:t>
      </w:r>
      <w:r>
        <w:t xml:space="preserve"> </w:t>
      </w:r>
      <w:r>
        <w:rPr>
          <w:rFonts w:ascii="Calibri" w:hAnsi="Calibri" w:cs="Calibri"/>
        </w:rPr>
        <w:t>камней</w:t>
      </w:r>
      <w:r>
        <w:t xml:space="preserve"> </w:t>
      </w:r>
      <w:r>
        <w:rPr>
          <w:rFonts w:ascii="Calibri" w:hAnsi="Calibri" w:cs="Calibri"/>
        </w:rPr>
        <w:t>из</w:t>
      </w:r>
      <w:r>
        <w:t xml:space="preserve"> </w:t>
      </w:r>
      <w:r>
        <w:rPr>
          <w:rFonts w:ascii="Calibri" w:hAnsi="Calibri" w:cs="Calibri"/>
        </w:rPr>
        <w:t>желчевыводящих</w:t>
      </w:r>
      <w:r>
        <w:t xml:space="preserve"> </w:t>
      </w:r>
      <w:r>
        <w:rPr>
          <w:rFonts w:ascii="Calibri" w:hAnsi="Calibri" w:cs="Calibri"/>
        </w:rPr>
        <w:t>путей</w:t>
      </w:r>
      <w:r>
        <w:t xml:space="preserve">, </w:t>
      </w:r>
      <w:r>
        <w:rPr>
          <w:rFonts w:ascii="Calibri" w:hAnsi="Calibri" w:cs="Calibri"/>
        </w:rPr>
        <w:t>либо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 xml:space="preserve"> </w:t>
      </w:r>
      <w:r>
        <w:rPr>
          <w:rFonts w:ascii="Calibri" w:hAnsi="Calibri" w:cs="Calibri"/>
        </w:rPr>
        <w:t>вместе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конкрементами</w:t>
      </w:r>
      <w:r>
        <w:t>).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Купирование</w:t>
      </w:r>
      <w:r>
        <w:t xml:space="preserve"> </w:t>
      </w:r>
      <w:r>
        <w:rPr>
          <w:rFonts w:ascii="Calibri" w:hAnsi="Calibri" w:cs="Calibri"/>
        </w:rPr>
        <w:t>клинической</w:t>
      </w:r>
      <w:r>
        <w:t xml:space="preserve"> </w:t>
      </w:r>
      <w:r>
        <w:rPr>
          <w:rFonts w:ascii="Calibri" w:hAnsi="Calibri" w:cs="Calibri"/>
        </w:rPr>
        <w:t>симптоматики</w:t>
      </w:r>
      <w:r>
        <w:t xml:space="preserve"> </w:t>
      </w:r>
      <w:r>
        <w:rPr>
          <w:rFonts w:ascii="Calibri" w:hAnsi="Calibri" w:cs="Calibri"/>
        </w:rPr>
        <w:t>без</w:t>
      </w:r>
      <w:r>
        <w:t xml:space="preserve"> </w:t>
      </w:r>
      <w:r>
        <w:rPr>
          <w:rFonts w:ascii="Calibri" w:hAnsi="Calibri" w:cs="Calibri"/>
        </w:rPr>
        <w:t>хирургиче</w:t>
      </w:r>
      <w:r>
        <w:t>ского вмешательства (при наличии противопоказаний к оперативному лечению).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Предотвращение</w:t>
      </w:r>
      <w:r>
        <w:t xml:space="preserve"> </w:t>
      </w:r>
      <w:r>
        <w:rPr>
          <w:rFonts w:ascii="Calibri" w:hAnsi="Calibri" w:cs="Calibri"/>
        </w:rPr>
        <w:t>развития</w:t>
      </w:r>
      <w:r>
        <w:t xml:space="preserve"> </w:t>
      </w:r>
      <w:r>
        <w:rPr>
          <w:rFonts w:ascii="Calibri" w:hAnsi="Calibri" w:cs="Calibri"/>
        </w:rPr>
        <w:t>осложнений</w:t>
      </w:r>
      <w:r>
        <w:t xml:space="preserve">, </w:t>
      </w:r>
      <w:r>
        <w:rPr>
          <w:rFonts w:ascii="Calibri" w:hAnsi="Calibri" w:cs="Calibri"/>
        </w:rPr>
        <w:t>как</w:t>
      </w:r>
      <w:r>
        <w:t xml:space="preserve"> </w:t>
      </w:r>
      <w:r>
        <w:rPr>
          <w:rFonts w:ascii="Calibri" w:hAnsi="Calibri" w:cs="Calibri"/>
        </w:rPr>
        <w:t>ближайших</w:t>
      </w:r>
      <w:r>
        <w:t xml:space="preserve"> (</w:t>
      </w:r>
      <w:r>
        <w:rPr>
          <w:rFonts w:ascii="Calibri" w:hAnsi="Calibri" w:cs="Calibri"/>
        </w:rPr>
        <w:t>острый</w:t>
      </w:r>
      <w:r>
        <w:t xml:space="preserve"> </w:t>
      </w:r>
      <w:r>
        <w:rPr>
          <w:rFonts w:ascii="Calibri" w:hAnsi="Calibri" w:cs="Calibri"/>
        </w:rPr>
        <w:t>холецистит</w:t>
      </w:r>
      <w:r>
        <w:t xml:space="preserve">, </w:t>
      </w:r>
      <w:r>
        <w:rPr>
          <w:rFonts w:ascii="Calibri" w:hAnsi="Calibri" w:cs="Calibri"/>
        </w:rPr>
        <w:t>острый</w:t>
      </w:r>
      <w:r>
        <w:t xml:space="preserve"> </w:t>
      </w:r>
      <w:r>
        <w:rPr>
          <w:rFonts w:ascii="Calibri" w:hAnsi="Calibri" w:cs="Calibri"/>
        </w:rPr>
        <w:t>панкреатит</w:t>
      </w:r>
      <w:r>
        <w:t xml:space="preserve">, </w:t>
      </w:r>
      <w:r>
        <w:rPr>
          <w:rFonts w:ascii="Calibri" w:hAnsi="Calibri" w:cs="Calibri"/>
        </w:rPr>
        <w:t>острый</w:t>
      </w:r>
      <w:r>
        <w:t xml:space="preserve"> </w:t>
      </w:r>
      <w:r>
        <w:rPr>
          <w:rFonts w:ascii="Calibri" w:hAnsi="Calibri" w:cs="Calibri"/>
        </w:rPr>
        <w:t>холангит</w:t>
      </w:r>
      <w:r>
        <w:t xml:space="preserve">), </w:t>
      </w:r>
      <w:r>
        <w:rPr>
          <w:rFonts w:ascii="Calibri" w:hAnsi="Calibri" w:cs="Calibri"/>
        </w:rPr>
        <w:t>так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отдалённых</w:t>
      </w:r>
      <w:r>
        <w:t xml:space="preserve"> (</w:t>
      </w:r>
      <w:r>
        <w:rPr>
          <w:rFonts w:ascii="Calibri" w:hAnsi="Calibri" w:cs="Calibri"/>
        </w:rPr>
        <w:t>рак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>).</w:t>
      </w:r>
    </w:p>
    <w:p w:rsidR="00BD430A" w:rsidRDefault="00BD430A" w:rsidP="00BD430A">
      <w:r>
        <w:t>Причины основных ошибок ведения больных с ЖКБ заключаются в недооценке повторных эпизодов жёлчной колики как серьёзного показания к проведению оперативного лечения заболевания, что ведёт к развитию острых и хронических осложнений ЖКБ, высокой смертности больных от ЖКБ.</w:t>
      </w:r>
    </w:p>
    <w:p w:rsidR="00BD430A" w:rsidRDefault="00BD430A" w:rsidP="00BD430A">
      <w:r>
        <w:t>ПОКАЗАНИЯ К ГОСПИТАЛИЗАЦИИ</w:t>
      </w:r>
    </w:p>
    <w:p w:rsidR="00BD430A" w:rsidRDefault="00BD430A" w:rsidP="00BD430A">
      <w:r>
        <w:t>В хирургический стационар: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рецидивирующие</w:t>
      </w:r>
      <w:r>
        <w:t xml:space="preserve"> </w:t>
      </w:r>
      <w:r>
        <w:rPr>
          <w:rFonts w:ascii="Calibri" w:hAnsi="Calibri" w:cs="Calibri"/>
        </w:rPr>
        <w:t>жёлчные</w:t>
      </w:r>
      <w:r>
        <w:t xml:space="preserve"> </w:t>
      </w:r>
      <w:r>
        <w:rPr>
          <w:rFonts w:ascii="Calibri" w:hAnsi="Calibri" w:cs="Calibri"/>
        </w:rPr>
        <w:t>колики</w:t>
      </w:r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острый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хронический</w:t>
      </w:r>
      <w:r>
        <w:t xml:space="preserve"> </w:t>
      </w:r>
      <w:r>
        <w:rPr>
          <w:rFonts w:ascii="Calibri" w:hAnsi="Calibri" w:cs="Calibri"/>
        </w:rPr>
        <w:t>холецистит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их</w:t>
      </w:r>
      <w:r>
        <w:t xml:space="preserve"> </w:t>
      </w:r>
      <w:r>
        <w:rPr>
          <w:rFonts w:ascii="Calibri" w:hAnsi="Calibri" w:cs="Calibri"/>
        </w:rPr>
        <w:t>осложнения</w:t>
      </w:r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острый</w:t>
      </w:r>
      <w:r>
        <w:t xml:space="preserve"> </w:t>
      </w:r>
      <w:proofErr w:type="spellStart"/>
      <w:r>
        <w:rPr>
          <w:rFonts w:ascii="Calibri" w:hAnsi="Calibri" w:cs="Calibri"/>
        </w:rPr>
        <w:t>билиарный</w:t>
      </w:r>
      <w:proofErr w:type="spellEnd"/>
      <w:r>
        <w:t xml:space="preserve"> </w:t>
      </w:r>
      <w:r>
        <w:rPr>
          <w:rFonts w:ascii="Calibri" w:hAnsi="Calibri" w:cs="Calibri"/>
        </w:rPr>
        <w:t>панкреатит</w:t>
      </w:r>
      <w:r>
        <w:t>.</w:t>
      </w:r>
    </w:p>
    <w:p w:rsidR="00BD430A" w:rsidRDefault="00BD430A" w:rsidP="00BD430A">
      <w:r>
        <w:t>В гастроэнтерологический стационар: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хронический</w:t>
      </w:r>
      <w:r>
        <w:t xml:space="preserve"> </w:t>
      </w:r>
      <w:r>
        <w:rPr>
          <w:rFonts w:ascii="Calibri" w:hAnsi="Calibri" w:cs="Calibri"/>
        </w:rPr>
        <w:t>калькулёзный</w:t>
      </w:r>
      <w:r>
        <w:t xml:space="preserve"> </w:t>
      </w:r>
      <w:r>
        <w:rPr>
          <w:rFonts w:ascii="Calibri" w:hAnsi="Calibri" w:cs="Calibri"/>
        </w:rPr>
        <w:t>холецистит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д</w:t>
      </w:r>
      <w:r>
        <w:t>ля детального обследования и подготовки к оперативному или консервативному лечению;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обострение</w:t>
      </w:r>
      <w:r>
        <w:t xml:space="preserve"> </w:t>
      </w:r>
      <w:r>
        <w:rPr>
          <w:rFonts w:ascii="Calibri" w:hAnsi="Calibri" w:cs="Calibri"/>
        </w:rPr>
        <w:t>ЖКБ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состояние</w:t>
      </w:r>
      <w:r>
        <w:t xml:space="preserve"> </w:t>
      </w:r>
      <w:r>
        <w:rPr>
          <w:rFonts w:ascii="Calibri" w:hAnsi="Calibri" w:cs="Calibri"/>
        </w:rPr>
        <w:t>после</w:t>
      </w:r>
      <w:r>
        <w:t xml:space="preserve"> </w:t>
      </w:r>
      <w:proofErr w:type="spellStart"/>
      <w:r>
        <w:rPr>
          <w:rFonts w:ascii="Calibri" w:hAnsi="Calibri" w:cs="Calibri"/>
        </w:rPr>
        <w:t>холецистэктомии</w:t>
      </w:r>
      <w:proofErr w:type="spellEnd"/>
      <w:r>
        <w:t xml:space="preserve"> (</w:t>
      </w:r>
      <w:r>
        <w:rPr>
          <w:rFonts w:ascii="Calibri" w:hAnsi="Calibri" w:cs="Calibri"/>
        </w:rPr>
        <w:t>хронический</w:t>
      </w:r>
      <w:r>
        <w:t xml:space="preserve"> </w:t>
      </w:r>
      <w:proofErr w:type="spellStart"/>
      <w:r>
        <w:rPr>
          <w:rFonts w:ascii="Calibri" w:hAnsi="Calibri" w:cs="Calibri"/>
        </w:rPr>
        <w:t>билиарный</w:t>
      </w:r>
      <w:proofErr w:type="spellEnd"/>
      <w:r>
        <w:t xml:space="preserve"> </w:t>
      </w:r>
      <w:r>
        <w:rPr>
          <w:rFonts w:ascii="Calibri" w:hAnsi="Calibri" w:cs="Calibri"/>
        </w:rPr>
        <w:t>панкреатит</w:t>
      </w:r>
      <w:r>
        <w:t xml:space="preserve">, </w:t>
      </w:r>
      <w:r>
        <w:rPr>
          <w:rFonts w:ascii="Calibri" w:hAnsi="Calibri" w:cs="Calibri"/>
        </w:rPr>
        <w:t>дисфункция</w:t>
      </w:r>
      <w:r>
        <w:t xml:space="preserve"> </w:t>
      </w:r>
      <w:r>
        <w:rPr>
          <w:rFonts w:ascii="Calibri" w:hAnsi="Calibri" w:cs="Calibri"/>
        </w:rPr>
        <w:t>сфинктера</w:t>
      </w:r>
      <w:r>
        <w:t xml:space="preserve"> </w:t>
      </w:r>
      <w:proofErr w:type="spellStart"/>
      <w:r>
        <w:rPr>
          <w:rFonts w:ascii="Calibri" w:hAnsi="Calibri" w:cs="Calibri"/>
        </w:rPr>
        <w:t>Одди</w:t>
      </w:r>
      <w:proofErr w:type="spellEnd"/>
      <w:r>
        <w:t>).</w:t>
      </w:r>
    </w:p>
    <w:p w:rsidR="00BD430A" w:rsidRDefault="00BD430A" w:rsidP="00BD430A">
      <w:r>
        <w:lastRenderedPageBreak/>
        <w:t xml:space="preserve">Продолжительность стационарного лечения: хронический калькулёзный холецистит — 8–10 дней, хронический </w:t>
      </w:r>
      <w:proofErr w:type="spellStart"/>
      <w:r>
        <w:t>билиарный</w:t>
      </w:r>
      <w:proofErr w:type="spellEnd"/>
      <w:r>
        <w:t xml:space="preserve"> панкреатит (в зависимости от тяжести заболевания) — 21–28 дней.</w:t>
      </w:r>
    </w:p>
    <w:p w:rsidR="00BD430A" w:rsidRDefault="00BD430A" w:rsidP="00BD430A">
      <w:proofErr w:type="gramStart"/>
      <w:r>
        <w:t xml:space="preserve">Лечение включает в себя диетотерапию, применение лекарственных средств, методов дистанционной </w:t>
      </w:r>
      <w:proofErr w:type="spellStart"/>
      <w:r>
        <w:t>литотрипсии</w:t>
      </w:r>
      <w:proofErr w:type="spellEnd"/>
      <w:r>
        <w:t xml:space="preserve"> и оперативное вмешательство.</w:t>
      </w:r>
      <w:proofErr w:type="gramEnd"/>
    </w:p>
    <w:p w:rsidR="00BD430A" w:rsidRDefault="00BD430A" w:rsidP="00BD430A">
      <w:r>
        <w:t>НЕМЕДИКАМЕНТОЗНОЕ ЛЕЧЕНИЕ</w:t>
      </w:r>
    </w:p>
    <w:p w:rsidR="00BD430A" w:rsidRDefault="00BD430A" w:rsidP="00BD430A">
      <w:r>
        <w:t xml:space="preserve">Диетотерапия: при всех стадиях рекомендуют 4–6-разовое питание с исключением продуктов, которые усиливают желчеотделение, секрецию желудка и поджелудочной железы. Исключают копчёности, тугоплавкие жиры, раздражающие приправы. Диета должна включать большое количество растительной клетчатки с добавлением отрубей, что не только нормализует перистальтику кишечника, но и уменьшает </w:t>
      </w:r>
      <w:proofErr w:type="spellStart"/>
      <w:r>
        <w:t>литогенность</w:t>
      </w:r>
      <w:proofErr w:type="spellEnd"/>
      <w:r>
        <w:t xml:space="preserve"> жёлчи. При жёлчной колике необходим голод в течение 2–3 дней.</w:t>
      </w:r>
    </w:p>
    <w:p w:rsidR="00BD430A" w:rsidRDefault="00BD430A" w:rsidP="00BD430A">
      <w:r>
        <w:t>ЛЕКАРСТВЕННАЯ ТЕРАПИЯ</w:t>
      </w:r>
    </w:p>
    <w:p w:rsidR="00BD430A" w:rsidRDefault="00BD430A" w:rsidP="00BD430A">
      <w:r>
        <w:t xml:space="preserve">Пероральная </w:t>
      </w:r>
      <w:proofErr w:type="spellStart"/>
      <w:r>
        <w:t>литолитическая</w:t>
      </w:r>
      <w:proofErr w:type="spellEnd"/>
      <w:r>
        <w:t xml:space="preserve"> терапия — единственный эффективный консервативный метод лечения ЖКБ. Для растворения камней применяют препараты жёлчных кислот: </w:t>
      </w:r>
      <w:proofErr w:type="spellStart"/>
      <w:r>
        <w:t>урсодеоксихолевую</w:t>
      </w:r>
      <w:proofErr w:type="spellEnd"/>
      <w:r>
        <w:t xml:space="preserve"> кислоту и </w:t>
      </w:r>
      <w:proofErr w:type="spellStart"/>
      <w:r>
        <w:t>хенодеоксихолевую</w:t>
      </w:r>
      <w:proofErr w:type="spellEnd"/>
      <w:r>
        <w:t xml:space="preserve"> кислоту.</w:t>
      </w:r>
    </w:p>
    <w:p w:rsidR="00BD430A" w:rsidRDefault="00BD430A" w:rsidP="00BD430A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Урсодеоксихолевая</w:t>
      </w:r>
      <w:proofErr w:type="spellEnd"/>
      <w:r>
        <w:t xml:space="preserve"> </w:t>
      </w:r>
      <w:r>
        <w:rPr>
          <w:rFonts w:ascii="Calibri" w:hAnsi="Calibri" w:cs="Calibri"/>
        </w:rPr>
        <w:t>кислота</w:t>
      </w:r>
      <w:r>
        <w:t xml:space="preserve"> </w:t>
      </w:r>
      <w:r>
        <w:rPr>
          <w:rFonts w:ascii="Calibri" w:hAnsi="Calibri" w:cs="Calibri"/>
        </w:rPr>
        <w:t>замедляет</w:t>
      </w:r>
      <w:r>
        <w:t xml:space="preserve"> </w:t>
      </w:r>
      <w:r>
        <w:rPr>
          <w:rFonts w:ascii="Calibri" w:hAnsi="Calibri" w:cs="Calibri"/>
        </w:rPr>
        <w:t>всасывание</w:t>
      </w:r>
      <w:r>
        <w:t xml:space="preserve"> </w:t>
      </w:r>
      <w:r>
        <w:rPr>
          <w:rFonts w:ascii="Calibri" w:hAnsi="Calibri" w:cs="Calibri"/>
        </w:rPr>
        <w:t>холестерина</w:t>
      </w:r>
      <w:r>
        <w:t xml:space="preserve"> в кишечнике и способствует переходу холестерина из камней в жёлчь.</w:t>
      </w:r>
    </w:p>
    <w:p w:rsidR="00BD430A" w:rsidRDefault="00BD430A" w:rsidP="00BD430A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Хенодеоксихолевая</w:t>
      </w:r>
      <w:proofErr w:type="spellEnd"/>
      <w:r>
        <w:t xml:space="preserve"> </w:t>
      </w:r>
      <w:r>
        <w:rPr>
          <w:rFonts w:ascii="Calibri" w:hAnsi="Calibri" w:cs="Calibri"/>
        </w:rPr>
        <w:t>кислота</w:t>
      </w:r>
      <w:r>
        <w:t xml:space="preserve"> </w:t>
      </w:r>
      <w:r>
        <w:rPr>
          <w:rFonts w:ascii="Calibri" w:hAnsi="Calibri" w:cs="Calibri"/>
        </w:rPr>
        <w:t>тормозит</w:t>
      </w:r>
      <w:r>
        <w:t xml:space="preserve"> </w:t>
      </w:r>
      <w:r>
        <w:rPr>
          <w:rFonts w:ascii="Calibri" w:hAnsi="Calibri" w:cs="Calibri"/>
        </w:rPr>
        <w:t>синтез</w:t>
      </w:r>
      <w:r>
        <w:t xml:space="preserve"> </w:t>
      </w:r>
      <w:r>
        <w:rPr>
          <w:rFonts w:ascii="Calibri" w:hAnsi="Calibri" w:cs="Calibri"/>
        </w:rPr>
        <w:t>холестерина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печени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также</w:t>
      </w:r>
      <w:r>
        <w:t xml:space="preserve"> </w:t>
      </w:r>
      <w:r>
        <w:rPr>
          <w:rFonts w:ascii="Calibri" w:hAnsi="Calibri" w:cs="Calibri"/>
        </w:rPr>
        <w:t>способствует</w:t>
      </w:r>
      <w:r>
        <w:t xml:space="preserve"> </w:t>
      </w:r>
      <w:r>
        <w:rPr>
          <w:rFonts w:ascii="Calibri" w:hAnsi="Calibri" w:cs="Calibri"/>
        </w:rPr>
        <w:t>растворению</w:t>
      </w:r>
      <w:r>
        <w:t xml:space="preserve"> </w:t>
      </w:r>
      <w:r>
        <w:rPr>
          <w:rFonts w:ascii="Calibri" w:hAnsi="Calibri" w:cs="Calibri"/>
        </w:rPr>
        <w:t>холестериновых</w:t>
      </w:r>
      <w:r>
        <w:t xml:space="preserve"> </w:t>
      </w:r>
      <w:r>
        <w:rPr>
          <w:rFonts w:ascii="Calibri" w:hAnsi="Calibri" w:cs="Calibri"/>
        </w:rPr>
        <w:t>камней</w:t>
      </w:r>
      <w:r>
        <w:t>.</w:t>
      </w:r>
    </w:p>
    <w:p w:rsidR="00BD430A" w:rsidRDefault="00BD430A" w:rsidP="00BD430A">
      <w:r>
        <w:t>Лечение препаратами жёлчных кислот проводят и контролируют амбулаторно.</w:t>
      </w:r>
    </w:p>
    <w:p w:rsidR="00BD430A" w:rsidRDefault="00BD430A" w:rsidP="00BD430A">
      <w:r>
        <w:t>Жёсткие критерии отбора больных делают этот метод доступным для очень небольшой группы пациентов с неосложнённым течением заболевания — примерно для 15% с ЖКБ</w:t>
      </w:r>
      <w:proofErr w:type="gramStart"/>
      <w:r>
        <w:t>B</w:t>
      </w:r>
      <w:proofErr w:type="gramEnd"/>
      <w:r>
        <w:t xml:space="preserve"> . Высокая стоимость также ограничивает применение этого метода.</w:t>
      </w:r>
    </w:p>
    <w:p w:rsidR="00BD430A" w:rsidRDefault="00BD430A" w:rsidP="00BD430A">
      <w:r>
        <w:t xml:space="preserve">Наиболее благоприятные условия для исхода пероральной </w:t>
      </w:r>
      <w:proofErr w:type="spellStart"/>
      <w:r>
        <w:t>литотрипсии</w:t>
      </w:r>
      <w:proofErr w:type="spellEnd"/>
      <w:r>
        <w:t xml:space="preserve"> складываются: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ранних</w:t>
      </w:r>
      <w:r>
        <w:t xml:space="preserve"> </w:t>
      </w:r>
      <w:r>
        <w:rPr>
          <w:rFonts w:ascii="Calibri" w:hAnsi="Calibri" w:cs="Calibri"/>
        </w:rPr>
        <w:t>стадиях</w:t>
      </w:r>
      <w:r>
        <w:t xml:space="preserve"> </w:t>
      </w:r>
      <w:r>
        <w:rPr>
          <w:rFonts w:ascii="Calibri" w:hAnsi="Calibri" w:cs="Calibri"/>
        </w:rPr>
        <w:t>заболевания</w:t>
      </w:r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неосложнённом</w:t>
      </w:r>
      <w:r>
        <w:t xml:space="preserve"> </w:t>
      </w:r>
      <w:r>
        <w:rPr>
          <w:rFonts w:ascii="Calibri" w:hAnsi="Calibri" w:cs="Calibri"/>
        </w:rPr>
        <w:t>течении</w:t>
      </w:r>
      <w:r>
        <w:t xml:space="preserve"> </w:t>
      </w:r>
      <w:r>
        <w:rPr>
          <w:rFonts w:ascii="Calibri" w:hAnsi="Calibri" w:cs="Calibri"/>
        </w:rPr>
        <w:t>ЖКБ</w:t>
      </w:r>
      <w:r>
        <w:t xml:space="preserve">, </w:t>
      </w:r>
      <w:r>
        <w:rPr>
          <w:rFonts w:ascii="Calibri" w:hAnsi="Calibri" w:cs="Calibri"/>
        </w:rPr>
        <w:t>редких</w:t>
      </w:r>
      <w:r>
        <w:t xml:space="preserve"> </w:t>
      </w:r>
      <w:r>
        <w:rPr>
          <w:rFonts w:ascii="Calibri" w:hAnsi="Calibri" w:cs="Calibri"/>
        </w:rPr>
        <w:t>эпизодах</w:t>
      </w:r>
      <w:r>
        <w:t xml:space="preserve"> </w:t>
      </w:r>
      <w:r>
        <w:rPr>
          <w:rFonts w:ascii="Calibri" w:hAnsi="Calibri" w:cs="Calibri"/>
        </w:rPr>
        <w:t>жёлчной</w:t>
      </w:r>
      <w:r>
        <w:t xml:space="preserve"> </w:t>
      </w:r>
      <w:r>
        <w:rPr>
          <w:rFonts w:ascii="Calibri" w:hAnsi="Calibri" w:cs="Calibri"/>
        </w:rPr>
        <w:t>колики</w:t>
      </w:r>
      <w:r>
        <w:t xml:space="preserve">, </w:t>
      </w:r>
      <w:r>
        <w:rPr>
          <w:rFonts w:ascii="Calibri" w:hAnsi="Calibri" w:cs="Calibri"/>
        </w:rPr>
        <w:t>умеренном</w:t>
      </w:r>
      <w:r>
        <w:t xml:space="preserve"> </w:t>
      </w:r>
      <w:r>
        <w:rPr>
          <w:rFonts w:ascii="Calibri" w:hAnsi="Calibri" w:cs="Calibri"/>
        </w:rPr>
        <w:t>болевом</w:t>
      </w:r>
      <w:r>
        <w:t xml:space="preserve"> </w:t>
      </w:r>
      <w:r>
        <w:rPr>
          <w:rFonts w:ascii="Calibri" w:hAnsi="Calibri" w:cs="Calibri"/>
        </w:rPr>
        <w:t>синдроме</w:t>
      </w:r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наличии</w:t>
      </w:r>
      <w:r>
        <w:t xml:space="preserve"> </w:t>
      </w:r>
      <w:r>
        <w:rPr>
          <w:rFonts w:ascii="Calibri" w:hAnsi="Calibri" w:cs="Calibri"/>
        </w:rPr>
        <w:t>чистых</w:t>
      </w:r>
      <w:r>
        <w:t xml:space="preserve"> </w:t>
      </w:r>
      <w:r>
        <w:rPr>
          <w:rFonts w:ascii="Calibri" w:hAnsi="Calibri" w:cs="Calibri"/>
        </w:rPr>
        <w:t>холестериновых</w:t>
      </w:r>
      <w:r>
        <w:t xml:space="preserve"> </w:t>
      </w:r>
      <w:r>
        <w:rPr>
          <w:rFonts w:ascii="Calibri" w:hAnsi="Calibri" w:cs="Calibri"/>
        </w:rPr>
        <w:t>камней</w:t>
      </w:r>
      <w:r>
        <w:t xml:space="preserve"> (</w:t>
      </w:r>
      <w:r>
        <w:rPr>
          <w:rFonts w:ascii="Calibri" w:hAnsi="Calibri" w:cs="Calibri"/>
        </w:rPr>
        <w:t>«всплывают»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проведении</w:t>
      </w:r>
      <w:r>
        <w:t xml:space="preserve"> </w:t>
      </w:r>
      <w:r>
        <w:rPr>
          <w:rFonts w:ascii="Calibri" w:hAnsi="Calibri" w:cs="Calibri"/>
        </w:rPr>
        <w:t>пероральной</w:t>
      </w:r>
      <w:r>
        <w:t xml:space="preserve"> холецистографии);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наличии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пузыре</w:t>
      </w:r>
      <w:r>
        <w:t xml:space="preserve"> </w:t>
      </w:r>
      <w:proofErr w:type="spellStart"/>
      <w:r>
        <w:rPr>
          <w:rFonts w:ascii="Calibri" w:hAnsi="Calibri" w:cs="Calibri"/>
        </w:rPr>
        <w:t>некальцифицированных</w:t>
      </w:r>
      <w:proofErr w:type="spellEnd"/>
      <w:r>
        <w:t xml:space="preserve"> </w:t>
      </w:r>
      <w:r>
        <w:rPr>
          <w:rFonts w:ascii="Calibri" w:hAnsi="Calibri" w:cs="Calibri"/>
        </w:rPr>
        <w:t>камней</w:t>
      </w:r>
      <w:r>
        <w:t xml:space="preserve"> (</w:t>
      </w:r>
      <w:r>
        <w:rPr>
          <w:rFonts w:ascii="Calibri" w:hAnsi="Calibri" w:cs="Calibri"/>
        </w:rPr>
        <w:t>коэффициент</w:t>
      </w:r>
      <w:r>
        <w:t xml:space="preserve"> </w:t>
      </w:r>
      <w:r>
        <w:rPr>
          <w:rFonts w:ascii="Calibri" w:hAnsi="Calibri" w:cs="Calibri"/>
        </w:rPr>
        <w:t>ослабления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КТ</w:t>
      </w:r>
      <w:r>
        <w:t xml:space="preserve"> </w:t>
      </w:r>
      <w:r>
        <w:rPr>
          <w:rFonts w:ascii="Calibri" w:hAnsi="Calibri" w:cs="Calibri"/>
        </w:rPr>
        <w:t>менее</w:t>
      </w:r>
      <w:r>
        <w:t xml:space="preserve"> 70 </w:t>
      </w:r>
      <w:r>
        <w:rPr>
          <w:rFonts w:ascii="Calibri" w:hAnsi="Calibri" w:cs="Calibri"/>
        </w:rPr>
        <w:t>единиц</w:t>
      </w:r>
      <w:r>
        <w:t xml:space="preserve"> </w:t>
      </w:r>
      <w:r>
        <w:rPr>
          <w:rFonts w:ascii="Calibri" w:hAnsi="Calibri" w:cs="Calibri"/>
        </w:rPr>
        <w:t>по</w:t>
      </w:r>
      <w:r>
        <w:t xml:space="preserve"> </w:t>
      </w:r>
      <w:proofErr w:type="spellStart"/>
      <w:r>
        <w:rPr>
          <w:rFonts w:ascii="Calibri" w:hAnsi="Calibri" w:cs="Calibri"/>
        </w:rPr>
        <w:t>Хаунсфилду</w:t>
      </w:r>
      <w:proofErr w:type="spellEnd"/>
      <w:r>
        <w:t>);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размерах</w:t>
      </w:r>
      <w:r>
        <w:t xml:space="preserve"> </w:t>
      </w:r>
      <w:r>
        <w:rPr>
          <w:rFonts w:ascii="Calibri" w:hAnsi="Calibri" w:cs="Calibri"/>
        </w:rPr>
        <w:t>камней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более</w:t>
      </w:r>
      <w:r>
        <w:t xml:space="preserve"> 15 </w:t>
      </w:r>
      <w:proofErr w:type="spellStart"/>
      <w:r>
        <w:rPr>
          <w:rFonts w:ascii="Calibri" w:hAnsi="Calibri" w:cs="Calibri"/>
        </w:rPr>
        <w:t>мм</w:t>
      </w:r>
      <w:proofErr w:type="gramStart"/>
      <w:r>
        <w:t>B</w:t>
      </w:r>
      <w:proofErr w:type="spellEnd"/>
      <w:proofErr w:type="gramEnd"/>
      <w:r>
        <w:t xml:space="preserve"> (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сочетании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ударно</w:t>
      </w:r>
      <w:r>
        <w:t>-</w:t>
      </w:r>
      <w:r>
        <w:rPr>
          <w:rFonts w:ascii="Calibri" w:hAnsi="Calibri" w:cs="Calibri"/>
        </w:rPr>
        <w:t>волновой</w:t>
      </w:r>
      <w:r>
        <w:t xml:space="preserve"> </w:t>
      </w:r>
      <w:proofErr w:type="spellStart"/>
      <w:r>
        <w:rPr>
          <w:rFonts w:ascii="Calibri" w:hAnsi="Calibri" w:cs="Calibri"/>
        </w:rPr>
        <w:t>литотрипсией</w:t>
      </w:r>
      <w:proofErr w:type="spellEnd"/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до</w:t>
      </w:r>
      <w:r>
        <w:t xml:space="preserve"> 30 </w:t>
      </w:r>
      <w:proofErr w:type="spellStart"/>
      <w:r>
        <w:rPr>
          <w:rFonts w:ascii="Calibri" w:hAnsi="Calibri" w:cs="Calibri"/>
        </w:rPr>
        <w:t>мм</w:t>
      </w:r>
      <w:r>
        <w:t>A</w:t>
      </w:r>
      <w:proofErr w:type="spellEnd"/>
      <w:r>
        <w:t xml:space="preserve">), </w:t>
      </w:r>
      <w:r>
        <w:rPr>
          <w:rFonts w:ascii="Calibri" w:hAnsi="Calibri" w:cs="Calibri"/>
        </w:rPr>
        <w:t>наилучшие</w:t>
      </w:r>
      <w:r>
        <w:t xml:space="preserve"> </w:t>
      </w:r>
      <w:r>
        <w:rPr>
          <w:rFonts w:ascii="Calibri" w:hAnsi="Calibri" w:cs="Calibri"/>
        </w:rPr>
        <w:t>результаты</w:t>
      </w:r>
      <w:r>
        <w:t xml:space="preserve"> </w:t>
      </w:r>
      <w:r>
        <w:rPr>
          <w:rFonts w:ascii="Calibri" w:hAnsi="Calibri" w:cs="Calibri"/>
        </w:rPr>
        <w:t>отмечаю</w:t>
      </w:r>
      <w:r>
        <w:t xml:space="preserve">т при диаметре конкрементов до 5 </w:t>
      </w:r>
      <w:proofErr w:type="spellStart"/>
      <w:r>
        <w:t>ммA</w:t>
      </w:r>
      <w:proofErr w:type="spellEnd"/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единичных</w:t>
      </w:r>
      <w:r>
        <w:t xml:space="preserve"> </w:t>
      </w:r>
      <w:r>
        <w:rPr>
          <w:rFonts w:ascii="Calibri" w:hAnsi="Calibri" w:cs="Calibri"/>
        </w:rPr>
        <w:t>камнях</w:t>
      </w:r>
      <w:r>
        <w:t xml:space="preserve">, </w:t>
      </w:r>
      <w:r>
        <w:rPr>
          <w:rFonts w:ascii="Calibri" w:hAnsi="Calibri" w:cs="Calibri"/>
        </w:rPr>
        <w:t>занимающих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более</w:t>
      </w:r>
      <w:r>
        <w:t xml:space="preserve"> 1/3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сохранённой</w:t>
      </w:r>
      <w:r>
        <w:t xml:space="preserve"> </w:t>
      </w:r>
      <w:r>
        <w:rPr>
          <w:rFonts w:ascii="Calibri" w:hAnsi="Calibri" w:cs="Calibri"/>
        </w:rPr>
        <w:t>сократительной</w:t>
      </w:r>
      <w:r>
        <w:t xml:space="preserve"> </w:t>
      </w:r>
      <w:r>
        <w:rPr>
          <w:rFonts w:ascii="Calibri" w:hAnsi="Calibri" w:cs="Calibri"/>
        </w:rPr>
        <w:t>функции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>.</w:t>
      </w:r>
    </w:p>
    <w:p w:rsidR="00BD430A" w:rsidRDefault="00BD430A" w:rsidP="00BD430A">
      <w:r>
        <w:lastRenderedPageBreak/>
        <w:t>Противопоказания к применению консервативной терапии ЖКБ:</w:t>
      </w:r>
    </w:p>
    <w:p w:rsidR="00BD430A" w:rsidRDefault="00BD430A" w:rsidP="00BD430A">
      <w:r>
        <w:t xml:space="preserve">1. Осложнённая ЖКБ, в том числе острый и хронический холецистит, так как больному </w:t>
      </w:r>
      <w:proofErr w:type="gramStart"/>
      <w:r>
        <w:t>показаны</w:t>
      </w:r>
      <w:proofErr w:type="gramEnd"/>
      <w:r>
        <w:t xml:space="preserve"> быстрая санация жёлчных путей и проведение </w:t>
      </w:r>
      <w:proofErr w:type="spellStart"/>
      <w:r>
        <w:t>холецистэктомии</w:t>
      </w:r>
      <w:proofErr w:type="spellEnd"/>
      <w:r>
        <w:t>.</w:t>
      </w:r>
    </w:p>
    <w:p w:rsidR="00BD430A" w:rsidRDefault="00BD430A" w:rsidP="00BD430A">
      <w:r>
        <w:t>2. Отключенный жёлчный пузырь.</w:t>
      </w:r>
    </w:p>
    <w:p w:rsidR="00BD430A" w:rsidRDefault="00BD430A" w:rsidP="00BD430A">
      <w:r>
        <w:t>3. Частые эпизоды жёлчной колики.</w:t>
      </w:r>
    </w:p>
    <w:p w:rsidR="00BD430A" w:rsidRDefault="00BD430A" w:rsidP="00BD430A">
      <w:r>
        <w:t>4. Беременность.</w:t>
      </w:r>
    </w:p>
    <w:p w:rsidR="00BD430A" w:rsidRDefault="00BD430A" w:rsidP="00BD430A">
      <w:r>
        <w:t>5. Выраженное ожирение.</w:t>
      </w:r>
    </w:p>
    <w:p w:rsidR="00BD430A" w:rsidRDefault="00BD430A" w:rsidP="00BD430A">
      <w:r>
        <w:t>6. Открытая язва желудка или двенадцатиперстной кишки.</w:t>
      </w:r>
    </w:p>
    <w:p w:rsidR="00BD430A" w:rsidRDefault="00BD430A" w:rsidP="00BD430A">
      <w:r>
        <w:t>7. Сопутствующие заболевания печени — острый и хронический гепатит, цирроз печени.</w:t>
      </w:r>
    </w:p>
    <w:p w:rsidR="00BD430A" w:rsidRDefault="00BD430A" w:rsidP="00BD430A">
      <w:r>
        <w:t>8. Хроническая диарея.</w:t>
      </w:r>
    </w:p>
    <w:p w:rsidR="00BD430A" w:rsidRDefault="00BD430A" w:rsidP="00BD430A">
      <w:r>
        <w:t>9. Карцинома жёлчного пузыря.</w:t>
      </w:r>
    </w:p>
    <w:p w:rsidR="00BD430A" w:rsidRDefault="00BD430A" w:rsidP="00BD430A">
      <w:r>
        <w:t xml:space="preserve">10. Наличие в жёлчном пузыре пигментных и </w:t>
      </w:r>
      <w:proofErr w:type="spellStart"/>
      <w:r>
        <w:t>обызвествлённых</w:t>
      </w:r>
      <w:proofErr w:type="spellEnd"/>
      <w:r>
        <w:t xml:space="preserve"> холестериновых камней.</w:t>
      </w:r>
    </w:p>
    <w:p w:rsidR="00BD430A" w:rsidRDefault="00BD430A" w:rsidP="00BD430A">
      <w:r>
        <w:t>11. Камни диаметром более 15 мм.</w:t>
      </w:r>
    </w:p>
    <w:p w:rsidR="00BD430A" w:rsidRDefault="00BD430A" w:rsidP="00BD430A">
      <w:r>
        <w:t>12. Множественные камни, занимающие более 50% просвета жёлчного пузыря.</w:t>
      </w:r>
    </w:p>
    <w:p w:rsidR="00BD430A" w:rsidRDefault="00BD430A" w:rsidP="00BD430A">
      <w:r>
        <w:t xml:space="preserve">Больным назначают </w:t>
      </w:r>
      <w:proofErr w:type="spellStart"/>
      <w:r>
        <w:t>хенодеоксихолевую</w:t>
      </w:r>
      <w:proofErr w:type="spellEnd"/>
      <w:r>
        <w:t xml:space="preserve"> кислоту в дозе 15 мг/кг/</w:t>
      </w:r>
      <w:proofErr w:type="spellStart"/>
      <w:r>
        <w:t>сут</w:t>
      </w:r>
      <w:proofErr w:type="spellEnd"/>
      <w:r>
        <w:t xml:space="preserve"> или </w:t>
      </w:r>
      <w:proofErr w:type="spellStart"/>
      <w:r>
        <w:t>урсодеоксихолевую</w:t>
      </w:r>
      <w:proofErr w:type="spellEnd"/>
      <w:r>
        <w:t xml:space="preserve"> кислоту в дозе 10 мг/кг/</w:t>
      </w:r>
      <w:proofErr w:type="spellStart"/>
      <w:r>
        <w:t>сут</w:t>
      </w:r>
      <w:proofErr w:type="spellEnd"/>
      <w:r>
        <w:t xml:space="preserve"> однократно всю дозу вечером перед сном, запивая большим количеством воды. Наиболее эффективная и часто рекомендуемая схема лечения — сочетание приёма одновременно </w:t>
      </w:r>
      <w:proofErr w:type="spellStart"/>
      <w:r>
        <w:t>хенодеоксихолевой</w:t>
      </w:r>
      <w:proofErr w:type="spellEnd"/>
      <w:r>
        <w:t xml:space="preserve"> кислоты в дозе 7–8 мг/кг и </w:t>
      </w:r>
      <w:proofErr w:type="spellStart"/>
      <w:r>
        <w:t>урсодеоксихолевой</w:t>
      </w:r>
      <w:proofErr w:type="spellEnd"/>
      <w:r>
        <w:t xml:space="preserve"> кислоты в дозе 7–8 мг/кг однократно на ночь.</w:t>
      </w:r>
    </w:p>
    <w:p w:rsidR="00BD430A" w:rsidRDefault="00BD430A" w:rsidP="00BD430A">
      <w:r>
        <w:t xml:space="preserve">Длительность лечения колеблется от 6 до 24 </w:t>
      </w:r>
      <w:proofErr w:type="spellStart"/>
      <w:proofErr w:type="gramStart"/>
      <w:r>
        <w:t>мес</w:t>
      </w:r>
      <w:proofErr w:type="spellEnd"/>
      <w:proofErr w:type="gramEnd"/>
      <w:r>
        <w:t xml:space="preserve"> при непрерывном приёме препаратов. Независимо от эффективности </w:t>
      </w:r>
      <w:proofErr w:type="spellStart"/>
      <w:r>
        <w:t>литолитической</w:t>
      </w:r>
      <w:proofErr w:type="spellEnd"/>
      <w:r>
        <w:t xml:space="preserve"> терапии она ослабляет выраженность болевого синдрома и уменьшает вероятность развития острого </w:t>
      </w:r>
      <w:proofErr w:type="spellStart"/>
      <w:r>
        <w:t>холецистита</w:t>
      </w:r>
      <w:proofErr w:type="gramStart"/>
      <w:r>
        <w:t>B</w:t>
      </w:r>
      <w:proofErr w:type="spellEnd"/>
      <w:proofErr w:type="gramEnd"/>
      <w:r>
        <w:t xml:space="preserve"> . Лечение проводят под контролем состояния камней по данным УЗИ каждые 3–6 мес. После растворения камней УЗИ повторяют через 1–3 мес.</w:t>
      </w:r>
    </w:p>
    <w:p w:rsidR="00BD430A" w:rsidRDefault="00BD430A" w:rsidP="00BD430A">
      <w:r>
        <w:t xml:space="preserve">После растворения камней рекомендуют приём </w:t>
      </w:r>
      <w:proofErr w:type="spellStart"/>
      <w:r>
        <w:t>урсодеоксихолевой</w:t>
      </w:r>
      <w:proofErr w:type="spellEnd"/>
      <w:r>
        <w:t xml:space="preserve"> кислоты в течение 3 </w:t>
      </w:r>
      <w:proofErr w:type="spellStart"/>
      <w:proofErr w:type="gramStart"/>
      <w:r>
        <w:t>мес</w:t>
      </w:r>
      <w:proofErr w:type="spellEnd"/>
      <w:proofErr w:type="gramEnd"/>
      <w:r>
        <w:t xml:space="preserve"> в дозе 250 мг/</w:t>
      </w:r>
      <w:proofErr w:type="spellStart"/>
      <w:r>
        <w:t>сут</w:t>
      </w:r>
      <w:proofErr w:type="spellEnd"/>
      <w:r>
        <w:t>.</w:t>
      </w:r>
    </w:p>
    <w:p w:rsidR="00BD430A" w:rsidRDefault="00BD430A" w:rsidP="00BD430A">
      <w:r>
        <w:t xml:space="preserve">Отсутствие положительной динамики по данным УЗИ через 6 </w:t>
      </w:r>
      <w:proofErr w:type="spellStart"/>
      <w:proofErr w:type="gramStart"/>
      <w:r>
        <w:t>мес</w:t>
      </w:r>
      <w:proofErr w:type="spellEnd"/>
      <w:proofErr w:type="gramEnd"/>
      <w:r>
        <w:t xml:space="preserve"> приёма препаратов свидетельствует о неэффективности пероральной </w:t>
      </w:r>
      <w:proofErr w:type="spellStart"/>
      <w:r>
        <w:t>литолитической</w:t>
      </w:r>
      <w:proofErr w:type="spellEnd"/>
      <w:r>
        <w:t xml:space="preserve"> терапии и указывает на необходимость её прекращения.</w:t>
      </w:r>
    </w:p>
    <w:p w:rsidR="00BD430A" w:rsidRDefault="00BD430A" w:rsidP="00BD430A">
      <w:r>
        <w:t xml:space="preserve">Антибактериальная терапия. </w:t>
      </w:r>
      <w:proofErr w:type="gramStart"/>
      <w:r>
        <w:t>Показана</w:t>
      </w:r>
      <w:proofErr w:type="gramEnd"/>
      <w:r>
        <w:t xml:space="preserve"> при остром холецистите и холангите (см. статью «Острый холецистит»).</w:t>
      </w:r>
    </w:p>
    <w:p w:rsidR="00BD430A" w:rsidRDefault="00BD430A" w:rsidP="00BD430A">
      <w:r>
        <w:t>ХИРУРГИЧЕСКОЕ ЛЕЧЕНИЕ</w:t>
      </w:r>
    </w:p>
    <w:p w:rsidR="00BD430A" w:rsidRDefault="00BD430A" w:rsidP="00BD430A">
      <w:r>
        <w:t xml:space="preserve">При бессимптомном течении ЖКБ, а также при единичном эпизоде жёлчной колики и нечастых болевых эпизодах наиболее оправданна выжидательная </w:t>
      </w:r>
      <w:proofErr w:type="spellStart"/>
      <w:r>
        <w:t>тактика</w:t>
      </w:r>
      <w:proofErr w:type="gramStart"/>
      <w:r>
        <w:t>A</w:t>
      </w:r>
      <w:proofErr w:type="spellEnd"/>
      <w:proofErr w:type="gramEnd"/>
      <w:r>
        <w:t xml:space="preserve"> . При наличии показаний в этих случаях возможно проведение пероральной </w:t>
      </w:r>
      <w:proofErr w:type="spellStart"/>
      <w:r>
        <w:t>литотрипсии</w:t>
      </w:r>
      <w:proofErr w:type="spellEnd"/>
      <w:r>
        <w:t>.</w:t>
      </w:r>
    </w:p>
    <w:p w:rsidR="00BD430A" w:rsidRDefault="00BD430A" w:rsidP="00BD430A">
      <w:r>
        <w:lastRenderedPageBreak/>
        <w:t xml:space="preserve">Показания к хирургическому лечению при </w:t>
      </w:r>
      <w:proofErr w:type="spellStart"/>
      <w:r>
        <w:t>холецистолитиазе</w:t>
      </w:r>
      <w:proofErr w:type="spellEnd"/>
      <w:r>
        <w:t>: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крупных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мелких</w:t>
      </w:r>
      <w:r>
        <w:t xml:space="preserve"> </w:t>
      </w:r>
      <w:r>
        <w:rPr>
          <w:rFonts w:ascii="Calibri" w:hAnsi="Calibri" w:cs="Calibri"/>
        </w:rPr>
        <w:t>конкрементов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жёлчном</w:t>
      </w:r>
      <w:r>
        <w:t xml:space="preserve"> </w:t>
      </w:r>
      <w:r>
        <w:rPr>
          <w:rFonts w:ascii="Calibri" w:hAnsi="Calibri" w:cs="Calibri"/>
        </w:rPr>
        <w:t>пузыре</w:t>
      </w:r>
      <w:r>
        <w:t xml:space="preserve">, </w:t>
      </w:r>
      <w:r>
        <w:rPr>
          <w:rFonts w:ascii="Calibri" w:hAnsi="Calibri" w:cs="Calibri"/>
        </w:rPr>
        <w:t>занимающих</w:t>
      </w:r>
      <w:r>
        <w:t xml:space="preserve"> </w:t>
      </w:r>
      <w:r>
        <w:rPr>
          <w:rFonts w:ascii="Calibri" w:hAnsi="Calibri" w:cs="Calibri"/>
        </w:rPr>
        <w:t>более</w:t>
      </w:r>
      <w:r>
        <w:t xml:space="preserve"> 1/3 </w:t>
      </w:r>
      <w:r>
        <w:rPr>
          <w:rFonts w:ascii="Calibri" w:hAnsi="Calibri" w:cs="Calibri"/>
        </w:rPr>
        <w:t>его</w:t>
      </w:r>
      <w:r>
        <w:t xml:space="preserve"> </w:t>
      </w:r>
      <w:r>
        <w:rPr>
          <w:rFonts w:ascii="Calibri" w:hAnsi="Calibri" w:cs="Calibri"/>
        </w:rPr>
        <w:t>объёма</w:t>
      </w:r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течение</w:t>
      </w:r>
      <w:r>
        <w:t xml:space="preserve"> </w:t>
      </w:r>
      <w:r>
        <w:rPr>
          <w:rFonts w:ascii="Calibri" w:hAnsi="Calibri" w:cs="Calibri"/>
        </w:rPr>
        <w:t>заболевания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частыми</w:t>
      </w:r>
      <w:r>
        <w:t xml:space="preserve"> </w:t>
      </w:r>
      <w:r>
        <w:rPr>
          <w:rFonts w:ascii="Calibri" w:hAnsi="Calibri" w:cs="Calibri"/>
        </w:rPr>
        <w:t>приступами</w:t>
      </w:r>
      <w:r>
        <w:t xml:space="preserve"> </w:t>
      </w:r>
      <w:r>
        <w:rPr>
          <w:rFonts w:ascii="Calibri" w:hAnsi="Calibri" w:cs="Calibri"/>
        </w:rPr>
        <w:t>жёлчных</w:t>
      </w:r>
      <w:r>
        <w:t xml:space="preserve"> </w:t>
      </w:r>
      <w:r>
        <w:rPr>
          <w:rFonts w:ascii="Calibri" w:hAnsi="Calibri" w:cs="Calibri"/>
        </w:rPr>
        <w:t>колик</w:t>
      </w:r>
      <w:r>
        <w:t xml:space="preserve">, </w:t>
      </w:r>
      <w:r>
        <w:rPr>
          <w:rFonts w:ascii="Calibri" w:hAnsi="Calibri" w:cs="Calibri"/>
        </w:rPr>
        <w:t>независимо</w:t>
      </w:r>
      <w:r>
        <w:t xml:space="preserve"> </w:t>
      </w:r>
      <w:r>
        <w:rPr>
          <w:rFonts w:ascii="Calibri" w:hAnsi="Calibri" w:cs="Calibri"/>
        </w:rPr>
        <w:t>от</w:t>
      </w:r>
      <w:r>
        <w:t xml:space="preserve"> </w:t>
      </w:r>
      <w:r>
        <w:rPr>
          <w:rFonts w:ascii="Calibri" w:hAnsi="Calibri" w:cs="Calibri"/>
        </w:rPr>
        <w:t>размеров</w:t>
      </w:r>
      <w:r>
        <w:t xml:space="preserve"> </w:t>
      </w:r>
      <w:r>
        <w:rPr>
          <w:rFonts w:ascii="Calibri" w:hAnsi="Calibri" w:cs="Calibri"/>
        </w:rPr>
        <w:t>конкрементов</w:t>
      </w:r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отключённый</w:t>
      </w:r>
      <w:r>
        <w:t xml:space="preserve"> </w:t>
      </w:r>
      <w:r>
        <w:rPr>
          <w:rFonts w:ascii="Calibri" w:hAnsi="Calibri" w:cs="Calibri"/>
        </w:rPr>
        <w:t>жёлчный</w:t>
      </w:r>
      <w:r>
        <w:t xml:space="preserve"> </w:t>
      </w:r>
      <w:r>
        <w:rPr>
          <w:rFonts w:ascii="Calibri" w:hAnsi="Calibri" w:cs="Calibri"/>
        </w:rPr>
        <w:t>пузы</w:t>
      </w:r>
      <w:r>
        <w:t>рь;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ЖКБ</w:t>
      </w:r>
      <w:r>
        <w:t xml:space="preserve">, </w:t>
      </w:r>
      <w:proofErr w:type="gramStart"/>
      <w:r>
        <w:rPr>
          <w:rFonts w:ascii="Calibri" w:hAnsi="Calibri" w:cs="Calibri"/>
        </w:rPr>
        <w:t>осложнённая</w:t>
      </w:r>
      <w:proofErr w:type="gramEnd"/>
      <w:r>
        <w:t xml:space="preserve"> </w:t>
      </w:r>
      <w:r>
        <w:rPr>
          <w:rFonts w:ascii="Calibri" w:hAnsi="Calibri" w:cs="Calibri"/>
        </w:rPr>
        <w:t>холециститом</w:t>
      </w:r>
      <w:r>
        <w:t xml:space="preserve"> </w:t>
      </w:r>
      <w:r>
        <w:rPr>
          <w:rFonts w:ascii="Calibri" w:hAnsi="Calibri" w:cs="Calibri"/>
        </w:rPr>
        <w:t>и</w:t>
      </w:r>
      <w:r>
        <w:t>/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холангитом</w:t>
      </w:r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сочетание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proofErr w:type="spellStart"/>
      <w:r>
        <w:rPr>
          <w:rFonts w:ascii="Calibri" w:hAnsi="Calibri" w:cs="Calibri"/>
        </w:rPr>
        <w:t>холедохолитиазом</w:t>
      </w:r>
      <w:proofErr w:type="spellEnd"/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ЖКБ</w:t>
      </w:r>
      <w:r>
        <w:t xml:space="preserve">, </w:t>
      </w:r>
      <w:proofErr w:type="gramStart"/>
      <w:r>
        <w:rPr>
          <w:rFonts w:ascii="Calibri" w:hAnsi="Calibri" w:cs="Calibri"/>
        </w:rPr>
        <w:t>осложнённая</w:t>
      </w:r>
      <w:proofErr w:type="gramEnd"/>
      <w:r>
        <w:t xml:space="preserve"> </w:t>
      </w:r>
      <w:r>
        <w:rPr>
          <w:rFonts w:ascii="Calibri" w:hAnsi="Calibri" w:cs="Calibri"/>
        </w:rPr>
        <w:t>развитием</w:t>
      </w:r>
      <w:r>
        <w:t xml:space="preserve"> </w:t>
      </w:r>
      <w:r>
        <w:rPr>
          <w:rFonts w:ascii="Calibri" w:hAnsi="Calibri" w:cs="Calibri"/>
        </w:rPr>
        <w:t>синдрома</w:t>
      </w:r>
      <w:r>
        <w:t xml:space="preserve"> </w:t>
      </w:r>
      <w:proofErr w:type="spellStart"/>
      <w:r>
        <w:rPr>
          <w:rFonts w:ascii="Calibri" w:hAnsi="Calibri" w:cs="Calibri"/>
        </w:rPr>
        <w:t>Мирицци</w:t>
      </w:r>
      <w:proofErr w:type="spellEnd"/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ЖКБ</w:t>
      </w:r>
      <w:r>
        <w:t xml:space="preserve">, </w:t>
      </w:r>
      <w:proofErr w:type="gramStart"/>
      <w:r>
        <w:rPr>
          <w:rFonts w:ascii="Calibri" w:hAnsi="Calibri" w:cs="Calibri"/>
        </w:rPr>
        <w:t>осложнённая</w:t>
      </w:r>
      <w:proofErr w:type="gramEnd"/>
      <w:r>
        <w:t xml:space="preserve"> </w:t>
      </w:r>
      <w:r>
        <w:rPr>
          <w:rFonts w:ascii="Calibri" w:hAnsi="Calibri" w:cs="Calibri"/>
        </w:rPr>
        <w:t>водянкой</w:t>
      </w:r>
      <w:r>
        <w:t xml:space="preserve">, </w:t>
      </w:r>
      <w:r>
        <w:rPr>
          <w:rFonts w:ascii="Calibri" w:hAnsi="Calibri" w:cs="Calibri"/>
        </w:rPr>
        <w:t>эмпиемой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ЖКБ</w:t>
      </w:r>
      <w:r>
        <w:t xml:space="preserve">, </w:t>
      </w:r>
      <w:proofErr w:type="gramStart"/>
      <w:r>
        <w:rPr>
          <w:rFonts w:ascii="Calibri" w:hAnsi="Calibri" w:cs="Calibri"/>
        </w:rPr>
        <w:t>осложнённая</w:t>
      </w:r>
      <w:proofErr w:type="gramEnd"/>
      <w:r>
        <w:t xml:space="preserve"> </w:t>
      </w:r>
      <w:r>
        <w:rPr>
          <w:rFonts w:ascii="Calibri" w:hAnsi="Calibri" w:cs="Calibri"/>
        </w:rPr>
        <w:t>перфорацией</w:t>
      </w:r>
      <w:r>
        <w:t xml:space="preserve">, </w:t>
      </w:r>
      <w:proofErr w:type="spellStart"/>
      <w:r>
        <w:rPr>
          <w:rFonts w:ascii="Calibri" w:hAnsi="Calibri" w:cs="Calibri"/>
        </w:rPr>
        <w:t>пенетрацией</w:t>
      </w:r>
      <w:proofErr w:type="spellEnd"/>
      <w:r>
        <w:t xml:space="preserve">, </w:t>
      </w:r>
      <w:r>
        <w:rPr>
          <w:rFonts w:ascii="Calibri" w:hAnsi="Calibri" w:cs="Calibri"/>
        </w:rPr>
        <w:t>свищами</w:t>
      </w:r>
      <w:r>
        <w:t>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ЖКБ</w:t>
      </w:r>
      <w:r>
        <w:t xml:space="preserve">, </w:t>
      </w:r>
      <w:proofErr w:type="gramStart"/>
      <w:r>
        <w:rPr>
          <w:rFonts w:ascii="Calibri" w:hAnsi="Calibri" w:cs="Calibri"/>
        </w:rPr>
        <w:t>осложнённая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б</w:t>
      </w:r>
      <w:r>
        <w:t>илиарным</w:t>
      </w:r>
      <w:proofErr w:type="spellEnd"/>
      <w:r>
        <w:t xml:space="preserve"> панкреатитом;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ЖКБ</w:t>
      </w:r>
      <w:r>
        <w:t xml:space="preserve">, </w:t>
      </w:r>
      <w:r>
        <w:rPr>
          <w:rFonts w:ascii="Calibri" w:hAnsi="Calibri" w:cs="Calibri"/>
        </w:rPr>
        <w:t>сопровождающаяся</w:t>
      </w:r>
      <w:r>
        <w:t xml:space="preserve"> </w:t>
      </w:r>
      <w:r>
        <w:rPr>
          <w:rFonts w:ascii="Calibri" w:hAnsi="Calibri" w:cs="Calibri"/>
        </w:rPr>
        <w:t>нарушением</w:t>
      </w:r>
      <w:r>
        <w:t xml:space="preserve"> </w:t>
      </w:r>
      <w:r>
        <w:rPr>
          <w:rFonts w:ascii="Calibri" w:hAnsi="Calibri" w:cs="Calibri"/>
        </w:rPr>
        <w:t>проходимости</w:t>
      </w:r>
      <w:r>
        <w:t xml:space="preserve"> </w:t>
      </w:r>
      <w:r>
        <w:rPr>
          <w:rFonts w:ascii="Calibri" w:hAnsi="Calibri" w:cs="Calibri"/>
        </w:rPr>
        <w:t>общего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протока</w:t>
      </w:r>
      <w:r>
        <w:t>.</w:t>
      </w:r>
    </w:p>
    <w:p w:rsidR="00BD430A" w:rsidRDefault="00BD430A" w:rsidP="00BD430A">
      <w:r>
        <w:t xml:space="preserve">Методы хирургического лечения: </w:t>
      </w:r>
      <w:proofErr w:type="spellStart"/>
      <w:r>
        <w:t>лапароскопическая</w:t>
      </w:r>
      <w:proofErr w:type="spellEnd"/>
      <w:r>
        <w:t xml:space="preserve"> или открытая </w:t>
      </w:r>
      <w:proofErr w:type="spellStart"/>
      <w:r>
        <w:t>холецистэктомия</w:t>
      </w:r>
      <w:proofErr w:type="spellEnd"/>
      <w:r>
        <w:t xml:space="preserve">, эндоскопическая </w:t>
      </w:r>
      <w:proofErr w:type="spellStart"/>
      <w:r>
        <w:t>папиллосфинктеротомия</w:t>
      </w:r>
      <w:proofErr w:type="spellEnd"/>
      <w:r>
        <w:t xml:space="preserve"> (показана при </w:t>
      </w:r>
      <w:proofErr w:type="spellStart"/>
      <w:r>
        <w:t>холедохолитиазе</w:t>
      </w:r>
      <w:proofErr w:type="spellEnd"/>
      <w:r>
        <w:t xml:space="preserve">), экстракорпоральная ударно-волновая </w:t>
      </w:r>
      <w:proofErr w:type="spellStart"/>
      <w:r>
        <w:t>литотрипсия</w:t>
      </w:r>
      <w:proofErr w:type="spellEnd"/>
      <w:r>
        <w:t>.</w:t>
      </w:r>
    </w:p>
    <w:p w:rsidR="00BD430A" w:rsidRDefault="00BD430A" w:rsidP="00BD430A">
      <w:r>
        <w:t>Характеристика всех методов приведена в табл. 3.</w:t>
      </w:r>
    </w:p>
    <w:p w:rsidR="00BD430A" w:rsidRDefault="00BD430A" w:rsidP="00BD430A">
      <w:r>
        <w:t>Таблица 3. Сравнительная характеристика различных вмешательств на жёлчном пузыре при ЖКБ</w:t>
      </w:r>
    </w:p>
    <w:p w:rsidR="00BD430A" w:rsidRDefault="00BD430A" w:rsidP="00BD430A">
      <w:r>
        <w:t>Метод</w:t>
      </w:r>
    </w:p>
    <w:p w:rsidR="00BD430A" w:rsidRDefault="00BD430A" w:rsidP="00BD430A">
      <w:r>
        <w:t xml:space="preserve"> </w:t>
      </w:r>
    </w:p>
    <w:p w:rsidR="00BD430A" w:rsidRDefault="00BD430A" w:rsidP="00BD430A">
      <w:r>
        <w:tab/>
      </w:r>
    </w:p>
    <w:p w:rsidR="00BD430A" w:rsidRDefault="00BD430A" w:rsidP="00BD430A">
      <w:r>
        <w:t>Описание</w:t>
      </w:r>
    </w:p>
    <w:p w:rsidR="00BD430A" w:rsidRDefault="00BD430A" w:rsidP="00BD430A">
      <w:r>
        <w:t xml:space="preserve"> </w:t>
      </w:r>
    </w:p>
    <w:p w:rsidR="00BD430A" w:rsidRDefault="00BD430A" w:rsidP="00BD430A">
      <w:r>
        <w:tab/>
      </w:r>
    </w:p>
    <w:p w:rsidR="00BD430A" w:rsidRDefault="00BD430A" w:rsidP="00BD430A">
      <w:r>
        <w:t>Преимущества</w:t>
      </w:r>
    </w:p>
    <w:p w:rsidR="00BD430A" w:rsidRDefault="00BD430A" w:rsidP="00BD430A">
      <w:r>
        <w:t xml:space="preserve"> </w:t>
      </w:r>
    </w:p>
    <w:p w:rsidR="00BD430A" w:rsidRDefault="00BD430A" w:rsidP="00BD430A">
      <w:r>
        <w:tab/>
      </w:r>
    </w:p>
    <w:p w:rsidR="00BD430A" w:rsidRDefault="00BD430A" w:rsidP="00BD430A">
      <w:r>
        <w:t>Недостатки</w:t>
      </w:r>
    </w:p>
    <w:p w:rsidR="00BD430A" w:rsidRDefault="00BD430A" w:rsidP="00BD430A">
      <w:r>
        <w:t xml:space="preserve"> </w:t>
      </w:r>
    </w:p>
    <w:p w:rsidR="00BD430A" w:rsidRDefault="00BD430A" w:rsidP="00BD430A">
      <w:proofErr w:type="spellStart"/>
      <w:r>
        <w:t>Холецистэктомия</w:t>
      </w:r>
      <w:proofErr w:type="spellEnd"/>
    </w:p>
    <w:p w:rsidR="00BD430A" w:rsidRDefault="00BD430A" w:rsidP="00BD430A">
      <w:r>
        <w:t xml:space="preserve"> </w:t>
      </w:r>
    </w:p>
    <w:p w:rsidR="00BD430A" w:rsidRDefault="00BD430A" w:rsidP="00BD430A">
      <w:r>
        <w:lastRenderedPageBreak/>
        <w:tab/>
      </w:r>
    </w:p>
    <w:p w:rsidR="00BD430A" w:rsidRDefault="00BD430A" w:rsidP="00BD430A">
      <w:r>
        <w:t>Удаление жёлчного пузыря и камней</w:t>
      </w:r>
    </w:p>
    <w:p w:rsidR="00BD430A" w:rsidRDefault="00BD430A" w:rsidP="00BD430A">
      <w:r>
        <w:t xml:space="preserve"> </w:t>
      </w:r>
    </w:p>
    <w:p w:rsidR="00BD430A" w:rsidRDefault="00BD430A" w:rsidP="00BD430A">
      <w:r>
        <w:tab/>
      </w:r>
    </w:p>
    <w:p w:rsidR="00BD430A" w:rsidRDefault="00BD430A" w:rsidP="00BD430A">
      <w:r>
        <w:t>Приводит к полному излечению от заболевания, предотвращает рецидивы, возможность развития рака жёлчного пузыря. Метод оптимален для лечения острого холецистита</w:t>
      </w:r>
    </w:p>
    <w:p w:rsidR="00BD430A" w:rsidRDefault="00BD430A" w:rsidP="00BD430A">
      <w:r>
        <w:t xml:space="preserve"> </w:t>
      </w:r>
    </w:p>
    <w:p w:rsidR="00BD430A" w:rsidRDefault="00BD430A" w:rsidP="00BD430A">
      <w:r>
        <w:tab/>
      </w:r>
    </w:p>
    <w:p w:rsidR="00BD430A" w:rsidRDefault="00BD430A" w:rsidP="00BD430A">
      <w:r>
        <w:t xml:space="preserve"> </w:t>
      </w:r>
    </w:p>
    <w:p w:rsidR="00BD430A" w:rsidRDefault="00BD430A" w:rsidP="00BD430A">
      <w:r>
        <w:t xml:space="preserve">Эндоскопическая </w:t>
      </w:r>
      <w:proofErr w:type="spellStart"/>
      <w:r>
        <w:t>папиллосфинктеротомия</w:t>
      </w:r>
      <w:proofErr w:type="spellEnd"/>
    </w:p>
    <w:p w:rsidR="00BD430A" w:rsidRDefault="00BD430A" w:rsidP="00BD430A">
      <w:r>
        <w:t xml:space="preserve"> </w:t>
      </w:r>
    </w:p>
    <w:p w:rsidR="00BD430A" w:rsidRDefault="00BD430A" w:rsidP="00BD430A">
      <w:r>
        <w:tab/>
      </w:r>
    </w:p>
    <w:p w:rsidR="00BD430A" w:rsidRDefault="00BD430A" w:rsidP="00BD430A">
      <w:r>
        <w:t xml:space="preserve">Доступ к желчевыводящим путям через эндоскоп, введённый через рот; с помощью специальных инструментов проводят </w:t>
      </w:r>
      <w:proofErr w:type="spellStart"/>
      <w:r>
        <w:t>сфинктеротомию</w:t>
      </w:r>
      <w:proofErr w:type="spellEnd"/>
      <w:r>
        <w:t xml:space="preserve"> и извлечение камня из общего жёлчного протока</w:t>
      </w:r>
    </w:p>
    <w:p w:rsidR="00BD430A" w:rsidRDefault="00BD430A" w:rsidP="00BD430A">
      <w:r>
        <w:t xml:space="preserve"> </w:t>
      </w:r>
    </w:p>
    <w:p w:rsidR="00BD430A" w:rsidRDefault="00BD430A" w:rsidP="00BD430A">
      <w:r>
        <w:tab/>
      </w:r>
    </w:p>
    <w:p w:rsidR="00BD430A" w:rsidRDefault="00BD430A" w:rsidP="00BD430A">
      <w:r>
        <w:t xml:space="preserve">Диагностический стандарт при </w:t>
      </w:r>
      <w:proofErr w:type="spellStart"/>
      <w:r>
        <w:t>холедохолитиазе</w:t>
      </w:r>
      <w:proofErr w:type="spellEnd"/>
      <w:r>
        <w:t>; сокращение сроков пребывания в стационаре; более короткий период выздоровления; может быть также применён при остром холангите</w:t>
      </w:r>
    </w:p>
    <w:p w:rsidR="00BD430A" w:rsidRDefault="00BD430A" w:rsidP="00BD430A">
      <w:r>
        <w:t xml:space="preserve"> </w:t>
      </w:r>
    </w:p>
    <w:p w:rsidR="00BD430A" w:rsidRDefault="00BD430A" w:rsidP="00BD430A">
      <w:r>
        <w:tab/>
      </w:r>
    </w:p>
    <w:p w:rsidR="00BD430A" w:rsidRDefault="00BD430A" w:rsidP="00BD430A">
      <w:r>
        <w:t xml:space="preserve"> </w:t>
      </w:r>
    </w:p>
    <w:p w:rsidR="00BD430A" w:rsidRDefault="00BD430A" w:rsidP="00BD430A">
      <w:r>
        <w:t xml:space="preserve">Ударно-волновая </w:t>
      </w:r>
      <w:proofErr w:type="spellStart"/>
      <w:r>
        <w:t>литотрипсия</w:t>
      </w:r>
      <w:proofErr w:type="spellEnd"/>
    </w:p>
    <w:p w:rsidR="00BD430A" w:rsidRDefault="00BD430A" w:rsidP="00BD430A">
      <w:r>
        <w:t xml:space="preserve"> </w:t>
      </w:r>
    </w:p>
    <w:p w:rsidR="00BD430A" w:rsidRDefault="00BD430A" w:rsidP="00BD430A">
      <w:r>
        <w:tab/>
      </w:r>
    </w:p>
    <w:p w:rsidR="00BD430A" w:rsidRDefault="00BD430A" w:rsidP="00BD430A">
      <w:r>
        <w:t>Локальное подведение волн с высокой энергией приводит к размельчению камней</w:t>
      </w:r>
    </w:p>
    <w:p w:rsidR="00BD430A" w:rsidRDefault="00BD430A" w:rsidP="00BD430A">
      <w:r>
        <w:t xml:space="preserve"> </w:t>
      </w:r>
    </w:p>
    <w:p w:rsidR="00BD430A" w:rsidRDefault="00BD430A" w:rsidP="00BD430A">
      <w:r>
        <w:tab/>
      </w:r>
    </w:p>
    <w:p w:rsidR="00BD430A" w:rsidRDefault="00BD430A" w:rsidP="00BD430A">
      <w:proofErr w:type="spellStart"/>
      <w:r>
        <w:t>Неинвазивный</w:t>
      </w:r>
      <w:proofErr w:type="spellEnd"/>
      <w:r>
        <w:t xml:space="preserve"> метод лечения</w:t>
      </w:r>
    </w:p>
    <w:p w:rsidR="00BD430A" w:rsidRDefault="00BD430A" w:rsidP="00BD430A">
      <w:r>
        <w:t xml:space="preserve"> </w:t>
      </w:r>
    </w:p>
    <w:p w:rsidR="00BD430A" w:rsidRDefault="00BD430A" w:rsidP="00BD430A">
      <w:r>
        <w:tab/>
      </w:r>
    </w:p>
    <w:p w:rsidR="00BD430A" w:rsidRDefault="00BD430A" w:rsidP="00BD430A">
      <w:r>
        <w:lastRenderedPageBreak/>
        <w:t xml:space="preserve">Осложнения: жёлчная колика, острый холецистит, панкреатит, </w:t>
      </w:r>
      <w:proofErr w:type="spellStart"/>
      <w:r>
        <w:t>холедохолитаз</w:t>
      </w:r>
      <w:proofErr w:type="spellEnd"/>
      <w:r>
        <w:t xml:space="preserve"> с развитием механической желтухи, микр</w:t>
      </w:r>
      <w:proofErr w:type="gramStart"/>
      <w:r>
        <w:t>о-</w:t>
      </w:r>
      <w:proofErr w:type="gramEnd"/>
      <w:r>
        <w:t xml:space="preserve"> и макрогематурия, гематомы печени, жёлчного пузыря</w:t>
      </w:r>
    </w:p>
    <w:p w:rsidR="00BD430A" w:rsidRDefault="00BD430A" w:rsidP="00BD430A">
      <w:r>
        <w:t xml:space="preserve"> </w:t>
      </w:r>
    </w:p>
    <w:p w:rsidR="00BD430A" w:rsidRDefault="00BD430A" w:rsidP="00BD430A">
      <w:proofErr w:type="spellStart"/>
      <w:r>
        <w:t>Холецистэктомия</w:t>
      </w:r>
      <w:proofErr w:type="spellEnd"/>
      <w:r>
        <w:t xml:space="preserve">. При бессимптомном </w:t>
      </w:r>
      <w:proofErr w:type="spellStart"/>
      <w:r>
        <w:t>камненосительстве</w:t>
      </w:r>
      <w:proofErr w:type="spellEnd"/>
      <w:r>
        <w:t xml:space="preserve"> она не показана, поскольку риск операции превышает риск развития симптоматики или </w:t>
      </w:r>
      <w:proofErr w:type="spellStart"/>
      <w:r>
        <w:t>осложнений</w:t>
      </w:r>
      <w:proofErr w:type="gramStart"/>
      <w:r>
        <w:t>A</w:t>
      </w:r>
      <w:proofErr w:type="spellEnd"/>
      <w:proofErr w:type="gramEnd"/>
      <w:r>
        <w:t xml:space="preserve">. Однако в ряде случаев проведение </w:t>
      </w:r>
      <w:proofErr w:type="spellStart"/>
      <w:r>
        <w:t>лапароскопической</w:t>
      </w:r>
      <w:proofErr w:type="spellEnd"/>
      <w:r>
        <w:t xml:space="preserve"> </w:t>
      </w:r>
      <w:proofErr w:type="spellStart"/>
      <w:r>
        <w:t>холецистэктомии</w:t>
      </w:r>
      <w:proofErr w:type="spellEnd"/>
      <w:r>
        <w:t xml:space="preserve"> считают оправданным даже при отсутствии клинических проявлений (см. раздел «Профилактика»).</w:t>
      </w:r>
    </w:p>
    <w:p w:rsidR="00BD430A" w:rsidRDefault="00BD430A" w:rsidP="00BD430A">
      <w:r>
        <w:t xml:space="preserve">При наличии симптоматики ЖКБ, особенно частой, </w:t>
      </w:r>
      <w:proofErr w:type="gramStart"/>
      <w:r>
        <w:t>показана</w:t>
      </w:r>
      <w:proofErr w:type="gramEnd"/>
      <w:r>
        <w:t xml:space="preserve"> </w:t>
      </w:r>
      <w:proofErr w:type="spellStart"/>
      <w:r>
        <w:t>холецистэктомия</w:t>
      </w:r>
      <w:proofErr w:type="spellEnd"/>
      <w:r>
        <w:t xml:space="preserve">. Следует отдавать предпочтение </w:t>
      </w:r>
      <w:proofErr w:type="spellStart"/>
      <w:r>
        <w:t>лапароскопическому</w:t>
      </w:r>
      <w:proofErr w:type="spellEnd"/>
      <w:r>
        <w:t xml:space="preserve"> варианту в максимально возможном числе </w:t>
      </w:r>
      <w:proofErr w:type="spellStart"/>
      <w:r>
        <w:t>случаев</w:t>
      </w:r>
      <w:proofErr w:type="gramStart"/>
      <w:r>
        <w:t>A</w:t>
      </w:r>
      <w:proofErr w:type="spellEnd"/>
      <w:proofErr w:type="gramEnd"/>
      <w:r>
        <w:t xml:space="preserve"> (меньшая выраженность болевого синдрома, сокращение сроков пребывания в стационаре, меньшая </w:t>
      </w:r>
      <w:proofErr w:type="spellStart"/>
      <w:r>
        <w:t>травматичность</w:t>
      </w:r>
      <w:proofErr w:type="spellEnd"/>
      <w:r>
        <w:t>, более короткий послеоперационный период, лучший косметический результат).</w:t>
      </w:r>
    </w:p>
    <w:p w:rsidR="00BD430A" w:rsidRDefault="00BD430A" w:rsidP="00BD430A">
      <w:r>
        <w:t xml:space="preserve">Вопрос о сроках проведения </w:t>
      </w:r>
      <w:proofErr w:type="spellStart"/>
      <w:r>
        <w:t>холецистэктомии</w:t>
      </w:r>
      <w:proofErr w:type="spellEnd"/>
      <w:r>
        <w:t xml:space="preserve"> при остром холецистите до настоящего момента остаётся </w:t>
      </w:r>
      <w:proofErr w:type="spellStart"/>
      <w:r>
        <w:t>дискутабельным</w:t>
      </w:r>
      <w:proofErr w:type="spellEnd"/>
      <w:r>
        <w:t xml:space="preserve">. Традиционным считается отсроченное (через 6–8 </w:t>
      </w:r>
      <w:proofErr w:type="spellStart"/>
      <w:r>
        <w:t>нед</w:t>
      </w:r>
      <w:proofErr w:type="spellEnd"/>
      <w:r>
        <w:t xml:space="preserve">) оперативное лечение после проведения консервативной терапии с обязательным назначением антибиотиков для купирования острого воспаления. Однако получены данные, свидетельствующие о том, что ранняя (в течение нескольких дней от начала заболевания) </w:t>
      </w:r>
      <w:proofErr w:type="spellStart"/>
      <w:r>
        <w:t>лапароскопическая</w:t>
      </w:r>
      <w:proofErr w:type="spellEnd"/>
      <w:r>
        <w:t xml:space="preserve"> </w:t>
      </w:r>
      <w:proofErr w:type="spellStart"/>
      <w:r>
        <w:t>холецистэктомия</w:t>
      </w:r>
      <w:proofErr w:type="spellEnd"/>
      <w:r>
        <w:t xml:space="preserve"> сопровождается той же частотой осложнений, но позволяет существенно сократить сроки </w:t>
      </w:r>
      <w:proofErr w:type="spellStart"/>
      <w:r>
        <w:t>лечения</w:t>
      </w:r>
      <w:proofErr w:type="gramStart"/>
      <w:r>
        <w:t>B</w:t>
      </w:r>
      <w:proofErr w:type="spellEnd"/>
      <w:proofErr w:type="gramEnd"/>
      <w:r>
        <w:t>.</w:t>
      </w:r>
    </w:p>
    <w:p w:rsidR="00BD430A" w:rsidRDefault="00BD430A" w:rsidP="00BD430A">
      <w:r>
        <w:t xml:space="preserve">Абсолютных противопоказаний к проведению </w:t>
      </w:r>
      <w:proofErr w:type="spellStart"/>
      <w:r>
        <w:t>лапароскопических</w:t>
      </w:r>
      <w:proofErr w:type="spellEnd"/>
      <w:r>
        <w:t xml:space="preserve"> манипуляций практически нет. К относительным противопоказаниям относят острый холецистит при длительности заболевания более 48 ч, перитонит, острый холангит, </w:t>
      </w:r>
      <w:proofErr w:type="spellStart"/>
      <w:r>
        <w:t>обтурационную</w:t>
      </w:r>
      <w:proofErr w:type="spellEnd"/>
      <w:r>
        <w:t xml:space="preserve"> желтуху, внутренние и наружные жёлчные свищи, цирроз печени, </w:t>
      </w:r>
      <w:proofErr w:type="spellStart"/>
      <w:r>
        <w:t>коагулопатию</w:t>
      </w:r>
      <w:proofErr w:type="spellEnd"/>
      <w:r>
        <w:t xml:space="preserve">, </w:t>
      </w:r>
      <w:proofErr w:type="spellStart"/>
      <w:r>
        <w:t>неразрешившийся</w:t>
      </w:r>
      <w:proofErr w:type="spellEnd"/>
      <w:r>
        <w:t xml:space="preserve"> острый панкреатит, беременность, патологическое ожирение, тяжёлую лёгочно-сердечную недостаточность.</w:t>
      </w:r>
    </w:p>
    <w:p w:rsidR="00BD430A" w:rsidRDefault="00BD430A" w:rsidP="00BD430A">
      <w:proofErr w:type="gramStart"/>
      <w:r>
        <w:t>Ударно-волновая</w:t>
      </w:r>
      <w:proofErr w:type="gramEnd"/>
      <w:r>
        <w:t xml:space="preserve"> </w:t>
      </w:r>
      <w:proofErr w:type="spellStart"/>
      <w:r>
        <w:t>литотрипсия</w:t>
      </w:r>
      <w:proofErr w:type="spellEnd"/>
      <w:r>
        <w:t xml:space="preserve"> применяется весьма ограниченно, так как имеет достаточно узкий спектр показаний, ряд противопоказаний и осложнений. </w:t>
      </w:r>
      <w:proofErr w:type="gramStart"/>
      <w:r>
        <w:t>Экстракорпоральную</w:t>
      </w:r>
      <w:proofErr w:type="gramEnd"/>
      <w:r>
        <w:t xml:space="preserve"> ударно-волновую </w:t>
      </w:r>
      <w:proofErr w:type="spellStart"/>
      <w:r>
        <w:t>литотрипсию</w:t>
      </w:r>
      <w:proofErr w:type="spellEnd"/>
      <w:r>
        <w:t xml:space="preserve"> применяют в следующих случаях.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жёлчном</w:t>
      </w:r>
      <w:r>
        <w:t xml:space="preserve"> </w:t>
      </w:r>
      <w:r>
        <w:rPr>
          <w:rFonts w:ascii="Calibri" w:hAnsi="Calibri" w:cs="Calibri"/>
        </w:rPr>
        <w:t>пузыре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более</w:t>
      </w:r>
      <w:r>
        <w:t xml:space="preserve"> </w:t>
      </w:r>
      <w:r>
        <w:rPr>
          <w:rFonts w:ascii="Calibri" w:hAnsi="Calibri" w:cs="Calibri"/>
        </w:rPr>
        <w:t>трёх</w:t>
      </w:r>
      <w:r>
        <w:t xml:space="preserve"> </w:t>
      </w:r>
      <w:r>
        <w:rPr>
          <w:rFonts w:ascii="Calibri" w:hAnsi="Calibri" w:cs="Calibri"/>
        </w:rPr>
        <w:t>камней</w:t>
      </w:r>
      <w:r>
        <w:t xml:space="preserve"> </w:t>
      </w:r>
      <w:r>
        <w:rPr>
          <w:rFonts w:ascii="Calibri" w:hAnsi="Calibri" w:cs="Calibri"/>
        </w:rPr>
        <w:t>общим</w:t>
      </w:r>
      <w:r>
        <w:t xml:space="preserve"> </w:t>
      </w:r>
      <w:r>
        <w:rPr>
          <w:rFonts w:ascii="Calibri" w:hAnsi="Calibri" w:cs="Calibri"/>
        </w:rPr>
        <w:t>диаметром</w:t>
      </w:r>
      <w:r>
        <w:t xml:space="preserve"> </w:t>
      </w:r>
      <w:r>
        <w:rPr>
          <w:rFonts w:ascii="Calibri" w:hAnsi="Calibri" w:cs="Calibri"/>
        </w:rPr>
        <w:t>менее</w:t>
      </w:r>
      <w:r>
        <w:t xml:space="preserve"> 30 </w:t>
      </w:r>
      <w:proofErr w:type="spellStart"/>
      <w:r>
        <w:rPr>
          <w:rFonts w:ascii="Calibri" w:hAnsi="Calibri" w:cs="Calibri"/>
        </w:rPr>
        <w:t>мм</w:t>
      </w:r>
      <w:proofErr w:type="gramStart"/>
      <w:r>
        <w:t>A</w:t>
      </w:r>
      <w:proofErr w:type="spellEnd"/>
      <w:proofErr w:type="gramEnd"/>
      <w:r>
        <w:t>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конкрементов</w:t>
      </w:r>
      <w:r>
        <w:t xml:space="preserve">, </w:t>
      </w:r>
      <w:r>
        <w:rPr>
          <w:rFonts w:ascii="Calibri" w:hAnsi="Calibri" w:cs="Calibri"/>
        </w:rPr>
        <w:t>«всплывающих»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проведении</w:t>
      </w:r>
      <w:r>
        <w:t xml:space="preserve"> </w:t>
      </w:r>
      <w:r>
        <w:rPr>
          <w:rFonts w:ascii="Calibri" w:hAnsi="Calibri" w:cs="Calibri"/>
        </w:rPr>
        <w:t>пероральной</w:t>
      </w:r>
      <w:r>
        <w:t xml:space="preserve"> </w:t>
      </w:r>
      <w:r>
        <w:rPr>
          <w:rFonts w:ascii="Calibri" w:hAnsi="Calibri" w:cs="Calibri"/>
        </w:rPr>
        <w:t>холецистогр</w:t>
      </w:r>
      <w:r>
        <w:t>афии (характерный признак холестериновых камней).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Функционирующий</w:t>
      </w:r>
      <w:r>
        <w:t xml:space="preserve"> </w:t>
      </w:r>
      <w:r>
        <w:rPr>
          <w:rFonts w:ascii="Calibri" w:hAnsi="Calibri" w:cs="Calibri"/>
        </w:rPr>
        <w:t>жёлчный</w:t>
      </w:r>
      <w:r>
        <w:t xml:space="preserve"> </w:t>
      </w:r>
      <w:r>
        <w:rPr>
          <w:rFonts w:ascii="Calibri" w:hAnsi="Calibri" w:cs="Calibri"/>
        </w:rPr>
        <w:t>пузырь</w:t>
      </w:r>
      <w:r>
        <w:t xml:space="preserve"> 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данным</w:t>
      </w:r>
      <w:r>
        <w:t xml:space="preserve"> </w:t>
      </w:r>
      <w:r>
        <w:rPr>
          <w:rFonts w:ascii="Calibri" w:hAnsi="Calibri" w:cs="Calibri"/>
        </w:rPr>
        <w:t>пероральной</w:t>
      </w:r>
      <w:r>
        <w:t xml:space="preserve"> </w:t>
      </w:r>
      <w:r>
        <w:rPr>
          <w:rFonts w:ascii="Calibri" w:hAnsi="Calibri" w:cs="Calibri"/>
        </w:rPr>
        <w:t>холецистографии</w:t>
      </w:r>
      <w:r>
        <w:t>.</w:t>
      </w:r>
    </w:p>
    <w:p w:rsidR="00BD430A" w:rsidRDefault="00BD430A" w:rsidP="00BD430A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Сокращение</w:t>
      </w:r>
      <w:r>
        <w:t xml:space="preserve"> </w:t>
      </w:r>
      <w:r>
        <w:rPr>
          <w:rFonts w:ascii="Calibri" w:hAnsi="Calibri" w:cs="Calibri"/>
        </w:rPr>
        <w:t>жёлчного</w:t>
      </w:r>
      <w:r>
        <w:t xml:space="preserve"> </w:t>
      </w:r>
      <w:r>
        <w:rPr>
          <w:rFonts w:ascii="Calibri" w:hAnsi="Calibri" w:cs="Calibri"/>
        </w:rPr>
        <w:t>пузыря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50% 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данным</w:t>
      </w:r>
      <w:r>
        <w:t xml:space="preserve"> </w:t>
      </w:r>
      <w:proofErr w:type="spellStart"/>
      <w:r>
        <w:rPr>
          <w:rFonts w:ascii="Calibri" w:hAnsi="Calibri" w:cs="Calibri"/>
        </w:rPr>
        <w:t>сцинтиграфии</w:t>
      </w:r>
      <w:proofErr w:type="spellEnd"/>
      <w:r>
        <w:t>.</w:t>
      </w:r>
    </w:p>
    <w:p w:rsidR="00BD430A" w:rsidRDefault="00BD430A" w:rsidP="00BD430A">
      <w:r>
        <w:t xml:space="preserve">Следует учитывать, что без дополнительного лечения </w:t>
      </w:r>
      <w:proofErr w:type="spellStart"/>
      <w:r>
        <w:t>урсодеоксихолевой</w:t>
      </w:r>
      <w:proofErr w:type="spellEnd"/>
      <w:r>
        <w:t xml:space="preserve"> кислотой частота рецидивов камнеобразования достигает 50%. Кроме того, метод не предотвращает возможности развития рака жёлчного пузыря в будущем.</w:t>
      </w:r>
    </w:p>
    <w:p w:rsidR="00BD430A" w:rsidRDefault="00BD430A" w:rsidP="00BD430A">
      <w:r>
        <w:t xml:space="preserve">Эндоскопическая </w:t>
      </w:r>
      <w:proofErr w:type="spellStart"/>
      <w:r>
        <w:t>папиллосфинктеротомия</w:t>
      </w:r>
      <w:proofErr w:type="spellEnd"/>
      <w:r>
        <w:t xml:space="preserve"> показана в первую очередь при </w:t>
      </w:r>
      <w:proofErr w:type="spellStart"/>
      <w:r>
        <w:t>холедохолитиазе</w:t>
      </w:r>
      <w:proofErr w:type="gramStart"/>
      <w:r>
        <w:t>A</w:t>
      </w:r>
      <w:proofErr w:type="spellEnd"/>
      <w:proofErr w:type="gramEnd"/>
      <w:r>
        <w:t>.</w:t>
      </w:r>
    </w:p>
    <w:p w:rsidR="00BD430A" w:rsidRDefault="00BD430A" w:rsidP="00BD430A">
      <w:r>
        <w:t>Консультации специалистов по поводу лечения</w:t>
      </w:r>
    </w:p>
    <w:p w:rsidR="00BD430A" w:rsidRDefault="00BD430A" w:rsidP="00BD430A">
      <w:r>
        <w:t>Консультация хирурга — решение об оперативном лечении ЖКБ.</w:t>
      </w:r>
    </w:p>
    <w:p w:rsidR="00BD430A" w:rsidRDefault="00BD430A" w:rsidP="00BD430A">
      <w:r>
        <w:lastRenderedPageBreak/>
        <w:t>ДАЛЬНЕЙШЕЕ ВЕДЕНИЕ</w:t>
      </w:r>
    </w:p>
    <w:p w:rsidR="00BD430A" w:rsidRDefault="00BD430A" w:rsidP="00BD430A">
      <w:r>
        <w:t xml:space="preserve">Все больные ЖКБ подлежат диспансерному наблюдению в амбулаторно-поликлинических условиях. Особенно тщательно необходимо наблюдать пациентов с </w:t>
      </w:r>
      <w:proofErr w:type="gramStart"/>
      <w:r>
        <w:t>бессимптомным</w:t>
      </w:r>
      <w:proofErr w:type="gramEnd"/>
      <w:r>
        <w:t xml:space="preserve"> </w:t>
      </w:r>
      <w:proofErr w:type="spellStart"/>
      <w:r>
        <w:t>камненосительством</w:t>
      </w:r>
      <w:proofErr w:type="spellEnd"/>
      <w:r>
        <w:t xml:space="preserve">. Показана тщательная клиническая оценка анамнеза и </w:t>
      </w:r>
      <w:proofErr w:type="spellStart"/>
      <w:r>
        <w:t>физикальных</w:t>
      </w:r>
      <w:proofErr w:type="spellEnd"/>
      <w:r>
        <w:t xml:space="preserve"> признаков. При появлении какой-либо динамики проводят лабораторное обследование и УЗИ. Аналогичные мероприятия осуществляют при наличии в анамнезе единичного эпизода жёлчной колики.</w:t>
      </w:r>
    </w:p>
    <w:p w:rsidR="00BD430A" w:rsidRDefault="00BD430A" w:rsidP="00BD430A">
      <w:r>
        <w:t xml:space="preserve">При проведении пероральной </w:t>
      </w:r>
      <w:proofErr w:type="spellStart"/>
      <w:r>
        <w:t>литолитической</w:t>
      </w:r>
      <w:proofErr w:type="spellEnd"/>
      <w:r>
        <w:t xml:space="preserve"> терапии необходим регулярный контроль состояния конкрементов с помощью УЗИ. В случае терапии </w:t>
      </w:r>
      <w:proofErr w:type="spellStart"/>
      <w:r>
        <w:t>хенодеоксихолевой</w:t>
      </w:r>
      <w:proofErr w:type="spellEnd"/>
      <w:r>
        <w:t xml:space="preserve"> кислотой рекомендуется контроль функциональных проб печени 1 раз в 2–4 </w:t>
      </w:r>
      <w:proofErr w:type="spellStart"/>
      <w:r>
        <w:t>нед</w:t>
      </w:r>
      <w:proofErr w:type="spellEnd"/>
      <w:r>
        <w:t>.</w:t>
      </w:r>
    </w:p>
    <w:p w:rsidR="00BD430A" w:rsidRDefault="00BD430A" w:rsidP="00BD430A">
      <w:r>
        <w:t>ОБУЧЕНИЕ БОЛЬНОГО</w:t>
      </w:r>
    </w:p>
    <w:p w:rsidR="00BD430A" w:rsidRDefault="00BD430A" w:rsidP="00BD430A">
      <w:r>
        <w:t xml:space="preserve">Больного следует проинформировать относительно природы его заболевания и возможных осложнений. Следует рекомендовать определённый режим и характер питания. При пероральной </w:t>
      </w:r>
      <w:proofErr w:type="spellStart"/>
      <w:r>
        <w:t>литолитической</w:t>
      </w:r>
      <w:proofErr w:type="spellEnd"/>
      <w:r>
        <w:t xml:space="preserve"> терапии необходимо обосновать длительность лечения и возможность его неудачи. Важно убедить больного в необходимости своевременной плановой операции и дать информацию о возможности её </w:t>
      </w:r>
      <w:proofErr w:type="spellStart"/>
      <w:r>
        <w:t>лапароскопического</w:t>
      </w:r>
      <w:proofErr w:type="spellEnd"/>
      <w:r>
        <w:t xml:space="preserve"> варианта.</w:t>
      </w:r>
    </w:p>
    <w:p w:rsidR="00BD430A" w:rsidRDefault="00BD430A" w:rsidP="00BD430A">
      <w:r>
        <w:t>ПРОГНОЗ</w:t>
      </w:r>
    </w:p>
    <w:p w:rsidR="00BD430A" w:rsidRDefault="00BD430A" w:rsidP="00BD430A">
      <w:r>
        <w:t xml:space="preserve">Эффективность консервативного лечения оказывается довольно высокой: при правильном отборе больных полное растворение камней наблюдают через 18–24 </w:t>
      </w:r>
      <w:proofErr w:type="spellStart"/>
      <w:proofErr w:type="gramStart"/>
      <w:r>
        <w:t>мес</w:t>
      </w:r>
      <w:proofErr w:type="spellEnd"/>
      <w:proofErr w:type="gramEnd"/>
      <w:r>
        <w:t xml:space="preserve"> у 60–70% пациентов, однако нередки рецидивы заболевания.</w:t>
      </w:r>
      <w:bookmarkStart w:id="0" w:name="_GoBack"/>
      <w:bookmarkEnd w:id="0"/>
    </w:p>
    <w:sectPr w:rsidR="00BD43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30A"/>
    <w:rsid w:val="00A92C43"/>
    <w:rsid w:val="00BD430A"/>
    <w:rsid w:val="00F8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3929</Words>
  <Characters>22400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dcterms:created xsi:type="dcterms:W3CDTF">2011-11-22T14:25:00Z</dcterms:created>
  <dcterms:modified xsi:type="dcterms:W3CDTF">2011-12-21T03:43:00Z</dcterms:modified>
</cp:coreProperties>
</file>