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</w:t>
      </w:r>
      <w:r w:rsidRPr="00F06D2A">
        <w:rPr>
          <w:rFonts w:ascii="Times New Roman" w:hAnsi="Times New Roman"/>
          <w:sz w:val="20"/>
          <w:szCs w:val="20"/>
        </w:rPr>
        <w:t xml:space="preserve">.Причиной артериальной эмболии не может быть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)а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теросклеротический кардиосклероз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стрый инфаркт миокарда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орок </w:t>
      </w:r>
      <w:proofErr w:type="spellStart"/>
      <w:r w:rsidRPr="00F06D2A">
        <w:rPr>
          <w:rFonts w:ascii="Times New Roman" w:hAnsi="Times New Roman"/>
          <w:sz w:val="20"/>
          <w:szCs w:val="20"/>
        </w:rPr>
        <w:t>трикуспидального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клапана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)а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теросклероз аорты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)а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невризмы аорты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</w:t>
      </w:r>
      <w:r w:rsidRPr="00F06D2A">
        <w:rPr>
          <w:rFonts w:ascii="Times New Roman" w:hAnsi="Times New Roman"/>
          <w:sz w:val="20"/>
          <w:szCs w:val="20"/>
        </w:rPr>
        <w:t xml:space="preserve">.Клиническая картина острой артериальной непроходимости зависит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причины </w:t>
      </w:r>
      <w:proofErr w:type="spellStart"/>
      <w:r w:rsidRPr="00F06D2A">
        <w:rPr>
          <w:rFonts w:ascii="Times New Roman" w:hAnsi="Times New Roman"/>
          <w:sz w:val="20"/>
          <w:szCs w:val="20"/>
        </w:rPr>
        <w:t>эмболо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- или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тромбогенного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характера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степени декомпенсации сердечной деятельности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причины острой артериальной непроходимости  (травма, эмболия, тромбоз)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степени ишемии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 всего перечисленного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</w:t>
      </w:r>
      <w:r w:rsidRPr="00F06D2A">
        <w:rPr>
          <w:rFonts w:ascii="Times New Roman" w:hAnsi="Times New Roman"/>
          <w:sz w:val="20"/>
          <w:szCs w:val="20"/>
        </w:rPr>
        <w:t xml:space="preserve">.Синдром острой ишемии конечности не включает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оль в пораженной конечности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асстройство чувствительности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арушение активных движений в суставах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онтрактуру коленного сустава  при сохраненных пассивных движениях в голеностопном суставе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)м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ышечную контрактуру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F06D2A">
        <w:rPr>
          <w:rFonts w:ascii="Times New Roman" w:hAnsi="Times New Roman"/>
          <w:sz w:val="20"/>
          <w:szCs w:val="20"/>
        </w:rPr>
        <w:t xml:space="preserve">.При острой артериальной непроходимости дифференциальный диагноз  следует проводить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эмболией артерий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тромбозом артерий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острым тромбозом глубоких вен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хроническими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тромбооблитерирующими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заболеваниями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 всем перечисленным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Pr="00F06D2A">
        <w:rPr>
          <w:rFonts w:ascii="Times New Roman" w:hAnsi="Times New Roman"/>
          <w:sz w:val="20"/>
          <w:szCs w:val="20"/>
        </w:rPr>
        <w:t xml:space="preserve">.Наиболее информативными методами диагностики  при острой артериальной непроходимости являются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р</w:t>
      </w:r>
      <w:proofErr w:type="gramEnd"/>
      <w:r w:rsidRPr="00F06D2A">
        <w:rPr>
          <w:rFonts w:ascii="Times New Roman" w:hAnsi="Times New Roman"/>
          <w:sz w:val="20"/>
          <w:szCs w:val="20"/>
        </w:rPr>
        <w:t>еовазография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льтразвуковая </w:t>
      </w:r>
      <w:proofErr w:type="spellStart"/>
      <w:r w:rsidRPr="00F06D2A">
        <w:rPr>
          <w:rFonts w:ascii="Times New Roman" w:hAnsi="Times New Roman"/>
          <w:sz w:val="20"/>
          <w:szCs w:val="20"/>
        </w:rPr>
        <w:t>допплерография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адиоизотопные методы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перечисленные методы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олько б) и в)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Pr="00F06D2A">
        <w:rPr>
          <w:rFonts w:ascii="Times New Roman" w:hAnsi="Times New Roman"/>
          <w:sz w:val="20"/>
          <w:szCs w:val="20"/>
        </w:rPr>
        <w:t xml:space="preserve">.Абсолютными противопоказаниями к операции  при острой артериальной непроходимости являются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гональное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состояние больного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отальная ишемическая контрактура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шемия </w:t>
      </w:r>
      <w:proofErr w:type="spellStart"/>
      <w:r w:rsidRPr="00F06D2A">
        <w:rPr>
          <w:rFonts w:ascii="Times New Roman" w:hAnsi="Times New Roman"/>
          <w:sz w:val="20"/>
          <w:szCs w:val="20"/>
        </w:rPr>
        <w:t>IIIа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степени, обусловленная тромбозом подколенной артерии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перечисленные состояния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олько а) и б)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Pr="00F06D2A">
        <w:rPr>
          <w:rFonts w:ascii="Times New Roman" w:hAnsi="Times New Roman"/>
          <w:sz w:val="20"/>
          <w:szCs w:val="20"/>
        </w:rPr>
        <w:t xml:space="preserve">.Показанием к продольной </w:t>
      </w:r>
      <w:proofErr w:type="spellStart"/>
      <w:r w:rsidRPr="00F06D2A">
        <w:rPr>
          <w:rFonts w:ascii="Times New Roman" w:hAnsi="Times New Roman"/>
          <w:sz w:val="20"/>
          <w:szCs w:val="20"/>
        </w:rPr>
        <w:t>артериотомии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при операции  по поводу острой артериальной непроходимости является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ыраженное атеросклеротическое поражение сосуда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)э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мболии бифуркации аорты и подвздошных артерий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рямое удаление фиксированного тромба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ольшой срок с момента эмболии (более 2 суток)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Pr="00F06D2A">
        <w:rPr>
          <w:rFonts w:ascii="Times New Roman" w:hAnsi="Times New Roman"/>
          <w:sz w:val="20"/>
          <w:szCs w:val="20"/>
        </w:rPr>
        <w:t xml:space="preserve">.Причинами кровотечения после операции  по поводу острой артериальной непроходимости являются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ефект сосудистого шва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ровотечение из мелких сосудов клетчатки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)а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ррозия сосуда в гнойной ране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ередозировка гепарина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перечисленные причины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Pr="00F06D2A">
        <w:rPr>
          <w:rFonts w:ascii="Times New Roman" w:hAnsi="Times New Roman"/>
          <w:sz w:val="20"/>
          <w:szCs w:val="20"/>
        </w:rPr>
        <w:t xml:space="preserve">.Прорыв аневризмы грудной аорты может произойти  во все перечисленные органы, </w:t>
      </w:r>
      <w:proofErr w:type="gramStart"/>
      <w:r w:rsidRPr="00F06D2A">
        <w:rPr>
          <w:rFonts w:ascii="Times New Roman" w:hAnsi="Times New Roman"/>
          <w:sz w:val="20"/>
          <w:szCs w:val="20"/>
        </w:rPr>
        <w:t>кроме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ерхней полой вены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рахеи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ищевода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левральной полости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рюшной полости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10.</w:t>
      </w:r>
      <w:r w:rsidRPr="00F06D2A">
        <w:rPr>
          <w:rFonts w:ascii="Times New Roman" w:hAnsi="Times New Roman"/>
          <w:sz w:val="20"/>
          <w:szCs w:val="20"/>
        </w:rPr>
        <w:t xml:space="preserve">К самым доступным и информативным методам диагностики аневризмы  грудной аорты относится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ортография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ентгенография грудной клетки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омпьютерная томография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э</w:t>
      </w:r>
      <w:proofErr w:type="gramEnd"/>
      <w:r w:rsidRPr="00F06D2A">
        <w:rPr>
          <w:rFonts w:ascii="Times New Roman" w:hAnsi="Times New Roman"/>
          <w:sz w:val="20"/>
          <w:szCs w:val="20"/>
        </w:rPr>
        <w:t>хокардиография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льтразвуковое исследование аорты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11</w:t>
      </w:r>
      <w:r w:rsidRPr="00F06D2A">
        <w:rPr>
          <w:rFonts w:ascii="Times New Roman" w:hAnsi="Times New Roman"/>
          <w:sz w:val="20"/>
          <w:szCs w:val="20"/>
        </w:rPr>
        <w:t xml:space="preserve">.При аневризме нисходящей грудной аорты  наиболее распространенным методом оперативного вмешательства является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бходное шунтирование эксплантатом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орто-аортальное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шунтирование из правосторонней торакотомии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езекция и протезирование эксплантатом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езекция и </w:t>
      </w:r>
      <w:proofErr w:type="spellStart"/>
      <w:r w:rsidRPr="00F06D2A">
        <w:rPr>
          <w:rFonts w:ascii="Times New Roman" w:hAnsi="Times New Roman"/>
          <w:sz w:val="20"/>
          <w:szCs w:val="20"/>
        </w:rPr>
        <w:t>внутрипросветное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протезирование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крепление наружной стенки аневризмы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е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азные модификации в зависимости от ситуации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12</w:t>
      </w:r>
      <w:r w:rsidRPr="00F06D2A">
        <w:rPr>
          <w:rFonts w:ascii="Times New Roman" w:hAnsi="Times New Roman"/>
          <w:sz w:val="20"/>
          <w:szCs w:val="20"/>
        </w:rPr>
        <w:t xml:space="preserve">.Операция по поводу аневризмы брюшной аорты  показана при размере аневризмы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а)3-4 см и более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б)5-6 см и более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в)6-7 см и более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олее 10 см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олее 12 см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13</w:t>
      </w:r>
      <w:r w:rsidRPr="00F06D2A">
        <w:rPr>
          <w:rFonts w:ascii="Times New Roman" w:hAnsi="Times New Roman"/>
          <w:sz w:val="20"/>
          <w:szCs w:val="20"/>
        </w:rPr>
        <w:t xml:space="preserve">.Разрыв аневризмы брюшной аорты возможен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забрюшинное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пространство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брюшную полость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двенадцатиперстную кишку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нижнюю полую вену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 все перечисленные места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14</w:t>
      </w:r>
      <w:r w:rsidRPr="00F06D2A">
        <w:rPr>
          <w:rFonts w:ascii="Times New Roman" w:hAnsi="Times New Roman"/>
          <w:sz w:val="20"/>
          <w:szCs w:val="20"/>
        </w:rPr>
        <w:t xml:space="preserve">.Дифференциальную диагностику разрыва аневризм брюшной аорты  следует проводить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инфарктом миокарда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желудочно-кишечным кровотечением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расслаивающей аневризмой аорты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острым панкреатитом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 всем перечисленным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15</w:t>
      </w:r>
      <w:r w:rsidRPr="00F06D2A">
        <w:rPr>
          <w:rFonts w:ascii="Times New Roman" w:hAnsi="Times New Roman"/>
          <w:sz w:val="20"/>
          <w:szCs w:val="20"/>
        </w:rPr>
        <w:t xml:space="preserve">.Клиническая картина разрыва аневризмы брюшной аорты  включает все перечисленное, за исключением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стрых болей в животе и поясничной области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)х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олодного пота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ахикардии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)г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ипотонии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шемии нижних конечностей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16</w:t>
      </w:r>
      <w:r w:rsidRPr="00F06D2A">
        <w:rPr>
          <w:rFonts w:ascii="Times New Roman" w:hAnsi="Times New Roman"/>
          <w:sz w:val="20"/>
          <w:szCs w:val="20"/>
        </w:rPr>
        <w:t xml:space="preserve">.Для диагностики разрыва аневризмы брюшной аорты  первоначально наиболее целесообразно использовать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ортографию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э</w:t>
      </w:r>
      <w:proofErr w:type="gramEnd"/>
      <w:r w:rsidRPr="00F06D2A">
        <w:rPr>
          <w:rFonts w:ascii="Times New Roman" w:hAnsi="Times New Roman"/>
          <w:sz w:val="20"/>
          <w:szCs w:val="20"/>
        </w:rPr>
        <w:t>холокацию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омпьютерную томографию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ентгенографию брюшной полости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апароскопию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17</w:t>
      </w:r>
      <w:r w:rsidRPr="00F06D2A">
        <w:rPr>
          <w:rFonts w:ascii="Times New Roman" w:hAnsi="Times New Roman"/>
          <w:sz w:val="20"/>
          <w:szCs w:val="20"/>
        </w:rPr>
        <w:t xml:space="preserve">.К особенностям хирургического вмешательства  при разрыве аневризмы брюшной аорты относятся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ольшая кровопотеря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)г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ипотония у больного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еобходимость быстро закончить операцию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ыстрое пережатие аорты выше аневризмы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перечисленные особенности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18</w:t>
      </w:r>
      <w:r w:rsidRPr="00F06D2A">
        <w:rPr>
          <w:rFonts w:ascii="Times New Roman" w:hAnsi="Times New Roman"/>
          <w:sz w:val="20"/>
          <w:szCs w:val="20"/>
        </w:rPr>
        <w:t xml:space="preserve">.В этиологии аневризм периферических артерий преобладает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)а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теросклероз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еспецифический </w:t>
      </w:r>
      <w:proofErr w:type="spellStart"/>
      <w:r w:rsidRPr="00F06D2A">
        <w:rPr>
          <w:rFonts w:ascii="Times New Roman" w:hAnsi="Times New Roman"/>
          <w:sz w:val="20"/>
          <w:szCs w:val="20"/>
        </w:rPr>
        <w:t>аортоартериит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равма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я</w:t>
      </w:r>
      <w:proofErr w:type="gramEnd"/>
      <w:r w:rsidRPr="00F06D2A">
        <w:rPr>
          <w:rFonts w:ascii="Times New Roman" w:hAnsi="Times New Roman"/>
          <w:sz w:val="20"/>
          <w:szCs w:val="20"/>
        </w:rPr>
        <w:t>трогенные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причины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в)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19</w:t>
      </w:r>
      <w:r w:rsidRPr="00F06D2A">
        <w:rPr>
          <w:rFonts w:ascii="Times New Roman" w:hAnsi="Times New Roman"/>
          <w:sz w:val="20"/>
          <w:szCs w:val="20"/>
        </w:rPr>
        <w:t xml:space="preserve">.В клинической картине разрыва аневризм периферических артерий  преобладает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олевой синдром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ровопотеря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индром ишемии конечности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олько а) и в)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20</w:t>
      </w:r>
      <w:r w:rsidRPr="00F06D2A">
        <w:rPr>
          <w:rFonts w:ascii="Times New Roman" w:hAnsi="Times New Roman"/>
          <w:sz w:val="20"/>
          <w:szCs w:val="20"/>
        </w:rPr>
        <w:t xml:space="preserve">.При разрывах аневризм периферических артерий с целью диагностики  следует использовать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ртериографию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льтразвуковое исследование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льтразвуковую </w:t>
      </w:r>
      <w:proofErr w:type="spellStart"/>
      <w:r w:rsidRPr="00F06D2A">
        <w:rPr>
          <w:rFonts w:ascii="Times New Roman" w:hAnsi="Times New Roman"/>
          <w:sz w:val="20"/>
          <w:szCs w:val="20"/>
        </w:rPr>
        <w:t>допплерографию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омпьютерную томографию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21</w:t>
      </w:r>
      <w:r w:rsidRPr="00F06D2A">
        <w:rPr>
          <w:rFonts w:ascii="Times New Roman" w:hAnsi="Times New Roman"/>
          <w:sz w:val="20"/>
          <w:szCs w:val="20"/>
        </w:rPr>
        <w:t xml:space="preserve">.Операцией выбора при разрыве аневризм периферических артерий  является резекция аневризмы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протезированием эксплантатом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шунтированием эксплантатом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внутрипросветным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протезированием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аутовенозным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протезированием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аутовенозным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шунтированием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22</w:t>
      </w:r>
      <w:r w:rsidRPr="00F06D2A">
        <w:rPr>
          <w:rFonts w:ascii="Times New Roman" w:hAnsi="Times New Roman"/>
          <w:sz w:val="20"/>
          <w:szCs w:val="20"/>
        </w:rPr>
        <w:t xml:space="preserve">.Клиническая картина острых венозных тромбозов  системы нижней полой вены включает все перечисленное, за исключением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оли в нижней конечности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тека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охолодания кожных покровов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имптома </w:t>
      </w:r>
      <w:proofErr w:type="spellStart"/>
      <w:r w:rsidRPr="00F06D2A">
        <w:rPr>
          <w:rFonts w:ascii="Times New Roman" w:hAnsi="Times New Roman"/>
          <w:sz w:val="20"/>
          <w:szCs w:val="20"/>
        </w:rPr>
        <w:t>Хоманса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23</w:t>
      </w:r>
      <w:r w:rsidRPr="00F06D2A">
        <w:rPr>
          <w:rFonts w:ascii="Times New Roman" w:hAnsi="Times New Roman"/>
          <w:sz w:val="20"/>
          <w:szCs w:val="20"/>
        </w:rPr>
        <w:t xml:space="preserve">.При быстром и злокачественном течении глубокого венозного тромбоза  нижних конечностей может развиться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елая или синяя </w:t>
      </w:r>
      <w:proofErr w:type="spellStart"/>
      <w:r w:rsidRPr="00F06D2A">
        <w:rPr>
          <w:rFonts w:ascii="Times New Roman" w:hAnsi="Times New Roman"/>
          <w:sz w:val="20"/>
          <w:szCs w:val="20"/>
        </w:rPr>
        <w:t>флегмазия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)а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ртериальная гангрена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ромбоэмболия легочной артерии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индром нижней полой вены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24</w:t>
      </w:r>
      <w:r w:rsidRPr="00F06D2A">
        <w:rPr>
          <w:rFonts w:ascii="Times New Roman" w:hAnsi="Times New Roman"/>
          <w:sz w:val="20"/>
          <w:szCs w:val="20"/>
        </w:rPr>
        <w:t xml:space="preserve">.Дифференциальный диагноз острых венозных тромбозов  необходимо проводить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облитерирующим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тромбангитом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лимфангитом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эмболией артерий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острыми артериальными тромбозами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 всем перечисленным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25</w:t>
      </w:r>
      <w:r w:rsidRPr="00F06D2A">
        <w:rPr>
          <w:rFonts w:ascii="Times New Roman" w:hAnsi="Times New Roman"/>
          <w:sz w:val="20"/>
          <w:szCs w:val="20"/>
        </w:rPr>
        <w:t xml:space="preserve">.Острые венозные тромбозы глубоких вен нижних конечностей  следует лечить оперативным путем,  если от момента начала заболевания прошло не более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а)1-3 суток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б)5 суток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в)7 суток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г)7-10 суток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онсервативное лечение всегда дает лучший эффект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26</w:t>
      </w:r>
      <w:r w:rsidRPr="00F06D2A">
        <w:rPr>
          <w:rFonts w:ascii="Times New Roman" w:hAnsi="Times New Roman"/>
          <w:sz w:val="20"/>
          <w:szCs w:val="20"/>
        </w:rPr>
        <w:t xml:space="preserve">.При производстве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тромбэктомий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по поводу острых венозных тромбозов  возможны следующие осложнения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ровотечение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р</w:t>
      </w:r>
      <w:proofErr w:type="gramEnd"/>
      <w:r w:rsidRPr="00F06D2A">
        <w:rPr>
          <w:rFonts w:ascii="Times New Roman" w:hAnsi="Times New Roman"/>
          <w:sz w:val="20"/>
          <w:szCs w:val="20"/>
        </w:rPr>
        <w:t>етромбоз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агноение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ромбоэмболия легочной артерии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перечисленные осложнения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27</w:t>
      </w:r>
      <w:r w:rsidRPr="00F06D2A">
        <w:rPr>
          <w:rFonts w:ascii="Times New Roman" w:hAnsi="Times New Roman"/>
          <w:sz w:val="20"/>
          <w:szCs w:val="20"/>
        </w:rPr>
        <w:t xml:space="preserve">.Тяжесть состояния больного при ранении сосудов определяется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строй кровопотерей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опутствующими повреждениями (мягкие ткани, кости)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строй ишемией конечности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равматическим шоком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сем перечисленным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28</w:t>
      </w:r>
      <w:r w:rsidRPr="00F06D2A">
        <w:rPr>
          <w:rFonts w:ascii="Times New Roman" w:hAnsi="Times New Roman"/>
          <w:sz w:val="20"/>
          <w:szCs w:val="20"/>
        </w:rPr>
        <w:t xml:space="preserve">.Сочетанное ранение артерии и вены приводит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тромбозу глубоких вен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артериальному тромбозу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венозной аневризме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дистальной артериальной эмболии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артерио-венозному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свищу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29</w:t>
      </w:r>
      <w:r w:rsidRPr="00F06D2A">
        <w:rPr>
          <w:rFonts w:ascii="Times New Roman" w:hAnsi="Times New Roman"/>
          <w:sz w:val="20"/>
          <w:szCs w:val="20"/>
        </w:rPr>
        <w:t xml:space="preserve">.При оперативном лечении повреждений сосудов, в первую очередь,  преследуют следующие цели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редварительную остановку кровотечения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осполнение кровопотери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мешательство на самом сосуде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ечение сопутствующих повреждений мягкий тканей, костей, нервов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перечисленные цели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30</w:t>
      </w:r>
      <w:r w:rsidRPr="00F06D2A">
        <w:rPr>
          <w:rFonts w:ascii="Times New Roman" w:hAnsi="Times New Roman"/>
          <w:sz w:val="20"/>
          <w:szCs w:val="20"/>
        </w:rPr>
        <w:t xml:space="preserve">.В диагностике при повреждении сосудов ведущую роль занимает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р</w:t>
      </w:r>
      <w:proofErr w:type="gramEnd"/>
      <w:r w:rsidRPr="00F06D2A">
        <w:rPr>
          <w:rFonts w:ascii="Times New Roman" w:hAnsi="Times New Roman"/>
          <w:sz w:val="20"/>
          <w:szCs w:val="20"/>
        </w:rPr>
        <w:t>еовазография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льтразвуковая </w:t>
      </w:r>
      <w:proofErr w:type="spellStart"/>
      <w:r w:rsidRPr="00F06D2A">
        <w:rPr>
          <w:rFonts w:ascii="Times New Roman" w:hAnsi="Times New Roman"/>
          <w:sz w:val="20"/>
          <w:szCs w:val="20"/>
        </w:rPr>
        <w:t>допплерография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омпьютерная томография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ртериография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, флебография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31</w:t>
      </w:r>
      <w:r w:rsidRPr="00F06D2A">
        <w:rPr>
          <w:rFonts w:ascii="Times New Roman" w:hAnsi="Times New Roman"/>
          <w:sz w:val="20"/>
          <w:szCs w:val="20"/>
        </w:rPr>
        <w:t xml:space="preserve">.В диагностике </w:t>
      </w:r>
      <w:proofErr w:type="spellStart"/>
      <w:r w:rsidRPr="00F06D2A">
        <w:rPr>
          <w:rFonts w:ascii="Times New Roman" w:hAnsi="Times New Roman"/>
          <w:sz w:val="20"/>
          <w:szCs w:val="20"/>
        </w:rPr>
        <w:t>ятрогенных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повреждений артерий  ведущая роль принадлежит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ртериографии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р</w:t>
      </w:r>
      <w:proofErr w:type="gramEnd"/>
      <w:r w:rsidRPr="00F06D2A">
        <w:rPr>
          <w:rFonts w:ascii="Times New Roman" w:hAnsi="Times New Roman"/>
          <w:sz w:val="20"/>
          <w:szCs w:val="20"/>
        </w:rPr>
        <w:t>еовазографии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льтразвуковой </w:t>
      </w:r>
      <w:proofErr w:type="spellStart"/>
      <w:r w:rsidRPr="00F06D2A">
        <w:rPr>
          <w:rFonts w:ascii="Times New Roman" w:hAnsi="Times New Roman"/>
          <w:sz w:val="20"/>
          <w:szCs w:val="20"/>
        </w:rPr>
        <w:t>допплерографии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омпьютерной томографии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сему перечисленному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32</w:t>
      </w:r>
      <w:r w:rsidRPr="00F06D2A">
        <w:rPr>
          <w:rFonts w:ascii="Times New Roman" w:hAnsi="Times New Roman"/>
          <w:sz w:val="20"/>
          <w:szCs w:val="20"/>
        </w:rPr>
        <w:t xml:space="preserve">.Основным принципом лечения </w:t>
      </w:r>
      <w:proofErr w:type="spellStart"/>
      <w:r w:rsidRPr="00F06D2A">
        <w:rPr>
          <w:rFonts w:ascii="Times New Roman" w:hAnsi="Times New Roman"/>
          <w:sz w:val="20"/>
          <w:szCs w:val="20"/>
        </w:rPr>
        <w:t>ятрогенных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повреждений артерий является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ротезирование артерий эксплантатом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утовенозное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протезирование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осстановление магистрального кровотока путем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тромбэктомии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 или реконструкции сосуда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ластика артерий заплатой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езекция поврежденной артерии с анастомозом или пластикой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е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по ситуации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33</w:t>
      </w:r>
      <w:r w:rsidRPr="00F06D2A">
        <w:rPr>
          <w:rFonts w:ascii="Times New Roman" w:hAnsi="Times New Roman"/>
          <w:sz w:val="20"/>
          <w:szCs w:val="20"/>
        </w:rPr>
        <w:t xml:space="preserve">.Тромбоз магистральной вены после установки катетера в ней проявляется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теком конечности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оявлением развитой сети подкожных вен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)г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ипотермией конечности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)ц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ианозом конечности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сем перечисленным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34</w:t>
      </w:r>
      <w:r w:rsidRPr="00F06D2A">
        <w:rPr>
          <w:rFonts w:ascii="Times New Roman" w:hAnsi="Times New Roman"/>
          <w:sz w:val="20"/>
          <w:szCs w:val="20"/>
        </w:rPr>
        <w:t xml:space="preserve">.Показанием к оперативному лечению повреждения вен является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линика массовой кровопотери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ромбоз глубоких вен конечности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гроза тромбоэмболии легочной артерии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олько а) и в)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35</w:t>
      </w:r>
      <w:r w:rsidRPr="00F06D2A">
        <w:rPr>
          <w:rFonts w:ascii="Times New Roman" w:hAnsi="Times New Roman"/>
          <w:sz w:val="20"/>
          <w:szCs w:val="20"/>
        </w:rPr>
        <w:t xml:space="preserve">.В диагностике травматических аневризм ведущую роль играет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льтразвуковая </w:t>
      </w:r>
      <w:proofErr w:type="spellStart"/>
      <w:r w:rsidRPr="00F06D2A">
        <w:rPr>
          <w:rFonts w:ascii="Times New Roman" w:hAnsi="Times New Roman"/>
          <w:sz w:val="20"/>
          <w:szCs w:val="20"/>
        </w:rPr>
        <w:t>допплерография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р</w:t>
      </w:r>
      <w:proofErr w:type="gramEnd"/>
      <w:r w:rsidRPr="00F06D2A">
        <w:rPr>
          <w:rFonts w:ascii="Times New Roman" w:hAnsi="Times New Roman"/>
          <w:sz w:val="20"/>
          <w:szCs w:val="20"/>
        </w:rPr>
        <w:t>еовазография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ртериография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и </w:t>
      </w:r>
      <w:proofErr w:type="spellStart"/>
      <w:r w:rsidRPr="00F06D2A">
        <w:rPr>
          <w:rFonts w:ascii="Times New Roman" w:hAnsi="Times New Roman"/>
          <w:sz w:val="20"/>
          <w:szCs w:val="20"/>
        </w:rPr>
        <w:t>ультрасонография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адиоизотопное исследование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в равной мере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36</w:t>
      </w:r>
      <w:r w:rsidRPr="00F06D2A">
        <w:rPr>
          <w:rFonts w:ascii="Times New Roman" w:hAnsi="Times New Roman"/>
          <w:sz w:val="20"/>
          <w:szCs w:val="20"/>
        </w:rPr>
        <w:t xml:space="preserve">.Клиника артериальных травматических аневризм определяется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аличием пульсирующего образования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шемией конечности, связанной с дистальными эмболиями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теком конечности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сем перечисленным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)т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олько а) и б)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37</w:t>
      </w:r>
      <w:r w:rsidRPr="00F06D2A">
        <w:rPr>
          <w:rFonts w:ascii="Times New Roman" w:hAnsi="Times New Roman"/>
          <w:sz w:val="20"/>
          <w:szCs w:val="20"/>
        </w:rPr>
        <w:t xml:space="preserve">.Клиника травматических </w:t>
      </w:r>
      <w:proofErr w:type="spellStart"/>
      <w:proofErr w:type="gramStart"/>
      <w:r w:rsidRPr="00F06D2A">
        <w:rPr>
          <w:rFonts w:ascii="Times New Roman" w:hAnsi="Times New Roman"/>
          <w:sz w:val="20"/>
          <w:szCs w:val="20"/>
        </w:rPr>
        <w:t>артерио-венозных</w:t>
      </w:r>
      <w:proofErr w:type="spellEnd"/>
      <w:proofErr w:type="gramEnd"/>
      <w:r w:rsidRPr="00F06D2A">
        <w:rPr>
          <w:rFonts w:ascii="Times New Roman" w:hAnsi="Times New Roman"/>
          <w:sz w:val="20"/>
          <w:szCs w:val="20"/>
        </w:rPr>
        <w:t xml:space="preserve"> аневризм определяется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аличием пульсирующего образования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теком и ишемией конечности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аличием пульсирующего образования мягко-эластической  консистенции, над которым определяется </w:t>
      </w:r>
      <w:proofErr w:type="spellStart"/>
      <w:r w:rsidRPr="00F06D2A">
        <w:rPr>
          <w:rFonts w:ascii="Times New Roman" w:hAnsi="Times New Roman"/>
          <w:sz w:val="20"/>
          <w:szCs w:val="20"/>
        </w:rPr>
        <w:t>диастолический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шум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аличием пульсирующего образования мягко-эластической  консистенции, над которым определяется систолический шум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аличием пульсирующего образования мягко-эластической  консистенции, над которым определяется </w:t>
      </w:r>
      <w:proofErr w:type="spellStart"/>
      <w:r w:rsidRPr="00F06D2A">
        <w:rPr>
          <w:rFonts w:ascii="Times New Roman" w:hAnsi="Times New Roman"/>
          <w:sz w:val="20"/>
          <w:szCs w:val="20"/>
        </w:rPr>
        <w:t>систоло-диастолический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шум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38</w:t>
      </w:r>
      <w:r w:rsidRPr="00F06D2A">
        <w:rPr>
          <w:rFonts w:ascii="Times New Roman" w:hAnsi="Times New Roman"/>
          <w:sz w:val="20"/>
          <w:szCs w:val="20"/>
        </w:rPr>
        <w:t xml:space="preserve">.Показанием к операции при </w:t>
      </w:r>
      <w:proofErr w:type="spellStart"/>
      <w:proofErr w:type="gramStart"/>
      <w:r w:rsidRPr="00F06D2A">
        <w:rPr>
          <w:rFonts w:ascii="Times New Roman" w:hAnsi="Times New Roman"/>
          <w:sz w:val="20"/>
          <w:szCs w:val="20"/>
        </w:rPr>
        <w:t>артерио-венозных</w:t>
      </w:r>
      <w:proofErr w:type="spellEnd"/>
      <w:proofErr w:type="gramEnd"/>
      <w:r w:rsidRPr="00F06D2A">
        <w:rPr>
          <w:rFonts w:ascii="Times New Roman" w:hAnsi="Times New Roman"/>
          <w:sz w:val="20"/>
          <w:szCs w:val="20"/>
        </w:rPr>
        <w:t xml:space="preserve"> аневризмах  травматической этиологии является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аличие аневризмы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ризнаки ишемии конечности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ольшой сброс артериальной крови в венозное русло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сложнения со стороны рядом находящихся нервных стволов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39</w:t>
      </w:r>
      <w:r w:rsidRPr="00F06D2A">
        <w:rPr>
          <w:rFonts w:ascii="Times New Roman" w:hAnsi="Times New Roman"/>
          <w:sz w:val="20"/>
          <w:szCs w:val="20"/>
        </w:rPr>
        <w:t xml:space="preserve">.К явным признакам травмы сосуда относятся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тсутствие дистального пульса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)а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ртериальное кровотечение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азлитая и пульсирующая гематома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)ш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ум или трепетание в зоне поражения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перечисленные признаки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40</w:t>
      </w:r>
      <w:r w:rsidRPr="00F06D2A">
        <w:rPr>
          <w:rFonts w:ascii="Times New Roman" w:hAnsi="Times New Roman"/>
          <w:sz w:val="20"/>
          <w:szCs w:val="20"/>
        </w:rPr>
        <w:t xml:space="preserve">.К рентгенологическим признакам при сосудистой травме грудной клетки  не относится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асширение тени средостения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счезновение "клюва" аорты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)г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ематома слева в области верхушки легкого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асширение тени восходящей аорты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)о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тклонение трахеи, </w:t>
      </w:r>
      <w:proofErr w:type="spellStart"/>
      <w:r w:rsidRPr="00F06D2A">
        <w:rPr>
          <w:rFonts w:ascii="Times New Roman" w:hAnsi="Times New Roman"/>
          <w:sz w:val="20"/>
          <w:szCs w:val="20"/>
        </w:rPr>
        <w:t>надгастрального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зонда или пищевода вправо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41</w:t>
      </w:r>
      <w:r w:rsidRPr="00F06D2A">
        <w:rPr>
          <w:rFonts w:ascii="Times New Roman" w:hAnsi="Times New Roman"/>
          <w:sz w:val="20"/>
          <w:szCs w:val="20"/>
        </w:rPr>
        <w:t xml:space="preserve">.К рентгенологическим признакам травмы крупного сосуда  брюшной полости относится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)р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асширение пространства между почками и мочеточником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ереднее смещение кишечника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аличие "чаш </w:t>
      </w:r>
      <w:proofErr w:type="spellStart"/>
      <w:r w:rsidRPr="00F06D2A">
        <w:rPr>
          <w:rFonts w:ascii="Times New Roman" w:hAnsi="Times New Roman"/>
          <w:sz w:val="20"/>
          <w:szCs w:val="20"/>
        </w:rPr>
        <w:t>Клойбера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"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а) и б)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42</w:t>
      </w:r>
      <w:r w:rsidRPr="00F06D2A">
        <w:rPr>
          <w:rFonts w:ascii="Times New Roman" w:hAnsi="Times New Roman"/>
          <w:sz w:val="20"/>
          <w:szCs w:val="20"/>
        </w:rPr>
        <w:t xml:space="preserve">.При повреждении сосудов важную роль после травмы  играют следующие диагностические методы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)к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омпьютерная томография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)я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дерный магнитный резонанс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gramEnd"/>
      <w:r w:rsidRPr="00F06D2A">
        <w:rPr>
          <w:rFonts w:ascii="Times New Roman" w:hAnsi="Times New Roman"/>
          <w:sz w:val="20"/>
          <w:szCs w:val="20"/>
        </w:rPr>
        <w:t>игитальная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субтракционная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артериальная ангиография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льтразвуковая </w:t>
      </w:r>
      <w:proofErr w:type="spellStart"/>
      <w:r w:rsidRPr="00F06D2A">
        <w:rPr>
          <w:rFonts w:ascii="Times New Roman" w:hAnsi="Times New Roman"/>
          <w:sz w:val="20"/>
          <w:szCs w:val="20"/>
        </w:rPr>
        <w:t>допплерография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перечисленные методы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43</w:t>
      </w:r>
      <w:r w:rsidRPr="00F06D2A">
        <w:rPr>
          <w:rFonts w:ascii="Times New Roman" w:hAnsi="Times New Roman"/>
          <w:sz w:val="20"/>
          <w:szCs w:val="20"/>
        </w:rPr>
        <w:t xml:space="preserve">.Необходимыми техническими условиями восстановления сосуда  после травмы являются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спользование специальных </w:t>
      </w:r>
      <w:proofErr w:type="spellStart"/>
      <w:r w:rsidRPr="00F06D2A">
        <w:rPr>
          <w:rFonts w:ascii="Times New Roman" w:hAnsi="Times New Roman"/>
          <w:sz w:val="20"/>
          <w:szCs w:val="20"/>
        </w:rPr>
        <w:t>малотравматических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зажимов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ведение небольших доз гепарина проксимально и в дистальное русло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)и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спользование баллонного катетера </w:t>
      </w:r>
      <w:proofErr w:type="spellStart"/>
      <w:r w:rsidRPr="00F06D2A">
        <w:rPr>
          <w:rFonts w:ascii="Times New Roman" w:hAnsi="Times New Roman"/>
          <w:sz w:val="20"/>
          <w:szCs w:val="20"/>
        </w:rPr>
        <w:t>Фогарти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для </w:t>
      </w:r>
      <w:proofErr w:type="spellStart"/>
      <w:r w:rsidRPr="00F06D2A">
        <w:rPr>
          <w:rFonts w:ascii="Times New Roman" w:hAnsi="Times New Roman"/>
          <w:sz w:val="20"/>
          <w:szCs w:val="20"/>
        </w:rPr>
        <w:t>тромбэктомии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и</w:t>
      </w:r>
      <w:proofErr w:type="gramEnd"/>
      <w:r w:rsidRPr="00F06D2A">
        <w:rPr>
          <w:rFonts w:ascii="Times New Roman" w:hAnsi="Times New Roman"/>
          <w:sz w:val="20"/>
          <w:szCs w:val="20"/>
        </w:rPr>
        <w:t>нтраоперационная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артериография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после реконструкции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перечисленные условия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44</w:t>
      </w:r>
      <w:r w:rsidRPr="00F06D2A">
        <w:rPr>
          <w:rFonts w:ascii="Times New Roman" w:hAnsi="Times New Roman"/>
          <w:sz w:val="20"/>
          <w:szCs w:val="20"/>
        </w:rPr>
        <w:t xml:space="preserve">.При необходимости замещения части артерии диаметром более 6 мм  после травмы наилучшим пластическим материалом является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утовена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ена пупочного канатика новорожденного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ычий протез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ротез из политетрафторэтилена или дакрона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45.</w:t>
      </w:r>
      <w:r w:rsidRPr="00F06D2A">
        <w:rPr>
          <w:rFonts w:ascii="Times New Roman" w:hAnsi="Times New Roman"/>
          <w:sz w:val="20"/>
          <w:szCs w:val="20"/>
        </w:rPr>
        <w:t xml:space="preserve">При необходимости пластики артерии диаметром менее 5 мм  наилучшим пластическим материалом является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ф</w:t>
      </w:r>
      <w:proofErr w:type="gramEnd"/>
      <w:r w:rsidRPr="00F06D2A">
        <w:rPr>
          <w:rFonts w:ascii="Times New Roman" w:hAnsi="Times New Roman"/>
          <w:sz w:val="20"/>
          <w:szCs w:val="20"/>
        </w:rPr>
        <w:t>торолон-лавсановый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протез диаметром менее 5 мм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утоартерия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утовена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с</w:t>
      </w:r>
      <w:proofErr w:type="gramEnd"/>
      <w:r w:rsidRPr="00F06D2A">
        <w:rPr>
          <w:rFonts w:ascii="Times New Roman" w:hAnsi="Times New Roman"/>
          <w:sz w:val="20"/>
          <w:szCs w:val="20"/>
        </w:rPr>
        <w:t>олкопротез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ена пупочного канатика новорожденного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46</w:t>
      </w:r>
      <w:r w:rsidRPr="00F06D2A">
        <w:rPr>
          <w:rFonts w:ascii="Times New Roman" w:hAnsi="Times New Roman"/>
          <w:sz w:val="20"/>
          <w:szCs w:val="20"/>
        </w:rPr>
        <w:t xml:space="preserve">.При травме крупных сосудов брюшной полости  оптимальным доступом является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апаротомия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оступ по </w:t>
      </w:r>
      <w:proofErr w:type="spellStart"/>
      <w:r w:rsidRPr="00F06D2A">
        <w:rPr>
          <w:rFonts w:ascii="Times New Roman" w:hAnsi="Times New Roman"/>
          <w:sz w:val="20"/>
          <w:szCs w:val="20"/>
        </w:rPr>
        <w:t>Кохеру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в правом </w:t>
      </w:r>
      <w:proofErr w:type="spellStart"/>
      <w:r w:rsidRPr="00F06D2A">
        <w:rPr>
          <w:rFonts w:ascii="Times New Roman" w:hAnsi="Times New Roman"/>
          <w:sz w:val="20"/>
          <w:szCs w:val="20"/>
        </w:rPr>
        <w:t>предреберье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оперечная лапаротомия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оступ </w:t>
      </w:r>
      <w:proofErr w:type="spellStart"/>
      <w:r w:rsidRPr="00F06D2A">
        <w:rPr>
          <w:rFonts w:ascii="Times New Roman" w:hAnsi="Times New Roman"/>
          <w:sz w:val="20"/>
          <w:szCs w:val="20"/>
        </w:rPr>
        <w:t>Маттокса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)д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оступ по Робу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47</w:t>
      </w:r>
      <w:r w:rsidRPr="00F06D2A">
        <w:rPr>
          <w:rFonts w:ascii="Times New Roman" w:hAnsi="Times New Roman"/>
          <w:sz w:val="20"/>
          <w:szCs w:val="20"/>
        </w:rPr>
        <w:t xml:space="preserve">.При потенциально инфицированной ране  пластическим материалом выбора при травме сосудов  диаметром 5 мм является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)б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ычий </w:t>
      </w:r>
      <w:proofErr w:type="spellStart"/>
      <w:r w:rsidRPr="00F06D2A">
        <w:rPr>
          <w:rFonts w:ascii="Times New Roman" w:hAnsi="Times New Roman"/>
          <w:sz w:val="20"/>
          <w:szCs w:val="20"/>
        </w:rPr>
        <w:t>ксенопротез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ена пупочного канатика человека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утовена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интетический протез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</w:t>
      </w:r>
      <w:proofErr w:type="spellStart"/>
      <w:r w:rsidRPr="00F06D2A">
        <w:rPr>
          <w:rFonts w:ascii="Times New Roman" w:hAnsi="Times New Roman"/>
          <w:sz w:val="20"/>
          <w:szCs w:val="20"/>
        </w:rPr>
        <w:t>а</w:t>
      </w:r>
      <w:proofErr w:type="gramEnd"/>
      <w:r w:rsidRPr="00F06D2A">
        <w:rPr>
          <w:rFonts w:ascii="Times New Roman" w:hAnsi="Times New Roman"/>
          <w:sz w:val="20"/>
          <w:szCs w:val="20"/>
        </w:rPr>
        <w:t>утоартерия</w:t>
      </w:r>
      <w:proofErr w:type="spellEnd"/>
      <w:r w:rsidRPr="00F06D2A">
        <w:rPr>
          <w:rFonts w:ascii="Times New Roman" w:hAnsi="Times New Roman"/>
          <w:sz w:val="20"/>
          <w:szCs w:val="20"/>
        </w:rPr>
        <w:t xml:space="preserve">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48</w:t>
      </w:r>
      <w:r w:rsidRPr="00F06D2A">
        <w:rPr>
          <w:rFonts w:ascii="Times New Roman" w:hAnsi="Times New Roman"/>
          <w:sz w:val="20"/>
          <w:szCs w:val="20"/>
        </w:rPr>
        <w:t xml:space="preserve">.К основным видам тупой травмы сердца относятся все перечисленные,  за исключением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)у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шиба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нешнего разрыва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нутреннего разрыва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отрясения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49</w:t>
      </w:r>
      <w:r w:rsidRPr="00F06D2A">
        <w:rPr>
          <w:rFonts w:ascii="Times New Roman" w:hAnsi="Times New Roman"/>
          <w:sz w:val="20"/>
          <w:szCs w:val="20"/>
        </w:rPr>
        <w:t xml:space="preserve">.При травме сердца чаще всего повреждается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равый желудочек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евый желудочек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)п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равое предсердие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)л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евое предсердие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50</w:t>
      </w:r>
      <w:r w:rsidRPr="00F06D2A">
        <w:rPr>
          <w:rFonts w:ascii="Times New Roman" w:hAnsi="Times New Roman"/>
          <w:sz w:val="20"/>
          <w:szCs w:val="20"/>
        </w:rPr>
        <w:t xml:space="preserve">.При открытых повреждениях сердца характерно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а</w:t>
      </w:r>
      <w:proofErr w:type="gramStart"/>
      <w:r w:rsidRPr="00F06D2A">
        <w:rPr>
          <w:rFonts w:ascii="Times New Roman" w:hAnsi="Times New Roman"/>
          <w:sz w:val="20"/>
          <w:szCs w:val="20"/>
        </w:rPr>
        <w:t>)н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аличие раны в проекции сердца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б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имптомы острого малокровия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в</w:t>
      </w:r>
      <w:proofErr w:type="gramStart"/>
      <w:r w:rsidRPr="00F06D2A">
        <w:rPr>
          <w:rFonts w:ascii="Times New Roman" w:hAnsi="Times New Roman"/>
          <w:sz w:val="20"/>
          <w:szCs w:val="20"/>
        </w:rPr>
        <w:t>)с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имптомы тампонады сердца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г</w:t>
      </w:r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ерно б) и в)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06D2A">
        <w:rPr>
          <w:rFonts w:ascii="Times New Roman" w:hAnsi="Times New Roman"/>
          <w:sz w:val="20"/>
          <w:szCs w:val="20"/>
        </w:rPr>
        <w:t>д</w:t>
      </w:r>
      <w:proofErr w:type="spellEnd"/>
      <w:proofErr w:type="gramStart"/>
      <w:r w:rsidRPr="00F06D2A">
        <w:rPr>
          <w:rFonts w:ascii="Times New Roman" w:hAnsi="Times New Roman"/>
          <w:sz w:val="20"/>
          <w:szCs w:val="20"/>
        </w:rPr>
        <w:t>)в</w:t>
      </w:r>
      <w:proofErr w:type="gramEnd"/>
      <w:r w:rsidRPr="00F06D2A">
        <w:rPr>
          <w:rFonts w:ascii="Times New Roman" w:hAnsi="Times New Roman"/>
          <w:sz w:val="20"/>
          <w:szCs w:val="20"/>
        </w:rPr>
        <w:t xml:space="preserve">се перечисленное </w:t>
      </w:r>
    </w:p>
    <w:p w:rsidR="00CB4A77" w:rsidRPr="00F06D2A" w:rsidRDefault="00CB4A77" w:rsidP="00CB4A77">
      <w:pPr>
        <w:pStyle w:val="a3"/>
        <w:rPr>
          <w:rFonts w:ascii="Times New Roman" w:hAnsi="Times New Roman"/>
          <w:sz w:val="20"/>
          <w:szCs w:val="20"/>
        </w:rPr>
      </w:pPr>
    </w:p>
    <w:p w:rsidR="00CB4A77" w:rsidRDefault="00CB4A77"/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-В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-Г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</w:t>
      </w:r>
      <w:proofErr w:type="gramStart"/>
      <w:r w:rsidRPr="00F06D2A">
        <w:rPr>
          <w:rFonts w:ascii="Times New Roman" w:hAnsi="Times New Roman"/>
          <w:sz w:val="20"/>
          <w:szCs w:val="20"/>
        </w:rPr>
        <w:t>Б</w:t>
      </w:r>
      <w:proofErr w:type="gramEnd"/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-Е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</w:t>
      </w:r>
      <w:proofErr w:type="gramStart"/>
      <w:r w:rsidRPr="00F06D2A">
        <w:rPr>
          <w:rFonts w:ascii="Times New Roman" w:hAnsi="Times New Roman"/>
          <w:sz w:val="20"/>
          <w:szCs w:val="20"/>
        </w:rPr>
        <w:t>Б</w:t>
      </w:r>
      <w:proofErr w:type="gramEnd"/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lastRenderedPageBreak/>
        <w:t>-Г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</w:t>
      </w:r>
      <w:proofErr w:type="gramStart"/>
      <w:r w:rsidRPr="00F06D2A">
        <w:rPr>
          <w:rFonts w:ascii="Times New Roman" w:hAnsi="Times New Roman"/>
          <w:sz w:val="20"/>
          <w:szCs w:val="20"/>
        </w:rPr>
        <w:t>Б</w:t>
      </w:r>
      <w:proofErr w:type="gramEnd"/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-Г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-В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</w:t>
      </w:r>
      <w:proofErr w:type="gramStart"/>
      <w:r w:rsidRPr="00F06D2A">
        <w:rPr>
          <w:rFonts w:ascii="Times New Roman" w:hAnsi="Times New Roman"/>
          <w:sz w:val="20"/>
          <w:szCs w:val="20"/>
        </w:rPr>
        <w:t>Б</w:t>
      </w:r>
      <w:proofErr w:type="gramEnd"/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-А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-Г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-В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-Е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-В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-Г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-Г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-Г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-В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-Г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-В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-Г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-Г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-Г</w:t>
      </w:r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</w:t>
      </w:r>
      <w:proofErr w:type="gramStart"/>
      <w:r w:rsidRPr="00F06D2A">
        <w:rPr>
          <w:rFonts w:ascii="Times New Roman" w:hAnsi="Times New Roman"/>
          <w:sz w:val="20"/>
          <w:szCs w:val="20"/>
        </w:rPr>
        <w:t>Б</w:t>
      </w:r>
      <w:proofErr w:type="gramEnd"/>
    </w:p>
    <w:p w:rsidR="00CB4A77" w:rsidRPr="00F06D2A" w:rsidRDefault="00CB4A77" w:rsidP="00CB4A77">
      <w:pPr>
        <w:pStyle w:val="a3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F06D2A">
        <w:rPr>
          <w:rFonts w:ascii="Times New Roman" w:hAnsi="Times New Roman"/>
          <w:sz w:val="20"/>
          <w:szCs w:val="20"/>
        </w:rPr>
        <w:t>-Д</w:t>
      </w:r>
    </w:p>
    <w:p w:rsidR="00CB4A77" w:rsidRDefault="00CB4A77"/>
    <w:sectPr w:rsidR="00CB4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5705D"/>
    <w:multiLevelType w:val="hybridMultilevel"/>
    <w:tmpl w:val="C4E6542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B4A77"/>
    <w:rsid w:val="00CB4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4A77"/>
    <w:pPr>
      <w:spacing w:after="0" w:line="240" w:lineRule="auto"/>
      <w:ind w:left="6"/>
      <w:jc w:val="both"/>
    </w:pPr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CB4A77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1840</Words>
  <Characters>10492</Characters>
  <Application>Microsoft Office Word</Application>
  <DocSecurity>0</DocSecurity>
  <Lines>87</Lines>
  <Paragraphs>24</Paragraphs>
  <ScaleCrop>false</ScaleCrop>
  <Company>Microsoft</Company>
  <LinksUpToDate>false</LinksUpToDate>
  <CharactersWithSpaces>12308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2019-12-18T15:44:00Z</dcterms:created>
  <dcterms:modified xsi:type="dcterms:W3CDTF">2019-12-18T15:56:00Z</dcterms:modified>
</cp:coreProperties>
</file>