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C6B92" w14:textId="2F900D41" w:rsidR="00910C94" w:rsidRDefault="009B29FA" w:rsidP="009B29FA">
      <w:pPr>
        <w:ind w:hanging="567"/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760B51F5" wp14:editId="2578FBB9">
            <wp:extent cx="6438729" cy="886142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751" cy="8884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F0FFC" w14:textId="609145DD" w:rsidR="00910C94" w:rsidRDefault="00910C94" w:rsidP="00DF2F6F">
      <w:pPr>
        <w:jc w:val="center"/>
        <w:rPr>
          <w:b/>
          <w:sz w:val="24"/>
          <w:szCs w:val="24"/>
        </w:rPr>
      </w:pPr>
    </w:p>
    <w:p w14:paraId="40321BB5" w14:textId="3C9DCFCD" w:rsidR="009B29FA" w:rsidRDefault="009B29F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D39C457" w14:textId="0A512963" w:rsidR="009B29FA" w:rsidRDefault="009B29FA" w:rsidP="009B29FA">
      <w:pPr>
        <w:ind w:hanging="567"/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26B6A537" wp14:editId="689028DC">
            <wp:extent cx="6353175" cy="8743680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816" cy="875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FBE57" w14:textId="77777777" w:rsidR="00167679" w:rsidRPr="003E1DDE" w:rsidRDefault="00167679" w:rsidP="00167679">
      <w:pPr>
        <w:tabs>
          <w:tab w:val="left" w:pos="426"/>
        </w:tabs>
        <w:jc w:val="both"/>
        <w:rPr>
          <w:color w:val="FF0000"/>
          <w:sz w:val="24"/>
          <w:szCs w:val="24"/>
        </w:rPr>
      </w:pPr>
      <w:r w:rsidRPr="003E1DDE">
        <w:rPr>
          <w:rFonts w:cs="Arial"/>
          <w:color w:val="FF0000"/>
          <w:sz w:val="24"/>
          <w:szCs w:val="24"/>
          <w:lang w:eastAsia="ru-RU"/>
        </w:rPr>
        <w:br w:type="page"/>
      </w:r>
    </w:p>
    <w:p w14:paraId="30E5F103" w14:textId="77777777" w:rsidR="00602583" w:rsidRPr="00E671FD" w:rsidRDefault="00602583" w:rsidP="001B31A1">
      <w:pPr>
        <w:spacing w:line="360" w:lineRule="auto"/>
        <w:jc w:val="center"/>
        <w:rPr>
          <w:b/>
          <w:sz w:val="24"/>
          <w:szCs w:val="24"/>
        </w:rPr>
      </w:pPr>
      <w:r w:rsidRPr="00E671FD">
        <w:rPr>
          <w:b/>
          <w:sz w:val="24"/>
          <w:szCs w:val="24"/>
        </w:rPr>
        <w:lastRenderedPageBreak/>
        <w:t>СОДЕРЖАНИЕ ПРОГРАММЫ</w:t>
      </w:r>
    </w:p>
    <w:p w14:paraId="005BDF07" w14:textId="77777777" w:rsidR="00AC496E" w:rsidRPr="00E671FD" w:rsidRDefault="00602583" w:rsidP="00E93C02">
      <w:pPr>
        <w:tabs>
          <w:tab w:val="left" w:pos="426"/>
        </w:tabs>
        <w:jc w:val="center"/>
        <w:rPr>
          <w:sz w:val="24"/>
          <w:szCs w:val="24"/>
        </w:rPr>
      </w:pPr>
      <w:r w:rsidRPr="00E671FD">
        <w:rPr>
          <w:sz w:val="24"/>
          <w:szCs w:val="24"/>
        </w:rPr>
        <w:t xml:space="preserve">дополнительной профессиональной программы повышения квалификации </w:t>
      </w:r>
    </w:p>
    <w:p w14:paraId="5F87C856" w14:textId="77777777" w:rsidR="00E93C02" w:rsidRPr="00E671FD" w:rsidRDefault="00602583" w:rsidP="00E93C02">
      <w:pPr>
        <w:tabs>
          <w:tab w:val="left" w:pos="426"/>
        </w:tabs>
        <w:jc w:val="center"/>
        <w:rPr>
          <w:sz w:val="24"/>
          <w:szCs w:val="24"/>
        </w:rPr>
      </w:pPr>
      <w:r w:rsidRPr="00E671FD">
        <w:rPr>
          <w:sz w:val="24"/>
          <w:szCs w:val="24"/>
        </w:rPr>
        <w:t xml:space="preserve">со сроком освоения </w:t>
      </w:r>
      <w:r w:rsidR="003F00FF" w:rsidRPr="00E671FD">
        <w:rPr>
          <w:sz w:val="24"/>
          <w:szCs w:val="24"/>
        </w:rPr>
        <w:t xml:space="preserve">8 </w:t>
      </w:r>
      <w:r w:rsidRPr="00E671FD">
        <w:rPr>
          <w:sz w:val="24"/>
          <w:szCs w:val="24"/>
        </w:rPr>
        <w:t>академических часов</w:t>
      </w:r>
    </w:p>
    <w:p w14:paraId="771D7F4E" w14:textId="77777777" w:rsidR="00E93C02" w:rsidRPr="00E671FD" w:rsidRDefault="00E671FD" w:rsidP="00E93C02">
      <w:pPr>
        <w:tabs>
          <w:tab w:val="left" w:pos="426"/>
        </w:tabs>
        <w:jc w:val="center"/>
        <w:rPr>
          <w:sz w:val="24"/>
          <w:szCs w:val="24"/>
        </w:rPr>
      </w:pPr>
      <w:r w:rsidRPr="00E671FD">
        <w:rPr>
          <w:sz w:val="24"/>
          <w:szCs w:val="24"/>
        </w:rPr>
        <w:t xml:space="preserve">«Цикл лекций по избранным вопросам дерматовенерологии» </w:t>
      </w:r>
    </w:p>
    <w:p w14:paraId="41A9C96C" w14:textId="77777777" w:rsidR="00174125" w:rsidRPr="003E1DDE" w:rsidRDefault="00174125" w:rsidP="00FE16AE">
      <w:pPr>
        <w:tabs>
          <w:tab w:val="left" w:pos="426"/>
        </w:tabs>
        <w:spacing w:line="360" w:lineRule="auto"/>
        <w:jc w:val="center"/>
        <w:rPr>
          <w:color w:val="FF0000"/>
          <w:sz w:val="24"/>
          <w:szCs w:val="24"/>
        </w:rPr>
      </w:pP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8409"/>
      </w:tblGrid>
      <w:tr w:rsidR="003E1DDE" w:rsidRPr="00D54ED0" w14:paraId="6141E1EC" w14:textId="77777777" w:rsidTr="00AC496E">
        <w:trPr>
          <w:jc w:val="center"/>
        </w:trPr>
        <w:tc>
          <w:tcPr>
            <w:tcW w:w="1155" w:type="dxa"/>
            <w:vAlign w:val="center"/>
          </w:tcPr>
          <w:p w14:paraId="29A11844" w14:textId="77777777" w:rsidR="00AC496E" w:rsidRPr="00D54ED0" w:rsidRDefault="00AC496E" w:rsidP="00AC496E">
            <w:pPr>
              <w:spacing w:line="360" w:lineRule="auto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bCs/>
                <w:snapToGrid w:val="0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8409" w:type="dxa"/>
            <w:vAlign w:val="center"/>
          </w:tcPr>
          <w:p w14:paraId="242CAEFD" w14:textId="77777777" w:rsidR="00AC496E" w:rsidRPr="00D54ED0" w:rsidRDefault="00AC496E" w:rsidP="00167679">
            <w:pPr>
              <w:spacing w:line="360" w:lineRule="auto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bCs/>
                <w:snapToGrid w:val="0"/>
                <w:sz w:val="24"/>
                <w:szCs w:val="24"/>
                <w:lang w:eastAsia="zh-CN"/>
              </w:rPr>
              <w:t>Наименование</w:t>
            </w:r>
            <w:r w:rsidR="00167679" w:rsidRPr="00D54ED0">
              <w:rPr>
                <w:bCs/>
                <w:snapToGrid w:val="0"/>
                <w:sz w:val="24"/>
                <w:szCs w:val="24"/>
                <w:lang w:eastAsia="zh-CN"/>
              </w:rPr>
              <w:t xml:space="preserve"> раздела</w:t>
            </w:r>
          </w:p>
        </w:tc>
      </w:tr>
      <w:tr w:rsidR="003E1DDE" w:rsidRPr="00D54ED0" w14:paraId="08097BE0" w14:textId="77777777" w:rsidTr="00AC496E">
        <w:trPr>
          <w:jc w:val="center"/>
        </w:trPr>
        <w:tc>
          <w:tcPr>
            <w:tcW w:w="1155" w:type="dxa"/>
            <w:vAlign w:val="center"/>
          </w:tcPr>
          <w:p w14:paraId="3784F58C" w14:textId="77777777" w:rsidR="00AC496E" w:rsidRPr="00D54ED0" w:rsidRDefault="00AC496E" w:rsidP="00AC496E">
            <w:pPr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</w:p>
        </w:tc>
        <w:tc>
          <w:tcPr>
            <w:tcW w:w="8409" w:type="dxa"/>
            <w:vAlign w:val="center"/>
          </w:tcPr>
          <w:p w14:paraId="02CCDB66" w14:textId="77777777" w:rsidR="00AC496E" w:rsidRPr="00D54ED0" w:rsidRDefault="00AC496E" w:rsidP="00AC496E">
            <w:pPr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Титульный лист</w:t>
            </w:r>
          </w:p>
        </w:tc>
      </w:tr>
      <w:tr w:rsidR="003E1DDE" w:rsidRPr="006D6568" w14:paraId="269BD73D" w14:textId="77777777" w:rsidTr="00AC496E">
        <w:trPr>
          <w:jc w:val="center"/>
        </w:trPr>
        <w:tc>
          <w:tcPr>
            <w:tcW w:w="1155" w:type="dxa"/>
            <w:vAlign w:val="center"/>
          </w:tcPr>
          <w:p w14:paraId="6EE1ED1B" w14:textId="77777777" w:rsidR="00AC496E" w:rsidRPr="006D6568" w:rsidRDefault="00AC496E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6D6568">
              <w:rPr>
                <w:snapToGrid w:val="0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8409" w:type="dxa"/>
            <w:vAlign w:val="center"/>
          </w:tcPr>
          <w:p w14:paraId="6C52267F" w14:textId="77777777" w:rsidR="00AC496E" w:rsidRPr="006D6568" w:rsidRDefault="00AC496E" w:rsidP="00AC496E">
            <w:pPr>
              <w:keepNext/>
              <w:spacing w:line="360" w:lineRule="auto"/>
              <w:outlineLvl w:val="1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6D6568">
              <w:rPr>
                <w:bCs/>
                <w:snapToGrid w:val="0"/>
                <w:sz w:val="24"/>
                <w:szCs w:val="24"/>
                <w:lang w:eastAsia="zh-CN"/>
              </w:rPr>
              <w:t>Актуальность и основание разработки программы</w:t>
            </w:r>
          </w:p>
        </w:tc>
      </w:tr>
      <w:tr w:rsidR="003E1DDE" w:rsidRPr="006D6568" w14:paraId="2A3B8FA0" w14:textId="77777777" w:rsidTr="00AC496E">
        <w:trPr>
          <w:jc w:val="center"/>
        </w:trPr>
        <w:tc>
          <w:tcPr>
            <w:tcW w:w="1155" w:type="dxa"/>
            <w:vAlign w:val="center"/>
          </w:tcPr>
          <w:p w14:paraId="439D17CD" w14:textId="77777777" w:rsidR="00AC496E" w:rsidRPr="006D6568" w:rsidRDefault="00AC496E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6D6568">
              <w:rPr>
                <w:snapToGrid w:val="0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8409" w:type="dxa"/>
          </w:tcPr>
          <w:p w14:paraId="7CA6E8BD" w14:textId="77777777" w:rsidR="00AC496E" w:rsidRPr="006D6568" w:rsidRDefault="00AC496E" w:rsidP="00AC496E">
            <w:pPr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6D6568">
              <w:rPr>
                <w:snapToGrid w:val="0"/>
                <w:sz w:val="24"/>
                <w:szCs w:val="24"/>
                <w:lang w:eastAsia="zh-CN"/>
              </w:rPr>
              <w:t>Общие положения</w:t>
            </w:r>
          </w:p>
        </w:tc>
      </w:tr>
      <w:tr w:rsidR="003E1DDE" w:rsidRPr="00D54ED0" w14:paraId="3A0A5565" w14:textId="77777777" w:rsidTr="00AC496E">
        <w:trPr>
          <w:jc w:val="center"/>
        </w:trPr>
        <w:tc>
          <w:tcPr>
            <w:tcW w:w="1155" w:type="dxa"/>
            <w:vAlign w:val="center"/>
          </w:tcPr>
          <w:p w14:paraId="4A01B56E" w14:textId="77777777" w:rsidR="00AC496E" w:rsidRPr="00D54ED0" w:rsidRDefault="00AC496E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8409" w:type="dxa"/>
          </w:tcPr>
          <w:p w14:paraId="3E9A21AA" w14:textId="77777777" w:rsidR="00AC496E" w:rsidRPr="00D54ED0" w:rsidRDefault="007F37FC" w:rsidP="00AC496E">
            <w:pPr>
              <w:widowControl w:val="0"/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Планируемые результаты обучения</w:t>
            </w:r>
          </w:p>
        </w:tc>
      </w:tr>
      <w:tr w:rsidR="003E1DDE" w:rsidRPr="00D54ED0" w14:paraId="74876390" w14:textId="77777777" w:rsidTr="00AC496E">
        <w:trPr>
          <w:jc w:val="center"/>
        </w:trPr>
        <w:tc>
          <w:tcPr>
            <w:tcW w:w="1155" w:type="dxa"/>
            <w:vAlign w:val="center"/>
          </w:tcPr>
          <w:p w14:paraId="397AC6FA" w14:textId="77777777" w:rsidR="00AC496E" w:rsidRPr="00D54ED0" w:rsidRDefault="00AC496E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8409" w:type="dxa"/>
          </w:tcPr>
          <w:p w14:paraId="36304302" w14:textId="77777777" w:rsidR="00AC496E" w:rsidRPr="00D54ED0" w:rsidRDefault="007F37FC" w:rsidP="00AC496E">
            <w:pPr>
              <w:spacing w:line="360" w:lineRule="auto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Требования к итоговой аттестации</w:t>
            </w:r>
          </w:p>
        </w:tc>
      </w:tr>
      <w:tr w:rsidR="003E1DDE" w:rsidRPr="00D54ED0" w14:paraId="490120F1" w14:textId="77777777" w:rsidTr="00AC496E">
        <w:trPr>
          <w:jc w:val="center"/>
        </w:trPr>
        <w:tc>
          <w:tcPr>
            <w:tcW w:w="1155" w:type="dxa"/>
            <w:vAlign w:val="center"/>
          </w:tcPr>
          <w:p w14:paraId="0903823A" w14:textId="77777777" w:rsidR="00AC496E" w:rsidRPr="00D54ED0" w:rsidRDefault="00AC496E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8409" w:type="dxa"/>
          </w:tcPr>
          <w:p w14:paraId="66A7A8BC" w14:textId="77777777" w:rsidR="00AC496E" w:rsidRPr="00D54ED0" w:rsidRDefault="007F37FC" w:rsidP="00590036">
            <w:pPr>
              <w:spacing w:line="360" w:lineRule="auto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 xml:space="preserve">Учебный план </w:t>
            </w:r>
            <w:r w:rsidRPr="00D54ED0">
              <w:rPr>
                <w:bCs/>
                <w:snapToGrid w:val="0"/>
                <w:spacing w:val="-1"/>
                <w:sz w:val="24"/>
                <w:szCs w:val="24"/>
                <w:lang w:eastAsia="zh-CN"/>
              </w:rPr>
              <w:t>дополнительной профессиональной программы</w:t>
            </w:r>
            <w:r w:rsidRPr="00D54ED0">
              <w:rPr>
                <w:snapToGrid w:val="0"/>
                <w:sz w:val="24"/>
                <w:szCs w:val="24"/>
                <w:lang w:eastAsia="zh-CN"/>
              </w:rPr>
              <w:t xml:space="preserve"> повышения квалификации </w:t>
            </w:r>
            <w:r w:rsidR="00D54ED0" w:rsidRPr="00D54ED0">
              <w:rPr>
                <w:snapToGrid w:val="0"/>
                <w:sz w:val="24"/>
                <w:szCs w:val="24"/>
                <w:lang w:eastAsia="zh-CN"/>
              </w:rPr>
              <w:t xml:space="preserve">«Цикл лекций по избранным вопросам дерматовенерологии» </w:t>
            </w:r>
          </w:p>
        </w:tc>
      </w:tr>
      <w:tr w:rsidR="003E1DDE" w:rsidRPr="00D54ED0" w14:paraId="1CE97D2E" w14:textId="77777777" w:rsidTr="00AC496E">
        <w:trPr>
          <w:jc w:val="center"/>
        </w:trPr>
        <w:tc>
          <w:tcPr>
            <w:tcW w:w="1155" w:type="dxa"/>
            <w:vAlign w:val="center"/>
          </w:tcPr>
          <w:p w14:paraId="4B59A5ED" w14:textId="77777777" w:rsidR="00AC496E" w:rsidRPr="00D54ED0" w:rsidRDefault="00AC496E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8409" w:type="dxa"/>
          </w:tcPr>
          <w:p w14:paraId="493F4FE9" w14:textId="77777777" w:rsidR="00AC496E" w:rsidRPr="00D54ED0" w:rsidRDefault="007F37FC" w:rsidP="00AC496E">
            <w:pPr>
              <w:spacing w:line="276" w:lineRule="auto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bCs/>
                <w:snapToGrid w:val="0"/>
                <w:sz w:val="24"/>
                <w:szCs w:val="24"/>
                <w:lang w:eastAsia="zh-CN"/>
              </w:rPr>
              <w:t>Рабочие программы учебных разделов</w:t>
            </w:r>
          </w:p>
        </w:tc>
      </w:tr>
      <w:tr w:rsidR="003E1DDE" w:rsidRPr="00D54ED0" w14:paraId="11F1406F" w14:textId="77777777" w:rsidTr="00AC496E">
        <w:trPr>
          <w:jc w:val="center"/>
        </w:trPr>
        <w:tc>
          <w:tcPr>
            <w:tcW w:w="1155" w:type="dxa"/>
            <w:vAlign w:val="center"/>
          </w:tcPr>
          <w:p w14:paraId="447417E4" w14:textId="77777777" w:rsidR="00AC496E" w:rsidRPr="00D54ED0" w:rsidRDefault="007F37FC" w:rsidP="007F37FC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6</w:t>
            </w:r>
            <w:r w:rsidR="00AC496E" w:rsidRPr="00D54ED0">
              <w:rPr>
                <w:snapToGrid w:val="0"/>
                <w:sz w:val="24"/>
                <w:szCs w:val="24"/>
                <w:lang w:eastAsia="zh-CN"/>
              </w:rPr>
              <w:t>.</w:t>
            </w:r>
            <w:r w:rsidRPr="00D54ED0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409" w:type="dxa"/>
          </w:tcPr>
          <w:p w14:paraId="34C558ED" w14:textId="77777777" w:rsidR="00AC496E" w:rsidRPr="00D54ED0" w:rsidRDefault="007F37FC" w:rsidP="00813397">
            <w:pPr>
              <w:keepNext/>
              <w:spacing w:line="360" w:lineRule="auto"/>
              <w:outlineLvl w:val="1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 xml:space="preserve">Учебный раздел 1 </w:t>
            </w:r>
            <w:r w:rsidR="00D54ED0" w:rsidRPr="00D54ED0">
              <w:rPr>
                <w:snapToGrid w:val="0"/>
                <w:sz w:val="24"/>
                <w:szCs w:val="24"/>
                <w:lang w:eastAsia="zh-CN"/>
              </w:rPr>
              <w:t>«Коллагенозы»</w:t>
            </w:r>
          </w:p>
        </w:tc>
      </w:tr>
      <w:tr w:rsidR="003E1DDE" w:rsidRPr="00D54ED0" w14:paraId="1D497F3F" w14:textId="77777777" w:rsidTr="00AC496E">
        <w:trPr>
          <w:jc w:val="center"/>
        </w:trPr>
        <w:tc>
          <w:tcPr>
            <w:tcW w:w="1155" w:type="dxa"/>
            <w:vAlign w:val="center"/>
          </w:tcPr>
          <w:p w14:paraId="6F41AEF9" w14:textId="77777777" w:rsidR="00AC496E" w:rsidRPr="00D54ED0" w:rsidRDefault="007F37FC" w:rsidP="007F37FC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6.2</w:t>
            </w:r>
          </w:p>
        </w:tc>
        <w:tc>
          <w:tcPr>
            <w:tcW w:w="8409" w:type="dxa"/>
          </w:tcPr>
          <w:p w14:paraId="45E27FB1" w14:textId="77777777" w:rsidR="00AC496E" w:rsidRPr="00D54ED0" w:rsidRDefault="007F37FC" w:rsidP="00BD2781">
            <w:pPr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 xml:space="preserve">Учебный раздел 2 </w:t>
            </w:r>
            <w:r w:rsidR="00D54ED0" w:rsidRPr="00D54ED0">
              <w:rPr>
                <w:snapToGrid w:val="0"/>
                <w:sz w:val="24"/>
                <w:szCs w:val="24"/>
                <w:lang w:eastAsia="zh-CN"/>
              </w:rPr>
              <w:t>«ВПЧ-ассоциированные заболевания в практике дерматовенеролога»</w:t>
            </w:r>
          </w:p>
        </w:tc>
      </w:tr>
      <w:tr w:rsidR="00D54ED0" w:rsidRPr="00D54ED0" w14:paraId="723CA0C2" w14:textId="77777777" w:rsidTr="00AC496E">
        <w:trPr>
          <w:jc w:val="center"/>
        </w:trPr>
        <w:tc>
          <w:tcPr>
            <w:tcW w:w="1155" w:type="dxa"/>
            <w:vAlign w:val="center"/>
          </w:tcPr>
          <w:p w14:paraId="27A3547A" w14:textId="77777777" w:rsidR="00D54ED0" w:rsidRPr="00D54ED0" w:rsidRDefault="00D54ED0" w:rsidP="007F37FC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6.3</w:t>
            </w:r>
          </w:p>
        </w:tc>
        <w:tc>
          <w:tcPr>
            <w:tcW w:w="8409" w:type="dxa"/>
          </w:tcPr>
          <w:p w14:paraId="3FEC95D3" w14:textId="77777777" w:rsidR="00D54ED0" w:rsidRPr="00D54ED0" w:rsidRDefault="00D54ED0" w:rsidP="00BD2781">
            <w:pPr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Учебный раздел 3 «Новообразования кожи»</w:t>
            </w:r>
          </w:p>
        </w:tc>
      </w:tr>
      <w:tr w:rsidR="00D54ED0" w:rsidRPr="00D54ED0" w14:paraId="140DEE9A" w14:textId="77777777" w:rsidTr="00AC496E">
        <w:trPr>
          <w:jc w:val="center"/>
        </w:trPr>
        <w:tc>
          <w:tcPr>
            <w:tcW w:w="1155" w:type="dxa"/>
            <w:vAlign w:val="center"/>
          </w:tcPr>
          <w:p w14:paraId="1AF01BE7" w14:textId="77777777" w:rsidR="00D54ED0" w:rsidRPr="00D54ED0" w:rsidRDefault="00D54ED0" w:rsidP="007F37FC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6.4</w:t>
            </w:r>
          </w:p>
        </w:tc>
        <w:tc>
          <w:tcPr>
            <w:tcW w:w="8409" w:type="dxa"/>
          </w:tcPr>
          <w:p w14:paraId="086B3647" w14:textId="77777777" w:rsidR="00D54ED0" w:rsidRPr="00D54ED0" w:rsidRDefault="00D54ED0" w:rsidP="003375E5">
            <w:pPr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 xml:space="preserve">Учебный раздел </w:t>
            </w:r>
            <w:r w:rsidR="003375E5">
              <w:rPr>
                <w:snapToGrid w:val="0"/>
                <w:sz w:val="24"/>
                <w:szCs w:val="24"/>
                <w:lang w:eastAsia="zh-CN"/>
              </w:rPr>
              <w:t>4</w:t>
            </w:r>
            <w:r w:rsidRPr="00D54ED0">
              <w:rPr>
                <w:snapToGrid w:val="0"/>
                <w:sz w:val="24"/>
                <w:szCs w:val="24"/>
                <w:lang w:eastAsia="zh-CN"/>
              </w:rPr>
              <w:t xml:space="preserve"> «Заболевания кожи у детей»</w:t>
            </w:r>
          </w:p>
        </w:tc>
      </w:tr>
      <w:tr w:rsidR="003E1DDE" w:rsidRPr="00D54ED0" w14:paraId="60680BE6" w14:textId="77777777" w:rsidTr="00AC496E">
        <w:trPr>
          <w:jc w:val="center"/>
        </w:trPr>
        <w:tc>
          <w:tcPr>
            <w:tcW w:w="1155" w:type="dxa"/>
            <w:vAlign w:val="center"/>
          </w:tcPr>
          <w:p w14:paraId="7587553F" w14:textId="77777777" w:rsidR="00AC496E" w:rsidRPr="00D54ED0" w:rsidRDefault="007F37FC" w:rsidP="007F37FC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7</w:t>
            </w:r>
            <w:r w:rsidR="00AC496E" w:rsidRPr="00D54ED0">
              <w:rPr>
                <w:snapToGrid w:val="0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8409" w:type="dxa"/>
          </w:tcPr>
          <w:p w14:paraId="63DE40C7" w14:textId="77777777" w:rsidR="00AC496E" w:rsidRPr="00D54ED0" w:rsidRDefault="007F37FC" w:rsidP="00AC496E">
            <w:pPr>
              <w:spacing w:line="360" w:lineRule="auto"/>
              <w:rPr>
                <w:rFonts w:eastAsia="Calibri"/>
                <w:snapToGrid w:val="0"/>
                <w:sz w:val="24"/>
                <w:szCs w:val="24"/>
                <w:lang w:eastAsia="en-US"/>
              </w:rPr>
            </w:pPr>
            <w:r w:rsidRPr="00D54ED0">
              <w:rPr>
                <w:rFonts w:eastAsia="Calibri"/>
                <w:snapToGrid w:val="0"/>
                <w:sz w:val="24"/>
                <w:szCs w:val="24"/>
                <w:lang w:eastAsia="en-US"/>
              </w:rPr>
              <w:t>Организационно-педагогические условия</w:t>
            </w:r>
          </w:p>
        </w:tc>
      </w:tr>
      <w:tr w:rsidR="003E1DDE" w:rsidRPr="00D54ED0" w14:paraId="171A3E3D" w14:textId="77777777" w:rsidTr="00AC496E">
        <w:trPr>
          <w:jc w:val="center"/>
        </w:trPr>
        <w:tc>
          <w:tcPr>
            <w:tcW w:w="1155" w:type="dxa"/>
            <w:vAlign w:val="center"/>
          </w:tcPr>
          <w:p w14:paraId="129D6F31" w14:textId="77777777" w:rsidR="00AC496E" w:rsidRPr="00D54ED0" w:rsidRDefault="001B31A1" w:rsidP="00AC496E">
            <w:pPr>
              <w:spacing w:line="360" w:lineRule="auto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8</w:t>
            </w:r>
            <w:r w:rsidR="00AC496E" w:rsidRPr="00D54ED0">
              <w:rPr>
                <w:snapToGrid w:val="0"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8409" w:type="dxa"/>
          </w:tcPr>
          <w:p w14:paraId="3CBF6F36" w14:textId="77777777" w:rsidR="00AC496E" w:rsidRPr="00D54ED0" w:rsidRDefault="001618A7" w:rsidP="00AC496E">
            <w:pPr>
              <w:tabs>
                <w:tab w:val="left" w:pos="567"/>
              </w:tabs>
              <w:spacing w:line="360" w:lineRule="auto"/>
              <w:rPr>
                <w:snapToGrid w:val="0"/>
                <w:sz w:val="24"/>
                <w:szCs w:val="24"/>
                <w:lang w:eastAsia="zh-CN"/>
              </w:rPr>
            </w:pPr>
            <w:r w:rsidRPr="00D54ED0">
              <w:rPr>
                <w:snapToGrid w:val="0"/>
                <w:sz w:val="24"/>
                <w:szCs w:val="24"/>
                <w:lang w:eastAsia="zh-CN"/>
              </w:rPr>
              <w:t>Оценочные материалы</w:t>
            </w:r>
          </w:p>
        </w:tc>
      </w:tr>
    </w:tbl>
    <w:p w14:paraId="64D278E8" w14:textId="77777777" w:rsidR="006D6568" w:rsidRPr="00BD5987" w:rsidRDefault="006D6568" w:rsidP="006D6568">
      <w:pPr>
        <w:pStyle w:val="2"/>
        <w:pageBreakBefore/>
        <w:numPr>
          <w:ilvl w:val="0"/>
          <w:numId w:val="22"/>
        </w:numPr>
        <w:spacing w:line="360" w:lineRule="auto"/>
        <w:jc w:val="center"/>
        <w:rPr>
          <w:rFonts w:ascii="Times New Roman" w:hAnsi="Times New Roman"/>
          <w:i w:val="0"/>
          <w:iCs w:val="0"/>
          <w:snapToGrid w:val="0"/>
          <w:sz w:val="24"/>
          <w:szCs w:val="24"/>
          <w:lang w:eastAsia="zh-CN"/>
        </w:rPr>
      </w:pPr>
      <w:r w:rsidRPr="00BD5987">
        <w:rPr>
          <w:rFonts w:ascii="Times New Roman" w:hAnsi="Times New Roman"/>
          <w:i w:val="0"/>
          <w:iCs w:val="0"/>
          <w:snapToGrid w:val="0"/>
          <w:sz w:val="24"/>
          <w:szCs w:val="24"/>
          <w:lang w:eastAsia="zh-CN"/>
        </w:rPr>
        <w:lastRenderedPageBreak/>
        <w:t>АКТУАЛЬНОСТЬ И ОСНОВАНИЕ РАЗРАБОТКИ ПРОГРАММЫ</w:t>
      </w:r>
    </w:p>
    <w:p w14:paraId="797558CF" w14:textId="77777777" w:rsidR="006D6568" w:rsidRPr="00CF07BC" w:rsidRDefault="006D6568" w:rsidP="00E671FD">
      <w:pPr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bookmarkStart w:id="0" w:name="_Hlk56674756"/>
      <w:r w:rsidRPr="00BD5987">
        <w:rPr>
          <w:sz w:val="24"/>
          <w:szCs w:val="24"/>
        </w:rPr>
        <w:t xml:space="preserve">Основанием для разработки программы является </w:t>
      </w:r>
      <w:r>
        <w:rPr>
          <w:sz w:val="24"/>
          <w:szCs w:val="24"/>
        </w:rPr>
        <w:t>повышение уровня профессиональных компетенций при о</w:t>
      </w:r>
      <w:r w:rsidRPr="0040544A">
        <w:rPr>
          <w:sz w:val="24"/>
          <w:szCs w:val="24"/>
        </w:rPr>
        <w:t>казани</w:t>
      </w:r>
      <w:r>
        <w:rPr>
          <w:sz w:val="24"/>
          <w:szCs w:val="24"/>
        </w:rPr>
        <w:t>и</w:t>
      </w:r>
      <w:r w:rsidRPr="0040544A">
        <w:rPr>
          <w:sz w:val="24"/>
          <w:szCs w:val="24"/>
        </w:rPr>
        <w:t xml:space="preserve"> первичной специализированной медико-санитарной помощи населению по профилю «дерматовенерология»</w:t>
      </w:r>
      <w:r w:rsidR="003375E5">
        <w:rPr>
          <w:sz w:val="24"/>
          <w:szCs w:val="24"/>
        </w:rPr>
        <w:t xml:space="preserve"> </w:t>
      </w:r>
      <w:r w:rsidRPr="0040544A">
        <w:rPr>
          <w:sz w:val="24"/>
          <w:szCs w:val="24"/>
        </w:rPr>
        <w:t xml:space="preserve">в амбулаторных </w:t>
      </w:r>
      <w:r>
        <w:rPr>
          <w:sz w:val="24"/>
          <w:szCs w:val="24"/>
        </w:rPr>
        <w:t xml:space="preserve">и стационарных </w:t>
      </w:r>
      <w:r w:rsidRPr="0040544A">
        <w:rPr>
          <w:sz w:val="24"/>
          <w:szCs w:val="24"/>
        </w:rPr>
        <w:t>условиях</w:t>
      </w:r>
      <w:r>
        <w:rPr>
          <w:sz w:val="24"/>
          <w:szCs w:val="24"/>
        </w:rPr>
        <w:t xml:space="preserve">. </w:t>
      </w:r>
      <w:bookmarkStart w:id="1" w:name="_Hlk56674625"/>
      <w:bookmarkEnd w:id="0"/>
      <w:r w:rsidRPr="00BD5987">
        <w:rPr>
          <w:sz w:val="24"/>
          <w:szCs w:val="24"/>
        </w:rPr>
        <w:t xml:space="preserve">Актуальность разработки дополнительной профессиональной программы повышения квалификации со сроком освоения </w:t>
      </w:r>
      <w:r>
        <w:rPr>
          <w:sz w:val="24"/>
          <w:szCs w:val="24"/>
        </w:rPr>
        <w:t>8</w:t>
      </w:r>
      <w:r w:rsidRPr="00BD5987">
        <w:rPr>
          <w:sz w:val="24"/>
          <w:szCs w:val="24"/>
        </w:rPr>
        <w:t xml:space="preserve"> академических час</w:t>
      </w:r>
      <w:r w:rsidR="00E93C02">
        <w:rPr>
          <w:sz w:val="24"/>
          <w:szCs w:val="24"/>
        </w:rPr>
        <w:t xml:space="preserve">ов </w:t>
      </w:r>
      <w:r w:rsidR="00E671FD" w:rsidRPr="00E671FD">
        <w:rPr>
          <w:sz w:val="24"/>
          <w:szCs w:val="24"/>
        </w:rPr>
        <w:t>«Цикл лекций по избранным вопросам дерматовенерологии»</w:t>
      </w:r>
      <w:r w:rsidR="003375E5">
        <w:rPr>
          <w:sz w:val="24"/>
          <w:szCs w:val="24"/>
        </w:rPr>
        <w:t xml:space="preserve"> </w:t>
      </w:r>
      <w:r w:rsidRPr="00BD5987">
        <w:rPr>
          <w:sz w:val="24"/>
          <w:szCs w:val="24"/>
        </w:rPr>
        <w:t xml:space="preserve">обусловлена необходимостью </w:t>
      </w:r>
      <w:r>
        <w:rPr>
          <w:sz w:val="24"/>
          <w:szCs w:val="24"/>
        </w:rPr>
        <w:t>регулярного</w:t>
      </w:r>
      <w:r w:rsidRPr="00BD5987">
        <w:rPr>
          <w:sz w:val="24"/>
          <w:szCs w:val="24"/>
        </w:rPr>
        <w:t xml:space="preserve"> обновления и совершенствования врачами дерматовенерологами теоретических знаний и профессиональных практических навыков в рамках специальности «Дерматовенерология»и с учетом требований про</w:t>
      </w:r>
      <w:r w:rsidRPr="006D6568">
        <w:rPr>
          <w:sz w:val="24"/>
          <w:szCs w:val="24"/>
        </w:rPr>
        <w:t xml:space="preserve">фессионального стандарта «Врач-дерматовенеролог». </w:t>
      </w:r>
      <w:bookmarkEnd w:id="1"/>
      <w:r w:rsidRPr="006D6568">
        <w:rPr>
          <w:sz w:val="24"/>
          <w:szCs w:val="24"/>
        </w:rPr>
        <w:t xml:space="preserve">Программа предусматривает углубленное изучение ряда актуальных проблем дерматовенерологии с целью повышения качества профессионального образования и совершенствования компетентности специалиста по современным вопросам этиологии, патогенеза, иммунологии, эпидемиологии, течения, диагностики и лечения кожных и венерических болезней, необходимой для выполнения трудовых функции в соответствии с профессиональным стандартов </w:t>
      </w:r>
      <w:r w:rsidRPr="00CF07BC">
        <w:rPr>
          <w:sz w:val="24"/>
          <w:szCs w:val="24"/>
        </w:rPr>
        <w:t>«Врач-дерматовенеролог»</w:t>
      </w:r>
    </w:p>
    <w:p w14:paraId="25DCF90F" w14:textId="77777777" w:rsidR="006C6D98" w:rsidRPr="00CF07BC" w:rsidRDefault="007F37FC" w:rsidP="009F5B95">
      <w:pPr>
        <w:tabs>
          <w:tab w:val="left" w:pos="709"/>
        </w:tabs>
        <w:spacing w:line="360" w:lineRule="auto"/>
        <w:jc w:val="center"/>
        <w:rPr>
          <w:b/>
          <w:sz w:val="24"/>
          <w:szCs w:val="24"/>
        </w:rPr>
      </w:pPr>
      <w:r w:rsidRPr="00CF07BC">
        <w:rPr>
          <w:b/>
          <w:sz w:val="24"/>
          <w:szCs w:val="24"/>
        </w:rPr>
        <w:t>2</w:t>
      </w:r>
      <w:r w:rsidR="006C6D98" w:rsidRPr="00CF07BC">
        <w:rPr>
          <w:b/>
          <w:sz w:val="24"/>
          <w:szCs w:val="24"/>
        </w:rPr>
        <w:t>. ОБЩИЕ ПОЛОЖЕНИЯ</w:t>
      </w:r>
    </w:p>
    <w:p w14:paraId="294B71AB" w14:textId="77777777" w:rsidR="006D6568" w:rsidRPr="00CF07BC" w:rsidRDefault="006C6D98" w:rsidP="006D6568">
      <w:pPr>
        <w:pStyle w:val="aa"/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CF07BC">
        <w:rPr>
          <w:rFonts w:ascii="Times New Roman" w:hAnsi="Times New Roman"/>
          <w:b/>
          <w:sz w:val="24"/>
          <w:szCs w:val="24"/>
        </w:rPr>
        <w:t xml:space="preserve">Цель: </w:t>
      </w:r>
      <w:bookmarkStart w:id="2" w:name="_Hlk56674973"/>
      <w:r w:rsidR="006D6568" w:rsidRPr="00CF07BC">
        <w:rPr>
          <w:rFonts w:ascii="Times New Roman" w:hAnsi="Times New Roman"/>
          <w:sz w:val="24"/>
          <w:szCs w:val="24"/>
        </w:rPr>
        <w:t>совершенствование знаний, умений и навыков, необходимы</w:t>
      </w:r>
      <w:r w:rsidR="00E93C02" w:rsidRPr="00CF07BC">
        <w:rPr>
          <w:rFonts w:ascii="Times New Roman" w:hAnsi="Times New Roman"/>
          <w:sz w:val="24"/>
          <w:szCs w:val="24"/>
        </w:rPr>
        <w:t>х</w:t>
      </w:r>
      <w:r w:rsidR="006D6568" w:rsidRPr="00CF07BC">
        <w:rPr>
          <w:rFonts w:ascii="Times New Roman" w:hAnsi="Times New Roman"/>
          <w:sz w:val="24"/>
          <w:szCs w:val="24"/>
        </w:rPr>
        <w:t xml:space="preserve"> для выполнения конкретных профессионально-должностных обязанностей врача-дерматовенеролога и трудовых функций, предусмотренных профессиональным стандартом «Врач-дерматовенеролог», обеспечение повышения уровня профессиональных компетенций </w:t>
      </w:r>
      <w:r w:rsidR="006D6568" w:rsidRPr="00CF07BC">
        <w:rPr>
          <w:rFonts w:ascii="Times New Roman" w:hAnsi="Times New Roman"/>
          <w:iCs/>
          <w:sz w:val="24"/>
          <w:szCs w:val="24"/>
        </w:rPr>
        <w:t>при оказании первичной специализированной медико-санитарной помощи населению по профилю «дерматовенерология».</w:t>
      </w:r>
    </w:p>
    <w:bookmarkEnd w:id="2"/>
    <w:p w14:paraId="4E546FF5" w14:textId="77777777" w:rsidR="006C6D98" w:rsidRPr="00CF07BC" w:rsidRDefault="006C6D98" w:rsidP="008E2309">
      <w:pPr>
        <w:tabs>
          <w:tab w:val="left" w:pos="709"/>
        </w:tabs>
        <w:spacing w:line="360" w:lineRule="auto"/>
        <w:jc w:val="both"/>
        <w:rPr>
          <w:b/>
          <w:sz w:val="24"/>
          <w:szCs w:val="24"/>
        </w:rPr>
      </w:pPr>
      <w:r w:rsidRPr="00CF07BC">
        <w:rPr>
          <w:b/>
          <w:sz w:val="24"/>
          <w:szCs w:val="24"/>
        </w:rPr>
        <w:t>Задачи:</w:t>
      </w:r>
    </w:p>
    <w:p w14:paraId="1857E4BF" w14:textId="77777777" w:rsidR="00E93C02" w:rsidRPr="00BD5987" w:rsidRDefault="00E93C02" w:rsidP="00E93C02">
      <w:pPr>
        <w:numPr>
          <w:ilvl w:val="0"/>
          <w:numId w:val="9"/>
        </w:numPr>
        <w:tabs>
          <w:tab w:val="left" w:pos="567"/>
        </w:tabs>
        <w:spacing w:line="360" w:lineRule="auto"/>
        <w:ind w:left="567" w:hanging="567"/>
        <w:jc w:val="both"/>
        <w:rPr>
          <w:sz w:val="24"/>
          <w:szCs w:val="24"/>
        </w:rPr>
      </w:pPr>
      <w:r w:rsidRPr="00BD5987">
        <w:rPr>
          <w:sz w:val="24"/>
          <w:szCs w:val="24"/>
        </w:rPr>
        <w:t xml:space="preserve">совершенствование теоретических знаний и профессиональных практических навыков по диагностике, лечению и профилактике </w:t>
      </w:r>
      <w:r>
        <w:rPr>
          <w:sz w:val="24"/>
          <w:szCs w:val="24"/>
        </w:rPr>
        <w:t xml:space="preserve">коллагенозов </w:t>
      </w:r>
    </w:p>
    <w:p w14:paraId="7EEF2596" w14:textId="77777777" w:rsidR="00E93C02" w:rsidRPr="00BD5987" w:rsidRDefault="00E93C02" w:rsidP="00E93C02">
      <w:pPr>
        <w:numPr>
          <w:ilvl w:val="0"/>
          <w:numId w:val="9"/>
        </w:numPr>
        <w:tabs>
          <w:tab w:val="left" w:pos="567"/>
        </w:tabs>
        <w:spacing w:line="360" w:lineRule="auto"/>
        <w:ind w:left="567" w:hanging="567"/>
        <w:jc w:val="both"/>
        <w:rPr>
          <w:sz w:val="24"/>
          <w:szCs w:val="24"/>
        </w:rPr>
      </w:pPr>
      <w:r w:rsidRPr="00BD5987">
        <w:rPr>
          <w:sz w:val="24"/>
          <w:szCs w:val="24"/>
        </w:rPr>
        <w:t xml:space="preserve">совершенствование теоретических знаний и профессиональных практических навыков по диагностике и лечению </w:t>
      </w:r>
      <w:r>
        <w:rPr>
          <w:sz w:val="24"/>
          <w:szCs w:val="24"/>
        </w:rPr>
        <w:t>ВПЧ-ассоциированных заболеваний</w:t>
      </w:r>
      <w:r w:rsidR="00AC3D4E">
        <w:rPr>
          <w:sz w:val="24"/>
          <w:szCs w:val="24"/>
        </w:rPr>
        <w:t>, встречающихся в практике дерматовенеролога</w:t>
      </w:r>
    </w:p>
    <w:p w14:paraId="3781E028" w14:textId="77777777" w:rsidR="00E93C02" w:rsidRPr="00BD5987" w:rsidRDefault="00E93C02" w:rsidP="00E93C02">
      <w:pPr>
        <w:numPr>
          <w:ilvl w:val="0"/>
          <w:numId w:val="9"/>
        </w:numPr>
        <w:tabs>
          <w:tab w:val="left" w:pos="567"/>
        </w:tabs>
        <w:spacing w:line="360" w:lineRule="auto"/>
        <w:ind w:left="567" w:hanging="567"/>
        <w:jc w:val="both"/>
        <w:rPr>
          <w:sz w:val="24"/>
          <w:szCs w:val="24"/>
        </w:rPr>
      </w:pPr>
      <w:r w:rsidRPr="00BD5987">
        <w:rPr>
          <w:sz w:val="24"/>
          <w:szCs w:val="24"/>
        </w:rPr>
        <w:t xml:space="preserve">совершенствование теоретических знаний и профессиональных практических навыков по диагностике и лечению </w:t>
      </w:r>
      <w:r>
        <w:rPr>
          <w:sz w:val="24"/>
          <w:szCs w:val="24"/>
        </w:rPr>
        <w:t>заболеваний кожи у детей</w:t>
      </w:r>
    </w:p>
    <w:p w14:paraId="0C813155" w14:textId="77777777" w:rsidR="00E93C02" w:rsidRPr="00BD5987" w:rsidRDefault="00E93C02" w:rsidP="00E93C02">
      <w:pPr>
        <w:numPr>
          <w:ilvl w:val="0"/>
          <w:numId w:val="9"/>
        </w:numPr>
        <w:tabs>
          <w:tab w:val="left" w:pos="567"/>
        </w:tabs>
        <w:spacing w:line="360" w:lineRule="auto"/>
        <w:ind w:left="567" w:hanging="567"/>
        <w:jc w:val="both"/>
        <w:rPr>
          <w:sz w:val="24"/>
          <w:szCs w:val="24"/>
        </w:rPr>
      </w:pPr>
      <w:r w:rsidRPr="00BD5987">
        <w:rPr>
          <w:sz w:val="24"/>
          <w:szCs w:val="24"/>
        </w:rPr>
        <w:t xml:space="preserve">совершенствование теоретических знаний и профессиональных практических навыков по диагностике, лечению и профилактике </w:t>
      </w:r>
      <w:r w:rsidR="00AC3D4E">
        <w:rPr>
          <w:sz w:val="24"/>
          <w:szCs w:val="24"/>
        </w:rPr>
        <w:t>новообразований кожи</w:t>
      </w:r>
    </w:p>
    <w:p w14:paraId="534E3257" w14:textId="77777777" w:rsidR="00E52A40" w:rsidRPr="003E1DDE" w:rsidRDefault="00E52A40" w:rsidP="00FB01AF">
      <w:pPr>
        <w:tabs>
          <w:tab w:val="left" w:pos="709"/>
        </w:tabs>
        <w:ind w:left="1065"/>
        <w:jc w:val="both"/>
        <w:rPr>
          <w:b/>
          <w:color w:val="FF0000"/>
          <w:sz w:val="24"/>
          <w:szCs w:val="24"/>
        </w:rPr>
      </w:pPr>
    </w:p>
    <w:p w14:paraId="79EE10BD" w14:textId="77777777" w:rsidR="006C6D98" w:rsidRPr="00AC3D4E" w:rsidRDefault="006C6D98" w:rsidP="009F5B95">
      <w:p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AC3D4E">
        <w:rPr>
          <w:b/>
          <w:sz w:val="24"/>
          <w:szCs w:val="24"/>
        </w:rPr>
        <w:lastRenderedPageBreak/>
        <w:t xml:space="preserve">Категория обучающихся – </w:t>
      </w:r>
      <w:r w:rsidR="00AC3D4E" w:rsidRPr="00AC3D4E">
        <w:rPr>
          <w:bCs/>
          <w:sz w:val="24"/>
          <w:szCs w:val="24"/>
        </w:rPr>
        <w:t>врачи-дерматовенерологи; ординаторы, обучающиеся по специальности «дерматовенерология»</w:t>
      </w:r>
    </w:p>
    <w:p w14:paraId="3D051A65" w14:textId="77777777" w:rsidR="006C6D98" w:rsidRPr="00AC3D4E" w:rsidRDefault="006C6D98" w:rsidP="009F5B95">
      <w:p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AC3D4E">
        <w:rPr>
          <w:b/>
          <w:sz w:val="24"/>
          <w:szCs w:val="24"/>
        </w:rPr>
        <w:t xml:space="preserve">Объем программы: </w:t>
      </w:r>
      <w:r w:rsidR="00AC3D4E" w:rsidRPr="00AC3D4E">
        <w:rPr>
          <w:bCs/>
          <w:sz w:val="24"/>
          <w:szCs w:val="24"/>
        </w:rPr>
        <w:t>8</w:t>
      </w:r>
      <w:r w:rsidR="006203A2" w:rsidRPr="00AC3D4E">
        <w:rPr>
          <w:sz w:val="24"/>
          <w:szCs w:val="24"/>
        </w:rPr>
        <w:t xml:space="preserve"> а</w:t>
      </w:r>
      <w:r w:rsidRPr="00AC3D4E">
        <w:rPr>
          <w:sz w:val="24"/>
          <w:szCs w:val="24"/>
        </w:rPr>
        <w:t>удиторных ча</w:t>
      </w:r>
      <w:r w:rsidR="00844D69" w:rsidRPr="00AC3D4E">
        <w:rPr>
          <w:sz w:val="24"/>
          <w:szCs w:val="24"/>
        </w:rPr>
        <w:t>с</w:t>
      </w:r>
      <w:r w:rsidR="006203A2" w:rsidRPr="00AC3D4E">
        <w:rPr>
          <w:sz w:val="24"/>
          <w:szCs w:val="24"/>
        </w:rPr>
        <w:t>ов трудоемкости</w:t>
      </w:r>
    </w:p>
    <w:p w14:paraId="07D278B9" w14:textId="77777777" w:rsidR="006C6D98" w:rsidRPr="00AC3D4E" w:rsidRDefault="006C6D98" w:rsidP="009F5B95">
      <w:p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AC3D4E">
        <w:rPr>
          <w:b/>
          <w:sz w:val="24"/>
          <w:szCs w:val="24"/>
        </w:rPr>
        <w:t xml:space="preserve">Режим занятий: </w:t>
      </w:r>
      <w:r w:rsidR="00AC3D4E" w:rsidRPr="00AC3D4E">
        <w:rPr>
          <w:sz w:val="24"/>
          <w:szCs w:val="24"/>
        </w:rPr>
        <w:t>4</w:t>
      </w:r>
      <w:r w:rsidRPr="00AC3D4E">
        <w:rPr>
          <w:sz w:val="24"/>
          <w:szCs w:val="24"/>
        </w:rPr>
        <w:t xml:space="preserve"> академических час</w:t>
      </w:r>
      <w:r w:rsidR="00D54ED0">
        <w:rPr>
          <w:sz w:val="24"/>
          <w:szCs w:val="24"/>
        </w:rPr>
        <w:t>а</w:t>
      </w:r>
      <w:r w:rsidR="003375E5">
        <w:rPr>
          <w:sz w:val="24"/>
          <w:szCs w:val="24"/>
        </w:rPr>
        <w:t xml:space="preserve"> </w:t>
      </w:r>
      <w:proofErr w:type="gramStart"/>
      <w:r w:rsidRPr="00AC3D4E">
        <w:rPr>
          <w:sz w:val="24"/>
          <w:szCs w:val="24"/>
        </w:rPr>
        <w:t xml:space="preserve">в </w:t>
      </w:r>
      <w:proofErr w:type="spellStart"/>
      <w:r w:rsidRPr="00AC3D4E">
        <w:rPr>
          <w:sz w:val="24"/>
          <w:szCs w:val="24"/>
        </w:rPr>
        <w:t>в</w:t>
      </w:r>
      <w:proofErr w:type="spellEnd"/>
      <w:proofErr w:type="gramEnd"/>
      <w:r w:rsidRPr="00AC3D4E">
        <w:rPr>
          <w:sz w:val="24"/>
          <w:szCs w:val="24"/>
        </w:rPr>
        <w:t xml:space="preserve"> день</w:t>
      </w:r>
    </w:p>
    <w:p w14:paraId="306E177E" w14:textId="77777777" w:rsidR="006C6D98" w:rsidRPr="00885884" w:rsidRDefault="006C6D98" w:rsidP="009F5B95">
      <w:pPr>
        <w:tabs>
          <w:tab w:val="left" w:pos="709"/>
        </w:tabs>
        <w:spacing w:line="360" w:lineRule="auto"/>
        <w:jc w:val="both"/>
        <w:rPr>
          <w:bCs/>
          <w:sz w:val="24"/>
          <w:szCs w:val="24"/>
        </w:rPr>
      </w:pPr>
      <w:r w:rsidRPr="00885884">
        <w:rPr>
          <w:b/>
          <w:sz w:val="24"/>
          <w:szCs w:val="24"/>
        </w:rPr>
        <w:t xml:space="preserve">Форма обучения: </w:t>
      </w:r>
      <w:r w:rsidR="00AC3D4E" w:rsidRPr="00885884">
        <w:rPr>
          <w:bCs/>
          <w:sz w:val="24"/>
          <w:szCs w:val="24"/>
        </w:rPr>
        <w:t>дистанционная</w:t>
      </w:r>
    </w:p>
    <w:p w14:paraId="0A87FECA" w14:textId="77777777" w:rsidR="006C6D98" w:rsidRPr="00AC3D4E" w:rsidRDefault="006C6D98" w:rsidP="009F5B95">
      <w:pPr>
        <w:tabs>
          <w:tab w:val="left" w:pos="709"/>
        </w:tabs>
        <w:spacing w:line="360" w:lineRule="auto"/>
        <w:jc w:val="both"/>
        <w:rPr>
          <w:sz w:val="24"/>
          <w:szCs w:val="24"/>
        </w:rPr>
      </w:pPr>
      <w:r w:rsidRPr="00885884">
        <w:rPr>
          <w:b/>
          <w:sz w:val="24"/>
          <w:szCs w:val="24"/>
        </w:rPr>
        <w:t>Документ, выдаваемый после завершения обучения</w:t>
      </w:r>
      <w:r w:rsidR="0022495B" w:rsidRPr="00885884">
        <w:rPr>
          <w:b/>
          <w:sz w:val="24"/>
          <w:szCs w:val="24"/>
        </w:rPr>
        <w:t>:</w:t>
      </w:r>
      <w:r w:rsidR="003375E5">
        <w:rPr>
          <w:b/>
          <w:sz w:val="24"/>
          <w:szCs w:val="24"/>
        </w:rPr>
        <w:t xml:space="preserve"> </w:t>
      </w:r>
      <w:r w:rsidR="00885884" w:rsidRPr="00885884">
        <w:rPr>
          <w:bCs/>
          <w:sz w:val="24"/>
          <w:szCs w:val="24"/>
        </w:rPr>
        <w:t>не предусмотрено</w:t>
      </w:r>
    </w:p>
    <w:p w14:paraId="1E463FD6" w14:textId="77777777" w:rsidR="00E83E7E" w:rsidRPr="003E1DDE" w:rsidRDefault="00E83E7E" w:rsidP="007F5BAA">
      <w:pPr>
        <w:tabs>
          <w:tab w:val="left" w:pos="709"/>
        </w:tabs>
        <w:jc w:val="center"/>
        <w:rPr>
          <w:b/>
          <w:color w:val="FF0000"/>
          <w:sz w:val="24"/>
          <w:szCs w:val="24"/>
        </w:rPr>
      </w:pPr>
    </w:p>
    <w:p w14:paraId="080BADEB" w14:textId="77777777" w:rsidR="00E83E7E" w:rsidRPr="005B0ADA" w:rsidRDefault="00E83E7E" w:rsidP="00E83E7E">
      <w:pPr>
        <w:widowControl w:val="0"/>
        <w:spacing w:line="360" w:lineRule="auto"/>
        <w:jc w:val="center"/>
        <w:rPr>
          <w:b/>
          <w:snapToGrid w:val="0"/>
          <w:szCs w:val="20"/>
          <w:lang w:eastAsia="zh-CN"/>
        </w:rPr>
      </w:pPr>
      <w:r w:rsidRPr="005B0ADA">
        <w:rPr>
          <w:b/>
          <w:snapToGrid w:val="0"/>
          <w:szCs w:val="20"/>
          <w:lang w:eastAsia="zh-CN"/>
        </w:rPr>
        <w:t>3. ПЛАНИРУЕМЫЕ РЕЗУЛЬТАТЫ ОБУЧЕНИЯ</w:t>
      </w:r>
    </w:p>
    <w:p w14:paraId="431BB430" w14:textId="77777777" w:rsidR="00E83E7E" w:rsidRPr="005B0ADA" w:rsidRDefault="00E83E7E" w:rsidP="00E83E7E">
      <w:pPr>
        <w:spacing w:line="360" w:lineRule="auto"/>
        <w:ind w:firstLine="709"/>
        <w:jc w:val="both"/>
        <w:rPr>
          <w:b/>
          <w:snapToGrid w:val="0"/>
          <w:sz w:val="24"/>
          <w:szCs w:val="24"/>
          <w:lang w:eastAsia="zh-CN"/>
        </w:rPr>
      </w:pPr>
      <w:r w:rsidRPr="005B0ADA">
        <w:rPr>
          <w:b/>
          <w:snapToGrid w:val="0"/>
          <w:sz w:val="24"/>
          <w:szCs w:val="24"/>
          <w:lang w:eastAsia="zh-CN"/>
        </w:rPr>
        <w:t>3.1.Требования к начальной подготовке, необходимые для успешного освоения программы</w:t>
      </w:r>
    </w:p>
    <w:p w14:paraId="18DC6889" w14:textId="77777777" w:rsidR="00E671FD" w:rsidRPr="005B0ADA" w:rsidRDefault="00E671FD" w:rsidP="005B0ADA">
      <w:pPr>
        <w:spacing w:line="360" w:lineRule="auto"/>
        <w:ind w:firstLine="709"/>
        <w:jc w:val="both"/>
        <w:rPr>
          <w:snapToGrid w:val="0"/>
          <w:sz w:val="24"/>
          <w:szCs w:val="24"/>
          <w:lang w:eastAsia="zh-CN"/>
        </w:rPr>
      </w:pPr>
      <w:r w:rsidRPr="005B0ADA">
        <w:rPr>
          <w:snapToGrid w:val="0"/>
          <w:sz w:val="24"/>
          <w:szCs w:val="24"/>
          <w:lang w:eastAsia="zh-CN"/>
        </w:rPr>
        <w:t>Программа предназначена для специалистов, имеющих высшее медицинское, образование и сертификат специалиста по специальности «дерматовенерология», участвующих в диагностике и лечении пациентов с кожными и венерическими заболеваниями</w:t>
      </w:r>
      <w:r w:rsidR="005B0ADA" w:rsidRPr="005B0ADA">
        <w:rPr>
          <w:snapToGrid w:val="0"/>
          <w:sz w:val="24"/>
          <w:szCs w:val="24"/>
          <w:lang w:eastAsia="zh-CN"/>
        </w:rPr>
        <w:t xml:space="preserve">, а также для </w:t>
      </w:r>
      <w:r w:rsidRPr="005B0ADA">
        <w:rPr>
          <w:snapToGrid w:val="0"/>
          <w:sz w:val="24"/>
          <w:szCs w:val="24"/>
          <w:lang w:eastAsia="zh-CN"/>
        </w:rPr>
        <w:t>ординатор</w:t>
      </w:r>
      <w:r w:rsidR="005B0ADA" w:rsidRPr="005B0ADA">
        <w:rPr>
          <w:snapToGrid w:val="0"/>
          <w:sz w:val="24"/>
          <w:szCs w:val="24"/>
          <w:lang w:eastAsia="zh-CN"/>
        </w:rPr>
        <w:t>ов</w:t>
      </w:r>
      <w:r w:rsidRPr="005B0ADA">
        <w:rPr>
          <w:snapToGrid w:val="0"/>
          <w:sz w:val="24"/>
          <w:szCs w:val="24"/>
          <w:lang w:eastAsia="zh-CN"/>
        </w:rPr>
        <w:t>, обучающи</w:t>
      </w:r>
      <w:r w:rsidR="005B0ADA" w:rsidRPr="005B0ADA">
        <w:rPr>
          <w:snapToGrid w:val="0"/>
          <w:sz w:val="24"/>
          <w:szCs w:val="24"/>
          <w:lang w:eastAsia="zh-CN"/>
        </w:rPr>
        <w:t>хс</w:t>
      </w:r>
      <w:r w:rsidRPr="005B0ADA">
        <w:rPr>
          <w:snapToGrid w:val="0"/>
          <w:sz w:val="24"/>
          <w:szCs w:val="24"/>
          <w:lang w:eastAsia="zh-CN"/>
        </w:rPr>
        <w:t>я по специальности «дерматовенерология»</w:t>
      </w:r>
    </w:p>
    <w:p w14:paraId="5AA3141A" w14:textId="77777777" w:rsidR="00E70970" w:rsidRPr="00E70970" w:rsidRDefault="00E83E7E" w:rsidP="003375E5">
      <w:pPr>
        <w:tabs>
          <w:tab w:val="left" w:pos="1276"/>
        </w:tabs>
        <w:spacing w:line="360" w:lineRule="auto"/>
        <w:ind w:firstLine="709"/>
        <w:jc w:val="both"/>
        <w:rPr>
          <w:b/>
          <w:snapToGrid w:val="0"/>
          <w:sz w:val="24"/>
          <w:szCs w:val="24"/>
          <w:lang w:eastAsia="ar-SA"/>
        </w:rPr>
      </w:pPr>
      <w:r w:rsidRPr="00E70970">
        <w:rPr>
          <w:b/>
          <w:snapToGrid w:val="0"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 в результате освоения </w:t>
      </w:r>
      <w:r w:rsidR="00E70970" w:rsidRPr="00E70970">
        <w:rPr>
          <w:b/>
          <w:snapToGrid w:val="0"/>
          <w:sz w:val="24"/>
          <w:szCs w:val="24"/>
          <w:lang w:eastAsia="ar-SA"/>
        </w:rPr>
        <w:t>дополнительной профессиональной программы повышения квалификации «Цикл лекций по избранным вопросам дерматовенерологии»:</w:t>
      </w:r>
    </w:p>
    <w:p w14:paraId="3D471C76" w14:textId="77777777" w:rsidR="00E83E7E" w:rsidRPr="00E70970" w:rsidRDefault="00E83E7E" w:rsidP="003375E5">
      <w:pPr>
        <w:tabs>
          <w:tab w:val="left" w:pos="1276"/>
          <w:tab w:val="left" w:pos="2296"/>
        </w:tabs>
        <w:suppressAutoHyphens/>
        <w:spacing w:line="360" w:lineRule="auto"/>
        <w:jc w:val="both"/>
        <w:rPr>
          <w:i/>
          <w:sz w:val="24"/>
          <w:lang w:eastAsia="ar-SA"/>
        </w:rPr>
      </w:pPr>
      <w:r w:rsidRPr="00E70970">
        <w:rPr>
          <w:i/>
          <w:sz w:val="24"/>
          <w:lang w:eastAsia="ar-SA"/>
        </w:rPr>
        <w:t>Универсальные компетенции (далее – УК):</w:t>
      </w:r>
    </w:p>
    <w:p w14:paraId="6C1BADBC" w14:textId="77777777" w:rsidR="00E83E7E" w:rsidRPr="003375E5" w:rsidRDefault="00E83E7E" w:rsidP="003375E5">
      <w:pPr>
        <w:pStyle w:val="aa"/>
        <w:widowControl w:val="0"/>
        <w:numPr>
          <w:ilvl w:val="0"/>
          <w:numId w:val="23"/>
        </w:numPr>
        <w:tabs>
          <w:tab w:val="left" w:pos="284"/>
        </w:tabs>
        <w:suppressAutoHyphens/>
        <w:spacing w:after="0" w:line="360" w:lineRule="auto"/>
        <w:ind w:left="0" w:firstLine="0"/>
        <w:rPr>
          <w:rFonts w:ascii="Times New Roman" w:hAnsi="Times New Roman"/>
          <w:snapToGrid w:val="0"/>
          <w:sz w:val="20"/>
          <w:szCs w:val="20"/>
          <w:lang w:eastAsia="ar-SA"/>
        </w:rPr>
      </w:pPr>
      <w:r w:rsidRPr="00E70970">
        <w:rPr>
          <w:rFonts w:ascii="Times New Roman" w:hAnsi="Times New Roman"/>
          <w:snapToGrid w:val="0"/>
          <w:sz w:val="24"/>
          <w:lang w:eastAsia="ar-SA"/>
        </w:rPr>
        <w:t xml:space="preserve">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</w:t>
      </w:r>
      <w:r w:rsidR="003375E5">
        <w:rPr>
          <w:rFonts w:ascii="Times New Roman" w:hAnsi="Times New Roman"/>
          <w:snapToGrid w:val="0"/>
          <w:sz w:val="20"/>
          <w:szCs w:val="20"/>
          <w:lang w:eastAsia="ar-SA"/>
        </w:rPr>
        <w:t>(УК-2)</w:t>
      </w:r>
    </w:p>
    <w:p w14:paraId="7CE50173" w14:textId="77777777" w:rsidR="00E83E7E" w:rsidRPr="00E70970" w:rsidRDefault="00E83E7E" w:rsidP="003375E5">
      <w:pPr>
        <w:suppressAutoHyphens/>
        <w:spacing w:line="360" w:lineRule="auto"/>
        <w:jc w:val="both"/>
        <w:rPr>
          <w:i/>
          <w:snapToGrid w:val="0"/>
          <w:sz w:val="24"/>
          <w:lang w:eastAsia="ar-SA"/>
        </w:rPr>
      </w:pPr>
      <w:r w:rsidRPr="00E70970">
        <w:rPr>
          <w:i/>
          <w:snapToGrid w:val="0"/>
          <w:sz w:val="24"/>
          <w:lang w:eastAsia="ar-SA"/>
        </w:rPr>
        <w:t>Профессиональные компетенции (далее – ПК):</w:t>
      </w:r>
    </w:p>
    <w:p w14:paraId="7875983A" w14:textId="77777777" w:rsidR="00E83E7E" w:rsidRPr="00E70970" w:rsidRDefault="00E83E7E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E70970">
        <w:rPr>
          <w:sz w:val="24"/>
          <w:szCs w:val="24"/>
          <w:lang w:eastAsia="ru-RU"/>
        </w:rPr>
        <w:t>в профилактической деятельности:</w:t>
      </w:r>
    </w:p>
    <w:p w14:paraId="525DE839" w14:textId="77777777" w:rsidR="00D86B85" w:rsidRPr="003375E5" w:rsidRDefault="00E83E7E" w:rsidP="003375E5">
      <w:pPr>
        <w:pStyle w:val="aa"/>
        <w:widowControl w:val="0"/>
        <w:numPr>
          <w:ilvl w:val="0"/>
          <w:numId w:val="24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E70970">
        <w:rPr>
          <w:rFonts w:ascii="Times New Roman" w:hAnsi="Times New Roman"/>
          <w:sz w:val="24"/>
          <w:szCs w:val="24"/>
          <w:lang w:eastAsia="ru-RU"/>
        </w:rPr>
        <w:t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влияния на здоровье человека факторов среды его обитания (</w:t>
      </w:r>
      <w:bookmarkStart w:id="3" w:name="bookmark1"/>
      <w:r w:rsidR="003375E5" w:rsidRPr="003375E5">
        <w:rPr>
          <w:rFonts w:ascii="Times New Roman" w:hAnsi="Times New Roman"/>
          <w:sz w:val="20"/>
          <w:szCs w:val="20"/>
          <w:lang w:eastAsia="ru-RU"/>
        </w:rPr>
        <w:t>ПК-1)</w:t>
      </w:r>
    </w:p>
    <w:p w14:paraId="77A2B5FC" w14:textId="77777777" w:rsidR="00E83E7E" w:rsidRPr="00596C4C" w:rsidRDefault="00E83E7E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596C4C">
        <w:rPr>
          <w:sz w:val="24"/>
          <w:szCs w:val="24"/>
          <w:lang w:eastAsia="ru-RU"/>
        </w:rPr>
        <w:t>в диагностической деятельности:</w:t>
      </w:r>
      <w:bookmarkEnd w:id="3"/>
    </w:p>
    <w:p w14:paraId="382C783D" w14:textId="77777777" w:rsidR="00D86B85" w:rsidRPr="00596C4C" w:rsidRDefault="00D86B85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596C4C">
        <w:rPr>
          <w:sz w:val="24"/>
          <w:szCs w:val="24"/>
          <w:lang w:eastAsia="ru-RU"/>
        </w:rPr>
        <w:t xml:space="preserve">- </w:t>
      </w:r>
      <w:r w:rsidR="00E83E7E" w:rsidRPr="00596C4C">
        <w:rPr>
          <w:sz w:val="24"/>
          <w:szCs w:val="24"/>
          <w:lang w:eastAsia="ru-RU"/>
        </w:rPr>
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  <w:bookmarkStart w:id="4" w:name="bookmark2"/>
    </w:p>
    <w:p w14:paraId="1D0D8106" w14:textId="77777777" w:rsidR="00E83E7E" w:rsidRPr="00BF00E9" w:rsidRDefault="00E83E7E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BF00E9">
        <w:rPr>
          <w:bCs/>
          <w:sz w:val="24"/>
          <w:szCs w:val="24"/>
          <w:lang w:eastAsia="ru-RU"/>
        </w:rPr>
        <w:t>в лечебной деятельности:</w:t>
      </w:r>
      <w:bookmarkEnd w:id="4"/>
    </w:p>
    <w:p w14:paraId="2A1B73E2" w14:textId="77777777" w:rsidR="00E83E7E" w:rsidRPr="003375E5" w:rsidRDefault="00D86B85" w:rsidP="003375E5">
      <w:pPr>
        <w:widowControl w:val="0"/>
        <w:spacing w:line="360" w:lineRule="auto"/>
        <w:jc w:val="both"/>
        <w:rPr>
          <w:sz w:val="20"/>
          <w:szCs w:val="20"/>
          <w:lang w:eastAsia="ru-RU"/>
        </w:rPr>
      </w:pPr>
      <w:r w:rsidRPr="00BF00E9">
        <w:rPr>
          <w:sz w:val="24"/>
          <w:szCs w:val="24"/>
          <w:lang w:eastAsia="ru-RU"/>
        </w:rPr>
        <w:t xml:space="preserve">- </w:t>
      </w:r>
      <w:r w:rsidR="00BF00E9" w:rsidRPr="00BF00E9">
        <w:rPr>
          <w:sz w:val="24"/>
          <w:szCs w:val="24"/>
          <w:lang w:eastAsia="ru-RU"/>
        </w:rPr>
        <w:t xml:space="preserve">готовность </w:t>
      </w:r>
      <w:r w:rsidR="00E83E7E" w:rsidRPr="00BF00E9">
        <w:rPr>
          <w:sz w:val="24"/>
          <w:szCs w:val="24"/>
          <w:lang w:eastAsia="ru-RU"/>
        </w:rPr>
        <w:t>к ведению и лечению пациентов</w:t>
      </w:r>
      <w:r w:rsidR="000015D7" w:rsidRPr="00BF00E9">
        <w:rPr>
          <w:sz w:val="24"/>
          <w:szCs w:val="24"/>
          <w:lang w:eastAsia="ru-RU"/>
        </w:rPr>
        <w:t xml:space="preserve"> </w:t>
      </w:r>
      <w:r w:rsidR="000015D7" w:rsidRPr="003375E5">
        <w:rPr>
          <w:sz w:val="22"/>
          <w:szCs w:val="22"/>
          <w:lang w:eastAsia="ru-RU"/>
        </w:rPr>
        <w:t xml:space="preserve">с </w:t>
      </w:r>
      <w:r w:rsidR="00BF00E9" w:rsidRPr="003375E5">
        <w:rPr>
          <w:sz w:val="22"/>
          <w:szCs w:val="22"/>
          <w:lang w:eastAsia="ru-RU"/>
        </w:rPr>
        <w:t>заболеваниями кожи</w:t>
      </w:r>
      <w:r w:rsidR="003375E5" w:rsidRPr="003375E5">
        <w:rPr>
          <w:sz w:val="22"/>
          <w:szCs w:val="22"/>
          <w:lang w:eastAsia="ru-RU"/>
        </w:rPr>
        <w:t xml:space="preserve"> </w:t>
      </w:r>
      <w:r w:rsidR="003219A3" w:rsidRPr="003375E5">
        <w:rPr>
          <w:bCs/>
          <w:sz w:val="22"/>
          <w:szCs w:val="22"/>
        </w:rPr>
        <w:t>различного генеза</w:t>
      </w:r>
      <w:r w:rsidR="003219A3" w:rsidRPr="00BF00E9">
        <w:rPr>
          <w:bCs/>
          <w:sz w:val="24"/>
          <w:szCs w:val="24"/>
        </w:rPr>
        <w:t xml:space="preserve"> </w:t>
      </w:r>
      <w:r w:rsidR="003375E5">
        <w:rPr>
          <w:sz w:val="20"/>
          <w:szCs w:val="20"/>
          <w:lang w:eastAsia="ru-RU"/>
        </w:rPr>
        <w:t>(ПК-6)</w:t>
      </w:r>
    </w:p>
    <w:p w14:paraId="7A39817C" w14:textId="77777777" w:rsidR="00E83E7E" w:rsidRPr="00596C4C" w:rsidRDefault="00E83E7E" w:rsidP="003375E5">
      <w:pPr>
        <w:widowControl w:val="0"/>
        <w:spacing w:line="360" w:lineRule="auto"/>
        <w:jc w:val="both"/>
        <w:rPr>
          <w:bCs/>
          <w:sz w:val="24"/>
          <w:szCs w:val="24"/>
          <w:lang w:eastAsia="ru-RU"/>
        </w:rPr>
      </w:pPr>
      <w:r w:rsidRPr="00596C4C">
        <w:rPr>
          <w:bCs/>
          <w:sz w:val="24"/>
          <w:szCs w:val="24"/>
          <w:lang w:eastAsia="ru-RU"/>
        </w:rPr>
        <w:t>в реабилитационной деятельности:</w:t>
      </w:r>
    </w:p>
    <w:p w14:paraId="0B2970D4" w14:textId="77777777" w:rsidR="00D86B85" w:rsidRPr="00596C4C" w:rsidRDefault="00D86B85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596C4C">
        <w:rPr>
          <w:sz w:val="24"/>
          <w:szCs w:val="24"/>
          <w:lang w:eastAsia="ru-RU"/>
        </w:rPr>
        <w:lastRenderedPageBreak/>
        <w:t xml:space="preserve">- </w:t>
      </w:r>
      <w:r w:rsidR="00E83E7E" w:rsidRPr="00596C4C">
        <w:rPr>
          <w:sz w:val="24"/>
          <w:szCs w:val="24"/>
          <w:lang w:eastAsia="ru-RU"/>
        </w:rPr>
        <w:t>готовность к формированию у населения, пациентов и членов их семей мотивации, направленной на сохранение и укрепление своего здоровья и здоровья окружающих (ПК-9);</w:t>
      </w:r>
      <w:bookmarkStart w:id="5" w:name="bookmark4"/>
    </w:p>
    <w:p w14:paraId="4FDA3561" w14:textId="77777777" w:rsidR="00E83E7E" w:rsidRPr="00A04527" w:rsidRDefault="00E83E7E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A04527">
        <w:rPr>
          <w:bCs/>
          <w:sz w:val="24"/>
          <w:szCs w:val="24"/>
          <w:lang w:eastAsia="ru-RU"/>
        </w:rPr>
        <w:t>в организационно-управленческой деятельности:</w:t>
      </w:r>
      <w:bookmarkEnd w:id="5"/>
    </w:p>
    <w:p w14:paraId="013EA535" w14:textId="77777777" w:rsidR="00E83E7E" w:rsidRPr="00A04527" w:rsidRDefault="00D86B85" w:rsidP="003375E5">
      <w:pPr>
        <w:widowControl w:val="0"/>
        <w:spacing w:line="360" w:lineRule="auto"/>
        <w:jc w:val="both"/>
        <w:rPr>
          <w:sz w:val="24"/>
          <w:szCs w:val="24"/>
          <w:lang w:eastAsia="ru-RU"/>
        </w:rPr>
      </w:pPr>
      <w:r w:rsidRPr="00A04527">
        <w:rPr>
          <w:sz w:val="24"/>
          <w:szCs w:val="24"/>
          <w:lang w:eastAsia="ru-RU"/>
        </w:rPr>
        <w:t xml:space="preserve">- </w:t>
      </w:r>
      <w:r w:rsidR="00E83E7E" w:rsidRPr="00A04527">
        <w:rPr>
          <w:sz w:val="24"/>
          <w:szCs w:val="24"/>
          <w:lang w:eastAsia="ru-RU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14:paraId="5B5482FF" w14:textId="77777777" w:rsidR="009A2E5D" w:rsidRPr="00A04527" w:rsidRDefault="009A2E5D" w:rsidP="003375E5">
      <w:pPr>
        <w:spacing w:line="360" w:lineRule="auto"/>
        <w:jc w:val="center"/>
        <w:rPr>
          <w:bCs/>
          <w:snapToGrid w:val="0"/>
          <w:sz w:val="22"/>
          <w:szCs w:val="24"/>
          <w:u w:val="single"/>
          <w:lang w:eastAsia="zh-CN"/>
        </w:rPr>
      </w:pPr>
      <w:r w:rsidRPr="00A04527">
        <w:rPr>
          <w:snapToGrid w:val="0"/>
          <w:sz w:val="24"/>
          <w:lang w:eastAsia="zh-CN"/>
        </w:rPr>
        <w:t>По окончании обучения врач должен знать:</w:t>
      </w:r>
    </w:p>
    <w:p w14:paraId="543258F0" w14:textId="77777777" w:rsidR="0085131D" w:rsidRPr="003375E5" w:rsidRDefault="0085131D" w:rsidP="003375E5">
      <w:pPr>
        <w:widowControl w:val="0"/>
        <w:numPr>
          <w:ilvl w:val="0"/>
          <w:numId w:val="2"/>
        </w:numPr>
        <w:spacing w:line="360" w:lineRule="auto"/>
        <w:ind w:left="425" w:hanging="425"/>
        <w:jc w:val="both"/>
        <w:rPr>
          <w:snapToGrid w:val="0"/>
          <w:sz w:val="22"/>
          <w:szCs w:val="22"/>
          <w:lang w:eastAsia="ru-RU"/>
        </w:rPr>
      </w:pPr>
      <w:r w:rsidRPr="0085131D">
        <w:rPr>
          <w:snapToGrid w:val="0"/>
          <w:sz w:val="24"/>
          <w:szCs w:val="24"/>
          <w:lang w:eastAsia="ru-RU"/>
        </w:rPr>
        <w:t xml:space="preserve">Основные клинические проявления коллагенозов, </w:t>
      </w:r>
      <w:bookmarkStart w:id="6" w:name="_Hlk96199701"/>
      <w:r w:rsidR="00D1540D">
        <w:rPr>
          <w:snapToGrid w:val="0"/>
          <w:sz w:val="24"/>
          <w:szCs w:val="24"/>
          <w:lang w:eastAsia="ru-RU"/>
        </w:rPr>
        <w:t xml:space="preserve">клинические и лабораторные </w:t>
      </w:r>
      <w:r w:rsidR="00D1540D" w:rsidRPr="003375E5">
        <w:rPr>
          <w:snapToGrid w:val="0"/>
          <w:sz w:val="22"/>
          <w:szCs w:val="22"/>
          <w:lang w:eastAsia="ru-RU"/>
        </w:rPr>
        <w:t xml:space="preserve">критерии их диагностики, </w:t>
      </w:r>
      <w:bookmarkStart w:id="7" w:name="_Hlk96199747"/>
      <w:bookmarkEnd w:id="6"/>
      <w:r w:rsidRPr="003375E5">
        <w:rPr>
          <w:snapToGrid w:val="0"/>
          <w:sz w:val="22"/>
          <w:szCs w:val="22"/>
          <w:lang w:eastAsia="ru-RU"/>
        </w:rPr>
        <w:t>принципы</w:t>
      </w:r>
      <w:r w:rsidRPr="0085131D">
        <w:rPr>
          <w:snapToGrid w:val="0"/>
          <w:sz w:val="24"/>
          <w:szCs w:val="24"/>
          <w:lang w:eastAsia="ru-RU"/>
        </w:rPr>
        <w:t xml:space="preserve"> и </w:t>
      </w:r>
      <w:r w:rsidRPr="003375E5">
        <w:rPr>
          <w:snapToGrid w:val="0"/>
          <w:sz w:val="22"/>
          <w:szCs w:val="22"/>
          <w:lang w:eastAsia="ru-RU"/>
        </w:rPr>
        <w:t>современные методы лечения</w:t>
      </w:r>
      <w:r w:rsidR="00D1540D" w:rsidRPr="003375E5">
        <w:rPr>
          <w:snapToGrid w:val="0"/>
          <w:sz w:val="22"/>
          <w:szCs w:val="22"/>
          <w:lang w:eastAsia="ru-RU"/>
        </w:rPr>
        <w:t xml:space="preserve"> и профилактики</w:t>
      </w:r>
      <w:bookmarkEnd w:id="7"/>
      <w:r w:rsidRPr="003375E5">
        <w:rPr>
          <w:snapToGrid w:val="0"/>
          <w:sz w:val="22"/>
          <w:szCs w:val="22"/>
          <w:lang w:eastAsia="ru-RU"/>
        </w:rPr>
        <w:t xml:space="preserve"> коллагенозов.</w:t>
      </w:r>
    </w:p>
    <w:p w14:paraId="2A8ACE7F" w14:textId="77777777" w:rsidR="000D4B18" w:rsidRPr="000D4B18" w:rsidRDefault="0084299A" w:rsidP="000D4B18">
      <w:pPr>
        <w:widowControl w:val="0"/>
        <w:numPr>
          <w:ilvl w:val="0"/>
          <w:numId w:val="2"/>
        </w:numPr>
        <w:spacing w:line="360" w:lineRule="auto"/>
        <w:ind w:left="426" w:hanging="426"/>
        <w:jc w:val="both"/>
        <w:rPr>
          <w:snapToGrid w:val="0"/>
          <w:sz w:val="24"/>
          <w:szCs w:val="24"/>
          <w:lang w:eastAsia="ru-RU"/>
        </w:rPr>
      </w:pPr>
      <w:r w:rsidRPr="000D4B18">
        <w:rPr>
          <w:snapToGrid w:val="0"/>
          <w:sz w:val="24"/>
          <w:szCs w:val="24"/>
          <w:lang w:eastAsia="ru-RU"/>
        </w:rPr>
        <w:t xml:space="preserve">Основные клинические проявления </w:t>
      </w:r>
      <w:r w:rsidR="003219A3" w:rsidRPr="000D4B18">
        <w:rPr>
          <w:bCs/>
          <w:sz w:val="24"/>
          <w:szCs w:val="24"/>
        </w:rPr>
        <w:t>новообразований кожи различного генеза</w:t>
      </w:r>
      <w:r w:rsidR="0085131D" w:rsidRPr="000D4B18">
        <w:rPr>
          <w:bCs/>
          <w:sz w:val="24"/>
          <w:szCs w:val="24"/>
        </w:rPr>
        <w:t xml:space="preserve">, </w:t>
      </w:r>
      <w:r w:rsidR="00D1540D" w:rsidRPr="000D4B18">
        <w:rPr>
          <w:bCs/>
          <w:sz w:val="24"/>
          <w:szCs w:val="24"/>
        </w:rPr>
        <w:t>клинические и лабораторные критерии их диагностики,</w:t>
      </w:r>
      <w:r w:rsidR="003375E5">
        <w:rPr>
          <w:bCs/>
          <w:sz w:val="24"/>
          <w:szCs w:val="24"/>
        </w:rPr>
        <w:t xml:space="preserve"> </w:t>
      </w:r>
      <w:r w:rsidR="00D1540D" w:rsidRPr="000D4B18">
        <w:rPr>
          <w:bCs/>
          <w:sz w:val="24"/>
          <w:szCs w:val="24"/>
        </w:rPr>
        <w:t>принципы и современные методы лечения и профилактики новообразований кожи.</w:t>
      </w:r>
    </w:p>
    <w:p w14:paraId="2A20B9C7" w14:textId="77777777" w:rsidR="000D4B18" w:rsidRDefault="000D4B18" w:rsidP="000D4B18">
      <w:pPr>
        <w:widowControl w:val="0"/>
        <w:numPr>
          <w:ilvl w:val="0"/>
          <w:numId w:val="2"/>
        </w:numPr>
        <w:spacing w:line="360" w:lineRule="auto"/>
        <w:ind w:left="426" w:hanging="426"/>
        <w:jc w:val="both"/>
        <w:rPr>
          <w:snapToGrid w:val="0"/>
          <w:sz w:val="24"/>
          <w:szCs w:val="24"/>
          <w:lang w:eastAsia="ru-RU"/>
        </w:rPr>
      </w:pPr>
      <w:r w:rsidRPr="000D4B18">
        <w:rPr>
          <w:snapToGrid w:val="0"/>
          <w:sz w:val="24"/>
          <w:szCs w:val="24"/>
          <w:lang w:eastAsia="ru-RU"/>
        </w:rPr>
        <w:t>Основные клинические проявления болезней кожи у детей,</w:t>
      </w:r>
      <w:r w:rsidR="003375E5">
        <w:rPr>
          <w:snapToGrid w:val="0"/>
          <w:sz w:val="24"/>
          <w:szCs w:val="24"/>
          <w:lang w:eastAsia="ru-RU"/>
        </w:rPr>
        <w:t xml:space="preserve"> </w:t>
      </w:r>
      <w:r w:rsidRPr="000D4B18">
        <w:rPr>
          <w:snapToGrid w:val="0"/>
          <w:sz w:val="24"/>
          <w:szCs w:val="24"/>
          <w:lang w:eastAsia="ru-RU"/>
        </w:rPr>
        <w:t>клинические и лабораторные критерии их диагностики, принципы и современные методы и лечения детей, больных кожными заболеваниями.</w:t>
      </w:r>
    </w:p>
    <w:p w14:paraId="4483C063" w14:textId="77777777" w:rsidR="000D4B18" w:rsidRPr="000D4B18" w:rsidRDefault="000D4B18" w:rsidP="00D44F45">
      <w:pPr>
        <w:widowControl w:val="0"/>
        <w:numPr>
          <w:ilvl w:val="0"/>
          <w:numId w:val="2"/>
        </w:numPr>
        <w:spacing w:line="360" w:lineRule="auto"/>
        <w:ind w:left="426" w:hanging="426"/>
        <w:jc w:val="both"/>
        <w:rPr>
          <w:snapToGrid w:val="0"/>
          <w:sz w:val="24"/>
          <w:szCs w:val="24"/>
          <w:lang w:eastAsia="ru-RU"/>
        </w:rPr>
      </w:pPr>
      <w:r w:rsidRPr="000D4B18">
        <w:rPr>
          <w:snapToGrid w:val="0"/>
          <w:sz w:val="24"/>
          <w:szCs w:val="24"/>
          <w:lang w:eastAsia="ru-RU"/>
        </w:rPr>
        <w:t>Основные клинические проявления ВПЧ-ассоциированных заболеваний, встречающихся в практике дерматовенеролога, клинические и лабораторные критерии их диагностики, принципы и современные методы лечения</w:t>
      </w:r>
      <w:r>
        <w:rPr>
          <w:snapToGrid w:val="0"/>
          <w:sz w:val="24"/>
          <w:szCs w:val="24"/>
          <w:lang w:eastAsia="ru-RU"/>
        </w:rPr>
        <w:t>.</w:t>
      </w:r>
    </w:p>
    <w:p w14:paraId="0D787F8B" w14:textId="77777777" w:rsidR="009A2E5D" w:rsidRPr="007D7D63" w:rsidRDefault="009A2E5D" w:rsidP="00446B1C">
      <w:pPr>
        <w:widowControl w:val="0"/>
        <w:spacing w:line="360" w:lineRule="auto"/>
        <w:jc w:val="center"/>
        <w:rPr>
          <w:bCs/>
          <w:snapToGrid w:val="0"/>
          <w:sz w:val="22"/>
          <w:szCs w:val="24"/>
          <w:u w:val="single"/>
          <w:lang w:eastAsia="ru-RU"/>
        </w:rPr>
      </w:pPr>
      <w:r w:rsidRPr="007D7D63">
        <w:rPr>
          <w:snapToGrid w:val="0"/>
          <w:sz w:val="24"/>
          <w:lang w:eastAsia="ru-RU"/>
        </w:rPr>
        <w:t>По окончании обучения врач должен уметь:</w:t>
      </w:r>
    </w:p>
    <w:p w14:paraId="62C1A859" w14:textId="77777777" w:rsidR="0028044F" w:rsidRDefault="007526EC" w:rsidP="007526EC">
      <w:pPr>
        <w:widowControl w:val="0"/>
        <w:numPr>
          <w:ilvl w:val="0"/>
          <w:numId w:val="3"/>
        </w:numPr>
        <w:spacing w:line="360" w:lineRule="auto"/>
        <w:ind w:left="426" w:right="-8" w:hanging="426"/>
        <w:jc w:val="both"/>
        <w:rPr>
          <w:snapToGrid w:val="0"/>
          <w:sz w:val="24"/>
          <w:szCs w:val="24"/>
          <w:lang w:eastAsia="ru-RU"/>
        </w:rPr>
      </w:pPr>
      <w:r w:rsidRPr="00BD5987">
        <w:rPr>
          <w:snapToGrid w:val="0"/>
          <w:sz w:val="24"/>
          <w:szCs w:val="24"/>
          <w:lang w:eastAsia="ru-RU"/>
        </w:rPr>
        <w:t xml:space="preserve">Интерпретировать жалобы и собрать анамнез у пациентов с </w:t>
      </w:r>
      <w:r w:rsidR="0028044F">
        <w:rPr>
          <w:snapToGrid w:val="0"/>
          <w:sz w:val="24"/>
          <w:szCs w:val="24"/>
          <w:lang w:eastAsia="ru-RU"/>
        </w:rPr>
        <w:t>коллагенозами, новообразованиями кожи</w:t>
      </w:r>
      <w:r w:rsidR="007D7D63">
        <w:rPr>
          <w:snapToGrid w:val="0"/>
          <w:sz w:val="24"/>
          <w:szCs w:val="24"/>
          <w:lang w:eastAsia="ru-RU"/>
        </w:rPr>
        <w:t>, ВПЧ-ассоциированными дерматовенерологическими заболеваниями и у детей с заболеваниями кожи</w:t>
      </w:r>
      <w:r w:rsidR="003375E5">
        <w:rPr>
          <w:snapToGrid w:val="0"/>
          <w:sz w:val="24"/>
          <w:szCs w:val="24"/>
          <w:lang w:eastAsia="ru-RU"/>
        </w:rPr>
        <w:t xml:space="preserve"> </w:t>
      </w:r>
      <w:r w:rsidR="007D7D63" w:rsidRPr="007D7D63">
        <w:rPr>
          <w:snapToGrid w:val="0"/>
          <w:sz w:val="24"/>
          <w:szCs w:val="24"/>
          <w:lang w:eastAsia="ru-RU"/>
        </w:rPr>
        <w:t>(или у их родителей</w:t>
      </w:r>
      <w:r w:rsidR="007D7D63">
        <w:rPr>
          <w:snapToGrid w:val="0"/>
          <w:sz w:val="24"/>
          <w:szCs w:val="24"/>
          <w:lang w:eastAsia="ru-RU"/>
        </w:rPr>
        <w:t>).</w:t>
      </w:r>
    </w:p>
    <w:p w14:paraId="3A6448A8" w14:textId="77777777" w:rsidR="007526EC" w:rsidRPr="00BD5987" w:rsidRDefault="007526EC" w:rsidP="007526EC">
      <w:pPr>
        <w:widowControl w:val="0"/>
        <w:numPr>
          <w:ilvl w:val="0"/>
          <w:numId w:val="3"/>
        </w:numPr>
        <w:spacing w:line="360" w:lineRule="auto"/>
        <w:ind w:left="426" w:right="-8" w:hanging="426"/>
        <w:jc w:val="both"/>
        <w:rPr>
          <w:snapToGrid w:val="0"/>
          <w:sz w:val="24"/>
          <w:szCs w:val="24"/>
          <w:lang w:eastAsia="ru-RU"/>
        </w:rPr>
      </w:pPr>
      <w:r w:rsidRPr="00BD5987">
        <w:rPr>
          <w:snapToGrid w:val="0"/>
          <w:sz w:val="24"/>
          <w:szCs w:val="24"/>
          <w:lang w:eastAsia="ru-RU"/>
        </w:rPr>
        <w:t xml:space="preserve">Назначать необходимые лабораторные исследования, предусмотренные порядками оказания дерматовенерологической помощи, оценивать их результаты </w:t>
      </w:r>
    </w:p>
    <w:p w14:paraId="34442535" w14:textId="77777777" w:rsidR="007526EC" w:rsidRPr="00BD5987" w:rsidRDefault="007526EC" w:rsidP="007526EC">
      <w:pPr>
        <w:widowControl w:val="0"/>
        <w:numPr>
          <w:ilvl w:val="0"/>
          <w:numId w:val="3"/>
        </w:numPr>
        <w:spacing w:line="360" w:lineRule="auto"/>
        <w:ind w:left="426" w:right="-8" w:hanging="426"/>
        <w:jc w:val="both"/>
        <w:rPr>
          <w:snapToGrid w:val="0"/>
          <w:sz w:val="24"/>
          <w:szCs w:val="24"/>
          <w:lang w:eastAsia="ru-RU"/>
        </w:rPr>
      </w:pPr>
      <w:r w:rsidRPr="00BD5987">
        <w:rPr>
          <w:snapToGrid w:val="0"/>
          <w:sz w:val="24"/>
          <w:szCs w:val="24"/>
          <w:lang w:eastAsia="ru-RU"/>
        </w:rPr>
        <w:t>Выставлять окончательный клинический диагноз, используя терминологию МКБ-10</w:t>
      </w:r>
    </w:p>
    <w:p w14:paraId="3554235E" w14:textId="77777777" w:rsidR="007526EC" w:rsidRPr="007D7D63" w:rsidRDefault="007526EC" w:rsidP="007526EC">
      <w:pPr>
        <w:widowControl w:val="0"/>
        <w:numPr>
          <w:ilvl w:val="0"/>
          <w:numId w:val="3"/>
        </w:numPr>
        <w:spacing w:line="360" w:lineRule="auto"/>
        <w:ind w:left="426" w:right="-8" w:hanging="426"/>
        <w:jc w:val="both"/>
        <w:rPr>
          <w:snapToGrid w:val="0"/>
          <w:sz w:val="24"/>
          <w:szCs w:val="24"/>
          <w:lang w:eastAsia="ru-RU"/>
        </w:rPr>
      </w:pPr>
      <w:r w:rsidRPr="00BD5987">
        <w:rPr>
          <w:snapToGrid w:val="0"/>
          <w:sz w:val="24"/>
          <w:szCs w:val="24"/>
          <w:lang w:eastAsia="ru-RU"/>
        </w:rPr>
        <w:t xml:space="preserve">Назначать наиболее рациональные курсы терапии, предусмотренной соответствующими </w:t>
      </w:r>
      <w:r w:rsidRPr="007D7D63">
        <w:rPr>
          <w:snapToGrid w:val="0"/>
          <w:sz w:val="24"/>
          <w:szCs w:val="24"/>
          <w:lang w:eastAsia="ru-RU"/>
        </w:rPr>
        <w:t xml:space="preserve">порядками оказания медицинской помощи </w:t>
      </w:r>
    </w:p>
    <w:p w14:paraId="77DDA111" w14:textId="77777777" w:rsidR="009A2E5D" w:rsidRPr="007D7D63" w:rsidRDefault="00397CC4" w:rsidP="00446B1C">
      <w:pPr>
        <w:widowControl w:val="0"/>
        <w:spacing w:line="360" w:lineRule="auto"/>
        <w:ind w:right="-8" w:firstLine="400"/>
        <w:jc w:val="center"/>
        <w:rPr>
          <w:bCs/>
          <w:snapToGrid w:val="0"/>
          <w:sz w:val="22"/>
          <w:szCs w:val="24"/>
          <w:u w:val="single"/>
          <w:lang w:eastAsia="ru-RU"/>
        </w:rPr>
      </w:pPr>
      <w:r w:rsidRPr="007D7D63">
        <w:rPr>
          <w:snapToGrid w:val="0"/>
          <w:sz w:val="24"/>
          <w:lang w:eastAsia="ru-RU"/>
        </w:rPr>
        <w:t>По окончании обучения врач</w:t>
      </w:r>
      <w:r w:rsidR="009A2E5D" w:rsidRPr="007D7D63">
        <w:rPr>
          <w:snapToGrid w:val="0"/>
          <w:sz w:val="24"/>
          <w:lang w:eastAsia="ru-RU"/>
        </w:rPr>
        <w:t xml:space="preserve"> должен </w:t>
      </w:r>
      <w:r w:rsidR="00AE636F" w:rsidRPr="007D7D63">
        <w:rPr>
          <w:snapToGrid w:val="0"/>
          <w:sz w:val="24"/>
          <w:lang w:eastAsia="ru-RU"/>
        </w:rPr>
        <w:t>владеть</w:t>
      </w:r>
      <w:r w:rsidR="009A2E5D" w:rsidRPr="007D7D63">
        <w:rPr>
          <w:snapToGrid w:val="0"/>
          <w:sz w:val="24"/>
          <w:lang w:eastAsia="ru-RU"/>
        </w:rPr>
        <w:t>:</w:t>
      </w:r>
    </w:p>
    <w:p w14:paraId="0C78F3CD" w14:textId="77777777" w:rsidR="007D7D63" w:rsidRPr="003375E5" w:rsidRDefault="007D7D63" w:rsidP="007D7D63">
      <w:pPr>
        <w:widowControl w:val="0"/>
        <w:numPr>
          <w:ilvl w:val="0"/>
          <w:numId w:val="4"/>
        </w:numPr>
        <w:spacing w:line="360" w:lineRule="auto"/>
        <w:ind w:left="426" w:right="-8" w:hanging="426"/>
        <w:jc w:val="both"/>
        <w:rPr>
          <w:snapToGrid w:val="0"/>
          <w:sz w:val="22"/>
          <w:szCs w:val="22"/>
          <w:lang w:eastAsia="ru-RU"/>
        </w:rPr>
      </w:pPr>
      <w:r w:rsidRPr="003375E5">
        <w:rPr>
          <w:snapToGrid w:val="0"/>
          <w:sz w:val="22"/>
          <w:szCs w:val="22"/>
          <w:lang w:eastAsia="ru-RU"/>
        </w:rPr>
        <w:t>Информацией по интерпретации результатов</w:t>
      </w:r>
      <w:r w:rsidRPr="007D7D63">
        <w:rPr>
          <w:snapToGrid w:val="0"/>
          <w:sz w:val="24"/>
          <w:szCs w:val="24"/>
          <w:lang w:eastAsia="ru-RU"/>
        </w:rPr>
        <w:t xml:space="preserve"> </w:t>
      </w:r>
      <w:r w:rsidRPr="003375E5">
        <w:rPr>
          <w:snapToGrid w:val="0"/>
          <w:sz w:val="22"/>
          <w:szCs w:val="22"/>
          <w:lang w:eastAsia="ru-RU"/>
        </w:rPr>
        <w:t>специальных диагностических проб и исследований.</w:t>
      </w:r>
    </w:p>
    <w:p w14:paraId="172DC53C" w14:textId="77777777" w:rsidR="007D7D63" w:rsidRPr="007D7D63" w:rsidRDefault="007D7D63" w:rsidP="007D7D63">
      <w:pPr>
        <w:widowControl w:val="0"/>
        <w:numPr>
          <w:ilvl w:val="0"/>
          <w:numId w:val="4"/>
        </w:numPr>
        <w:spacing w:line="360" w:lineRule="auto"/>
        <w:ind w:left="426" w:right="-8" w:hanging="426"/>
        <w:jc w:val="both"/>
        <w:rPr>
          <w:snapToGrid w:val="0"/>
          <w:sz w:val="24"/>
          <w:szCs w:val="24"/>
          <w:lang w:eastAsia="ru-RU"/>
        </w:rPr>
      </w:pPr>
      <w:r w:rsidRPr="007D7D63">
        <w:rPr>
          <w:snapToGrid w:val="0"/>
          <w:sz w:val="24"/>
          <w:szCs w:val="24"/>
          <w:lang w:eastAsia="ru-RU"/>
        </w:rPr>
        <w:t>Информацией по вопросам внедрения новых методов диагностики и средств медикаментозной терапии заболеваний, освещенных в лекциях.</w:t>
      </w:r>
    </w:p>
    <w:p w14:paraId="51F44665" w14:textId="77777777" w:rsidR="00E41E8C" w:rsidRPr="00885884" w:rsidRDefault="00E41E8C" w:rsidP="0084299A">
      <w:pPr>
        <w:pStyle w:val="30"/>
        <w:spacing w:after="0" w:line="360" w:lineRule="auto"/>
        <w:ind w:left="0"/>
        <w:jc w:val="center"/>
        <w:rPr>
          <w:b/>
          <w:sz w:val="24"/>
          <w:szCs w:val="24"/>
        </w:rPr>
      </w:pPr>
      <w:r w:rsidRPr="00885884">
        <w:rPr>
          <w:b/>
          <w:sz w:val="24"/>
          <w:szCs w:val="24"/>
        </w:rPr>
        <w:t>4. ТРЕБОВАНИЯ К ИТОГОВОЙ АТТЕСТАЦИИ</w:t>
      </w:r>
    </w:p>
    <w:p w14:paraId="233D61FE" w14:textId="77777777" w:rsidR="00885884" w:rsidRPr="00885884" w:rsidRDefault="00E41E8C" w:rsidP="00885884">
      <w:pPr>
        <w:pStyle w:val="30"/>
        <w:spacing w:line="360" w:lineRule="auto"/>
        <w:ind w:firstLine="437"/>
        <w:jc w:val="both"/>
        <w:rPr>
          <w:sz w:val="24"/>
          <w:szCs w:val="24"/>
        </w:rPr>
      </w:pPr>
      <w:r w:rsidRPr="00885884">
        <w:rPr>
          <w:sz w:val="24"/>
          <w:szCs w:val="24"/>
        </w:rPr>
        <w:lastRenderedPageBreak/>
        <w:t xml:space="preserve">Итоговая аттестация по дополнительной профессиональной программе повышения квалификации </w:t>
      </w:r>
      <w:r w:rsidR="00885884" w:rsidRPr="00885884">
        <w:rPr>
          <w:sz w:val="24"/>
          <w:szCs w:val="24"/>
        </w:rPr>
        <w:t>«Цикл лекций по избранным вопросам дерматовенерологии»</w:t>
      </w:r>
      <w:r w:rsidR="003375E5">
        <w:rPr>
          <w:sz w:val="24"/>
          <w:szCs w:val="24"/>
        </w:rPr>
        <w:t xml:space="preserve"> </w:t>
      </w:r>
      <w:r w:rsidR="00885884" w:rsidRPr="00885884">
        <w:rPr>
          <w:sz w:val="24"/>
          <w:szCs w:val="24"/>
        </w:rPr>
        <w:t>не предусмотрена.</w:t>
      </w:r>
    </w:p>
    <w:p w14:paraId="04E503D3" w14:textId="77777777" w:rsidR="00E41E8C" w:rsidRPr="00885884" w:rsidRDefault="00E41E8C" w:rsidP="00312529">
      <w:pPr>
        <w:keepNext/>
        <w:spacing w:before="40" w:line="360" w:lineRule="auto"/>
        <w:jc w:val="center"/>
        <w:outlineLvl w:val="1"/>
        <w:rPr>
          <w:b/>
          <w:bCs/>
          <w:snapToGrid w:val="0"/>
          <w:sz w:val="24"/>
          <w:szCs w:val="24"/>
          <w:lang w:eastAsia="zh-CN"/>
        </w:rPr>
      </w:pPr>
      <w:r w:rsidRPr="00885884">
        <w:rPr>
          <w:b/>
          <w:bCs/>
          <w:snapToGrid w:val="0"/>
          <w:sz w:val="24"/>
          <w:szCs w:val="24"/>
          <w:lang w:eastAsia="zh-CN"/>
        </w:rPr>
        <w:t>5.УЧЕБНЫЙ ПЛАН</w:t>
      </w:r>
    </w:p>
    <w:p w14:paraId="60D0721E" w14:textId="77777777" w:rsidR="00CA2368" w:rsidRPr="00885884" w:rsidRDefault="00E41E8C" w:rsidP="00312529">
      <w:pPr>
        <w:spacing w:line="360" w:lineRule="auto"/>
        <w:jc w:val="center"/>
        <w:rPr>
          <w:snapToGrid w:val="0"/>
          <w:sz w:val="24"/>
          <w:szCs w:val="24"/>
          <w:lang w:eastAsia="zh-CN"/>
        </w:rPr>
      </w:pPr>
      <w:r w:rsidRPr="00885884">
        <w:rPr>
          <w:bCs/>
          <w:snapToGrid w:val="0"/>
          <w:spacing w:val="-1"/>
          <w:sz w:val="24"/>
          <w:szCs w:val="24"/>
          <w:lang w:eastAsia="zh-CN"/>
        </w:rPr>
        <w:t>дополнительной профессиональной программы</w:t>
      </w:r>
      <w:r w:rsidRPr="00885884">
        <w:rPr>
          <w:snapToGrid w:val="0"/>
          <w:sz w:val="24"/>
          <w:szCs w:val="24"/>
          <w:lang w:eastAsia="zh-CN"/>
        </w:rPr>
        <w:t xml:space="preserve"> повышения квалификации </w:t>
      </w:r>
    </w:p>
    <w:p w14:paraId="37B6D924" w14:textId="77777777" w:rsidR="004D4E04" w:rsidRPr="00885884" w:rsidRDefault="004D4E04" w:rsidP="00312529">
      <w:pPr>
        <w:spacing w:line="360" w:lineRule="auto"/>
        <w:jc w:val="center"/>
        <w:rPr>
          <w:snapToGrid w:val="0"/>
          <w:sz w:val="24"/>
          <w:szCs w:val="24"/>
          <w:lang w:eastAsia="zh-CN"/>
        </w:rPr>
      </w:pPr>
      <w:r w:rsidRPr="00885884">
        <w:rPr>
          <w:sz w:val="24"/>
          <w:szCs w:val="24"/>
        </w:rPr>
        <w:t>«Цикл лекций по избранным вопросам дерматовенерологии»</w:t>
      </w:r>
    </w:p>
    <w:p w14:paraId="7CB517A9" w14:textId="77777777" w:rsidR="00CF07BC" w:rsidRPr="00CF07BC" w:rsidRDefault="00E41E8C" w:rsidP="00E41E8C">
      <w:pPr>
        <w:spacing w:line="360" w:lineRule="auto"/>
        <w:ind w:firstLine="709"/>
        <w:jc w:val="both"/>
        <w:rPr>
          <w:snapToGrid w:val="0"/>
          <w:sz w:val="24"/>
          <w:szCs w:val="24"/>
          <w:lang w:eastAsia="zh-CN"/>
        </w:rPr>
      </w:pPr>
      <w:r w:rsidRPr="00CF07BC">
        <w:rPr>
          <w:snapToGrid w:val="0"/>
          <w:sz w:val="24"/>
          <w:szCs w:val="24"/>
          <w:lang w:eastAsia="zh-CN"/>
        </w:rPr>
        <w:t xml:space="preserve">Программа построена на основе достижения обучающимися учебных целей. Под целью обучения понимается </w:t>
      </w:r>
      <w:r w:rsidR="00CF07BC" w:rsidRPr="00CF07BC">
        <w:rPr>
          <w:snapToGrid w:val="0"/>
          <w:sz w:val="24"/>
          <w:szCs w:val="24"/>
          <w:lang w:eastAsia="zh-CN"/>
        </w:rPr>
        <w:t>совершенствование знаний, умений и навыков, необходимых для выполнения конкретных профессионально-должностных обязанностей врача-дерматовенеролога и трудовых функций, предусмотренных профессиональным стандартом «Врач-дерматовенеролог», обеспечение повышения уровня профессиональных компетенций при оказании первичной специализированной медико-санитарной помощи населению по профилю «дерматовенерология».</w:t>
      </w:r>
    </w:p>
    <w:p w14:paraId="4A59A994" w14:textId="77777777" w:rsidR="00CF07BC" w:rsidRPr="00CF07BC" w:rsidRDefault="00E41E8C" w:rsidP="00E41E8C">
      <w:pPr>
        <w:spacing w:line="360" w:lineRule="auto"/>
        <w:ind w:right="-142" w:firstLine="709"/>
        <w:jc w:val="both"/>
        <w:rPr>
          <w:snapToGrid w:val="0"/>
          <w:sz w:val="24"/>
          <w:szCs w:val="24"/>
          <w:lang w:eastAsia="zh-CN"/>
        </w:rPr>
      </w:pPr>
      <w:r w:rsidRPr="00CF07BC">
        <w:rPr>
          <w:i/>
          <w:snapToGrid w:val="0"/>
          <w:sz w:val="24"/>
          <w:szCs w:val="24"/>
          <w:lang w:eastAsia="zh-CN"/>
        </w:rPr>
        <w:t>Форма обучения:</w:t>
      </w:r>
      <w:r w:rsidR="00D44F45">
        <w:rPr>
          <w:i/>
          <w:snapToGrid w:val="0"/>
          <w:sz w:val="24"/>
          <w:szCs w:val="24"/>
          <w:lang w:eastAsia="zh-CN"/>
        </w:rPr>
        <w:t xml:space="preserve"> </w:t>
      </w:r>
      <w:r w:rsidR="00CF07BC" w:rsidRPr="00CF07BC">
        <w:rPr>
          <w:snapToGrid w:val="0"/>
          <w:sz w:val="24"/>
          <w:szCs w:val="24"/>
          <w:lang w:eastAsia="zh-CN"/>
        </w:rPr>
        <w:t>дистанционная</w:t>
      </w:r>
      <w:r w:rsidR="00D44F45">
        <w:rPr>
          <w:snapToGrid w:val="0"/>
          <w:sz w:val="24"/>
          <w:szCs w:val="24"/>
          <w:lang w:eastAsia="zh-CN"/>
        </w:rPr>
        <w:t xml:space="preserve">. </w:t>
      </w:r>
      <w:r w:rsidR="00CF07BC" w:rsidRPr="00CF07BC">
        <w:rPr>
          <w:snapToGrid w:val="0"/>
          <w:sz w:val="24"/>
          <w:szCs w:val="24"/>
          <w:lang w:eastAsia="zh-CN"/>
        </w:rPr>
        <w:t xml:space="preserve">Дистанционное </w:t>
      </w:r>
      <w:r w:rsidRPr="00CF07BC">
        <w:rPr>
          <w:snapToGrid w:val="0"/>
          <w:sz w:val="24"/>
          <w:szCs w:val="24"/>
          <w:lang w:eastAsia="zh-CN"/>
        </w:rPr>
        <w:t xml:space="preserve">обучение проводится </w:t>
      </w:r>
      <w:r w:rsidR="00D54ED0">
        <w:rPr>
          <w:snapToGrid w:val="0"/>
          <w:sz w:val="24"/>
          <w:szCs w:val="24"/>
          <w:lang w:eastAsia="zh-CN"/>
        </w:rPr>
        <w:t xml:space="preserve">на базе </w:t>
      </w:r>
      <w:r w:rsidR="00273CEF" w:rsidRPr="00273CEF">
        <w:rPr>
          <w:snapToGrid w:val="0"/>
          <w:sz w:val="24"/>
          <w:szCs w:val="24"/>
          <w:lang w:eastAsia="zh-CN"/>
        </w:rPr>
        <w:t>Центра дистанционных образовательных технологий Новосибирского государственного медицинского университета</w:t>
      </w:r>
      <w:r w:rsidR="00D44F45">
        <w:rPr>
          <w:snapToGrid w:val="0"/>
          <w:sz w:val="24"/>
          <w:szCs w:val="24"/>
          <w:lang w:eastAsia="zh-CN"/>
        </w:rPr>
        <w:t xml:space="preserve"> </w:t>
      </w:r>
      <w:r w:rsidR="00CF07BC" w:rsidRPr="00CF07BC">
        <w:rPr>
          <w:snapToGrid w:val="0"/>
          <w:sz w:val="24"/>
          <w:szCs w:val="24"/>
          <w:lang w:eastAsia="zh-CN"/>
        </w:rPr>
        <w:t xml:space="preserve">с использование онлайн-ресурса </w:t>
      </w:r>
      <w:proofErr w:type="spellStart"/>
      <w:r w:rsidR="00CF07BC" w:rsidRPr="00CF07BC">
        <w:rPr>
          <w:snapToGrid w:val="0"/>
          <w:sz w:val="24"/>
          <w:szCs w:val="24"/>
          <w:lang w:eastAsia="zh-CN"/>
        </w:rPr>
        <w:t>Pruffme</w:t>
      </w:r>
      <w:proofErr w:type="spellEnd"/>
      <w:r w:rsidR="00CF07BC" w:rsidRPr="00CF07BC">
        <w:rPr>
          <w:snapToGrid w:val="0"/>
          <w:sz w:val="24"/>
          <w:szCs w:val="24"/>
          <w:lang w:eastAsia="zh-CN"/>
        </w:rPr>
        <w:t>.</w:t>
      </w:r>
    </w:p>
    <w:p w14:paraId="6CCB5DEB" w14:textId="77777777" w:rsidR="00CF07BC" w:rsidRPr="00CF07BC" w:rsidRDefault="0017592D" w:rsidP="00AE636F">
      <w:pPr>
        <w:pStyle w:val="30"/>
        <w:spacing w:line="360" w:lineRule="auto"/>
        <w:ind w:left="0" w:firstLine="709"/>
        <w:jc w:val="both"/>
        <w:rPr>
          <w:sz w:val="24"/>
          <w:szCs w:val="24"/>
        </w:rPr>
      </w:pPr>
      <w:r w:rsidRPr="00CF07BC">
        <w:rPr>
          <w:sz w:val="24"/>
          <w:szCs w:val="24"/>
        </w:rPr>
        <w:t>Освоение программы обеспечено набором мультимедийных презентаций по основным темам программы</w:t>
      </w:r>
      <w:r w:rsidR="00CF07BC" w:rsidRPr="00CF07BC">
        <w:rPr>
          <w:sz w:val="24"/>
          <w:szCs w:val="24"/>
        </w:rPr>
        <w:t>.</w:t>
      </w:r>
    </w:p>
    <w:p w14:paraId="50DEE154" w14:textId="77777777" w:rsidR="00CA2368" w:rsidRDefault="0017592D" w:rsidP="00CA2368">
      <w:pPr>
        <w:pStyle w:val="30"/>
        <w:spacing w:line="360" w:lineRule="auto"/>
        <w:ind w:left="0" w:firstLine="709"/>
        <w:jc w:val="both"/>
        <w:rPr>
          <w:color w:val="FF0000"/>
          <w:sz w:val="24"/>
          <w:szCs w:val="24"/>
        </w:rPr>
      </w:pPr>
      <w:r w:rsidRPr="008F7709">
        <w:rPr>
          <w:sz w:val="24"/>
          <w:szCs w:val="24"/>
        </w:rPr>
        <w:t xml:space="preserve">Программа включает </w:t>
      </w:r>
      <w:r w:rsidR="00F6651A">
        <w:rPr>
          <w:sz w:val="24"/>
          <w:szCs w:val="24"/>
        </w:rPr>
        <w:t>4 раздела и 8</w:t>
      </w:r>
      <w:r w:rsidR="00D44F45">
        <w:rPr>
          <w:sz w:val="24"/>
          <w:szCs w:val="24"/>
        </w:rPr>
        <w:t xml:space="preserve"> </w:t>
      </w:r>
      <w:r w:rsidRPr="008F7709">
        <w:rPr>
          <w:sz w:val="24"/>
          <w:szCs w:val="24"/>
        </w:rPr>
        <w:t>тем</w:t>
      </w:r>
      <w:r w:rsidR="00F6651A">
        <w:rPr>
          <w:sz w:val="24"/>
          <w:szCs w:val="24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843"/>
        <w:gridCol w:w="993"/>
        <w:gridCol w:w="992"/>
        <w:gridCol w:w="850"/>
        <w:gridCol w:w="993"/>
        <w:gridCol w:w="2268"/>
      </w:tblGrid>
      <w:tr w:rsidR="003E1DDE" w:rsidRPr="00885884" w14:paraId="0F01AD86" w14:textId="77777777" w:rsidTr="006C5EBD">
        <w:trPr>
          <w:trHeight w:val="440"/>
        </w:trPr>
        <w:tc>
          <w:tcPr>
            <w:tcW w:w="667" w:type="dxa"/>
          </w:tcPr>
          <w:p w14:paraId="11772F28" w14:textId="77777777" w:rsidR="00182CC5" w:rsidRPr="00885884" w:rsidRDefault="00182CC5" w:rsidP="006C5EBD">
            <w:pPr>
              <w:jc w:val="center"/>
              <w:rPr>
                <w:snapToGrid w:val="0"/>
                <w:szCs w:val="20"/>
                <w:lang w:eastAsia="zh-CN"/>
              </w:rPr>
            </w:pPr>
            <w:r w:rsidRPr="00885884">
              <w:rPr>
                <w:snapToGrid w:val="0"/>
                <w:szCs w:val="20"/>
                <w:lang w:eastAsia="zh-CN"/>
              </w:rPr>
              <w:t>код</w:t>
            </w:r>
          </w:p>
        </w:tc>
        <w:tc>
          <w:tcPr>
            <w:tcW w:w="2843" w:type="dxa"/>
          </w:tcPr>
          <w:p w14:paraId="2458CAA1" w14:textId="77777777" w:rsidR="00182CC5" w:rsidRPr="00885884" w:rsidRDefault="00182CC5" w:rsidP="008F7709">
            <w:pPr>
              <w:ind w:firstLine="205"/>
              <w:jc w:val="center"/>
              <w:rPr>
                <w:b/>
                <w:snapToGrid w:val="0"/>
                <w:sz w:val="22"/>
                <w:szCs w:val="22"/>
                <w:lang w:eastAsia="zh-CN"/>
              </w:rPr>
            </w:pPr>
            <w:r w:rsidRPr="00885884">
              <w:rPr>
                <w:b/>
                <w:bCs/>
                <w:snapToGrid w:val="0"/>
                <w:sz w:val="22"/>
                <w:szCs w:val="22"/>
                <w:lang w:eastAsia="zh-CN"/>
              </w:rPr>
              <w:t>Наименование</w:t>
            </w:r>
            <w:r w:rsidR="00885884" w:rsidRPr="00885884">
              <w:rPr>
                <w:b/>
                <w:snapToGrid w:val="0"/>
                <w:sz w:val="22"/>
                <w:szCs w:val="22"/>
                <w:lang w:eastAsia="zh-CN"/>
              </w:rPr>
              <w:t xml:space="preserve">разделов, </w:t>
            </w:r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тем</w:t>
            </w:r>
          </w:p>
        </w:tc>
        <w:tc>
          <w:tcPr>
            <w:tcW w:w="993" w:type="dxa"/>
          </w:tcPr>
          <w:p w14:paraId="7D6245B2" w14:textId="77777777" w:rsidR="00182CC5" w:rsidRPr="00885884" w:rsidRDefault="00182CC5" w:rsidP="00182CC5">
            <w:pPr>
              <w:widowControl w:val="0"/>
              <w:ind w:firstLine="35"/>
              <w:rPr>
                <w:b/>
                <w:bCs/>
                <w:snapToGrid w:val="0"/>
                <w:szCs w:val="20"/>
                <w:lang w:eastAsia="zh-CN"/>
              </w:rPr>
            </w:pPr>
            <w:r w:rsidRPr="00885884">
              <w:rPr>
                <w:b/>
                <w:bCs/>
                <w:snapToGrid w:val="0"/>
                <w:sz w:val="22"/>
                <w:szCs w:val="22"/>
                <w:lang w:eastAsia="zh-CN"/>
              </w:rPr>
              <w:t>Всего</w:t>
            </w:r>
          </w:p>
          <w:p w14:paraId="3E18BB3F" w14:textId="77777777" w:rsidR="00182CC5" w:rsidRPr="00885884" w:rsidRDefault="00182CC5" w:rsidP="00182CC5">
            <w:pPr>
              <w:widowControl w:val="0"/>
              <w:ind w:firstLine="35"/>
              <w:rPr>
                <w:b/>
                <w:snapToGrid w:val="0"/>
                <w:szCs w:val="20"/>
                <w:lang w:eastAsia="zh-CN"/>
              </w:rPr>
            </w:pPr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часов</w:t>
            </w:r>
          </w:p>
        </w:tc>
        <w:tc>
          <w:tcPr>
            <w:tcW w:w="992" w:type="dxa"/>
          </w:tcPr>
          <w:p w14:paraId="55D423D8" w14:textId="77777777" w:rsidR="00182CC5" w:rsidRPr="00885884" w:rsidRDefault="00182CC5" w:rsidP="00182CC5">
            <w:pPr>
              <w:tabs>
                <w:tab w:val="left" w:pos="76"/>
              </w:tabs>
              <w:ind w:left="33"/>
              <w:jc w:val="both"/>
              <w:rPr>
                <w:b/>
                <w:snapToGrid w:val="0"/>
                <w:sz w:val="22"/>
                <w:szCs w:val="22"/>
                <w:lang w:eastAsia="zh-CN"/>
              </w:rPr>
            </w:pPr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Лекции</w:t>
            </w:r>
          </w:p>
        </w:tc>
        <w:tc>
          <w:tcPr>
            <w:tcW w:w="850" w:type="dxa"/>
          </w:tcPr>
          <w:p w14:paraId="46700C01" w14:textId="77777777" w:rsidR="00182CC5" w:rsidRPr="00885884" w:rsidRDefault="00790C88" w:rsidP="006C5EBD">
            <w:pPr>
              <w:tabs>
                <w:tab w:val="left" w:pos="76"/>
              </w:tabs>
              <w:jc w:val="center"/>
              <w:rPr>
                <w:b/>
                <w:snapToGrid w:val="0"/>
                <w:sz w:val="22"/>
                <w:szCs w:val="22"/>
                <w:lang w:eastAsia="zh-CN"/>
              </w:rPr>
            </w:pPr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Стажировка</w:t>
            </w:r>
          </w:p>
        </w:tc>
        <w:tc>
          <w:tcPr>
            <w:tcW w:w="993" w:type="dxa"/>
          </w:tcPr>
          <w:p w14:paraId="538969D7" w14:textId="77777777" w:rsidR="006C5EBD" w:rsidRPr="00885884" w:rsidRDefault="00182CC5" w:rsidP="006C5EBD">
            <w:pPr>
              <w:jc w:val="center"/>
              <w:rPr>
                <w:b/>
                <w:snapToGrid w:val="0"/>
                <w:sz w:val="22"/>
                <w:szCs w:val="22"/>
                <w:lang w:eastAsia="zh-CN"/>
              </w:rPr>
            </w:pPr>
            <w:proofErr w:type="gramStart"/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ПЗ,СЗ</w:t>
            </w:r>
            <w:proofErr w:type="gramEnd"/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,</w:t>
            </w:r>
          </w:p>
          <w:p w14:paraId="59AE3106" w14:textId="77777777" w:rsidR="00182CC5" w:rsidRPr="00885884" w:rsidRDefault="00182CC5" w:rsidP="006C5EBD">
            <w:pPr>
              <w:jc w:val="center"/>
              <w:rPr>
                <w:b/>
                <w:snapToGrid w:val="0"/>
                <w:sz w:val="22"/>
                <w:szCs w:val="22"/>
                <w:lang w:eastAsia="zh-CN"/>
              </w:rPr>
            </w:pPr>
            <w:r w:rsidRPr="00885884">
              <w:rPr>
                <w:b/>
                <w:snapToGrid w:val="0"/>
                <w:sz w:val="22"/>
                <w:szCs w:val="22"/>
                <w:lang w:eastAsia="zh-CN"/>
              </w:rPr>
              <w:t>ЛЗ</w:t>
            </w:r>
          </w:p>
        </w:tc>
        <w:tc>
          <w:tcPr>
            <w:tcW w:w="2268" w:type="dxa"/>
          </w:tcPr>
          <w:p w14:paraId="0A9B9DCE" w14:textId="77777777" w:rsidR="00182CC5" w:rsidRPr="00885884" w:rsidRDefault="00182CC5" w:rsidP="00182CC5">
            <w:pPr>
              <w:jc w:val="center"/>
              <w:rPr>
                <w:snapToGrid w:val="0"/>
                <w:szCs w:val="20"/>
                <w:lang w:eastAsia="zh-CN"/>
              </w:rPr>
            </w:pPr>
            <w:r w:rsidRPr="00885884">
              <w:rPr>
                <w:b/>
                <w:bCs/>
                <w:snapToGrid w:val="0"/>
                <w:sz w:val="22"/>
                <w:szCs w:val="22"/>
                <w:lang w:eastAsia="zh-CN"/>
              </w:rPr>
              <w:t>Формы контроля</w:t>
            </w:r>
          </w:p>
        </w:tc>
      </w:tr>
      <w:tr w:rsidR="003E1DDE" w:rsidRPr="00885884" w14:paraId="0EB7E9FB" w14:textId="77777777" w:rsidTr="006C5EBD">
        <w:trPr>
          <w:trHeight w:val="95"/>
        </w:trPr>
        <w:tc>
          <w:tcPr>
            <w:tcW w:w="667" w:type="dxa"/>
          </w:tcPr>
          <w:p w14:paraId="4E6A9E4F" w14:textId="77777777" w:rsidR="00182CC5" w:rsidRPr="00885884" w:rsidRDefault="00182CC5" w:rsidP="006C5EBD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/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843" w:type="dxa"/>
          </w:tcPr>
          <w:p w14:paraId="6B48121D" w14:textId="77777777" w:rsidR="00182CC5" w:rsidRPr="00885884" w:rsidRDefault="008F7709" w:rsidP="00D51D76">
            <w:pPr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/>
                <w:snapToGrid w:val="0"/>
                <w:sz w:val="24"/>
                <w:szCs w:val="24"/>
                <w:lang w:eastAsia="zh-CN"/>
              </w:rPr>
              <w:t>Коллагенозы</w:t>
            </w:r>
          </w:p>
        </w:tc>
        <w:tc>
          <w:tcPr>
            <w:tcW w:w="993" w:type="dxa"/>
          </w:tcPr>
          <w:p w14:paraId="46EBE56F" w14:textId="77777777" w:rsidR="00182CC5" w:rsidRPr="00885884" w:rsidRDefault="00790C88" w:rsidP="00F6651A">
            <w:pPr>
              <w:widowControl w:val="0"/>
              <w:ind w:firstLine="177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</w:tcPr>
          <w:p w14:paraId="62CDB9C0" w14:textId="77777777" w:rsidR="00182CC5" w:rsidRPr="00885884" w:rsidRDefault="008F7709" w:rsidP="00182CC5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0" w:type="dxa"/>
          </w:tcPr>
          <w:p w14:paraId="095BE035" w14:textId="77777777" w:rsidR="00182CC5" w:rsidRPr="00885884" w:rsidRDefault="008F7709" w:rsidP="006C5EBD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</w:tcPr>
          <w:p w14:paraId="24B5027C" w14:textId="77777777" w:rsidR="00182CC5" w:rsidRPr="00885884" w:rsidRDefault="008F7709" w:rsidP="00182CC5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</w:tcPr>
          <w:p w14:paraId="4F2D0F7C" w14:textId="77777777" w:rsidR="00182CC5" w:rsidRPr="00F6651A" w:rsidRDefault="00885884" w:rsidP="006C5EBD">
            <w:pPr>
              <w:widowControl w:val="0"/>
              <w:ind w:firstLine="33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Контроль присутствия о</w:t>
            </w:r>
            <w:r w:rsidRPr="00F6651A">
              <w:rPr>
                <w:b/>
                <w:bCs/>
                <w:snapToGrid w:val="0"/>
                <w:sz w:val="24"/>
                <w:szCs w:val="24"/>
                <w:lang w:val="en-US" w:eastAsia="zh-CN"/>
              </w:rPr>
              <w:t>n-lain</w:t>
            </w:r>
          </w:p>
        </w:tc>
      </w:tr>
      <w:tr w:rsidR="003E1DDE" w:rsidRPr="00885884" w14:paraId="25AF9E8E" w14:textId="77777777" w:rsidTr="006C5EBD">
        <w:trPr>
          <w:trHeight w:val="95"/>
        </w:trPr>
        <w:tc>
          <w:tcPr>
            <w:tcW w:w="667" w:type="dxa"/>
          </w:tcPr>
          <w:p w14:paraId="4098052B" w14:textId="77777777" w:rsidR="00182CC5" w:rsidRPr="00885884" w:rsidRDefault="00182CC5" w:rsidP="006C5EBD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snapToGrid w:val="0"/>
                <w:sz w:val="24"/>
                <w:szCs w:val="24"/>
                <w:lang w:eastAsia="zh-CN"/>
              </w:rPr>
              <w:t>1.1</w:t>
            </w:r>
          </w:p>
        </w:tc>
        <w:tc>
          <w:tcPr>
            <w:tcW w:w="2843" w:type="dxa"/>
          </w:tcPr>
          <w:p w14:paraId="230B2B4C" w14:textId="77777777" w:rsidR="00182CC5" w:rsidRPr="00885884" w:rsidRDefault="00885884" w:rsidP="008133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Красная волчанка</w:t>
            </w:r>
          </w:p>
        </w:tc>
        <w:tc>
          <w:tcPr>
            <w:tcW w:w="993" w:type="dxa"/>
          </w:tcPr>
          <w:p w14:paraId="7E88D2EE" w14:textId="77777777" w:rsidR="00182CC5" w:rsidRPr="00885884" w:rsidRDefault="008F7709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</w:tcPr>
          <w:p w14:paraId="6210E9DF" w14:textId="77777777" w:rsidR="00182CC5" w:rsidRPr="00885884" w:rsidRDefault="00B311B6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</w:tcPr>
          <w:p w14:paraId="3DE90221" w14:textId="77777777" w:rsidR="00182CC5" w:rsidRPr="00885884" w:rsidRDefault="00885884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</w:tcPr>
          <w:p w14:paraId="2F0377F8" w14:textId="77777777" w:rsidR="00182CC5" w:rsidRPr="00885884" w:rsidRDefault="00885884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</w:tcPr>
          <w:p w14:paraId="331E1F9D" w14:textId="77777777" w:rsidR="00182CC5" w:rsidRPr="00F6651A" w:rsidRDefault="00F6651A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885884" w:rsidRPr="00885884" w14:paraId="2AE7D865" w14:textId="77777777" w:rsidTr="006C5EBD">
        <w:trPr>
          <w:trHeight w:val="95"/>
        </w:trPr>
        <w:tc>
          <w:tcPr>
            <w:tcW w:w="667" w:type="dxa"/>
          </w:tcPr>
          <w:p w14:paraId="5D62833A" w14:textId="77777777" w:rsidR="00182CC5" w:rsidRPr="00885884" w:rsidRDefault="00182CC5" w:rsidP="006C5EBD">
            <w:pPr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Cs/>
                <w:snapToGrid w:val="0"/>
                <w:sz w:val="24"/>
                <w:szCs w:val="24"/>
                <w:lang w:eastAsia="zh-CN"/>
              </w:rPr>
              <w:t>1.2</w:t>
            </w:r>
          </w:p>
        </w:tc>
        <w:tc>
          <w:tcPr>
            <w:tcW w:w="2843" w:type="dxa"/>
          </w:tcPr>
          <w:p w14:paraId="27513983" w14:textId="77777777" w:rsidR="00182CC5" w:rsidRPr="00885884" w:rsidRDefault="00885884" w:rsidP="008E2797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Cs/>
                <w:snapToGrid w:val="0"/>
                <w:sz w:val="24"/>
                <w:szCs w:val="24"/>
                <w:lang w:eastAsia="zh-CN"/>
              </w:rPr>
              <w:t>Склеродермия</w:t>
            </w:r>
          </w:p>
        </w:tc>
        <w:tc>
          <w:tcPr>
            <w:tcW w:w="993" w:type="dxa"/>
          </w:tcPr>
          <w:p w14:paraId="72183093" w14:textId="77777777" w:rsidR="00182CC5" w:rsidRPr="00885884" w:rsidRDefault="008F7709" w:rsidP="006C5EBD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</w:tcPr>
          <w:p w14:paraId="250C7D60" w14:textId="77777777" w:rsidR="00182CC5" w:rsidRPr="00885884" w:rsidRDefault="008F7709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885884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</w:tcPr>
          <w:p w14:paraId="6B329D05" w14:textId="77777777" w:rsidR="00182CC5" w:rsidRPr="00885884" w:rsidRDefault="00885884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</w:tcPr>
          <w:p w14:paraId="0FBEBE28" w14:textId="77777777" w:rsidR="00182CC5" w:rsidRPr="00885884" w:rsidRDefault="00885884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</w:tcPr>
          <w:p w14:paraId="2391C964" w14:textId="77777777" w:rsidR="00182CC5" w:rsidRPr="00885884" w:rsidRDefault="00F6651A" w:rsidP="00D51D76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CF07BC" w:rsidRPr="00CF07BC" w14:paraId="612CB63E" w14:textId="77777777" w:rsidTr="006C5EBD">
        <w:trPr>
          <w:trHeight w:val="95"/>
        </w:trPr>
        <w:tc>
          <w:tcPr>
            <w:tcW w:w="667" w:type="dxa"/>
          </w:tcPr>
          <w:p w14:paraId="1B657715" w14:textId="77777777" w:rsidR="00B37EAE" w:rsidRPr="00CF07BC" w:rsidRDefault="00B37EAE" w:rsidP="006C5EBD">
            <w:pPr>
              <w:jc w:val="center"/>
              <w:rPr>
                <w:b/>
                <w:snapToGrid w:val="0"/>
                <w:sz w:val="24"/>
                <w:szCs w:val="24"/>
                <w:lang w:val="en-US" w:eastAsia="zh-CN"/>
              </w:rPr>
            </w:pPr>
            <w:r w:rsidRPr="00CF07BC">
              <w:rPr>
                <w:b/>
                <w:snapToGrid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843" w:type="dxa"/>
          </w:tcPr>
          <w:p w14:paraId="1E9612AF" w14:textId="77777777" w:rsidR="00885884" w:rsidRPr="00CF07BC" w:rsidRDefault="008F7709" w:rsidP="007C2EE0">
            <w:pPr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CF07BC">
              <w:rPr>
                <w:b/>
                <w:bCs/>
                <w:snapToGrid w:val="0"/>
                <w:sz w:val="24"/>
                <w:szCs w:val="24"/>
                <w:lang w:eastAsia="zh-CN"/>
              </w:rPr>
              <w:t>ВПЧ-ассоциированные заболевания в практике дерматовенеролога</w:t>
            </w:r>
          </w:p>
        </w:tc>
        <w:tc>
          <w:tcPr>
            <w:tcW w:w="993" w:type="dxa"/>
          </w:tcPr>
          <w:p w14:paraId="7E5783EF" w14:textId="77777777" w:rsidR="00B37EAE" w:rsidRPr="00CF07BC" w:rsidRDefault="001810E5" w:rsidP="00E4592D">
            <w:pPr>
              <w:jc w:val="center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CF07BC">
              <w:rPr>
                <w:b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</w:tcPr>
          <w:p w14:paraId="7E6D6926" w14:textId="77777777" w:rsidR="00B37EAE" w:rsidRPr="00CF07BC" w:rsidRDefault="00F6651A" w:rsidP="00182CC5">
            <w:pPr>
              <w:widowControl w:val="0"/>
              <w:jc w:val="center"/>
              <w:rPr>
                <w:rFonts w:eastAsia="Arial Unicode MS"/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CF07BC">
              <w:rPr>
                <w:rFonts w:eastAsia="Arial Unicode MS"/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0" w:type="dxa"/>
          </w:tcPr>
          <w:p w14:paraId="4667C46D" w14:textId="77777777" w:rsidR="00B37EAE" w:rsidRPr="00CF07BC" w:rsidRDefault="00885884" w:rsidP="006C5EBD">
            <w:pPr>
              <w:widowControl w:val="0"/>
              <w:jc w:val="center"/>
              <w:rPr>
                <w:rFonts w:eastAsia="Arial Unicode MS"/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CF07BC">
              <w:rPr>
                <w:rFonts w:eastAsia="Arial Unicode MS"/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</w:tcPr>
          <w:p w14:paraId="15E7598D" w14:textId="77777777" w:rsidR="00B37EAE" w:rsidRPr="00CF07BC" w:rsidRDefault="00885884" w:rsidP="00F96DF1">
            <w:pPr>
              <w:widowControl w:val="0"/>
              <w:jc w:val="center"/>
              <w:rPr>
                <w:rFonts w:eastAsia="Arial Unicode MS"/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CF07BC">
              <w:rPr>
                <w:rFonts w:eastAsia="Arial Unicode MS"/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</w:tcPr>
          <w:p w14:paraId="6763226E" w14:textId="77777777" w:rsidR="00B37EAE" w:rsidRPr="00CF07BC" w:rsidRDefault="00F6651A" w:rsidP="00F6651A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CF07BC">
              <w:rPr>
                <w:b/>
                <w:bCs/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CF07BC">
              <w:rPr>
                <w:b/>
                <w:bCs/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b/>
                <w:bCs/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CF07BC">
              <w:rPr>
                <w:b/>
                <w:bCs/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3E1DDE" w:rsidRPr="00F6651A" w14:paraId="5FF48A76" w14:textId="77777777" w:rsidTr="006C5EBD">
        <w:trPr>
          <w:trHeight w:val="95"/>
        </w:trPr>
        <w:tc>
          <w:tcPr>
            <w:tcW w:w="667" w:type="dxa"/>
          </w:tcPr>
          <w:p w14:paraId="0B585207" w14:textId="77777777" w:rsidR="00B37EAE" w:rsidRPr="00F6651A" w:rsidRDefault="00B37EAE" w:rsidP="006C5EBD">
            <w:pPr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val="en-US" w:eastAsia="zh-CN"/>
              </w:rPr>
              <w:t>2</w:t>
            </w: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.1</w:t>
            </w:r>
          </w:p>
        </w:tc>
        <w:tc>
          <w:tcPr>
            <w:tcW w:w="2843" w:type="dxa"/>
          </w:tcPr>
          <w:p w14:paraId="564F806D" w14:textId="77777777" w:rsidR="00B37EAE" w:rsidRPr="00F6651A" w:rsidRDefault="00885884" w:rsidP="00E4592D">
            <w:pPr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Современные эпидемиологические аспе</w:t>
            </w:r>
            <w:r w:rsidR="00F6651A" w:rsidRPr="00F6651A">
              <w:rPr>
                <w:snapToGrid w:val="0"/>
                <w:sz w:val="24"/>
                <w:szCs w:val="24"/>
                <w:lang w:eastAsia="zh-CN"/>
              </w:rPr>
              <w:t xml:space="preserve">кты </w:t>
            </w:r>
            <w:r w:rsidRPr="00F6651A">
              <w:rPr>
                <w:snapToGrid w:val="0"/>
                <w:sz w:val="24"/>
                <w:szCs w:val="24"/>
                <w:lang w:eastAsia="zh-CN"/>
              </w:rPr>
              <w:t>ВПЧ-инфекции</w:t>
            </w:r>
          </w:p>
        </w:tc>
        <w:tc>
          <w:tcPr>
            <w:tcW w:w="993" w:type="dxa"/>
          </w:tcPr>
          <w:p w14:paraId="42FEC40B" w14:textId="77777777" w:rsidR="00B37EAE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2B3A9CB" w14:textId="77777777" w:rsidR="00B37EAE" w:rsidRPr="00F6651A" w:rsidRDefault="00B311B6" w:rsidP="00182CC5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0185BBBF" w14:textId="77777777" w:rsidR="00B37EAE" w:rsidRPr="00F6651A" w:rsidRDefault="00F6651A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0280508D" w14:textId="77777777" w:rsidR="00B37EAE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0F9EF39D" w14:textId="77777777" w:rsidR="00B37EAE" w:rsidRPr="00F6651A" w:rsidRDefault="00F6651A" w:rsidP="00182CC5">
            <w:pPr>
              <w:widowControl w:val="0"/>
              <w:ind w:firstLine="33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D44F45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CF07BC" w:rsidRPr="00F6651A" w14:paraId="7F036F39" w14:textId="77777777" w:rsidTr="00D44F45">
        <w:trPr>
          <w:trHeight w:val="896"/>
        </w:trPr>
        <w:tc>
          <w:tcPr>
            <w:tcW w:w="667" w:type="dxa"/>
          </w:tcPr>
          <w:p w14:paraId="4370B9CE" w14:textId="77777777" w:rsidR="00B37EAE" w:rsidRPr="00F6651A" w:rsidRDefault="00B37EAE" w:rsidP="006C5EBD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2843" w:type="dxa"/>
          </w:tcPr>
          <w:p w14:paraId="5694E967" w14:textId="77777777" w:rsidR="00B37EAE" w:rsidRPr="00F6651A" w:rsidRDefault="00F6651A" w:rsidP="00F6651A">
            <w:pPr>
              <w:pStyle w:val="aa"/>
              <w:ind w:left="72"/>
              <w:rPr>
                <w:rFonts w:ascii="Times New Roman" w:hAnsi="Times New Roman"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rFonts w:ascii="Times New Roman" w:hAnsi="Times New Roman"/>
                <w:snapToGrid w:val="0"/>
                <w:sz w:val="24"/>
                <w:szCs w:val="24"/>
                <w:lang w:eastAsia="zh-CN"/>
              </w:rPr>
              <w:t>Современные клинические особенности ВПЧ-инфекции</w:t>
            </w:r>
          </w:p>
        </w:tc>
        <w:tc>
          <w:tcPr>
            <w:tcW w:w="993" w:type="dxa"/>
          </w:tcPr>
          <w:p w14:paraId="29CAFEE5" w14:textId="77777777" w:rsidR="00B37EAE" w:rsidRPr="00F6651A" w:rsidRDefault="00F6651A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6BA14EF0" w14:textId="77777777" w:rsidR="00B37EAE" w:rsidRPr="00F6651A" w:rsidRDefault="00F6651A" w:rsidP="00182CC5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265E2C6C" w14:textId="77777777" w:rsidR="00B37EAE" w:rsidRPr="00F6651A" w:rsidRDefault="00F6651A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05DAFFFB" w14:textId="77777777" w:rsidR="00B37EAE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3D9B045E" w14:textId="77777777" w:rsidR="00B37EAE" w:rsidRPr="00F6651A" w:rsidRDefault="00F6651A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3E1DDE" w:rsidRPr="00F6651A" w14:paraId="57EDC436" w14:textId="77777777" w:rsidTr="00B50C54">
        <w:trPr>
          <w:trHeight w:val="759"/>
        </w:trPr>
        <w:tc>
          <w:tcPr>
            <w:tcW w:w="667" w:type="dxa"/>
          </w:tcPr>
          <w:p w14:paraId="41CEDF2F" w14:textId="77777777" w:rsidR="00B55F33" w:rsidRPr="00F6651A" w:rsidRDefault="001810E5" w:rsidP="006F5892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843" w:type="dxa"/>
          </w:tcPr>
          <w:p w14:paraId="3854E31E" w14:textId="77777777" w:rsidR="00B55F33" w:rsidRPr="00F6651A" w:rsidRDefault="00F6651A" w:rsidP="006F5892">
            <w:pPr>
              <w:pStyle w:val="aa"/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651A">
              <w:rPr>
                <w:rFonts w:ascii="Times New Roman" w:hAnsi="Times New Roman"/>
                <w:b/>
                <w:bCs/>
                <w:sz w:val="24"/>
                <w:szCs w:val="24"/>
              </w:rPr>
              <w:t>Новообразования кожи</w:t>
            </w:r>
          </w:p>
        </w:tc>
        <w:tc>
          <w:tcPr>
            <w:tcW w:w="993" w:type="dxa"/>
          </w:tcPr>
          <w:p w14:paraId="2B99D5F5" w14:textId="77777777" w:rsidR="00B55F33" w:rsidRPr="00F6651A" w:rsidRDefault="00F6651A" w:rsidP="006F5892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7B1EC99" w14:textId="77777777" w:rsidR="00B55F33" w:rsidRPr="00F6651A" w:rsidRDefault="00B35EF3" w:rsidP="006F5892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0FCE8632" w14:textId="77777777" w:rsidR="00B55F33" w:rsidRPr="00F6651A" w:rsidRDefault="00F6651A" w:rsidP="006F5892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00FEF320" w14:textId="77777777" w:rsidR="00B55F33" w:rsidRPr="00F6651A" w:rsidRDefault="00F6651A" w:rsidP="006F5892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4FC1C6A0" w14:textId="77777777" w:rsidR="00B55F33" w:rsidRPr="00F6651A" w:rsidRDefault="00F6651A" w:rsidP="006F5892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b/>
                <w:bCs/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3E1DDE" w:rsidRPr="00F6651A" w14:paraId="655A6FEF" w14:textId="77777777" w:rsidTr="006C5EBD">
        <w:trPr>
          <w:trHeight w:val="95"/>
        </w:trPr>
        <w:tc>
          <w:tcPr>
            <w:tcW w:w="667" w:type="dxa"/>
          </w:tcPr>
          <w:p w14:paraId="578D39FC" w14:textId="77777777" w:rsidR="0093087F" w:rsidRPr="00F6651A" w:rsidRDefault="00F6651A" w:rsidP="00B55F33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lastRenderedPageBreak/>
              <w:t>3.1</w:t>
            </w:r>
          </w:p>
        </w:tc>
        <w:tc>
          <w:tcPr>
            <w:tcW w:w="2843" w:type="dxa"/>
          </w:tcPr>
          <w:p w14:paraId="5FF667BD" w14:textId="77777777" w:rsidR="0093087F" w:rsidRPr="00F6651A" w:rsidRDefault="00F6651A" w:rsidP="006268F8">
            <w:pPr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Доброкачественные новообразования кожи</w:t>
            </w:r>
          </w:p>
        </w:tc>
        <w:tc>
          <w:tcPr>
            <w:tcW w:w="993" w:type="dxa"/>
          </w:tcPr>
          <w:p w14:paraId="0AF6ACC8" w14:textId="77777777" w:rsidR="0093087F" w:rsidRPr="00F6651A" w:rsidRDefault="00F6651A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44F3672" w14:textId="77777777" w:rsidR="0093087F" w:rsidRPr="00F6651A" w:rsidRDefault="00B311B6" w:rsidP="00182CC5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5DE87952" w14:textId="77777777" w:rsidR="0093087F" w:rsidRPr="00F6651A" w:rsidRDefault="00F6651A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3A832AB0" w14:textId="77777777" w:rsidR="0093087F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55096AFE" w14:textId="77777777" w:rsidR="0093087F" w:rsidRPr="00F6651A" w:rsidRDefault="00F6651A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3E1DDE" w:rsidRPr="00F6651A" w14:paraId="6AB80259" w14:textId="77777777" w:rsidTr="006C5EBD">
        <w:trPr>
          <w:trHeight w:val="95"/>
        </w:trPr>
        <w:tc>
          <w:tcPr>
            <w:tcW w:w="667" w:type="dxa"/>
          </w:tcPr>
          <w:p w14:paraId="5984FF9C" w14:textId="77777777" w:rsidR="003A0A69" w:rsidRPr="00F6651A" w:rsidRDefault="00F6651A" w:rsidP="00B55F33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3.2</w:t>
            </w:r>
          </w:p>
        </w:tc>
        <w:tc>
          <w:tcPr>
            <w:tcW w:w="2843" w:type="dxa"/>
          </w:tcPr>
          <w:p w14:paraId="5E4EF111" w14:textId="77777777" w:rsidR="003A0A69" w:rsidRPr="00F6651A" w:rsidRDefault="00F6651A" w:rsidP="00E4592D">
            <w:pPr>
              <w:rPr>
                <w:sz w:val="24"/>
                <w:szCs w:val="24"/>
              </w:rPr>
            </w:pPr>
            <w:r w:rsidRPr="00F6651A">
              <w:rPr>
                <w:sz w:val="24"/>
                <w:szCs w:val="24"/>
              </w:rPr>
              <w:t>Злокачественные новообразования кожи</w:t>
            </w:r>
          </w:p>
        </w:tc>
        <w:tc>
          <w:tcPr>
            <w:tcW w:w="993" w:type="dxa"/>
          </w:tcPr>
          <w:p w14:paraId="1582FA83" w14:textId="77777777" w:rsidR="003A0A69" w:rsidRPr="00F6651A" w:rsidRDefault="00F6651A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5CD12531" w14:textId="77777777" w:rsidR="003A0A69" w:rsidRPr="00F6651A" w:rsidRDefault="00F6651A" w:rsidP="00182CC5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5E8CAC14" w14:textId="77777777" w:rsidR="003A0A69" w:rsidRPr="00F6651A" w:rsidRDefault="00F6651A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55B26EF4" w14:textId="77777777" w:rsidR="003A0A69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395771DD" w14:textId="77777777" w:rsidR="003A0A69" w:rsidRPr="00F6651A" w:rsidRDefault="00F6651A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F6651A" w:rsidRPr="00F6651A" w14:paraId="7CBEAE57" w14:textId="77777777" w:rsidTr="006C5EBD">
        <w:trPr>
          <w:trHeight w:val="95"/>
        </w:trPr>
        <w:tc>
          <w:tcPr>
            <w:tcW w:w="667" w:type="dxa"/>
          </w:tcPr>
          <w:p w14:paraId="303F1315" w14:textId="77777777" w:rsidR="00F6651A" w:rsidRPr="00F6651A" w:rsidRDefault="00F6651A" w:rsidP="00B55F33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843" w:type="dxa"/>
          </w:tcPr>
          <w:p w14:paraId="7ECBE50A" w14:textId="77777777" w:rsidR="00F6651A" w:rsidRPr="00F6651A" w:rsidRDefault="00F6651A" w:rsidP="00E4592D">
            <w:pPr>
              <w:rPr>
                <w:b/>
                <w:bCs/>
                <w:sz w:val="24"/>
                <w:szCs w:val="24"/>
              </w:rPr>
            </w:pPr>
            <w:r w:rsidRPr="00F6651A">
              <w:rPr>
                <w:b/>
                <w:bCs/>
                <w:sz w:val="24"/>
                <w:szCs w:val="24"/>
              </w:rPr>
              <w:t>Заболевания кожи у детей</w:t>
            </w:r>
          </w:p>
        </w:tc>
        <w:tc>
          <w:tcPr>
            <w:tcW w:w="993" w:type="dxa"/>
          </w:tcPr>
          <w:p w14:paraId="6F1EBDB8" w14:textId="77777777" w:rsidR="00F6651A" w:rsidRPr="00F6651A" w:rsidRDefault="00F6651A" w:rsidP="00182CC5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9613D40" w14:textId="77777777" w:rsidR="00F6651A" w:rsidRPr="00F6651A" w:rsidRDefault="00F6651A" w:rsidP="00182CC5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/>
                <w:bCs/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72776809" w14:textId="77777777" w:rsidR="00F6651A" w:rsidRPr="00F6651A" w:rsidRDefault="00F6651A" w:rsidP="006C5EBD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69DF0C6A" w14:textId="77777777" w:rsidR="00F6651A" w:rsidRPr="00F6651A" w:rsidRDefault="00F6651A" w:rsidP="00F96DF1">
            <w:pPr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>
              <w:rPr>
                <w:b/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2CEC351F" w14:textId="77777777" w:rsidR="00F6651A" w:rsidRPr="00F6651A" w:rsidRDefault="00F6651A" w:rsidP="00182CC5">
            <w:pPr>
              <w:widowControl w:val="0"/>
              <w:jc w:val="center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b/>
                <w:bCs/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b/>
                <w:bCs/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F6651A" w:rsidRPr="00F6651A" w14:paraId="33A7FF38" w14:textId="77777777" w:rsidTr="006C5EBD">
        <w:trPr>
          <w:trHeight w:val="95"/>
        </w:trPr>
        <w:tc>
          <w:tcPr>
            <w:tcW w:w="667" w:type="dxa"/>
          </w:tcPr>
          <w:p w14:paraId="3A3335C5" w14:textId="77777777" w:rsidR="00F6651A" w:rsidRPr="00F6651A" w:rsidRDefault="00F6651A" w:rsidP="00B55F33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4.1</w:t>
            </w:r>
          </w:p>
        </w:tc>
        <w:tc>
          <w:tcPr>
            <w:tcW w:w="2843" w:type="dxa"/>
          </w:tcPr>
          <w:p w14:paraId="59A28B46" w14:textId="77777777" w:rsidR="00F6651A" w:rsidRPr="00F6651A" w:rsidRDefault="00F6651A" w:rsidP="00E4592D">
            <w:pPr>
              <w:rPr>
                <w:sz w:val="24"/>
                <w:szCs w:val="24"/>
              </w:rPr>
            </w:pPr>
            <w:r w:rsidRPr="00F6651A">
              <w:rPr>
                <w:sz w:val="24"/>
                <w:szCs w:val="24"/>
              </w:rPr>
              <w:t>Особенности течения неинфекционныхзаболеваний кожи у детей</w:t>
            </w:r>
          </w:p>
        </w:tc>
        <w:tc>
          <w:tcPr>
            <w:tcW w:w="993" w:type="dxa"/>
          </w:tcPr>
          <w:p w14:paraId="4BC5EBEC" w14:textId="77777777" w:rsidR="00F6651A" w:rsidRPr="00F6651A" w:rsidRDefault="00F6651A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02F8A15E" w14:textId="77777777" w:rsidR="00F6651A" w:rsidRPr="00F6651A" w:rsidRDefault="00F6651A" w:rsidP="00182CC5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17534474" w14:textId="77777777" w:rsidR="00F6651A" w:rsidRPr="00F6651A" w:rsidRDefault="00F6651A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7075DD8C" w14:textId="77777777" w:rsidR="00F6651A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74C138AB" w14:textId="77777777" w:rsidR="00F6651A" w:rsidRPr="00F6651A" w:rsidRDefault="00F6651A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  <w:tr w:rsidR="00F6651A" w:rsidRPr="00F6651A" w14:paraId="1924F230" w14:textId="77777777" w:rsidTr="006C5EBD">
        <w:trPr>
          <w:trHeight w:val="95"/>
        </w:trPr>
        <w:tc>
          <w:tcPr>
            <w:tcW w:w="667" w:type="dxa"/>
          </w:tcPr>
          <w:p w14:paraId="4EF6CE00" w14:textId="77777777" w:rsidR="00F6651A" w:rsidRPr="00F6651A" w:rsidRDefault="00F6651A" w:rsidP="00B55F33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4.2</w:t>
            </w:r>
          </w:p>
        </w:tc>
        <w:tc>
          <w:tcPr>
            <w:tcW w:w="2843" w:type="dxa"/>
          </w:tcPr>
          <w:p w14:paraId="6D49BADA" w14:textId="77777777" w:rsidR="00F6651A" w:rsidRPr="00F6651A" w:rsidRDefault="00F6651A" w:rsidP="00E4592D">
            <w:pPr>
              <w:rPr>
                <w:sz w:val="24"/>
                <w:szCs w:val="24"/>
              </w:rPr>
            </w:pPr>
            <w:r w:rsidRPr="00F6651A">
              <w:rPr>
                <w:sz w:val="24"/>
                <w:szCs w:val="24"/>
              </w:rPr>
              <w:t>Особенности течения инфекционных заболеваний кожи у детей</w:t>
            </w:r>
          </w:p>
        </w:tc>
        <w:tc>
          <w:tcPr>
            <w:tcW w:w="993" w:type="dxa"/>
          </w:tcPr>
          <w:p w14:paraId="409229C4" w14:textId="77777777" w:rsidR="00F6651A" w:rsidRPr="00F6651A" w:rsidRDefault="00F6651A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25925AF" w14:textId="77777777" w:rsidR="00F6651A" w:rsidRPr="00F6651A" w:rsidRDefault="00F6651A" w:rsidP="00182CC5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71079079" w14:textId="77777777" w:rsidR="00F6651A" w:rsidRPr="00F6651A" w:rsidRDefault="00F6651A" w:rsidP="006C5EBD">
            <w:pPr>
              <w:widowControl w:val="0"/>
              <w:jc w:val="center"/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bCs/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14:paraId="4A3E735C" w14:textId="77777777" w:rsidR="00F6651A" w:rsidRPr="00F6651A" w:rsidRDefault="00F6651A" w:rsidP="00F96DF1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14:paraId="58DC5E92" w14:textId="77777777" w:rsidR="00F6651A" w:rsidRPr="00F6651A" w:rsidRDefault="00F6651A" w:rsidP="00182CC5">
            <w:pPr>
              <w:widowControl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F6651A">
              <w:rPr>
                <w:snapToGrid w:val="0"/>
                <w:sz w:val="24"/>
                <w:szCs w:val="24"/>
                <w:lang w:eastAsia="zh-CN"/>
              </w:rPr>
              <w:t xml:space="preserve">Контроль </w:t>
            </w:r>
            <w:proofErr w:type="spellStart"/>
            <w:proofErr w:type="gramStart"/>
            <w:r w:rsidRPr="00F6651A">
              <w:rPr>
                <w:snapToGrid w:val="0"/>
                <w:sz w:val="24"/>
                <w:szCs w:val="24"/>
                <w:lang w:eastAsia="zh-CN"/>
              </w:rPr>
              <w:t>присут-ствия</w:t>
            </w:r>
            <w:proofErr w:type="spellEnd"/>
            <w:proofErr w:type="gramEnd"/>
            <w:r w:rsidR="00D44F45">
              <w:rPr>
                <w:snapToGrid w:val="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6651A">
              <w:rPr>
                <w:snapToGrid w:val="0"/>
                <w:sz w:val="24"/>
                <w:szCs w:val="24"/>
                <w:lang w:eastAsia="zh-CN"/>
              </w:rPr>
              <w:t>оn-lain</w:t>
            </w:r>
            <w:proofErr w:type="spellEnd"/>
          </w:p>
        </w:tc>
      </w:tr>
    </w:tbl>
    <w:p w14:paraId="396BEB89" w14:textId="77777777" w:rsidR="00166B82" w:rsidRPr="003E1DDE" w:rsidRDefault="00166B82" w:rsidP="00182CC5">
      <w:pPr>
        <w:spacing w:line="360" w:lineRule="auto"/>
        <w:ind w:left="720"/>
        <w:jc w:val="center"/>
        <w:rPr>
          <w:b/>
          <w:bCs/>
          <w:color w:val="FF0000"/>
          <w:sz w:val="24"/>
          <w:szCs w:val="24"/>
          <w:lang w:eastAsia="ru-RU"/>
        </w:rPr>
      </w:pPr>
    </w:p>
    <w:p w14:paraId="7C37C746" w14:textId="77777777" w:rsidR="00182CC5" w:rsidRPr="00D54ED0" w:rsidRDefault="00182CC5" w:rsidP="00D54ED0">
      <w:pPr>
        <w:pStyle w:val="aa"/>
        <w:numPr>
          <w:ilvl w:val="0"/>
          <w:numId w:val="27"/>
        </w:numPr>
        <w:spacing w:line="36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54ED0">
        <w:rPr>
          <w:rFonts w:ascii="Times New Roman" w:hAnsi="Times New Roman"/>
          <w:b/>
          <w:bCs/>
          <w:sz w:val="24"/>
          <w:szCs w:val="24"/>
          <w:lang w:eastAsia="ru-RU"/>
        </w:rPr>
        <w:t>РАБОЧИЕ ПРОГРАММЫ УЧЕБНЫХ РАЗДЕЛОВ</w:t>
      </w:r>
    </w:p>
    <w:p w14:paraId="02E4C6D6" w14:textId="77777777" w:rsidR="00182CC5" w:rsidRPr="004A40EA" w:rsidRDefault="00182CC5" w:rsidP="00D54ED0">
      <w:pPr>
        <w:spacing w:line="360" w:lineRule="auto"/>
        <w:jc w:val="center"/>
        <w:rPr>
          <w:b/>
          <w:snapToGrid w:val="0"/>
          <w:sz w:val="24"/>
          <w:szCs w:val="20"/>
          <w:lang w:eastAsia="zh-CN"/>
        </w:rPr>
      </w:pPr>
      <w:r w:rsidRPr="004A40EA">
        <w:rPr>
          <w:b/>
          <w:snapToGrid w:val="0"/>
          <w:sz w:val="24"/>
          <w:szCs w:val="20"/>
          <w:lang w:eastAsia="zh-CN"/>
        </w:rPr>
        <w:t xml:space="preserve">Рабочая программа учебного раздела 1 </w:t>
      </w:r>
      <w:r w:rsidRPr="004A40EA">
        <w:rPr>
          <w:b/>
          <w:snapToGrid w:val="0"/>
          <w:sz w:val="24"/>
          <w:lang w:eastAsia="zh-CN"/>
        </w:rPr>
        <w:t>«</w:t>
      </w:r>
      <w:r w:rsidR="00F6651A" w:rsidRPr="004A40EA">
        <w:rPr>
          <w:b/>
          <w:snapToGrid w:val="0"/>
          <w:sz w:val="24"/>
          <w:lang w:eastAsia="zh-CN"/>
        </w:rPr>
        <w:t>Коллагенозы</w:t>
      </w:r>
      <w:r w:rsidRPr="004A40EA">
        <w:rPr>
          <w:b/>
          <w:snapToGrid w:val="0"/>
          <w:sz w:val="24"/>
          <w:lang w:eastAsia="zh-CN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8"/>
        <w:gridCol w:w="8547"/>
      </w:tblGrid>
      <w:tr w:rsidR="007C2EE0" w:rsidRPr="007C2EE0" w14:paraId="3608B2CB" w14:textId="77777777" w:rsidTr="00755122">
        <w:trPr>
          <w:tblHeader/>
        </w:trPr>
        <w:tc>
          <w:tcPr>
            <w:tcW w:w="427" w:type="pct"/>
            <w:vAlign w:val="center"/>
          </w:tcPr>
          <w:p w14:paraId="1DACC3B4" w14:textId="77777777" w:rsidR="00182CC5" w:rsidRPr="007C2EE0" w:rsidRDefault="00182CC5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Код</w:t>
            </w:r>
          </w:p>
        </w:tc>
        <w:tc>
          <w:tcPr>
            <w:tcW w:w="4573" w:type="pct"/>
            <w:vAlign w:val="center"/>
          </w:tcPr>
          <w:p w14:paraId="07DCA092" w14:textId="77777777" w:rsidR="00182CC5" w:rsidRPr="007C2EE0" w:rsidRDefault="00182CC5" w:rsidP="00182CC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 xml:space="preserve">Наименования тем, элементов и </w:t>
            </w:r>
            <w:proofErr w:type="spellStart"/>
            <w:r w:rsidRPr="007C2EE0">
              <w:rPr>
                <w:snapToGrid w:val="0"/>
                <w:sz w:val="24"/>
                <w:szCs w:val="24"/>
                <w:lang w:eastAsia="zh-CN"/>
              </w:rPr>
              <w:t>подэлементов</w:t>
            </w:r>
            <w:proofErr w:type="spellEnd"/>
          </w:p>
        </w:tc>
      </w:tr>
      <w:tr w:rsidR="007C2EE0" w:rsidRPr="007C2EE0" w14:paraId="5E50AD83" w14:textId="77777777" w:rsidTr="00755122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E09A" w14:textId="77777777" w:rsidR="00166B82" w:rsidRPr="007C2EE0" w:rsidRDefault="00166B82" w:rsidP="00DC0D77">
            <w:pPr>
              <w:autoSpaceDE w:val="0"/>
              <w:autoSpaceDN w:val="0"/>
              <w:jc w:val="both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b/>
                <w:snapToGrid w:val="0"/>
                <w:sz w:val="24"/>
                <w:szCs w:val="24"/>
                <w:lang w:eastAsia="zh-CN"/>
              </w:rPr>
              <w:t>1.1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3908" w14:textId="77777777" w:rsidR="00166B82" w:rsidRPr="007C2EE0" w:rsidRDefault="007C2EE0" w:rsidP="00DC0D77">
            <w:pPr>
              <w:shd w:val="clear" w:color="auto" w:fill="FFFFFF"/>
              <w:rPr>
                <w:b/>
                <w:iCs/>
                <w:spacing w:val="-3"/>
                <w:sz w:val="24"/>
                <w:szCs w:val="24"/>
                <w:lang w:eastAsia="ru-RU"/>
              </w:rPr>
            </w:pPr>
            <w:r w:rsidRPr="007C2EE0">
              <w:rPr>
                <w:b/>
                <w:iCs/>
                <w:spacing w:val="-3"/>
                <w:sz w:val="24"/>
                <w:szCs w:val="24"/>
                <w:lang w:eastAsia="ru-RU"/>
              </w:rPr>
              <w:t>Красная волчанка</w:t>
            </w:r>
          </w:p>
        </w:tc>
      </w:tr>
      <w:tr w:rsidR="007C2EE0" w:rsidRPr="007C2EE0" w14:paraId="6F0EA595" w14:textId="77777777" w:rsidTr="00755122">
        <w:tblPrEx>
          <w:tblLook w:val="00A0" w:firstRow="1" w:lastRow="0" w:firstColumn="1" w:lastColumn="0" w:noHBand="0" w:noVBand="0"/>
        </w:tblPrEx>
        <w:trPr>
          <w:trHeight w:val="355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70FA" w14:textId="77777777" w:rsidR="00166B82" w:rsidRPr="007C2EE0" w:rsidRDefault="00166B82" w:rsidP="00DC0D77">
            <w:pPr>
              <w:autoSpaceDE w:val="0"/>
              <w:autoSpaceDN w:val="0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1.1.1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005B" w14:textId="77777777" w:rsidR="00166B82" w:rsidRPr="007C2EE0" w:rsidRDefault="007C2EE0" w:rsidP="00A61ED4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  <w:t>Этиология, патогенез, классификация красной волчанки</w:t>
            </w:r>
          </w:p>
        </w:tc>
      </w:tr>
      <w:tr w:rsidR="007C2EE0" w:rsidRPr="007C2EE0" w14:paraId="68092DD8" w14:textId="77777777" w:rsidTr="00755122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2F28" w14:textId="77777777" w:rsidR="00166B82" w:rsidRPr="007C2EE0" w:rsidRDefault="00166B82" w:rsidP="00DC0D77">
            <w:pPr>
              <w:autoSpaceDE w:val="0"/>
              <w:autoSpaceDN w:val="0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1.1.2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C5E8" w14:textId="77777777" w:rsidR="00166B82" w:rsidRPr="007C2EE0" w:rsidRDefault="007C2EE0" w:rsidP="007C2EE0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  <w:t>Клинические разновидности хронической красной волчанки; дифференциальная диагностика, принципы стандартной терапии</w:t>
            </w:r>
          </w:p>
        </w:tc>
      </w:tr>
      <w:tr w:rsidR="007C2EE0" w:rsidRPr="007C2EE0" w14:paraId="1DA70BC3" w14:textId="77777777" w:rsidTr="00755122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AC22" w14:textId="77777777" w:rsidR="007C2EE0" w:rsidRPr="007C2EE0" w:rsidRDefault="007C2EE0" w:rsidP="00DC0D77">
            <w:pPr>
              <w:autoSpaceDE w:val="0"/>
              <w:autoSpaceDN w:val="0"/>
              <w:jc w:val="both"/>
              <w:rPr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b/>
                <w:bCs/>
                <w:snapToGrid w:val="0"/>
                <w:sz w:val="24"/>
                <w:szCs w:val="24"/>
                <w:lang w:eastAsia="zh-CN"/>
              </w:rPr>
              <w:t>1.2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6713" w14:textId="77777777" w:rsidR="007C2EE0" w:rsidRPr="007C2EE0" w:rsidRDefault="007C2EE0" w:rsidP="007C2EE0">
            <w:pPr>
              <w:keepNext/>
              <w:outlineLvl w:val="1"/>
              <w:rPr>
                <w:rFonts w:eastAsia="Calibri"/>
                <w:b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rFonts w:eastAsia="Calibri"/>
                <w:b/>
                <w:bCs/>
                <w:snapToGrid w:val="0"/>
                <w:sz w:val="24"/>
                <w:szCs w:val="24"/>
                <w:lang w:eastAsia="zh-CN"/>
              </w:rPr>
              <w:t>Склеродермия</w:t>
            </w:r>
          </w:p>
        </w:tc>
      </w:tr>
      <w:tr w:rsidR="007C2EE0" w:rsidRPr="007C2EE0" w14:paraId="4DBC0FA6" w14:textId="77777777" w:rsidTr="00755122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F2BC" w14:textId="77777777" w:rsidR="00EE27BE" w:rsidRPr="007C2EE0" w:rsidRDefault="00EE27BE" w:rsidP="00DC0D77">
            <w:pPr>
              <w:autoSpaceDE w:val="0"/>
              <w:autoSpaceDN w:val="0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1</w:t>
            </w:r>
            <w:r w:rsidR="00454D15" w:rsidRPr="007C2EE0">
              <w:rPr>
                <w:snapToGrid w:val="0"/>
                <w:sz w:val="24"/>
                <w:szCs w:val="24"/>
                <w:lang w:eastAsia="zh-CN"/>
              </w:rPr>
              <w:t>.</w:t>
            </w:r>
            <w:r w:rsidR="007C2EE0" w:rsidRPr="007C2EE0">
              <w:rPr>
                <w:snapToGrid w:val="0"/>
                <w:sz w:val="24"/>
                <w:szCs w:val="24"/>
                <w:lang w:eastAsia="zh-CN"/>
              </w:rPr>
              <w:t>2.</w:t>
            </w:r>
            <w:r w:rsidR="00454D15" w:rsidRPr="007C2EE0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E74C" w14:textId="77777777" w:rsidR="00EE27BE" w:rsidRPr="007C2EE0" w:rsidRDefault="007C2EE0" w:rsidP="005A3201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  <w:t>Этиология, патогенез, классификация склеродермии.</w:t>
            </w:r>
          </w:p>
        </w:tc>
      </w:tr>
      <w:tr w:rsidR="007C2EE0" w:rsidRPr="007C2EE0" w14:paraId="51912ABB" w14:textId="77777777" w:rsidTr="00755122">
        <w:tblPrEx>
          <w:tblLook w:val="00A0" w:firstRow="1" w:lastRow="0" w:firstColumn="1" w:lastColumn="0" w:noHBand="0" w:noVBand="0"/>
        </w:tblPrEx>
        <w:trPr>
          <w:trHeight w:val="329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2042" w14:textId="77777777" w:rsidR="00454D15" w:rsidRPr="007C2EE0" w:rsidRDefault="00454D15" w:rsidP="00DC0D77">
            <w:pPr>
              <w:autoSpaceDE w:val="0"/>
              <w:autoSpaceDN w:val="0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1.</w:t>
            </w:r>
            <w:r w:rsidR="007C2EE0" w:rsidRPr="007C2EE0">
              <w:rPr>
                <w:snapToGrid w:val="0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4C5C" w14:textId="77777777" w:rsidR="00454D15" w:rsidRPr="007C2EE0" w:rsidRDefault="007C2EE0" w:rsidP="00A61ED4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  <w:t>Клинические разновидности ограниченной склеродермии, дифференциальный диагноз, принципы стандартной терапии</w:t>
            </w:r>
          </w:p>
        </w:tc>
      </w:tr>
    </w:tbl>
    <w:p w14:paraId="49212272" w14:textId="77777777" w:rsidR="00DC0D77" w:rsidRPr="007C2EE0" w:rsidRDefault="00DC0D77" w:rsidP="007C2EE0">
      <w:pPr>
        <w:jc w:val="center"/>
        <w:rPr>
          <w:b/>
          <w:snapToGrid w:val="0"/>
          <w:sz w:val="24"/>
          <w:szCs w:val="20"/>
          <w:lang w:eastAsia="zh-CN"/>
        </w:rPr>
      </w:pPr>
    </w:p>
    <w:p w14:paraId="17335971" w14:textId="77777777" w:rsidR="004F28BE" w:rsidRPr="004A40EA" w:rsidRDefault="00182CC5" w:rsidP="004A40EA">
      <w:pPr>
        <w:jc w:val="center"/>
        <w:rPr>
          <w:b/>
          <w:snapToGrid w:val="0"/>
          <w:sz w:val="24"/>
          <w:szCs w:val="20"/>
          <w:lang w:eastAsia="zh-CN"/>
        </w:rPr>
      </w:pPr>
      <w:r w:rsidRPr="004A40EA">
        <w:rPr>
          <w:b/>
          <w:snapToGrid w:val="0"/>
          <w:sz w:val="24"/>
          <w:szCs w:val="20"/>
          <w:lang w:eastAsia="zh-CN"/>
        </w:rPr>
        <w:t xml:space="preserve">Рабочая программа учебного раздела 2 </w:t>
      </w:r>
    </w:p>
    <w:p w14:paraId="27FAF85A" w14:textId="77777777" w:rsidR="00182CC5" w:rsidRPr="004A40EA" w:rsidRDefault="00182CC5" w:rsidP="004A40EA">
      <w:pPr>
        <w:jc w:val="center"/>
        <w:rPr>
          <w:b/>
          <w:snapToGrid w:val="0"/>
          <w:sz w:val="24"/>
          <w:szCs w:val="20"/>
          <w:lang w:eastAsia="zh-CN"/>
        </w:rPr>
      </w:pPr>
      <w:r w:rsidRPr="004A40EA">
        <w:rPr>
          <w:b/>
          <w:snapToGrid w:val="0"/>
          <w:sz w:val="24"/>
          <w:lang w:eastAsia="zh-CN"/>
        </w:rPr>
        <w:t>«</w:t>
      </w:r>
      <w:r w:rsidR="007C2EE0" w:rsidRPr="004A40EA">
        <w:rPr>
          <w:b/>
          <w:snapToGrid w:val="0"/>
          <w:sz w:val="24"/>
          <w:lang w:eastAsia="zh-CN"/>
        </w:rPr>
        <w:t>ВПЧ-ассоциированные заболевания в практике дерматовенеролога</w:t>
      </w:r>
      <w:r w:rsidRPr="004A40EA">
        <w:rPr>
          <w:b/>
          <w:snapToGrid w:val="0"/>
          <w:sz w:val="24"/>
          <w:lang w:eastAsia="zh-CN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8"/>
        <w:gridCol w:w="8547"/>
      </w:tblGrid>
      <w:tr w:rsidR="003E1DDE" w:rsidRPr="007C2EE0" w14:paraId="2C01FB78" w14:textId="77777777" w:rsidTr="00223E81">
        <w:trPr>
          <w:tblHeader/>
        </w:trPr>
        <w:tc>
          <w:tcPr>
            <w:tcW w:w="427" w:type="pct"/>
            <w:vAlign w:val="center"/>
          </w:tcPr>
          <w:p w14:paraId="6216664A" w14:textId="77777777" w:rsidR="00182CC5" w:rsidRPr="007C2EE0" w:rsidRDefault="00182CC5" w:rsidP="00DC0D77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Код</w:t>
            </w:r>
          </w:p>
        </w:tc>
        <w:tc>
          <w:tcPr>
            <w:tcW w:w="4573" w:type="pct"/>
            <w:vAlign w:val="center"/>
          </w:tcPr>
          <w:p w14:paraId="105F1DAC" w14:textId="77777777" w:rsidR="00182CC5" w:rsidRPr="007C2EE0" w:rsidRDefault="00182CC5" w:rsidP="00DC0D77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 xml:space="preserve">Наименования тем, элементов и </w:t>
            </w:r>
            <w:proofErr w:type="spellStart"/>
            <w:r w:rsidRPr="007C2EE0">
              <w:rPr>
                <w:snapToGrid w:val="0"/>
                <w:sz w:val="24"/>
                <w:szCs w:val="24"/>
                <w:lang w:eastAsia="zh-CN"/>
              </w:rPr>
              <w:t>подэлементов</w:t>
            </w:r>
            <w:proofErr w:type="spellEnd"/>
          </w:p>
        </w:tc>
      </w:tr>
      <w:tr w:rsidR="003E1DDE" w:rsidRPr="007C2EE0" w14:paraId="737A2620" w14:textId="77777777" w:rsidTr="00223E8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F5F8" w14:textId="77777777" w:rsidR="00182CC5" w:rsidRPr="007C2EE0" w:rsidRDefault="00182CC5" w:rsidP="00DC0D77">
            <w:pPr>
              <w:autoSpaceDE w:val="0"/>
              <w:autoSpaceDN w:val="0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b/>
                <w:snapToGrid w:val="0"/>
                <w:sz w:val="24"/>
                <w:szCs w:val="24"/>
                <w:lang w:eastAsia="zh-CN"/>
              </w:rPr>
              <w:t>2.1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20F5" w14:textId="77777777" w:rsidR="00182CC5" w:rsidRPr="007C2EE0" w:rsidRDefault="007C2EE0" w:rsidP="00A32A0F">
            <w:pPr>
              <w:keepNext/>
              <w:outlineLvl w:val="1"/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  <w:t>Современные эпидемиологические аспекты ВПЧ-инфекции</w:t>
            </w:r>
          </w:p>
        </w:tc>
      </w:tr>
      <w:tr w:rsidR="003E1DDE" w:rsidRPr="007C2EE0" w14:paraId="182302B2" w14:textId="77777777" w:rsidTr="00223E8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92A3" w14:textId="77777777" w:rsidR="00182CC5" w:rsidRPr="007C2EE0" w:rsidRDefault="00182CC5" w:rsidP="00DC0D77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2.1.1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382D" w14:textId="77777777" w:rsidR="00182CC5" w:rsidRPr="007C2EE0" w:rsidRDefault="007C2EE0" w:rsidP="007C2EE0">
            <w:pPr>
              <w:jc w:val="both"/>
              <w:rPr>
                <w:sz w:val="24"/>
                <w:szCs w:val="24"/>
                <w:lang w:eastAsia="ru-RU"/>
              </w:rPr>
            </w:pPr>
            <w:r w:rsidRPr="007C2EE0">
              <w:rPr>
                <w:sz w:val="24"/>
                <w:szCs w:val="24"/>
                <w:lang w:eastAsia="ru-RU"/>
              </w:rPr>
              <w:t xml:space="preserve">Распространенность вирусных инфекций, передаваемых половым путем, факторы риска заражения и пути передачи ВПЧ-инфекции. </w:t>
            </w:r>
          </w:p>
        </w:tc>
      </w:tr>
      <w:tr w:rsidR="003E1DDE" w:rsidRPr="007C2EE0" w14:paraId="00B2CEA0" w14:textId="77777777" w:rsidTr="00223E8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32B" w14:textId="77777777" w:rsidR="00182CC5" w:rsidRPr="007C2EE0" w:rsidRDefault="00182CC5" w:rsidP="00DC0D77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napToGrid w:val="0"/>
                <w:sz w:val="24"/>
                <w:szCs w:val="24"/>
                <w:lang w:eastAsia="zh-CN"/>
              </w:rPr>
              <w:t>2.1.2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BD8F" w14:textId="77777777" w:rsidR="00182CC5" w:rsidRPr="007C2EE0" w:rsidRDefault="007C2EE0" w:rsidP="00A32A0F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r w:rsidRPr="007C2EE0">
              <w:rPr>
                <w:sz w:val="24"/>
                <w:szCs w:val="24"/>
                <w:lang w:eastAsia="ru-RU"/>
              </w:rPr>
              <w:t xml:space="preserve">Классификация по степени риска </w:t>
            </w:r>
            <w:proofErr w:type="spellStart"/>
            <w:r w:rsidRPr="007C2EE0">
              <w:rPr>
                <w:sz w:val="24"/>
                <w:szCs w:val="24"/>
                <w:lang w:eastAsia="ru-RU"/>
              </w:rPr>
              <w:t>онкогенности</w:t>
            </w:r>
            <w:proofErr w:type="spellEnd"/>
            <w:r w:rsidRPr="007C2EE0">
              <w:rPr>
                <w:sz w:val="24"/>
                <w:szCs w:val="24"/>
                <w:lang w:eastAsia="ru-RU"/>
              </w:rPr>
              <w:t xml:space="preserve"> ВПЧ.</w:t>
            </w:r>
          </w:p>
        </w:tc>
      </w:tr>
      <w:tr w:rsidR="003E1DDE" w:rsidRPr="00CB7DFF" w14:paraId="3458EE8D" w14:textId="77777777" w:rsidTr="00223E8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8206" w14:textId="77777777" w:rsidR="00101E9D" w:rsidRPr="00CB7DFF" w:rsidRDefault="00101E9D" w:rsidP="00DC0D77">
            <w:pPr>
              <w:autoSpaceDE w:val="0"/>
              <w:autoSpaceDN w:val="0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b/>
                <w:snapToGrid w:val="0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1F56" w14:textId="77777777" w:rsidR="00101E9D" w:rsidRPr="00CB7DFF" w:rsidRDefault="007C2EE0" w:rsidP="00B35EF3">
            <w:pPr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b/>
                <w:snapToGrid w:val="0"/>
                <w:sz w:val="24"/>
                <w:szCs w:val="24"/>
                <w:lang w:eastAsia="zh-CN"/>
              </w:rPr>
              <w:t>Современные клинические особенности ВПЧ-инфекции</w:t>
            </w:r>
          </w:p>
        </w:tc>
      </w:tr>
      <w:tr w:rsidR="003E1DDE" w:rsidRPr="00CB7DFF" w14:paraId="6D88548F" w14:textId="77777777" w:rsidTr="00223E8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5590" w14:textId="77777777" w:rsidR="00101E9D" w:rsidRPr="00CB7DFF" w:rsidRDefault="00101E9D" w:rsidP="00DC0D77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snapToGrid w:val="0"/>
                <w:sz w:val="24"/>
                <w:szCs w:val="24"/>
                <w:lang w:eastAsia="zh-CN"/>
              </w:rPr>
              <w:t>2.2.1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53F2" w14:textId="77777777" w:rsidR="00101E9D" w:rsidRPr="00CB7DFF" w:rsidRDefault="007C2EE0" w:rsidP="00CB7DFF">
            <w:pPr>
              <w:pStyle w:val="a7"/>
            </w:pPr>
            <w:r w:rsidRPr="00CB7DFF">
              <w:t xml:space="preserve">Особенности </w:t>
            </w:r>
            <w:proofErr w:type="spellStart"/>
            <w:r w:rsidRPr="00CB7DFF">
              <w:t>персистиру</w:t>
            </w:r>
            <w:r w:rsidR="00273CEF">
              <w:t>щ</w:t>
            </w:r>
            <w:r w:rsidRPr="00CB7DFF">
              <w:t>ей</w:t>
            </w:r>
            <w:proofErr w:type="spellEnd"/>
            <w:r w:rsidRPr="00CB7DFF">
              <w:t xml:space="preserve"> и хронической ВПЧ-инфекции, </w:t>
            </w:r>
            <w:proofErr w:type="spellStart"/>
            <w:r w:rsidRPr="00CB7DFF">
              <w:t>взимосвязь</w:t>
            </w:r>
            <w:proofErr w:type="spellEnd"/>
            <w:r w:rsidRPr="00CB7DFF">
              <w:t xml:space="preserve"> ВПЧ с другими ИППП и ВИЧ-инфекцией</w:t>
            </w:r>
          </w:p>
        </w:tc>
      </w:tr>
      <w:tr w:rsidR="00CB7DFF" w:rsidRPr="00CB7DFF" w14:paraId="5E895606" w14:textId="77777777" w:rsidTr="00223E8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F680" w14:textId="77777777" w:rsidR="00101E9D" w:rsidRPr="00CB7DFF" w:rsidRDefault="00101E9D" w:rsidP="00DC0D77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snapToGrid w:val="0"/>
                <w:sz w:val="24"/>
                <w:szCs w:val="24"/>
                <w:lang w:eastAsia="zh-CN"/>
              </w:rPr>
              <w:t>2.2.2.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4C69" w14:textId="77777777" w:rsidR="00101E9D" w:rsidRPr="00CB7DFF" w:rsidRDefault="00CB7DFF" w:rsidP="00CB7DFF">
            <w:pPr>
              <w:pStyle w:val="a7"/>
            </w:pPr>
            <w:r w:rsidRPr="00CB7DFF">
              <w:t>Диагностика и т</w:t>
            </w:r>
            <w:r w:rsidR="007C2EE0" w:rsidRPr="00CB7DFF">
              <w:t>актика ведения пациентов с ВПЧ-</w:t>
            </w:r>
            <w:proofErr w:type="spellStart"/>
            <w:r w:rsidR="007C2EE0" w:rsidRPr="00CB7DFF">
              <w:t>ассицированнойпатологи</w:t>
            </w:r>
            <w:r w:rsidRPr="00CB7DFF">
              <w:t>ей</w:t>
            </w:r>
            <w:r w:rsidR="007C2EE0" w:rsidRPr="00CB7DFF">
              <w:t>аногенитальной</w:t>
            </w:r>
            <w:proofErr w:type="spellEnd"/>
            <w:r w:rsidR="007C2EE0" w:rsidRPr="00CB7DFF">
              <w:t xml:space="preserve"> области.</w:t>
            </w:r>
          </w:p>
        </w:tc>
      </w:tr>
    </w:tbl>
    <w:p w14:paraId="55B60403" w14:textId="77777777" w:rsidR="00B55F33" w:rsidRDefault="00B55F33" w:rsidP="007F37FC">
      <w:pPr>
        <w:ind w:firstLine="709"/>
        <w:jc w:val="center"/>
        <w:rPr>
          <w:b/>
          <w:snapToGrid w:val="0"/>
          <w:color w:val="FF0000"/>
          <w:sz w:val="24"/>
          <w:szCs w:val="24"/>
          <w:lang w:eastAsia="zh-CN"/>
        </w:rPr>
      </w:pPr>
    </w:p>
    <w:p w14:paraId="42C4CD24" w14:textId="77777777" w:rsidR="00CB7DFF" w:rsidRPr="004A40EA" w:rsidRDefault="00CB7DFF" w:rsidP="00CB7DFF">
      <w:pPr>
        <w:spacing w:line="360" w:lineRule="auto"/>
        <w:jc w:val="center"/>
        <w:rPr>
          <w:b/>
          <w:snapToGrid w:val="0"/>
          <w:sz w:val="24"/>
          <w:szCs w:val="20"/>
          <w:lang w:eastAsia="zh-CN"/>
        </w:rPr>
      </w:pPr>
      <w:r w:rsidRPr="004A40EA">
        <w:rPr>
          <w:b/>
          <w:snapToGrid w:val="0"/>
          <w:sz w:val="24"/>
          <w:szCs w:val="20"/>
          <w:lang w:eastAsia="zh-CN"/>
        </w:rPr>
        <w:t>Рабочая программа учебного раздела 3</w:t>
      </w:r>
      <w:r w:rsidRPr="004A40EA">
        <w:rPr>
          <w:b/>
          <w:snapToGrid w:val="0"/>
          <w:sz w:val="24"/>
          <w:lang w:eastAsia="zh-CN"/>
        </w:rPr>
        <w:t>«Новообразования кожи»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8"/>
        <w:gridCol w:w="8547"/>
      </w:tblGrid>
      <w:tr w:rsidR="00CB7DFF" w:rsidRPr="00CB7DFF" w14:paraId="2080014D" w14:textId="77777777" w:rsidTr="00D44F45">
        <w:trPr>
          <w:tblHeader/>
        </w:trPr>
        <w:tc>
          <w:tcPr>
            <w:tcW w:w="427" w:type="pct"/>
            <w:vAlign w:val="center"/>
          </w:tcPr>
          <w:p w14:paraId="12FEC70E" w14:textId="77777777" w:rsidR="00CB7DFF" w:rsidRPr="00CB7DFF" w:rsidRDefault="00CB7DFF" w:rsidP="00D44F4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snapToGrid w:val="0"/>
                <w:sz w:val="24"/>
                <w:szCs w:val="24"/>
                <w:lang w:eastAsia="zh-CN"/>
              </w:rPr>
              <w:t>Код</w:t>
            </w:r>
          </w:p>
        </w:tc>
        <w:tc>
          <w:tcPr>
            <w:tcW w:w="4573" w:type="pct"/>
            <w:vAlign w:val="center"/>
          </w:tcPr>
          <w:p w14:paraId="532729EB" w14:textId="77777777" w:rsidR="00CB7DFF" w:rsidRPr="00CB7DFF" w:rsidRDefault="00CB7DFF" w:rsidP="00D44F4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snapToGrid w:val="0"/>
                <w:sz w:val="24"/>
                <w:szCs w:val="24"/>
                <w:lang w:eastAsia="zh-CN"/>
              </w:rPr>
              <w:t xml:space="preserve">Наименования тем, элементов и </w:t>
            </w:r>
            <w:proofErr w:type="spellStart"/>
            <w:r w:rsidRPr="00CB7DFF">
              <w:rPr>
                <w:snapToGrid w:val="0"/>
                <w:sz w:val="24"/>
                <w:szCs w:val="24"/>
                <w:lang w:eastAsia="zh-CN"/>
              </w:rPr>
              <w:t>подэлементов</w:t>
            </w:r>
            <w:proofErr w:type="spellEnd"/>
          </w:p>
        </w:tc>
      </w:tr>
      <w:tr w:rsidR="00CB7DFF" w:rsidRPr="00CB7DFF" w14:paraId="4FA798AA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B426" w14:textId="77777777" w:rsidR="00CB7DFF" w:rsidRPr="00CB7DFF" w:rsidRDefault="00CB7DFF" w:rsidP="00D44F45">
            <w:pPr>
              <w:autoSpaceDE w:val="0"/>
              <w:autoSpaceDN w:val="0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b/>
                <w:snapToGrid w:val="0"/>
                <w:sz w:val="24"/>
                <w:szCs w:val="24"/>
                <w:lang w:eastAsia="zh-CN"/>
              </w:rPr>
              <w:t>2.1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F317" w14:textId="77777777" w:rsidR="00CB7DFF" w:rsidRPr="00CB7DFF" w:rsidRDefault="00CB7DFF" w:rsidP="00CB7DFF">
            <w:pPr>
              <w:keepNext/>
              <w:outlineLvl w:val="1"/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  <w:t>Доброкачественные новообразования кожи</w:t>
            </w:r>
          </w:p>
        </w:tc>
      </w:tr>
      <w:tr w:rsidR="00CB7DFF" w:rsidRPr="00CB7DFF" w14:paraId="6A6B0A87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8D65" w14:textId="77777777" w:rsidR="00CB7DFF" w:rsidRPr="00CB7DFF" w:rsidRDefault="00CB7DFF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CB7DFF">
              <w:rPr>
                <w:snapToGrid w:val="0"/>
                <w:sz w:val="24"/>
                <w:szCs w:val="24"/>
                <w:lang w:eastAsia="zh-CN"/>
              </w:rPr>
              <w:t>2.1.1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3B26" w14:textId="77777777" w:rsidR="00CB7DFF" w:rsidRPr="00CB7DFF" w:rsidRDefault="00CB7DFF" w:rsidP="00CB7DFF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CB7DFF">
              <w:rPr>
                <w:sz w:val="24"/>
                <w:szCs w:val="24"/>
                <w:lang w:eastAsia="ru-RU"/>
              </w:rPr>
              <w:t>Немеланоцитарныеневусы</w:t>
            </w:r>
            <w:proofErr w:type="spellEnd"/>
            <w:r w:rsidRPr="00CB7DFF">
              <w:rPr>
                <w:sz w:val="24"/>
                <w:szCs w:val="24"/>
                <w:lang w:eastAsia="ru-RU"/>
              </w:rPr>
              <w:t>: классификация, диагностика, тактика ведении, принципы лечения, прогноз</w:t>
            </w:r>
          </w:p>
        </w:tc>
      </w:tr>
      <w:tr w:rsidR="006D1E20" w:rsidRPr="006D1E20" w14:paraId="0B4673D0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233" w14:textId="77777777" w:rsidR="00CB7DFF" w:rsidRPr="006D1E20" w:rsidRDefault="00CB7DFF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6D1E20">
              <w:rPr>
                <w:snapToGrid w:val="0"/>
                <w:sz w:val="24"/>
                <w:szCs w:val="24"/>
                <w:lang w:eastAsia="zh-CN"/>
              </w:rPr>
              <w:t>2.1.2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DA3E" w14:textId="77777777" w:rsidR="00CB7DFF" w:rsidRPr="006D1E20" w:rsidRDefault="00CB7DFF" w:rsidP="00D44F45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proofErr w:type="spellStart"/>
            <w:r w:rsidRPr="006D1E20"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  <w:t>Меланоцитарныеневусы</w:t>
            </w:r>
            <w:proofErr w:type="spellEnd"/>
            <w:r w:rsidRPr="006D1E20"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  <w:t>: классификация, диагностика, тактика ведении, принципы лечения, прогноз</w:t>
            </w:r>
          </w:p>
        </w:tc>
      </w:tr>
      <w:tr w:rsidR="006D1E20" w:rsidRPr="006D1E20" w14:paraId="1CD3B31B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ACA2" w14:textId="77777777" w:rsidR="00CB7DFF" w:rsidRPr="006D1E20" w:rsidRDefault="00CB7DFF" w:rsidP="00D44F45">
            <w:pPr>
              <w:autoSpaceDE w:val="0"/>
              <w:autoSpaceDN w:val="0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6D1E20">
              <w:rPr>
                <w:b/>
                <w:snapToGrid w:val="0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93ED" w14:textId="77777777" w:rsidR="00CB7DFF" w:rsidRPr="006D1E20" w:rsidRDefault="00CB7DFF" w:rsidP="00D44F45">
            <w:pPr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6D1E20"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  <w:t>Злокачественные новообразования кожи</w:t>
            </w:r>
          </w:p>
        </w:tc>
      </w:tr>
      <w:tr w:rsidR="006D1E20" w:rsidRPr="006D1E20" w14:paraId="59090407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DBA5" w14:textId="77777777" w:rsidR="00CB7DFF" w:rsidRPr="006D1E20" w:rsidRDefault="00CB7DFF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6D1E20">
              <w:rPr>
                <w:snapToGrid w:val="0"/>
                <w:sz w:val="24"/>
                <w:szCs w:val="24"/>
                <w:lang w:eastAsia="zh-CN"/>
              </w:rPr>
              <w:lastRenderedPageBreak/>
              <w:t>2.2.1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EB55" w14:textId="77777777" w:rsidR="00CB7DFF" w:rsidRPr="006D1E20" w:rsidRDefault="00CB7DFF" w:rsidP="00D44F45">
            <w:pPr>
              <w:pStyle w:val="a7"/>
            </w:pPr>
            <w:r w:rsidRPr="006D1E20">
              <w:t xml:space="preserve">Рак кожи: классификация, клиническое течение, </w:t>
            </w:r>
            <w:r w:rsidR="006D1E20" w:rsidRPr="006D1E20">
              <w:t xml:space="preserve">диагностика, </w:t>
            </w:r>
            <w:r w:rsidRPr="006D1E20">
              <w:t>тактика ведени</w:t>
            </w:r>
            <w:r w:rsidR="006D1E20" w:rsidRPr="006D1E20">
              <w:t>я</w:t>
            </w:r>
            <w:r w:rsidRPr="006D1E20">
              <w:t>, принципы лечения, прогноз</w:t>
            </w:r>
          </w:p>
        </w:tc>
      </w:tr>
      <w:tr w:rsidR="006D1E20" w:rsidRPr="006D1E20" w14:paraId="17FEE832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7847" w14:textId="77777777" w:rsidR="00CB7DFF" w:rsidRPr="006D1E20" w:rsidRDefault="00CB7DFF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6D1E20">
              <w:rPr>
                <w:snapToGrid w:val="0"/>
                <w:sz w:val="24"/>
                <w:szCs w:val="24"/>
                <w:lang w:eastAsia="zh-CN"/>
              </w:rPr>
              <w:t>2.2.2.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1FAD" w14:textId="77777777" w:rsidR="00CB7DFF" w:rsidRPr="006D1E20" w:rsidRDefault="00CB7DFF" w:rsidP="00D44F45">
            <w:pPr>
              <w:pStyle w:val="a7"/>
            </w:pPr>
            <w:r w:rsidRPr="006D1E20">
              <w:t xml:space="preserve">Меланома: классификация, клиническое течение, </w:t>
            </w:r>
            <w:r w:rsidR="006D1E20" w:rsidRPr="006D1E20">
              <w:t xml:space="preserve">диагностика, </w:t>
            </w:r>
            <w:r w:rsidRPr="006D1E20">
              <w:t>тактика ведени</w:t>
            </w:r>
            <w:r w:rsidR="006D1E20" w:rsidRPr="006D1E20">
              <w:t>я</w:t>
            </w:r>
            <w:r w:rsidRPr="006D1E20">
              <w:t>, принципы лечения, прогноз</w:t>
            </w:r>
          </w:p>
        </w:tc>
      </w:tr>
    </w:tbl>
    <w:p w14:paraId="291E906B" w14:textId="77777777" w:rsidR="00D41FEA" w:rsidRDefault="00D41FEA" w:rsidP="00D41FEA">
      <w:pPr>
        <w:ind w:firstLine="709"/>
        <w:jc w:val="center"/>
        <w:rPr>
          <w:b/>
          <w:snapToGrid w:val="0"/>
          <w:color w:val="FF0000"/>
          <w:sz w:val="24"/>
          <w:szCs w:val="24"/>
          <w:lang w:eastAsia="zh-CN"/>
        </w:rPr>
      </w:pPr>
    </w:p>
    <w:p w14:paraId="149732F0" w14:textId="77777777" w:rsidR="00D41FEA" w:rsidRPr="004A40EA" w:rsidRDefault="00D41FEA" w:rsidP="00D41FEA">
      <w:pPr>
        <w:spacing w:line="360" w:lineRule="auto"/>
        <w:jc w:val="center"/>
        <w:rPr>
          <w:b/>
          <w:snapToGrid w:val="0"/>
          <w:sz w:val="24"/>
          <w:szCs w:val="20"/>
          <w:lang w:eastAsia="zh-CN"/>
        </w:rPr>
      </w:pPr>
      <w:r w:rsidRPr="004A40EA">
        <w:rPr>
          <w:b/>
          <w:snapToGrid w:val="0"/>
          <w:sz w:val="24"/>
          <w:szCs w:val="20"/>
          <w:lang w:eastAsia="zh-CN"/>
        </w:rPr>
        <w:t>Рабочая программа учебного раздела 4</w:t>
      </w:r>
      <w:r w:rsidR="00EF6039">
        <w:rPr>
          <w:b/>
          <w:snapToGrid w:val="0"/>
          <w:sz w:val="24"/>
          <w:szCs w:val="20"/>
          <w:lang w:eastAsia="zh-CN"/>
        </w:rPr>
        <w:t xml:space="preserve"> </w:t>
      </w:r>
      <w:r w:rsidRPr="004A40EA">
        <w:rPr>
          <w:b/>
          <w:snapToGrid w:val="0"/>
          <w:sz w:val="24"/>
          <w:lang w:eastAsia="zh-CN"/>
        </w:rPr>
        <w:t>«Заболевания кожи у детей»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8"/>
        <w:gridCol w:w="8547"/>
      </w:tblGrid>
      <w:tr w:rsidR="00D41FEA" w:rsidRPr="00D41FEA" w14:paraId="3AA659C4" w14:textId="77777777" w:rsidTr="00D44F45">
        <w:trPr>
          <w:tblHeader/>
        </w:trPr>
        <w:tc>
          <w:tcPr>
            <w:tcW w:w="427" w:type="pct"/>
            <w:vAlign w:val="center"/>
          </w:tcPr>
          <w:p w14:paraId="0789E168" w14:textId="77777777" w:rsidR="00D41FEA" w:rsidRPr="00D41FEA" w:rsidRDefault="00D41FEA" w:rsidP="00D44F4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snapToGrid w:val="0"/>
                <w:sz w:val="24"/>
                <w:szCs w:val="24"/>
                <w:lang w:eastAsia="zh-CN"/>
              </w:rPr>
              <w:t>Код</w:t>
            </w:r>
          </w:p>
        </w:tc>
        <w:tc>
          <w:tcPr>
            <w:tcW w:w="4573" w:type="pct"/>
            <w:vAlign w:val="center"/>
          </w:tcPr>
          <w:p w14:paraId="4F98F972" w14:textId="77777777" w:rsidR="00D41FEA" w:rsidRPr="00D41FEA" w:rsidRDefault="00D41FEA" w:rsidP="00D44F45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snapToGrid w:val="0"/>
                <w:sz w:val="24"/>
                <w:szCs w:val="24"/>
                <w:lang w:eastAsia="zh-CN"/>
              </w:rPr>
              <w:t xml:space="preserve">Наименования тем, элементов и </w:t>
            </w:r>
            <w:proofErr w:type="spellStart"/>
            <w:r w:rsidRPr="00D41FEA">
              <w:rPr>
                <w:snapToGrid w:val="0"/>
                <w:sz w:val="24"/>
                <w:szCs w:val="24"/>
                <w:lang w:eastAsia="zh-CN"/>
              </w:rPr>
              <w:t>подэлементов</w:t>
            </w:r>
            <w:proofErr w:type="spellEnd"/>
          </w:p>
        </w:tc>
      </w:tr>
      <w:tr w:rsidR="00D41FEA" w:rsidRPr="00D41FEA" w14:paraId="59971C7B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7565" w14:textId="77777777" w:rsidR="00D41FEA" w:rsidRPr="00D41FEA" w:rsidRDefault="00D41FEA" w:rsidP="00D44F45">
            <w:pPr>
              <w:autoSpaceDE w:val="0"/>
              <w:autoSpaceDN w:val="0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b/>
                <w:snapToGrid w:val="0"/>
                <w:sz w:val="24"/>
                <w:szCs w:val="24"/>
                <w:lang w:eastAsia="zh-CN"/>
              </w:rPr>
              <w:t>2.1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5836" w14:textId="77777777" w:rsidR="00D41FEA" w:rsidRPr="00D41FEA" w:rsidRDefault="00D41FEA" w:rsidP="00D41FEA">
            <w:pPr>
              <w:keepNext/>
              <w:outlineLvl w:val="1"/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  <w:t xml:space="preserve">Особенности течения неинфекционных заболеваний кожи у детей </w:t>
            </w:r>
          </w:p>
        </w:tc>
      </w:tr>
      <w:tr w:rsidR="00D41FEA" w:rsidRPr="00D41FEA" w14:paraId="29F38CF9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871C" w14:textId="77777777" w:rsidR="00D41FEA" w:rsidRPr="00D41FEA" w:rsidRDefault="00D41FEA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snapToGrid w:val="0"/>
                <w:sz w:val="24"/>
                <w:szCs w:val="24"/>
                <w:lang w:eastAsia="zh-CN"/>
              </w:rPr>
              <w:t>2.1.1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EA47" w14:textId="77777777" w:rsidR="00D41FEA" w:rsidRPr="00D41FEA" w:rsidRDefault="00D41FEA" w:rsidP="00D41FEA">
            <w:pPr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D41FEA">
              <w:rPr>
                <w:sz w:val="24"/>
                <w:szCs w:val="24"/>
                <w:lang w:eastAsia="ru-RU"/>
              </w:rPr>
              <w:t>Аллергодерматозы</w:t>
            </w:r>
            <w:proofErr w:type="spellEnd"/>
          </w:p>
        </w:tc>
      </w:tr>
      <w:tr w:rsidR="00D41FEA" w:rsidRPr="00D41FEA" w14:paraId="793B0DEE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E480" w14:textId="77777777" w:rsidR="00D41FEA" w:rsidRPr="00D41FEA" w:rsidRDefault="00D41FEA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snapToGrid w:val="0"/>
                <w:sz w:val="24"/>
                <w:szCs w:val="24"/>
                <w:lang w:eastAsia="zh-CN"/>
              </w:rPr>
              <w:t>2.1.2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FD9C" w14:textId="77777777" w:rsidR="00D41FEA" w:rsidRPr="00D41FEA" w:rsidRDefault="00D41FEA" w:rsidP="00D44F45">
            <w:pPr>
              <w:keepNext/>
              <w:outlineLvl w:val="1"/>
              <w:rPr>
                <w:rFonts w:eastAsia="Calibri"/>
                <w:bCs/>
                <w:snapToGrid w:val="0"/>
                <w:sz w:val="24"/>
                <w:szCs w:val="24"/>
                <w:lang w:eastAsia="zh-CN"/>
              </w:rPr>
            </w:pPr>
            <w:proofErr w:type="spellStart"/>
            <w:r w:rsidRPr="00D41FEA">
              <w:rPr>
                <w:sz w:val="24"/>
                <w:szCs w:val="24"/>
                <w:lang w:eastAsia="ru-RU"/>
              </w:rPr>
              <w:t>Эритемато</w:t>
            </w:r>
            <w:proofErr w:type="spellEnd"/>
            <w:r w:rsidRPr="00D41FEA">
              <w:rPr>
                <w:sz w:val="24"/>
                <w:szCs w:val="24"/>
                <w:lang w:eastAsia="ru-RU"/>
              </w:rPr>
              <w:t xml:space="preserve"> - сквамозные дерматозы</w:t>
            </w:r>
          </w:p>
        </w:tc>
      </w:tr>
      <w:tr w:rsidR="00D41FEA" w:rsidRPr="00D41FEA" w14:paraId="1B37CA82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4F81" w14:textId="77777777" w:rsidR="00D41FEA" w:rsidRPr="00D41FEA" w:rsidRDefault="00D41FEA" w:rsidP="00D44F45">
            <w:pPr>
              <w:autoSpaceDE w:val="0"/>
              <w:autoSpaceDN w:val="0"/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b/>
                <w:snapToGrid w:val="0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055F" w14:textId="77777777" w:rsidR="00D41FEA" w:rsidRPr="00D41FEA" w:rsidRDefault="00D41FEA" w:rsidP="00D44F45">
            <w:pPr>
              <w:rPr>
                <w:b/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rFonts w:eastAsia="Calibri"/>
                <w:b/>
                <w:snapToGrid w:val="0"/>
                <w:sz w:val="24"/>
                <w:szCs w:val="24"/>
                <w:lang w:eastAsia="zh-CN"/>
              </w:rPr>
              <w:t>Особенности течения инфекционных заболеваний кожи у детей</w:t>
            </w:r>
          </w:p>
        </w:tc>
      </w:tr>
      <w:tr w:rsidR="00D41FEA" w:rsidRPr="00D41FEA" w14:paraId="7C6C724A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28" w14:textId="77777777" w:rsidR="00D41FEA" w:rsidRPr="00D41FEA" w:rsidRDefault="00D41FEA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snapToGrid w:val="0"/>
                <w:sz w:val="24"/>
                <w:szCs w:val="24"/>
                <w:lang w:eastAsia="zh-CN"/>
              </w:rPr>
              <w:t>2.2.1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64A3" w14:textId="77777777" w:rsidR="00D41FEA" w:rsidRPr="00D41FEA" w:rsidRDefault="00D41FEA" w:rsidP="00D41FEA">
            <w:pPr>
              <w:pStyle w:val="a7"/>
            </w:pPr>
            <w:r w:rsidRPr="00D41FEA">
              <w:t>Микозы кожи и её придатков</w:t>
            </w:r>
          </w:p>
        </w:tc>
      </w:tr>
      <w:tr w:rsidR="00D41FEA" w:rsidRPr="00D41FEA" w14:paraId="118970A8" w14:textId="77777777" w:rsidTr="00D44F45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801C" w14:textId="77777777" w:rsidR="00D41FEA" w:rsidRPr="00D41FEA" w:rsidRDefault="00D41FEA" w:rsidP="00D44F45">
            <w:pPr>
              <w:autoSpaceDE w:val="0"/>
              <w:autoSpaceDN w:val="0"/>
              <w:rPr>
                <w:snapToGrid w:val="0"/>
                <w:sz w:val="24"/>
                <w:szCs w:val="24"/>
                <w:lang w:eastAsia="zh-CN"/>
              </w:rPr>
            </w:pPr>
            <w:r w:rsidRPr="00D41FEA">
              <w:rPr>
                <w:snapToGrid w:val="0"/>
                <w:sz w:val="24"/>
                <w:szCs w:val="24"/>
                <w:lang w:eastAsia="zh-CN"/>
              </w:rPr>
              <w:t>2.2.2.</w:t>
            </w:r>
          </w:p>
        </w:tc>
        <w:tc>
          <w:tcPr>
            <w:tcW w:w="4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A7E2" w14:textId="77777777" w:rsidR="00D41FEA" w:rsidRPr="00D41FEA" w:rsidRDefault="00D41FEA" w:rsidP="00D44F45">
            <w:pPr>
              <w:pStyle w:val="a7"/>
            </w:pPr>
            <w:r w:rsidRPr="00D41FEA">
              <w:t>Пиодермии и чесотка</w:t>
            </w:r>
          </w:p>
        </w:tc>
      </w:tr>
    </w:tbl>
    <w:p w14:paraId="60B3918E" w14:textId="77777777" w:rsidR="00CB7DFF" w:rsidRPr="00D41FEA" w:rsidRDefault="00CB7DFF" w:rsidP="007F37FC">
      <w:pPr>
        <w:ind w:firstLine="709"/>
        <w:jc w:val="center"/>
        <w:rPr>
          <w:b/>
          <w:snapToGrid w:val="0"/>
          <w:color w:val="FF0000"/>
          <w:sz w:val="24"/>
          <w:szCs w:val="24"/>
          <w:lang w:eastAsia="zh-CN"/>
        </w:rPr>
      </w:pPr>
    </w:p>
    <w:p w14:paraId="63E3DB16" w14:textId="77777777" w:rsidR="007F37FC" w:rsidRPr="003307D9" w:rsidRDefault="007F37FC" w:rsidP="007F37FC">
      <w:pPr>
        <w:ind w:firstLine="709"/>
        <w:jc w:val="center"/>
        <w:rPr>
          <w:snapToGrid w:val="0"/>
          <w:sz w:val="24"/>
          <w:szCs w:val="24"/>
          <w:lang w:eastAsia="zh-CN"/>
        </w:rPr>
      </w:pPr>
      <w:r w:rsidRPr="003307D9">
        <w:rPr>
          <w:b/>
          <w:snapToGrid w:val="0"/>
          <w:sz w:val="24"/>
          <w:szCs w:val="24"/>
          <w:lang w:eastAsia="zh-CN"/>
        </w:rPr>
        <w:t xml:space="preserve">7. </w:t>
      </w:r>
      <w:r w:rsidRPr="003307D9">
        <w:rPr>
          <w:b/>
          <w:snapToGrid w:val="0"/>
          <w:sz w:val="24"/>
          <w:szCs w:val="24"/>
          <w:shd w:val="clear" w:color="auto" w:fill="FFFFFF"/>
          <w:lang w:eastAsia="zh-CN"/>
        </w:rPr>
        <w:t>ОРГАНИЗАЦИОННО-ПЕДАГОГИЧЕСКИЕ УСЛОВИЯ</w:t>
      </w:r>
    </w:p>
    <w:p w14:paraId="3758C76A" w14:textId="77777777" w:rsidR="004A40EA" w:rsidRPr="00BD5987" w:rsidRDefault="004A40EA" w:rsidP="004A40EA">
      <w:pPr>
        <w:jc w:val="center"/>
        <w:rPr>
          <w:snapToGrid w:val="0"/>
          <w:sz w:val="24"/>
          <w:lang w:eastAsia="zh-CN"/>
        </w:rPr>
      </w:pPr>
      <w:r w:rsidRPr="00BD5987">
        <w:rPr>
          <w:b/>
          <w:snapToGrid w:val="0"/>
          <w:sz w:val="24"/>
          <w:lang w:eastAsia="zh-CN"/>
        </w:rPr>
        <w:t xml:space="preserve">ЛИТЕРАТУРА </w:t>
      </w:r>
    </w:p>
    <w:p w14:paraId="63E700FA" w14:textId="77777777" w:rsidR="004A40EA" w:rsidRPr="00BD5987" w:rsidRDefault="004A40EA" w:rsidP="004A40EA">
      <w:pPr>
        <w:jc w:val="center"/>
        <w:rPr>
          <w:b/>
          <w:bCs/>
          <w:i/>
          <w:snapToGrid w:val="0"/>
          <w:sz w:val="24"/>
          <w:szCs w:val="24"/>
          <w:lang w:eastAsia="zh-CN"/>
        </w:rPr>
      </w:pPr>
      <w:r w:rsidRPr="00BD5987">
        <w:rPr>
          <w:b/>
          <w:bCs/>
          <w:i/>
          <w:snapToGrid w:val="0"/>
          <w:sz w:val="24"/>
          <w:szCs w:val="24"/>
          <w:lang w:eastAsia="zh-CN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8584"/>
      </w:tblGrid>
      <w:tr w:rsidR="004A40EA" w:rsidRPr="00BD5987" w14:paraId="6972471A" w14:textId="77777777" w:rsidTr="00D44F45">
        <w:trPr>
          <w:cantSplit/>
          <w:trHeight w:val="272"/>
          <w:tblHeader/>
        </w:trPr>
        <w:tc>
          <w:tcPr>
            <w:tcW w:w="847" w:type="dxa"/>
          </w:tcPr>
          <w:p w14:paraId="301D5DFF" w14:textId="77777777" w:rsidR="004A40EA" w:rsidRPr="00BD5987" w:rsidRDefault="004A40EA" w:rsidP="00D44F45">
            <w:pPr>
              <w:autoSpaceDE w:val="0"/>
              <w:autoSpaceDN w:val="0"/>
              <w:adjustRightInd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BD5987">
              <w:rPr>
                <w:snapToGrid w:val="0"/>
                <w:sz w:val="24"/>
                <w:szCs w:val="24"/>
                <w:lang w:eastAsia="zh-CN"/>
              </w:rPr>
              <w:t>N</w:t>
            </w:r>
          </w:p>
        </w:tc>
        <w:tc>
          <w:tcPr>
            <w:tcW w:w="8584" w:type="dxa"/>
          </w:tcPr>
          <w:p w14:paraId="71ABDE0B" w14:textId="77777777" w:rsidR="004A40EA" w:rsidRPr="00BD5987" w:rsidRDefault="004A40EA" w:rsidP="00D44F45">
            <w:pPr>
              <w:autoSpaceDE w:val="0"/>
              <w:autoSpaceDN w:val="0"/>
              <w:adjustRightInd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BD5987">
              <w:rPr>
                <w:snapToGrid w:val="0"/>
                <w:sz w:val="24"/>
                <w:szCs w:val="24"/>
                <w:lang w:eastAsia="zh-CN"/>
              </w:rPr>
              <w:t xml:space="preserve">Заглавие </w:t>
            </w:r>
          </w:p>
        </w:tc>
      </w:tr>
      <w:tr w:rsidR="004A40EA" w:rsidRPr="00BD5987" w14:paraId="70FAACB2" w14:textId="77777777" w:rsidTr="00D44F45">
        <w:trPr>
          <w:trHeight w:val="818"/>
        </w:trPr>
        <w:tc>
          <w:tcPr>
            <w:tcW w:w="847" w:type="dxa"/>
          </w:tcPr>
          <w:p w14:paraId="601E9B11" w14:textId="77777777" w:rsidR="004A40EA" w:rsidRPr="00BD5987" w:rsidRDefault="004A40EA" w:rsidP="00D44F45">
            <w:pPr>
              <w:autoSpaceDE w:val="0"/>
              <w:autoSpaceDN w:val="0"/>
              <w:adjustRightInd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BD5987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84" w:type="dxa"/>
          </w:tcPr>
          <w:p w14:paraId="112FC73A" w14:textId="77777777" w:rsidR="004A40EA" w:rsidRPr="00EF6039" w:rsidRDefault="004A40EA" w:rsidP="00D44F45">
            <w:pPr>
              <w:shd w:val="clear" w:color="auto" w:fill="FFFFFF"/>
              <w:tabs>
                <w:tab w:val="left" w:pos="360"/>
              </w:tabs>
              <w:jc w:val="both"/>
              <w:rPr>
                <w:snapToGrid w:val="0"/>
                <w:sz w:val="22"/>
                <w:szCs w:val="22"/>
                <w:lang w:eastAsia="zh-CN"/>
              </w:rPr>
            </w:pPr>
            <w:r w:rsidRPr="00EF6039">
              <w:rPr>
                <w:snapToGrid w:val="0"/>
                <w:sz w:val="22"/>
                <w:szCs w:val="22"/>
                <w:lang w:eastAsia="zh-CN"/>
              </w:rPr>
              <w:t xml:space="preserve">Дерматовенерология: национальное руководство / под ред. Ю. К. Скрипкина, Ю. С. Бутова, О. Л. Иванова. - </w:t>
            </w:r>
            <w:proofErr w:type="gramStart"/>
            <w:r w:rsidRPr="00EF6039">
              <w:rPr>
                <w:snapToGrid w:val="0"/>
                <w:sz w:val="22"/>
                <w:szCs w:val="22"/>
                <w:lang w:eastAsia="zh-CN"/>
              </w:rPr>
              <w:t>М. :</w:t>
            </w:r>
            <w:proofErr w:type="gramEnd"/>
            <w:r w:rsidRPr="00EF6039">
              <w:rPr>
                <w:snapToGrid w:val="0"/>
                <w:sz w:val="22"/>
                <w:szCs w:val="22"/>
                <w:lang w:eastAsia="zh-CN"/>
              </w:rPr>
              <w:t xml:space="preserve"> ГЭОТАР-Медиа, 2014. - 1024 с. - (Серия "Национальные руководства").</w:t>
            </w:r>
          </w:p>
        </w:tc>
      </w:tr>
      <w:tr w:rsidR="004A40EA" w:rsidRPr="00BD5987" w14:paraId="274821A2" w14:textId="77777777" w:rsidTr="00EF6039">
        <w:trPr>
          <w:trHeight w:val="282"/>
        </w:trPr>
        <w:tc>
          <w:tcPr>
            <w:tcW w:w="847" w:type="dxa"/>
          </w:tcPr>
          <w:p w14:paraId="5BC02472" w14:textId="77777777" w:rsidR="004A40EA" w:rsidRPr="00BD5987" w:rsidRDefault="004A40EA" w:rsidP="00D44F45">
            <w:pPr>
              <w:autoSpaceDE w:val="0"/>
              <w:autoSpaceDN w:val="0"/>
              <w:adjustRightInd w:val="0"/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BD5987">
              <w:rPr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84" w:type="dxa"/>
          </w:tcPr>
          <w:p w14:paraId="754305F3" w14:textId="77777777" w:rsidR="004A40EA" w:rsidRPr="00EF6039" w:rsidRDefault="004A40EA" w:rsidP="00D44F45">
            <w:pPr>
              <w:rPr>
                <w:snapToGrid w:val="0"/>
                <w:sz w:val="22"/>
                <w:szCs w:val="22"/>
                <w:lang w:eastAsia="zh-CN"/>
              </w:rPr>
            </w:pPr>
            <w:r w:rsidRPr="00EF6039">
              <w:rPr>
                <w:snapToGrid w:val="0"/>
                <w:sz w:val="22"/>
                <w:szCs w:val="22"/>
                <w:lang w:eastAsia="zh-CN"/>
              </w:rPr>
              <w:t xml:space="preserve">Дерматовенерология. Учебник / под ред. Е.В. Соколовского. </w:t>
            </w:r>
            <w:proofErr w:type="spellStart"/>
            <w:r w:rsidRPr="00EF6039">
              <w:rPr>
                <w:snapToGrid w:val="0"/>
                <w:sz w:val="22"/>
                <w:szCs w:val="22"/>
                <w:lang w:eastAsia="zh-CN"/>
              </w:rPr>
              <w:t>СпБ</w:t>
            </w:r>
            <w:proofErr w:type="spellEnd"/>
            <w:r w:rsidRPr="00EF6039">
              <w:rPr>
                <w:snapToGrid w:val="0"/>
                <w:sz w:val="22"/>
                <w:szCs w:val="22"/>
                <w:lang w:eastAsia="zh-CN"/>
              </w:rPr>
              <w:t xml:space="preserve">.: </w:t>
            </w:r>
            <w:proofErr w:type="spellStart"/>
            <w:r w:rsidRPr="00EF6039">
              <w:rPr>
                <w:snapToGrid w:val="0"/>
                <w:sz w:val="22"/>
                <w:szCs w:val="22"/>
                <w:lang w:eastAsia="zh-CN"/>
              </w:rPr>
              <w:t>Спецлит</w:t>
            </w:r>
            <w:proofErr w:type="spellEnd"/>
            <w:r w:rsidRPr="00EF6039">
              <w:rPr>
                <w:snapToGrid w:val="0"/>
                <w:sz w:val="22"/>
                <w:szCs w:val="22"/>
                <w:lang w:eastAsia="zh-CN"/>
              </w:rPr>
              <w:t>, 2017.-687 с.</w:t>
            </w:r>
          </w:p>
        </w:tc>
      </w:tr>
    </w:tbl>
    <w:p w14:paraId="153EFC20" w14:textId="77777777" w:rsidR="004A40EA" w:rsidRPr="00BD5987" w:rsidRDefault="004A40EA" w:rsidP="004A40EA">
      <w:pPr>
        <w:jc w:val="center"/>
        <w:rPr>
          <w:b/>
          <w:bCs/>
          <w:snapToGrid w:val="0"/>
          <w:sz w:val="24"/>
          <w:szCs w:val="24"/>
          <w:highlight w:val="yellow"/>
          <w:lang w:eastAsia="zh-CN"/>
        </w:rPr>
      </w:pPr>
    </w:p>
    <w:p w14:paraId="2C5B1AEA" w14:textId="77777777" w:rsidR="004A40EA" w:rsidRPr="00BD5987" w:rsidRDefault="004A40EA" w:rsidP="004A40EA">
      <w:pPr>
        <w:widowControl w:val="0"/>
        <w:autoSpaceDE w:val="0"/>
        <w:autoSpaceDN w:val="0"/>
        <w:adjustRightInd w:val="0"/>
        <w:jc w:val="center"/>
        <w:rPr>
          <w:b/>
          <w:bCs/>
          <w:i/>
          <w:snapToGrid w:val="0"/>
          <w:sz w:val="24"/>
          <w:szCs w:val="24"/>
          <w:lang w:eastAsia="zh-CN"/>
        </w:rPr>
      </w:pPr>
      <w:r w:rsidRPr="00BD5987">
        <w:rPr>
          <w:b/>
          <w:bCs/>
          <w:i/>
          <w:snapToGrid w:val="0"/>
          <w:sz w:val="24"/>
          <w:szCs w:val="24"/>
          <w:lang w:eastAsia="zh-CN"/>
        </w:rPr>
        <w:t xml:space="preserve">Дополнительная литература: </w:t>
      </w:r>
    </w:p>
    <w:p w14:paraId="3E243AD4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медицинской помощи детям с псориазом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 xml:space="preserve">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б.и., 2015. - 8 с. </w:t>
      </w:r>
    </w:p>
    <w:p w14:paraId="0EF1BD39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медицинской помощи детям с псориазом (амбулаторно)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 xml:space="preserve">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- 7 с. </w:t>
      </w:r>
    </w:p>
    <w:p w14:paraId="6AF4DDE4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атопическом дерматите легкой степени тяжести [Эл</w:t>
      </w:r>
      <w:r w:rsidR="00EF6039">
        <w:rPr>
          <w:bCs/>
          <w:snapToGrid w:val="0"/>
          <w:sz w:val="24"/>
          <w:szCs w:val="24"/>
          <w:lang w:eastAsia="zh-CN"/>
        </w:rPr>
        <w:t>. ресурс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]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- Москва : б.и., 2013 </w:t>
      </w:r>
    </w:p>
    <w:p w14:paraId="4EF157C8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вирусных бородавках [Эл</w:t>
      </w:r>
      <w:r w:rsidR="00EF6039">
        <w:rPr>
          <w:bCs/>
          <w:snapToGrid w:val="0"/>
          <w:sz w:val="24"/>
          <w:szCs w:val="24"/>
          <w:lang w:eastAsia="zh-CN"/>
        </w:rPr>
        <w:t>. ресурс</w:t>
      </w:r>
      <w:r w:rsidRPr="00BD5987">
        <w:rPr>
          <w:bCs/>
          <w:snapToGrid w:val="0"/>
          <w:sz w:val="24"/>
          <w:szCs w:val="24"/>
          <w:lang w:eastAsia="zh-CN"/>
        </w:rPr>
        <w:t xml:space="preserve">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- 6 с. </w:t>
      </w:r>
    </w:p>
    <w:p w14:paraId="1BC1797D" w14:textId="77777777" w:rsidR="00EF6039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EF6039">
        <w:rPr>
          <w:bCs/>
          <w:snapToGrid w:val="0"/>
          <w:sz w:val="24"/>
          <w:szCs w:val="24"/>
          <w:lang w:eastAsia="zh-CN"/>
        </w:rPr>
        <w:t xml:space="preserve">Стандарт первичной медико-санитарной помощи при </w:t>
      </w:r>
      <w:proofErr w:type="spellStart"/>
      <w:r w:rsidRPr="00EF6039">
        <w:rPr>
          <w:bCs/>
          <w:snapToGrid w:val="0"/>
          <w:sz w:val="24"/>
          <w:szCs w:val="24"/>
          <w:lang w:eastAsia="zh-CN"/>
        </w:rPr>
        <w:t>дискоидной</w:t>
      </w:r>
      <w:proofErr w:type="spellEnd"/>
      <w:r w:rsidRPr="00EF6039">
        <w:rPr>
          <w:bCs/>
          <w:snapToGrid w:val="0"/>
          <w:sz w:val="24"/>
          <w:szCs w:val="24"/>
          <w:lang w:eastAsia="zh-CN"/>
        </w:rPr>
        <w:t xml:space="preserve"> красной волчанке [Эл</w:t>
      </w:r>
      <w:r w:rsidR="00EF6039" w:rsidRPr="00EF6039">
        <w:rPr>
          <w:bCs/>
          <w:snapToGrid w:val="0"/>
          <w:sz w:val="24"/>
          <w:szCs w:val="24"/>
          <w:lang w:eastAsia="zh-CN"/>
        </w:rPr>
        <w:t>.</w:t>
      </w:r>
      <w:r w:rsidR="00EF6039">
        <w:rPr>
          <w:bCs/>
          <w:snapToGrid w:val="0"/>
          <w:sz w:val="24"/>
          <w:szCs w:val="24"/>
          <w:lang w:eastAsia="zh-CN"/>
        </w:rPr>
        <w:t xml:space="preserve"> ресурс</w:t>
      </w:r>
      <w:r w:rsidR="00EF6039" w:rsidRPr="00EF6039">
        <w:rPr>
          <w:bCs/>
          <w:snapToGrid w:val="0"/>
          <w:sz w:val="24"/>
          <w:szCs w:val="24"/>
          <w:lang w:eastAsia="zh-CN"/>
        </w:rPr>
        <w:t>]</w:t>
      </w:r>
      <w:r w:rsidRPr="00EF6039">
        <w:rPr>
          <w:bCs/>
          <w:snapToGrid w:val="0"/>
          <w:sz w:val="24"/>
          <w:szCs w:val="24"/>
          <w:lang w:eastAsia="zh-CN"/>
        </w:rPr>
        <w:t>: - Москва: б.и., 2013</w:t>
      </w:r>
      <w:r w:rsidR="00EF6039" w:rsidRPr="00EF6039">
        <w:rPr>
          <w:bCs/>
          <w:snapToGrid w:val="0"/>
          <w:sz w:val="24"/>
          <w:szCs w:val="24"/>
          <w:lang w:eastAsia="zh-CN"/>
        </w:rPr>
        <w:t xml:space="preserve"> </w:t>
      </w:r>
    </w:p>
    <w:p w14:paraId="685E5E1D" w14:textId="77777777" w:rsidR="004A40EA" w:rsidRPr="00EF6039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EF6039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злокачественных новообразованиях кожи (меланома, рак) I-IV стадии (обследование в целях установления диагноза и подготовки к противоопухолевому лечению) [Эл</w:t>
      </w:r>
      <w:r w:rsidR="00EF6039">
        <w:rPr>
          <w:bCs/>
          <w:snapToGrid w:val="0"/>
          <w:sz w:val="24"/>
          <w:szCs w:val="24"/>
          <w:lang w:eastAsia="zh-CN"/>
        </w:rPr>
        <w:t>. ресурс</w:t>
      </w:r>
      <w:r w:rsidRPr="00EF6039">
        <w:rPr>
          <w:bCs/>
          <w:snapToGrid w:val="0"/>
          <w:sz w:val="24"/>
          <w:szCs w:val="24"/>
          <w:lang w:eastAsia="zh-CN"/>
        </w:rPr>
        <w:t>]</w:t>
      </w:r>
      <w:r w:rsidR="00EF6039">
        <w:rPr>
          <w:bCs/>
          <w:snapToGrid w:val="0"/>
          <w:sz w:val="24"/>
          <w:szCs w:val="24"/>
          <w:lang w:eastAsia="zh-CN"/>
        </w:rPr>
        <w:t>:</w:t>
      </w:r>
      <w:r w:rsidRPr="00EF6039">
        <w:rPr>
          <w:bCs/>
          <w:snapToGrid w:val="0"/>
          <w:sz w:val="24"/>
          <w:szCs w:val="24"/>
          <w:lang w:eastAsia="zh-CN"/>
        </w:rPr>
        <w:t>-Москва</w:t>
      </w:r>
      <w:r w:rsidR="00EF6039">
        <w:rPr>
          <w:bCs/>
          <w:snapToGrid w:val="0"/>
          <w:sz w:val="24"/>
          <w:szCs w:val="24"/>
          <w:lang w:eastAsia="zh-CN"/>
        </w:rPr>
        <w:t>:</w:t>
      </w:r>
      <w:r w:rsidRPr="00EF6039">
        <w:rPr>
          <w:bCs/>
          <w:snapToGrid w:val="0"/>
          <w:sz w:val="24"/>
          <w:szCs w:val="24"/>
          <w:lang w:eastAsia="zh-CN"/>
        </w:rPr>
        <w:t xml:space="preserve">, 2013 </w:t>
      </w:r>
    </w:p>
    <w:p w14:paraId="074D7719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микозе бороды и волосистой части головы [Эл</w:t>
      </w:r>
      <w:r w:rsidR="00EF6039">
        <w:rPr>
          <w:bCs/>
          <w:snapToGrid w:val="0"/>
          <w:sz w:val="24"/>
          <w:szCs w:val="24"/>
          <w:lang w:eastAsia="zh-CN"/>
        </w:rPr>
        <w:t>. рес</w:t>
      </w:r>
      <w:r w:rsidRPr="00BD5987">
        <w:rPr>
          <w:bCs/>
          <w:snapToGrid w:val="0"/>
          <w:sz w:val="24"/>
          <w:szCs w:val="24"/>
          <w:lang w:eastAsia="zh-CN"/>
        </w:rPr>
        <w:t xml:space="preserve">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- 7 с. </w:t>
      </w:r>
    </w:p>
    <w:p w14:paraId="41DEB786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микозе кистей (стоп) и туловища 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б.и., 2015. 6 с. </w:t>
      </w:r>
    </w:p>
    <w:p w14:paraId="1833676C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монетовидной экземе 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- 8 с. </w:t>
      </w:r>
    </w:p>
    <w:p w14:paraId="0713689D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пиодермии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 xml:space="preserve">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- 8 с. </w:t>
      </w:r>
    </w:p>
    <w:p w14:paraId="0EA1025D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себорейном дерматите детям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 xml:space="preserve">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- 7 с. </w:t>
      </w:r>
    </w:p>
    <w:p w14:paraId="51E46D85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первичной медико-санитарной помощи при чесотке без осложнений детям 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- 5 с. </w:t>
      </w:r>
    </w:p>
    <w:p w14:paraId="434A68F3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 xml:space="preserve">Стандарт скорой медицинской помощи при ангионевротическом отеке, крапивнице </w:t>
      </w:r>
      <w:r w:rsidRPr="00BD5987">
        <w:rPr>
          <w:bCs/>
          <w:snapToGrid w:val="0"/>
          <w:sz w:val="24"/>
          <w:szCs w:val="24"/>
          <w:lang w:eastAsia="zh-CN"/>
        </w:rPr>
        <w:lastRenderedPageBreak/>
        <w:t>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]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- Москва : б.и., 2013 </w:t>
      </w:r>
    </w:p>
    <w:p w14:paraId="18A8FFC2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специализированной медицинской помощи пациентам с. доброкачественными новообразованиями жировой ткани, кожи и подкожной клетчатки головы и шеи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 xml:space="preserve">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- 9 с. </w:t>
      </w:r>
    </w:p>
    <w:p w14:paraId="266861E9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568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 xml:space="preserve">Стандарт специализированной медицинской помощи при </w:t>
      </w:r>
      <w:proofErr w:type="spellStart"/>
      <w:r w:rsidRPr="00BD5987">
        <w:rPr>
          <w:bCs/>
          <w:snapToGrid w:val="0"/>
          <w:sz w:val="24"/>
          <w:szCs w:val="24"/>
          <w:lang w:eastAsia="zh-CN"/>
        </w:rPr>
        <w:t>дискоидной</w:t>
      </w:r>
      <w:proofErr w:type="spellEnd"/>
      <w:r w:rsidRPr="00BD5987">
        <w:rPr>
          <w:bCs/>
          <w:snapToGrid w:val="0"/>
          <w:sz w:val="24"/>
          <w:szCs w:val="24"/>
          <w:lang w:eastAsia="zh-CN"/>
        </w:rPr>
        <w:t xml:space="preserve"> красной волчанке (в дневном стационаре)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>ресурс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]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- Москва : б.и., 2013 </w:t>
      </w:r>
    </w:p>
    <w:p w14:paraId="0D80F679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специализированной медицинской помощи при средне-тяжелых формах атопического дерматита (в дневном стационаре) 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]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- Москва : б.и., 2013 </w:t>
      </w:r>
    </w:p>
    <w:p w14:paraId="277C36BB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специализированной медицинской помощи при тяжелых формах атопического дерматита 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]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- Москва : б.и., 2013 </w:t>
      </w:r>
    </w:p>
    <w:p w14:paraId="634C754E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специализированной медицинской помощи при тяжелых формах монетовидной экземы [Эл</w:t>
      </w:r>
      <w:r w:rsidR="00EF6039">
        <w:rPr>
          <w:bCs/>
          <w:snapToGrid w:val="0"/>
          <w:sz w:val="24"/>
          <w:szCs w:val="24"/>
          <w:lang w:eastAsia="zh-CN"/>
        </w:rPr>
        <w:t>.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ресурс].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- 9 с. </w:t>
      </w:r>
    </w:p>
    <w:p w14:paraId="073D1538" w14:textId="77777777" w:rsidR="004A40EA" w:rsidRPr="00BD5987" w:rsidRDefault="004A40EA" w:rsidP="004A40E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bCs/>
          <w:snapToGrid w:val="0"/>
          <w:sz w:val="24"/>
          <w:szCs w:val="24"/>
          <w:lang w:eastAsia="zh-CN"/>
        </w:rPr>
      </w:pPr>
      <w:r w:rsidRPr="00BD5987">
        <w:rPr>
          <w:bCs/>
          <w:snapToGrid w:val="0"/>
          <w:sz w:val="24"/>
          <w:szCs w:val="24"/>
          <w:lang w:eastAsia="zh-CN"/>
        </w:rPr>
        <w:t>Стандарт специализированной, в том числе высокотехнологичной, медицинской помощи при тяжелых формах локализованной склеродермии, резистентной к другим видам системной терапии [Эл</w:t>
      </w:r>
      <w:r w:rsidR="00EF6039">
        <w:rPr>
          <w:bCs/>
          <w:snapToGrid w:val="0"/>
          <w:sz w:val="24"/>
          <w:szCs w:val="24"/>
          <w:lang w:eastAsia="zh-CN"/>
        </w:rPr>
        <w:t xml:space="preserve">. </w:t>
      </w:r>
      <w:r w:rsidRPr="00BD5987">
        <w:rPr>
          <w:bCs/>
          <w:snapToGrid w:val="0"/>
          <w:sz w:val="24"/>
          <w:szCs w:val="24"/>
          <w:lang w:eastAsia="zh-CN"/>
        </w:rPr>
        <w:t xml:space="preserve"> ресурс]. - </w:t>
      </w:r>
      <w:proofErr w:type="gramStart"/>
      <w:r w:rsidRPr="00BD5987">
        <w:rPr>
          <w:bCs/>
          <w:snapToGrid w:val="0"/>
          <w:sz w:val="24"/>
          <w:szCs w:val="24"/>
          <w:lang w:eastAsia="zh-CN"/>
        </w:rPr>
        <w:t>М. :</w:t>
      </w:r>
      <w:proofErr w:type="gramEnd"/>
      <w:r w:rsidRPr="00BD5987">
        <w:rPr>
          <w:bCs/>
          <w:snapToGrid w:val="0"/>
          <w:sz w:val="24"/>
          <w:szCs w:val="24"/>
          <w:lang w:eastAsia="zh-CN"/>
        </w:rPr>
        <w:t xml:space="preserve"> б.и., 2015. - 9 с. </w:t>
      </w:r>
    </w:p>
    <w:p w14:paraId="4D63BDB0" w14:textId="77777777" w:rsidR="00F47561" w:rsidRDefault="00F47561" w:rsidP="00F46358">
      <w:pPr>
        <w:numPr>
          <w:ilvl w:val="2"/>
          <w:numId w:val="6"/>
        </w:numPr>
        <w:jc w:val="center"/>
        <w:rPr>
          <w:b/>
          <w:bCs/>
          <w:snapToGrid w:val="0"/>
          <w:sz w:val="24"/>
          <w:szCs w:val="24"/>
          <w:lang w:eastAsia="ru-RU"/>
        </w:rPr>
      </w:pPr>
    </w:p>
    <w:p w14:paraId="0670F98F" w14:textId="77777777" w:rsidR="007F37FC" w:rsidRPr="003307D9" w:rsidRDefault="007F37FC" w:rsidP="00F46358">
      <w:pPr>
        <w:numPr>
          <w:ilvl w:val="2"/>
          <w:numId w:val="6"/>
        </w:numPr>
        <w:jc w:val="center"/>
        <w:rPr>
          <w:b/>
          <w:bCs/>
          <w:snapToGrid w:val="0"/>
          <w:sz w:val="24"/>
          <w:szCs w:val="24"/>
          <w:lang w:eastAsia="ru-RU"/>
        </w:rPr>
      </w:pPr>
      <w:r w:rsidRPr="003307D9">
        <w:rPr>
          <w:b/>
          <w:bCs/>
          <w:snapToGrid w:val="0"/>
          <w:sz w:val="24"/>
          <w:szCs w:val="24"/>
          <w:lang w:eastAsia="ru-RU"/>
        </w:rPr>
        <w:t xml:space="preserve">ИНТЕРНЕТ- РЕСУРСЫ 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9"/>
        <w:gridCol w:w="4395"/>
        <w:gridCol w:w="4501"/>
      </w:tblGrid>
      <w:tr w:rsidR="003E1DDE" w:rsidRPr="003307D9" w14:paraId="111B4457" w14:textId="77777777" w:rsidTr="00EF6039">
        <w:trPr>
          <w:trHeight w:val="180"/>
        </w:trPr>
        <w:tc>
          <w:tcPr>
            <w:tcW w:w="659" w:type="dxa"/>
          </w:tcPr>
          <w:p w14:paraId="372296A7" w14:textId="77777777" w:rsidR="002E53E7" w:rsidRPr="003307D9" w:rsidRDefault="002E53E7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snapToGrid w:val="0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4395" w:type="dxa"/>
          </w:tcPr>
          <w:p w14:paraId="44FA44E2" w14:textId="77777777" w:rsidR="002E53E7" w:rsidRPr="003307D9" w:rsidRDefault="002E53E7" w:rsidP="004B21EE">
            <w:pPr>
              <w:rPr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snapToGrid w:val="0"/>
                <w:sz w:val="24"/>
                <w:szCs w:val="24"/>
                <w:lang w:eastAsia="zh-CN"/>
              </w:rPr>
              <w:t>Наименование</w:t>
            </w:r>
          </w:p>
        </w:tc>
        <w:tc>
          <w:tcPr>
            <w:tcW w:w="4501" w:type="dxa"/>
          </w:tcPr>
          <w:p w14:paraId="50315F21" w14:textId="77777777" w:rsidR="002E53E7" w:rsidRPr="003307D9" w:rsidRDefault="002E53E7" w:rsidP="004B21EE">
            <w:pPr>
              <w:jc w:val="center"/>
              <w:rPr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snapToGrid w:val="0"/>
                <w:sz w:val="24"/>
                <w:szCs w:val="24"/>
                <w:lang w:eastAsia="zh-CN"/>
              </w:rPr>
              <w:t>Ссылка</w:t>
            </w:r>
          </w:p>
        </w:tc>
      </w:tr>
      <w:tr w:rsidR="003E1DDE" w:rsidRPr="003307D9" w14:paraId="18E12E1F" w14:textId="77777777" w:rsidTr="00EF6039">
        <w:trPr>
          <w:trHeight w:val="448"/>
        </w:trPr>
        <w:tc>
          <w:tcPr>
            <w:tcW w:w="659" w:type="dxa"/>
          </w:tcPr>
          <w:p w14:paraId="5E197ECB" w14:textId="77777777" w:rsidR="002E53E7" w:rsidRPr="003307D9" w:rsidRDefault="002E53E7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snapToGrid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395" w:type="dxa"/>
          </w:tcPr>
          <w:p w14:paraId="13220CA3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>«Консультант Врача». Электронная медицинская библиотека</w:t>
            </w:r>
          </w:p>
        </w:tc>
        <w:tc>
          <w:tcPr>
            <w:tcW w:w="4501" w:type="dxa"/>
          </w:tcPr>
          <w:p w14:paraId="1C4B895B" w14:textId="77777777" w:rsidR="002E53E7" w:rsidRPr="00EF6039" w:rsidRDefault="009B29FA" w:rsidP="004B21EE">
            <w:pPr>
              <w:rPr>
                <w:snapToGrid w:val="0"/>
                <w:sz w:val="20"/>
                <w:szCs w:val="20"/>
                <w:lang w:eastAsia="zh-CN"/>
              </w:rPr>
            </w:pPr>
            <w:hyperlink r:id="rId8" w:history="1">
              <w:r w:rsidR="002E53E7" w:rsidRPr="00EF6039">
                <w:rPr>
                  <w:snapToGrid w:val="0"/>
                  <w:sz w:val="20"/>
                  <w:szCs w:val="20"/>
                  <w:u w:val="single"/>
                  <w:lang w:eastAsia="zh-CN"/>
                </w:rPr>
                <w:t>http://www.rosmedlib.ru</w:t>
              </w:r>
            </w:hyperlink>
          </w:p>
        </w:tc>
      </w:tr>
      <w:tr w:rsidR="003E1DDE" w:rsidRPr="003307D9" w14:paraId="7BA08C0E" w14:textId="77777777" w:rsidTr="00EF6039">
        <w:trPr>
          <w:trHeight w:val="270"/>
        </w:trPr>
        <w:tc>
          <w:tcPr>
            <w:tcW w:w="659" w:type="dxa"/>
          </w:tcPr>
          <w:p w14:paraId="11B3085F" w14:textId="77777777" w:rsidR="002E53E7" w:rsidRPr="003307D9" w:rsidRDefault="002E53E7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snapToGrid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395" w:type="dxa"/>
          </w:tcPr>
          <w:p w14:paraId="1C54E554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val="en-US" w:eastAsia="zh-CN"/>
              </w:rPr>
            </w:pPr>
            <w:proofErr w:type="spellStart"/>
            <w:r w:rsidRPr="003307D9">
              <w:rPr>
                <w:bCs/>
                <w:snapToGrid w:val="0"/>
                <w:sz w:val="24"/>
                <w:szCs w:val="24"/>
                <w:lang w:val="en-US" w:eastAsia="zh-CN"/>
              </w:rPr>
              <w:t>ClinicalKey</w:t>
            </w:r>
            <w:proofErr w:type="spellEnd"/>
          </w:p>
        </w:tc>
        <w:tc>
          <w:tcPr>
            <w:tcW w:w="4501" w:type="dxa"/>
          </w:tcPr>
          <w:p w14:paraId="7FEE7F8F" w14:textId="77777777" w:rsidR="002E53E7" w:rsidRPr="00EF6039" w:rsidRDefault="009B29FA" w:rsidP="004B21EE">
            <w:pPr>
              <w:rPr>
                <w:bCs/>
                <w:snapToGrid w:val="0"/>
                <w:sz w:val="20"/>
                <w:szCs w:val="20"/>
                <w:lang w:eastAsia="zh-CN"/>
              </w:rPr>
            </w:pPr>
            <w:hyperlink r:id="rId9" w:anchor="!/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https://www.clinicalkey.com/#!/</w:t>
              </w:r>
            </w:hyperlink>
          </w:p>
        </w:tc>
      </w:tr>
      <w:tr w:rsidR="003E1DDE" w:rsidRPr="003307D9" w14:paraId="380B058A" w14:textId="77777777" w:rsidTr="00EF6039">
        <w:trPr>
          <w:trHeight w:val="448"/>
        </w:trPr>
        <w:tc>
          <w:tcPr>
            <w:tcW w:w="659" w:type="dxa"/>
          </w:tcPr>
          <w:p w14:paraId="5929DFB5" w14:textId="77777777" w:rsidR="002E53E7" w:rsidRPr="003307D9" w:rsidRDefault="002E53E7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snapToGrid w:val="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395" w:type="dxa"/>
          </w:tcPr>
          <w:p w14:paraId="36780EE0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>Электронно-библиотечная система Книга</w:t>
            </w:r>
            <w:r w:rsidR="00EF6039">
              <w:rPr>
                <w:bCs/>
                <w:snapToGrid w:val="0"/>
                <w:sz w:val="24"/>
                <w:szCs w:val="24"/>
                <w:lang w:eastAsia="zh-CN"/>
              </w:rPr>
              <w:t xml:space="preserve"> </w:t>
            </w: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>Фонд</w:t>
            </w:r>
          </w:p>
        </w:tc>
        <w:tc>
          <w:tcPr>
            <w:tcW w:w="4501" w:type="dxa"/>
          </w:tcPr>
          <w:p w14:paraId="36DF8556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eastAsia="zh-CN"/>
              </w:rPr>
            </w:pPr>
            <w:hyperlink r:id="rId10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http://www.knigafund.ru/</w:t>
              </w:r>
            </w:hyperlink>
          </w:p>
        </w:tc>
      </w:tr>
      <w:tr w:rsidR="003E1DDE" w:rsidRPr="003307D9" w14:paraId="258558C7" w14:textId="77777777" w:rsidTr="00EF6039">
        <w:trPr>
          <w:trHeight w:val="448"/>
        </w:trPr>
        <w:tc>
          <w:tcPr>
            <w:tcW w:w="659" w:type="dxa"/>
          </w:tcPr>
          <w:p w14:paraId="19E05C0C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395" w:type="dxa"/>
          </w:tcPr>
          <w:p w14:paraId="4F37F4D3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 xml:space="preserve">Электронно-библиотечная </w:t>
            </w:r>
            <w:proofErr w:type="spellStart"/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>система«Colibris</w:t>
            </w:r>
            <w:proofErr w:type="spellEnd"/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 xml:space="preserve">» </w:t>
            </w:r>
          </w:p>
        </w:tc>
        <w:tc>
          <w:tcPr>
            <w:tcW w:w="4501" w:type="dxa"/>
          </w:tcPr>
          <w:p w14:paraId="30B832E5" w14:textId="77777777" w:rsidR="002E53E7" w:rsidRPr="00EF6039" w:rsidRDefault="009B29FA" w:rsidP="004B21EE">
            <w:pPr>
              <w:rPr>
                <w:bCs/>
                <w:snapToGrid w:val="0"/>
                <w:sz w:val="20"/>
                <w:szCs w:val="20"/>
                <w:lang w:eastAsia="zh-CN"/>
              </w:rPr>
            </w:pPr>
            <w:hyperlink r:id="rId11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http://krasgmu.ru/index.php?page[common]=elib</w:t>
              </w:r>
            </w:hyperlink>
          </w:p>
        </w:tc>
      </w:tr>
      <w:tr w:rsidR="003E1DDE" w:rsidRPr="003307D9" w14:paraId="17CF02AE" w14:textId="77777777" w:rsidTr="00EF6039">
        <w:trPr>
          <w:trHeight w:val="448"/>
        </w:trPr>
        <w:tc>
          <w:tcPr>
            <w:tcW w:w="659" w:type="dxa"/>
          </w:tcPr>
          <w:p w14:paraId="07AB9F1E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395" w:type="dxa"/>
          </w:tcPr>
          <w:p w14:paraId="5E03E6B0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 xml:space="preserve">Научная электронная библиотека </w:t>
            </w:r>
          </w:p>
        </w:tc>
        <w:tc>
          <w:tcPr>
            <w:tcW w:w="4501" w:type="dxa"/>
          </w:tcPr>
          <w:p w14:paraId="56B5CEE5" w14:textId="77777777" w:rsidR="002E53E7" w:rsidRPr="00EF6039" w:rsidRDefault="009B29FA" w:rsidP="004B21EE">
            <w:pPr>
              <w:rPr>
                <w:bCs/>
                <w:snapToGrid w:val="0"/>
                <w:sz w:val="20"/>
                <w:szCs w:val="20"/>
                <w:lang w:eastAsia="zh-CN"/>
              </w:rPr>
            </w:pPr>
            <w:hyperlink r:id="rId12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http://www.elibrary.ru/</w:t>
              </w:r>
            </w:hyperlink>
          </w:p>
        </w:tc>
      </w:tr>
      <w:tr w:rsidR="003E1DDE" w:rsidRPr="003307D9" w14:paraId="4F41F33E" w14:textId="77777777" w:rsidTr="00EF6039">
        <w:trPr>
          <w:trHeight w:val="448"/>
        </w:trPr>
        <w:tc>
          <w:tcPr>
            <w:tcW w:w="659" w:type="dxa"/>
          </w:tcPr>
          <w:p w14:paraId="7BA69EBB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395" w:type="dxa"/>
          </w:tcPr>
          <w:p w14:paraId="42245DC0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14:paraId="082D654C" w14:textId="77777777" w:rsidR="002E53E7" w:rsidRPr="00EF6039" w:rsidRDefault="009B29FA" w:rsidP="004B21EE">
            <w:pPr>
              <w:rPr>
                <w:bCs/>
                <w:snapToGrid w:val="0"/>
                <w:sz w:val="20"/>
                <w:szCs w:val="20"/>
                <w:lang w:eastAsia="zh-CN"/>
              </w:rPr>
            </w:pPr>
            <w:hyperlink r:id="rId13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http://feml.scsml.rssi.ru/feml</w:t>
              </w:r>
            </w:hyperlink>
          </w:p>
          <w:p w14:paraId="5093C038" w14:textId="77777777" w:rsidR="002E53E7" w:rsidRPr="00EF6039" w:rsidRDefault="002E53E7" w:rsidP="004B21EE">
            <w:pPr>
              <w:rPr>
                <w:bCs/>
                <w:snapToGrid w:val="0"/>
                <w:sz w:val="20"/>
                <w:szCs w:val="20"/>
                <w:lang w:eastAsia="zh-CN"/>
              </w:rPr>
            </w:pPr>
          </w:p>
        </w:tc>
      </w:tr>
      <w:tr w:rsidR="003E1DDE" w:rsidRPr="003307D9" w14:paraId="34ED4811" w14:textId="77777777" w:rsidTr="00EF6039">
        <w:trPr>
          <w:trHeight w:val="448"/>
        </w:trPr>
        <w:tc>
          <w:tcPr>
            <w:tcW w:w="659" w:type="dxa"/>
          </w:tcPr>
          <w:p w14:paraId="301D75A1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395" w:type="dxa"/>
          </w:tcPr>
          <w:p w14:paraId="75366EBD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>Министерство здравоохранения РФ: Документы.</w:t>
            </w:r>
          </w:p>
          <w:p w14:paraId="44432CEA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</w:p>
        </w:tc>
        <w:tc>
          <w:tcPr>
            <w:tcW w:w="4501" w:type="dxa"/>
          </w:tcPr>
          <w:p w14:paraId="601EE858" w14:textId="77777777" w:rsidR="002E53E7" w:rsidRPr="00EF6039" w:rsidRDefault="009B29FA" w:rsidP="004B21EE">
            <w:pPr>
              <w:rPr>
                <w:bCs/>
                <w:snapToGrid w:val="0"/>
                <w:sz w:val="20"/>
                <w:szCs w:val="20"/>
                <w:lang w:eastAsia="zh-CN"/>
              </w:rPr>
            </w:pPr>
            <w:hyperlink r:id="rId14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https://www.rosminzdrav.ru/documents</w:t>
              </w:r>
            </w:hyperlink>
            <w:r w:rsidR="002E53E7" w:rsidRPr="00EF6039">
              <w:rPr>
                <w:bCs/>
                <w:snapToGrid w:val="0"/>
                <w:sz w:val="20"/>
                <w:szCs w:val="20"/>
                <w:lang w:eastAsia="zh-CN"/>
              </w:rPr>
              <w:t>.</w:t>
            </w:r>
          </w:p>
          <w:p w14:paraId="1CC461EB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eastAsia="zh-CN"/>
              </w:rPr>
            </w:pPr>
            <w:hyperlink r:id="rId15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https://www.rosminzdrav.ru/ministry/61/22/stranitsa-979/stranitsa-983</w:t>
              </w:r>
            </w:hyperlink>
          </w:p>
        </w:tc>
      </w:tr>
      <w:tr w:rsidR="003E1DDE" w:rsidRPr="003307D9" w14:paraId="22C3E687" w14:textId="77777777" w:rsidTr="00EF6039">
        <w:trPr>
          <w:trHeight w:val="448"/>
        </w:trPr>
        <w:tc>
          <w:tcPr>
            <w:tcW w:w="659" w:type="dxa"/>
          </w:tcPr>
          <w:p w14:paraId="0DF289E6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395" w:type="dxa"/>
          </w:tcPr>
          <w:p w14:paraId="2CA0E83D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 xml:space="preserve">Российская государственная библиотека </w:t>
            </w:r>
          </w:p>
        </w:tc>
        <w:tc>
          <w:tcPr>
            <w:tcW w:w="4501" w:type="dxa"/>
          </w:tcPr>
          <w:p w14:paraId="33FA4207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eastAsia="zh-CN"/>
              </w:rPr>
            </w:pPr>
            <w:hyperlink r:id="rId16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http://www.rsl.ru</w:t>
              </w:r>
            </w:hyperlink>
          </w:p>
        </w:tc>
      </w:tr>
      <w:tr w:rsidR="003E1DDE" w:rsidRPr="003307D9" w14:paraId="5E4AE8F6" w14:textId="77777777" w:rsidTr="00EF6039">
        <w:trPr>
          <w:trHeight w:val="448"/>
        </w:trPr>
        <w:tc>
          <w:tcPr>
            <w:tcW w:w="659" w:type="dxa"/>
          </w:tcPr>
          <w:p w14:paraId="506F96AB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395" w:type="dxa"/>
          </w:tcPr>
          <w:p w14:paraId="63F3FEDA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proofErr w:type="spellStart"/>
            <w:r w:rsidRPr="003307D9">
              <w:rPr>
                <w:bCs/>
                <w:snapToGrid w:val="0"/>
                <w:sz w:val="24"/>
                <w:szCs w:val="24"/>
                <w:lang w:val="en-US" w:eastAsia="zh-CN"/>
              </w:rPr>
              <w:t>ConsiliumMedicum</w:t>
            </w:r>
            <w:proofErr w:type="spellEnd"/>
          </w:p>
        </w:tc>
        <w:tc>
          <w:tcPr>
            <w:tcW w:w="4501" w:type="dxa"/>
          </w:tcPr>
          <w:p w14:paraId="2284DE25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eastAsia="zh-CN"/>
              </w:rPr>
            </w:pPr>
            <w:hyperlink r:id="rId17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http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://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www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.</w:t>
              </w:r>
              <w:proofErr w:type="spellStart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consilium</w:t>
              </w:r>
              <w:proofErr w:type="spellEnd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-</w:t>
              </w:r>
              <w:proofErr w:type="spellStart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medicum</w:t>
              </w:r>
              <w:proofErr w:type="spellEnd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.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com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/</w:t>
              </w:r>
            </w:hyperlink>
          </w:p>
        </w:tc>
      </w:tr>
      <w:tr w:rsidR="003E1DDE" w:rsidRPr="00910C94" w14:paraId="3E640D5A" w14:textId="77777777" w:rsidTr="00EF6039">
        <w:trPr>
          <w:trHeight w:val="448"/>
        </w:trPr>
        <w:tc>
          <w:tcPr>
            <w:tcW w:w="659" w:type="dxa"/>
          </w:tcPr>
          <w:p w14:paraId="7AD8160E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395" w:type="dxa"/>
          </w:tcPr>
          <w:p w14:paraId="4ED31E7B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val="en-US"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val="en-US" w:eastAsia="zh-CN"/>
              </w:rPr>
              <w:t xml:space="preserve">PubMed. </w:t>
            </w:r>
          </w:p>
        </w:tc>
        <w:tc>
          <w:tcPr>
            <w:tcW w:w="4501" w:type="dxa"/>
          </w:tcPr>
          <w:p w14:paraId="14453738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val="en-US" w:eastAsia="zh-CN"/>
              </w:rPr>
            </w:pPr>
            <w:hyperlink r:id="rId18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http://www.ncbi.nlm.nih.gov/pubmed</w:t>
              </w:r>
            </w:hyperlink>
          </w:p>
        </w:tc>
      </w:tr>
      <w:tr w:rsidR="003E1DDE" w:rsidRPr="003307D9" w14:paraId="62FCC034" w14:textId="77777777" w:rsidTr="00EF6039">
        <w:trPr>
          <w:trHeight w:val="448"/>
        </w:trPr>
        <w:tc>
          <w:tcPr>
            <w:tcW w:w="659" w:type="dxa"/>
          </w:tcPr>
          <w:p w14:paraId="1F60FD67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395" w:type="dxa"/>
          </w:tcPr>
          <w:p w14:paraId="66E62BBC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val="en-US"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val="en-US" w:eastAsia="zh-CN"/>
              </w:rPr>
              <w:t xml:space="preserve">MedLinks.ru </w:t>
            </w:r>
          </w:p>
        </w:tc>
        <w:tc>
          <w:tcPr>
            <w:tcW w:w="4501" w:type="dxa"/>
          </w:tcPr>
          <w:p w14:paraId="2728CAE7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val="en-US" w:eastAsia="zh-CN"/>
              </w:rPr>
            </w:pPr>
            <w:hyperlink r:id="rId19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http://www.medlinks.ru/</w:t>
              </w:r>
            </w:hyperlink>
          </w:p>
        </w:tc>
      </w:tr>
      <w:tr w:rsidR="003E1DDE" w:rsidRPr="003307D9" w14:paraId="21604341" w14:textId="77777777" w:rsidTr="00EF6039">
        <w:trPr>
          <w:trHeight w:val="448"/>
        </w:trPr>
        <w:tc>
          <w:tcPr>
            <w:tcW w:w="659" w:type="dxa"/>
          </w:tcPr>
          <w:p w14:paraId="15668540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395" w:type="dxa"/>
          </w:tcPr>
          <w:p w14:paraId="1912B37B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r w:rsidRPr="003307D9">
              <w:rPr>
                <w:bCs/>
                <w:snapToGrid w:val="0"/>
                <w:sz w:val="24"/>
                <w:szCs w:val="24"/>
                <w:lang w:eastAsia="zh-CN"/>
              </w:rPr>
              <w:t xml:space="preserve">Медицина в Интернет </w:t>
            </w:r>
          </w:p>
        </w:tc>
        <w:tc>
          <w:tcPr>
            <w:tcW w:w="4501" w:type="dxa"/>
          </w:tcPr>
          <w:p w14:paraId="7D7C373E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eastAsia="zh-CN"/>
              </w:rPr>
            </w:pPr>
            <w:hyperlink r:id="rId20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http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://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www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.</w:t>
              </w:r>
              <w:proofErr w:type="spellStart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rmj</w:t>
              </w:r>
              <w:proofErr w:type="spellEnd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.</w:t>
              </w:r>
              <w:proofErr w:type="spellStart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ru</w:t>
              </w:r>
              <w:proofErr w:type="spellEnd"/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/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internet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eastAsia="zh-CN"/>
                </w:rPr>
                <w:t>.</w:t>
              </w:r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htm</w:t>
              </w:r>
            </w:hyperlink>
          </w:p>
        </w:tc>
      </w:tr>
      <w:tr w:rsidR="003E1DDE" w:rsidRPr="003307D9" w14:paraId="4C17EEC7" w14:textId="77777777" w:rsidTr="00EF6039">
        <w:trPr>
          <w:trHeight w:val="180"/>
        </w:trPr>
        <w:tc>
          <w:tcPr>
            <w:tcW w:w="659" w:type="dxa"/>
          </w:tcPr>
          <w:p w14:paraId="0500E6AA" w14:textId="77777777" w:rsidR="002E53E7" w:rsidRPr="003307D9" w:rsidRDefault="00EF6039" w:rsidP="004B21EE">
            <w:pPr>
              <w:ind w:left="92"/>
              <w:jc w:val="both"/>
              <w:rPr>
                <w:snapToGrid w:val="0"/>
                <w:sz w:val="24"/>
                <w:szCs w:val="24"/>
                <w:lang w:eastAsia="zh-CN"/>
              </w:rPr>
            </w:pPr>
            <w:r>
              <w:rPr>
                <w:snapToGrid w:val="0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395" w:type="dxa"/>
          </w:tcPr>
          <w:p w14:paraId="0E9DB744" w14:textId="77777777" w:rsidR="002E53E7" w:rsidRPr="003307D9" w:rsidRDefault="002E53E7" w:rsidP="004B21EE">
            <w:pPr>
              <w:rPr>
                <w:bCs/>
                <w:snapToGrid w:val="0"/>
                <w:sz w:val="24"/>
                <w:szCs w:val="24"/>
                <w:lang w:eastAsia="zh-CN"/>
              </w:rPr>
            </w:pPr>
            <w:proofErr w:type="spellStart"/>
            <w:r w:rsidRPr="003307D9">
              <w:rPr>
                <w:bCs/>
                <w:snapToGrid w:val="0"/>
                <w:sz w:val="24"/>
                <w:szCs w:val="24"/>
                <w:lang w:val="en-US" w:eastAsia="zh-CN"/>
              </w:rPr>
              <w:t>КиберЛенинка</w:t>
            </w:r>
            <w:proofErr w:type="spellEnd"/>
            <w:r w:rsidRPr="003307D9">
              <w:rPr>
                <w:bCs/>
                <w:snapToGrid w:val="0"/>
                <w:sz w:val="24"/>
                <w:szCs w:val="24"/>
                <w:lang w:val="en-US" w:eastAsia="zh-CN"/>
              </w:rPr>
              <w:t xml:space="preserve">. </w:t>
            </w:r>
          </w:p>
        </w:tc>
        <w:tc>
          <w:tcPr>
            <w:tcW w:w="4501" w:type="dxa"/>
          </w:tcPr>
          <w:p w14:paraId="538C6552" w14:textId="77777777" w:rsidR="002E53E7" w:rsidRPr="00EF6039" w:rsidRDefault="009B29FA" w:rsidP="004B21EE">
            <w:pPr>
              <w:rPr>
                <w:b/>
                <w:snapToGrid w:val="0"/>
                <w:sz w:val="20"/>
                <w:szCs w:val="20"/>
                <w:lang w:val="en-US" w:eastAsia="zh-CN"/>
              </w:rPr>
            </w:pPr>
            <w:hyperlink r:id="rId21" w:history="1">
              <w:r w:rsidR="002E53E7" w:rsidRPr="00EF6039">
                <w:rPr>
                  <w:bCs/>
                  <w:snapToGrid w:val="0"/>
                  <w:sz w:val="20"/>
                  <w:szCs w:val="20"/>
                  <w:u w:val="single"/>
                  <w:lang w:val="en-US" w:eastAsia="zh-CN"/>
                </w:rPr>
                <w:t>http://cyberleninka.ru/</w:t>
              </w:r>
            </w:hyperlink>
          </w:p>
        </w:tc>
      </w:tr>
    </w:tbl>
    <w:p w14:paraId="4D302906" w14:textId="77777777" w:rsidR="002E53E7" w:rsidRPr="003307D9" w:rsidRDefault="002E53E7" w:rsidP="002E53E7">
      <w:pPr>
        <w:jc w:val="center"/>
        <w:rPr>
          <w:b/>
          <w:bCs/>
          <w:snapToGrid w:val="0"/>
          <w:sz w:val="24"/>
          <w:szCs w:val="24"/>
          <w:lang w:eastAsia="ru-RU"/>
        </w:rPr>
      </w:pPr>
    </w:p>
    <w:p w14:paraId="4BA2B820" w14:textId="77777777" w:rsidR="007F37FC" w:rsidRPr="00CF07BC" w:rsidRDefault="007F37FC" w:rsidP="007F37FC">
      <w:pPr>
        <w:keepNext/>
        <w:spacing w:before="360" w:after="360" w:line="360" w:lineRule="auto"/>
        <w:ind w:left="426"/>
        <w:contextualSpacing/>
        <w:jc w:val="center"/>
        <w:outlineLvl w:val="0"/>
        <w:rPr>
          <w:b/>
          <w:snapToGrid w:val="0"/>
          <w:sz w:val="24"/>
          <w:szCs w:val="24"/>
          <w:lang w:eastAsia="zh-CN"/>
        </w:rPr>
      </w:pPr>
      <w:bookmarkStart w:id="8" w:name="_Toc365298466"/>
      <w:r w:rsidRPr="00CF07BC">
        <w:rPr>
          <w:b/>
          <w:snapToGrid w:val="0"/>
          <w:sz w:val="24"/>
          <w:szCs w:val="24"/>
          <w:lang w:eastAsia="zh-CN"/>
        </w:rPr>
        <w:t>МАТЕРИАЛЬНО-ТЕХНИЧЕСКОЕ ОБЕСПЕЧЕНИ</w:t>
      </w:r>
      <w:bookmarkEnd w:id="8"/>
      <w:r w:rsidRPr="00CF07BC">
        <w:rPr>
          <w:b/>
          <w:snapToGrid w:val="0"/>
          <w:sz w:val="24"/>
          <w:szCs w:val="24"/>
          <w:lang w:eastAsia="zh-CN"/>
        </w:rPr>
        <w:t>Е</w:t>
      </w:r>
    </w:p>
    <w:p w14:paraId="3C7E8183" w14:textId="77777777" w:rsidR="007F37FC" w:rsidRPr="00FD30A6" w:rsidRDefault="00995C8B" w:rsidP="00995C8B">
      <w:pPr>
        <w:widowControl w:val="0"/>
        <w:numPr>
          <w:ilvl w:val="0"/>
          <w:numId w:val="10"/>
        </w:numPr>
        <w:tabs>
          <w:tab w:val="left" w:pos="284"/>
        </w:tabs>
        <w:spacing w:line="360" w:lineRule="auto"/>
        <w:jc w:val="both"/>
        <w:rPr>
          <w:snapToGrid w:val="0"/>
          <w:sz w:val="24"/>
          <w:szCs w:val="24"/>
          <w:lang w:eastAsia="zh-CN"/>
        </w:rPr>
      </w:pPr>
      <w:r w:rsidRPr="00FD30A6">
        <w:rPr>
          <w:snapToGrid w:val="0"/>
          <w:sz w:val="24"/>
          <w:szCs w:val="24"/>
          <w:lang w:eastAsia="zh-CN"/>
        </w:rPr>
        <w:t xml:space="preserve">Для реализации дополнительной профессиональной программы повышения квалификации «Цикл лекций по избранным вопросам дерматовенерологии» используются </w:t>
      </w:r>
      <w:r w:rsidR="00FD30A6" w:rsidRPr="00FD30A6">
        <w:rPr>
          <w:sz w:val="24"/>
          <w:szCs w:val="24"/>
          <w:lang w:eastAsia="ru-RU"/>
        </w:rPr>
        <w:t xml:space="preserve">мультимедийные презентации и </w:t>
      </w:r>
      <w:r w:rsidR="00D93795" w:rsidRPr="00FD30A6">
        <w:rPr>
          <w:snapToGrid w:val="0"/>
          <w:sz w:val="24"/>
          <w:szCs w:val="24"/>
          <w:lang w:eastAsia="zh-CN"/>
        </w:rPr>
        <w:t xml:space="preserve">технические </w:t>
      </w:r>
      <w:r w:rsidRPr="00FD30A6">
        <w:rPr>
          <w:snapToGrid w:val="0"/>
          <w:sz w:val="24"/>
          <w:szCs w:val="24"/>
          <w:lang w:eastAsia="zh-CN"/>
        </w:rPr>
        <w:t xml:space="preserve">ресурсы </w:t>
      </w:r>
      <w:bookmarkStart w:id="9" w:name="_Hlk96245386"/>
      <w:r w:rsidRPr="00FD30A6">
        <w:rPr>
          <w:snapToGrid w:val="0"/>
          <w:sz w:val="24"/>
          <w:szCs w:val="24"/>
          <w:lang w:eastAsia="zh-CN"/>
        </w:rPr>
        <w:t>Центра дистанционных образовательных технологий (ДОТ) Новосибирского государственного медицинского университета</w:t>
      </w:r>
      <w:bookmarkEnd w:id="9"/>
      <w:r w:rsidR="007F37FC" w:rsidRPr="00FD30A6">
        <w:rPr>
          <w:sz w:val="24"/>
          <w:szCs w:val="24"/>
          <w:lang w:eastAsia="ru-RU"/>
        </w:rPr>
        <w:t>, в том числе:</w:t>
      </w:r>
    </w:p>
    <w:p w14:paraId="5C3B48EB" w14:textId="77777777" w:rsidR="00995C8B" w:rsidRPr="00CF07BC" w:rsidRDefault="007F37FC" w:rsidP="00F46358">
      <w:pPr>
        <w:widowControl w:val="0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sz w:val="24"/>
          <w:szCs w:val="24"/>
          <w:lang w:eastAsia="ru-RU"/>
        </w:rPr>
      </w:pPr>
      <w:r w:rsidRPr="00CF07BC">
        <w:rPr>
          <w:sz w:val="24"/>
          <w:szCs w:val="24"/>
          <w:lang w:eastAsia="ru-RU"/>
        </w:rPr>
        <w:t>аудитори</w:t>
      </w:r>
      <w:r w:rsidR="00995C8B" w:rsidRPr="00CF07BC">
        <w:rPr>
          <w:sz w:val="24"/>
          <w:szCs w:val="24"/>
          <w:lang w:eastAsia="ru-RU"/>
        </w:rPr>
        <w:t>я</w:t>
      </w:r>
      <w:r w:rsidRPr="00CF07BC">
        <w:rPr>
          <w:sz w:val="24"/>
          <w:szCs w:val="24"/>
          <w:lang w:eastAsia="ru-RU"/>
        </w:rPr>
        <w:t>, оборудованн</w:t>
      </w:r>
      <w:r w:rsidR="00995C8B" w:rsidRPr="00CF07BC">
        <w:rPr>
          <w:sz w:val="24"/>
          <w:szCs w:val="24"/>
          <w:lang w:eastAsia="ru-RU"/>
        </w:rPr>
        <w:t>ая</w:t>
      </w:r>
      <w:r w:rsidR="00EF6039">
        <w:rPr>
          <w:sz w:val="24"/>
          <w:szCs w:val="24"/>
          <w:lang w:eastAsia="ru-RU"/>
        </w:rPr>
        <w:t xml:space="preserve"> </w:t>
      </w:r>
      <w:r w:rsidR="00995C8B" w:rsidRPr="00CF07BC">
        <w:rPr>
          <w:sz w:val="24"/>
          <w:szCs w:val="24"/>
          <w:lang w:eastAsia="ru-RU"/>
        </w:rPr>
        <w:t>необходим</w:t>
      </w:r>
      <w:r w:rsidR="00EF6039">
        <w:rPr>
          <w:sz w:val="24"/>
          <w:szCs w:val="24"/>
          <w:lang w:eastAsia="ru-RU"/>
        </w:rPr>
        <w:t>ой оргтехникой</w:t>
      </w:r>
      <w:r w:rsidR="00995C8B" w:rsidRPr="00CF07BC">
        <w:rPr>
          <w:sz w:val="24"/>
          <w:szCs w:val="24"/>
          <w:lang w:eastAsia="ru-RU"/>
        </w:rPr>
        <w:t xml:space="preserve"> и доступом в Интернет</w:t>
      </w:r>
    </w:p>
    <w:p w14:paraId="69694067" w14:textId="77777777" w:rsidR="00D54ED0" w:rsidRDefault="00995C8B" w:rsidP="00D44F45">
      <w:pPr>
        <w:widowControl w:val="0"/>
        <w:numPr>
          <w:ilvl w:val="0"/>
          <w:numId w:val="11"/>
        </w:numPr>
        <w:tabs>
          <w:tab w:val="left" w:pos="284"/>
        </w:tabs>
        <w:spacing w:line="360" w:lineRule="auto"/>
        <w:jc w:val="both"/>
        <w:rPr>
          <w:sz w:val="24"/>
          <w:szCs w:val="24"/>
          <w:lang w:eastAsia="ru-RU"/>
        </w:rPr>
      </w:pPr>
      <w:r w:rsidRPr="00CF07BC">
        <w:rPr>
          <w:sz w:val="24"/>
          <w:szCs w:val="24"/>
          <w:lang w:eastAsia="ru-RU"/>
        </w:rPr>
        <w:lastRenderedPageBreak/>
        <w:t xml:space="preserve">платформа </w:t>
      </w:r>
      <w:proofErr w:type="spellStart"/>
      <w:r w:rsidRPr="00CF07BC">
        <w:rPr>
          <w:sz w:val="24"/>
          <w:szCs w:val="24"/>
          <w:lang w:eastAsia="ru-RU"/>
        </w:rPr>
        <w:t>Pruffme</w:t>
      </w:r>
      <w:proofErr w:type="spellEnd"/>
      <w:r w:rsidRPr="00CF07BC">
        <w:rPr>
          <w:sz w:val="24"/>
          <w:szCs w:val="24"/>
          <w:lang w:eastAsia="ru-RU"/>
        </w:rPr>
        <w:t xml:space="preserve">, позволяющая проводить </w:t>
      </w:r>
      <w:r w:rsidRPr="00CF07BC">
        <w:rPr>
          <w:sz w:val="24"/>
          <w:szCs w:val="24"/>
          <w:lang w:val="en-US" w:eastAsia="ru-RU"/>
        </w:rPr>
        <w:t>on</w:t>
      </w:r>
      <w:r w:rsidRPr="00CF07BC">
        <w:rPr>
          <w:sz w:val="24"/>
          <w:szCs w:val="24"/>
          <w:lang w:eastAsia="ru-RU"/>
        </w:rPr>
        <w:t>-</w:t>
      </w:r>
      <w:proofErr w:type="spellStart"/>
      <w:r w:rsidRPr="00CF07BC">
        <w:rPr>
          <w:sz w:val="24"/>
          <w:szCs w:val="24"/>
          <w:lang w:val="en-US" w:eastAsia="ru-RU"/>
        </w:rPr>
        <w:t>lin</w:t>
      </w:r>
      <w:proofErr w:type="spellEnd"/>
      <w:r w:rsidR="00EF6039">
        <w:rPr>
          <w:sz w:val="24"/>
          <w:szCs w:val="24"/>
          <w:lang w:eastAsia="ru-RU"/>
        </w:rPr>
        <w:t xml:space="preserve">е </w:t>
      </w:r>
      <w:r w:rsidRPr="00CF07BC">
        <w:rPr>
          <w:sz w:val="24"/>
          <w:szCs w:val="24"/>
          <w:lang w:eastAsia="ru-RU"/>
        </w:rPr>
        <w:t>обучение</w:t>
      </w:r>
      <w:r w:rsidR="00EF6039">
        <w:rPr>
          <w:sz w:val="24"/>
          <w:szCs w:val="24"/>
          <w:lang w:eastAsia="ru-RU"/>
        </w:rPr>
        <w:t xml:space="preserve"> </w:t>
      </w:r>
      <w:r w:rsidRPr="00CF07BC">
        <w:rPr>
          <w:sz w:val="24"/>
          <w:szCs w:val="24"/>
          <w:lang w:eastAsia="ru-RU"/>
        </w:rPr>
        <w:t>в режиме реального времени</w:t>
      </w:r>
    </w:p>
    <w:p w14:paraId="05D891E1" w14:textId="77777777" w:rsidR="001618A7" w:rsidRPr="00CF07BC" w:rsidRDefault="001618A7" w:rsidP="00CF07BC">
      <w:pPr>
        <w:spacing w:line="360" w:lineRule="auto"/>
        <w:jc w:val="center"/>
        <w:rPr>
          <w:b/>
          <w:snapToGrid w:val="0"/>
          <w:sz w:val="24"/>
          <w:lang w:eastAsia="zh-CN"/>
        </w:rPr>
      </w:pPr>
    </w:p>
    <w:p w14:paraId="60610BC6" w14:textId="77777777" w:rsidR="007F37FC" w:rsidRPr="00CF07BC" w:rsidRDefault="00D54ED0" w:rsidP="00CF07BC">
      <w:pPr>
        <w:spacing w:line="360" w:lineRule="auto"/>
        <w:ind w:left="760"/>
        <w:jc w:val="center"/>
        <w:rPr>
          <w:b/>
          <w:snapToGrid w:val="0"/>
          <w:sz w:val="24"/>
          <w:lang w:eastAsia="zh-CN"/>
        </w:rPr>
      </w:pPr>
      <w:r>
        <w:rPr>
          <w:b/>
          <w:snapToGrid w:val="0"/>
          <w:sz w:val="24"/>
          <w:lang w:eastAsia="zh-CN"/>
        </w:rPr>
        <w:t xml:space="preserve">8. </w:t>
      </w:r>
      <w:r w:rsidR="007F37FC" w:rsidRPr="00CF07BC">
        <w:rPr>
          <w:b/>
          <w:snapToGrid w:val="0"/>
          <w:sz w:val="24"/>
          <w:lang w:eastAsia="zh-CN"/>
        </w:rPr>
        <w:t>ОЦЕНОЧНЫЕ МАТЕРИАЛЫ</w:t>
      </w:r>
    </w:p>
    <w:p w14:paraId="060D9D20" w14:textId="77777777" w:rsidR="00CF07BC" w:rsidRDefault="00CF07BC" w:rsidP="00EF6039">
      <w:pPr>
        <w:spacing w:line="360" w:lineRule="auto"/>
        <w:ind w:firstLine="720"/>
        <w:jc w:val="center"/>
        <w:rPr>
          <w:b/>
          <w:snapToGrid w:val="0"/>
          <w:color w:val="FF0000"/>
          <w:sz w:val="24"/>
          <w:lang w:eastAsia="zh-CN"/>
        </w:rPr>
      </w:pPr>
      <w:r w:rsidRPr="00CF07BC">
        <w:rPr>
          <w:bCs/>
          <w:snapToGrid w:val="0"/>
          <w:sz w:val="24"/>
          <w:lang w:eastAsia="zh-CN"/>
        </w:rPr>
        <w:t>Не предусмотрены</w:t>
      </w:r>
    </w:p>
    <w:sectPr w:rsidR="00CF07BC" w:rsidSect="00602583">
      <w:pgSz w:w="11906" w:h="16838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42A8ABB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7C3533"/>
    <w:multiLevelType w:val="hybridMultilevel"/>
    <w:tmpl w:val="15221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33BC3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CCC116C"/>
    <w:multiLevelType w:val="hybridMultilevel"/>
    <w:tmpl w:val="D66C9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1406E"/>
    <w:multiLevelType w:val="hybridMultilevel"/>
    <w:tmpl w:val="14A68198"/>
    <w:lvl w:ilvl="0" w:tplc="080C26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B195E"/>
    <w:multiLevelType w:val="hybridMultilevel"/>
    <w:tmpl w:val="7534BFE4"/>
    <w:lvl w:ilvl="0" w:tplc="230A8A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ED828C0"/>
    <w:multiLevelType w:val="hybridMultilevel"/>
    <w:tmpl w:val="0B680118"/>
    <w:lvl w:ilvl="0" w:tplc="230A8AC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30B43E4"/>
    <w:multiLevelType w:val="hybridMultilevel"/>
    <w:tmpl w:val="92C63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24DE1"/>
    <w:multiLevelType w:val="hybridMultilevel"/>
    <w:tmpl w:val="1130A1E2"/>
    <w:lvl w:ilvl="0" w:tplc="77AECA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D45DD"/>
    <w:multiLevelType w:val="hybridMultilevel"/>
    <w:tmpl w:val="452CF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41B1C"/>
    <w:multiLevelType w:val="hybridMultilevel"/>
    <w:tmpl w:val="2320FC6A"/>
    <w:lvl w:ilvl="0" w:tplc="77AECA52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8045EB"/>
    <w:multiLevelType w:val="hybridMultilevel"/>
    <w:tmpl w:val="CA2C79AE"/>
    <w:lvl w:ilvl="0" w:tplc="F94EA628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2" w15:restartNumberingAfterBreak="0">
    <w:nsid w:val="29927595"/>
    <w:multiLevelType w:val="hybridMultilevel"/>
    <w:tmpl w:val="6484A404"/>
    <w:lvl w:ilvl="0" w:tplc="77AECA52">
      <w:start w:val="1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CEC18D8"/>
    <w:multiLevelType w:val="hybridMultilevel"/>
    <w:tmpl w:val="34E6D778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" w15:restartNumberingAfterBreak="0">
    <w:nsid w:val="2EEE1540"/>
    <w:multiLevelType w:val="hybridMultilevel"/>
    <w:tmpl w:val="C0120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EA18DA"/>
    <w:multiLevelType w:val="hybridMultilevel"/>
    <w:tmpl w:val="2A2C2A1E"/>
    <w:lvl w:ilvl="0" w:tplc="0419000F">
      <w:start w:val="1"/>
      <w:numFmt w:val="decimal"/>
      <w:lvlText w:val="%1."/>
      <w:lvlJc w:val="left"/>
      <w:pPr>
        <w:ind w:left="1840" w:hanging="360"/>
      </w:pPr>
    </w:lvl>
    <w:lvl w:ilvl="1" w:tplc="04190019" w:tentative="1">
      <w:start w:val="1"/>
      <w:numFmt w:val="lowerLetter"/>
      <w:lvlText w:val="%2."/>
      <w:lvlJc w:val="left"/>
      <w:pPr>
        <w:ind w:left="2560" w:hanging="360"/>
      </w:pPr>
    </w:lvl>
    <w:lvl w:ilvl="2" w:tplc="0419001B" w:tentative="1">
      <w:start w:val="1"/>
      <w:numFmt w:val="lowerRoman"/>
      <w:lvlText w:val="%3."/>
      <w:lvlJc w:val="right"/>
      <w:pPr>
        <w:ind w:left="3280" w:hanging="180"/>
      </w:pPr>
    </w:lvl>
    <w:lvl w:ilvl="3" w:tplc="0419000F" w:tentative="1">
      <w:start w:val="1"/>
      <w:numFmt w:val="decimal"/>
      <w:lvlText w:val="%4."/>
      <w:lvlJc w:val="left"/>
      <w:pPr>
        <w:ind w:left="4000" w:hanging="360"/>
      </w:pPr>
    </w:lvl>
    <w:lvl w:ilvl="4" w:tplc="04190019" w:tentative="1">
      <w:start w:val="1"/>
      <w:numFmt w:val="lowerLetter"/>
      <w:lvlText w:val="%5."/>
      <w:lvlJc w:val="left"/>
      <w:pPr>
        <w:ind w:left="4720" w:hanging="360"/>
      </w:pPr>
    </w:lvl>
    <w:lvl w:ilvl="5" w:tplc="0419001B" w:tentative="1">
      <w:start w:val="1"/>
      <w:numFmt w:val="lowerRoman"/>
      <w:lvlText w:val="%6."/>
      <w:lvlJc w:val="right"/>
      <w:pPr>
        <w:ind w:left="5440" w:hanging="180"/>
      </w:pPr>
    </w:lvl>
    <w:lvl w:ilvl="6" w:tplc="0419000F" w:tentative="1">
      <w:start w:val="1"/>
      <w:numFmt w:val="decimal"/>
      <w:lvlText w:val="%7."/>
      <w:lvlJc w:val="left"/>
      <w:pPr>
        <w:ind w:left="6160" w:hanging="360"/>
      </w:pPr>
    </w:lvl>
    <w:lvl w:ilvl="7" w:tplc="04190019" w:tentative="1">
      <w:start w:val="1"/>
      <w:numFmt w:val="lowerLetter"/>
      <w:lvlText w:val="%8."/>
      <w:lvlJc w:val="left"/>
      <w:pPr>
        <w:ind w:left="6880" w:hanging="360"/>
      </w:pPr>
    </w:lvl>
    <w:lvl w:ilvl="8" w:tplc="0419001B" w:tentative="1">
      <w:start w:val="1"/>
      <w:numFmt w:val="lowerRoman"/>
      <w:lvlText w:val="%9."/>
      <w:lvlJc w:val="right"/>
      <w:pPr>
        <w:ind w:left="7600" w:hanging="180"/>
      </w:pPr>
    </w:lvl>
  </w:abstractNum>
  <w:abstractNum w:abstractNumId="16" w15:restartNumberingAfterBreak="0">
    <w:nsid w:val="4F32681C"/>
    <w:multiLevelType w:val="hybridMultilevel"/>
    <w:tmpl w:val="DE4A76B2"/>
    <w:lvl w:ilvl="0" w:tplc="BDA6272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8042E"/>
    <w:multiLevelType w:val="hybridMultilevel"/>
    <w:tmpl w:val="258E2A70"/>
    <w:lvl w:ilvl="0" w:tplc="3532514E">
      <w:start w:val="6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84165"/>
    <w:multiLevelType w:val="multilevel"/>
    <w:tmpl w:val="2506B3E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19" w15:restartNumberingAfterBreak="0">
    <w:nsid w:val="6AAF0993"/>
    <w:multiLevelType w:val="hybridMultilevel"/>
    <w:tmpl w:val="C6928880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0" w15:restartNumberingAfterBreak="0">
    <w:nsid w:val="6B06019F"/>
    <w:multiLevelType w:val="hybridMultilevel"/>
    <w:tmpl w:val="9CDC1D22"/>
    <w:lvl w:ilvl="0" w:tplc="230A8A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4C5DCF"/>
    <w:multiLevelType w:val="hybridMultilevel"/>
    <w:tmpl w:val="2EEC6576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2" w15:restartNumberingAfterBreak="0">
    <w:nsid w:val="7032064E"/>
    <w:multiLevelType w:val="hybridMultilevel"/>
    <w:tmpl w:val="34E6D778"/>
    <w:lvl w:ilvl="0" w:tplc="0419000F">
      <w:start w:val="1"/>
      <w:numFmt w:val="decimal"/>
      <w:lvlText w:val="%1.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3" w15:restartNumberingAfterBreak="0">
    <w:nsid w:val="706B7A09"/>
    <w:multiLevelType w:val="hybridMultilevel"/>
    <w:tmpl w:val="92DEF51E"/>
    <w:lvl w:ilvl="0" w:tplc="BDA6272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4C3109"/>
    <w:multiLevelType w:val="hybridMultilevel"/>
    <w:tmpl w:val="CA883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F1C9C"/>
    <w:multiLevelType w:val="hybridMultilevel"/>
    <w:tmpl w:val="0C707742"/>
    <w:lvl w:ilvl="0" w:tplc="230A8A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21"/>
  </w:num>
  <w:num w:numId="5">
    <w:abstractNumId w:val="18"/>
  </w:num>
  <w:num w:numId="6">
    <w:abstractNumId w:val="26"/>
  </w:num>
  <w:num w:numId="7">
    <w:abstractNumId w:val="24"/>
  </w:num>
  <w:num w:numId="8">
    <w:abstractNumId w:val="1"/>
  </w:num>
  <w:num w:numId="9">
    <w:abstractNumId w:val="23"/>
  </w:num>
  <w:num w:numId="10">
    <w:abstractNumId w:val="2"/>
  </w:num>
  <w:num w:numId="11">
    <w:abstractNumId w:val="8"/>
  </w:num>
  <w:num w:numId="12">
    <w:abstractNumId w:val="4"/>
  </w:num>
  <w:num w:numId="13">
    <w:abstractNumId w:val="9"/>
  </w:num>
  <w:num w:numId="14">
    <w:abstractNumId w:val="14"/>
  </w:num>
  <w:num w:numId="15">
    <w:abstractNumId w:val="7"/>
  </w:num>
  <w:num w:numId="16">
    <w:abstractNumId w:val="5"/>
  </w:num>
  <w:num w:numId="17">
    <w:abstractNumId w:val="6"/>
  </w:num>
  <w:num w:numId="18">
    <w:abstractNumId w:val="20"/>
  </w:num>
  <w:num w:numId="19">
    <w:abstractNumId w:val="25"/>
  </w:num>
  <w:num w:numId="20">
    <w:abstractNumId w:val="16"/>
  </w:num>
  <w:num w:numId="21">
    <w:abstractNumId w:val="11"/>
  </w:num>
  <w:num w:numId="22">
    <w:abstractNumId w:val="3"/>
  </w:num>
  <w:num w:numId="23">
    <w:abstractNumId w:val="10"/>
  </w:num>
  <w:num w:numId="24">
    <w:abstractNumId w:val="12"/>
  </w:num>
  <w:num w:numId="25">
    <w:abstractNumId w:val="13"/>
  </w:num>
  <w:num w:numId="26">
    <w:abstractNumId w:val="15"/>
  </w:num>
  <w:num w:numId="2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D05"/>
    <w:rsid w:val="00001431"/>
    <w:rsid w:val="000015D7"/>
    <w:rsid w:val="00005376"/>
    <w:rsid w:val="000070F9"/>
    <w:rsid w:val="00025700"/>
    <w:rsid w:val="00062DFD"/>
    <w:rsid w:val="000769C7"/>
    <w:rsid w:val="000770DC"/>
    <w:rsid w:val="0008254C"/>
    <w:rsid w:val="000A79B3"/>
    <w:rsid w:val="000C0A4A"/>
    <w:rsid w:val="000C0E66"/>
    <w:rsid w:val="000C310A"/>
    <w:rsid w:val="000D1287"/>
    <w:rsid w:val="000D4B18"/>
    <w:rsid w:val="00101E9D"/>
    <w:rsid w:val="00103B85"/>
    <w:rsid w:val="00107EB8"/>
    <w:rsid w:val="00123E13"/>
    <w:rsid w:val="001267AF"/>
    <w:rsid w:val="00130108"/>
    <w:rsid w:val="0013329A"/>
    <w:rsid w:val="00144D64"/>
    <w:rsid w:val="00147536"/>
    <w:rsid w:val="00147C1C"/>
    <w:rsid w:val="001509EF"/>
    <w:rsid w:val="00151B1A"/>
    <w:rsid w:val="001523A4"/>
    <w:rsid w:val="00152826"/>
    <w:rsid w:val="001565C2"/>
    <w:rsid w:val="001571B3"/>
    <w:rsid w:val="001618A7"/>
    <w:rsid w:val="00166B82"/>
    <w:rsid w:val="00167679"/>
    <w:rsid w:val="00174125"/>
    <w:rsid w:val="0017592D"/>
    <w:rsid w:val="001810E5"/>
    <w:rsid w:val="00182CC5"/>
    <w:rsid w:val="00196933"/>
    <w:rsid w:val="001B2C7D"/>
    <w:rsid w:val="001B31A1"/>
    <w:rsid w:val="001F6B68"/>
    <w:rsid w:val="00215137"/>
    <w:rsid w:val="00223E81"/>
    <w:rsid w:val="0022495B"/>
    <w:rsid w:val="00231AB1"/>
    <w:rsid w:val="00233D7B"/>
    <w:rsid w:val="002342AF"/>
    <w:rsid w:val="002425E2"/>
    <w:rsid w:val="00244349"/>
    <w:rsid w:val="0026014D"/>
    <w:rsid w:val="00273CEF"/>
    <w:rsid w:val="0028044F"/>
    <w:rsid w:val="0029328D"/>
    <w:rsid w:val="002B46E2"/>
    <w:rsid w:val="002C1A75"/>
    <w:rsid w:val="002C2248"/>
    <w:rsid w:val="002C2AF2"/>
    <w:rsid w:val="002D1F27"/>
    <w:rsid w:val="002D6920"/>
    <w:rsid w:val="002E0FAA"/>
    <w:rsid w:val="002E4728"/>
    <w:rsid w:val="002E53E7"/>
    <w:rsid w:val="002F0A79"/>
    <w:rsid w:val="002F541E"/>
    <w:rsid w:val="002F7FF2"/>
    <w:rsid w:val="003010EE"/>
    <w:rsid w:val="00301F6F"/>
    <w:rsid w:val="00305EC8"/>
    <w:rsid w:val="00312529"/>
    <w:rsid w:val="003219A3"/>
    <w:rsid w:val="00323663"/>
    <w:rsid w:val="00325B90"/>
    <w:rsid w:val="003307D9"/>
    <w:rsid w:val="003375E5"/>
    <w:rsid w:val="00347492"/>
    <w:rsid w:val="003536FA"/>
    <w:rsid w:val="00357ADF"/>
    <w:rsid w:val="00367549"/>
    <w:rsid w:val="003756D5"/>
    <w:rsid w:val="00397CC4"/>
    <w:rsid w:val="003A0A69"/>
    <w:rsid w:val="003E1DDE"/>
    <w:rsid w:val="003F00FF"/>
    <w:rsid w:val="00413A7F"/>
    <w:rsid w:val="00414ADF"/>
    <w:rsid w:val="00416DD7"/>
    <w:rsid w:val="00426D80"/>
    <w:rsid w:val="004358B4"/>
    <w:rsid w:val="004370CF"/>
    <w:rsid w:val="004420BE"/>
    <w:rsid w:val="00442E80"/>
    <w:rsid w:val="00446B1C"/>
    <w:rsid w:val="00446C0B"/>
    <w:rsid w:val="00454D15"/>
    <w:rsid w:val="004630E4"/>
    <w:rsid w:val="00463B76"/>
    <w:rsid w:val="00473948"/>
    <w:rsid w:val="00475A73"/>
    <w:rsid w:val="004769A0"/>
    <w:rsid w:val="004A40EA"/>
    <w:rsid w:val="004B21EE"/>
    <w:rsid w:val="004B7F8F"/>
    <w:rsid w:val="004C46DA"/>
    <w:rsid w:val="004C58F4"/>
    <w:rsid w:val="004D31E7"/>
    <w:rsid w:val="004D4E04"/>
    <w:rsid w:val="004E416F"/>
    <w:rsid w:val="004F28BE"/>
    <w:rsid w:val="00543F0B"/>
    <w:rsid w:val="005478CF"/>
    <w:rsid w:val="00550607"/>
    <w:rsid w:val="00552F91"/>
    <w:rsid w:val="00553C4D"/>
    <w:rsid w:val="005541F4"/>
    <w:rsid w:val="00590036"/>
    <w:rsid w:val="00596C4C"/>
    <w:rsid w:val="005A3201"/>
    <w:rsid w:val="005B0ADA"/>
    <w:rsid w:val="005B3FB3"/>
    <w:rsid w:val="005C1A5A"/>
    <w:rsid w:val="005C2951"/>
    <w:rsid w:val="005D0E28"/>
    <w:rsid w:val="005D1ADD"/>
    <w:rsid w:val="005E3554"/>
    <w:rsid w:val="005E3951"/>
    <w:rsid w:val="005E3B13"/>
    <w:rsid w:val="005E3E4A"/>
    <w:rsid w:val="00602583"/>
    <w:rsid w:val="00617674"/>
    <w:rsid w:val="006203A2"/>
    <w:rsid w:val="006268F8"/>
    <w:rsid w:val="00627D54"/>
    <w:rsid w:val="00655725"/>
    <w:rsid w:val="00660942"/>
    <w:rsid w:val="00672D3E"/>
    <w:rsid w:val="00681B3A"/>
    <w:rsid w:val="006928BC"/>
    <w:rsid w:val="00695BFB"/>
    <w:rsid w:val="006B0096"/>
    <w:rsid w:val="006B36D8"/>
    <w:rsid w:val="006B6713"/>
    <w:rsid w:val="006C1242"/>
    <w:rsid w:val="006C5909"/>
    <w:rsid w:val="006C5EBD"/>
    <w:rsid w:val="006C6D98"/>
    <w:rsid w:val="006D1234"/>
    <w:rsid w:val="006D1E20"/>
    <w:rsid w:val="006D364E"/>
    <w:rsid w:val="006D6568"/>
    <w:rsid w:val="006E699D"/>
    <w:rsid w:val="006F5892"/>
    <w:rsid w:val="00702236"/>
    <w:rsid w:val="007032C8"/>
    <w:rsid w:val="00707EB6"/>
    <w:rsid w:val="0071088B"/>
    <w:rsid w:val="00710A62"/>
    <w:rsid w:val="007221E7"/>
    <w:rsid w:val="007318B5"/>
    <w:rsid w:val="007319C0"/>
    <w:rsid w:val="00737994"/>
    <w:rsid w:val="007434D4"/>
    <w:rsid w:val="00743E91"/>
    <w:rsid w:val="00751998"/>
    <w:rsid w:val="007526EC"/>
    <w:rsid w:val="00755122"/>
    <w:rsid w:val="00761279"/>
    <w:rsid w:val="00762B2F"/>
    <w:rsid w:val="00777247"/>
    <w:rsid w:val="0078767F"/>
    <w:rsid w:val="00790C88"/>
    <w:rsid w:val="00792968"/>
    <w:rsid w:val="007B200D"/>
    <w:rsid w:val="007B4651"/>
    <w:rsid w:val="007C2EE0"/>
    <w:rsid w:val="007C77F7"/>
    <w:rsid w:val="007D7D63"/>
    <w:rsid w:val="007F1F4B"/>
    <w:rsid w:val="007F378E"/>
    <w:rsid w:val="007F37FC"/>
    <w:rsid w:val="007F5BAA"/>
    <w:rsid w:val="007F7AF2"/>
    <w:rsid w:val="00803010"/>
    <w:rsid w:val="008056E4"/>
    <w:rsid w:val="00813397"/>
    <w:rsid w:val="0082146F"/>
    <w:rsid w:val="0083159A"/>
    <w:rsid w:val="00835226"/>
    <w:rsid w:val="0084299A"/>
    <w:rsid w:val="008445B4"/>
    <w:rsid w:val="00844D69"/>
    <w:rsid w:val="0085131D"/>
    <w:rsid w:val="00861251"/>
    <w:rsid w:val="008714D0"/>
    <w:rsid w:val="00881D22"/>
    <w:rsid w:val="00885884"/>
    <w:rsid w:val="00891C64"/>
    <w:rsid w:val="00894723"/>
    <w:rsid w:val="008B164B"/>
    <w:rsid w:val="008B6E3B"/>
    <w:rsid w:val="008C76F3"/>
    <w:rsid w:val="008D5308"/>
    <w:rsid w:val="008D7A68"/>
    <w:rsid w:val="008E2309"/>
    <w:rsid w:val="008E2797"/>
    <w:rsid w:val="008E3BEA"/>
    <w:rsid w:val="008F67A9"/>
    <w:rsid w:val="008F7709"/>
    <w:rsid w:val="00910C94"/>
    <w:rsid w:val="00926E8C"/>
    <w:rsid w:val="0093087F"/>
    <w:rsid w:val="00941753"/>
    <w:rsid w:val="00945B5C"/>
    <w:rsid w:val="00963134"/>
    <w:rsid w:val="009668CB"/>
    <w:rsid w:val="00972025"/>
    <w:rsid w:val="00993D5D"/>
    <w:rsid w:val="00995C8B"/>
    <w:rsid w:val="009A2E5D"/>
    <w:rsid w:val="009B29FA"/>
    <w:rsid w:val="009C0B19"/>
    <w:rsid w:val="009C7149"/>
    <w:rsid w:val="009D7F07"/>
    <w:rsid w:val="009F1AFE"/>
    <w:rsid w:val="009F5B95"/>
    <w:rsid w:val="00A02281"/>
    <w:rsid w:val="00A04527"/>
    <w:rsid w:val="00A32A0F"/>
    <w:rsid w:val="00A375A4"/>
    <w:rsid w:val="00A461A0"/>
    <w:rsid w:val="00A61ED4"/>
    <w:rsid w:val="00A82219"/>
    <w:rsid w:val="00A9710C"/>
    <w:rsid w:val="00AB6075"/>
    <w:rsid w:val="00AC3D4E"/>
    <w:rsid w:val="00AC496E"/>
    <w:rsid w:val="00AE636F"/>
    <w:rsid w:val="00B01CD3"/>
    <w:rsid w:val="00B21D05"/>
    <w:rsid w:val="00B311B6"/>
    <w:rsid w:val="00B35EF3"/>
    <w:rsid w:val="00B35F26"/>
    <w:rsid w:val="00B37EAE"/>
    <w:rsid w:val="00B50C54"/>
    <w:rsid w:val="00B51EC2"/>
    <w:rsid w:val="00B55F33"/>
    <w:rsid w:val="00B74B7C"/>
    <w:rsid w:val="00B750C0"/>
    <w:rsid w:val="00B9094E"/>
    <w:rsid w:val="00BA0C68"/>
    <w:rsid w:val="00BC53CD"/>
    <w:rsid w:val="00BD2781"/>
    <w:rsid w:val="00BF00E9"/>
    <w:rsid w:val="00BF3EC6"/>
    <w:rsid w:val="00C26F39"/>
    <w:rsid w:val="00C51B2F"/>
    <w:rsid w:val="00C557C9"/>
    <w:rsid w:val="00C749D6"/>
    <w:rsid w:val="00C95923"/>
    <w:rsid w:val="00CA1943"/>
    <w:rsid w:val="00CA2368"/>
    <w:rsid w:val="00CB7DFF"/>
    <w:rsid w:val="00CD2455"/>
    <w:rsid w:val="00CD75D6"/>
    <w:rsid w:val="00CF07BC"/>
    <w:rsid w:val="00CF4715"/>
    <w:rsid w:val="00D00C72"/>
    <w:rsid w:val="00D04FE6"/>
    <w:rsid w:val="00D15305"/>
    <w:rsid w:val="00D1540D"/>
    <w:rsid w:val="00D23DDD"/>
    <w:rsid w:val="00D27758"/>
    <w:rsid w:val="00D31CB1"/>
    <w:rsid w:val="00D41FEA"/>
    <w:rsid w:val="00D448E4"/>
    <w:rsid w:val="00D44B36"/>
    <w:rsid w:val="00D44F45"/>
    <w:rsid w:val="00D466F4"/>
    <w:rsid w:val="00D47F4D"/>
    <w:rsid w:val="00D51D76"/>
    <w:rsid w:val="00D54ED0"/>
    <w:rsid w:val="00D5738E"/>
    <w:rsid w:val="00D74A60"/>
    <w:rsid w:val="00D80664"/>
    <w:rsid w:val="00D8543A"/>
    <w:rsid w:val="00D86B85"/>
    <w:rsid w:val="00D932CF"/>
    <w:rsid w:val="00D93795"/>
    <w:rsid w:val="00DA7E89"/>
    <w:rsid w:val="00DB4224"/>
    <w:rsid w:val="00DC0D77"/>
    <w:rsid w:val="00DD4016"/>
    <w:rsid w:val="00DF2F6F"/>
    <w:rsid w:val="00E1654C"/>
    <w:rsid w:val="00E30E9F"/>
    <w:rsid w:val="00E41E8C"/>
    <w:rsid w:val="00E432E4"/>
    <w:rsid w:val="00E4592D"/>
    <w:rsid w:val="00E52A40"/>
    <w:rsid w:val="00E5378A"/>
    <w:rsid w:val="00E53CD2"/>
    <w:rsid w:val="00E55E51"/>
    <w:rsid w:val="00E63ED2"/>
    <w:rsid w:val="00E671FD"/>
    <w:rsid w:val="00E701D6"/>
    <w:rsid w:val="00E70970"/>
    <w:rsid w:val="00E7239B"/>
    <w:rsid w:val="00E768B3"/>
    <w:rsid w:val="00E83E7E"/>
    <w:rsid w:val="00E91125"/>
    <w:rsid w:val="00E93308"/>
    <w:rsid w:val="00E93C02"/>
    <w:rsid w:val="00E97256"/>
    <w:rsid w:val="00E97B8F"/>
    <w:rsid w:val="00EB1F10"/>
    <w:rsid w:val="00EB3D55"/>
    <w:rsid w:val="00ED16FD"/>
    <w:rsid w:val="00EE182D"/>
    <w:rsid w:val="00EE27BE"/>
    <w:rsid w:val="00EF6039"/>
    <w:rsid w:val="00EF6419"/>
    <w:rsid w:val="00F01AE2"/>
    <w:rsid w:val="00F01F70"/>
    <w:rsid w:val="00F229A9"/>
    <w:rsid w:val="00F401AD"/>
    <w:rsid w:val="00F46358"/>
    <w:rsid w:val="00F47561"/>
    <w:rsid w:val="00F520B5"/>
    <w:rsid w:val="00F6651A"/>
    <w:rsid w:val="00F748C2"/>
    <w:rsid w:val="00F82505"/>
    <w:rsid w:val="00F84921"/>
    <w:rsid w:val="00F9403F"/>
    <w:rsid w:val="00F96DF1"/>
    <w:rsid w:val="00FB01AF"/>
    <w:rsid w:val="00FC3730"/>
    <w:rsid w:val="00FD2A9C"/>
    <w:rsid w:val="00FD30A6"/>
    <w:rsid w:val="00FD66CF"/>
    <w:rsid w:val="00FE16AE"/>
    <w:rsid w:val="00FE5D38"/>
    <w:rsid w:val="00FE7650"/>
    <w:rsid w:val="00FF5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6AB03"/>
  <w15:docId w15:val="{2391881D-CD53-457F-9161-D498F406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FEA"/>
    <w:rPr>
      <w:sz w:val="28"/>
      <w:szCs w:val="28"/>
      <w:lang w:eastAsia="ja-JP"/>
    </w:rPr>
  </w:style>
  <w:style w:type="paragraph" w:styleId="1">
    <w:name w:val="heading 1"/>
    <w:basedOn w:val="a"/>
    <w:next w:val="a"/>
    <w:qFormat/>
    <w:rsid w:val="00413A7F"/>
    <w:pPr>
      <w:keepNext/>
      <w:outlineLvl w:val="0"/>
    </w:pPr>
    <w:rPr>
      <w:sz w:val="24"/>
      <w:szCs w:val="24"/>
      <w:u w:val="single"/>
    </w:rPr>
  </w:style>
  <w:style w:type="paragraph" w:styleId="2">
    <w:name w:val="heading 2"/>
    <w:basedOn w:val="a"/>
    <w:next w:val="a"/>
    <w:link w:val="20"/>
    <w:unhideWhenUsed/>
    <w:qFormat/>
    <w:rsid w:val="00AC496E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40">
    <w:name w:val="heading 4"/>
    <w:basedOn w:val="a"/>
    <w:next w:val="a"/>
    <w:qFormat/>
    <w:rsid w:val="00D44B3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5C295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13A7F"/>
  </w:style>
  <w:style w:type="paragraph" w:customStyle="1" w:styleId="a3">
    <w:name w:val="Раздел_стандарт"/>
    <w:basedOn w:val="1"/>
    <w:rsid w:val="00174125"/>
    <w:pPr>
      <w:keepNext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hAnsi="Arial"/>
      <w:b/>
      <w:caps/>
      <w:sz w:val="28"/>
      <w:szCs w:val="20"/>
      <w:u w:val="none"/>
      <w:lang w:eastAsia="ru-RU"/>
    </w:rPr>
  </w:style>
  <w:style w:type="paragraph" w:styleId="a4">
    <w:name w:val="Body Text Indent"/>
    <w:basedOn w:val="a"/>
    <w:link w:val="a5"/>
    <w:rsid w:val="00174125"/>
    <w:pPr>
      <w:ind w:left="1418" w:hanging="851"/>
      <w:jc w:val="both"/>
    </w:pPr>
  </w:style>
  <w:style w:type="table" w:styleId="a6">
    <w:name w:val="Table Grid"/>
    <w:basedOn w:val="a1"/>
    <w:uiPriority w:val="59"/>
    <w:rsid w:val="00174125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a"/>
    <w:rsid w:val="00174125"/>
    <w:pPr>
      <w:spacing w:after="120"/>
    </w:pPr>
    <w:rPr>
      <w:rFonts w:ascii="Arial" w:hAnsi="Arial"/>
      <w:sz w:val="24"/>
      <w:szCs w:val="24"/>
      <w:lang w:val="en-US" w:eastAsia="ru-RU"/>
    </w:rPr>
  </w:style>
  <w:style w:type="paragraph" w:customStyle="1" w:styleId="21">
    <w:name w:val="Стиль2"/>
    <w:basedOn w:val="a"/>
    <w:rsid w:val="00174125"/>
    <w:pPr>
      <w:suppressAutoHyphens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  <w:lang w:eastAsia="ru-RU"/>
    </w:rPr>
  </w:style>
  <w:style w:type="paragraph" w:customStyle="1" w:styleId="4">
    <w:name w:val="Стиль4"/>
    <w:basedOn w:val="21"/>
    <w:rsid w:val="00174125"/>
    <w:pPr>
      <w:numPr>
        <w:numId w:val="1"/>
      </w:numPr>
    </w:pPr>
    <w:rPr>
      <w:spacing w:val="-5"/>
    </w:rPr>
  </w:style>
  <w:style w:type="paragraph" w:styleId="30">
    <w:name w:val="Body Text Indent 3"/>
    <w:basedOn w:val="a"/>
    <w:rsid w:val="002B46E2"/>
    <w:pPr>
      <w:spacing w:after="120"/>
      <w:ind w:left="283"/>
    </w:pPr>
    <w:rPr>
      <w:sz w:val="16"/>
      <w:szCs w:val="16"/>
    </w:rPr>
  </w:style>
  <w:style w:type="character" w:customStyle="1" w:styleId="20">
    <w:name w:val="Заголовок 2 Знак"/>
    <w:link w:val="2"/>
    <w:rsid w:val="00AC496E"/>
    <w:rPr>
      <w:rFonts w:ascii="Cambria" w:eastAsia="Times New Roman" w:hAnsi="Cambria" w:cs="Times New Roman"/>
      <w:b/>
      <w:bCs/>
      <w:i/>
      <w:iCs/>
      <w:sz w:val="28"/>
      <w:szCs w:val="28"/>
      <w:lang w:eastAsia="ja-JP"/>
    </w:rPr>
  </w:style>
  <w:style w:type="paragraph" w:styleId="a7">
    <w:name w:val="Normal (Web)"/>
    <w:basedOn w:val="a"/>
    <w:uiPriority w:val="99"/>
    <w:unhideWhenUsed/>
    <w:rsid w:val="00223E81"/>
    <w:pPr>
      <w:spacing w:after="72" w:line="240" w:lineRule="atLeast"/>
    </w:pPr>
    <w:rPr>
      <w:sz w:val="24"/>
      <w:szCs w:val="24"/>
      <w:lang w:eastAsia="ru-RU"/>
    </w:rPr>
  </w:style>
  <w:style w:type="character" w:customStyle="1" w:styleId="s10">
    <w:name w:val="s10"/>
    <w:rsid w:val="00223E81"/>
  </w:style>
  <w:style w:type="character" w:styleId="a8">
    <w:name w:val="Hyperlink"/>
    <w:uiPriority w:val="99"/>
    <w:rsid w:val="004769A0"/>
    <w:rPr>
      <w:color w:val="0000FF"/>
      <w:u w:val="single"/>
    </w:rPr>
  </w:style>
  <w:style w:type="character" w:customStyle="1" w:styleId="apple-converted-space">
    <w:name w:val="apple-converted-space"/>
    <w:rsid w:val="007032C8"/>
  </w:style>
  <w:style w:type="paragraph" w:styleId="a9">
    <w:name w:val="No Spacing"/>
    <w:qFormat/>
    <w:rsid w:val="00325B9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3A0A6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Plain Text"/>
    <w:basedOn w:val="a"/>
    <w:link w:val="ac"/>
    <w:rsid w:val="00C26F39"/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rsid w:val="00C26F39"/>
    <w:rPr>
      <w:rFonts w:ascii="Courier New" w:hAnsi="Courier New" w:cs="Courier New"/>
    </w:rPr>
  </w:style>
  <w:style w:type="character" w:customStyle="1" w:styleId="a5">
    <w:name w:val="Основной текст с отступом Знак"/>
    <w:basedOn w:val="a0"/>
    <w:link w:val="a4"/>
    <w:rsid w:val="00A82219"/>
    <w:rPr>
      <w:sz w:val="28"/>
      <w:szCs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5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" TargetMode="External"/><Relationship Id="rId13" Type="http://schemas.openxmlformats.org/officeDocument/2006/relationships/hyperlink" Target="http://feml.scsml.rssi.ru/feml" TargetMode="External"/><Relationship Id="rId18" Type="http://schemas.openxmlformats.org/officeDocument/2006/relationships/hyperlink" Target="http://www.ncbi.nlm.nih.gov/pubmed" TargetMode="External"/><Relationship Id="rId3" Type="http://schemas.openxmlformats.org/officeDocument/2006/relationships/styles" Target="styles.xml"/><Relationship Id="rId21" Type="http://schemas.openxmlformats.org/officeDocument/2006/relationships/hyperlink" Target="http://cyberleninka.ru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elibrary.ru/" TargetMode="External"/><Relationship Id="rId17" Type="http://schemas.openxmlformats.org/officeDocument/2006/relationships/hyperlink" Target="http://www.consilium-medicum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sl.ru" TargetMode="External"/><Relationship Id="rId20" Type="http://schemas.openxmlformats.org/officeDocument/2006/relationships/hyperlink" Target="http://www.rmj.ru/internet.ht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krasgmu.ru/index.php?page%5bcommon%5d=eli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osminzdrav.ru/ministry/61/22/stranitsa-979/stranitsa-98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knigafund.ru/" TargetMode="External"/><Relationship Id="rId19" Type="http://schemas.openxmlformats.org/officeDocument/2006/relationships/hyperlink" Target="http://www.medlink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linicalkey.com/" TargetMode="External"/><Relationship Id="rId14" Type="http://schemas.openxmlformats.org/officeDocument/2006/relationships/hyperlink" Target="https://www.rosminzdrav.ru/document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D57B6-135F-412A-8D7C-A22C8FDB5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2473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</vt:lpstr>
    </vt:vector>
  </TitlesOfParts>
  <Company>Microsoft</Company>
  <LinksUpToDate>false</LinksUpToDate>
  <CharactersWithSpaces>16537</CharactersWithSpaces>
  <SharedDoc>false</SharedDoc>
  <HLinks>
    <vt:vector size="6" baseType="variant"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http://cnikvi.ru/docs/clinic_recs/bolezni-kozhi-i-pridatkov-kozhi/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</dc:title>
  <dc:creator>kafedra_66</dc:creator>
  <cp:lastModifiedBy>Ольга Немчанинова</cp:lastModifiedBy>
  <cp:revision>3</cp:revision>
  <cp:lastPrinted>2022-02-21T02:14:00Z</cp:lastPrinted>
  <dcterms:created xsi:type="dcterms:W3CDTF">2022-03-28T10:36:00Z</dcterms:created>
  <dcterms:modified xsi:type="dcterms:W3CDTF">2022-03-28T10:39:00Z</dcterms:modified>
</cp:coreProperties>
</file>