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2C0" w:rsidRPr="005E331B" w:rsidRDefault="00F462C0" w:rsidP="00F462C0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F462C0" w:rsidRDefault="00F462C0" w:rsidP="00F462C0">
      <w:pPr>
        <w:jc w:val="center"/>
        <w:rPr>
          <w:rFonts w:ascii="Times New Roman" w:hAnsi="Times New Roman"/>
          <w:sz w:val="28"/>
          <w:szCs w:val="28"/>
        </w:rPr>
      </w:pPr>
    </w:p>
    <w:p w:rsidR="00F462C0" w:rsidRPr="00C40835" w:rsidRDefault="00F462C0" w:rsidP="00F462C0">
      <w:pPr>
        <w:jc w:val="center"/>
        <w:rPr>
          <w:rFonts w:ascii="Times New Roman" w:hAnsi="Times New Roman"/>
          <w:sz w:val="28"/>
          <w:szCs w:val="28"/>
        </w:rPr>
      </w:pP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F462C0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F462C0" w:rsidRDefault="00F462C0" w:rsidP="00F462C0">
      <w:pPr>
        <w:jc w:val="right"/>
        <w:rPr>
          <w:rFonts w:ascii="Times New Roman" w:hAnsi="Times New Roman"/>
          <w:sz w:val="28"/>
          <w:szCs w:val="28"/>
        </w:rPr>
      </w:pP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681A76" wp14:editId="7DCBFDDA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F462C0" w:rsidRPr="00C40835" w:rsidRDefault="00F462C0" w:rsidP="00F462C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45D2E" w:rsidRPr="00142F56" w:rsidRDefault="008A237B" w:rsidP="00142F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145D2E" w:rsidRPr="00770833">
        <w:rPr>
          <w:rFonts w:ascii="Times New Roman" w:hAnsi="Times New Roman" w:cs="Times New Roman"/>
          <w:caps/>
          <w:sz w:val="28"/>
          <w:szCs w:val="28"/>
        </w:rPr>
        <w:t>Современные подходы в лечении опухолей головного и спинного мозга</w:t>
      </w:r>
      <w:r w:rsidR="00145D2E" w:rsidRPr="00142F56">
        <w:rPr>
          <w:rFonts w:ascii="Times New Roman" w:hAnsi="Times New Roman" w:cs="Times New Roman"/>
          <w:sz w:val="28"/>
          <w:szCs w:val="28"/>
        </w:rPr>
        <w:t>.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840A3B">
        <w:rPr>
          <w:sz w:val="28"/>
          <w:szCs w:val="28"/>
        </w:rPr>
        <w:t>31.08.56 ординатура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8A237B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8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8A237B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8A237B" w:rsidRPr="00C40835" w:rsidRDefault="008A237B" w:rsidP="00142F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A237B" w:rsidRDefault="008A237B" w:rsidP="00142F56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8A237B" w:rsidRPr="00C40835" w:rsidTr="004825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A237B" w:rsidRPr="00C40835" w:rsidTr="004825AB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A237B" w:rsidRPr="00C40835" w:rsidTr="004825AB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8A237B" w:rsidRPr="00C40835" w:rsidTr="004825AB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A237B" w:rsidRPr="00C40835" w:rsidTr="004825AB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C40835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A237B" w:rsidRPr="00C40835" w:rsidTr="004825AB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8A237B" w:rsidRPr="00A22D67" w:rsidRDefault="008A237B" w:rsidP="00142F5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8A237B" w:rsidRPr="00C40835" w:rsidRDefault="008A237B" w:rsidP="00142F5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F462C0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8A237B" w:rsidRPr="00C40835" w:rsidRDefault="008A237B" w:rsidP="00142F56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8A237B" w:rsidRPr="00C40835" w:rsidRDefault="008A237B" w:rsidP="00142F56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8A237B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F462C0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bookmarkStart w:id="0" w:name="_GoBack"/>
      <w:bookmarkEnd w:id="0"/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8A237B" w:rsidRPr="00C40835" w:rsidTr="004825AB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45D2E" w:rsidRPr="00145D2E" w:rsidRDefault="008A237B" w:rsidP="00142F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5D2E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</w:t>
            </w:r>
            <w:r w:rsidR="00145D2E" w:rsidRPr="00145D2E">
              <w:rPr>
                <w:rFonts w:ascii="Times New Roman" w:hAnsi="Times New Roman" w:cs="Times New Roman"/>
                <w:sz w:val="28"/>
                <w:szCs w:val="28"/>
              </w:rPr>
              <w:t>Современные подходы в лечении опухолей головного и спинного мозга.</w:t>
            </w:r>
          </w:p>
          <w:p w:rsidR="008A237B" w:rsidRPr="00145D2E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145D2E" w:rsidRPr="00145D2E" w:rsidRDefault="008A237B" w:rsidP="00142F5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45D2E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145D2E" w:rsidRPr="00145D2E">
              <w:rPr>
                <w:rFonts w:ascii="Times New Roman" w:hAnsi="Times New Roman" w:cs="Times New Roman"/>
                <w:sz w:val="28"/>
                <w:szCs w:val="28"/>
              </w:rPr>
              <w:t>Современные подходы в лечении опухолей головного и спинного мозга.</w:t>
            </w:r>
          </w:p>
          <w:p w:rsidR="008A237B" w:rsidRPr="00145D2E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3C4FD0" w:rsidRDefault="008A237B" w:rsidP="00142F56">
            <w:pPr>
              <w:pStyle w:val="a6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3C4FD0">
              <w:rPr>
                <w:sz w:val="28"/>
                <w:szCs w:val="28"/>
              </w:rPr>
              <w:t xml:space="preserve">В учебнике </w:t>
            </w:r>
            <w:r w:rsidRPr="007D44FD">
              <w:rPr>
                <w:sz w:val="28"/>
                <w:szCs w:val="28"/>
              </w:rPr>
              <w:t xml:space="preserve">Гринберг М.С. Нейрохирургия. - Москва, </w:t>
            </w:r>
            <w:proofErr w:type="spellStart"/>
            <w:r w:rsidRPr="007D44FD">
              <w:rPr>
                <w:sz w:val="28"/>
                <w:szCs w:val="28"/>
              </w:rPr>
              <w:t>МЕДпресс-информ</w:t>
            </w:r>
            <w:proofErr w:type="spellEnd"/>
            <w:r w:rsidRPr="007D44FD">
              <w:rPr>
                <w:sz w:val="28"/>
                <w:szCs w:val="28"/>
              </w:rPr>
              <w:t>, 2010</w:t>
            </w:r>
            <w:r>
              <w:rPr>
                <w:sz w:val="28"/>
                <w:szCs w:val="28"/>
              </w:rPr>
              <w:t xml:space="preserve">; </w:t>
            </w:r>
            <w:r w:rsidRPr="003C4FD0">
              <w:rPr>
                <w:sz w:val="28"/>
                <w:szCs w:val="28"/>
              </w:rPr>
              <w:t xml:space="preserve">прочитать </w:t>
            </w:r>
            <w:r>
              <w:rPr>
                <w:sz w:val="28"/>
                <w:szCs w:val="28"/>
              </w:rPr>
              <w:t>глава 14.</w:t>
            </w: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3019CF" w:rsidRDefault="008A237B" w:rsidP="00142F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="00145D2E">
              <w:rPr>
                <w:rFonts w:ascii="Times New Roman" w:hAnsi="Times New Roman"/>
                <w:sz w:val="28"/>
                <w:szCs w:val="28"/>
              </w:rPr>
              <w:t xml:space="preserve">современные методики лечения </w:t>
            </w:r>
            <w:proofErr w:type="spellStart"/>
            <w:r w:rsidR="00145D2E">
              <w:rPr>
                <w:rFonts w:ascii="Times New Roman" w:hAnsi="Times New Roman"/>
                <w:sz w:val="28"/>
                <w:szCs w:val="28"/>
              </w:rPr>
              <w:t>онкозаболеваний</w:t>
            </w:r>
            <w:proofErr w:type="spellEnd"/>
            <w:r w:rsidR="00145D2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A237B" w:rsidRPr="00A22D67" w:rsidRDefault="004825AB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 xml:space="preserve">Рассказать </w:t>
            </w:r>
            <w:proofErr w:type="gramStart"/>
            <w:r>
              <w:rPr>
                <w:rFonts w:ascii="Times New Roman" w:hAnsi="Times New Roman"/>
                <w:iCs/>
                <w:sz w:val="28"/>
              </w:rPr>
              <w:t>об</w:t>
            </w:r>
            <w:proofErr w:type="gramEnd"/>
            <w:r>
              <w:rPr>
                <w:rFonts w:ascii="Times New Roman" w:hAnsi="Times New Roman"/>
                <w:iCs/>
                <w:sz w:val="28"/>
              </w:rPr>
              <w:t xml:space="preserve"> х</w:t>
            </w:r>
            <w:r w:rsidR="00142F56">
              <w:rPr>
                <w:rFonts w:ascii="Times New Roman" w:hAnsi="Times New Roman"/>
                <w:iCs/>
                <w:sz w:val="28"/>
              </w:rPr>
              <w:t>ирургическо</w:t>
            </w:r>
            <w:r>
              <w:rPr>
                <w:rFonts w:ascii="Times New Roman" w:hAnsi="Times New Roman"/>
                <w:iCs/>
                <w:sz w:val="28"/>
              </w:rPr>
              <w:t>м</w:t>
            </w:r>
            <w:r w:rsidR="00142F56">
              <w:rPr>
                <w:rFonts w:ascii="Times New Roman" w:hAnsi="Times New Roman"/>
                <w:iCs/>
                <w:sz w:val="28"/>
              </w:rPr>
              <w:t xml:space="preserve"> лечени</w:t>
            </w:r>
            <w:r>
              <w:rPr>
                <w:rFonts w:ascii="Times New Roman" w:hAnsi="Times New Roman"/>
                <w:iCs/>
                <w:sz w:val="28"/>
              </w:rPr>
              <w:t xml:space="preserve">и </w:t>
            </w:r>
            <w:r w:rsidR="00142F56">
              <w:rPr>
                <w:rFonts w:ascii="Times New Roman" w:hAnsi="Times New Roman"/>
                <w:iCs/>
                <w:sz w:val="28"/>
              </w:rPr>
              <w:t>опухолей головного мозга</w:t>
            </w:r>
          </w:p>
          <w:p w:rsidR="008A237B" w:rsidRPr="00A22D67" w:rsidRDefault="004825AB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Иметь представление о л</w:t>
            </w:r>
            <w:r w:rsidR="00142F56">
              <w:rPr>
                <w:rFonts w:ascii="Times New Roman" w:hAnsi="Times New Roman"/>
                <w:iCs/>
                <w:sz w:val="28"/>
              </w:rPr>
              <w:t>учев</w:t>
            </w:r>
            <w:r>
              <w:rPr>
                <w:rFonts w:ascii="Times New Roman" w:hAnsi="Times New Roman"/>
                <w:iCs/>
                <w:sz w:val="28"/>
              </w:rPr>
              <w:t>ой</w:t>
            </w:r>
            <w:r w:rsidR="00142F56">
              <w:rPr>
                <w:rFonts w:ascii="Times New Roman" w:hAnsi="Times New Roman"/>
                <w:iCs/>
                <w:sz w:val="28"/>
              </w:rPr>
              <w:t xml:space="preserve"> терапи</w:t>
            </w:r>
            <w:r>
              <w:rPr>
                <w:rFonts w:ascii="Times New Roman" w:hAnsi="Times New Roman"/>
                <w:iCs/>
                <w:sz w:val="28"/>
              </w:rPr>
              <w:t>и</w:t>
            </w:r>
            <w:r w:rsidR="00142F56">
              <w:rPr>
                <w:rFonts w:ascii="Times New Roman" w:hAnsi="Times New Roman"/>
                <w:iCs/>
                <w:sz w:val="28"/>
              </w:rPr>
              <w:t>.</w:t>
            </w:r>
          </w:p>
          <w:p w:rsidR="008A237B" w:rsidRDefault="004825AB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Иметь представление о х</w:t>
            </w:r>
            <w:r w:rsidR="00142F56">
              <w:rPr>
                <w:rFonts w:ascii="Times New Roman" w:hAnsi="Times New Roman"/>
                <w:iCs/>
                <w:sz w:val="28"/>
              </w:rPr>
              <w:t>имиотерапи</w:t>
            </w:r>
            <w:r>
              <w:rPr>
                <w:rFonts w:ascii="Times New Roman" w:hAnsi="Times New Roman"/>
                <w:iCs/>
                <w:sz w:val="28"/>
              </w:rPr>
              <w:t>и</w:t>
            </w:r>
          </w:p>
          <w:p w:rsidR="00142F56" w:rsidRPr="00A22D67" w:rsidRDefault="00770833" w:rsidP="00142F56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8"/>
              </w:rPr>
            </w:pPr>
            <w:r>
              <w:rPr>
                <w:rFonts w:ascii="Times New Roman" w:hAnsi="Times New Roman"/>
                <w:iCs/>
                <w:sz w:val="28"/>
              </w:rPr>
              <w:t>Знать н</w:t>
            </w:r>
            <w:r w:rsidR="00142F56">
              <w:rPr>
                <w:rFonts w:ascii="Times New Roman" w:hAnsi="Times New Roman"/>
                <w:iCs/>
                <w:sz w:val="28"/>
              </w:rPr>
              <w:t>овые методы лечения опухолей головного мозга.</w:t>
            </w:r>
          </w:p>
          <w:p w:rsidR="008A237B" w:rsidRDefault="008A237B" w:rsidP="00142F56">
            <w:pPr>
              <w:suppressAutoHyphens/>
              <w:spacing w:after="0" w:line="240" w:lineRule="auto"/>
              <w:rPr>
                <w:rFonts w:ascii="Times New Roman" w:hAnsi="Times New Roman"/>
                <w:iCs/>
                <w:sz w:val="28"/>
              </w:rPr>
            </w:pP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="00142F56" w:rsidRPr="00145D2E">
              <w:rPr>
                <w:rFonts w:ascii="Times New Roman" w:hAnsi="Times New Roman"/>
                <w:sz w:val="28"/>
                <w:szCs w:val="28"/>
              </w:rPr>
              <w:t>Современные подходы в лечении опухолей головного и спинного мозга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A22D67" w:rsidRDefault="008A237B" w:rsidP="00142F5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8A237B" w:rsidRPr="00C40835" w:rsidTr="004825AB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Pr="00C40835" w:rsidRDefault="008A237B" w:rsidP="00142F5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8A237B" w:rsidRDefault="008A237B" w:rsidP="00142F56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142F56">
              <w:rPr>
                <w:rFonts w:ascii="Times New Roman" w:hAnsi="Times New Roman"/>
                <w:sz w:val="28"/>
                <w:szCs w:val="28"/>
              </w:rPr>
              <w:t xml:space="preserve">методы </w:t>
            </w:r>
            <w:r w:rsidR="00142F56" w:rsidRPr="00145D2E">
              <w:rPr>
                <w:rFonts w:ascii="Times New Roman" w:hAnsi="Times New Roman"/>
                <w:sz w:val="28"/>
                <w:szCs w:val="28"/>
              </w:rPr>
              <w:t>лечени</w:t>
            </w:r>
            <w:r w:rsidR="00142F56">
              <w:rPr>
                <w:rFonts w:ascii="Times New Roman" w:hAnsi="Times New Roman"/>
                <w:sz w:val="28"/>
                <w:szCs w:val="28"/>
              </w:rPr>
              <w:t>я</w:t>
            </w:r>
            <w:r w:rsidR="00142F56" w:rsidRPr="00145D2E">
              <w:rPr>
                <w:rFonts w:ascii="Times New Roman" w:hAnsi="Times New Roman"/>
                <w:sz w:val="28"/>
                <w:szCs w:val="28"/>
              </w:rPr>
              <w:t xml:space="preserve"> опухолей головного и спинного мозга</w:t>
            </w:r>
          </w:p>
          <w:p w:rsidR="008A237B" w:rsidRPr="00C40835" w:rsidRDefault="008A237B" w:rsidP="00142F56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</w:t>
            </w:r>
            <w:r w:rsidR="00142F56">
              <w:rPr>
                <w:rFonts w:ascii="Times New Roman" w:hAnsi="Times New Roman"/>
                <w:sz w:val="28"/>
                <w:szCs w:val="28"/>
              </w:rPr>
              <w:t xml:space="preserve">принципы лечения в </w:t>
            </w:r>
            <w:proofErr w:type="spellStart"/>
            <w:r w:rsidR="00142F56">
              <w:rPr>
                <w:rFonts w:ascii="Times New Roman" w:hAnsi="Times New Roman"/>
                <w:sz w:val="28"/>
                <w:szCs w:val="28"/>
              </w:rPr>
              <w:t>нейроонкологии</w:t>
            </w:r>
            <w:proofErr w:type="spellEnd"/>
            <w:r w:rsidR="00142F56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237B" w:rsidRPr="00C40835" w:rsidRDefault="008A237B" w:rsidP="00142F5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8A237B" w:rsidRPr="00C40835" w:rsidRDefault="008A237B" w:rsidP="00142F5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8A237B" w:rsidRPr="00A22D67" w:rsidTr="004825AB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8A237B" w:rsidRPr="00A22D67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8A237B" w:rsidRPr="00A22D67" w:rsidTr="004825AB">
        <w:tc>
          <w:tcPr>
            <w:tcW w:w="9360" w:type="dxa"/>
            <w:gridSpan w:val="3"/>
            <w:shd w:val="clear" w:color="auto" w:fill="CCFFFF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8A237B" w:rsidRPr="00A22D67" w:rsidTr="004825AB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8A237B" w:rsidRPr="00A22D67" w:rsidTr="004825AB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8A237B" w:rsidRPr="00A22D67" w:rsidTr="004825AB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8A237B" w:rsidRPr="00A22D67" w:rsidRDefault="008A237B" w:rsidP="00142F56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8A237B" w:rsidRPr="00A22D67" w:rsidTr="004825AB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8A237B" w:rsidRPr="00A22D67" w:rsidTr="004825AB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8A237B" w:rsidRPr="00A22D67" w:rsidTr="004825AB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8A237B" w:rsidRPr="00A22D67" w:rsidTr="004825AB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8A237B" w:rsidRPr="00A22D67" w:rsidTr="004825AB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8A237B" w:rsidRPr="00A22D67" w:rsidTr="004825AB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операции, определить степень нарушения гомеостаза;</w:t>
            </w:r>
          </w:p>
        </w:tc>
      </w:tr>
      <w:tr w:rsidR="008A237B" w:rsidRPr="00A22D67" w:rsidTr="004825AB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8A237B" w:rsidRPr="00A22D67" w:rsidTr="004825AB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8A237B" w:rsidRPr="00A22D67" w:rsidTr="004825AB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8A237B" w:rsidRPr="00A22D67" w:rsidTr="004825AB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8A237B" w:rsidRPr="00A22D67" w:rsidTr="004825AB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8A237B" w:rsidRPr="00A22D67" w:rsidTr="004825AB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8A237B" w:rsidRPr="00A22D67" w:rsidTr="004825AB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8A237B" w:rsidRPr="00A22D67" w:rsidTr="004825AB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8A237B" w:rsidRPr="00A22D67" w:rsidTr="004825AB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8A237B" w:rsidRPr="00A22D67" w:rsidTr="004825AB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8A237B" w:rsidRPr="00A22D67" w:rsidTr="004825AB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8A237B" w:rsidRPr="00A22D67" w:rsidTr="004825AB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8A237B" w:rsidRPr="00A22D67" w:rsidTr="004825AB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A237B" w:rsidRPr="00A22D67" w:rsidTr="004825AB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8A237B" w:rsidRPr="00A22D67" w:rsidTr="004825AB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8A237B" w:rsidRPr="00A22D67" w:rsidTr="004825AB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A237B" w:rsidRPr="00A22D67" w:rsidTr="004825AB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A237B" w:rsidRPr="00A22D67" w:rsidTr="004825AB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A237B" w:rsidRPr="00A22D67" w:rsidTr="004825AB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A237B" w:rsidRPr="00A22D67" w:rsidTr="004825AB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8A237B" w:rsidRPr="00A22D67" w:rsidTr="004825AB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способность и готовность к инновационной деятельности, умение ставить и решать перспективные научно-исследовательские и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использования при выполнении диссертации; патентный поиск;</w:t>
            </w:r>
          </w:p>
        </w:tc>
      </w:tr>
      <w:tr w:rsidR="008A237B" w:rsidRPr="00A22D67" w:rsidTr="004825AB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8A237B" w:rsidRPr="00A22D67" w:rsidTr="004825AB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8A237B" w:rsidRPr="00A22D67" w:rsidTr="004825AB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8A237B" w:rsidRPr="00A22D67" w:rsidTr="004825AB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8A237B" w:rsidRPr="00A22D67" w:rsidTr="004825AB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8A237B" w:rsidRPr="00A22D67" w:rsidTr="004825AB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8A237B" w:rsidRPr="00A22D67" w:rsidTr="004825AB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A237B" w:rsidRPr="00A22D67" w:rsidTr="004825AB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8A237B" w:rsidRPr="00A22D67" w:rsidTr="004825AB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8A237B" w:rsidRPr="00A22D67" w:rsidTr="004825AB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A237B" w:rsidRPr="00A22D67" w:rsidTr="004825AB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A237B" w:rsidRPr="00A22D67" w:rsidTr="004825AB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A237B" w:rsidRPr="00A22D67" w:rsidTr="004825AB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A237B" w:rsidRPr="00A22D67" w:rsidTr="004825AB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8A237B" w:rsidRPr="00A22D67" w:rsidRDefault="008A237B" w:rsidP="00142F5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8A237B" w:rsidRPr="00A22D67" w:rsidRDefault="008A237B" w:rsidP="00142F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237B" w:rsidRPr="00A22D67" w:rsidRDefault="008A237B" w:rsidP="00142F5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8A237B" w:rsidRDefault="008A237B" w:rsidP="00142F5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A237B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37B" w:rsidRPr="00A22D67" w:rsidRDefault="008A237B" w:rsidP="00142F56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6225BA" w:rsidRPr="00C40835" w:rsidTr="004825AB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144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6225BA" w:rsidRPr="00C40835" w:rsidTr="004825AB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25BA" w:rsidRPr="00C40835" w:rsidRDefault="006225BA" w:rsidP="004825AB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«</w:t>
      </w:r>
      <w:r w:rsidR="00142F56" w:rsidRPr="00145D2E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</w:t>
      </w:r>
      <w:proofErr w:type="gramStart"/>
      <w:r w:rsidR="00142F56" w:rsidRPr="00145D2E">
        <w:rPr>
          <w:rFonts w:ascii="Times New Roman" w:hAnsi="Times New Roman" w:cs="Times New Roman"/>
          <w:sz w:val="28"/>
          <w:szCs w:val="28"/>
        </w:rPr>
        <w:t>.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» </w:t>
      </w:r>
      <w:proofErr w:type="gramEnd"/>
    </w:p>
    <w:p w:rsidR="008A237B" w:rsidRPr="003C4FD0" w:rsidRDefault="008A237B" w:rsidP="00142F56">
      <w:pPr>
        <w:pStyle w:val="a6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Читает учебник </w:t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8A237B" w:rsidRPr="00D22892" w:rsidRDefault="008A237B" w:rsidP="00142F56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D22892">
        <w:rPr>
          <w:sz w:val="28"/>
          <w:szCs w:val="28"/>
        </w:rPr>
        <w:t xml:space="preserve"> Записывает тезисы ответов на вопросы:</w:t>
      </w:r>
    </w:p>
    <w:p w:rsidR="008A237B" w:rsidRPr="00A22D67" w:rsidRDefault="008A237B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lastRenderedPageBreak/>
        <w:t>Хирургическое лечение опухолей головного мозга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Лучевая терапия.</w:t>
      </w:r>
    </w:p>
    <w:p w:rsidR="00142F56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Химиотерапия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Новые методы лечения опухолей головного мозга.</w:t>
      </w:r>
    </w:p>
    <w:p w:rsidR="008A237B" w:rsidRDefault="008A237B" w:rsidP="00142F56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 Составляет таблицу «</w:t>
      </w:r>
      <w:r>
        <w:rPr>
          <w:sz w:val="28"/>
          <w:szCs w:val="28"/>
        </w:rPr>
        <w:t>О</w:t>
      </w:r>
      <w:r w:rsidR="00142F56" w:rsidRPr="00142F56">
        <w:rPr>
          <w:sz w:val="28"/>
          <w:szCs w:val="28"/>
        </w:rPr>
        <w:t xml:space="preserve"> </w:t>
      </w:r>
      <w:r w:rsidR="00142F56" w:rsidRPr="00145D2E">
        <w:rPr>
          <w:sz w:val="28"/>
          <w:szCs w:val="28"/>
        </w:rPr>
        <w:t>Современные подходы в лечении опухолей головного и спинного мозга</w:t>
      </w:r>
      <w:r w:rsidR="00142F56" w:rsidRPr="00C40835">
        <w:rPr>
          <w:b/>
          <w:bCs/>
          <w:sz w:val="28"/>
          <w:szCs w:val="28"/>
        </w:rPr>
        <w:t>»</w:t>
      </w:r>
      <w:r w:rsidRPr="00C40835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9</w:t>
      </w:r>
    </w:p>
    <w:p w:rsidR="008A237B" w:rsidRPr="00A22D67" w:rsidRDefault="008A237B" w:rsidP="00142F56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8A237B" w:rsidRPr="009C1DD7" w:rsidRDefault="008A237B" w:rsidP="00142F56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8A237B" w:rsidRPr="00C40835" w:rsidRDefault="008A237B" w:rsidP="00142F5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8A237B" w:rsidRPr="00C40835" w:rsidRDefault="008A237B" w:rsidP="00142F5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8A237B" w:rsidRPr="009C1DD7" w:rsidRDefault="008A237B" w:rsidP="00142F5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8A237B" w:rsidRPr="009C1DD7" w:rsidRDefault="008A237B" w:rsidP="00142F56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8A237B" w:rsidRPr="009C1DD7" w:rsidRDefault="008A237B" w:rsidP="00142F56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8A237B" w:rsidRPr="009C1DD7" w:rsidRDefault="008A237B" w:rsidP="00142F56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8A237B" w:rsidRPr="00C40835" w:rsidRDefault="008A237B" w:rsidP="00142F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8A237B" w:rsidRPr="00C40835" w:rsidRDefault="008A237B" w:rsidP="00142F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8A237B" w:rsidRPr="00C40835" w:rsidTr="004825AB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8A237B" w:rsidRPr="00C40835" w:rsidTr="004825AB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8A237B" w:rsidRPr="00C40835" w:rsidTr="004825AB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8A237B" w:rsidRPr="00C40835" w:rsidTr="004825AB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8A237B" w:rsidRPr="00C40835" w:rsidTr="004825AB">
        <w:tc>
          <w:tcPr>
            <w:tcW w:w="8789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lastRenderedPageBreak/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8A237B" w:rsidRPr="00C40835" w:rsidRDefault="008A237B" w:rsidP="00142F5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8A237B" w:rsidRDefault="008A237B" w:rsidP="00142F5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A237B" w:rsidRPr="00C40835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237B" w:rsidRPr="009C1DD7" w:rsidRDefault="008A237B" w:rsidP="00142F5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A237B" w:rsidRDefault="008A237B" w:rsidP="00142F5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8A237B" w:rsidRPr="00C40835" w:rsidRDefault="008A237B" w:rsidP="00142F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A237B" w:rsidRPr="00A0506B" w:rsidRDefault="00142F56" w:rsidP="00142F56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145D2E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. </w:t>
      </w:r>
      <w:r w:rsidRPr="0076540A">
        <w:rPr>
          <w:rFonts w:ascii="Times New Roman" w:hAnsi="Times New Roman"/>
          <w:sz w:val="28"/>
          <w:szCs w:val="28"/>
        </w:rPr>
        <w:t>Спинной мозг на своем протяжении имеет: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 1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Одно утолщение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Два утолщения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Три утолщения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№4. Четыре утолщения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6540A">
        <w:rPr>
          <w:rFonts w:ascii="Times New Roman" w:hAnsi="Times New Roman"/>
          <w:sz w:val="28"/>
          <w:szCs w:val="28"/>
        </w:rPr>
        <w:t>Элементы сегмента спинного мозга: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Проводящие пути, серое вещество, оболочки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76540A">
        <w:rPr>
          <w:rFonts w:ascii="Times New Roman" w:hAnsi="Times New Roman"/>
          <w:sz w:val="28"/>
          <w:szCs w:val="28"/>
        </w:rPr>
        <w:t xml:space="preserve"> Какими корешками образовано плечевое сплетение?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С3-С8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ТН1-ТН4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С5-ТН1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76540A">
        <w:rPr>
          <w:rFonts w:ascii="Times New Roman" w:hAnsi="Times New Roman"/>
          <w:sz w:val="28"/>
          <w:szCs w:val="28"/>
        </w:rPr>
        <w:t xml:space="preserve"> Справа  негрубый  пирамидный  гемипарез,  слева мозжечковые симптомы. Справа же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76540A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lastRenderedPageBreak/>
        <w:t xml:space="preserve">  №2. В передних отделах лобной доли с распространением на  область центральных извилин слева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76540A">
        <w:rPr>
          <w:rFonts w:ascii="Times New Roman" w:hAnsi="Times New Roman"/>
          <w:sz w:val="28"/>
          <w:szCs w:val="28"/>
        </w:rPr>
        <w:t>медио</w:t>
      </w:r>
      <w:proofErr w:type="spellEnd"/>
      <w:r w:rsidRPr="0076540A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76540A">
        <w:rPr>
          <w:rFonts w:ascii="Times New Roman" w:hAnsi="Times New Roman"/>
          <w:sz w:val="28"/>
          <w:szCs w:val="28"/>
        </w:rPr>
        <w:t xml:space="preserve">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76540A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центр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76540A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поле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6540A">
        <w:rPr>
          <w:rFonts w:ascii="Times New Roman" w:hAnsi="Times New Roman"/>
          <w:sz w:val="28"/>
          <w:szCs w:val="28"/>
        </w:rPr>
        <w:t>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76540A">
        <w:rPr>
          <w:rFonts w:ascii="Times New Roman" w:hAnsi="Times New Roman"/>
          <w:sz w:val="28"/>
          <w:szCs w:val="28"/>
        </w:rPr>
        <w:t>й-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6540A">
        <w:rPr>
          <w:rFonts w:ascii="Times New Roman" w:hAnsi="Times New Roman"/>
          <w:sz w:val="28"/>
          <w:szCs w:val="28"/>
        </w:rPr>
        <w:t xml:space="preserve">У больного выявлен центральный </w:t>
      </w:r>
      <w:proofErr w:type="spellStart"/>
      <w:r w:rsidRPr="0076540A">
        <w:rPr>
          <w:rFonts w:ascii="Times New Roman" w:hAnsi="Times New Roman"/>
          <w:sz w:val="28"/>
          <w:szCs w:val="28"/>
        </w:rPr>
        <w:t>тетрапарез</w:t>
      </w:r>
      <w:proofErr w:type="spellEnd"/>
      <w:r w:rsidRPr="0076540A">
        <w:rPr>
          <w:rFonts w:ascii="Times New Roman" w:hAnsi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76540A">
        <w:rPr>
          <w:rFonts w:ascii="Times New Roman" w:hAnsi="Times New Roman"/>
          <w:sz w:val="28"/>
          <w:szCs w:val="28"/>
        </w:rPr>
        <w:t>7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, тазовые расстройства. Где очаг?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1. Во внутренних капсулах с двух сторон.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2. В </w:t>
      </w:r>
      <w:proofErr w:type="spellStart"/>
      <w:r w:rsidRPr="0076540A">
        <w:rPr>
          <w:rFonts w:ascii="Times New Roman" w:hAnsi="Times New Roman"/>
          <w:sz w:val="28"/>
          <w:szCs w:val="28"/>
        </w:rPr>
        <w:t>парасагиттальной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области.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3. В </w:t>
      </w:r>
      <w:proofErr w:type="spellStart"/>
      <w:r w:rsidRPr="0076540A">
        <w:rPr>
          <w:rFonts w:ascii="Times New Roman" w:hAnsi="Times New Roman"/>
          <w:sz w:val="28"/>
          <w:szCs w:val="28"/>
        </w:rPr>
        <w:t>верхнешейном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отделе спинного мозга.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 4. В области цереброспинального перехода.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76540A">
        <w:rPr>
          <w:rFonts w:ascii="Times New Roman" w:hAnsi="Times New Roman"/>
          <w:sz w:val="28"/>
          <w:szCs w:val="28"/>
        </w:rPr>
        <w:t xml:space="preserve">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76540A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76540A">
        <w:rPr>
          <w:rFonts w:ascii="Times New Roman" w:hAnsi="Times New Roman"/>
          <w:sz w:val="28"/>
          <w:szCs w:val="28"/>
        </w:rPr>
        <w:t>-Захарченко слева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8A237B" w:rsidRPr="0076540A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76540A">
        <w:rPr>
          <w:rFonts w:ascii="Times New Roman" w:hAnsi="Times New Roman"/>
          <w:sz w:val="28"/>
          <w:szCs w:val="28"/>
        </w:rPr>
        <w:t>Клодта</w:t>
      </w:r>
      <w:proofErr w:type="spellEnd"/>
      <w:r w:rsidRPr="0076540A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76540A">
        <w:rPr>
          <w:rFonts w:ascii="Times New Roman" w:hAnsi="Times New Roman"/>
          <w:sz w:val="28"/>
          <w:szCs w:val="28"/>
        </w:rPr>
        <w:t>оливо</w:t>
      </w:r>
      <w:proofErr w:type="spellEnd"/>
      <w:r w:rsidRPr="0076540A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76540A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40A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9. </w:t>
      </w:r>
      <w:r w:rsidRPr="006255B5">
        <w:rPr>
          <w:rFonts w:ascii="Times New Roman" w:hAnsi="Times New Roman"/>
          <w:sz w:val="28"/>
          <w:szCs w:val="28"/>
        </w:rPr>
        <w:t xml:space="preserve">Наиболее рациональным  доступом  к  артериальным  аневризмам средней мозговой артерии является: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1. Теменно-височный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2. </w:t>
      </w:r>
      <w:proofErr w:type="spellStart"/>
      <w:r w:rsidRPr="006255B5">
        <w:rPr>
          <w:rFonts w:ascii="Times New Roman" w:hAnsi="Times New Roman"/>
          <w:sz w:val="28"/>
          <w:szCs w:val="28"/>
        </w:rPr>
        <w:t>Бифронтальный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3. Височно-лобны</w:t>
      </w:r>
      <w:proofErr w:type="gramStart"/>
      <w:r w:rsidRPr="006255B5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6255B5">
        <w:rPr>
          <w:rFonts w:ascii="Times New Roman" w:hAnsi="Times New Roman"/>
          <w:sz w:val="28"/>
          <w:szCs w:val="28"/>
        </w:rPr>
        <w:t>птериональный</w:t>
      </w:r>
      <w:proofErr w:type="spellEnd"/>
      <w:r w:rsidRPr="006255B5">
        <w:rPr>
          <w:rFonts w:ascii="Times New Roman" w:hAnsi="Times New Roman"/>
          <w:sz w:val="28"/>
          <w:szCs w:val="28"/>
        </w:rPr>
        <w:t>)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4. Височно-затылочной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 5.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6255B5">
        <w:rPr>
          <w:rFonts w:ascii="Times New Roman" w:hAnsi="Times New Roman"/>
          <w:sz w:val="28"/>
          <w:szCs w:val="28"/>
        </w:rPr>
        <w:t xml:space="preserve">Нарушения высших корковых функций при поражении  затылочной доли включают: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апраксию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6255B5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6255B5">
        <w:rPr>
          <w:rFonts w:ascii="Times New Roman" w:hAnsi="Times New Roman"/>
          <w:sz w:val="28"/>
          <w:szCs w:val="28"/>
        </w:rPr>
        <w:t>Симптомокомплекс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поражения </w:t>
      </w:r>
      <w:proofErr w:type="spellStart"/>
      <w:r w:rsidRPr="006255B5">
        <w:rPr>
          <w:rFonts w:ascii="Times New Roman" w:hAnsi="Times New Roman"/>
          <w:sz w:val="28"/>
          <w:szCs w:val="28"/>
        </w:rPr>
        <w:t>медиобазальных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структур височной доли включает: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Эпилептический синдром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Гипомнестический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Синдром эмоциональных нарушений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Гомонимную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гемианопсию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Верно 1 и 3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6255B5">
        <w:rPr>
          <w:rFonts w:ascii="Times New Roman" w:hAnsi="Times New Roman"/>
          <w:sz w:val="28"/>
          <w:szCs w:val="28"/>
        </w:rPr>
        <w:t>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6255B5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зоне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6255B5">
          <w:rPr>
            <w:rFonts w:ascii="Times New Roman" w:hAnsi="Times New Roman"/>
            <w:sz w:val="28"/>
            <w:szCs w:val="28"/>
          </w:rPr>
          <w:t>4 см</w:t>
        </w:r>
      </w:smartTag>
      <w:r w:rsidRPr="006255B5">
        <w:rPr>
          <w:rFonts w:ascii="Times New Roman" w:hAnsi="Times New Roman"/>
          <w:sz w:val="28"/>
          <w:szCs w:val="28"/>
        </w:rPr>
        <w:t>,  параллельно  верхнему сагиттальному синусу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6255B5">
        <w:rPr>
          <w:rFonts w:ascii="Times New Roman" w:hAnsi="Times New Roman"/>
          <w:sz w:val="28"/>
          <w:szCs w:val="28"/>
        </w:rPr>
        <w:t xml:space="preserve">Доступами к </w:t>
      </w:r>
      <w:proofErr w:type="gramStart"/>
      <w:r w:rsidRPr="006255B5">
        <w:rPr>
          <w:rFonts w:ascii="Times New Roman" w:hAnsi="Times New Roman"/>
          <w:sz w:val="28"/>
          <w:szCs w:val="28"/>
        </w:rPr>
        <w:t>Ш</w:t>
      </w:r>
      <w:proofErr w:type="gramEnd"/>
      <w:r w:rsidRPr="006255B5">
        <w:rPr>
          <w:rFonts w:ascii="Times New Roman" w:hAnsi="Times New Roman"/>
          <w:sz w:val="28"/>
          <w:szCs w:val="28"/>
        </w:rPr>
        <w:t xml:space="preserve"> желудочку являются: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супра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lastRenderedPageBreak/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8A237B" w:rsidRPr="006255B5" w:rsidRDefault="008A237B" w:rsidP="00142F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40835">
        <w:rPr>
          <w:rFonts w:ascii="Times New Roman" w:hAnsi="Times New Roman"/>
          <w:sz w:val="28"/>
          <w:szCs w:val="28"/>
        </w:rPr>
        <w:t>«</w:t>
      </w:r>
      <w:r w:rsidR="00142F56" w:rsidRPr="00145D2E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</w:t>
      </w:r>
      <w:r>
        <w:rPr>
          <w:sz w:val="28"/>
          <w:szCs w:val="28"/>
        </w:rPr>
        <w:t>»</w:t>
      </w:r>
      <w:r w:rsidRPr="00C40835">
        <w:rPr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8A237B" w:rsidRPr="00C40835" w:rsidTr="004825AB">
        <w:tc>
          <w:tcPr>
            <w:tcW w:w="604" w:type="dxa"/>
          </w:tcPr>
          <w:p w:rsidR="008A237B" w:rsidRPr="00C40835" w:rsidRDefault="008A237B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8A237B" w:rsidRPr="00C40835" w:rsidRDefault="00142F56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8A237B" w:rsidRPr="00C40835" w:rsidRDefault="00142F56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 метода</w:t>
            </w:r>
          </w:p>
        </w:tc>
        <w:tc>
          <w:tcPr>
            <w:tcW w:w="2786" w:type="dxa"/>
          </w:tcPr>
          <w:p w:rsidR="008A237B" w:rsidRPr="00C40835" w:rsidRDefault="00142F56" w:rsidP="00142F5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опухоль</w:t>
            </w:r>
          </w:p>
        </w:tc>
      </w:tr>
      <w:tr w:rsidR="008A237B" w:rsidRPr="00C40835" w:rsidTr="004825AB">
        <w:tc>
          <w:tcPr>
            <w:tcW w:w="60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A237B" w:rsidRPr="00C40835" w:rsidTr="004825AB">
        <w:tc>
          <w:tcPr>
            <w:tcW w:w="60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8A237B" w:rsidRPr="00C40835" w:rsidRDefault="008A237B" w:rsidP="00142F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A237B" w:rsidRPr="00C40835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Хирургическое лечение опухолей головного мозга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Лучевая терапия.</w:t>
      </w:r>
    </w:p>
    <w:p w:rsidR="00142F56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Химиотерапия</w:t>
      </w:r>
    </w:p>
    <w:p w:rsidR="00142F56" w:rsidRPr="00A22D67" w:rsidRDefault="00142F56" w:rsidP="00142F56">
      <w:pPr>
        <w:numPr>
          <w:ilvl w:val="0"/>
          <w:numId w:val="10"/>
        </w:numPr>
        <w:suppressAutoHyphens/>
        <w:spacing w:after="0" w:line="240" w:lineRule="auto"/>
        <w:ind w:left="0" w:firstLine="0"/>
        <w:rPr>
          <w:rFonts w:ascii="Times New Roman" w:hAnsi="Times New Roman"/>
          <w:iCs/>
          <w:sz w:val="28"/>
        </w:rPr>
      </w:pPr>
      <w:r>
        <w:rPr>
          <w:rFonts w:ascii="Times New Roman" w:hAnsi="Times New Roman"/>
          <w:iCs/>
          <w:sz w:val="28"/>
        </w:rPr>
        <w:t>Новые методы лечения опухолей головного мозга.</w:t>
      </w:r>
    </w:p>
    <w:p w:rsidR="008A237B" w:rsidRPr="00A0506B" w:rsidRDefault="008A237B" w:rsidP="00142F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A237B" w:rsidRPr="00E1778D" w:rsidRDefault="008A237B" w:rsidP="00142F5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8A237B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8A237B" w:rsidRPr="0061760C" w:rsidTr="004825AB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8A237B" w:rsidRPr="0061760C" w:rsidTr="004825AB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8A237B" w:rsidRPr="0061760C" w:rsidTr="004825AB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8A237B" w:rsidRPr="0061760C" w:rsidTr="004825AB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8A237B" w:rsidRPr="0061760C" w:rsidTr="004825AB">
        <w:tc>
          <w:tcPr>
            <w:tcW w:w="8388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8A237B" w:rsidRPr="0061760C" w:rsidRDefault="008A237B" w:rsidP="00142F5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8A237B" w:rsidRPr="00E1778D" w:rsidRDefault="008A237B" w:rsidP="00142F5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8A237B" w:rsidRPr="00C40835" w:rsidRDefault="008A237B" w:rsidP="00142F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A237B" w:rsidRPr="003C4FD0" w:rsidRDefault="008A237B" w:rsidP="00142F56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8A237B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3E1A58">
        <w:rPr>
          <w:rFonts w:ascii="Times New Roman" w:hAnsi="Times New Roman"/>
          <w:sz w:val="28"/>
          <w:szCs w:val="28"/>
        </w:rPr>
        <w:t>. и доп. - М. : ГЭОТАР-Медиа, 2009. - 480 с. : ил</w:t>
      </w:r>
      <w:proofErr w:type="gramStart"/>
      <w:r w:rsidRPr="003E1A58">
        <w:rPr>
          <w:rFonts w:ascii="Times New Roman" w:hAnsi="Times New Roman"/>
          <w:sz w:val="28"/>
          <w:szCs w:val="28"/>
        </w:rPr>
        <w:t>..</w:t>
      </w:r>
      <w:proofErr w:type="gramEnd"/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нейрохирургии :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</w:t>
      </w:r>
      <w:proofErr w:type="gramStart"/>
      <w:r w:rsidRPr="003E1A58">
        <w:rPr>
          <w:rFonts w:ascii="Times New Roman" w:hAnsi="Times New Roman"/>
          <w:sz w:val="28"/>
          <w:szCs w:val="28"/>
        </w:rPr>
        <w:t>.г</w:t>
      </w:r>
      <w:proofErr w:type="gramEnd"/>
      <w:r w:rsidRPr="003E1A58">
        <w:rPr>
          <w:rFonts w:ascii="Times New Roman" w:hAnsi="Times New Roman"/>
          <w:sz w:val="28"/>
          <w:szCs w:val="28"/>
        </w:rPr>
        <w:t>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>. - Новосибирск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</w:t>
      </w:r>
      <w:proofErr w:type="gramStart"/>
      <w:r w:rsidRPr="003E1A58">
        <w:rPr>
          <w:rFonts w:ascii="Times New Roman" w:hAnsi="Times New Roman"/>
          <w:sz w:val="28"/>
          <w:szCs w:val="28"/>
        </w:rPr>
        <w:t>.м</w:t>
      </w:r>
      <w:proofErr w:type="gramEnd"/>
      <w:r w:rsidRPr="003E1A58">
        <w:rPr>
          <w:rFonts w:ascii="Times New Roman" w:hAnsi="Times New Roman"/>
          <w:sz w:val="28"/>
          <w:szCs w:val="28"/>
        </w:rPr>
        <w:t>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</w:t>
      </w:r>
      <w:proofErr w:type="gramStart"/>
      <w:r w:rsidRPr="003E1A58">
        <w:rPr>
          <w:rFonts w:ascii="Times New Roman" w:hAnsi="Times New Roman"/>
          <w:sz w:val="28"/>
          <w:szCs w:val="28"/>
        </w:rPr>
        <w:t>.п</w:t>
      </w:r>
      <w:proofErr w:type="gramEnd"/>
      <w:r w:rsidRPr="003E1A58">
        <w:rPr>
          <w:rFonts w:ascii="Times New Roman" w:hAnsi="Times New Roman"/>
          <w:sz w:val="28"/>
          <w:szCs w:val="28"/>
        </w:rPr>
        <w:t>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М.</w:t>
      </w:r>
      <w:proofErr w:type="gramStart"/>
      <w:r w:rsidRPr="003E1A5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8A237B" w:rsidRPr="003E1A58" w:rsidRDefault="008A237B" w:rsidP="00142F5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8A237B" w:rsidRPr="00E05C3B" w:rsidRDefault="008A237B" w:rsidP="008A237B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8A237B" w:rsidRPr="00C40835" w:rsidTr="004825AB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A237B" w:rsidRPr="00C40835" w:rsidTr="004825AB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A237B" w:rsidRPr="00C40835" w:rsidTr="004825AB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8A237B" w:rsidRPr="00C40835" w:rsidRDefault="008A237B" w:rsidP="004825AB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A237B" w:rsidRPr="00C40835" w:rsidTr="004825AB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8A237B" w:rsidRPr="00C40835" w:rsidRDefault="008A237B" w:rsidP="004825AB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37B" w:rsidRPr="00C40835" w:rsidRDefault="008A237B" w:rsidP="004825AB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8A237B" w:rsidRPr="00C40835" w:rsidRDefault="008A237B" w:rsidP="004825AB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8A237B" w:rsidRPr="00C40835" w:rsidRDefault="008A237B" w:rsidP="008A237B">
      <w:pPr>
        <w:rPr>
          <w:rFonts w:ascii="Times New Roman" w:hAnsi="Times New Roman"/>
          <w:sz w:val="28"/>
          <w:szCs w:val="28"/>
        </w:rPr>
      </w:pPr>
    </w:p>
    <w:p w:rsidR="008A237B" w:rsidRPr="00E05C3B" w:rsidRDefault="008A237B" w:rsidP="008A237B">
      <w:pPr>
        <w:numPr>
          <w:ilvl w:val="1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8A237B" w:rsidRPr="00C40835" w:rsidRDefault="008A237B" w:rsidP="008A237B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8A237B" w:rsidRPr="00C40835" w:rsidTr="004825AB">
        <w:tc>
          <w:tcPr>
            <w:tcW w:w="1101" w:type="dxa"/>
          </w:tcPr>
          <w:p w:rsidR="008A237B" w:rsidRPr="00C40835" w:rsidRDefault="008A237B" w:rsidP="004825A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A237B" w:rsidRPr="00C40835" w:rsidRDefault="008A237B" w:rsidP="004825A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8A237B" w:rsidRPr="00C40835" w:rsidRDefault="008A237B" w:rsidP="004825A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A237B" w:rsidRPr="00C40835" w:rsidTr="004825AB">
        <w:tc>
          <w:tcPr>
            <w:tcW w:w="1101" w:type="dxa"/>
          </w:tcPr>
          <w:p w:rsidR="008A237B" w:rsidRPr="00C40835" w:rsidRDefault="008A237B" w:rsidP="004825A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A237B" w:rsidRPr="00C40835" w:rsidRDefault="008A237B" w:rsidP="004825AB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8A237B" w:rsidRPr="00C40835" w:rsidRDefault="008A237B" w:rsidP="004825AB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8A237B" w:rsidRPr="00C40835" w:rsidRDefault="00F462C0" w:rsidP="004825AB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8A237B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8A237B" w:rsidRPr="00C40835" w:rsidRDefault="008A237B" w:rsidP="004825A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8A237B" w:rsidRPr="00C40835" w:rsidTr="004825AB">
        <w:trPr>
          <w:trHeight w:val="2201"/>
        </w:trPr>
        <w:tc>
          <w:tcPr>
            <w:tcW w:w="1101" w:type="dxa"/>
          </w:tcPr>
          <w:p w:rsidR="008A237B" w:rsidRPr="00C40835" w:rsidRDefault="008A237B" w:rsidP="004825A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</w:tcPr>
          <w:p w:rsidR="008A237B" w:rsidRPr="00C40835" w:rsidRDefault="008A237B" w:rsidP="004825AB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8A237B" w:rsidRPr="00C40835" w:rsidRDefault="008A237B" w:rsidP="004825AB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8A237B" w:rsidRPr="00C40835" w:rsidRDefault="00F462C0" w:rsidP="004825AB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10" w:tgtFrame="_blank" w:history="1">
              <w:r w:rsidR="008A237B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8A237B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8A237B" w:rsidRPr="00C40835" w:rsidRDefault="008A237B" w:rsidP="004825AB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8A237B" w:rsidRPr="00C40835" w:rsidRDefault="008A237B" w:rsidP="004825A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4825AB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8A237B" w:rsidRPr="00C40835" w:rsidTr="004825AB">
        <w:trPr>
          <w:trHeight w:val="1725"/>
        </w:trPr>
        <w:tc>
          <w:tcPr>
            <w:tcW w:w="1101" w:type="dxa"/>
          </w:tcPr>
          <w:p w:rsidR="008A237B" w:rsidRPr="00C40835" w:rsidRDefault="008A237B" w:rsidP="004825A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A237B" w:rsidRPr="00C40835" w:rsidRDefault="008A237B" w:rsidP="004825AB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8A237B" w:rsidRPr="00C40835" w:rsidRDefault="008A237B" w:rsidP="004825AB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8A237B" w:rsidRPr="00C40835" w:rsidRDefault="008A237B" w:rsidP="008A237B">
      <w:pPr>
        <w:rPr>
          <w:rFonts w:ascii="Times New Roman" w:hAnsi="Times New Roman"/>
          <w:sz w:val="28"/>
          <w:szCs w:val="28"/>
        </w:rPr>
      </w:pPr>
    </w:p>
    <w:p w:rsidR="008A237B" w:rsidRDefault="008A237B" w:rsidP="008A237B"/>
    <w:p w:rsidR="008A237B" w:rsidRDefault="008A237B" w:rsidP="008A237B"/>
    <w:p w:rsidR="008A237B" w:rsidRDefault="008A237B"/>
    <w:sectPr w:rsidR="008A237B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8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37B"/>
    <w:rsid w:val="0005662B"/>
    <w:rsid w:val="000F27FB"/>
    <w:rsid w:val="00142F56"/>
    <w:rsid w:val="00145D2E"/>
    <w:rsid w:val="004825AB"/>
    <w:rsid w:val="006225BA"/>
    <w:rsid w:val="00770833"/>
    <w:rsid w:val="008A237B"/>
    <w:rsid w:val="00913818"/>
    <w:rsid w:val="00DB5C16"/>
    <w:rsid w:val="00F4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qFormat/>
    <w:rsid w:val="008A237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A237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8A237B"/>
    <w:rPr>
      <w:color w:val="000080"/>
      <w:u w:val="single"/>
    </w:rPr>
  </w:style>
  <w:style w:type="paragraph" w:customStyle="1" w:styleId="a4">
    <w:name w:val="Стиль"/>
    <w:rsid w:val="008A237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8A237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8A237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8A237B"/>
  </w:style>
  <w:style w:type="character" w:customStyle="1" w:styleId="apple-style-span">
    <w:name w:val="apple-style-span"/>
    <w:rsid w:val="008A237B"/>
  </w:style>
  <w:style w:type="character" w:customStyle="1" w:styleId="apple-converted-space">
    <w:name w:val="apple-converted-space"/>
    <w:rsid w:val="008A237B"/>
  </w:style>
  <w:style w:type="paragraph" w:styleId="a7">
    <w:name w:val="Balloon Text"/>
    <w:basedOn w:val="a"/>
    <w:link w:val="a8"/>
    <w:uiPriority w:val="99"/>
    <w:semiHidden/>
    <w:unhideWhenUsed/>
    <w:rsid w:val="00F4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62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gmu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indow.edu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7FFEE-A4A9-4495-AEF5-E93B7DEB1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3479</Words>
  <Characters>19834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7</cp:revision>
  <dcterms:created xsi:type="dcterms:W3CDTF">2015-04-07T10:45:00Z</dcterms:created>
  <dcterms:modified xsi:type="dcterms:W3CDTF">2020-01-04T02:07:00Z</dcterms:modified>
</cp:coreProperties>
</file>