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1BD5" w:rsidRPr="00C0313A" w:rsidRDefault="00831BD5" w:rsidP="00C0313A">
      <w:pPr>
        <w:jc w:val="center"/>
        <w:rPr>
          <w:rFonts w:ascii="Times New Roman" w:hAnsi="Times New Roman"/>
          <w:sz w:val="22"/>
          <w:szCs w:val="22"/>
        </w:rPr>
      </w:pPr>
      <w:r w:rsidRPr="00C0313A">
        <w:rPr>
          <w:rFonts w:ascii="Times New Roman" w:hAnsi="Times New Roman"/>
          <w:sz w:val="22"/>
          <w:szCs w:val="22"/>
        </w:rPr>
        <w:t>Федеральное государственное бюджетное образовательное учреждение высшего образования</w:t>
      </w:r>
    </w:p>
    <w:p w:rsidR="00831BD5" w:rsidRPr="00C0313A" w:rsidRDefault="00831BD5" w:rsidP="00C0313A">
      <w:pPr>
        <w:jc w:val="center"/>
        <w:rPr>
          <w:rFonts w:ascii="Times New Roman" w:hAnsi="Times New Roman"/>
          <w:sz w:val="22"/>
          <w:szCs w:val="22"/>
        </w:rPr>
      </w:pPr>
      <w:r w:rsidRPr="00C0313A">
        <w:rPr>
          <w:rFonts w:ascii="Times New Roman" w:hAnsi="Times New Roman"/>
          <w:sz w:val="22"/>
          <w:szCs w:val="22"/>
        </w:rPr>
        <w:t>«Новосибирский государственный медицинский университет»</w:t>
      </w:r>
    </w:p>
    <w:p w:rsidR="00831BD5" w:rsidRPr="00C0313A" w:rsidRDefault="00831BD5" w:rsidP="00C0313A">
      <w:pPr>
        <w:jc w:val="center"/>
        <w:rPr>
          <w:rFonts w:ascii="Times New Roman" w:hAnsi="Times New Roman"/>
          <w:sz w:val="22"/>
          <w:szCs w:val="22"/>
        </w:rPr>
      </w:pPr>
      <w:r w:rsidRPr="00C0313A">
        <w:rPr>
          <w:rFonts w:ascii="Times New Roman" w:hAnsi="Times New Roman"/>
          <w:sz w:val="22"/>
          <w:szCs w:val="22"/>
        </w:rPr>
        <w:t>Министерства здравоохранения Российской Федерации</w:t>
      </w:r>
    </w:p>
    <w:p w:rsidR="00831BD5" w:rsidRPr="00C0313A" w:rsidRDefault="00831BD5" w:rsidP="00C0313A">
      <w:pPr>
        <w:jc w:val="center"/>
        <w:rPr>
          <w:rFonts w:ascii="Times New Roman" w:hAnsi="Times New Roman"/>
          <w:b/>
          <w:sz w:val="22"/>
          <w:szCs w:val="22"/>
        </w:rPr>
      </w:pPr>
      <w:r w:rsidRPr="00C0313A">
        <w:rPr>
          <w:rFonts w:ascii="Times New Roman" w:hAnsi="Times New Roman"/>
          <w:sz w:val="22"/>
          <w:szCs w:val="22"/>
        </w:rPr>
        <w:t>(ФГБОУ ВО НГМУ Минздрава России)</w:t>
      </w:r>
    </w:p>
    <w:p w:rsidR="00831BD5" w:rsidRPr="00CD0BD5" w:rsidRDefault="00831BD5" w:rsidP="00C0313A">
      <w:pPr>
        <w:jc w:val="center"/>
        <w:rPr>
          <w:rFonts w:ascii="Times New Roman" w:hAnsi="Times New Roman"/>
          <w:sz w:val="28"/>
          <w:szCs w:val="28"/>
        </w:rPr>
      </w:pPr>
    </w:p>
    <w:p w:rsidR="00831BD5" w:rsidRPr="00CD0BD5" w:rsidRDefault="00831BD5" w:rsidP="00DB63D3">
      <w:pPr>
        <w:jc w:val="center"/>
        <w:rPr>
          <w:rFonts w:ascii="Times New Roman" w:hAnsi="Times New Roman"/>
          <w:sz w:val="28"/>
          <w:szCs w:val="28"/>
        </w:rPr>
      </w:pPr>
    </w:p>
    <w:p w:rsidR="00831BD5" w:rsidRPr="00CD0BD5" w:rsidRDefault="00831BD5" w:rsidP="00DB63D3">
      <w:pPr>
        <w:jc w:val="center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248pt;margin-top:3.95pt;width:250.9pt;height:114.5pt;z-index:251658240;visibility:visible;mso-wrap-distance-left:9.05pt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" stroked="f">
            <v:textbox inset="0,0,0,0">
              <w:txbxContent>
                <w:p w:rsidR="00831BD5" w:rsidRPr="00B34FE7" w:rsidRDefault="00831BD5" w:rsidP="00C0313A">
                  <w:pPr>
                    <w:rPr>
                      <w:rFonts w:ascii="Times New Roman" w:hAnsi="Times New Roman"/>
                    </w:rPr>
                  </w:pPr>
                  <w:r w:rsidRPr="00B34FE7">
                    <w:rPr>
                      <w:rFonts w:ascii="Times New Roman" w:hAnsi="Times New Roman"/>
                    </w:rPr>
                    <w:t xml:space="preserve"> УТВЕРЖДАЮ</w:t>
                  </w:r>
                </w:p>
                <w:p w:rsidR="00831BD5" w:rsidRPr="00B34FE7" w:rsidRDefault="00831BD5" w:rsidP="00C0313A">
                  <w:pPr>
                    <w:rPr>
                      <w:rFonts w:ascii="Times New Roman" w:hAnsi="Times New Roman"/>
                    </w:rPr>
                  </w:pPr>
                  <w:r w:rsidRPr="00B34FE7">
                    <w:rPr>
                      <w:rFonts w:ascii="Times New Roman" w:hAnsi="Times New Roman"/>
                    </w:rPr>
                    <w:t xml:space="preserve">Заведующий кафедрой  </w:t>
                  </w:r>
                </w:p>
                <w:p w:rsidR="00831BD5" w:rsidRPr="00B34FE7" w:rsidRDefault="00831BD5" w:rsidP="00C0313A">
                  <w:pPr>
                    <w:rPr>
                      <w:rFonts w:ascii="Times New Roman" w:hAnsi="Times New Roman"/>
                    </w:rPr>
                  </w:pPr>
                  <w:r w:rsidRPr="00B34FE7">
                    <w:rPr>
                      <w:rFonts w:ascii="Times New Roman" w:hAnsi="Times New Roman"/>
                    </w:rPr>
                    <w:t>нейрохирургии</w:t>
                  </w:r>
                </w:p>
                <w:p w:rsidR="00831BD5" w:rsidRDefault="00831BD5" w:rsidP="00C0313A">
                  <w:pPr>
                    <w:rPr>
                      <w:rFonts w:ascii="Times New Roman" w:hAnsi="Times New Roman"/>
                    </w:rPr>
                  </w:pPr>
                  <w:r w:rsidRPr="00B34FE7">
                    <w:rPr>
                      <w:rFonts w:ascii="Times New Roman" w:hAnsi="Times New Roman"/>
                    </w:rPr>
                    <w:t>Кривошапкин А.Л.</w:t>
                  </w:r>
                </w:p>
                <w:p w:rsidR="00831BD5" w:rsidRPr="00B34FE7" w:rsidRDefault="00831BD5" w:rsidP="00C0313A">
                  <w:pPr>
                    <w:rPr>
                      <w:rFonts w:ascii="Times New Roman" w:hAnsi="Times New Roman"/>
                    </w:rPr>
                  </w:pPr>
                </w:p>
                <w:p w:rsidR="00831BD5" w:rsidRPr="00B34FE7" w:rsidRDefault="00831BD5" w:rsidP="00C0313A">
                  <w:pPr>
                    <w:rPr>
                      <w:rFonts w:ascii="Times New Roman" w:hAnsi="Times New Roman"/>
                    </w:rPr>
                  </w:pPr>
                  <w:r w:rsidRPr="00B34FE7">
                    <w:rPr>
                      <w:rFonts w:ascii="Times New Roman" w:hAnsi="Times New Roman"/>
                    </w:rPr>
                    <w:t xml:space="preserve"> _________</w:t>
                  </w:r>
                </w:p>
                <w:p w:rsidR="00831BD5" w:rsidRPr="00B34FE7" w:rsidRDefault="00831BD5" w:rsidP="00C0313A">
                  <w:pPr>
                    <w:rPr>
                      <w:rFonts w:ascii="Times New Roman" w:hAnsi="Times New Roman"/>
                    </w:rPr>
                  </w:pPr>
                  <w:r w:rsidRPr="00B34FE7">
                    <w:rPr>
                      <w:rFonts w:ascii="Times New Roman" w:hAnsi="Times New Roman"/>
                    </w:rPr>
                    <w:t xml:space="preserve">                                                        </w:t>
                  </w:r>
                </w:p>
                <w:p w:rsidR="00831BD5" w:rsidRPr="00B34FE7" w:rsidRDefault="00831BD5" w:rsidP="00C0313A">
                  <w:pPr>
                    <w:rPr>
                      <w:rFonts w:ascii="Times New Roman" w:hAnsi="Times New Roman"/>
                    </w:rPr>
                  </w:pPr>
                  <w:r w:rsidRPr="00B34FE7">
                    <w:rPr>
                      <w:rFonts w:ascii="Times New Roman" w:hAnsi="Times New Roman"/>
                    </w:rPr>
                    <w:t xml:space="preserve"> 11 июня </w:t>
                  </w:r>
                  <w:smartTag w:uri="urn:schemas-microsoft-com:office:smarttags" w:element="metricconverter">
                    <w:smartTagPr>
                      <w:attr w:name="ProductID" w:val="2019 г"/>
                    </w:smartTagPr>
                    <w:r w:rsidRPr="00B34FE7">
                      <w:rPr>
                        <w:rFonts w:ascii="Times New Roman" w:hAnsi="Times New Roman"/>
                      </w:rPr>
                      <w:t>2019 г</w:t>
                    </w:r>
                  </w:smartTag>
                  <w:r w:rsidRPr="00B34FE7">
                    <w:rPr>
                      <w:rFonts w:ascii="Times New Roman" w:hAnsi="Times New Roman"/>
                    </w:rPr>
                    <w:t xml:space="preserve">.                                 </w:t>
                  </w:r>
                </w:p>
                <w:p w:rsidR="00831BD5" w:rsidRPr="00B34FE7" w:rsidRDefault="00831BD5" w:rsidP="00DB63D3"/>
              </w:txbxContent>
            </v:textbox>
          </v:shape>
        </w:pict>
      </w:r>
    </w:p>
    <w:p w:rsidR="00831BD5" w:rsidRPr="00CD0BD5" w:rsidRDefault="00831BD5" w:rsidP="00DB63D3">
      <w:pPr>
        <w:jc w:val="center"/>
        <w:rPr>
          <w:rFonts w:ascii="Times New Roman" w:hAnsi="Times New Roman"/>
          <w:sz w:val="28"/>
          <w:szCs w:val="28"/>
        </w:rPr>
      </w:pPr>
    </w:p>
    <w:p w:rsidR="00831BD5" w:rsidRPr="00CD0BD5" w:rsidRDefault="00831BD5" w:rsidP="00DB63D3">
      <w:pPr>
        <w:rPr>
          <w:rFonts w:ascii="Times New Roman" w:hAnsi="Times New Roman"/>
          <w:sz w:val="28"/>
          <w:szCs w:val="28"/>
        </w:rPr>
      </w:pPr>
    </w:p>
    <w:p w:rsidR="00831BD5" w:rsidRPr="00CD0BD5" w:rsidRDefault="00831BD5" w:rsidP="00DB63D3">
      <w:pPr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margin-left:261pt;margin-top:12.9pt;width:34.5pt;height:20.7pt;z-index:251659264">
            <v:imagedata r:id="rId5" o:title=""/>
          </v:shape>
        </w:pict>
      </w:r>
    </w:p>
    <w:p w:rsidR="00831BD5" w:rsidRPr="00922536" w:rsidRDefault="00831BD5" w:rsidP="00922536">
      <w:pPr>
        <w:ind w:firstLine="708"/>
        <w:rPr>
          <w:rFonts w:ascii="Times New Roman" w:hAnsi="Times New Roman"/>
          <w:sz w:val="28"/>
          <w:szCs w:val="28"/>
        </w:rPr>
      </w:pPr>
    </w:p>
    <w:p w:rsidR="00831BD5" w:rsidRPr="00CD0BD5" w:rsidRDefault="00831BD5" w:rsidP="00DB63D3">
      <w:pPr>
        <w:tabs>
          <w:tab w:val="left" w:pos="5715"/>
        </w:tabs>
        <w:jc w:val="right"/>
        <w:rPr>
          <w:rFonts w:ascii="Times New Roman" w:hAnsi="Times New Roman"/>
          <w:sz w:val="28"/>
          <w:szCs w:val="28"/>
        </w:rPr>
      </w:pPr>
      <w:r w:rsidRPr="00CD0BD5">
        <w:rPr>
          <w:rFonts w:ascii="Times New Roman" w:hAnsi="Times New Roman"/>
          <w:sz w:val="28"/>
          <w:szCs w:val="28"/>
        </w:rPr>
        <w:tab/>
      </w:r>
    </w:p>
    <w:p w:rsidR="00831BD5" w:rsidRPr="00CD0BD5" w:rsidRDefault="00831BD5" w:rsidP="00DB63D3">
      <w:pPr>
        <w:rPr>
          <w:rFonts w:ascii="Times New Roman" w:hAnsi="Times New Roman"/>
          <w:sz w:val="28"/>
          <w:szCs w:val="28"/>
        </w:rPr>
      </w:pPr>
    </w:p>
    <w:p w:rsidR="00831BD5" w:rsidRPr="00CD0BD5" w:rsidRDefault="00831BD5" w:rsidP="00DB63D3">
      <w:pPr>
        <w:rPr>
          <w:rFonts w:ascii="Times New Roman" w:hAnsi="Times New Roman"/>
          <w:sz w:val="28"/>
          <w:szCs w:val="28"/>
        </w:rPr>
      </w:pPr>
    </w:p>
    <w:p w:rsidR="00831BD5" w:rsidRPr="00CD0BD5" w:rsidRDefault="00831BD5" w:rsidP="00DB63D3">
      <w:pPr>
        <w:rPr>
          <w:rFonts w:ascii="Times New Roman" w:hAnsi="Times New Roman"/>
          <w:sz w:val="28"/>
          <w:szCs w:val="28"/>
        </w:rPr>
      </w:pPr>
    </w:p>
    <w:p w:rsidR="00831BD5" w:rsidRPr="00CD0BD5" w:rsidRDefault="00831BD5" w:rsidP="00DB63D3">
      <w:pPr>
        <w:jc w:val="center"/>
        <w:rPr>
          <w:rFonts w:ascii="Times New Roman" w:hAnsi="Times New Roman"/>
          <w:b/>
          <w:sz w:val="28"/>
          <w:szCs w:val="28"/>
        </w:rPr>
      </w:pPr>
      <w:r w:rsidRPr="00CD0BD5">
        <w:rPr>
          <w:rFonts w:ascii="Times New Roman" w:hAnsi="Times New Roman"/>
          <w:b/>
          <w:sz w:val="28"/>
          <w:szCs w:val="28"/>
        </w:rPr>
        <w:t>Методические указания</w:t>
      </w:r>
    </w:p>
    <w:p w:rsidR="00831BD5" w:rsidRDefault="00831BD5" w:rsidP="00DB63D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для</w:t>
      </w:r>
      <w:r w:rsidRPr="00CD0BD5">
        <w:rPr>
          <w:rFonts w:ascii="Times New Roman" w:hAnsi="Times New Roman"/>
          <w:b/>
          <w:sz w:val="28"/>
          <w:szCs w:val="28"/>
        </w:rPr>
        <w:t xml:space="preserve"> организации самостоятельной работы</w:t>
      </w:r>
    </w:p>
    <w:p w:rsidR="00831BD5" w:rsidRPr="00CD0BD5" w:rsidRDefault="00831BD5" w:rsidP="00DB63D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по теме: </w:t>
      </w:r>
      <w:r>
        <w:rPr>
          <w:rFonts w:ascii="Times New Roman" w:hAnsi="Times New Roman"/>
          <w:b/>
          <w:bCs/>
          <w:sz w:val="28"/>
          <w:szCs w:val="28"/>
        </w:rPr>
        <w:t>«</w:t>
      </w:r>
      <w:r w:rsidRPr="003B704E">
        <w:rPr>
          <w:rFonts w:ascii="Times New Roman" w:hAnsi="Times New Roman"/>
          <w:b/>
          <w:iCs/>
          <w:sz w:val="28"/>
          <w:szCs w:val="28"/>
        </w:rPr>
        <w:t>Сосудистая нейрохирургия</w:t>
      </w:r>
      <w:r>
        <w:rPr>
          <w:rFonts w:ascii="Times New Roman" w:hAnsi="Times New Roman"/>
          <w:b/>
          <w:iCs/>
          <w:sz w:val="28"/>
          <w:szCs w:val="28"/>
        </w:rPr>
        <w:t>»</w:t>
      </w:r>
    </w:p>
    <w:p w:rsidR="00831BD5" w:rsidRPr="00CD0BD5" w:rsidRDefault="00831BD5" w:rsidP="00DB63D3">
      <w:pPr>
        <w:tabs>
          <w:tab w:val="left" w:pos="2385"/>
        </w:tabs>
        <w:rPr>
          <w:rFonts w:ascii="Times New Roman" w:hAnsi="Times New Roman"/>
          <w:b/>
          <w:sz w:val="28"/>
          <w:szCs w:val="28"/>
        </w:rPr>
      </w:pPr>
    </w:p>
    <w:p w:rsidR="00831BD5" w:rsidRPr="00CD0BD5" w:rsidRDefault="00831BD5" w:rsidP="00DB63D3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</w:p>
    <w:p w:rsidR="00831BD5" w:rsidRPr="00CD0BD5" w:rsidRDefault="00831BD5" w:rsidP="00DB63D3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</w:p>
    <w:p w:rsidR="00831BD5" w:rsidRPr="002C6512" w:rsidRDefault="00831BD5" w:rsidP="00DB63D3">
      <w:pPr>
        <w:tabs>
          <w:tab w:val="left" w:pos="2385"/>
          <w:tab w:val="left" w:pos="6012"/>
        </w:tabs>
        <w:jc w:val="both"/>
        <w:rPr>
          <w:rFonts w:ascii="Times New Roman" w:hAnsi="Times New Roman"/>
          <w:sz w:val="28"/>
          <w:szCs w:val="28"/>
        </w:rPr>
      </w:pPr>
      <w:r w:rsidRPr="00CD0BD5">
        <w:rPr>
          <w:rFonts w:ascii="Times New Roman" w:hAnsi="Times New Roman"/>
          <w:sz w:val="28"/>
          <w:szCs w:val="28"/>
        </w:rPr>
        <w:t>Дисциплина</w:t>
      </w:r>
      <w:r w:rsidRPr="001C25CE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                                 </w:t>
      </w:r>
      <w:r w:rsidRPr="001C25CE">
        <w:rPr>
          <w:rFonts w:ascii="Times New Roman" w:hAnsi="Times New Roman"/>
          <w:sz w:val="28"/>
          <w:szCs w:val="28"/>
          <w:u w:val="single"/>
        </w:rPr>
        <w:t>Нейрохирургия</w:t>
      </w:r>
      <w:r w:rsidRPr="002C6512">
        <w:rPr>
          <w:rFonts w:ascii="Times New Roman" w:hAnsi="Times New Roman"/>
          <w:sz w:val="28"/>
          <w:szCs w:val="28"/>
        </w:rPr>
        <w:t xml:space="preserve">       индекс ФТД.</w:t>
      </w:r>
      <w:r>
        <w:rPr>
          <w:rFonts w:ascii="Times New Roman" w:hAnsi="Times New Roman"/>
          <w:sz w:val="28"/>
          <w:szCs w:val="28"/>
        </w:rPr>
        <w:t xml:space="preserve"> </w:t>
      </w:r>
      <w:r w:rsidRPr="002C6512">
        <w:rPr>
          <w:rFonts w:ascii="Times New Roman" w:hAnsi="Times New Roman"/>
          <w:sz w:val="28"/>
          <w:szCs w:val="28"/>
        </w:rPr>
        <w:t>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2C6512">
        <w:rPr>
          <w:rFonts w:ascii="Times New Roman" w:hAnsi="Times New Roman"/>
          <w:sz w:val="28"/>
          <w:szCs w:val="28"/>
        </w:rPr>
        <w:t>03</w:t>
      </w:r>
    </w:p>
    <w:p w:rsidR="00831BD5" w:rsidRPr="00CD0BD5" w:rsidRDefault="00831BD5" w:rsidP="00DB63D3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 w:rsidRPr="00CD0BD5">
        <w:rPr>
          <w:rFonts w:ascii="Times New Roman" w:hAnsi="Times New Roman"/>
          <w:sz w:val="28"/>
          <w:szCs w:val="28"/>
        </w:rPr>
        <w:t xml:space="preserve">                                                   </w:t>
      </w:r>
    </w:p>
    <w:p w:rsidR="00831BD5" w:rsidRPr="00097BD3" w:rsidRDefault="00831BD5" w:rsidP="00097BD3">
      <w:pPr>
        <w:tabs>
          <w:tab w:val="left" w:pos="2385"/>
        </w:tabs>
        <w:rPr>
          <w:rFonts w:ascii="Times New Roman" w:hAnsi="Times New Roman"/>
          <w:sz w:val="28"/>
          <w:szCs w:val="28"/>
          <w:u w:val="single"/>
        </w:rPr>
      </w:pPr>
      <w:r w:rsidRPr="00097BD3">
        <w:rPr>
          <w:rFonts w:ascii="Times New Roman" w:hAnsi="Times New Roman"/>
          <w:sz w:val="28"/>
          <w:szCs w:val="28"/>
        </w:rPr>
        <w:t xml:space="preserve">Направление подготовки              </w:t>
      </w:r>
      <w:r w:rsidRPr="00097BD3">
        <w:rPr>
          <w:rFonts w:ascii="Times New Roman" w:hAnsi="Times New Roman"/>
          <w:sz w:val="28"/>
          <w:szCs w:val="28"/>
          <w:u w:val="single"/>
        </w:rPr>
        <w:t>31.05.01  Лечебное дело</w:t>
      </w:r>
    </w:p>
    <w:p w:rsidR="00831BD5" w:rsidRPr="00097BD3" w:rsidRDefault="00831BD5" w:rsidP="00097BD3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 w:rsidRPr="00097BD3">
        <w:rPr>
          <w:rFonts w:ascii="Times New Roman" w:hAnsi="Times New Roman"/>
          <w:sz w:val="28"/>
          <w:szCs w:val="28"/>
        </w:rPr>
        <w:t xml:space="preserve">                                                   </w:t>
      </w:r>
    </w:p>
    <w:p w:rsidR="00831BD5" w:rsidRPr="00097BD3" w:rsidRDefault="00831BD5" w:rsidP="00097BD3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 w:rsidRPr="00097BD3">
        <w:rPr>
          <w:rFonts w:ascii="Times New Roman" w:hAnsi="Times New Roman"/>
          <w:sz w:val="28"/>
          <w:szCs w:val="28"/>
        </w:rPr>
        <w:t xml:space="preserve">Профиль подготовки                      </w:t>
      </w:r>
      <w:r w:rsidRPr="00097BD3">
        <w:rPr>
          <w:rFonts w:ascii="Times New Roman" w:hAnsi="Times New Roman"/>
          <w:sz w:val="28"/>
          <w:szCs w:val="28"/>
          <w:u w:val="single"/>
        </w:rPr>
        <w:t>31.05.01  Лечебное дело</w:t>
      </w:r>
    </w:p>
    <w:p w:rsidR="00831BD5" w:rsidRPr="00097BD3" w:rsidRDefault="00831BD5" w:rsidP="00097BD3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 w:rsidRPr="00097BD3">
        <w:rPr>
          <w:rFonts w:ascii="Times New Roman" w:hAnsi="Times New Roman"/>
          <w:sz w:val="28"/>
          <w:szCs w:val="28"/>
        </w:rPr>
        <w:t xml:space="preserve">                                                   </w:t>
      </w:r>
    </w:p>
    <w:p w:rsidR="00831BD5" w:rsidRPr="00097BD3" w:rsidRDefault="00831BD5" w:rsidP="00097BD3">
      <w:pPr>
        <w:tabs>
          <w:tab w:val="left" w:pos="2385"/>
        </w:tabs>
        <w:rPr>
          <w:rFonts w:ascii="Times New Roman" w:hAnsi="Times New Roman"/>
          <w:sz w:val="28"/>
          <w:szCs w:val="28"/>
          <w:u w:val="single"/>
        </w:rPr>
      </w:pPr>
      <w:r w:rsidRPr="00097BD3">
        <w:rPr>
          <w:rFonts w:ascii="Times New Roman" w:hAnsi="Times New Roman"/>
          <w:sz w:val="28"/>
          <w:szCs w:val="28"/>
        </w:rPr>
        <w:t xml:space="preserve">Квалификация (степень)                </w:t>
      </w:r>
      <w:r w:rsidRPr="00097BD3">
        <w:rPr>
          <w:rFonts w:ascii="Times New Roman" w:hAnsi="Times New Roman"/>
          <w:sz w:val="28"/>
          <w:szCs w:val="28"/>
          <w:u w:val="single"/>
        </w:rPr>
        <w:t xml:space="preserve"> Врач-лечебник </w:t>
      </w:r>
    </w:p>
    <w:p w:rsidR="00831BD5" w:rsidRPr="00097BD3" w:rsidRDefault="00831BD5" w:rsidP="00097BD3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 w:rsidRPr="00097BD3">
        <w:rPr>
          <w:rFonts w:ascii="Times New Roman" w:hAnsi="Times New Roman"/>
          <w:sz w:val="28"/>
          <w:szCs w:val="28"/>
        </w:rPr>
        <w:t xml:space="preserve">                                                               </w:t>
      </w:r>
    </w:p>
    <w:p w:rsidR="00831BD5" w:rsidRPr="00097BD3" w:rsidRDefault="00831BD5" w:rsidP="00DB63D3">
      <w:pPr>
        <w:tabs>
          <w:tab w:val="left" w:pos="2385"/>
        </w:tabs>
        <w:rPr>
          <w:rFonts w:ascii="Times New Roman" w:hAnsi="Times New Roman"/>
          <w:sz w:val="28"/>
          <w:szCs w:val="28"/>
          <w:u w:val="single"/>
        </w:rPr>
      </w:pPr>
      <w:r w:rsidRPr="00097BD3">
        <w:rPr>
          <w:rFonts w:ascii="Times New Roman" w:hAnsi="Times New Roman"/>
          <w:sz w:val="28"/>
          <w:szCs w:val="28"/>
        </w:rPr>
        <w:t xml:space="preserve">Форма обучения                 </w:t>
      </w:r>
      <w:r>
        <w:rPr>
          <w:rFonts w:ascii="Times New Roman" w:hAnsi="Times New Roman"/>
          <w:sz w:val="28"/>
          <w:szCs w:val="28"/>
        </w:rPr>
        <w:t xml:space="preserve">             </w:t>
      </w:r>
      <w:r w:rsidRPr="00097BD3">
        <w:rPr>
          <w:rFonts w:ascii="Times New Roman" w:hAnsi="Times New Roman"/>
          <w:sz w:val="28"/>
          <w:szCs w:val="28"/>
          <w:u w:val="single"/>
        </w:rPr>
        <w:t>Очная</w:t>
      </w:r>
      <w:r w:rsidRPr="00CD0BD5">
        <w:rPr>
          <w:rFonts w:ascii="Times New Roman" w:hAnsi="Times New Roman"/>
          <w:sz w:val="28"/>
          <w:szCs w:val="28"/>
        </w:rPr>
        <w:t xml:space="preserve"> </w:t>
      </w:r>
    </w:p>
    <w:p w:rsidR="00831BD5" w:rsidRPr="00CD0BD5" w:rsidRDefault="00831BD5" w:rsidP="00DB63D3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</w:p>
    <w:p w:rsidR="00831BD5" w:rsidRPr="00CD0BD5" w:rsidRDefault="00831BD5" w:rsidP="00DB63D3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 w:rsidRPr="00CD0BD5">
        <w:rPr>
          <w:rFonts w:ascii="Times New Roman" w:hAnsi="Times New Roman"/>
          <w:sz w:val="28"/>
          <w:szCs w:val="28"/>
        </w:rPr>
        <w:t xml:space="preserve">Курс </w:t>
      </w:r>
      <w:r w:rsidRPr="001C25CE">
        <w:rPr>
          <w:rFonts w:ascii="Times New Roman" w:hAnsi="Times New Roman"/>
          <w:sz w:val="28"/>
          <w:szCs w:val="28"/>
          <w:u w:val="single"/>
        </w:rPr>
        <w:t>4</w:t>
      </w:r>
    </w:p>
    <w:p w:rsidR="00831BD5" w:rsidRPr="00CD0BD5" w:rsidRDefault="00831BD5" w:rsidP="00DB63D3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Семестр </w:t>
      </w:r>
      <w:r w:rsidRPr="001C25CE">
        <w:rPr>
          <w:rFonts w:ascii="Times New Roman" w:hAnsi="Times New Roman"/>
          <w:sz w:val="28"/>
          <w:szCs w:val="28"/>
          <w:u w:val="single"/>
        </w:rPr>
        <w:t xml:space="preserve">8 </w:t>
      </w:r>
    </w:p>
    <w:p w:rsidR="00831BD5" w:rsidRDefault="00831BD5" w:rsidP="00DB63D3">
      <w:pPr>
        <w:rPr>
          <w:rFonts w:ascii="Times New Roman" w:hAnsi="Times New Roman"/>
          <w:sz w:val="28"/>
          <w:szCs w:val="28"/>
        </w:rPr>
      </w:pPr>
    </w:p>
    <w:p w:rsidR="00831BD5" w:rsidRDefault="00831BD5" w:rsidP="00DB63D3">
      <w:pPr>
        <w:rPr>
          <w:rFonts w:ascii="Times New Roman" w:hAnsi="Times New Roman"/>
          <w:sz w:val="28"/>
          <w:szCs w:val="28"/>
        </w:rPr>
      </w:pPr>
    </w:p>
    <w:p w:rsidR="00831BD5" w:rsidRDefault="00831BD5" w:rsidP="00DB63D3">
      <w:pPr>
        <w:rPr>
          <w:rFonts w:ascii="Times New Roman" w:hAnsi="Times New Roman"/>
          <w:sz w:val="28"/>
          <w:szCs w:val="28"/>
        </w:rPr>
      </w:pPr>
    </w:p>
    <w:p w:rsidR="00831BD5" w:rsidRDefault="00831BD5" w:rsidP="00DB63D3">
      <w:pPr>
        <w:rPr>
          <w:rFonts w:ascii="Times New Roman" w:hAnsi="Times New Roman"/>
          <w:sz w:val="28"/>
          <w:szCs w:val="28"/>
        </w:rPr>
      </w:pPr>
    </w:p>
    <w:p w:rsidR="00831BD5" w:rsidRDefault="00831BD5" w:rsidP="00DB63D3">
      <w:pPr>
        <w:rPr>
          <w:rFonts w:ascii="Times New Roman" w:hAnsi="Times New Roman"/>
          <w:sz w:val="28"/>
          <w:szCs w:val="28"/>
        </w:rPr>
      </w:pPr>
    </w:p>
    <w:p w:rsidR="00831BD5" w:rsidRDefault="00831BD5" w:rsidP="00DB63D3">
      <w:pPr>
        <w:rPr>
          <w:rFonts w:ascii="Times New Roman" w:hAnsi="Times New Roman"/>
          <w:sz w:val="28"/>
          <w:szCs w:val="28"/>
        </w:rPr>
      </w:pPr>
    </w:p>
    <w:p w:rsidR="00831BD5" w:rsidRPr="00CD0BD5" w:rsidRDefault="00831BD5" w:rsidP="00DB63D3">
      <w:pPr>
        <w:rPr>
          <w:rFonts w:ascii="Times New Roman" w:hAnsi="Times New Roman"/>
          <w:sz w:val="28"/>
          <w:szCs w:val="28"/>
        </w:rPr>
      </w:pPr>
    </w:p>
    <w:p w:rsidR="00831BD5" w:rsidRPr="00CD0BD5" w:rsidRDefault="00831BD5" w:rsidP="00DB63D3">
      <w:pPr>
        <w:rPr>
          <w:rFonts w:ascii="Times New Roman" w:hAnsi="Times New Roman"/>
          <w:sz w:val="28"/>
          <w:szCs w:val="28"/>
        </w:rPr>
      </w:pPr>
    </w:p>
    <w:p w:rsidR="00831BD5" w:rsidRPr="00CD0BD5" w:rsidRDefault="00831BD5" w:rsidP="00DB63D3">
      <w:pPr>
        <w:rPr>
          <w:rFonts w:ascii="Times New Roman" w:hAnsi="Times New Roman"/>
          <w:sz w:val="28"/>
          <w:szCs w:val="28"/>
        </w:rPr>
      </w:pPr>
    </w:p>
    <w:p w:rsidR="00831BD5" w:rsidRDefault="00831BD5" w:rsidP="00DB63D3">
      <w:pPr>
        <w:jc w:val="center"/>
        <w:rPr>
          <w:rFonts w:ascii="Times New Roman" w:hAnsi="Times New Roman"/>
          <w:sz w:val="28"/>
          <w:szCs w:val="28"/>
        </w:rPr>
      </w:pPr>
      <w:r w:rsidRPr="00CD0BD5">
        <w:rPr>
          <w:rFonts w:ascii="Times New Roman" w:hAnsi="Times New Roman"/>
          <w:sz w:val="28"/>
          <w:szCs w:val="28"/>
        </w:rPr>
        <w:t xml:space="preserve">Новосибирск </w:t>
      </w:r>
      <w:r>
        <w:rPr>
          <w:rFonts w:ascii="Times New Roman" w:hAnsi="Times New Roman"/>
          <w:sz w:val="28"/>
          <w:szCs w:val="28"/>
        </w:rPr>
        <w:t>2019</w:t>
      </w:r>
    </w:p>
    <w:p w:rsidR="00831BD5" w:rsidRDefault="00831BD5" w:rsidP="00DB63D3">
      <w:pPr>
        <w:jc w:val="center"/>
        <w:rPr>
          <w:rFonts w:ascii="Times New Roman" w:hAnsi="Times New Roman"/>
          <w:sz w:val="28"/>
          <w:szCs w:val="28"/>
        </w:rPr>
      </w:pPr>
    </w:p>
    <w:p w:rsidR="00831BD5" w:rsidRDefault="00831BD5" w:rsidP="00DB63D3">
      <w:pPr>
        <w:jc w:val="center"/>
        <w:rPr>
          <w:rFonts w:ascii="Times New Roman" w:hAnsi="Times New Roman"/>
          <w:sz w:val="28"/>
          <w:szCs w:val="28"/>
        </w:rPr>
      </w:pPr>
    </w:p>
    <w:p w:rsidR="00831BD5" w:rsidRDefault="00831BD5" w:rsidP="00DB63D3">
      <w:pPr>
        <w:jc w:val="center"/>
        <w:rPr>
          <w:rFonts w:ascii="Times New Roman" w:hAnsi="Times New Roman"/>
          <w:sz w:val="28"/>
          <w:szCs w:val="28"/>
        </w:rPr>
      </w:pPr>
    </w:p>
    <w:p w:rsidR="00831BD5" w:rsidRPr="00CD0BD5" w:rsidRDefault="00831BD5" w:rsidP="00DB63D3">
      <w:pPr>
        <w:jc w:val="center"/>
        <w:rPr>
          <w:rFonts w:ascii="Times New Roman" w:hAnsi="Times New Roman"/>
          <w:sz w:val="28"/>
          <w:szCs w:val="28"/>
        </w:rPr>
      </w:pPr>
    </w:p>
    <w:p w:rsidR="00831BD5" w:rsidRPr="00C40835" w:rsidRDefault="00831BD5" w:rsidP="00DB63D3">
      <w:pPr>
        <w:jc w:val="both"/>
        <w:rPr>
          <w:rFonts w:ascii="Times New Roman" w:hAnsi="Times New Roman"/>
          <w:sz w:val="28"/>
          <w:szCs w:val="28"/>
        </w:rPr>
      </w:pPr>
      <w:r w:rsidRPr="0067776E">
        <w:rPr>
          <w:rFonts w:ascii="Times New Roman" w:hAnsi="Times New Roman"/>
          <w:sz w:val="28"/>
          <w:szCs w:val="28"/>
        </w:rPr>
        <w:tab/>
      </w:r>
      <w:r w:rsidRPr="00C0313A">
        <w:rPr>
          <w:rFonts w:ascii="Times New Roman" w:hAnsi="Times New Roman"/>
          <w:sz w:val="28"/>
          <w:szCs w:val="28"/>
        </w:rPr>
        <w:t xml:space="preserve">Методические указания для студентов составлены с учетом требований:  Федерального государственного образовательного стандарта высшего образования, утвержденного Министерством образования и науки Российской Федерации от </w:t>
      </w:r>
      <w:r w:rsidRPr="00C0313A">
        <w:rPr>
          <w:rFonts w:ascii="Times New Roman" w:hAnsi="Times New Roman"/>
          <w:sz w:val="28"/>
          <w:szCs w:val="28"/>
          <w:u w:val="single"/>
        </w:rPr>
        <w:t xml:space="preserve">«09» февраля  </w:t>
      </w:r>
      <w:smartTag w:uri="urn:schemas-microsoft-com:office:smarttags" w:element="metricconverter">
        <w:smartTagPr>
          <w:attr w:name="ProductID" w:val="2016 г"/>
        </w:smartTagPr>
        <w:r w:rsidRPr="00C0313A">
          <w:rPr>
            <w:rFonts w:ascii="Times New Roman" w:hAnsi="Times New Roman"/>
            <w:sz w:val="28"/>
            <w:szCs w:val="28"/>
            <w:u w:val="single"/>
          </w:rPr>
          <w:t>2016 г</w:t>
        </w:r>
      </w:smartTag>
      <w:r w:rsidRPr="00C0313A">
        <w:rPr>
          <w:rFonts w:ascii="Times New Roman" w:hAnsi="Times New Roman"/>
          <w:sz w:val="28"/>
          <w:szCs w:val="28"/>
          <w:u w:val="single"/>
        </w:rPr>
        <w:t xml:space="preserve">. № 95; </w:t>
      </w:r>
      <w:r w:rsidRPr="00C0313A">
        <w:rPr>
          <w:rFonts w:ascii="Times New Roman" w:hAnsi="Times New Roman"/>
          <w:sz w:val="28"/>
          <w:szCs w:val="28"/>
        </w:rPr>
        <w:t xml:space="preserve">профессионального стандарта «Врач-лечебник (врач-терапевт участковый)», утвержденного приказом Министерства труда и социальной защиты РФ 21 марта </w:t>
      </w:r>
      <w:smartTag w:uri="urn:schemas-microsoft-com:office:smarttags" w:element="metricconverter">
        <w:smartTagPr>
          <w:attr w:name="ProductID" w:val="2017 г"/>
        </w:smartTagPr>
        <w:r w:rsidRPr="00C0313A">
          <w:rPr>
            <w:rFonts w:ascii="Times New Roman" w:hAnsi="Times New Roman"/>
            <w:sz w:val="28"/>
            <w:szCs w:val="28"/>
          </w:rPr>
          <w:t>2017 г</w:t>
        </w:r>
      </w:smartTag>
      <w:r w:rsidRPr="00C0313A">
        <w:rPr>
          <w:rFonts w:ascii="Times New Roman" w:hAnsi="Times New Roman"/>
          <w:sz w:val="28"/>
          <w:szCs w:val="28"/>
        </w:rPr>
        <w:t>. № 293н.</w:t>
      </w:r>
    </w:p>
    <w:p w:rsidR="00831BD5" w:rsidRDefault="00831BD5" w:rsidP="00DB63D3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831BD5" w:rsidRDefault="00831BD5" w:rsidP="00DB63D3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831BD5" w:rsidRPr="00C40835" w:rsidRDefault="00831BD5" w:rsidP="00DB63D3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831BD5" w:rsidRPr="00C40835" w:rsidRDefault="00831BD5" w:rsidP="00DB63D3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          Методические указания разработал(и):</w:t>
      </w:r>
    </w:p>
    <w:p w:rsidR="00831BD5" w:rsidRPr="00C40835" w:rsidRDefault="00831BD5" w:rsidP="00DB63D3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tbl>
      <w:tblPr>
        <w:tblW w:w="9540" w:type="dxa"/>
        <w:tblInd w:w="108" w:type="dxa"/>
        <w:tblLayout w:type="fixed"/>
        <w:tblLook w:val="0000"/>
      </w:tblPr>
      <w:tblGrid>
        <w:gridCol w:w="2256"/>
        <w:gridCol w:w="2244"/>
        <w:gridCol w:w="2700"/>
        <w:gridCol w:w="2340"/>
      </w:tblGrid>
      <w:tr w:rsidR="00831BD5" w:rsidRPr="00C40835" w:rsidTr="001E3157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31BD5" w:rsidRPr="00C40835" w:rsidRDefault="00831BD5" w:rsidP="001E3157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Фамилия И.О.</w:t>
            </w: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31BD5" w:rsidRPr="00C40835" w:rsidRDefault="00831BD5" w:rsidP="001E3157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Должность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31BD5" w:rsidRPr="00C40835" w:rsidRDefault="00831BD5" w:rsidP="001E3157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 xml:space="preserve">Ученая степень, </w:t>
            </w:r>
          </w:p>
          <w:p w:rsidR="00831BD5" w:rsidRPr="00C40835" w:rsidRDefault="00831BD5" w:rsidP="001E3157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ученое звание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1BD5" w:rsidRPr="00C40835" w:rsidRDefault="00831BD5" w:rsidP="001E3157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Кафедра</w:t>
            </w:r>
          </w:p>
        </w:tc>
      </w:tr>
      <w:tr w:rsidR="00831BD5" w:rsidRPr="00C40835" w:rsidTr="001E3157">
        <w:tc>
          <w:tcPr>
            <w:tcW w:w="2256" w:type="dxa"/>
            <w:tcBorders>
              <w:left w:val="single" w:sz="4" w:space="0" w:color="000000"/>
              <w:bottom w:val="single" w:sz="4" w:space="0" w:color="000000"/>
            </w:tcBorders>
          </w:tcPr>
          <w:p w:rsidR="00831BD5" w:rsidRPr="00C40835" w:rsidRDefault="00831BD5" w:rsidP="001E3157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2244" w:type="dxa"/>
            <w:tcBorders>
              <w:left w:val="single" w:sz="4" w:space="0" w:color="000000"/>
              <w:bottom w:val="single" w:sz="4" w:space="0" w:color="000000"/>
            </w:tcBorders>
          </w:tcPr>
          <w:p w:rsidR="00831BD5" w:rsidRPr="00C40835" w:rsidRDefault="00831BD5" w:rsidP="001E3157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</w:tcBorders>
          </w:tcPr>
          <w:p w:rsidR="00831BD5" w:rsidRPr="00C40835" w:rsidRDefault="00831BD5" w:rsidP="001E3157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23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1BD5" w:rsidRPr="00C40835" w:rsidRDefault="00831BD5" w:rsidP="001E3157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</w:tr>
      <w:tr w:rsidR="00831BD5" w:rsidRPr="00C40835" w:rsidTr="001E3157">
        <w:tc>
          <w:tcPr>
            <w:tcW w:w="2256" w:type="dxa"/>
            <w:tcBorders>
              <w:left w:val="single" w:sz="4" w:space="0" w:color="000000"/>
              <w:bottom w:val="single" w:sz="4" w:space="0" w:color="000000"/>
            </w:tcBorders>
          </w:tcPr>
          <w:p w:rsidR="00831BD5" w:rsidRPr="00C40835" w:rsidRDefault="00831BD5" w:rsidP="001E3157">
            <w:pPr>
              <w:pStyle w:val="a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Кривошапкин</w:t>
            </w:r>
          </w:p>
          <w:p w:rsidR="00831BD5" w:rsidRPr="00C40835" w:rsidRDefault="00831BD5" w:rsidP="001E3157">
            <w:pPr>
              <w:pStyle w:val="a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Алексей Леонидович</w:t>
            </w:r>
          </w:p>
        </w:tc>
        <w:tc>
          <w:tcPr>
            <w:tcW w:w="2244" w:type="dxa"/>
            <w:tcBorders>
              <w:left w:val="single" w:sz="4" w:space="0" w:color="000000"/>
              <w:bottom w:val="single" w:sz="4" w:space="0" w:color="000000"/>
            </w:tcBorders>
          </w:tcPr>
          <w:p w:rsidR="00831BD5" w:rsidRPr="00C40835" w:rsidRDefault="00831BD5" w:rsidP="001E3157">
            <w:pPr>
              <w:pStyle w:val="a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зав. кафедры нейрохирургии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</w:tcBorders>
          </w:tcPr>
          <w:p w:rsidR="00831BD5" w:rsidRPr="00C40835" w:rsidRDefault="00831BD5" w:rsidP="001E3157">
            <w:pPr>
              <w:pStyle w:val="a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д-р.мед.наук, профессор</w:t>
            </w:r>
          </w:p>
        </w:tc>
        <w:tc>
          <w:tcPr>
            <w:tcW w:w="23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1BD5" w:rsidRPr="00C40835" w:rsidRDefault="00831BD5" w:rsidP="001E3157">
            <w:pPr>
              <w:pStyle w:val="a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нейрохирургии НГМУ</w:t>
            </w:r>
          </w:p>
        </w:tc>
      </w:tr>
    </w:tbl>
    <w:p w:rsidR="00831BD5" w:rsidRPr="00C40835" w:rsidRDefault="00831BD5" w:rsidP="00DB63D3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831BD5" w:rsidRPr="0067776E" w:rsidRDefault="00831BD5" w:rsidP="00DB63D3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831BD5" w:rsidRDefault="00831BD5" w:rsidP="00DB63D3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831BD5" w:rsidRPr="0067776E" w:rsidRDefault="00831BD5" w:rsidP="00DB63D3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831BD5" w:rsidRPr="00C40835" w:rsidRDefault="00831BD5" w:rsidP="00DB63D3">
      <w:pPr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Методические указания рассмотрены и утверждены на заседании кафедры нейрохирургии</w:t>
      </w:r>
    </w:p>
    <w:p w:rsidR="00831BD5" w:rsidRPr="00C40835" w:rsidRDefault="00831BD5" w:rsidP="00DB63D3">
      <w:pPr>
        <w:jc w:val="both"/>
        <w:rPr>
          <w:rFonts w:ascii="Times New Roman" w:hAnsi="Times New Roman"/>
          <w:sz w:val="28"/>
          <w:szCs w:val="28"/>
          <w:shd w:val="clear" w:color="auto" w:fill="FFFF00"/>
        </w:rPr>
      </w:pPr>
      <w:r w:rsidRPr="00C40835">
        <w:rPr>
          <w:rFonts w:ascii="Times New Roman" w:hAnsi="Times New Roman"/>
          <w:sz w:val="28"/>
          <w:szCs w:val="28"/>
        </w:rPr>
        <w:t>Протокол №</w:t>
      </w:r>
      <w:r>
        <w:rPr>
          <w:rFonts w:ascii="Times New Roman" w:hAnsi="Times New Roman"/>
          <w:sz w:val="28"/>
          <w:szCs w:val="28"/>
        </w:rPr>
        <w:t xml:space="preserve"> 6</w:t>
      </w:r>
      <w:r w:rsidRPr="00C40835">
        <w:rPr>
          <w:rFonts w:ascii="Times New Roman" w:hAnsi="Times New Roman"/>
          <w:sz w:val="28"/>
          <w:szCs w:val="28"/>
        </w:rPr>
        <w:t xml:space="preserve"> от </w:t>
      </w:r>
      <w:r>
        <w:rPr>
          <w:rFonts w:ascii="Times New Roman" w:hAnsi="Times New Roman"/>
          <w:sz w:val="28"/>
          <w:szCs w:val="28"/>
        </w:rPr>
        <w:t>11.</w:t>
      </w:r>
      <w:r w:rsidRPr="00C4083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06.</w:t>
      </w:r>
      <w:r w:rsidRPr="00C40835">
        <w:rPr>
          <w:rFonts w:ascii="Times New Roman" w:hAnsi="Times New Roman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9 г"/>
        </w:smartTagPr>
        <w:r>
          <w:rPr>
            <w:rFonts w:ascii="Times New Roman" w:hAnsi="Times New Roman"/>
            <w:sz w:val="28"/>
            <w:szCs w:val="28"/>
          </w:rPr>
          <w:t>2019</w:t>
        </w:r>
        <w:r w:rsidRPr="00C40835">
          <w:rPr>
            <w:rFonts w:ascii="Times New Roman" w:hAnsi="Times New Roman"/>
            <w:sz w:val="28"/>
            <w:szCs w:val="28"/>
          </w:rPr>
          <w:t xml:space="preserve"> г</w:t>
        </w:r>
      </w:smartTag>
      <w:r w:rsidRPr="00C40835">
        <w:rPr>
          <w:rFonts w:ascii="Times New Roman" w:hAnsi="Times New Roman"/>
          <w:sz w:val="28"/>
          <w:szCs w:val="28"/>
        </w:rPr>
        <w:t>.,</w:t>
      </w:r>
    </w:p>
    <w:p w:rsidR="00831BD5" w:rsidRPr="00C40835" w:rsidRDefault="00831BD5" w:rsidP="00DB63D3">
      <w:pPr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зав. кафедрой нейрохирургии НГМУ</w:t>
      </w:r>
    </w:p>
    <w:p w:rsidR="00831BD5" w:rsidRPr="00C40835" w:rsidRDefault="00831BD5" w:rsidP="00DB63D3">
      <w:pPr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профессор  А.Л. Кривошапкин</w:t>
      </w:r>
    </w:p>
    <w:p w:rsidR="00831BD5" w:rsidRPr="00C40835" w:rsidRDefault="00831BD5" w:rsidP="00DB63D3">
      <w:pPr>
        <w:pStyle w:val="Heading5"/>
        <w:jc w:val="both"/>
        <w:rPr>
          <w:rFonts w:ascii="Times New Roman" w:hAnsi="Times New Roman"/>
          <w:b w:val="0"/>
          <w:i w:val="0"/>
          <w:sz w:val="28"/>
          <w:szCs w:val="28"/>
        </w:rPr>
      </w:pPr>
      <w:r w:rsidRPr="00C40835">
        <w:rPr>
          <w:rFonts w:ascii="Times New Roman" w:hAnsi="Times New Roman"/>
          <w:b w:val="0"/>
          <w:i w:val="0"/>
          <w:sz w:val="28"/>
          <w:szCs w:val="28"/>
        </w:rPr>
        <w:t>Методические указания рассмотрены и одобрены на засе</w:t>
      </w:r>
      <w:r>
        <w:rPr>
          <w:rFonts w:ascii="Times New Roman" w:hAnsi="Times New Roman"/>
          <w:b w:val="0"/>
          <w:i w:val="0"/>
          <w:sz w:val="28"/>
          <w:szCs w:val="28"/>
        </w:rPr>
        <w:t>дании цикловой методической комиссии по хирургии</w:t>
      </w:r>
      <w:r w:rsidRPr="00C40835">
        <w:rPr>
          <w:rFonts w:ascii="Times New Roman" w:hAnsi="Times New Roman"/>
          <w:b w:val="0"/>
          <w:i w:val="0"/>
          <w:sz w:val="28"/>
          <w:szCs w:val="28"/>
        </w:rPr>
        <w:t xml:space="preserve"> </w:t>
      </w:r>
    </w:p>
    <w:p w:rsidR="00831BD5" w:rsidRPr="00C40835" w:rsidRDefault="00831BD5" w:rsidP="00DB63D3">
      <w:pPr>
        <w:pStyle w:val="Heading5"/>
        <w:jc w:val="both"/>
        <w:rPr>
          <w:rFonts w:ascii="Times New Roman" w:hAnsi="Times New Roman"/>
          <w:b w:val="0"/>
          <w:i w:val="0"/>
          <w:sz w:val="28"/>
          <w:szCs w:val="28"/>
          <w:shd w:val="clear" w:color="auto" w:fill="FFFF00"/>
        </w:rPr>
      </w:pPr>
      <w:r w:rsidRPr="00C40835">
        <w:rPr>
          <w:rFonts w:ascii="Times New Roman" w:hAnsi="Times New Roman"/>
          <w:b w:val="0"/>
          <w:i w:val="0"/>
          <w:sz w:val="28"/>
          <w:szCs w:val="28"/>
        </w:rPr>
        <w:t>Протокол №</w:t>
      </w:r>
      <w:r>
        <w:rPr>
          <w:rFonts w:ascii="Times New Roman" w:hAnsi="Times New Roman"/>
          <w:b w:val="0"/>
          <w:i w:val="0"/>
          <w:sz w:val="28"/>
          <w:szCs w:val="28"/>
        </w:rPr>
        <w:t xml:space="preserve"> 6</w:t>
      </w:r>
      <w:r w:rsidRPr="00C40835">
        <w:rPr>
          <w:rFonts w:ascii="Times New Roman" w:hAnsi="Times New Roman"/>
          <w:b w:val="0"/>
          <w:i w:val="0"/>
          <w:sz w:val="28"/>
          <w:szCs w:val="28"/>
        </w:rPr>
        <w:t xml:space="preserve"> от «</w:t>
      </w:r>
      <w:r>
        <w:rPr>
          <w:rFonts w:ascii="Times New Roman" w:hAnsi="Times New Roman"/>
          <w:b w:val="0"/>
          <w:i w:val="0"/>
          <w:sz w:val="28"/>
          <w:szCs w:val="28"/>
        </w:rPr>
        <w:t>11</w:t>
      </w:r>
      <w:r w:rsidRPr="00C40835">
        <w:rPr>
          <w:rFonts w:ascii="Times New Roman" w:hAnsi="Times New Roman"/>
          <w:b w:val="0"/>
          <w:i w:val="0"/>
          <w:sz w:val="28"/>
          <w:szCs w:val="28"/>
        </w:rPr>
        <w:t xml:space="preserve">» </w:t>
      </w:r>
      <w:r>
        <w:rPr>
          <w:rFonts w:ascii="Times New Roman" w:hAnsi="Times New Roman"/>
          <w:b w:val="0"/>
          <w:i w:val="0"/>
          <w:sz w:val="28"/>
          <w:szCs w:val="28"/>
        </w:rPr>
        <w:t>июня</w:t>
      </w:r>
      <w:r w:rsidRPr="00C40835">
        <w:rPr>
          <w:rFonts w:ascii="Times New Roman" w:hAnsi="Times New Roman"/>
          <w:b w:val="0"/>
          <w:i w:val="0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9 г"/>
        </w:smartTagPr>
        <w:r>
          <w:rPr>
            <w:rFonts w:ascii="Times New Roman" w:hAnsi="Times New Roman"/>
            <w:b w:val="0"/>
            <w:i w:val="0"/>
            <w:sz w:val="28"/>
            <w:szCs w:val="28"/>
          </w:rPr>
          <w:t>2019</w:t>
        </w:r>
        <w:bookmarkStart w:id="0" w:name="_GoBack"/>
        <w:bookmarkEnd w:id="0"/>
        <w:r w:rsidRPr="00C40835">
          <w:rPr>
            <w:rFonts w:ascii="Times New Roman" w:hAnsi="Times New Roman"/>
            <w:b w:val="0"/>
            <w:i w:val="0"/>
            <w:sz w:val="28"/>
            <w:szCs w:val="28"/>
          </w:rPr>
          <w:t xml:space="preserve"> г</w:t>
        </w:r>
      </w:smartTag>
      <w:r w:rsidRPr="00C40835">
        <w:rPr>
          <w:rFonts w:ascii="Times New Roman" w:hAnsi="Times New Roman"/>
          <w:b w:val="0"/>
          <w:i w:val="0"/>
          <w:sz w:val="28"/>
          <w:szCs w:val="28"/>
        </w:rPr>
        <w:t>.</w:t>
      </w:r>
    </w:p>
    <w:p w:rsidR="00831BD5" w:rsidRPr="0067776E" w:rsidRDefault="00831BD5" w:rsidP="00DB63D3">
      <w:pPr>
        <w:jc w:val="both"/>
        <w:rPr>
          <w:rFonts w:ascii="Times New Roman" w:hAnsi="Times New Roman"/>
          <w:sz w:val="28"/>
          <w:szCs w:val="28"/>
        </w:rPr>
      </w:pPr>
    </w:p>
    <w:p w:rsidR="00831BD5" w:rsidRDefault="00831BD5" w:rsidP="00DB63D3">
      <w:pPr>
        <w:jc w:val="center"/>
        <w:rPr>
          <w:rFonts w:ascii="Times New Roman" w:hAnsi="Times New Roman"/>
          <w:sz w:val="28"/>
          <w:szCs w:val="28"/>
        </w:rPr>
      </w:pPr>
    </w:p>
    <w:p w:rsidR="00831BD5" w:rsidRDefault="00831BD5" w:rsidP="00DB63D3">
      <w:pPr>
        <w:jc w:val="center"/>
        <w:rPr>
          <w:rFonts w:ascii="Times New Roman" w:hAnsi="Times New Roman"/>
          <w:sz w:val="28"/>
          <w:szCs w:val="28"/>
        </w:rPr>
      </w:pPr>
    </w:p>
    <w:p w:rsidR="00831BD5" w:rsidRDefault="00831BD5" w:rsidP="00DB63D3">
      <w:pPr>
        <w:jc w:val="center"/>
        <w:rPr>
          <w:rFonts w:ascii="Times New Roman" w:hAnsi="Times New Roman"/>
          <w:sz w:val="28"/>
          <w:szCs w:val="28"/>
        </w:rPr>
      </w:pPr>
    </w:p>
    <w:p w:rsidR="00831BD5" w:rsidRDefault="00831BD5" w:rsidP="00DB63D3">
      <w:pPr>
        <w:jc w:val="center"/>
        <w:rPr>
          <w:rFonts w:ascii="Times New Roman" w:hAnsi="Times New Roman"/>
          <w:sz w:val="28"/>
          <w:szCs w:val="28"/>
        </w:rPr>
      </w:pPr>
    </w:p>
    <w:p w:rsidR="00831BD5" w:rsidRDefault="00831BD5" w:rsidP="00DB63D3">
      <w:pPr>
        <w:jc w:val="center"/>
        <w:rPr>
          <w:rFonts w:ascii="Times New Roman" w:hAnsi="Times New Roman"/>
          <w:sz w:val="28"/>
          <w:szCs w:val="28"/>
        </w:rPr>
      </w:pPr>
    </w:p>
    <w:p w:rsidR="00831BD5" w:rsidRDefault="00831BD5" w:rsidP="00DB63D3">
      <w:pPr>
        <w:jc w:val="center"/>
        <w:rPr>
          <w:rFonts w:ascii="Times New Roman" w:hAnsi="Times New Roman"/>
          <w:sz w:val="28"/>
          <w:szCs w:val="28"/>
        </w:rPr>
      </w:pPr>
    </w:p>
    <w:p w:rsidR="00831BD5" w:rsidRDefault="00831BD5" w:rsidP="00DB63D3">
      <w:pPr>
        <w:jc w:val="center"/>
        <w:rPr>
          <w:rFonts w:ascii="Times New Roman" w:hAnsi="Times New Roman"/>
          <w:sz w:val="28"/>
          <w:szCs w:val="28"/>
        </w:rPr>
      </w:pPr>
    </w:p>
    <w:p w:rsidR="00831BD5" w:rsidRDefault="00831BD5" w:rsidP="00DB63D3">
      <w:pPr>
        <w:jc w:val="center"/>
        <w:rPr>
          <w:rFonts w:ascii="Times New Roman" w:hAnsi="Times New Roman"/>
          <w:sz w:val="28"/>
          <w:szCs w:val="28"/>
        </w:rPr>
      </w:pPr>
    </w:p>
    <w:p w:rsidR="00831BD5" w:rsidRDefault="00831BD5" w:rsidP="00DB63D3">
      <w:pPr>
        <w:jc w:val="center"/>
        <w:rPr>
          <w:rFonts w:ascii="Times New Roman" w:hAnsi="Times New Roman"/>
          <w:sz w:val="28"/>
          <w:szCs w:val="28"/>
        </w:rPr>
      </w:pPr>
    </w:p>
    <w:p w:rsidR="00831BD5" w:rsidRDefault="00831BD5" w:rsidP="00DB63D3">
      <w:pPr>
        <w:jc w:val="center"/>
        <w:rPr>
          <w:rFonts w:ascii="Times New Roman" w:hAnsi="Times New Roman"/>
          <w:sz w:val="28"/>
          <w:szCs w:val="28"/>
        </w:rPr>
      </w:pPr>
    </w:p>
    <w:p w:rsidR="00831BD5" w:rsidRDefault="00831BD5"/>
    <w:p w:rsidR="00831BD5" w:rsidRPr="003B704E" w:rsidRDefault="00831BD5" w:rsidP="00DB63D3">
      <w:pPr>
        <w:ind w:left="720"/>
        <w:rPr>
          <w:rFonts w:ascii="Times New Roman" w:hAnsi="Times New Roman"/>
          <w:b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8"/>
        </w:rPr>
        <w:t>1.</w:t>
      </w:r>
      <w:r w:rsidRPr="003B704E">
        <w:rPr>
          <w:rFonts w:ascii="Times New Roman" w:hAnsi="Times New Roman"/>
          <w:b/>
          <w:bCs/>
          <w:sz w:val="28"/>
          <w:szCs w:val="28"/>
        </w:rPr>
        <w:t xml:space="preserve">Внеаудиторная самостоятельная работа студента по теме </w:t>
      </w:r>
      <w:r w:rsidRPr="003B704E">
        <w:rPr>
          <w:rFonts w:ascii="Times New Roman" w:hAnsi="Times New Roman"/>
          <w:b/>
          <w:sz w:val="28"/>
          <w:szCs w:val="28"/>
        </w:rPr>
        <w:t>«</w:t>
      </w:r>
      <w:r w:rsidRPr="003B704E">
        <w:rPr>
          <w:rFonts w:ascii="Times New Roman" w:hAnsi="Times New Roman"/>
          <w:b/>
          <w:iCs/>
          <w:sz w:val="28"/>
          <w:szCs w:val="28"/>
        </w:rPr>
        <w:t>Сосудистая нейрохирургия</w:t>
      </w:r>
      <w:r w:rsidRPr="003B704E">
        <w:rPr>
          <w:rFonts w:ascii="Times New Roman" w:hAnsi="Times New Roman"/>
          <w:b/>
          <w:sz w:val="28"/>
          <w:szCs w:val="20"/>
        </w:rPr>
        <w:t>»</w:t>
      </w:r>
    </w:p>
    <w:p w:rsidR="00831BD5" w:rsidRDefault="00831BD5" w:rsidP="00DB63D3">
      <w:pPr>
        <w:pStyle w:val="ListParagraph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72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прочитанного материала:</w:t>
      </w:r>
    </w:p>
    <w:p w:rsidR="00831BD5" w:rsidRDefault="00831BD5" w:rsidP="00DB63D3">
      <w:pPr>
        <w:pStyle w:val="ListParagraph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1080"/>
        <w:contextualSpacing/>
        <w:jc w:val="both"/>
        <w:rPr>
          <w:sz w:val="28"/>
          <w:szCs w:val="28"/>
        </w:rPr>
      </w:pPr>
      <w:r w:rsidRPr="00C40835">
        <w:rPr>
          <w:sz w:val="28"/>
          <w:szCs w:val="28"/>
        </w:rPr>
        <w:t xml:space="preserve">Можаев С.В. Нейрохирургия : учебник / С.В. Можаев, А.А. Скоромец, Т.А. Скоромец- 2-е изд., перераб. и доп.- М.:ГЭОТАР- Медиа, 2009. </w:t>
      </w:r>
      <w:r>
        <w:rPr>
          <w:sz w:val="28"/>
          <w:szCs w:val="28"/>
        </w:rPr>
        <w:t>Стр. 219</w:t>
      </w:r>
      <w:r w:rsidRPr="00C40835">
        <w:rPr>
          <w:sz w:val="28"/>
          <w:szCs w:val="28"/>
        </w:rPr>
        <w:t>-227</w:t>
      </w:r>
      <w:r>
        <w:rPr>
          <w:sz w:val="28"/>
          <w:szCs w:val="28"/>
        </w:rPr>
        <w:t xml:space="preserve">. </w:t>
      </w:r>
    </w:p>
    <w:p w:rsidR="00831BD5" w:rsidRPr="003147B6" w:rsidRDefault="00831BD5" w:rsidP="00DB63D3">
      <w:pPr>
        <w:pStyle w:val="ListParagraph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1080"/>
        <w:contextualSpacing/>
        <w:jc w:val="both"/>
        <w:rPr>
          <w:sz w:val="28"/>
          <w:szCs w:val="28"/>
        </w:rPr>
      </w:pPr>
      <w:r w:rsidRPr="003147B6">
        <w:rPr>
          <w:sz w:val="28"/>
          <w:szCs w:val="28"/>
        </w:rPr>
        <w:t xml:space="preserve">Неврология и нейрохирургия: учебник- том 2/ Е.И.   Гусев, А.Н. Коновалов, В.И. Скворцова - 2-е изд., под редакцией акад. РАН и РАМН А.Н. Коновалова, А.В. Козлова. М.: ГЭОТАР- Медиа, 2009. Стр. </w:t>
      </w:r>
      <w:r>
        <w:rPr>
          <w:sz w:val="28"/>
          <w:szCs w:val="28"/>
        </w:rPr>
        <w:t>218-250 (глава 10)</w:t>
      </w:r>
    </w:p>
    <w:p w:rsidR="00831BD5" w:rsidRPr="002B44F0" w:rsidRDefault="00831BD5" w:rsidP="00DB63D3">
      <w:pPr>
        <w:tabs>
          <w:tab w:val="left" w:pos="1080"/>
        </w:tabs>
        <w:ind w:left="72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 </w:t>
      </w:r>
      <w:r w:rsidRPr="000C2C57">
        <w:rPr>
          <w:rFonts w:ascii="Times New Roman" w:hAnsi="Times New Roman"/>
          <w:sz w:val="28"/>
          <w:szCs w:val="28"/>
        </w:rPr>
        <w:t>Сформулировать тезисы ответов на следующие вопросы:</w:t>
      </w:r>
    </w:p>
    <w:p w:rsidR="00831BD5" w:rsidRPr="00C40835" w:rsidRDefault="00831BD5" w:rsidP="00DB63D3">
      <w:pPr>
        <w:pStyle w:val="a0"/>
        <w:numPr>
          <w:ilvl w:val="1"/>
          <w:numId w:val="2"/>
        </w:numPr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Что лежит в основании классификации нарушений мозгового кровообращения?</w:t>
      </w:r>
    </w:p>
    <w:p w:rsidR="00831BD5" w:rsidRPr="00C40835" w:rsidRDefault="00831BD5" w:rsidP="00DB63D3">
      <w:pPr>
        <w:pStyle w:val="a0"/>
        <w:numPr>
          <w:ilvl w:val="1"/>
          <w:numId w:val="2"/>
        </w:numPr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Какова этнология нарушений мозгового кровообращения?</w:t>
      </w:r>
    </w:p>
    <w:p w:rsidR="00831BD5" w:rsidRPr="00C40835" w:rsidRDefault="00831BD5" w:rsidP="00DB63D3">
      <w:pPr>
        <w:pStyle w:val="a0"/>
        <w:numPr>
          <w:ilvl w:val="1"/>
          <w:numId w:val="2"/>
        </w:numPr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Что представляет собой патогенез этого заболевания?</w:t>
      </w:r>
    </w:p>
    <w:p w:rsidR="00831BD5" w:rsidRDefault="00831BD5" w:rsidP="00DB63D3">
      <w:pPr>
        <w:pStyle w:val="a0"/>
        <w:numPr>
          <w:ilvl w:val="1"/>
          <w:numId w:val="2"/>
        </w:numPr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Почему некоторые нарушения мозгового кровообращения считаются преходящими?</w:t>
      </w:r>
    </w:p>
    <w:p w:rsidR="00831BD5" w:rsidRPr="00C40835" w:rsidRDefault="00831BD5" w:rsidP="00DB63D3">
      <w:pPr>
        <w:pStyle w:val="ListParagraph"/>
        <w:widowControl w:val="0"/>
        <w:numPr>
          <w:ilvl w:val="1"/>
          <w:numId w:val="2"/>
        </w:numPr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Изучить сегментарную анатомию сосудов головного мозга?</w:t>
      </w:r>
    </w:p>
    <w:p w:rsidR="00831BD5" w:rsidRDefault="00831BD5" w:rsidP="00DB63D3">
      <w:pPr>
        <w:pStyle w:val="ListParagraph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720"/>
        <w:contextualSpacing/>
        <w:jc w:val="both"/>
        <w:rPr>
          <w:sz w:val="28"/>
          <w:szCs w:val="28"/>
        </w:rPr>
      </w:pPr>
      <w:r w:rsidRPr="00C40835">
        <w:rPr>
          <w:sz w:val="28"/>
          <w:szCs w:val="28"/>
        </w:rPr>
        <w:t>Изучает материал лекции</w:t>
      </w:r>
      <w:r>
        <w:rPr>
          <w:sz w:val="28"/>
          <w:szCs w:val="28"/>
        </w:rPr>
        <w:t xml:space="preserve"> и прочитанный материал</w:t>
      </w:r>
      <w:r w:rsidRPr="00C40835">
        <w:rPr>
          <w:sz w:val="28"/>
          <w:szCs w:val="28"/>
        </w:rPr>
        <w:t xml:space="preserve"> для проведения диагностики нарушений мозгового кровообращения.</w:t>
      </w:r>
    </w:p>
    <w:p w:rsidR="00831BD5" w:rsidRPr="003B704E" w:rsidRDefault="00831BD5" w:rsidP="00DB63D3">
      <w:pPr>
        <w:pStyle w:val="ListParagraph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720"/>
        <w:contextualSpacing/>
        <w:jc w:val="both"/>
        <w:rPr>
          <w:sz w:val="28"/>
          <w:szCs w:val="28"/>
        </w:rPr>
      </w:pPr>
    </w:p>
    <w:p w:rsidR="00831BD5" w:rsidRPr="00A11846" w:rsidRDefault="00831BD5" w:rsidP="00DB63D3">
      <w:pPr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   2.</w:t>
      </w:r>
      <w:r w:rsidRPr="00A11846">
        <w:rPr>
          <w:rFonts w:ascii="Times New Roman" w:hAnsi="Times New Roman"/>
          <w:sz w:val="28"/>
          <w:szCs w:val="20"/>
        </w:rPr>
        <w:t xml:space="preserve"> </w:t>
      </w:r>
      <w:r w:rsidRPr="000C2C57">
        <w:rPr>
          <w:rFonts w:ascii="Times New Roman" w:hAnsi="Times New Roman"/>
          <w:b/>
          <w:bCs/>
          <w:sz w:val="28"/>
          <w:szCs w:val="28"/>
        </w:rPr>
        <w:t>Хронокарта деятельност</w:t>
      </w:r>
      <w:r>
        <w:rPr>
          <w:rFonts w:ascii="Times New Roman" w:hAnsi="Times New Roman"/>
          <w:b/>
          <w:bCs/>
          <w:sz w:val="28"/>
          <w:szCs w:val="28"/>
        </w:rPr>
        <w:t>и</w:t>
      </w:r>
      <w:r w:rsidRPr="000C2C57">
        <w:rPr>
          <w:rFonts w:ascii="Times New Roman" w:hAnsi="Times New Roman"/>
          <w:b/>
          <w:bCs/>
          <w:sz w:val="28"/>
          <w:szCs w:val="28"/>
        </w:rPr>
        <w:t xml:space="preserve"> студента </w:t>
      </w:r>
    </w:p>
    <w:tbl>
      <w:tblPr>
        <w:tblW w:w="9843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1152"/>
        <w:gridCol w:w="7291"/>
        <w:gridCol w:w="1400"/>
      </w:tblGrid>
      <w:tr w:rsidR="00831BD5" w:rsidRPr="000C2C57" w:rsidTr="001E3157"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831BD5" w:rsidRPr="000C2C57" w:rsidRDefault="00831BD5" w:rsidP="001E3157">
            <w:pPr>
              <w:pStyle w:val="a0"/>
              <w:snapToGrid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C2C57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7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831BD5" w:rsidRPr="000C2C57" w:rsidRDefault="00831BD5" w:rsidP="001E3157">
            <w:pPr>
              <w:pStyle w:val="a0"/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C2C5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Этап самостоятельной работы</w:t>
            </w:r>
          </w:p>
        </w:tc>
        <w:tc>
          <w:tcPr>
            <w:tcW w:w="14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31BD5" w:rsidRPr="000C2C57" w:rsidRDefault="00831BD5" w:rsidP="001E3157">
            <w:pPr>
              <w:pStyle w:val="a0"/>
              <w:snapToGrid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C2C5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Время </w:t>
            </w:r>
          </w:p>
          <w:p w:rsidR="00831BD5" w:rsidRPr="000C2C57" w:rsidRDefault="00831BD5" w:rsidP="001E3157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C2C57">
              <w:rPr>
                <w:rFonts w:ascii="Times New Roman" w:hAnsi="Times New Roman"/>
                <w:b/>
                <w:bCs/>
                <w:sz w:val="28"/>
                <w:szCs w:val="28"/>
              </w:rPr>
              <w:t>(план)</w:t>
            </w:r>
          </w:p>
        </w:tc>
      </w:tr>
      <w:tr w:rsidR="00831BD5" w:rsidRPr="000C2C57" w:rsidTr="001E3157"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 w:rsidR="00831BD5" w:rsidRPr="000C2C57" w:rsidRDefault="00831BD5" w:rsidP="001E3157">
            <w:pPr>
              <w:pStyle w:val="a0"/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2C57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7291" w:type="dxa"/>
            <w:tcBorders>
              <w:left w:val="single" w:sz="2" w:space="0" w:color="000000"/>
              <w:bottom w:val="single" w:sz="2" w:space="0" w:color="000000"/>
            </w:tcBorders>
          </w:tcPr>
          <w:p w:rsidR="00831BD5" w:rsidRDefault="00831BD5" w:rsidP="001E3157">
            <w:pPr>
              <w:pStyle w:val="ListParagraph"/>
              <w:widowControl w:val="0"/>
              <w:tabs>
                <w:tab w:val="clear" w:pos="709"/>
              </w:tabs>
              <w:suppressAutoHyphens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Прочитать:</w:t>
            </w:r>
          </w:p>
          <w:p w:rsidR="00831BD5" w:rsidRDefault="00831BD5" w:rsidP="001E3157">
            <w:pPr>
              <w:pStyle w:val="ListParagraph"/>
              <w:widowControl w:val="0"/>
              <w:tabs>
                <w:tab w:val="clear" w:pos="709"/>
              </w:tabs>
              <w:suppressAutoHyphens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Можаев С.В. Нейрохирургия : учебник / С.В. Можаев, А.А. Скоромец, Т.А. Скоромец- 2-е изд., перераб. и доп.- М.:ГЭОТАР- Медиа, 2009. </w:t>
            </w:r>
            <w:r>
              <w:rPr>
                <w:sz w:val="28"/>
                <w:szCs w:val="28"/>
              </w:rPr>
              <w:t>Стр. 219</w:t>
            </w:r>
            <w:r w:rsidRPr="00C40835">
              <w:rPr>
                <w:sz w:val="28"/>
                <w:szCs w:val="28"/>
              </w:rPr>
              <w:t>-227</w:t>
            </w:r>
            <w:r>
              <w:rPr>
                <w:sz w:val="28"/>
                <w:szCs w:val="28"/>
              </w:rPr>
              <w:t xml:space="preserve">. </w:t>
            </w:r>
          </w:p>
          <w:p w:rsidR="00831BD5" w:rsidRPr="000C2C57" w:rsidRDefault="00831BD5" w:rsidP="001E3157">
            <w:pPr>
              <w:pStyle w:val="ListParagraph"/>
              <w:widowControl w:val="0"/>
              <w:tabs>
                <w:tab w:val="clear" w:pos="709"/>
              </w:tabs>
              <w:suppressAutoHyphens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sz w:val="28"/>
                <w:szCs w:val="28"/>
              </w:rPr>
            </w:pPr>
            <w:r w:rsidRPr="003147B6">
              <w:rPr>
                <w:sz w:val="28"/>
                <w:szCs w:val="28"/>
              </w:rPr>
              <w:t xml:space="preserve">Неврология и нейрохирургия: учебник- том 2/ Е.И.   Гусев, А.Н. Коновалов, В.И. Скворцова - 2-е изд., под редакцией акад. РАН и РАМН А.Н. Коновалова, А.В. Козлова. М.: ГЭОТАР- Медиа, 2009. Стр. </w:t>
            </w:r>
            <w:r>
              <w:rPr>
                <w:sz w:val="28"/>
                <w:szCs w:val="28"/>
              </w:rPr>
              <w:t>218-250 (глава 10)</w:t>
            </w:r>
          </w:p>
        </w:tc>
        <w:tc>
          <w:tcPr>
            <w:tcW w:w="14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31BD5" w:rsidRPr="000C2C57" w:rsidRDefault="00831BD5" w:rsidP="001E3157">
            <w:pPr>
              <w:pStyle w:val="a0"/>
              <w:snapToGrid w:val="0"/>
              <w:rPr>
                <w:rFonts w:ascii="Times New Roman" w:hAnsi="Times New Roman"/>
                <w:sz w:val="28"/>
                <w:szCs w:val="28"/>
              </w:rPr>
            </w:pPr>
            <w:r w:rsidRPr="000C2C57">
              <w:rPr>
                <w:rFonts w:ascii="Times New Roman" w:hAnsi="Times New Roman"/>
                <w:sz w:val="28"/>
                <w:szCs w:val="28"/>
              </w:rPr>
              <w:t>20 мин.</w:t>
            </w:r>
          </w:p>
        </w:tc>
      </w:tr>
      <w:tr w:rsidR="00831BD5" w:rsidRPr="000C2C57" w:rsidTr="001E3157"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 w:rsidR="00831BD5" w:rsidRPr="000C2C57" w:rsidRDefault="00831BD5" w:rsidP="001E3157">
            <w:pPr>
              <w:pStyle w:val="a0"/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2C57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7291" w:type="dxa"/>
            <w:tcBorders>
              <w:left w:val="single" w:sz="2" w:space="0" w:color="000000"/>
              <w:bottom w:val="single" w:sz="2" w:space="0" w:color="000000"/>
            </w:tcBorders>
          </w:tcPr>
          <w:p w:rsidR="00831BD5" w:rsidRPr="000C2C57" w:rsidRDefault="00831BD5" w:rsidP="001E3157">
            <w:pPr>
              <w:snapToGri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Изучая дополнительную литературу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 xml:space="preserve"> найти результаты исследований нарушений мозгового кровообращения</w:t>
            </w:r>
            <w:r>
              <w:rPr>
                <w:rFonts w:ascii="Times New Roman" w:hAnsi="Times New Roman"/>
                <w:sz w:val="28"/>
                <w:szCs w:val="28"/>
              </w:rPr>
              <w:t>. Определить новые направления в специфической терапии нарушения мозгового кровообращения.</w:t>
            </w:r>
          </w:p>
        </w:tc>
        <w:tc>
          <w:tcPr>
            <w:tcW w:w="14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31BD5" w:rsidRPr="000C2C57" w:rsidRDefault="00831BD5" w:rsidP="001E3157">
            <w:pPr>
              <w:pStyle w:val="a0"/>
              <w:snapToGri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45</w:t>
            </w:r>
          </w:p>
        </w:tc>
      </w:tr>
      <w:tr w:rsidR="00831BD5" w:rsidRPr="000C2C57" w:rsidTr="001E3157"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 w:rsidR="00831BD5" w:rsidRPr="000C2C57" w:rsidRDefault="00831BD5" w:rsidP="001E3157">
            <w:pPr>
              <w:pStyle w:val="a0"/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2C57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7291" w:type="dxa"/>
            <w:tcBorders>
              <w:left w:val="single" w:sz="2" w:space="0" w:color="000000"/>
              <w:bottom w:val="single" w:sz="2" w:space="0" w:color="000000"/>
            </w:tcBorders>
          </w:tcPr>
          <w:p w:rsidR="00831BD5" w:rsidRDefault="00831BD5" w:rsidP="001E3157">
            <w:pPr>
              <w:snapToGri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C2C57">
              <w:rPr>
                <w:rFonts w:ascii="Times New Roman" w:hAnsi="Times New Roman"/>
                <w:sz w:val="28"/>
                <w:szCs w:val="28"/>
              </w:rPr>
              <w:t xml:space="preserve">Сформулировать тезисы ответов </w:t>
            </w:r>
          </w:p>
          <w:p w:rsidR="00831BD5" w:rsidRPr="000C2C57" w:rsidRDefault="00831BD5" w:rsidP="001E3157">
            <w:pPr>
              <w:snapToGri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Заполнить таблицу в п. № 8</w:t>
            </w:r>
            <w:r w:rsidRPr="00C76D2F">
              <w:rPr>
                <w:rFonts w:ascii="Times New Roman" w:hAnsi="Times New Roman"/>
                <w:sz w:val="28"/>
                <w:szCs w:val="28"/>
              </w:rPr>
              <w:t>.1</w:t>
            </w:r>
          </w:p>
        </w:tc>
        <w:tc>
          <w:tcPr>
            <w:tcW w:w="14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31BD5" w:rsidRPr="000C2C57" w:rsidRDefault="00831BD5" w:rsidP="001E3157">
            <w:pPr>
              <w:pStyle w:val="a0"/>
              <w:snapToGri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5</w:t>
            </w:r>
          </w:p>
        </w:tc>
      </w:tr>
    </w:tbl>
    <w:p w:rsidR="00831BD5" w:rsidRPr="000C2C57" w:rsidRDefault="00831BD5" w:rsidP="00DB63D3">
      <w:pPr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831BD5" w:rsidRPr="000C2C57" w:rsidRDefault="00831BD5" w:rsidP="00DB63D3">
      <w:pPr>
        <w:tabs>
          <w:tab w:val="left" w:pos="1440"/>
        </w:tabs>
        <w:ind w:left="720"/>
        <w:rPr>
          <w:rFonts w:ascii="Times New Roman" w:hAnsi="Times New Roman"/>
          <w:b/>
          <w:bCs/>
          <w:sz w:val="28"/>
          <w:szCs w:val="28"/>
        </w:rPr>
      </w:pPr>
    </w:p>
    <w:p w:rsidR="00831BD5" w:rsidRPr="00DF3B16" w:rsidRDefault="00831BD5" w:rsidP="00DB63D3">
      <w:pPr>
        <w:pStyle w:val="ListParagraph"/>
        <w:ind w:left="360"/>
        <w:jc w:val="center"/>
        <w:rPr>
          <w:b/>
          <w:bCs/>
          <w:sz w:val="28"/>
          <w:szCs w:val="28"/>
        </w:rPr>
      </w:pPr>
      <w:r w:rsidRPr="00DF3B16">
        <w:rPr>
          <w:b/>
          <w:bCs/>
          <w:sz w:val="28"/>
          <w:szCs w:val="28"/>
        </w:rPr>
        <w:t>Критерии оценок деятельности студента, при освоении учебного материала</w:t>
      </w:r>
    </w:p>
    <w:p w:rsidR="00831BD5" w:rsidRDefault="00831BD5" w:rsidP="00DB63D3">
      <w:pPr>
        <w:pStyle w:val="WW-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Программа  контрольно-диагностических (оценочных) процедур (аттестаций) студентов на соответствие их подготовки ожидаемым результатам образования компетентностно-ориентированной дисциплины включает: </w:t>
      </w:r>
    </w:p>
    <w:p w:rsidR="00831BD5" w:rsidRDefault="00831BD5" w:rsidP="00DB63D3">
      <w:pPr>
        <w:pStyle w:val="WW-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Тестовые задания</w:t>
      </w:r>
    </w:p>
    <w:p w:rsidR="00831BD5" w:rsidRDefault="00831BD5" w:rsidP="00DB63D3">
      <w:pPr>
        <w:pStyle w:val="WW-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Критерии оценки теста:</w:t>
      </w:r>
    </w:p>
    <w:p w:rsidR="00831BD5" w:rsidRDefault="00831BD5" w:rsidP="00DB63D3">
      <w:pPr>
        <w:pStyle w:val="NormalWeb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задание выполнено на </w:t>
      </w:r>
      <w:r>
        <w:rPr>
          <w:color w:val="000000"/>
          <w:sz w:val="28"/>
          <w:szCs w:val="28"/>
        </w:rPr>
        <w:t>70 -79</w:t>
      </w:r>
      <w:r>
        <w:rPr>
          <w:sz w:val="28"/>
          <w:szCs w:val="28"/>
        </w:rPr>
        <w:t>% - удовлетворительно;</w:t>
      </w:r>
    </w:p>
    <w:p w:rsidR="00831BD5" w:rsidRDefault="00831BD5" w:rsidP="00DB63D3">
      <w:pPr>
        <w:pStyle w:val="NormalWeb"/>
        <w:numPr>
          <w:ilvl w:val="0"/>
          <w:numId w:val="3"/>
        </w:numPr>
        <w:autoSpaceDE w:val="0"/>
        <w:autoSpaceDN w:val="0"/>
        <w:adjustRightInd w:val="0"/>
        <w:spacing w:line="160" w:lineRule="atLeast"/>
        <w:rPr>
          <w:sz w:val="28"/>
          <w:szCs w:val="28"/>
        </w:rPr>
      </w:pPr>
      <w:r w:rsidRPr="0063537A">
        <w:rPr>
          <w:sz w:val="28"/>
          <w:szCs w:val="28"/>
        </w:rPr>
        <w:t>задание выполнено на 80</w:t>
      </w:r>
      <w:r w:rsidRPr="0063537A">
        <w:rPr>
          <w:color w:val="000000"/>
          <w:sz w:val="28"/>
          <w:szCs w:val="28"/>
        </w:rPr>
        <w:t>– 89</w:t>
      </w:r>
      <w:r w:rsidRPr="0063537A">
        <w:rPr>
          <w:sz w:val="28"/>
          <w:szCs w:val="28"/>
        </w:rPr>
        <w:t>% - хорошо;</w:t>
      </w:r>
    </w:p>
    <w:p w:rsidR="00831BD5" w:rsidRPr="00981FD9" w:rsidRDefault="00831BD5" w:rsidP="00DB63D3">
      <w:pPr>
        <w:pStyle w:val="NormalWeb"/>
        <w:numPr>
          <w:ilvl w:val="0"/>
          <w:numId w:val="3"/>
        </w:numPr>
        <w:autoSpaceDE w:val="0"/>
        <w:autoSpaceDN w:val="0"/>
        <w:adjustRightInd w:val="0"/>
        <w:spacing w:line="160" w:lineRule="atLeast"/>
        <w:jc w:val="both"/>
      </w:pPr>
      <w:r w:rsidRPr="00981FD9">
        <w:rPr>
          <w:sz w:val="28"/>
          <w:szCs w:val="28"/>
        </w:rPr>
        <w:t>задание выполнено на 90 -</w:t>
      </w:r>
      <w:r w:rsidRPr="00981FD9">
        <w:rPr>
          <w:color w:val="000000"/>
          <w:sz w:val="28"/>
          <w:szCs w:val="28"/>
        </w:rPr>
        <w:t>100</w:t>
      </w:r>
      <w:r w:rsidRPr="00981FD9">
        <w:rPr>
          <w:sz w:val="28"/>
          <w:szCs w:val="28"/>
        </w:rPr>
        <w:t xml:space="preserve">% </w:t>
      </w:r>
      <w:r w:rsidRPr="00981FD9">
        <w:rPr>
          <w:color w:val="000000"/>
          <w:sz w:val="28"/>
          <w:szCs w:val="28"/>
        </w:rPr>
        <w:t>-</w:t>
      </w:r>
      <w:r w:rsidRPr="00981FD9">
        <w:rPr>
          <w:sz w:val="28"/>
          <w:szCs w:val="28"/>
        </w:rPr>
        <w:t xml:space="preserve"> отлично.</w:t>
      </w:r>
    </w:p>
    <w:p w:rsidR="00831BD5" w:rsidRDefault="00831BD5"/>
    <w:sectPr w:rsidR="00831BD5" w:rsidSect="008D77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DejaVu Sans">
    <w:altName w:val="Arial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2F8128C7"/>
    <w:multiLevelType w:val="hybridMultilevel"/>
    <w:tmpl w:val="F06611C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79D832D6"/>
    <w:multiLevelType w:val="multilevel"/>
    <w:tmpl w:val="0BB459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B63D3"/>
    <w:rsid w:val="00031E89"/>
    <w:rsid w:val="00035DF9"/>
    <w:rsid w:val="00097BD3"/>
    <w:rsid w:val="000C2C57"/>
    <w:rsid w:val="001C25CE"/>
    <w:rsid w:val="001E3157"/>
    <w:rsid w:val="002B014C"/>
    <w:rsid w:val="002B44F0"/>
    <w:rsid w:val="002C6512"/>
    <w:rsid w:val="003147B6"/>
    <w:rsid w:val="003A5917"/>
    <w:rsid w:val="003B704E"/>
    <w:rsid w:val="005A20FD"/>
    <w:rsid w:val="0063537A"/>
    <w:rsid w:val="0064362E"/>
    <w:rsid w:val="0067776E"/>
    <w:rsid w:val="006B2108"/>
    <w:rsid w:val="00831BD5"/>
    <w:rsid w:val="00892765"/>
    <w:rsid w:val="008D7707"/>
    <w:rsid w:val="00922536"/>
    <w:rsid w:val="00981FD9"/>
    <w:rsid w:val="00A11846"/>
    <w:rsid w:val="00A92436"/>
    <w:rsid w:val="00B34FE7"/>
    <w:rsid w:val="00C0313A"/>
    <w:rsid w:val="00C40835"/>
    <w:rsid w:val="00C76D2F"/>
    <w:rsid w:val="00CD0BD5"/>
    <w:rsid w:val="00DB63D3"/>
    <w:rsid w:val="00DC033C"/>
    <w:rsid w:val="00DF3B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63D3"/>
    <w:pPr>
      <w:widowControl w:val="0"/>
      <w:suppressAutoHyphens/>
    </w:pPr>
    <w:rPr>
      <w:rFonts w:ascii="DejaVu Sans" w:hAnsi="DejaVu Sans"/>
      <w:sz w:val="24"/>
      <w:szCs w:val="24"/>
      <w:lang w:eastAsia="en-US"/>
    </w:rPr>
  </w:style>
  <w:style w:type="paragraph" w:styleId="Heading5">
    <w:name w:val="heading 5"/>
    <w:basedOn w:val="Normal"/>
    <w:next w:val="Normal"/>
    <w:link w:val="Heading5Char"/>
    <w:uiPriority w:val="99"/>
    <w:qFormat/>
    <w:rsid w:val="00DB63D3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9"/>
    <w:locked/>
    <w:rsid w:val="00DB63D3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customStyle="1" w:styleId="a">
    <w:name w:val="Стиль"/>
    <w:uiPriority w:val="99"/>
    <w:rsid w:val="00DB63D3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ar-SA"/>
    </w:rPr>
  </w:style>
  <w:style w:type="paragraph" w:customStyle="1" w:styleId="a0">
    <w:name w:val="Содержимое таблицы"/>
    <w:basedOn w:val="Normal"/>
    <w:uiPriority w:val="99"/>
    <w:rsid w:val="00DB63D3"/>
    <w:pPr>
      <w:suppressLineNumbers/>
    </w:pPr>
  </w:style>
  <w:style w:type="paragraph" w:styleId="ListParagraph">
    <w:name w:val="List Paragraph"/>
    <w:basedOn w:val="Normal"/>
    <w:uiPriority w:val="99"/>
    <w:qFormat/>
    <w:rsid w:val="00DB63D3"/>
    <w:pPr>
      <w:widowControl/>
      <w:tabs>
        <w:tab w:val="left" w:pos="709"/>
      </w:tabs>
      <w:spacing w:line="100" w:lineRule="atLeast"/>
    </w:pPr>
    <w:rPr>
      <w:rFonts w:ascii="Times New Roman" w:hAnsi="Times New Roman"/>
      <w:color w:val="00000A"/>
      <w:lang w:eastAsia="ar-SA"/>
    </w:rPr>
  </w:style>
  <w:style w:type="paragraph" w:customStyle="1" w:styleId="WW-">
    <w:name w:val="WW-Базовый"/>
    <w:uiPriority w:val="99"/>
    <w:rsid w:val="00DB63D3"/>
    <w:pPr>
      <w:tabs>
        <w:tab w:val="left" w:pos="709"/>
      </w:tabs>
      <w:suppressAutoHyphens/>
      <w:spacing w:line="100" w:lineRule="atLeast"/>
    </w:pPr>
    <w:rPr>
      <w:rFonts w:ascii="Times New Roman" w:hAnsi="Times New Roman"/>
      <w:color w:val="00000A"/>
      <w:sz w:val="24"/>
      <w:szCs w:val="24"/>
      <w:lang w:eastAsia="ar-SA"/>
    </w:rPr>
  </w:style>
  <w:style w:type="paragraph" w:styleId="NormalWeb">
    <w:name w:val="Normal (Web)"/>
    <w:basedOn w:val="Normal"/>
    <w:uiPriority w:val="99"/>
    <w:rsid w:val="00DB63D3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7252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21</TotalTime>
  <Pages>4</Pages>
  <Words>600</Words>
  <Characters>3422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noutlend.ru</cp:lastModifiedBy>
  <cp:revision>5</cp:revision>
  <dcterms:created xsi:type="dcterms:W3CDTF">2019-01-16T17:52:00Z</dcterms:created>
  <dcterms:modified xsi:type="dcterms:W3CDTF">2020-01-05T09:45:00Z</dcterms:modified>
</cp:coreProperties>
</file>