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8B34B8">
        <w:rPr>
          <w:rFonts w:ascii="Times New Roman" w:hAnsi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>(ГБОУ ВПО НГМУ Минздрава России)</w:t>
      </w: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77FC" w:rsidRPr="00CE4D19" w:rsidRDefault="000E77FC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/>
          <w:b/>
          <w:color w:val="000000"/>
          <w:sz w:val="32"/>
          <w:szCs w:val="32"/>
        </w:rPr>
        <w:t>КОМПЛЕКТ МЕТОДИЧЕСКИХ УКАЗАНИЙ</w:t>
      </w:r>
    </w:p>
    <w:p w:rsidR="000E77FC" w:rsidRPr="00FE79FB" w:rsidRDefault="000E77FC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ГОДА ОБУЧЕНИЯ</w:t>
      </w:r>
    </w:p>
    <w:p w:rsidR="000E77FC" w:rsidRPr="00CE4D19" w:rsidRDefault="000E77FC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ПО ТЕМЕ:</w:t>
      </w:r>
      <w:r w:rsidRPr="00FE79FB">
        <w:rPr>
          <w:rFonts w:ascii="Times New Roman" w:hAnsi="Times New Roman"/>
          <w:b/>
          <w:sz w:val="32"/>
          <w:szCs w:val="32"/>
        </w:rPr>
        <w:t>ОСНОВЫ НЕЙРОХИРУРГИИ.</w:t>
      </w:r>
    </w:p>
    <w:p w:rsidR="000E77FC" w:rsidRDefault="000E77FC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дисциплине «Нейрохирургия</w:t>
      </w:r>
      <w:r w:rsidRPr="008B34B8">
        <w:rPr>
          <w:rFonts w:ascii="Times New Roman" w:hAnsi="Times New Roman"/>
          <w:color w:val="000000"/>
          <w:sz w:val="28"/>
          <w:szCs w:val="28"/>
        </w:rPr>
        <w:t>»</w:t>
      </w:r>
    </w:p>
    <w:p w:rsidR="000E77FC" w:rsidRPr="008B34B8" w:rsidRDefault="000E77FC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B34B8">
        <w:rPr>
          <w:rFonts w:ascii="Times New Roman" w:hAnsi="Times New Roman"/>
          <w:color w:val="000000"/>
          <w:sz w:val="28"/>
          <w:szCs w:val="28"/>
        </w:rPr>
        <w:t xml:space="preserve">Индекс </w:t>
      </w:r>
      <w:r>
        <w:rPr>
          <w:rFonts w:ascii="Times New Roman" w:hAnsi="Times New Roman"/>
          <w:color w:val="000000"/>
          <w:sz w:val="28"/>
          <w:szCs w:val="28"/>
        </w:rPr>
        <w:t>31.08.56</w:t>
      </w: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b/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Pr="008B34B8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9A5C68">
      <w:pPr>
        <w:pStyle w:val="BodyTextIndent"/>
        <w:ind w:firstLine="708"/>
        <w:rPr>
          <w:color w:val="000000"/>
          <w:szCs w:val="24"/>
        </w:rPr>
      </w:pPr>
    </w:p>
    <w:p w:rsidR="000E77FC" w:rsidRDefault="000E77FC" w:rsidP="00B1777A">
      <w:pPr>
        <w:pStyle w:val="BodyTextIndent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0E77FC" w:rsidRDefault="000E77FC" w:rsidP="00C6021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ab/>
      </w:r>
      <w:r w:rsidRPr="003965A9">
        <w:rPr>
          <w:rFonts w:ascii="Times New Roman" w:hAnsi="Times New Roman"/>
          <w:color w:val="000000"/>
          <w:sz w:val="24"/>
          <w:szCs w:val="24"/>
        </w:rPr>
        <w:t xml:space="preserve">Методические указания являются частью учебно-методического комплекса </w:t>
      </w:r>
      <w:r>
        <w:rPr>
          <w:rFonts w:ascii="Times New Roman" w:hAnsi="Times New Roman"/>
          <w:color w:val="000000"/>
          <w:sz w:val="24"/>
          <w:szCs w:val="24"/>
        </w:rPr>
        <w:t>подготовки ординатора</w:t>
      </w:r>
    </w:p>
    <w:p w:rsidR="000E77FC" w:rsidRPr="00C60217" w:rsidRDefault="000E77FC" w:rsidP="00C6021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965A9">
        <w:rPr>
          <w:rFonts w:ascii="Times New Roman" w:hAnsi="Times New Roman"/>
          <w:color w:val="000000"/>
          <w:sz w:val="24"/>
          <w:szCs w:val="24"/>
        </w:rPr>
        <w:t xml:space="preserve">по специальности </w:t>
      </w:r>
      <w:r>
        <w:rPr>
          <w:rFonts w:ascii="Times New Roman" w:hAnsi="Times New Roman"/>
          <w:color w:val="000000"/>
          <w:sz w:val="24"/>
          <w:szCs w:val="24"/>
        </w:rPr>
        <w:t>31.08.56</w:t>
      </w:r>
      <w:r w:rsidRPr="00C60217">
        <w:rPr>
          <w:rFonts w:ascii="Times New Roman" w:hAnsi="Times New Roman"/>
          <w:color w:val="000000"/>
          <w:sz w:val="24"/>
          <w:szCs w:val="24"/>
        </w:rPr>
        <w:t xml:space="preserve"> «Нейрохирургия»</w:t>
      </w:r>
    </w:p>
    <w:p w:rsidR="000E77FC" w:rsidRPr="003965A9" w:rsidRDefault="000E77FC" w:rsidP="00C6021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77FC" w:rsidRPr="003965A9" w:rsidRDefault="000E77FC" w:rsidP="00C6021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65A9">
        <w:rPr>
          <w:rFonts w:ascii="Times New Roman" w:hAnsi="Times New Roman"/>
          <w:color w:val="000000"/>
          <w:sz w:val="24"/>
          <w:szCs w:val="24"/>
        </w:rPr>
        <w:tab/>
        <w:t>Методические указания разработали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E77FC" w:rsidRPr="003965A9" w:rsidRDefault="000E77FC" w:rsidP="00C6021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0"/>
        <w:gridCol w:w="2415"/>
        <w:gridCol w:w="2399"/>
        <w:gridCol w:w="2397"/>
      </w:tblGrid>
      <w:tr w:rsidR="000E77FC" w:rsidRPr="00234545" w:rsidTr="00C60217">
        <w:tc>
          <w:tcPr>
            <w:tcW w:w="2410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15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99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97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0E77FC" w:rsidRPr="00234545" w:rsidTr="00C60217">
        <w:tc>
          <w:tcPr>
            <w:tcW w:w="2410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5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0E77FC" w:rsidRPr="00234545" w:rsidRDefault="000E77FC" w:rsidP="00C602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0E77FC" w:rsidRPr="00234545" w:rsidTr="00C60217">
        <w:tc>
          <w:tcPr>
            <w:tcW w:w="2410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5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зав.кафедрой</w:t>
            </w:r>
          </w:p>
        </w:tc>
        <w:tc>
          <w:tcPr>
            <w:tcW w:w="2399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д-р..мед.наук, профессор</w:t>
            </w:r>
          </w:p>
        </w:tc>
        <w:tc>
          <w:tcPr>
            <w:tcW w:w="2397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нейрохирургии</w:t>
            </w:r>
          </w:p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НГМУ</w:t>
            </w:r>
          </w:p>
        </w:tc>
      </w:tr>
      <w:tr w:rsidR="000E77FC" w:rsidRPr="00234545" w:rsidTr="00C60217">
        <w:tc>
          <w:tcPr>
            <w:tcW w:w="2410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Каныгин В.В.</w:t>
            </w:r>
          </w:p>
        </w:tc>
        <w:tc>
          <w:tcPr>
            <w:tcW w:w="2415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завучкафедры</w:t>
            </w:r>
          </w:p>
        </w:tc>
        <w:tc>
          <w:tcPr>
            <w:tcW w:w="2399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канд.мед.наук, доцент</w:t>
            </w:r>
          </w:p>
        </w:tc>
        <w:tc>
          <w:tcPr>
            <w:tcW w:w="2397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нейрохирургии</w:t>
            </w:r>
          </w:p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545">
              <w:rPr>
                <w:rFonts w:ascii="Times New Roman" w:hAnsi="Times New Roman"/>
                <w:sz w:val="20"/>
                <w:szCs w:val="20"/>
              </w:rPr>
              <w:t>НГМУ</w:t>
            </w:r>
          </w:p>
        </w:tc>
      </w:tr>
    </w:tbl>
    <w:p w:rsidR="000E77FC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 xml:space="preserve">Методические указания  рассмотрены и одобрены на заседании кафедры </w:t>
      </w:r>
      <w:r>
        <w:rPr>
          <w:rFonts w:ascii="Times New Roman" w:hAnsi="Times New Roman"/>
          <w:color w:val="000000"/>
          <w:sz w:val="24"/>
          <w:szCs w:val="24"/>
        </w:rPr>
        <w:t>нейрохирургии</w:t>
      </w:r>
    </w:p>
    <w:p w:rsidR="000E77FC" w:rsidRPr="008B34B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E77FC" w:rsidRPr="0051320C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  <w:r w:rsidRPr="0051320C">
        <w:rPr>
          <w:rFonts w:ascii="Times New Roman" w:hAnsi="Times New Roman"/>
          <w:color w:val="000000"/>
          <w:sz w:val="24"/>
          <w:szCs w:val="24"/>
        </w:rPr>
        <w:t>Протокол №</w:t>
      </w:r>
      <w:r>
        <w:rPr>
          <w:rFonts w:ascii="Times New Roman" w:hAnsi="Times New Roman"/>
          <w:sz w:val="24"/>
          <w:szCs w:val="24"/>
        </w:rPr>
        <w:t xml:space="preserve"> 17</w:t>
      </w:r>
      <w:r w:rsidRPr="0051320C">
        <w:rPr>
          <w:rFonts w:ascii="Times New Roman" w:hAnsi="Times New Roman"/>
          <w:sz w:val="24"/>
          <w:szCs w:val="24"/>
        </w:rPr>
        <w:t xml:space="preserve"> от 20. </w:t>
      </w:r>
      <w:smartTag w:uri="urn:schemas-microsoft-com:office:smarttags" w:element="metricconverter">
        <w:smartTagPr>
          <w:attr w:name="ProductID" w:val="05.2015 г"/>
        </w:smartTagPr>
        <w:r w:rsidRPr="0051320C">
          <w:rPr>
            <w:rFonts w:ascii="Times New Roman" w:hAnsi="Times New Roman"/>
            <w:sz w:val="24"/>
            <w:szCs w:val="24"/>
          </w:rPr>
          <w:t>05.</w:t>
        </w:r>
        <w:r w:rsidRPr="0051320C">
          <w:rPr>
            <w:rFonts w:ascii="Times New Roman" w:hAnsi="Times New Roman"/>
            <w:color w:val="000000"/>
            <w:sz w:val="24"/>
            <w:szCs w:val="24"/>
          </w:rPr>
          <w:t>2015 г</w:t>
        </w:r>
      </w:smartTag>
      <w:r w:rsidRPr="0051320C">
        <w:rPr>
          <w:rFonts w:ascii="Times New Roman" w:hAnsi="Times New Roman"/>
          <w:color w:val="000000"/>
          <w:sz w:val="24"/>
          <w:szCs w:val="24"/>
        </w:rPr>
        <w:t>.</w:t>
      </w:r>
    </w:p>
    <w:p w:rsidR="000E77FC" w:rsidRPr="008B34B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>Зав.кафедрой  ____________</w:t>
      </w:r>
      <w:r w:rsidRPr="0051320C">
        <w:rPr>
          <w:rFonts w:ascii="Times New Roman" w:hAnsi="Times New Roman"/>
          <w:sz w:val="24"/>
          <w:szCs w:val="24"/>
        </w:rPr>
        <w:t>Кривошапкин А.Л.</w:t>
      </w:r>
    </w:p>
    <w:p w:rsidR="000E77FC" w:rsidRPr="008B34B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47"/>
        <w:gridCol w:w="6071"/>
      </w:tblGrid>
      <w:tr w:rsidR="000E77FC" w:rsidRPr="00234545" w:rsidTr="00C60217">
        <w:trPr>
          <w:trHeight w:val="256"/>
        </w:trPr>
        <w:tc>
          <w:tcPr>
            <w:tcW w:w="3747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545">
              <w:rPr>
                <w:rFonts w:ascii="Times New Roman" w:hAnsi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77FC" w:rsidRPr="00234545" w:rsidTr="00C60217">
        <w:trPr>
          <w:trHeight w:val="256"/>
        </w:trPr>
        <w:tc>
          <w:tcPr>
            <w:tcW w:w="3747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77FC" w:rsidRPr="00234545" w:rsidTr="00C60217">
        <w:trPr>
          <w:trHeight w:val="256"/>
        </w:trPr>
        <w:tc>
          <w:tcPr>
            <w:tcW w:w="3747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77FC" w:rsidRPr="00234545" w:rsidTr="00C60217">
        <w:trPr>
          <w:trHeight w:val="256"/>
        </w:trPr>
        <w:tc>
          <w:tcPr>
            <w:tcW w:w="3747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77FC" w:rsidRPr="00234545" w:rsidTr="00C60217">
        <w:trPr>
          <w:trHeight w:val="256"/>
        </w:trPr>
        <w:tc>
          <w:tcPr>
            <w:tcW w:w="3747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77FC" w:rsidRPr="00234545" w:rsidTr="00C60217">
        <w:trPr>
          <w:trHeight w:val="273"/>
        </w:trPr>
        <w:tc>
          <w:tcPr>
            <w:tcW w:w="3747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0E77FC" w:rsidRPr="00234545" w:rsidRDefault="000E77FC" w:rsidP="00C602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0E77FC" w:rsidRPr="00944308" w:rsidRDefault="000E77FC" w:rsidP="00C60217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E77FC" w:rsidRPr="008B34B8" w:rsidRDefault="000E77FC" w:rsidP="00C602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C60217"/>
    <w:p w:rsidR="000E77FC" w:rsidRDefault="000E77FC" w:rsidP="00C602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Default="000E77FC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7FC" w:rsidRPr="00C40835" w:rsidRDefault="000E77FC" w:rsidP="000C17D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0E77FC" w:rsidRPr="00C40835" w:rsidRDefault="000E77FC" w:rsidP="000C17D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E77FC" w:rsidRPr="00C40835" w:rsidRDefault="000E77FC" w:rsidP="000C17D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E77FC" w:rsidRPr="00C40835" w:rsidRDefault="000E77FC" w:rsidP="000C17D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E77FC" w:rsidRPr="00C40835" w:rsidRDefault="000E77FC" w:rsidP="000C17D2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0C17D2" w:rsidRDefault="000E77FC" w:rsidP="000C17D2">
      <w:pPr>
        <w:jc w:val="right"/>
        <w:rPr>
          <w:rFonts w:ascii="Times New Roman" w:hAnsi="Times New Roman"/>
          <w:szCs w:val="28"/>
        </w:rPr>
      </w:pPr>
      <w:r w:rsidRPr="000C17D2">
        <w:rPr>
          <w:rFonts w:ascii="Times New Roman" w:hAnsi="Times New Roman"/>
          <w:szCs w:val="28"/>
        </w:rPr>
        <w:t>УТВЕРЖДАЮ</w:t>
      </w:r>
    </w:p>
    <w:p w:rsidR="000E77FC" w:rsidRPr="000C17D2" w:rsidRDefault="000E77FC" w:rsidP="000C17D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0E77FC" w:rsidRPr="000C17D2" w:rsidRDefault="000E77FC" w:rsidP="000C17D2">
      <w:pPr>
        <w:jc w:val="right"/>
        <w:rPr>
          <w:rFonts w:ascii="Times New Roman" w:hAnsi="Times New Roman"/>
          <w:szCs w:val="28"/>
        </w:rPr>
      </w:pPr>
      <w:r w:rsidRPr="000C17D2">
        <w:rPr>
          <w:rFonts w:ascii="Times New Roman" w:hAnsi="Times New Roman"/>
          <w:szCs w:val="28"/>
        </w:rPr>
        <w:t>Кривошапкин А.Л.</w:t>
      </w:r>
    </w:p>
    <w:p w:rsidR="000E77FC" w:rsidRPr="000C17D2" w:rsidRDefault="000E77FC" w:rsidP="000C17D2">
      <w:pPr>
        <w:jc w:val="right"/>
        <w:rPr>
          <w:rFonts w:ascii="Times New Roman" w:hAnsi="Times New Roman"/>
          <w:szCs w:val="28"/>
        </w:rPr>
      </w:pPr>
      <w:r w:rsidRPr="000C17D2">
        <w:rPr>
          <w:rFonts w:ascii="Times New Roman" w:hAnsi="Times New Roman"/>
          <w:szCs w:val="28"/>
        </w:rPr>
        <w:t>.____________________</w:t>
      </w:r>
    </w:p>
    <w:p w:rsidR="000E77FC" w:rsidRPr="000C17D2" w:rsidRDefault="000E77FC" w:rsidP="000C17D2">
      <w:pPr>
        <w:jc w:val="right"/>
        <w:rPr>
          <w:rFonts w:ascii="Times New Roman" w:hAnsi="Times New Roman"/>
          <w:szCs w:val="28"/>
        </w:rPr>
      </w:pPr>
      <w:r w:rsidRPr="000C17D2">
        <w:rPr>
          <w:rFonts w:ascii="Times New Roman" w:hAnsi="Times New Roman"/>
          <w:szCs w:val="28"/>
        </w:rPr>
        <w:t>«20» мая     2015г.</w:t>
      </w:r>
    </w:p>
    <w:p w:rsidR="000E77FC" w:rsidRPr="00C40835" w:rsidRDefault="000E77FC" w:rsidP="000C17D2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0C17D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 xml:space="preserve">ОРДИНАТОРОВ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ГОДА ОБУЧЕНИЯ</w:t>
      </w:r>
    </w:p>
    <w:p w:rsidR="000E77FC" w:rsidRPr="00C40835" w:rsidRDefault="000E77FC" w:rsidP="000C17D2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60217" w:rsidRDefault="000E77FC" w:rsidP="000C17D2">
      <w:pPr>
        <w:jc w:val="both"/>
        <w:rPr>
          <w:rFonts w:ascii="Times New Roman" w:hAnsi="Times New Roman"/>
          <w:iCs/>
          <w:sz w:val="28"/>
          <w:szCs w:val="28"/>
        </w:rPr>
      </w:pPr>
      <w:r w:rsidRPr="00C60217">
        <w:rPr>
          <w:rFonts w:ascii="Times New Roman" w:hAnsi="Times New Roman"/>
          <w:iCs/>
          <w:sz w:val="28"/>
          <w:szCs w:val="28"/>
        </w:rPr>
        <w:t xml:space="preserve">Тема: </w:t>
      </w:r>
      <w:r w:rsidRPr="00C60217">
        <w:rPr>
          <w:rFonts w:ascii="Times New Roman" w:hAnsi="Times New Roman"/>
          <w:color w:val="000000"/>
          <w:sz w:val="26"/>
          <w:szCs w:val="26"/>
        </w:rPr>
        <w:t>ИСТОРИЯ НЕЙРОХИРУРГИИ</w:t>
      </w:r>
    </w:p>
    <w:p w:rsidR="000E77FC" w:rsidRPr="006B1852" w:rsidRDefault="000E77FC" w:rsidP="000C17D2">
      <w:pPr>
        <w:jc w:val="both"/>
        <w:rPr>
          <w:rFonts w:ascii="Times New Roman" w:hAnsi="Times New Roman"/>
          <w:sz w:val="28"/>
          <w:szCs w:val="28"/>
        </w:rPr>
      </w:pPr>
      <w:r w:rsidRPr="00C60217">
        <w:rPr>
          <w:rFonts w:ascii="Times New Roman" w:hAnsi="Times New Roman"/>
          <w:sz w:val="28"/>
          <w:szCs w:val="28"/>
        </w:rPr>
        <w:t>Дисциплина: Нейрохирургия индекс Б1.Б.1</w:t>
      </w:r>
      <w:r>
        <w:rPr>
          <w:rFonts w:ascii="Times New Roman" w:hAnsi="Times New Roman"/>
          <w:sz w:val="28"/>
          <w:szCs w:val="28"/>
        </w:rPr>
        <w:t>. 01.01</w:t>
      </w:r>
    </w:p>
    <w:p w:rsidR="000E77FC" w:rsidRPr="00C60217" w:rsidRDefault="000E77FC" w:rsidP="000C17D2">
      <w:pPr>
        <w:jc w:val="both"/>
        <w:rPr>
          <w:rFonts w:ascii="Times New Roman" w:hAnsi="Times New Roman"/>
          <w:sz w:val="28"/>
          <w:szCs w:val="28"/>
        </w:rPr>
      </w:pPr>
      <w:r w:rsidRPr="00C60217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C60217">
        <w:rPr>
          <w:rFonts w:ascii="Times New Roman" w:hAnsi="Times New Roman"/>
          <w:sz w:val="28"/>
          <w:szCs w:val="28"/>
        </w:rPr>
        <w:t xml:space="preserve"> ординатура</w:t>
      </w:r>
    </w:p>
    <w:p w:rsidR="000E77FC" w:rsidRPr="00C60217" w:rsidRDefault="000E77FC" w:rsidP="000C17D2">
      <w:pPr>
        <w:rPr>
          <w:rFonts w:ascii="Times New Roman" w:hAnsi="Times New Roman"/>
          <w:sz w:val="28"/>
          <w:szCs w:val="28"/>
        </w:rPr>
      </w:pPr>
      <w:r w:rsidRPr="00C60217">
        <w:rPr>
          <w:rFonts w:ascii="Times New Roman" w:hAnsi="Times New Roman"/>
          <w:sz w:val="28"/>
          <w:szCs w:val="28"/>
        </w:rPr>
        <w:t>Квалификация: Врач-нейрохирург</w:t>
      </w:r>
    </w:p>
    <w:p w:rsidR="000E77FC" w:rsidRPr="00C60217" w:rsidRDefault="000E77FC" w:rsidP="000C17D2">
      <w:pPr>
        <w:rPr>
          <w:rFonts w:ascii="Times New Roman" w:hAnsi="Times New Roman"/>
          <w:sz w:val="28"/>
          <w:szCs w:val="28"/>
        </w:rPr>
      </w:pPr>
      <w:r w:rsidRPr="00C60217">
        <w:rPr>
          <w:rFonts w:ascii="Times New Roman" w:hAnsi="Times New Roman"/>
          <w:sz w:val="28"/>
          <w:szCs w:val="28"/>
        </w:rPr>
        <w:t>Форма обучения: очная</w:t>
      </w:r>
    </w:p>
    <w:p w:rsidR="000E77FC" w:rsidRPr="00C40835" w:rsidRDefault="000E77FC" w:rsidP="000C17D2">
      <w:pPr>
        <w:jc w:val="right"/>
        <w:rPr>
          <w:rFonts w:ascii="Times New Roman" w:hAnsi="Times New Roman"/>
          <w:sz w:val="28"/>
          <w:szCs w:val="28"/>
        </w:rPr>
      </w:pPr>
    </w:p>
    <w:p w:rsidR="000E77FC" w:rsidRDefault="000E77FC" w:rsidP="000C17D2">
      <w:pPr>
        <w:jc w:val="center"/>
        <w:rPr>
          <w:rFonts w:ascii="Times New Roman" w:hAnsi="Times New Roman"/>
          <w:sz w:val="28"/>
          <w:szCs w:val="28"/>
        </w:rPr>
      </w:pPr>
    </w:p>
    <w:p w:rsidR="000E77FC" w:rsidRDefault="000E77FC" w:rsidP="000C17D2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0C17D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E77FC" w:rsidRPr="00C40835" w:rsidRDefault="000E77FC" w:rsidP="000C17D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E77FC" w:rsidRPr="00C40835" w:rsidRDefault="000E77FC" w:rsidP="000C17D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E77FC" w:rsidRDefault="000E77FC" w:rsidP="000C17D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E77FC" w:rsidRPr="00C40835" w:rsidRDefault="000E77FC" w:rsidP="00CC3E1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0E77FC" w:rsidRDefault="000E77FC" w:rsidP="000C17D2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0E77FC" w:rsidRPr="00C40835" w:rsidRDefault="000E77FC" w:rsidP="000C17D2">
      <w:pPr>
        <w:ind w:left="360" w:firstLine="34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1</w:t>
      </w:r>
      <w:r w:rsidRPr="00C60217">
        <w:rPr>
          <w:rFonts w:ascii="Times New Roman" w:hAnsi="Times New Roman"/>
          <w:b/>
          <w:bCs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0E77FC" w:rsidRPr="00234545" w:rsidTr="00C6021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ahoma" w:hAnsi="Tahoma" w:cs="Tahoma"/>
                <w:color w:val="000000"/>
                <w:sz w:val="26"/>
                <w:szCs w:val="26"/>
              </w:rPr>
              <w:t>История нейрохирургии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234545" w:rsidRDefault="000E77FC" w:rsidP="00F00EED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25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420 с.: ил. Глава 1. Стр. 10-28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3019CF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неврологический осмотр нейрохирургических больных.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E77FC" w:rsidRPr="00F9485E" w:rsidRDefault="000E77FC" w:rsidP="00C60217">
            <w:pPr>
              <w:pStyle w:val="ListParagraph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F9485E">
              <w:rPr>
                <w:iCs/>
                <w:sz w:val="28"/>
              </w:rPr>
              <w:t>История развития отечественной нейрохирургии. С.-Петербургский  и Московский периоды. Становление Сибирской нейрохирургической школы и роль К.И. Харитоновой.</w:t>
            </w:r>
          </w:p>
          <w:p w:rsidR="000E77FC" w:rsidRPr="00F9485E" w:rsidRDefault="000E77FC" w:rsidP="00C60217">
            <w:pPr>
              <w:pStyle w:val="ListParagraph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A22D67">
              <w:rPr>
                <w:iCs/>
                <w:sz w:val="28"/>
              </w:rPr>
              <w:t>Оснащение нейрохирургической операционной.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Этапы развития нейрохирургии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A22D67" w:rsidRDefault="000E77FC" w:rsidP="00C60217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E77FC" w:rsidRDefault="000E77FC" w:rsidP="000C17D2">
      <w:pPr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0C17D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E77FC" w:rsidRPr="00C40835" w:rsidRDefault="000E77FC" w:rsidP="000C17D2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E77FC" w:rsidRDefault="000E77FC" w:rsidP="000C17D2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0E77FC" w:rsidRPr="00E124AB" w:rsidRDefault="000E77FC" w:rsidP="000C17D2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0E77FC" w:rsidRPr="00234545" w:rsidTr="00C60217">
        <w:tc>
          <w:tcPr>
            <w:tcW w:w="1526" w:type="dxa"/>
            <w:vMerge w:val="restart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E77FC" w:rsidRPr="00234545" w:rsidTr="00C60217">
        <w:tc>
          <w:tcPr>
            <w:tcW w:w="1526" w:type="dxa"/>
            <w:vMerge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E77FC" w:rsidRPr="00234545" w:rsidTr="00C60217">
        <w:tc>
          <w:tcPr>
            <w:tcW w:w="1526" w:type="dxa"/>
          </w:tcPr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0E77FC" w:rsidRPr="00234545" w:rsidRDefault="000E77FC" w:rsidP="00C60217"/>
        </w:tc>
        <w:tc>
          <w:tcPr>
            <w:tcW w:w="2318" w:type="dxa"/>
          </w:tcPr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234545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подготовить  необходимую  документацию  в  аттестационную  комиссию  на  получениеквалификационной  категории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5"/>
                <w:sz w:val="16"/>
              </w:rPr>
              <w:t>применять правила этики, деонтологии при проведении лечебно-профилактических и</w:t>
            </w:r>
            <w:r w:rsidRPr="00234545">
              <w:rPr>
                <w:w w:val="110"/>
                <w:sz w:val="16"/>
              </w:rPr>
              <w:t>реабилитационных мероприятий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0E77FC" w:rsidRPr="00234545" w:rsidRDefault="000E77FC" w:rsidP="00F00EED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234545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0E77FC" w:rsidRDefault="000E77FC" w:rsidP="000C17D2">
      <w:pPr>
        <w:rPr>
          <w:rFonts w:ascii="Times New Roman" w:hAnsi="Times New Roman"/>
          <w:bCs/>
          <w:sz w:val="28"/>
          <w:szCs w:val="28"/>
        </w:rPr>
      </w:pPr>
    </w:p>
    <w:p w:rsidR="000E77FC" w:rsidRDefault="000E77FC" w:rsidP="000C17D2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E77FC" w:rsidRPr="00A22D67" w:rsidRDefault="000E77FC" w:rsidP="000C17D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0E77FC" w:rsidRPr="00234545" w:rsidTr="00C60217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  <w:p w:rsidR="000E77FC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1.Работа в библиотеке на базе НИИПК</w:t>
            </w:r>
          </w:p>
          <w:p w:rsidR="000E77FC" w:rsidRDefault="000E77FC" w:rsidP="00C60217">
            <w:pPr>
              <w:pStyle w:val="a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Работа в электронной библиотеке: </w:t>
            </w:r>
            <w:hyperlink r:id="rId6" w:tgtFrame="_blank" w:history="1">
              <w:r w:rsidRPr="00AE5C0D">
                <w:rPr>
                  <w:rFonts w:ascii="Times New Roman" w:hAnsi="Times New Roman"/>
                  <w:color w:val="000000"/>
                  <w:u w:val="single"/>
                  <w:lang w:val="en-US"/>
                </w:rPr>
                <w:t>http</w:t>
              </w:r>
              <w:r w:rsidRPr="00AE5C0D">
                <w:rPr>
                  <w:rFonts w:ascii="Times New Roman" w:hAnsi="Times New Roman"/>
                  <w:color w:val="000000"/>
                  <w:u w:val="single"/>
                </w:rPr>
                <w:t>://</w:t>
              </w:r>
              <w:r w:rsidRPr="00AE5C0D">
                <w:rPr>
                  <w:rFonts w:ascii="Times New Roman" w:hAnsi="Times New Roman"/>
                  <w:color w:val="000000"/>
                  <w:u w:val="single"/>
                  <w:lang w:val="en-US"/>
                </w:rPr>
                <w:t>elibrary</w:t>
              </w:r>
              <w:r w:rsidRPr="00AE5C0D">
                <w:rPr>
                  <w:rFonts w:ascii="Times New Roman" w:hAnsi="Times New Roman"/>
                  <w:color w:val="000000"/>
                  <w:u w:val="single"/>
                </w:rPr>
                <w:t>.</w:t>
              </w:r>
              <w:r w:rsidRPr="00AE5C0D">
                <w:rPr>
                  <w:rFonts w:ascii="Times New Roman" w:hAnsi="Times New Roman"/>
                  <w:color w:val="000000"/>
                  <w:u w:val="single"/>
                  <w:lang w:val="en-US"/>
                </w:rPr>
                <w:t>ru</w:t>
              </w:r>
              <w:r w:rsidRPr="00AE5C0D">
                <w:rPr>
                  <w:rFonts w:ascii="Times New Roman" w:hAnsi="Times New Roman"/>
                  <w:color w:val="000000"/>
                  <w:u w:val="single"/>
                </w:rPr>
                <w:t>/</w:t>
              </w:r>
              <w:r w:rsidRPr="00AE5C0D">
                <w:rPr>
                  <w:rFonts w:ascii="Times New Roman" w:hAnsi="Times New Roman"/>
                  <w:color w:val="000000"/>
                  <w:u w:val="single"/>
                  <w:lang w:val="en-US"/>
                </w:rPr>
                <w:t>defaultx</w:t>
              </w:r>
              <w:r w:rsidRPr="00AE5C0D">
                <w:rPr>
                  <w:rFonts w:ascii="Times New Roman" w:hAnsi="Times New Roman"/>
                  <w:color w:val="000000"/>
                  <w:u w:val="single"/>
                </w:rPr>
                <w:t>.</w:t>
              </w:r>
              <w:r w:rsidRPr="00AE5C0D">
                <w:rPr>
                  <w:rFonts w:ascii="Times New Roman" w:hAnsi="Times New Roman"/>
                  <w:color w:val="000000"/>
                  <w:u w:val="single"/>
                  <w:lang w:val="en-US"/>
                </w:rPr>
                <w:t>asp</w:t>
              </w:r>
            </w:hyperlink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t>3</w:t>
            </w:r>
            <w:r w:rsidRPr="00C60217">
              <w:rPr>
                <w:rFonts w:ascii="Times New Roman" w:hAnsi="Times New Roman"/>
              </w:rPr>
              <w:t>.Изучение операционной на базе НУЗ ДКБ ЖД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0C17D2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>
        <w:rPr>
          <w:rFonts w:ascii="Tahoma" w:hAnsi="Tahoma" w:cs="Tahoma"/>
          <w:color w:val="000000"/>
          <w:sz w:val="26"/>
          <w:szCs w:val="26"/>
        </w:rPr>
        <w:t>ИСТОРИЯ НЕЙРОХИРУРГИИ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0E77FC" w:rsidRPr="00433108" w:rsidRDefault="000E77FC" w:rsidP="00433108">
      <w:pPr>
        <w:pStyle w:val="ListParagraph"/>
        <w:numPr>
          <w:ilvl w:val="1"/>
          <w:numId w:val="2"/>
        </w:numPr>
        <w:rPr>
          <w:color w:val="auto"/>
          <w:sz w:val="28"/>
          <w:szCs w:val="28"/>
          <w:lang w:eastAsia="ru-RU"/>
        </w:rPr>
      </w:pPr>
      <w:r w:rsidRPr="00433108">
        <w:rPr>
          <w:color w:val="auto"/>
          <w:sz w:val="28"/>
          <w:szCs w:val="28"/>
          <w:lang w:eastAsia="ru-RU"/>
        </w:rPr>
        <w:t>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Глава 1. Стр. 10-28</w:t>
      </w:r>
    </w:p>
    <w:p w:rsidR="000E77FC" w:rsidRPr="00C40835" w:rsidRDefault="000E77FC" w:rsidP="000C17D2">
      <w:pPr>
        <w:pStyle w:val="ListParagraph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Записывает тезисы ответов на вопросы:</w:t>
      </w:r>
    </w:p>
    <w:p w:rsidR="000E77FC" w:rsidRPr="00A22D67" w:rsidRDefault="000E77FC" w:rsidP="000C17D2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История развития отечественной нейрохирургии. С.-Петербургский  и Московский периоды. Становление Сибирской нейрохирургической школы и роль К.И. Харитоновой.</w:t>
      </w:r>
    </w:p>
    <w:p w:rsidR="000E77FC" w:rsidRDefault="000E77FC" w:rsidP="000C17D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A22D67">
        <w:rPr>
          <w:iCs/>
          <w:sz w:val="28"/>
        </w:rPr>
        <w:t>Оснащение нейрохирургической операционной.</w:t>
      </w:r>
    </w:p>
    <w:p w:rsidR="000E77FC" w:rsidRDefault="000E77FC" w:rsidP="000C17D2">
      <w:pPr>
        <w:pStyle w:val="ListParagraph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Этапы развития нейрохирургии</w:t>
      </w:r>
      <w:r w:rsidRPr="00C40835">
        <w:rPr>
          <w:sz w:val="28"/>
          <w:szCs w:val="28"/>
        </w:rPr>
        <w:t xml:space="preserve">». Приложение № </w:t>
      </w:r>
      <w:r>
        <w:rPr>
          <w:sz w:val="28"/>
          <w:szCs w:val="28"/>
        </w:rPr>
        <w:t>8.1</w:t>
      </w:r>
    </w:p>
    <w:p w:rsidR="000E77FC" w:rsidRPr="00A22D67" w:rsidRDefault="000E77FC" w:rsidP="000C17D2">
      <w:pPr>
        <w:pStyle w:val="ListParagraph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E77FC" w:rsidRDefault="000E77FC" w:rsidP="000C17D2">
      <w:pPr>
        <w:pStyle w:val="ListParagraph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№1 и формулирует вопросы по теме лекции и к содержанию лекции.</w:t>
      </w:r>
    </w:p>
    <w:p w:rsidR="000E77FC" w:rsidRDefault="000E77FC" w:rsidP="000C17D2">
      <w:pPr>
        <w:pStyle w:val="ListParagraph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57B43">
        <w:rPr>
          <w:sz w:val="28"/>
          <w:szCs w:val="28"/>
        </w:rPr>
        <w:t>Работа в библиотеке на базе НИИПК</w:t>
      </w:r>
    </w:p>
    <w:p w:rsidR="000E77FC" w:rsidRDefault="000E77FC" w:rsidP="000C17D2">
      <w:pPr>
        <w:pStyle w:val="ListParagraph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57B43">
        <w:rPr>
          <w:sz w:val="28"/>
          <w:szCs w:val="28"/>
        </w:rPr>
        <w:t xml:space="preserve">Работа в электронной библиотеке: </w:t>
      </w:r>
      <w:hyperlink r:id="rId7" w:tgtFrame="_blank" w:history="1">
        <w:r w:rsidRPr="00957B43">
          <w:rPr>
            <w:color w:val="000000"/>
            <w:u w:val="single"/>
            <w:lang w:val="en-US" w:eastAsia="ru-RU"/>
          </w:rPr>
          <w:t>http</w:t>
        </w:r>
        <w:r w:rsidRPr="00957B43">
          <w:rPr>
            <w:color w:val="000000"/>
            <w:u w:val="single"/>
            <w:lang w:eastAsia="ru-RU"/>
          </w:rPr>
          <w:t>://</w:t>
        </w:r>
        <w:r w:rsidRPr="00957B43">
          <w:rPr>
            <w:color w:val="000000"/>
            <w:u w:val="single"/>
            <w:lang w:val="en-US" w:eastAsia="ru-RU"/>
          </w:rPr>
          <w:t>elibrary</w:t>
        </w:r>
        <w:r w:rsidRPr="00957B43">
          <w:rPr>
            <w:color w:val="000000"/>
            <w:u w:val="single"/>
            <w:lang w:eastAsia="ru-RU"/>
          </w:rPr>
          <w:t>.</w:t>
        </w:r>
        <w:r w:rsidRPr="00957B43">
          <w:rPr>
            <w:color w:val="000000"/>
            <w:u w:val="single"/>
            <w:lang w:val="en-US" w:eastAsia="ru-RU"/>
          </w:rPr>
          <w:t>ru</w:t>
        </w:r>
        <w:r w:rsidRPr="00957B43">
          <w:rPr>
            <w:color w:val="000000"/>
            <w:u w:val="single"/>
            <w:lang w:eastAsia="ru-RU"/>
          </w:rPr>
          <w:t>/</w:t>
        </w:r>
        <w:r w:rsidRPr="00957B43">
          <w:rPr>
            <w:color w:val="000000"/>
            <w:u w:val="single"/>
            <w:lang w:val="en-US" w:eastAsia="ru-RU"/>
          </w:rPr>
          <w:t>defaultx</w:t>
        </w:r>
        <w:r w:rsidRPr="00957B43">
          <w:rPr>
            <w:color w:val="000000"/>
            <w:u w:val="single"/>
            <w:lang w:eastAsia="ru-RU"/>
          </w:rPr>
          <w:t>.</w:t>
        </w:r>
        <w:r w:rsidRPr="00957B43">
          <w:rPr>
            <w:color w:val="000000"/>
            <w:u w:val="single"/>
            <w:lang w:val="en-US" w:eastAsia="ru-RU"/>
          </w:rPr>
          <w:t>asp</w:t>
        </w:r>
      </w:hyperlink>
    </w:p>
    <w:p w:rsidR="000E77FC" w:rsidRPr="0083575D" w:rsidRDefault="000E77FC" w:rsidP="000C17D2">
      <w:pPr>
        <w:pStyle w:val="ListParagraph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83575D">
        <w:rPr>
          <w:sz w:val="28"/>
          <w:szCs w:val="28"/>
        </w:rPr>
        <w:t>Изучение операционной на базе НУЗ ДКБ ЖД</w:t>
      </w:r>
    </w:p>
    <w:p w:rsidR="000E77FC" w:rsidRPr="00C40835" w:rsidRDefault="000E77FC" w:rsidP="000C17D2">
      <w:pPr>
        <w:ind w:left="71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E77FC" w:rsidRPr="00C40835" w:rsidRDefault="000E77FC" w:rsidP="000C17D2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0E77FC" w:rsidRPr="00C40835" w:rsidRDefault="000E77FC" w:rsidP="000C17D2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E77FC" w:rsidRPr="009C1DD7" w:rsidRDefault="000E77FC" w:rsidP="000C17D2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E77FC" w:rsidRPr="00C40835" w:rsidRDefault="000E77FC" w:rsidP="000C17D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E77FC" w:rsidRPr="00C40835" w:rsidRDefault="000E77FC" w:rsidP="000C17D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E77FC" w:rsidRPr="00C40835" w:rsidRDefault="000E77FC" w:rsidP="000C17D2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E77FC" w:rsidRPr="00C40835" w:rsidRDefault="000E77FC" w:rsidP="000C17D2">
      <w:pPr>
        <w:tabs>
          <w:tab w:val="left" w:pos="720"/>
        </w:tabs>
        <w:ind w:left="71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E77FC" w:rsidRPr="00C40835" w:rsidRDefault="000E77FC" w:rsidP="000C17D2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9C1DD7" w:rsidRDefault="000E77FC" w:rsidP="000C17D2">
      <w:pPr>
        <w:tabs>
          <w:tab w:val="left" w:pos="720"/>
        </w:tabs>
        <w:ind w:left="71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а </w:t>
      </w:r>
    </w:p>
    <w:p w:rsidR="000E77FC" w:rsidRDefault="000E77FC" w:rsidP="000C17D2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E77FC" w:rsidRPr="00C40835" w:rsidRDefault="000E77FC" w:rsidP="000C17D2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0E77FC" w:rsidRPr="00D841A5" w:rsidRDefault="000E77FC" w:rsidP="000C17D2">
      <w:pPr>
        <w:rPr>
          <w:rFonts w:ascii="Times New Roman" w:hAnsi="Times New Roman"/>
          <w:b/>
          <w:bCs/>
          <w:iCs/>
          <w:sz w:val="28"/>
          <w:szCs w:val="28"/>
        </w:rPr>
      </w:pPr>
      <w:r w:rsidRPr="00D841A5">
        <w:rPr>
          <w:rFonts w:ascii="Times New Roman" w:hAnsi="Times New Roman"/>
          <w:b/>
          <w:sz w:val="28"/>
        </w:rPr>
        <w:t>История нейрохирургии</w:t>
      </w:r>
    </w:p>
    <w:p w:rsidR="000E77FC" w:rsidRPr="00C40835" w:rsidRDefault="000E77FC" w:rsidP="000C17D2">
      <w:pPr>
        <w:rPr>
          <w:rFonts w:ascii="Times New Roman" w:hAnsi="Times New Roman"/>
          <w:sz w:val="28"/>
          <w:szCs w:val="28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1.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Если существует большой риск операции, которая является единственным шансом помочь больному, то нейрохирург должен:</w:t>
      </w:r>
      <w:r w:rsidRPr="00560328">
        <w:rPr>
          <w:rFonts w:ascii="Times New Roman" w:hAnsi="Times New Roman"/>
        </w:rPr>
        <w:tab/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Отказаться от операции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Принять решение оперировать больного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Созвать консилиум в составе старшего по клинике, анестезиолога, терапевта для решения вопроса об операции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Предупредить близких родственников о сложности операции и степени риска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№5. Правильно 3) и 4).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2.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Больной отказывается от необходимой операции. В этом случае не следует: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Созвать консилиум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Оперировать без согласия больного, но при согласии родственников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Предупредить родственников о критическом состоянии больного и привлечь их для убеждения больного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Продолжать настойчиво, но не императивно предлагать операцию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№5. В случае онкологического заболевания объявить об этом, но сказать, что стадия заболевания позволяет надеяться на благоприятный исход.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3.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Должен ли знать больной, какие лекарственные средства ему назначены по названиям и по действию?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Должен знать, если ему будет дана доступная информация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Не должен знать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Должен знать достаточно полно при достаточном уровне образования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Правильно а) и в)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4.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Поведение ведущего нейрохирурга, производящего в течение длительного времени все сложные операции: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  <w:r w:rsidRPr="00560328">
        <w:rPr>
          <w:rFonts w:ascii="Times New Roman" w:hAnsi="Times New Roman"/>
        </w:rPr>
        <w:tab/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Правильно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Правильно, т.к. он должен постоянно заботиться о своем профессиональном росте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Правильно, если он не видит достаточной профессиональной готовности у своих помошников.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Не правильно.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5.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Функциями ВКК по экспертизе трудоспособности являются все перечисленные, кроме:</w:t>
      </w:r>
      <w:r w:rsidRPr="00560328">
        <w:rPr>
          <w:rFonts w:ascii="Times New Roman" w:hAnsi="Times New Roman"/>
        </w:rPr>
        <w:tab/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Решения конфликтных вопросов экспертизы трудоспособности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Продления больничных листов на сроки свыше 10 дней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Выдачи больничных листов на санаторно-курортное лечение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Направление на ВТЭК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№5. Трудоустройства лиц, имеющих инвалидность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6.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Головной мозг развивается из: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Наружного зародышевого листка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Дорзальной хорды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Рогового листка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№4. Зародышевой лимфы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№5. Правильно Б и В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7.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Назвать основные части головного мозга: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№1. Дорзальная, вентральная, медиобазальная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Полушария, мозжечок, ствол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Полушария, мозжечок, ствол, подкорковые узлы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8.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Перечислить доли больших полушарий: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Лобные, теменные, зрительные, основные, передние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Лобные, теменные, височные, затылочные, островки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Височные, передняя и задняя центральные извилины, промежуточная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9.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Серое вещество больших полушарий включает: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Зрительный бугор, кора, гипоталамус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Подкорковые ядра, четверохолмие, люисово тело, красные ядра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Кора, базальные ядра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10.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Перечислить базальные ядра больших полушарий: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Чечевицеобразное, хвостатое, ограда, миндалевидное ядро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Чечевичное, зрительный бугор, красное ядро, черная субстанция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Маммилярные тела, свод, хвостатое ядро, ретикулярная формация</w:t>
      </w:r>
    </w:p>
    <w:p w:rsidR="000E77FC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>1.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Больной отказывается от операции у предложенного ему нейрохирурга. В этом случае возможно любое решение, кроме: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Выписки больного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Разъяснения, убеждения больного в высоких профессиональных качествах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Согласия с кандидатурой нейрохирурга, выбранной самим больным, если его профессиональные качества достаточно высоки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Предложения кандидатуры самого старшего нейрохирурга в клинике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>2.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Родственники больного категорически отказываются от производства операции лечащим врачом, но больной согласен оперироваться только у лечащегося врача. В этом случае зав.отделением должен: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Согласиться с родственниками и назначить другого хирурга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Оперировать самому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Убедить родственников о профессиональной подготовленности лечащего врача и согласиться с желанием больного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 xml:space="preserve">3.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Должен ли старший по стажу и возрасту нейрохирург согласовывать с младшими помошниками в сложных ситуациях на операции все возможные варианты для выработки оптимального решения?</w:t>
      </w:r>
      <w:r w:rsidRPr="00560328">
        <w:rPr>
          <w:rFonts w:ascii="Times New Roman" w:hAnsi="Times New Roman"/>
        </w:rPr>
        <w:tab/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Должен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Не должен, чтобы не уронить свой авторитет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Должен в начале выслушать мнение младших и последним высказать свое мнение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>4.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Должен ли нейрохирург в ходе операции интересоваться у анестезиолога состоянием больного?</w:t>
      </w:r>
      <w:r w:rsidRPr="00560328">
        <w:rPr>
          <w:rFonts w:ascii="Times New Roman" w:hAnsi="Times New Roman"/>
        </w:rPr>
        <w:tab/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Обязательно должен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Не должен, полностью доверяясь анестезиологу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Зависит от взаимоотношений анестезиолога и нейрохирурга.</w:t>
      </w:r>
    </w:p>
    <w:p w:rsidR="000E77FC" w:rsidRPr="00560328" w:rsidRDefault="000E77FC" w:rsidP="000C17D2">
      <w:pPr>
        <w:rPr>
          <w:rFonts w:ascii="Times New Roman" w:hAnsi="Times New Roman"/>
        </w:rPr>
      </w:pP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 xml:space="preserve">5.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Этические нормы врача определяются: 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Умениями и навыками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Законами и приказами</w:t>
      </w:r>
    </w:p>
    <w:p w:rsidR="000E77FC" w:rsidRPr="00560328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Этническими особенностями региона</w:t>
      </w:r>
    </w:p>
    <w:p w:rsidR="000E77FC" w:rsidRDefault="000E77FC" w:rsidP="000C17D2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Моральной ответственностью перед обществом.</w:t>
      </w:r>
    </w:p>
    <w:p w:rsidR="000E77FC" w:rsidRPr="00C40835" w:rsidRDefault="000E77FC" w:rsidP="000C17D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3A7E7B">
        <w:rPr>
          <w:rFonts w:ascii="Times New Roman" w:hAnsi="Times New Roman"/>
          <w:b/>
          <w:sz w:val="28"/>
          <w:szCs w:val="28"/>
        </w:rPr>
        <w:t>«</w:t>
      </w:r>
      <w:r w:rsidRPr="00D841A5">
        <w:rPr>
          <w:rFonts w:ascii="Times New Roman" w:hAnsi="Times New Roman"/>
          <w:b/>
          <w:sz w:val="28"/>
          <w:szCs w:val="28"/>
        </w:rPr>
        <w:t>Этапы развития нейрохирургии</w:t>
      </w:r>
      <w:r w:rsidRPr="003A7E7B">
        <w:rPr>
          <w:rFonts w:ascii="Times New Roman" w:hAnsi="Times New Roman"/>
          <w:b/>
          <w:bCs/>
          <w:sz w:val="28"/>
          <w:szCs w:val="28"/>
        </w:rPr>
        <w:t>»</w:t>
      </w:r>
    </w:p>
    <w:p w:rsidR="000E77FC" w:rsidRDefault="000E77FC" w:rsidP="000C17D2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83575D">
        <w:rPr>
          <w:rFonts w:ascii="Times New Roman" w:hAnsi="Times New Roman"/>
          <w:b/>
          <w:bCs/>
          <w:sz w:val="28"/>
          <w:szCs w:val="28"/>
        </w:rPr>
        <w:t>«</w:t>
      </w:r>
      <w:r w:rsidRPr="0083575D">
        <w:rPr>
          <w:rFonts w:ascii="Times New Roman" w:hAnsi="Times New Roman"/>
          <w:b/>
          <w:sz w:val="28"/>
          <w:szCs w:val="28"/>
        </w:rPr>
        <w:t>Этапы развития нейрохирургии</w:t>
      </w:r>
      <w:r w:rsidRPr="0083575D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9"/>
        <w:gridCol w:w="5729"/>
        <w:gridCol w:w="3165"/>
      </w:tblGrid>
      <w:tr w:rsidR="000E77FC" w:rsidRPr="00234545" w:rsidTr="00234545">
        <w:tc>
          <w:tcPr>
            <w:tcW w:w="599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729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Этап истории научного профессионального нейрохирургического знания</w:t>
            </w:r>
          </w:p>
        </w:tc>
        <w:tc>
          <w:tcPr>
            <w:tcW w:w="3165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Этап история профессиональной деятельности нейрохирургии</w:t>
            </w:r>
          </w:p>
        </w:tc>
      </w:tr>
      <w:tr w:rsidR="000E77FC" w:rsidRPr="00234545" w:rsidTr="00234545">
        <w:tc>
          <w:tcPr>
            <w:tcW w:w="599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729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65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E77FC" w:rsidRPr="00234545" w:rsidTr="00234545">
        <w:tc>
          <w:tcPr>
            <w:tcW w:w="599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5729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65" w:type="dxa"/>
          </w:tcPr>
          <w:p w:rsidR="000E77FC" w:rsidRPr="00234545" w:rsidRDefault="000E77FC" w:rsidP="00234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E77FC" w:rsidRPr="0083575D" w:rsidRDefault="000E77FC" w:rsidP="000C17D2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77FC" w:rsidRPr="003A7E7B" w:rsidRDefault="000E77FC" w:rsidP="000C17D2">
      <w:pPr>
        <w:pStyle w:val="ListParagraph"/>
        <w:numPr>
          <w:ilvl w:val="0"/>
          <w:numId w:val="10"/>
        </w:numPr>
        <w:tabs>
          <w:tab w:val="clear" w:pos="709"/>
        </w:tabs>
        <w:rPr>
          <w:b/>
          <w:sz w:val="28"/>
          <w:szCs w:val="28"/>
        </w:rPr>
      </w:pPr>
      <w:r w:rsidRPr="003A7E7B">
        <w:rPr>
          <w:b/>
          <w:sz w:val="28"/>
          <w:szCs w:val="28"/>
        </w:rPr>
        <w:t>Темы реферата для ординаторов, попустивших занятие</w:t>
      </w:r>
    </w:p>
    <w:p w:rsidR="000E77FC" w:rsidRPr="0083575D" w:rsidRDefault="000E77FC" w:rsidP="0083575D">
      <w:pPr>
        <w:pStyle w:val="ListParagraph"/>
        <w:numPr>
          <w:ilvl w:val="0"/>
          <w:numId w:val="32"/>
        </w:numPr>
        <w:rPr>
          <w:b/>
          <w:color w:val="auto"/>
          <w:sz w:val="28"/>
          <w:szCs w:val="28"/>
        </w:rPr>
      </w:pPr>
      <w:r w:rsidRPr="0083575D">
        <w:rPr>
          <w:iCs/>
          <w:sz w:val="28"/>
        </w:rPr>
        <w:t>История развития отечественной нейрохирургии. С.-Петербургский  и Московский периоды. Становление Сибирской нейрохирургической школы и роль К.И. Харитоновой.</w:t>
      </w:r>
    </w:p>
    <w:p w:rsidR="000E77FC" w:rsidRPr="0083575D" w:rsidRDefault="000E77FC" w:rsidP="0083575D">
      <w:pPr>
        <w:pStyle w:val="ListParagraph"/>
        <w:numPr>
          <w:ilvl w:val="0"/>
          <w:numId w:val="32"/>
        </w:numPr>
        <w:rPr>
          <w:b/>
          <w:color w:val="auto"/>
          <w:sz w:val="28"/>
          <w:szCs w:val="28"/>
        </w:rPr>
      </w:pPr>
      <w:r w:rsidRPr="0083575D">
        <w:rPr>
          <w:iCs/>
          <w:sz w:val="28"/>
        </w:rPr>
        <w:t>Оснащение нейрохирургической операционной.</w:t>
      </w:r>
    </w:p>
    <w:p w:rsidR="000E77FC" w:rsidRPr="0083575D" w:rsidRDefault="000E77FC" w:rsidP="0083575D">
      <w:pPr>
        <w:pStyle w:val="ListParagraph"/>
        <w:ind w:left="1080"/>
        <w:rPr>
          <w:b/>
          <w:color w:val="auto"/>
          <w:sz w:val="28"/>
          <w:szCs w:val="28"/>
        </w:rPr>
      </w:pPr>
    </w:p>
    <w:p w:rsidR="000E77FC" w:rsidRPr="003A7E7B" w:rsidRDefault="000E77FC" w:rsidP="000C17D2">
      <w:pPr>
        <w:pStyle w:val="ListParagraph"/>
        <w:ind w:left="1080"/>
        <w:rPr>
          <w:b/>
          <w:color w:val="auto"/>
          <w:sz w:val="28"/>
          <w:szCs w:val="28"/>
        </w:rPr>
      </w:pPr>
    </w:p>
    <w:p w:rsidR="000E77FC" w:rsidRPr="00E1778D" w:rsidRDefault="000E77FC" w:rsidP="000C17D2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E77FC" w:rsidRPr="00E1778D" w:rsidRDefault="000E77FC" w:rsidP="000C17D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E77FC" w:rsidRPr="00E1778D" w:rsidRDefault="000E77FC" w:rsidP="000C17D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E77FC" w:rsidRDefault="000E77FC" w:rsidP="000C17D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E77FC" w:rsidRPr="00E1778D" w:rsidRDefault="000E77FC" w:rsidP="000C17D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E77FC" w:rsidRPr="00E1778D" w:rsidRDefault="000E77FC" w:rsidP="000C17D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E77FC" w:rsidRPr="001C5121" w:rsidRDefault="000E77FC" w:rsidP="000C17D2">
      <w:pPr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83575D" w:rsidRDefault="000E77FC" w:rsidP="00800B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3575D">
        <w:rPr>
          <w:rFonts w:ascii="Times New Roman" w:hAnsi="Times New Roman"/>
          <w:b/>
          <w:sz w:val="28"/>
          <w:szCs w:val="28"/>
        </w:rPr>
        <w:t>Основная литература</w:t>
      </w:r>
    </w:p>
    <w:p w:rsidR="000E77FC" w:rsidRPr="00433108" w:rsidRDefault="000E77FC" w:rsidP="0043310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433108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E77FC" w:rsidRPr="00433108" w:rsidRDefault="000E77FC" w:rsidP="0043310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433108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0E77FC" w:rsidRPr="00433108" w:rsidRDefault="000E77FC" w:rsidP="0043310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433108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E77FC" w:rsidRPr="00414A6F" w:rsidRDefault="000E77FC" w:rsidP="00800B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14A6F"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Рабинович;Новосиб. гос. мед.ун-т. - Новосибирск: Сибмедиздат НГМУ, 2009. - 45 с.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0E77FC" w:rsidRPr="001C5121" w:rsidRDefault="000E77FC" w:rsidP="00800B43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0E77FC" w:rsidRPr="001C5121" w:rsidRDefault="000E77FC" w:rsidP="00800B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0E77FC" w:rsidRPr="00234545" w:rsidTr="00800B43">
        <w:tc>
          <w:tcPr>
            <w:tcW w:w="3936" w:type="dxa"/>
          </w:tcPr>
          <w:p w:rsidR="000E77FC" w:rsidRPr="001C5121" w:rsidRDefault="000E77FC" w:rsidP="00800B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0E77FC" w:rsidRPr="001C5121" w:rsidRDefault="000E77FC" w:rsidP="00800B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0E77FC" w:rsidRPr="00234545" w:rsidTr="00800B43">
        <w:tc>
          <w:tcPr>
            <w:tcW w:w="3936" w:type="dxa"/>
          </w:tcPr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800B43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800B43">
        <w:tc>
          <w:tcPr>
            <w:tcW w:w="3936" w:type="dxa"/>
          </w:tcPr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800B43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E77FC" w:rsidRPr="00234545" w:rsidRDefault="000E77FC" w:rsidP="00800B43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800B43">
        <w:tc>
          <w:tcPr>
            <w:tcW w:w="3936" w:type="dxa"/>
          </w:tcPr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E77FC" w:rsidRPr="001C5121" w:rsidRDefault="000E77FC" w:rsidP="00800B4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800B43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23454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1C5121" w:rsidRDefault="000E77FC" w:rsidP="00800B43">
            <w:pPr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E77FC" w:rsidRPr="001C5121" w:rsidRDefault="000E77FC" w:rsidP="00800B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77FC" w:rsidRPr="001C5121" w:rsidRDefault="000E77FC" w:rsidP="00800B43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5121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0E77FC" w:rsidRDefault="000E77FC" w:rsidP="000C17D2">
      <w:pPr>
        <w:rPr>
          <w:rFonts w:ascii="Times New Roman" w:hAnsi="Times New Roman"/>
          <w:sz w:val="28"/>
          <w:szCs w:val="28"/>
        </w:rPr>
      </w:pPr>
    </w:p>
    <w:p w:rsidR="000E77FC" w:rsidRPr="00FB6389" w:rsidRDefault="000E77FC" w:rsidP="003003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0E77FC" w:rsidRPr="00234545" w:rsidTr="00710AA6"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345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234545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8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0E77FC" w:rsidRPr="00234545" w:rsidTr="00710AA6">
        <w:trPr>
          <w:trHeight w:val="68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" w:tgtFrame="_blank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0E77FC" w:rsidRPr="00234545" w:rsidTr="00710AA6">
        <w:trPr>
          <w:trHeight w:val="111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0E77FC" w:rsidRPr="00234545" w:rsidTr="00710AA6">
        <w:trPr>
          <w:trHeight w:val="137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0E77FC" w:rsidRPr="00234545" w:rsidTr="00710AA6">
        <w:trPr>
          <w:trHeight w:val="60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" w:anchor="!/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0E77FC" w:rsidRPr="00234545" w:rsidTr="00710AA6">
        <w:trPr>
          <w:trHeight w:val="89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234545" w:rsidRDefault="000E77F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0E77FC" w:rsidRPr="00234545" w:rsidTr="00710AA6">
        <w:trPr>
          <w:trHeight w:val="1402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4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0E77FC" w:rsidRPr="00234545" w:rsidTr="00710AA6">
        <w:trPr>
          <w:trHeight w:val="59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5" w:history="1">
              <w:r w:rsidRPr="00234545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0E77FC" w:rsidRPr="00234545" w:rsidTr="00710AA6">
        <w:trPr>
          <w:trHeight w:val="159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7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0E77FC" w:rsidRPr="00234545" w:rsidTr="00710AA6">
        <w:trPr>
          <w:trHeight w:val="1407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ConsiliumMedicum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consilium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-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medicum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0E77FC" w:rsidRPr="00234545" w:rsidTr="00710AA6">
        <w:trPr>
          <w:trHeight w:val="126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9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0E77FC" w:rsidRPr="00234545" w:rsidTr="00710AA6">
        <w:trPr>
          <w:trHeight w:val="1060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0" w:history="1">
              <w:r w:rsidRPr="00234545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F00EED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21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0E77FC" w:rsidRPr="004A06DF" w:rsidRDefault="000E77FC" w:rsidP="0030037A">
      <w:pPr>
        <w:rPr>
          <w:rFonts w:ascii="Times New Roman" w:hAnsi="Times New Roman"/>
          <w:sz w:val="28"/>
          <w:szCs w:val="28"/>
        </w:rPr>
      </w:pPr>
    </w:p>
    <w:p w:rsidR="000E77FC" w:rsidRPr="00FB6389" w:rsidRDefault="000E77FC" w:rsidP="0030037A">
      <w:pPr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3003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column"/>
      </w:r>
    </w:p>
    <w:p w:rsidR="000E77FC" w:rsidRDefault="000E77FC" w:rsidP="000C17D2"/>
    <w:p w:rsidR="000E77FC" w:rsidRDefault="000E77FC" w:rsidP="000C17D2"/>
    <w:p w:rsidR="000E77FC" w:rsidRPr="00800B43" w:rsidRDefault="000E77FC">
      <w:pPr>
        <w:rPr>
          <w:rFonts w:ascii="Times New Roman" w:hAnsi="Times New Roman"/>
          <w:sz w:val="24"/>
          <w:szCs w:val="24"/>
        </w:rPr>
      </w:pPr>
      <w:r w:rsidRPr="00800B43">
        <w:rPr>
          <w:rFonts w:ascii="Times New Roman" w:hAnsi="Times New Roman"/>
          <w:sz w:val="24"/>
          <w:szCs w:val="24"/>
        </w:rPr>
        <w:br w:type="page"/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E77FC" w:rsidRPr="006166A9" w:rsidRDefault="000E77FC" w:rsidP="006166A9">
      <w:pPr>
        <w:rPr>
          <w:rFonts w:ascii="Times New Roman" w:hAnsi="Times New Roman"/>
          <w:sz w:val="24"/>
          <w:szCs w:val="28"/>
        </w:rPr>
      </w:pP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УТВЕРЖДАЮ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Заведующий кафедрой нейрохирургии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Кривошапкин А.Л.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.____________________</w:t>
      </w:r>
    </w:p>
    <w:p w:rsidR="000E77FC" w:rsidRPr="006166A9" w:rsidRDefault="000E77FC" w:rsidP="006166A9">
      <w:pPr>
        <w:jc w:val="right"/>
        <w:rPr>
          <w:rFonts w:ascii="Times New Roman" w:hAnsi="Times New Roman"/>
          <w:sz w:val="24"/>
          <w:szCs w:val="28"/>
        </w:rPr>
      </w:pPr>
      <w:r w:rsidRPr="006166A9">
        <w:rPr>
          <w:rFonts w:ascii="Times New Roman" w:hAnsi="Times New Roman"/>
          <w:szCs w:val="28"/>
        </w:rPr>
        <w:t xml:space="preserve">                                                        «20» мая     2015г</w:t>
      </w:r>
      <w:r w:rsidRPr="006166A9">
        <w:rPr>
          <w:rFonts w:ascii="Times New Roman" w:hAnsi="Times New Roman"/>
          <w:sz w:val="24"/>
          <w:szCs w:val="28"/>
        </w:rPr>
        <w:t>.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ОРДИНАТОРОВ1 ГОДА ОБУЧЕНИЯ</w:t>
      </w:r>
    </w:p>
    <w:p w:rsidR="000E77FC" w:rsidRPr="006166A9" w:rsidRDefault="000E77FC" w:rsidP="006166A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77FC" w:rsidRPr="00C40835" w:rsidRDefault="000E77FC" w:rsidP="006166A9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C13590">
        <w:rPr>
          <w:rFonts w:ascii="Times New Roman" w:hAnsi="Times New Roman"/>
          <w:color w:val="000000"/>
          <w:sz w:val="28"/>
          <w:szCs w:val="26"/>
        </w:rPr>
        <w:t>НЕОТЛОЖНЫЕ СОСТОЯНИЯ В НЕЙРОХИРУРГИИ</w:t>
      </w:r>
    </w:p>
    <w:p w:rsidR="000E77FC" w:rsidRPr="006B1852" w:rsidRDefault="000E77FC" w:rsidP="006166A9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 Б1. 01 02</w:t>
      </w:r>
    </w:p>
    <w:p w:rsidR="000E77FC" w:rsidRPr="00C40835" w:rsidRDefault="000E77FC" w:rsidP="006166A9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sz w:val="28"/>
          <w:szCs w:val="28"/>
        </w:rPr>
        <w:t>31.08.56</w:t>
      </w:r>
      <w:r w:rsidRPr="00840A3B">
        <w:rPr>
          <w:sz w:val="28"/>
          <w:szCs w:val="28"/>
        </w:rPr>
        <w:t xml:space="preserve"> ординатура</w:t>
      </w:r>
    </w:p>
    <w:p w:rsidR="000E77FC" w:rsidRPr="00C40835" w:rsidRDefault="000E77FC" w:rsidP="006166A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0E77FC" w:rsidRDefault="000E77FC" w:rsidP="006166A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E77FC" w:rsidRDefault="000E77FC" w:rsidP="006166A9">
      <w:pPr>
        <w:jc w:val="center"/>
        <w:rPr>
          <w:rFonts w:ascii="Times New Roman" w:hAnsi="Times New Roman"/>
          <w:sz w:val="28"/>
          <w:szCs w:val="28"/>
        </w:rPr>
      </w:pPr>
    </w:p>
    <w:p w:rsidR="000E77FC" w:rsidRDefault="000E77FC" w:rsidP="006166A9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2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E77FC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0E77FC" w:rsidRDefault="000E77FC" w:rsidP="006166A9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0E77FC" w:rsidRPr="00C40835" w:rsidRDefault="000E77FC" w:rsidP="006166A9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C40835" w:rsidRDefault="000E77FC" w:rsidP="006166A9">
      <w:pPr>
        <w:widowControl w:val="0"/>
        <w:numPr>
          <w:ilvl w:val="0"/>
          <w:numId w:val="1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0E77FC" w:rsidRPr="00234545" w:rsidTr="00C6021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 №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A44A9A">
              <w:rPr>
                <w:rFonts w:ascii="Times New Roman" w:hAnsi="Times New Roman"/>
                <w:color w:val="000000"/>
                <w:sz w:val="28"/>
                <w:szCs w:val="26"/>
              </w:rPr>
              <w:t>Неотложные состояния в нейрохирургии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433108" w:rsidRDefault="000E77FC" w:rsidP="00433108">
            <w:pPr>
              <w:pStyle w:val="a0"/>
              <w:numPr>
                <w:ilvl w:val="0"/>
                <w:numId w:val="30"/>
              </w:numPr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</w:pPr>
            <w:r w:rsidRPr="0043310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>В учебнике 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Глава 9 стр. 316-320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3019CF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</w:t>
            </w:r>
            <w:r w:rsidRPr="003019CF">
              <w:rPr>
                <w:rFonts w:ascii="Times New Roman" w:hAnsi="Times New Roman"/>
                <w:sz w:val="28"/>
                <w:szCs w:val="28"/>
              </w:rPr>
              <w:t xml:space="preserve">нейрохирургические доступы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E77FC" w:rsidRPr="00204768" w:rsidRDefault="000E77FC" w:rsidP="006166A9">
            <w:pPr>
              <w:pStyle w:val="ListParagraph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sz w:val="28"/>
                <w:szCs w:val="28"/>
              </w:rPr>
      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      </w:r>
          </w:p>
          <w:p w:rsidR="000E77FC" w:rsidRPr="00204768" w:rsidRDefault="000E77FC" w:rsidP="006166A9">
            <w:pPr>
              <w:pStyle w:val="ListParagraph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sz w:val="28"/>
                <w:szCs w:val="28"/>
              </w:rPr>
              <w:t>Алгоритмом оказания неотложной медицинской помощи нейрохирургическим больным при травме и заболеваниях нервной системы.</w:t>
            </w:r>
          </w:p>
          <w:p w:rsidR="000E77FC" w:rsidRPr="00204768" w:rsidRDefault="000E77FC" w:rsidP="006166A9">
            <w:pPr>
              <w:pStyle w:val="ListParagraph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w w:val="99"/>
                <w:sz w:val="28"/>
                <w:szCs w:val="28"/>
              </w:rPr>
              <w:t xml:space="preserve">Принципы проведения интенсивной терапии и реанимационных </w:t>
            </w:r>
            <w:r w:rsidRPr="00204768">
              <w:rPr>
                <w:color w:val="000000"/>
                <w:sz w:val="28"/>
                <w:szCs w:val="28"/>
              </w:rPr>
              <w:t>мероприятий при неотложных состояниях в нейрохирургии.</w:t>
            </w:r>
          </w:p>
          <w:p w:rsidR="000E77FC" w:rsidRPr="00807E1B" w:rsidRDefault="000E77FC" w:rsidP="006166A9">
            <w:pPr>
              <w:pStyle w:val="ListParagraph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Оснащение нейрохирургической операционной.</w:t>
            </w:r>
          </w:p>
          <w:p w:rsidR="000E77FC" w:rsidRPr="00807E1B" w:rsidRDefault="000E77FC" w:rsidP="006166A9">
            <w:pPr>
              <w:pStyle w:val="ListParagraph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Топическая диагностика заболеваний ЦНС</w:t>
            </w:r>
          </w:p>
          <w:p w:rsidR="000E77FC" w:rsidRPr="00807E1B" w:rsidRDefault="000E77FC" w:rsidP="006166A9">
            <w:pPr>
              <w:pStyle w:val="ListParagraph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Основные нейрохирургические доступы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Основные топические неврологические синдромы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A22D67" w:rsidRDefault="000E77FC" w:rsidP="00C60217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widowControl w:val="0"/>
        <w:numPr>
          <w:ilvl w:val="0"/>
          <w:numId w:val="1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E77FC" w:rsidRPr="00C40835" w:rsidRDefault="000E77FC" w:rsidP="006166A9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E124AB" w:rsidRDefault="000E77FC" w:rsidP="006166A9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0E77FC" w:rsidRPr="00234545" w:rsidTr="00C60217">
        <w:tc>
          <w:tcPr>
            <w:tcW w:w="1526" w:type="dxa"/>
            <w:vMerge w:val="restart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E77FC" w:rsidRPr="00234545" w:rsidTr="00C60217">
        <w:tc>
          <w:tcPr>
            <w:tcW w:w="1526" w:type="dxa"/>
            <w:vMerge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E77FC" w:rsidRPr="00234545" w:rsidTr="00C60217">
        <w:tc>
          <w:tcPr>
            <w:tcW w:w="1526" w:type="dxa"/>
          </w:tcPr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0E77FC" w:rsidRPr="00234545" w:rsidRDefault="000E77FC" w:rsidP="00C60217"/>
        </w:tc>
        <w:tc>
          <w:tcPr>
            <w:tcW w:w="2318" w:type="dxa"/>
          </w:tcPr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234545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подготовить  необходимую  документацию  в  аттестационную  комиссию  на  получениеквалификационной  категории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5"/>
                <w:sz w:val="16"/>
              </w:rPr>
              <w:t>применять правила этики, деонтологии при проведении лечебно-профилактических и</w:t>
            </w:r>
            <w:r w:rsidRPr="00234545">
              <w:rPr>
                <w:w w:val="110"/>
                <w:sz w:val="16"/>
              </w:rPr>
              <w:t>реабилитационных мероприятий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0E77FC" w:rsidRPr="00234545" w:rsidRDefault="000E77FC" w:rsidP="00F00EED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234545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0E77FC" w:rsidRDefault="000E77FC" w:rsidP="006166A9">
      <w:pPr>
        <w:rPr>
          <w:rFonts w:ascii="Times New Roman" w:hAnsi="Times New Roman"/>
          <w:bCs/>
          <w:sz w:val="28"/>
          <w:szCs w:val="28"/>
        </w:rPr>
      </w:pPr>
    </w:p>
    <w:p w:rsidR="000E77FC" w:rsidRDefault="000E77FC" w:rsidP="006166A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E77FC" w:rsidRPr="00A22D67" w:rsidRDefault="000E77FC" w:rsidP="006166A9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0E77FC" w:rsidRPr="00234545" w:rsidTr="00C60217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2E2EDA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widowControl w:val="0"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>
        <w:rPr>
          <w:rFonts w:ascii="Tahoma" w:hAnsi="Tahoma" w:cs="Tahoma"/>
          <w:color w:val="000000"/>
          <w:sz w:val="26"/>
          <w:szCs w:val="26"/>
        </w:rPr>
        <w:t>НЕОТЛОЖНЫЕ СОСТОЯНИЯ В НЕЙРОХИРУРГИИ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0E77FC" w:rsidRPr="00433108" w:rsidRDefault="000E77FC" w:rsidP="00433108">
      <w:pPr>
        <w:pStyle w:val="ListParagraph"/>
        <w:widowControl w:val="0"/>
        <w:numPr>
          <w:ilvl w:val="1"/>
          <w:numId w:val="2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33108">
        <w:rPr>
          <w:sz w:val="28"/>
          <w:szCs w:val="28"/>
        </w:rPr>
        <w:t>В учебнике 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Глава 9 стр. 316-320</w:t>
      </w:r>
    </w:p>
    <w:p w:rsidR="000E77FC" w:rsidRPr="00433108" w:rsidRDefault="000E77FC" w:rsidP="00433108">
      <w:pPr>
        <w:pStyle w:val="ListParagraph"/>
        <w:widowControl w:val="0"/>
        <w:numPr>
          <w:ilvl w:val="1"/>
          <w:numId w:val="2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33108">
        <w:rPr>
          <w:sz w:val="28"/>
          <w:szCs w:val="28"/>
        </w:rPr>
        <w:t>Записывает тезисы ответов на вопросы:</w:t>
      </w:r>
    </w:p>
    <w:p w:rsidR="000E77FC" w:rsidRPr="00204768" w:rsidRDefault="000E77FC" w:rsidP="006166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04768">
        <w:rPr>
          <w:color w:val="000000"/>
          <w:sz w:val="28"/>
          <w:szCs w:val="28"/>
        </w:rPr>
        <w:t>Алгоритм оказания неотложной медицинской помощи нейрохирургическим больным при травме и заболеваниях нервной системы</w:t>
      </w:r>
      <w:r w:rsidRPr="00204768">
        <w:rPr>
          <w:iCs/>
          <w:sz w:val="28"/>
          <w:szCs w:val="28"/>
        </w:rPr>
        <w:t>.</w:t>
      </w:r>
    </w:p>
    <w:p w:rsidR="000E77FC" w:rsidRPr="00204768" w:rsidRDefault="000E77FC" w:rsidP="006166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rFonts w:ascii="Tahoma" w:hAnsi="Tahoma" w:cs="Tahoma"/>
          <w:color w:val="000000"/>
        </w:rPr>
      </w:pPr>
      <w:r w:rsidRPr="00204768">
        <w:rPr>
          <w:color w:val="000000"/>
          <w:w w:val="99"/>
          <w:sz w:val="28"/>
          <w:szCs w:val="28"/>
        </w:rPr>
        <w:t xml:space="preserve">Принципы проведения интенсивной терапии и реанимационных </w:t>
      </w:r>
      <w:r w:rsidRPr="00204768">
        <w:rPr>
          <w:color w:val="000000"/>
          <w:sz w:val="28"/>
          <w:szCs w:val="28"/>
        </w:rPr>
        <w:t>мероприятий при неотложных состояниях в нейрохирургии</w:t>
      </w:r>
    </w:p>
    <w:p w:rsidR="000E77FC" w:rsidRPr="00A22D67" w:rsidRDefault="000E77FC" w:rsidP="003A54F9">
      <w:pPr>
        <w:numPr>
          <w:ilvl w:val="0"/>
          <w:numId w:val="24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Оснащение нейрохирургической операционной.</w:t>
      </w:r>
    </w:p>
    <w:p w:rsidR="000E77FC" w:rsidRDefault="000E77FC" w:rsidP="003A54F9">
      <w:pPr>
        <w:numPr>
          <w:ilvl w:val="0"/>
          <w:numId w:val="24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Топическая диагностика заболеваний ЦНС</w:t>
      </w:r>
    </w:p>
    <w:p w:rsidR="000E77FC" w:rsidRDefault="000E77FC" w:rsidP="003A54F9">
      <w:pPr>
        <w:numPr>
          <w:ilvl w:val="0"/>
          <w:numId w:val="24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Основные нейрохирургические доступы</w:t>
      </w:r>
    </w:p>
    <w:p w:rsidR="000E77FC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Основные топические неврологические синдромы</w:t>
      </w:r>
      <w:r w:rsidRPr="00C40835">
        <w:rPr>
          <w:sz w:val="28"/>
          <w:szCs w:val="28"/>
        </w:rPr>
        <w:t>». Приложение № 9</w:t>
      </w:r>
    </w:p>
    <w:p w:rsidR="000E77FC" w:rsidRPr="00A22D67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E77FC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№1 и формулирует вопросы по теме лекции и к содержанию лекции.</w:t>
      </w:r>
    </w:p>
    <w:p w:rsidR="000E77FC" w:rsidRPr="005765AD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5765AD">
        <w:rPr>
          <w:sz w:val="28"/>
          <w:szCs w:val="28"/>
        </w:rPr>
        <w:t xml:space="preserve">.Работа в </w:t>
      </w:r>
      <w:r w:rsidRPr="005765AD">
        <w:rPr>
          <w:sz w:val="28"/>
          <w:szCs w:val="17"/>
          <w:shd w:val="clear" w:color="auto" w:fill="FFFFFF"/>
        </w:rPr>
        <w:t>Межрегиональный образовательный центр высоких медицинских технологий на тренажерах:</w:t>
      </w:r>
    </w:p>
    <w:p w:rsidR="000E77FC" w:rsidRPr="005765AD" w:rsidRDefault="000E77FC" w:rsidP="006166A9">
      <w:pPr>
        <w:numPr>
          <w:ilvl w:val="0"/>
          <w:numId w:val="13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>Интерактивный манекен-тренажер Resusci</w:t>
      </w:r>
      <w:r w:rsidRPr="005765AD">
        <w:rPr>
          <w:rFonts w:ascii="Times New Roman" w:hAnsi="Times New Roman"/>
          <w:sz w:val="28"/>
          <w:szCs w:val="28"/>
          <w:lang w:val="en-US"/>
        </w:rPr>
        <w:t>AnneAdvancedSkillTrainer</w:t>
      </w:r>
      <w:r w:rsidRPr="005765AD">
        <w:rPr>
          <w:rFonts w:ascii="Times New Roman" w:hAnsi="Times New Roman"/>
          <w:sz w:val="28"/>
          <w:szCs w:val="28"/>
        </w:rPr>
        <w:t xml:space="preserve"> “Оживленная Анна”</w:t>
      </w:r>
    </w:p>
    <w:p w:rsidR="000E77FC" w:rsidRPr="005765AD" w:rsidRDefault="000E77FC" w:rsidP="006166A9">
      <w:pPr>
        <w:numPr>
          <w:ilvl w:val="0"/>
          <w:numId w:val="13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>Манекен-тренажер АТ-Kelly</w:t>
      </w:r>
    </w:p>
    <w:p w:rsidR="000E77FC" w:rsidRPr="005765AD" w:rsidRDefault="000E77FC" w:rsidP="006166A9">
      <w:pPr>
        <w:numPr>
          <w:ilvl w:val="0"/>
          <w:numId w:val="13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>Манекен-тренажер с имитатором аритмии</w:t>
      </w:r>
    </w:p>
    <w:p w:rsidR="000E77FC" w:rsidRPr="005765AD" w:rsidRDefault="000E77FC" w:rsidP="006166A9">
      <w:pPr>
        <w:numPr>
          <w:ilvl w:val="0"/>
          <w:numId w:val="13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>Виртуальный робот-симулятор Noelle</w:t>
      </w:r>
    </w:p>
    <w:p w:rsidR="000E77FC" w:rsidRPr="00882D37" w:rsidRDefault="000E77FC" w:rsidP="00882D37">
      <w:pPr>
        <w:pStyle w:val="ListParagraph"/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</w:p>
    <w:p w:rsidR="000E77FC" w:rsidRPr="00C40835" w:rsidRDefault="000E77FC" w:rsidP="00F00EED">
      <w:pPr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E77FC" w:rsidRPr="00C40835" w:rsidRDefault="000E77FC" w:rsidP="006166A9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0E77FC" w:rsidRPr="00C40835" w:rsidRDefault="000E77FC" w:rsidP="006166A9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E77FC" w:rsidRPr="009C1DD7" w:rsidRDefault="000E77FC" w:rsidP="006166A9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E77FC" w:rsidRPr="00C40835" w:rsidRDefault="000E77FC" w:rsidP="006166A9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E77FC" w:rsidRPr="00C40835" w:rsidRDefault="000E77FC" w:rsidP="006166A9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E77FC" w:rsidRPr="00C40835" w:rsidRDefault="000E77FC" w:rsidP="006166A9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E77FC" w:rsidRPr="00C40835" w:rsidRDefault="000E77FC" w:rsidP="00F00EED">
      <w:pPr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9C1DD7" w:rsidRDefault="000E77FC" w:rsidP="00F00EED">
      <w:pPr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а </w:t>
      </w:r>
    </w:p>
    <w:p w:rsidR="000E77FC" w:rsidRDefault="000E77FC" w:rsidP="006166A9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E77FC" w:rsidRPr="00C40835" w:rsidRDefault="000E77FC" w:rsidP="006166A9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0E77FC" w:rsidRPr="00204768" w:rsidRDefault="000E77FC" w:rsidP="006166A9">
      <w:pPr>
        <w:rPr>
          <w:rFonts w:ascii="Times New Roman" w:hAnsi="Times New Roman"/>
          <w:b/>
          <w:bCs/>
          <w:iCs/>
          <w:sz w:val="28"/>
          <w:szCs w:val="28"/>
        </w:rPr>
      </w:pPr>
      <w:r w:rsidRPr="00204768">
        <w:rPr>
          <w:rFonts w:ascii="Times New Roman" w:hAnsi="Times New Roman"/>
          <w:b/>
          <w:color w:val="000000"/>
          <w:sz w:val="28"/>
          <w:szCs w:val="26"/>
        </w:rPr>
        <w:t>Неотложные состояния в нейрохирургии</w:t>
      </w:r>
    </w:p>
    <w:p w:rsidR="000E77FC" w:rsidRPr="00C40835" w:rsidRDefault="000E77FC" w:rsidP="006166A9">
      <w:pPr>
        <w:rPr>
          <w:rFonts w:ascii="Times New Roman" w:hAnsi="Times New Roman"/>
          <w:sz w:val="28"/>
          <w:szCs w:val="28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1.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Под открытой черепно-мозговой травмой следует понимать: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Любое повреждение мягких тканей головы.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Рану с повреждением апоневроза.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Совпадение раны с переломом черепа.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Скальпированную рану.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Все перечисленное.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2.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Под проникающей черепно-мозговой травмой следует понимать: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Рану с повреждением апоневроза.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Перелом костей черепа.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Перелом костей черепа с повреждением твердой мозговой оболочки.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Назальная и ушная ликвореи.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Правильно В и Г.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3.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Сотрясение головного мозга относится к: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Легкой черепно-мозговой травме.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Средней  черепно-мозговой травме.      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Тяжелой   черепно-мозговой травме.     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Травме с повреждением костей черепа.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Травме без повреждения костей черепа.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4.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Ушиб мозга характеризуется: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Утратой сознания более часа.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Утратой сознания на несколько минут.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Наличием субарахноидального кровоизлияния.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Наличием перелома костей черепа.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Все верно.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5.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Об ушибе головного мозга легкой степени могут свидетельствовать: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Утрата сознания на десятки минут.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Наличие перелома костей черепа или крови в ликворе.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Выраженная первично-стволовая симптоматика.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Двухсторонняя очаговая симптоматика.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Верно А и Б.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6.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К открытым относятся повреждения позвоночника с нарушением: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Целостности кожных покровов.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Желтой связки.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Твердой мозговой оболочки.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Проводимости спинного мозга.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Проникающие до позвоночника раны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7.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Различают следующие варианты позвоночно-спинномозговых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повреждений: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Повреждения позвоночника без нарушения функций спинного мозга.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Травма позвоночника с нарушением функций спинного мозга.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Травма спинного  мозга  и  других нервно-сосудистых образований позвоночниго канала без повреждения позвоночника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Все перечисленное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Только А и Б.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8.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ПХО огнестрельного ранения позвоночника на уровне корешков конского хвоста осложнилась ликвореей, серозно-гнойным менингитом. Что делать?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Ушивание тканей в области ликвореи, антибиотики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Ревизия до твердой мозговой оболочки, ушивание отверстий в т.м.о., мощные антибиотики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Ушивание тканей над ликвореей, ликворный дренаж, антибиотики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Правильно все перечисленное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Консервативное лечение, включая мощную антибиотикотерапию. 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9.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Нестабильные повреждения позвоночника сопровождаются нарушением целостности: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Дугоотростчатых суставов.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Остистых отростков.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Дуг позвонков.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Одновременно передних и задних опорных структур позвоночного сегмента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Тел позвонков и межпозвонковых дисков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10.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К травмам позвоночника относятся все перечисленные, кроме: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Ушиб и дисторзии позвоночника.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Подвывихи и вывихи позвонков.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Переломы структур позвонка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Торзии позвонков.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Переломо-вывихи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 xml:space="preserve">1.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Ушиб  головного мозга средней тяжести как правило не сопровождается: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Утратой сознания более часа.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Утратой сознания на несколько суток.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Стволовой симптоматикой.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Двухсторонней очаговой симптоматикой.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Субарахноидальным кровоизлиянием.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 xml:space="preserve">2.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Ушиб головного мозга тяжелой степени характеризуется: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Утратой сознания на несколько часов.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Утратой сознания на несколько суток.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Грубой первичной стволовой симптоматикой.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Очаговой симптоматикой.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Правильно Б и В.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>3.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Для сдавления головного мозга наиболее характерно: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Длительная утрата сознания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Утрата сознания после светлого промежутка.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Первичная стволовая симптоматика.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Нарастание стволовой симптоматики.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Правильно А и В.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>4.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Для развития сдавления на фоне тяжелого ушиба мозга наиболее характерно: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А. Общемозговая симптоматика.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Б. Нарастание стволовой симптоматики.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В. Менингеальные симптомы.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Г. Длительная утрата сознания.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Д. Все перечисленное.</w:t>
      </w:r>
    </w:p>
    <w:p w:rsidR="000E77FC" w:rsidRPr="0052632D" w:rsidRDefault="000E77FC" w:rsidP="006166A9">
      <w:pPr>
        <w:rPr>
          <w:rFonts w:ascii="Times New Roman" w:hAnsi="Times New Roman"/>
        </w:rPr>
      </w:pP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 xml:space="preserve">5. 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Особенностями  черепно-мозговой травмы мирного времени являются: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# Варианты к вопросу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Сочетанная и комбинированная травма.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Изолированная травма.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Автодорожная травма на фоне алкогольной интоксикации.</w:t>
      </w:r>
    </w:p>
    <w:p w:rsidR="000E77FC" w:rsidRPr="0052632D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Все перечисленное.</w:t>
      </w:r>
    </w:p>
    <w:p w:rsidR="000E77FC" w:rsidRDefault="000E77FC" w:rsidP="006166A9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Преобладание у детей.</w:t>
      </w:r>
    </w:p>
    <w:p w:rsidR="000E77FC" w:rsidRDefault="000E77FC" w:rsidP="006166A9">
      <w:pPr>
        <w:rPr>
          <w:rFonts w:ascii="Times New Roman" w:hAnsi="Times New Roman"/>
        </w:rPr>
      </w:pPr>
    </w:p>
    <w:p w:rsidR="000E77FC" w:rsidRPr="00C40835" w:rsidRDefault="000E77FC" w:rsidP="006166A9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C40835">
        <w:rPr>
          <w:rFonts w:ascii="Times New Roman" w:hAnsi="Times New Roman"/>
          <w:b/>
          <w:sz w:val="28"/>
          <w:szCs w:val="28"/>
        </w:rPr>
        <w:t>«</w:t>
      </w:r>
      <w:r w:rsidRPr="003E1A58">
        <w:rPr>
          <w:rFonts w:ascii="Times New Roman" w:hAnsi="Times New Roman"/>
          <w:b/>
          <w:bCs/>
          <w:sz w:val="28"/>
          <w:szCs w:val="28"/>
        </w:rPr>
        <w:t>Основные топические неврологические синдромы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0E77FC" w:rsidRPr="00C40835" w:rsidRDefault="000E77FC" w:rsidP="006166A9">
      <w:pPr>
        <w:ind w:left="360"/>
        <w:jc w:val="right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 w:rsidRPr="003E1A58">
        <w:rPr>
          <w:rFonts w:ascii="Times New Roman" w:hAnsi="Times New Roman"/>
          <w:b/>
          <w:bCs/>
          <w:sz w:val="28"/>
          <w:szCs w:val="28"/>
        </w:rPr>
        <w:t>Основные топические неврологические синдромы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Синдром</w:t>
            </w: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 поражения</w:t>
            </w:r>
          </w:p>
        </w:tc>
        <w:tc>
          <w:tcPr>
            <w:tcW w:w="2786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E77FC" w:rsidRDefault="000E77FC" w:rsidP="006166A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0E77FC" w:rsidRDefault="000E77FC" w:rsidP="006166A9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распознать и дифференцировать неотложное состояния</w:t>
      </w:r>
    </w:p>
    <w:p w:rsidR="000E77FC" w:rsidRPr="005765AD" w:rsidRDefault="000E77FC" w:rsidP="006166A9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оказать неотложную помощь</w:t>
      </w:r>
    </w:p>
    <w:p w:rsidR="000E77FC" w:rsidRPr="00C40835" w:rsidRDefault="000E77FC" w:rsidP="006166A9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3E1A58">
        <w:rPr>
          <w:rFonts w:ascii="Times New Roman" w:hAnsi="Times New Roman"/>
          <w:bCs/>
          <w:sz w:val="28"/>
          <w:szCs w:val="28"/>
        </w:rPr>
        <w:t>Характерные признаки поражения центрального</w:t>
      </w:r>
      <w:r>
        <w:rPr>
          <w:rFonts w:ascii="Times New Roman" w:hAnsi="Times New Roman"/>
          <w:bCs/>
          <w:sz w:val="28"/>
          <w:szCs w:val="28"/>
        </w:rPr>
        <w:t xml:space="preserve"> и периферического </w:t>
      </w:r>
      <w:r w:rsidRPr="003E1A58">
        <w:rPr>
          <w:rFonts w:ascii="Times New Roman" w:hAnsi="Times New Roman"/>
          <w:bCs/>
          <w:sz w:val="28"/>
          <w:szCs w:val="28"/>
        </w:rPr>
        <w:t xml:space="preserve"> двигательного нейрона.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3E1A58">
        <w:rPr>
          <w:rFonts w:ascii="Times New Roman" w:hAnsi="Times New Roman"/>
          <w:bCs/>
          <w:sz w:val="28"/>
          <w:szCs w:val="28"/>
        </w:rPr>
        <w:t>. Бифронтальный доступ. Техника, методика, показания.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3E1A58">
        <w:rPr>
          <w:rFonts w:ascii="Times New Roman" w:hAnsi="Times New Roman"/>
          <w:bCs/>
          <w:sz w:val="28"/>
          <w:szCs w:val="28"/>
        </w:rPr>
        <w:t>. Супроорбитальный доступ. Техника, методика, показания.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3E1A58">
        <w:rPr>
          <w:rFonts w:ascii="Times New Roman" w:hAnsi="Times New Roman"/>
          <w:bCs/>
          <w:sz w:val="28"/>
          <w:szCs w:val="28"/>
        </w:rPr>
        <w:t>. Срединный доступ к структурам ЗЧЯ. Техника, методика, показания.</w:t>
      </w:r>
    </w:p>
    <w:p w:rsidR="000E77FC" w:rsidRPr="00C40835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E1778D" w:rsidRDefault="000E77FC" w:rsidP="006166A9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E77FC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0E77FC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E77FC" w:rsidRPr="00C40835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414A6F" w:rsidRDefault="000E77FC" w:rsidP="001C51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14A6F">
        <w:rPr>
          <w:rFonts w:ascii="Times New Roman" w:hAnsi="Times New Roman"/>
          <w:b/>
          <w:sz w:val="28"/>
          <w:szCs w:val="28"/>
        </w:rPr>
        <w:t>Основная литература</w:t>
      </w:r>
    </w:p>
    <w:p w:rsidR="000E77FC" w:rsidRPr="00433108" w:rsidRDefault="000E77FC" w:rsidP="00F00EED">
      <w:pPr>
        <w:widowControl w:val="0"/>
        <w:numPr>
          <w:ilvl w:val="1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33108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E77FC" w:rsidRPr="00433108" w:rsidRDefault="000E77FC" w:rsidP="00F00EED">
      <w:pPr>
        <w:widowControl w:val="0"/>
        <w:numPr>
          <w:ilvl w:val="1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33108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0E77FC" w:rsidRPr="00433108" w:rsidRDefault="000E77FC" w:rsidP="00F00EED">
      <w:pPr>
        <w:widowControl w:val="0"/>
        <w:numPr>
          <w:ilvl w:val="1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33108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E77FC" w:rsidRPr="00414A6F" w:rsidRDefault="000E77FC" w:rsidP="001C5121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14A6F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414A6F">
        <w:rPr>
          <w:rFonts w:ascii="Times New Roman" w:hAnsi="Times New Roman"/>
          <w:b/>
          <w:sz w:val="28"/>
          <w:szCs w:val="28"/>
        </w:rPr>
        <w:tab/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Рабинович;Новосиб. гос. мед.ун-т. - Новосибирск: Сибмедиздат НГМУ, 2009. - 45 с.</w:t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 : Авторская академия : Товарищество научных изданий КМК, 2007. - 234 с. : ил.</w:t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0E77FC" w:rsidRPr="001F7049" w:rsidRDefault="000E77FC" w:rsidP="00414A6F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0E77FC" w:rsidRPr="001F7049" w:rsidRDefault="000E77FC" w:rsidP="001C51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77FC" w:rsidRPr="001F7049" w:rsidRDefault="000E77FC" w:rsidP="001C51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0E77FC" w:rsidRPr="00234545" w:rsidTr="00433108">
        <w:tc>
          <w:tcPr>
            <w:tcW w:w="3936" w:type="dxa"/>
          </w:tcPr>
          <w:p w:rsidR="000E77FC" w:rsidRPr="001F7049" w:rsidRDefault="000E77FC" w:rsidP="004331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0E77FC" w:rsidRPr="001F7049" w:rsidRDefault="000E77FC" w:rsidP="004331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433108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433108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E77FC" w:rsidRPr="00234545" w:rsidRDefault="000E77FC" w:rsidP="00433108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E77FC" w:rsidRPr="001F704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433108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23454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1F7049" w:rsidRDefault="000E77FC" w:rsidP="00433108">
            <w:pPr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E77FC" w:rsidRPr="001F7049" w:rsidRDefault="000E77FC" w:rsidP="001C51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77FC" w:rsidRDefault="000E77FC" w:rsidP="001C5121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F704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0E77FC" w:rsidRPr="001F7049" w:rsidRDefault="000E77FC" w:rsidP="001C5121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77FC" w:rsidRPr="00FB6389" w:rsidRDefault="000E77FC" w:rsidP="003003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0E77FC" w:rsidRPr="00234545" w:rsidTr="00710AA6"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345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234545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3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0E77FC" w:rsidRPr="00234545" w:rsidTr="00710AA6">
        <w:trPr>
          <w:trHeight w:val="68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4" w:tgtFrame="_blank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0E77FC" w:rsidRPr="00234545" w:rsidTr="00710AA6">
        <w:trPr>
          <w:trHeight w:val="111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0E77FC" w:rsidRPr="00234545" w:rsidTr="00710AA6">
        <w:trPr>
          <w:trHeight w:val="137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6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0E77FC" w:rsidRPr="00234545" w:rsidTr="00710AA6">
        <w:trPr>
          <w:trHeight w:val="60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7" w:anchor="!/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0E77FC" w:rsidRPr="00234545" w:rsidTr="00710AA6">
        <w:trPr>
          <w:trHeight w:val="89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234545" w:rsidRDefault="000E77F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8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0E77FC" w:rsidRPr="00234545" w:rsidTr="00710AA6">
        <w:trPr>
          <w:trHeight w:val="1402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9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0E77FC" w:rsidRPr="00234545" w:rsidTr="00710AA6">
        <w:trPr>
          <w:trHeight w:val="59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30" w:history="1">
              <w:r w:rsidRPr="00234545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1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0E77FC" w:rsidRPr="00234545" w:rsidTr="00710AA6">
        <w:trPr>
          <w:trHeight w:val="159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2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0E77FC" w:rsidRPr="00234545" w:rsidTr="00710AA6">
        <w:trPr>
          <w:trHeight w:val="1407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ConsiliumMedicum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3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consilium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-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medicum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0E77FC" w:rsidRPr="00234545" w:rsidTr="00710AA6">
        <w:trPr>
          <w:trHeight w:val="126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4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0E77FC" w:rsidRPr="00234545" w:rsidTr="00710AA6">
        <w:trPr>
          <w:trHeight w:val="1060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5" w:history="1">
              <w:r w:rsidRPr="00234545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F00EED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36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0E77FC" w:rsidRPr="004A06DF" w:rsidRDefault="000E77FC" w:rsidP="0030037A">
      <w:pPr>
        <w:rPr>
          <w:rFonts w:ascii="Times New Roman" w:hAnsi="Times New Roman"/>
          <w:sz w:val="28"/>
          <w:szCs w:val="28"/>
        </w:rPr>
      </w:pPr>
    </w:p>
    <w:p w:rsidR="000E77FC" w:rsidRPr="00FB6389" w:rsidRDefault="000E77FC" w:rsidP="0030037A">
      <w:pPr>
        <w:rPr>
          <w:rFonts w:ascii="Times New Roman" w:hAnsi="Times New Roman"/>
          <w:sz w:val="28"/>
          <w:szCs w:val="28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Pr="0030037A" w:rsidRDefault="000E77FC" w:rsidP="0030037A">
      <w:pPr>
        <w:jc w:val="center"/>
        <w:rPr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E77FC" w:rsidRPr="00C40835" w:rsidRDefault="000E77FC" w:rsidP="006166A9">
      <w:pPr>
        <w:rPr>
          <w:rFonts w:ascii="Times New Roman" w:hAnsi="Times New Roman"/>
          <w:sz w:val="28"/>
          <w:szCs w:val="28"/>
        </w:rPr>
      </w:pP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УТВЕРЖДАЮ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Кривошапкин А.Л.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.____________________</w:t>
      </w:r>
    </w:p>
    <w:p w:rsidR="000E77FC" w:rsidRPr="006166A9" w:rsidRDefault="000E77FC" w:rsidP="006166A9">
      <w:pPr>
        <w:jc w:val="right"/>
        <w:rPr>
          <w:rFonts w:ascii="Times New Roman" w:hAnsi="Times New Roman"/>
          <w:szCs w:val="28"/>
        </w:rPr>
      </w:pPr>
      <w:r w:rsidRPr="006166A9">
        <w:rPr>
          <w:rFonts w:ascii="Times New Roman" w:hAnsi="Times New Roman"/>
          <w:szCs w:val="28"/>
        </w:rPr>
        <w:t>«20» мая     2015г</w:t>
      </w:r>
      <w:r w:rsidRPr="00C40835">
        <w:rPr>
          <w:rFonts w:ascii="Times New Roman" w:hAnsi="Times New Roman"/>
          <w:sz w:val="28"/>
          <w:szCs w:val="28"/>
        </w:rPr>
        <w:t>.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ОРДИНАТОРОВ1 ГОДА ОБУЧЕНИЯ</w:t>
      </w:r>
    </w:p>
    <w:p w:rsidR="000E77FC" w:rsidRPr="00C40835" w:rsidRDefault="000E77FC" w:rsidP="006166A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77FC" w:rsidRPr="007D69C3" w:rsidRDefault="000E77FC" w:rsidP="006166A9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7D69C3">
        <w:rPr>
          <w:rFonts w:ascii="Times New Roman" w:hAnsi="Times New Roman"/>
          <w:sz w:val="28"/>
        </w:rPr>
        <w:t>НЕЙРОАНАТОМИЯ.</w:t>
      </w:r>
    </w:p>
    <w:p w:rsidR="000E77FC" w:rsidRPr="00C40835" w:rsidRDefault="000E77FC" w:rsidP="006166A9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 01 03</w:t>
      </w:r>
    </w:p>
    <w:p w:rsidR="000E77FC" w:rsidRPr="00C40835" w:rsidRDefault="000E77FC" w:rsidP="006166A9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</w:t>
      </w:r>
      <w:r>
        <w:rPr>
          <w:sz w:val="28"/>
          <w:szCs w:val="28"/>
        </w:rPr>
        <w:t xml:space="preserve">6 </w:t>
      </w:r>
      <w:r w:rsidRPr="00840A3B">
        <w:rPr>
          <w:sz w:val="28"/>
          <w:szCs w:val="28"/>
        </w:rPr>
        <w:t>ординатура</w:t>
      </w:r>
    </w:p>
    <w:p w:rsidR="000E77FC" w:rsidRPr="00C40835" w:rsidRDefault="000E77FC" w:rsidP="006166A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0E77FC" w:rsidRPr="00C40835" w:rsidRDefault="000E77FC" w:rsidP="006166A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E77FC" w:rsidRDefault="000E77FC" w:rsidP="006166A9">
      <w:pPr>
        <w:jc w:val="right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jc w:val="right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находится на сайте университета </w:t>
      </w:r>
      <w:hyperlink r:id="rId37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E77FC" w:rsidRPr="00C40835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web-страница кафедры</w:t>
      </w:r>
    </w:p>
    <w:p w:rsidR="000E77FC" w:rsidRDefault="000E77FC" w:rsidP="006166A9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E77FC" w:rsidRPr="00C40835" w:rsidRDefault="000E77FC" w:rsidP="001F704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0E77FC" w:rsidRDefault="000E77FC" w:rsidP="006166A9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0E77FC" w:rsidRPr="00C40835" w:rsidRDefault="000E77FC" w:rsidP="006166A9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0E77FC" w:rsidRPr="00234545" w:rsidTr="00C6021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</w:rPr>
              <w:t>Н</w:t>
            </w:r>
            <w:r w:rsidRPr="007D69C3">
              <w:rPr>
                <w:rFonts w:ascii="Times New Roman" w:hAnsi="Times New Roman"/>
                <w:sz w:val="28"/>
              </w:rPr>
              <w:t>ейроанатомия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433108" w:rsidRDefault="000E77FC" w:rsidP="00433108">
            <w:pPr>
              <w:pStyle w:val="a0"/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</w:pPr>
            <w:r w:rsidRPr="00433108">
              <w:rPr>
                <w:rFonts w:ascii="Times New Roman" w:hAnsi="Times New Roman"/>
                <w:color w:val="00000A"/>
                <w:sz w:val="28"/>
                <w:szCs w:val="28"/>
                <w:lang w:eastAsia="ar-SA"/>
              </w:rPr>
              <w:t xml:space="preserve">В учебнике 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Глава 2 стр. 76 -114. 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3019CF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строение головного мозга и его кровоснабжение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E77FC" w:rsidRPr="00204768" w:rsidRDefault="000E77FC" w:rsidP="00B1777A">
            <w:pPr>
              <w:pStyle w:val="ListParagraph"/>
              <w:numPr>
                <w:ilvl w:val="1"/>
                <w:numId w:val="17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Анатомия головного и спинного мозга</w:t>
            </w:r>
          </w:p>
          <w:p w:rsidR="000E77FC" w:rsidRPr="007D69C3" w:rsidRDefault="000E77FC" w:rsidP="00B1777A">
            <w:pPr>
              <w:pStyle w:val="ListParagraph"/>
              <w:numPr>
                <w:ilvl w:val="1"/>
                <w:numId w:val="17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Кровоснабжение головного и спинного мозга</w:t>
            </w:r>
          </w:p>
          <w:p w:rsidR="000E77FC" w:rsidRPr="00807E1B" w:rsidRDefault="000E77FC" w:rsidP="00B1777A">
            <w:pPr>
              <w:pStyle w:val="ListParagraph"/>
              <w:numPr>
                <w:ilvl w:val="1"/>
                <w:numId w:val="17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Основные нейрохирургические доступы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Топографическая анатомия головного мозга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A22D67" w:rsidRDefault="000E77FC" w:rsidP="00C60217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E77FC" w:rsidRPr="00C40835" w:rsidRDefault="000E77FC" w:rsidP="006166A9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E77FC" w:rsidRPr="00C40835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0E77FC" w:rsidRPr="00234545" w:rsidTr="00C60217">
        <w:tc>
          <w:tcPr>
            <w:tcW w:w="1526" w:type="dxa"/>
            <w:vMerge w:val="restart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E77FC" w:rsidRPr="00234545" w:rsidTr="00C60217">
        <w:tc>
          <w:tcPr>
            <w:tcW w:w="1526" w:type="dxa"/>
            <w:vMerge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E77FC" w:rsidRPr="00234545" w:rsidTr="00C60217">
        <w:tc>
          <w:tcPr>
            <w:tcW w:w="1526" w:type="dxa"/>
          </w:tcPr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0E77FC" w:rsidRPr="00234545" w:rsidRDefault="000E77FC" w:rsidP="00C60217"/>
        </w:tc>
        <w:tc>
          <w:tcPr>
            <w:tcW w:w="2318" w:type="dxa"/>
          </w:tcPr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234545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подготовить  необходимую  документацию  в  аттестационную  комиссию  на  получениеквалификационной  категории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5"/>
                <w:sz w:val="16"/>
              </w:rPr>
              <w:t>применять правила этики, деонтологии при проведении лечебно-профилактических и</w:t>
            </w:r>
            <w:r w:rsidRPr="00234545">
              <w:rPr>
                <w:w w:val="110"/>
                <w:sz w:val="16"/>
              </w:rPr>
              <w:t>реабилитационных мероприятий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0E77FC" w:rsidRPr="00234545" w:rsidRDefault="000E77FC" w:rsidP="00F00EED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234545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0E77FC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E77FC" w:rsidRPr="00A22D67" w:rsidRDefault="000E77FC" w:rsidP="006166A9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0E77FC" w:rsidRPr="00234545" w:rsidTr="00C60217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  <w:p w:rsidR="000E77FC" w:rsidRPr="002E2EDA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E77FC" w:rsidRPr="00234545" w:rsidTr="001F7049">
        <w:tc>
          <w:tcPr>
            <w:tcW w:w="720" w:type="dxa"/>
            <w:tcBorders>
              <w:left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E77FC" w:rsidRPr="00234545" w:rsidTr="001F7049">
        <w:trPr>
          <w:trHeight w:val="25"/>
        </w:trPr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1F704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E77FC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</w:p>
    <w:p w:rsidR="000E77FC" w:rsidRDefault="000E77FC" w:rsidP="001F7049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0E77FC" w:rsidRPr="00C40835" w:rsidRDefault="000E77FC" w:rsidP="001F7049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 w:rsidRPr="007D69C3">
        <w:rPr>
          <w:rFonts w:ascii="Times New Roman" w:hAnsi="Times New Roman"/>
          <w:sz w:val="28"/>
        </w:rPr>
        <w:t>НЕЙРОАНАТОМИЯ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0E77FC" w:rsidRPr="00BD2C4E" w:rsidRDefault="000E77FC" w:rsidP="00BD2C4E">
      <w:pPr>
        <w:pStyle w:val="a0"/>
        <w:rPr>
          <w:rFonts w:ascii="Times New Roman" w:hAnsi="Times New Roman"/>
          <w:sz w:val="28"/>
          <w:szCs w:val="28"/>
          <w:highlight w:val="yellow"/>
        </w:rPr>
      </w:pPr>
    </w:p>
    <w:p w:rsidR="000E77FC" w:rsidRPr="00433108" w:rsidRDefault="000E77FC" w:rsidP="00433108">
      <w:pPr>
        <w:pStyle w:val="ListParagraph"/>
        <w:numPr>
          <w:ilvl w:val="1"/>
          <w:numId w:val="20"/>
        </w:numPr>
        <w:rPr>
          <w:sz w:val="28"/>
          <w:szCs w:val="28"/>
        </w:rPr>
      </w:pPr>
      <w:r w:rsidRPr="00433108">
        <w:rPr>
          <w:sz w:val="28"/>
          <w:szCs w:val="28"/>
        </w:rPr>
        <w:t xml:space="preserve">В учебнике 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Глава 2 стр. 76 -114. </w:t>
      </w:r>
    </w:p>
    <w:p w:rsidR="000E77FC" w:rsidRPr="006A3585" w:rsidRDefault="000E77FC" w:rsidP="006A3585">
      <w:pPr>
        <w:pStyle w:val="ListParagraph"/>
        <w:widowControl w:val="0"/>
        <w:numPr>
          <w:ilvl w:val="1"/>
          <w:numId w:val="20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6A3585">
        <w:rPr>
          <w:sz w:val="28"/>
          <w:szCs w:val="28"/>
        </w:rPr>
        <w:t>Записывает тезисы ответов на вопросы:</w:t>
      </w:r>
    </w:p>
    <w:p w:rsidR="000E77FC" w:rsidRPr="005978C9" w:rsidRDefault="000E77FC" w:rsidP="006166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04768">
        <w:rPr>
          <w:color w:val="000000"/>
          <w:sz w:val="28"/>
          <w:szCs w:val="28"/>
        </w:rPr>
        <w:t>Алгоритм оказания неотложной медицинской помощи нейрохирургическим больным при травме и заболеваниях нервной системы</w:t>
      </w:r>
      <w:r w:rsidRPr="00204768">
        <w:rPr>
          <w:iCs/>
          <w:sz w:val="28"/>
          <w:szCs w:val="28"/>
        </w:rPr>
        <w:t>.</w:t>
      </w:r>
    </w:p>
    <w:p w:rsidR="000E77FC" w:rsidRDefault="000E77FC" w:rsidP="006166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5978C9">
        <w:rPr>
          <w:color w:val="000000"/>
          <w:sz w:val="28"/>
          <w:szCs w:val="28"/>
        </w:rPr>
        <w:t>Анатомия головного и спинного мозга</w:t>
      </w:r>
    </w:p>
    <w:p w:rsidR="000E77FC" w:rsidRDefault="000E77FC" w:rsidP="006166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5978C9">
        <w:rPr>
          <w:color w:val="000000"/>
          <w:sz w:val="28"/>
          <w:szCs w:val="28"/>
        </w:rPr>
        <w:t>Кровоснабжение головного и спинного мозга</w:t>
      </w:r>
    </w:p>
    <w:p w:rsidR="000E77FC" w:rsidRPr="005978C9" w:rsidRDefault="000E77FC" w:rsidP="006166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5978C9">
        <w:rPr>
          <w:iCs/>
          <w:sz w:val="28"/>
        </w:rPr>
        <w:t>Основные нейрохирургические доступы</w:t>
      </w:r>
    </w:p>
    <w:p w:rsidR="000E77FC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Топографическая анатомия головного мозга». Приложение № 8.1</w:t>
      </w:r>
    </w:p>
    <w:p w:rsidR="000E77FC" w:rsidRPr="00594E09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E77FC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594E09">
        <w:rPr>
          <w:sz w:val="28"/>
          <w:szCs w:val="28"/>
        </w:rPr>
        <w:t>Работа в библиотеке НГМУ</w:t>
      </w:r>
    </w:p>
    <w:p w:rsidR="000E77FC" w:rsidRPr="00594E09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594E09">
        <w:rPr>
          <w:sz w:val="28"/>
          <w:szCs w:val="28"/>
        </w:rPr>
        <w:t xml:space="preserve"> Повторение топографической анатомии</w:t>
      </w:r>
    </w:p>
    <w:p w:rsidR="000E77FC" w:rsidRPr="009C1DD7" w:rsidRDefault="000E77FC" w:rsidP="006166A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E77FC" w:rsidRPr="00C40835" w:rsidRDefault="000E77FC" w:rsidP="006166A9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0E77FC" w:rsidRPr="00C40835" w:rsidRDefault="000E77FC" w:rsidP="006166A9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E77FC" w:rsidRPr="009C1DD7" w:rsidRDefault="000E77FC" w:rsidP="006166A9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E77FC" w:rsidRPr="00C40835" w:rsidRDefault="000E77FC" w:rsidP="006166A9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E77FC" w:rsidRPr="00C40835" w:rsidRDefault="000E77FC" w:rsidP="006166A9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E77FC" w:rsidRPr="00C40835" w:rsidRDefault="000E77FC" w:rsidP="006166A9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0E77FC" w:rsidRPr="00C40835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E77FC" w:rsidRPr="00C40835" w:rsidRDefault="000E77FC" w:rsidP="006166A9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E77FC" w:rsidRPr="009C1DD7" w:rsidRDefault="000E77FC" w:rsidP="00B1777A">
      <w:pPr>
        <w:widowControl w:val="0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E77FC" w:rsidRDefault="000E77FC" w:rsidP="006166A9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E77FC" w:rsidRPr="005978C9" w:rsidRDefault="000E77FC" w:rsidP="006166A9">
      <w:pPr>
        <w:rPr>
          <w:rFonts w:ascii="Times New Roman" w:hAnsi="Times New Roman"/>
          <w:b/>
          <w:bCs/>
          <w:iCs/>
          <w:sz w:val="28"/>
          <w:szCs w:val="28"/>
        </w:rPr>
      </w:pPr>
      <w:r w:rsidRPr="005978C9">
        <w:rPr>
          <w:rFonts w:ascii="Times New Roman" w:hAnsi="Times New Roman"/>
          <w:b/>
          <w:sz w:val="28"/>
        </w:rPr>
        <w:t>Нейроанатомия</w:t>
      </w:r>
    </w:p>
    <w:p w:rsidR="000E77FC" w:rsidRPr="00C40835" w:rsidRDefault="000E77FC" w:rsidP="006166A9">
      <w:pPr>
        <w:rPr>
          <w:rFonts w:ascii="Times New Roman" w:hAnsi="Times New Roman"/>
          <w:sz w:val="28"/>
          <w:szCs w:val="28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Головной мозг развивается из: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Наружного зародышевого листка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Дорзальной хорды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Рогового листка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Зародышевой лимфы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Б и В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2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Мозговые оболочки головного мозга развиваются из: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Эктодермы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Мезодермы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Дорзальной хорды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Мозговой трубки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Центрального канала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3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Кости черепа развиваются из: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Рогового листка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Зародышевой лимфы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Эктодермы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Верно А и Б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Правильного ответа нет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4</w:t>
      </w:r>
      <w:r w:rsidRPr="00450AE2">
        <w:rPr>
          <w:rFonts w:ascii="Times New Roman" w:hAnsi="Times New Roman"/>
        </w:rPr>
        <w:t>.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Иннервация твердой мозговой оболочки осуществляется  ветвями: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Тройничного и блуждающего нервов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Тройничного, лицевого и языкоглоточного нервов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Лицевого, добавочного и блуждающего нервов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5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Конвекситальная поверхность полушарий головного мозга  получает кровь из: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Передней мозговой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Средней мозговой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Задней мозговой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Затылочной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все</w:t>
      </w:r>
    </w:p>
    <w:p w:rsidR="000E77FC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6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Функциями ВТЭК являются все перечисленные, кроме: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Продления временной нетрудоспособности на срок свыше 6 месяцев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Установления группы и причины инвалидности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Определения трудовых рекомендаций инвалидам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Определения времени фактического наступления инвалидности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Установление степени утраты трудоспособности при трудовом увечье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7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Состояние здоровья населения включает в себя: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Демографические показатели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Показатели заболеваемости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Показатели физического развития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Механическое движение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Урбанизацию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8</w:t>
      </w:r>
      <w:r w:rsidRPr="00450AE2">
        <w:rPr>
          <w:rFonts w:ascii="Times New Roman" w:hAnsi="Times New Roman"/>
        </w:rPr>
        <w:t>.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Показателем использования коечного фонда отделения является: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Среднегодовая занятость койки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Средняя длительность пребывания больного на койке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Оборот койки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Простой койки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Летальность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9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Целью статистики здоровья населения является: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Изучение состояния здоровья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Выявление и установление связей между уровнем заболеваемости, смертности населения с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        различными факторами окружающей среды для разработки соответствующих мероприятий: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Подытоживание и оценка опыта по предупреждению и лечению заболеваний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Определение показателей, характеризующих качество работы лечебно-профилактических учреждений.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10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Этические нормы врача определяются: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Умениями и навыками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Законами и приказами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Этническими особенностями региона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Моральной ответственностью перед обществом.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11.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Спинной мозг развивается из всех перечисленных  элементов, кроме: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Центрального канала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Мозговой трубки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Рогового листка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Дорсальной хорды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12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Оболочки спинного мозга имеют: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Эктодермальное происхождение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Мезодермальное происхождение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Эндодермальное происхождение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Все ответы правильны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Правильного ответа нет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13.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Позвоночник развивается из: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Мозговой трубки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Эктодермы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Мезодермы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Эндодермы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Верно 1 и 2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14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Менингеальные ветви для кровоснабжения оболочек головного мозга отходят от: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Внутренней сонной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Наружной сонной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Затылочной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Средней мозговой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А и Б</w:t>
      </w:r>
    </w:p>
    <w:p w:rsidR="000E77FC" w:rsidRPr="00450AE2" w:rsidRDefault="000E77FC" w:rsidP="006166A9">
      <w:pPr>
        <w:rPr>
          <w:rFonts w:ascii="Times New Roman" w:hAnsi="Times New Roman"/>
        </w:rPr>
      </w:pPr>
    </w:p>
    <w:p w:rsidR="000E77FC" w:rsidRPr="00450AE2" w:rsidRDefault="000E77FC" w:rsidP="006166A9">
      <w:pPr>
        <w:rPr>
          <w:rFonts w:ascii="Times New Roman" w:hAnsi="Times New Roman"/>
        </w:rPr>
      </w:pPr>
      <w:r>
        <w:rPr>
          <w:rFonts w:ascii="Times New Roman" w:hAnsi="Times New Roman"/>
        </w:rPr>
        <w:t>Вопрос 15</w:t>
      </w:r>
      <w:r w:rsidRPr="00450AE2">
        <w:rPr>
          <w:rFonts w:ascii="Times New Roman" w:hAnsi="Times New Roman"/>
        </w:rPr>
        <w:t xml:space="preserve">. 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Кости черепа снабжаются кровью от: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Ветвей наружной сонной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Сифона внутренней сонной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Передней мозговой артерии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Оболочечных артерий</w:t>
      </w:r>
    </w:p>
    <w:p w:rsidR="000E77FC" w:rsidRPr="00450AE2" w:rsidRDefault="000E77FC" w:rsidP="006166A9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Позвоночной артерии</w:t>
      </w:r>
    </w:p>
    <w:p w:rsidR="000E77FC" w:rsidRDefault="000E77FC" w:rsidP="006166A9">
      <w:pPr>
        <w:rPr>
          <w:rFonts w:ascii="Times New Roman" w:hAnsi="Times New Roman"/>
        </w:rPr>
      </w:pPr>
    </w:p>
    <w:p w:rsidR="000E77FC" w:rsidRPr="00C40835" w:rsidRDefault="000E77FC" w:rsidP="006166A9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«Топографическая анатомия головного мозга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0E77FC" w:rsidRPr="0083575D" w:rsidRDefault="000E77FC" w:rsidP="006166A9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83575D">
        <w:rPr>
          <w:rFonts w:ascii="Times New Roman" w:hAnsi="Times New Roman"/>
          <w:b/>
          <w:bCs/>
          <w:sz w:val="28"/>
          <w:szCs w:val="28"/>
        </w:rPr>
        <w:t>«</w:t>
      </w:r>
      <w:r w:rsidRPr="0083575D">
        <w:rPr>
          <w:rFonts w:ascii="Times New Roman" w:hAnsi="Times New Roman"/>
          <w:b/>
          <w:sz w:val="28"/>
          <w:szCs w:val="28"/>
        </w:rPr>
        <w:t>Топографическая анатомия головного мозга</w:t>
      </w:r>
      <w:r w:rsidRPr="0083575D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Синдром</w:t>
            </w: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 поражения</w:t>
            </w:r>
          </w:p>
        </w:tc>
        <w:tc>
          <w:tcPr>
            <w:tcW w:w="2786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E77FC" w:rsidRDefault="000E77FC" w:rsidP="006166A9">
      <w:pPr>
        <w:rPr>
          <w:rFonts w:ascii="Times New Roman" w:hAnsi="Times New Roman"/>
          <w:b/>
          <w:sz w:val="28"/>
          <w:szCs w:val="28"/>
        </w:rPr>
      </w:pPr>
    </w:p>
    <w:p w:rsidR="000E77FC" w:rsidRDefault="000E77FC" w:rsidP="006166A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0E77FC" w:rsidRDefault="000E77FC" w:rsidP="006166A9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Ориентироваться в анатомии головного и спинного мозга</w:t>
      </w:r>
    </w:p>
    <w:p w:rsidR="000E77FC" w:rsidRPr="00594E09" w:rsidRDefault="000E77FC" w:rsidP="006166A9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Постановка диагноза на основе знания анатомии головного и спинного мозга</w:t>
      </w:r>
    </w:p>
    <w:p w:rsidR="000E77FC" w:rsidRDefault="000E77FC" w:rsidP="006166A9">
      <w:pPr>
        <w:rPr>
          <w:rFonts w:ascii="Times New Roman" w:hAnsi="Times New Roman"/>
          <w:b/>
          <w:sz w:val="28"/>
          <w:szCs w:val="28"/>
        </w:rPr>
      </w:pPr>
    </w:p>
    <w:p w:rsidR="000E77FC" w:rsidRPr="00C40835" w:rsidRDefault="000E77FC" w:rsidP="006166A9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3E1A58">
        <w:rPr>
          <w:rFonts w:ascii="Times New Roman" w:hAnsi="Times New Roman"/>
          <w:bCs/>
          <w:sz w:val="28"/>
          <w:szCs w:val="28"/>
        </w:rPr>
        <w:t>Характерные признаки поражения центрального</w:t>
      </w:r>
      <w:r>
        <w:rPr>
          <w:rFonts w:ascii="Times New Roman" w:hAnsi="Times New Roman"/>
          <w:bCs/>
          <w:sz w:val="28"/>
          <w:szCs w:val="28"/>
        </w:rPr>
        <w:t xml:space="preserve"> и периферического  двигательного нейрона.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3E1A58">
        <w:rPr>
          <w:rFonts w:ascii="Times New Roman" w:hAnsi="Times New Roman"/>
          <w:bCs/>
          <w:sz w:val="28"/>
          <w:szCs w:val="28"/>
        </w:rPr>
        <w:t>. Супроорбитальный доступ. Техника, методика, показания.</w:t>
      </w:r>
    </w:p>
    <w:p w:rsidR="000E77FC" w:rsidRPr="003E1A58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3E1A58">
        <w:rPr>
          <w:rFonts w:ascii="Times New Roman" w:hAnsi="Times New Roman"/>
          <w:bCs/>
          <w:sz w:val="28"/>
          <w:szCs w:val="28"/>
        </w:rPr>
        <w:t>. Срединный доступ к структурам ЗЧЯ. Техника, методика, показания.</w:t>
      </w:r>
    </w:p>
    <w:p w:rsidR="000E77FC" w:rsidRPr="00C40835" w:rsidRDefault="000E77FC" w:rsidP="006166A9">
      <w:pPr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E1778D" w:rsidRDefault="000E77FC" w:rsidP="006166A9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E77FC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E77FC" w:rsidRPr="00E1778D" w:rsidRDefault="000E77FC" w:rsidP="006166A9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E77FC" w:rsidRPr="006A3585" w:rsidRDefault="000E77FC" w:rsidP="006A3585">
      <w:pPr>
        <w:rPr>
          <w:rFonts w:ascii="Times New Roman" w:hAnsi="Times New Roman"/>
          <w:b/>
          <w:bCs/>
          <w:sz w:val="28"/>
          <w:szCs w:val="28"/>
        </w:rPr>
      </w:pPr>
      <w:r w:rsidRPr="006A3585">
        <w:rPr>
          <w:rFonts w:ascii="Times New Roman" w:hAnsi="Times New Roman"/>
          <w:b/>
          <w:bCs/>
          <w:sz w:val="28"/>
          <w:szCs w:val="28"/>
        </w:rPr>
        <w:t>Основная литература</w:t>
      </w:r>
    </w:p>
    <w:p w:rsidR="000E77FC" w:rsidRPr="00B3065C" w:rsidRDefault="000E77FC" w:rsidP="00B3065C">
      <w:pPr>
        <w:numPr>
          <w:ilvl w:val="0"/>
          <w:numId w:val="31"/>
        </w:numPr>
        <w:rPr>
          <w:rFonts w:ascii="Times New Roman" w:hAnsi="Times New Roman"/>
          <w:bCs/>
          <w:sz w:val="28"/>
          <w:szCs w:val="28"/>
        </w:rPr>
      </w:pPr>
      <w:r w:rsidRPr="00B3065C">
        <w:rPr>
          <w:rFonts w:ascii="Times New Roman" w:hAnsi="Times New Roman"/>
          <w:bCs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E77FC" w:rsidRPr="00B3065C" w:rsidRDefault="000E77FC" w:rsidP="00B3065C">
      <w:pPr>
        <w:numPr>
          <w:ilvl w:val="0"/>
          <w:numId w:val="31"/>
        </w:numPr>
        <w:rPr>
          <w:rFonts w:ascii="Times New Roman" w:hAnsi="Times New Roman"/>
          <w:bCs/>
          <w:sz w:val="28"/>
          <w:szCs w:val="28"/>
        </w:rPr>
      </w:pPr>
      <w:r w:rsidRPr="00B3065C">
        <w:rPr>
          <w:rFonts w:ascii="Times New Roman" w:hAnsi="Times New Roman"/>
          <w:bCs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0E77FC" w:rsidRPr="00B3065C" w:rsidRDefault="000E77FC" w:rsidP="00B3065C">
      <w:pPr>
        <w:numPr>
          <w:ilvl w:val="0"/>
          <w:numId w:val="31"/>
        </w:numPr>
        <w:rPr>
          <w:rFonts w:ascii="Times New Roman" w:hAnsi="Times New Roman"/>
          <w:bCs/>
          <w:sz w:val="28"/>
          <w:szCs w:val="28"/>
        </w:rPr>
      </w:pPr>
      <w:r w:rsidRPr="00B3065C">
        <w:rPr>
          <w:rFonts w:ascii="Times New Roman" w:hAnsi="Times New Roman"/>
          <w:bCs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E77FC" w:rsidRPr="006A3585" w:rsidRDefault="000E77FC" w:rsidP="006A3585">
      <w:p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Дополнительная литература</w:t>
      </w:r>
      <w:r w:rsidRPr="006A3585">
        <w:rPr>
          <w:rFonts w:ascii="Times New Roman" w:hAnsi="Times New Roman"/>
          <w:bCs/>
          <w:sz w:val="28"/>
          <w:szCs w:val="28"/>
        </w:rPr>
        <w:tab/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 xml:space="preserve"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 </w:t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Лекции по нейрохирургии: учебник / ред. В. В. Крылов. - М. : Авторская академия : Товарищество научных изданий КМК, 2007. - 234 с. : ил.</w:t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0E77FC" w:rsidRPr="006A3585" w:rsidRDefault="000E77FC" w:rsidP="00414A6F">
      <w:pPr>
        <w:numPr>
          <w:ilvl w:val="0"/>
          <w:numId w:val="27"/>
        </w:num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0E77FC" w:rsidRPr="006A3585" w:rsidRDefault="000E77FC" w:rsidP="006A3585">
      <w:p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0E77FC" w:rsidRPr="00234545" w:rsidTr="00433108">
        <w:tc>
          <w:tcPr>
            <w:tcW w:w="3936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Журнал Вопросы нейрохирургии им. Н.Н.Бурденко</w:t>
            </w:r>
          </w:p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Клиническая неврология</w:t>
            </w:r>
          </w:p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Освещает 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Журнал неврологии и психиатрии им. С.С. Корсакова</w:t>
            </w:r>
          </w:p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 </w:t>
            </w:r>
          </w:p>
          <w:p w:rsidR="000E77FC" w:rsidRPr="00234545" w:rsidRDefault="000E77FC" w:rsidP="006A35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E77FC" w:rsidRPr="006A3585" w:rsidRDefault="000E77FC" w:rsidP="006A3585">
      <w:pPr>
        <w:rPr>
          <w:rFonts w:ascii="Times New Roman" w:hAnsi="Times New Roman"/>
          <w:bCs/>
          <w:sz w:val="28"/>
          <w:szCs w:val="28"/>
        </w:rPr>
      </w:pPr>
    </w:p>
    <w:p w:rsidR="000E77FC" w:rsidRPr="006A3585" w:rsidRDefault="000E77FC" w:rsidP="006A3585">
      <w:pPr>
        <w:rPr>
          <w:rFonts w:ascii="Times New Roman" w:hAnsi="Times New Roman"/>
          <w:bCs/>
          <w:sz w:val="28"/>
          <w:szCs w:val="28"/>
        </w:rPr>
      </w:pPr>
      <w:r w:rsidRPr="006A3585">
        <w:rPr>
          <w:rFonts w:ascii="Times New Roman" w:hAnsi="Times New Roman"/>
          <w:bCs/>
          <w:sz w:val="28"/>
          <w:szCs w:val="28"/>
        </w:rPr>
        <w:t>Ресурсы информационно-телекоммуникационной сети «Интернет»</w:t>
      </w:r>
    </w:p>
    <w:p w:rsidR="000E77FC" w:rsidRPr="00FB6389" w:rsidRDefault="000E77FC" w:rsidP="003003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0E77FC" w:rsidRPr="00234545" w:rsidTr="00710AA6"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345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234545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8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0E77FC" w:rsidRPr="00234545" w:rsidTr="00710AA6">
        <w:trPr>
          <w:trHeight w:val="68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9" w:tgtFrame="_blank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0E77FC" w:rsidRPr="00234545" w:rsidTr="00710AA6">
        <w:trPr>
          <w:trHeight w:val="111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0E77FC" w:rsidRPr="00234545" w:rsidTr="00710AA6">
        <w:trPr>
          <w:trHeight w:val="137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1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0E77FC" w:rsidRPr="00234545" w:rsidTr="00710AA6">
        <w:trPr>
          <w:trHeight w:val="60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2" w:anchor="!/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0E77FC" w:rsidRPr="00234545" w:rsidTr="00710AA6">
        <w:trPr>
          <w:trHeight w:val="89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234545" w:rsidRDefault="000E77F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3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0E77FC" w:rsidRPr="00234545" w:rsidTr="00710AA6">
        <w:trPr>
          <w:trHeight w:val="1402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4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0E77FC" w:rsidRPr="00234545" w:rsidTr="00710AA6">
        <w:trPr>
          <w:trHeight w:val="59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45" w:history="1">
              <w:r w:rsidRPr="00234545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6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0E77FC" w:rsidRPr="00234545" w:rsidTr="00710AA6">
        <w:trPr>
          <w:trHeight w:val="159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7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0E77FC" w:rsidRPr="00234545" w:rsidTr="00710AA6">
        <w:trPr>
          <w:trHeight w:val="1407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ConsiliumMedicum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8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consilium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-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medicum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0E77FC" w:rsidRPr="00234545" w:rsidTr="00710AA6">
        <w:trPr>
          <w:trHeight w:val="126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9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0E77FC" w:rsidRPr="00234545" w:rsidTr="00710AA6">
        <w:trPr>
          <w:trHeight w:val="1060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0" w:history="1">
              <w:r w:rsidRPr="00234545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F00EED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51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0E77FC" w:rsidRPr="004A06DF" w:rsidRDefault="000E77FC" w:rsidP="0030037A">
      <w:pPr>
        <w:rPr>
          <w:rFonts w:ascii="Times New Roman" w:hAnsi="Times New Roman"/>
          <w:sz w:val="28"/>
          <w:szCs w:val="28"/>
        </w:rPr>
      </w:pPr>
    </w:p>
    <w:p w:rsidR="000E77FC" w:rsidRPr="00FB6389" w:rsidRDefault="000E77FC" w:rsidP="0030037A">
      <w:pPr>
        <w:rPr>
          <w:rFonts w:ascii="Times New Roman" w:hAnsi="Times New Roman"/>
          <w:sz w:val="28"/>
          <w:szCs w:val="28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Default="000E77FC" w:rsidP="0030037A">
      <w:pPr>
        <w:rPr>
          <w:rFonts w:ascii="Times New Roman" w:hAnsi="Times New Roman"/>
          <w:sz w:val="24"/>
          <w:szCs w:val="24"/>
        </w:rPr>
      </w:pPr>
    </w:p>
    <w:p w:rsidR="000E77FC" w:rsidRPr="0030037A" w:rsidRDefault="000E77FC" w:rsidP="0030037A">
      <w:pPr>
        <w:jc w:val="center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0E77FC" w:rsidRPr="00C40835" w:rsidRDefault="000E77FC" w:rsidP="00B1777A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E77FC" w:rsidRPr="00C40835" w:rsidRDefault="000E77FC" w:rsidP="00B1777A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E77FC" w:rsidRPr="00B1777A" w:rsidRDefault="000E77FC" w:rsidP="00B1777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E77FC" w:rsidRPr="00B1777A" w:rsidRDefault="000E77FC" w:rsidP="00B1777A">
      <w:pPr>
        <w:jc w:val="center"/>
        <w:rPr>
          <w:rFonts w:ascii="Times New Roman" w:hAnsi="Times New Roman"/>
          <w:szCs w:val="28"/>
        </w:rPr>
      </w:pPr>
    </w:p>
    <w:p w:rsidR="000E77FC" w:rsidRPr="00B1777A" w:rsidRDefault="000E77FC" w:rsidP="00B1777A">
      <w:pPr>
        <w:jc w:val="right"/>
        <w:rPr>
          <w:rFonts w:ascii="Times New Roman" w:hAnsi="Times New Roman"/>
          <w:szCs w:val="28"/>
        </w:rPr>
      </w:pPr>
      <w:r w:rsidRPr="00B1777A">
        <w:rPr>
          <w:rFonts w:ascii="Times New Roman" w:hAnsi="Times New Roman"/>
          <w:szCs w:val="28"/>
        </w:rPr>
        <w:t>УТВЕРЖДАЮ</w:t>
      </w:r>
    </w:p>
    <w:p w:rsidR="000E77FC" w:rsidRPr="00B1777A" w:rsidRDefault="000E77FC" w:rsidP="00B1777A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0E77FC" w:rsidRPr="00B1777A" w:rsidRDefault="000E77FC" w:rsidP="00B1777A">
      <w:pPr>
        <w:jc w:val="right"/>
        <w:rPr>
          <w:rFonts w:ascii="Times New Roman" w:hAnsi="Times New Roman"/>
          <w:szCs w:val="28"/>
        </w:rPr>
      </w:pPr>
      <w:r w:rsidRPr="00B1777A">
        <w:rPr>
          <w:rFonts w:ascii="Times New Roman" w:hAnsi="Times New Roman"/>
          <w:szCs w:val="28"/>
        </w:rPr>
        <w:t>Кривошапкин А.Л.</w:t>
      </w:r>
    </w:p>
    <w:p w:rsidR="000E77FC" w:rsidRPr="00B1777A" w:rsidRDefault="000E77FC" w:rsidP="00B1777A">
      <w:pPr>
        <w:jc w:val="right"/>
        <w:rPr>
          <w:rFonts w:ascii="Times New Roman" w:hAnsi="Times New Roman"/>
          <w:szCs w:val="28"/>
        </w:rPr>
      </w:pPr>
      <w:r w:rsidRPr="00B1777A">
        <w:rPr>
          <w:rFonts w:ascii="Times New Roman" w:hAnsi="Times New Roman"/>
          <w:szCs w:val="28"/>
        </w:rPr>
        <w:t>.____________________</w:t>
      </w:r>
    </w:p>
    <w:p w:rsidR="000E77FC" w:rsidRPr="00B1777A" w:rsidRDefault="000E77FC" w:rsidP="00B1777A">
      <w:pPr>
        <w:jc w:val="right"/>
        <w:rPr>
          <w:rFonts w:ascii="Times New Roman" w:hAnsi="Times New Roman"/>
          <w:szCs w:val="28"/>
        </w:rPr>
      </w:pPr>
      <w:r w:rsidRPr="00B1777A">
        <w:rPr>
          <w:rFonts w:ascii="Times New Roman" w:hAnsi="Times New Roman"/>
          <w:szCs w:val="28"/>
        </w:rPr>
        <w:t>«20» мая     2015г</w:t>
      </w:r>
      <w:r w:rsidRPr="00C40835">
        <w:rPr>
          <w:rFonts w:ascii="Times New Roman" w:hAnsi="Times New Roman"/>
          <w:sz w:val="28"/>
          <w:szCs w:val="28"/>
        </w:rPr>
        <w:t>.</w:t>
      </w:r>
    </w:p>
    <w:p w:rsidR="000E77FC" w:rsidRPr="00C40835" w:rsidRDefault="000E77FC" w:rsidP="00B1777A">
      <w:pPr>
        <w:rPr>
          <w:rFonts w:ascii="Times New Roman" w:hAnsi="Times New Roman"/>
          <w:b/>
          <w:bCs/>
          <w:sz w:val="28"/>
          <w:szCs w:val="28"/>
        </w:rPr>
      </w:pPr>
    </w:p>
    <w:p w:rsidR="000E77FC" w:rsidRPr="00C40835" w:rsidRDefault="000E77FC" w:rsidP="00B1777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 1 ГОДА ОБУЧЕНИЯ</w:t>
      </w:r>
    </w:p>
    <w:p w:rsidR="000E77FC" w:rsidRPr="00C40835" w:rsidRDefault="000E77FC" w:rsidP="00B1777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77FC" w:rsidRPr="00C40835" w:rsidRDefault="000E77FC" w:rsidP="00B1777A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B1777A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3F4DF4">
        <w:rPr>
          <w:rFonts w:ascii="Times New Roman" w:hAnsi="Times New Roman"/>
          <w:sz w:val="28"/>
        </w:rPr>
        <w:t>ОСМОТР БОЛЬНЫХ И ВЕДЕНИЕ ИСТОРИИ БОЛЕЗНИ</w:t>
      </w:r>
    </w:p>
    <w:p w:rsidR="000E77FC" w:rsidRPr="00C40835" w:rsidRDefault="000E77FC" w:rsidP="00B1777A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 01. 04</w:t>
      </w:r>
    </w:p>
    <w:p w:rsidR="000E77FC" w:rsidRPr="00C40835" w:rsidRDefault="000E77FC" w:rsidP="00B1777A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</w:t>
      </w:r>
      <w:r>
        <w:rPr>
          <w:sz w:val="28"/>
          <w:szCs w:val="28"/>
        </w:rPr>
        <w:t>6</w:t>
      </w:r>
      <w:r w:rsidRPr="00840A3B">
        <w:rPr>
          <w:sz w:val="28"/>
          <w:szCs w:val="28"/>
        </w:rPr>
        <w:t xml:space="preserve"> ординатура</w:t>
      </w:r>
    </w:p>
    <w:p w:rsidR="000E77FC" w:rsidRPr="00C40835" w:rsidRDefault="000E77FC" w:rsidP="00B1777A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Квалификация:Врач</w:t>
      </w:r>
      <w:r>
        <w:rPr>
          <w:rFonts w:ascii="Times New Roman" w:hAnsi="Times New Roman"/>
          <w:sz w:val="28"/>
          <w:szCs w:val="28"/>
        </w:rPr>
        <w:t>-нейрохирург</w:t>
      </w:r>
    </w:p>
    <w:p w:rsidR="000E77FC" w:rsidRPr="00C40835" w:rsidRDefault="000E77FC" w:rsidP="00B1777A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E77FC" w:rsidRDefault="000E77FC" w:rsidP="00B1777A">
      <w:pPr>
        <w:jc w:val="right"/>
        <w:rPr>
          <w:rFonts w:ascii="Times New Roman" w:hAnsi="Times New Roman"/>
          <w:sz w:val="28"/>
          <w:szCs w:val="28"/>
        </w:rPr>
      </w:pPr>
    </w:p>
    <w:p w:rsidR="000E77FC" w:rsidRDefault="000E77FC" w:rsidP="00B1777A">
      <w:pPr>
        <w:jc w:val="center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B1777A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E77FC" w:rsidRPr="00C40835" w:rsidRDefault="000E77FC" w:rsidP="00B1777A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находится на сайте университета </w:t>
      </w:r>
      <w:hyperlink r:id="rId52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E77FC" w:rsidRPr="00C40835" w:rsidRDefault="000E77FC" w:rsidP="00B1777A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web-страница кафедры</w:t>
      </w:r>
    </w:p>
    <w:p w:rsidR="000E77FC" w:rsidRDefault="000E77FC" w:rsidP="00B1777A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E77FC" w:rsidRPr="00B1777A" w:rsidRDefault="000E77FC" w:rsidP="00B1777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0E77FC" w:rsidRDefault="000E77FC" w:rsidP="00B1777A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</w:t>
      </w:r>
    </w:p>
    <w:p w:rsidR="000E77FC" w:rsidRPr="00C40835" w:rsidRDefault="000E77FC" w:rsidP="00B1777A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0E77FC" w:rsidRPr="00234545" w:rsidTr="00C6021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A44A9A">
              <w:rPr>
                <w:rFonts w:ascii="Times New Roman" w:hAnsi="Times New Roman"/>
                <w:color w:val="000000"/>
                <w:sz w:val="28"/>
                <w:szCs w:val="26"/>
              </w:rPr>
              <w:t>Неотложные состояния в нейрохирургии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B3065C">
              <w:rPr>
                <w:rFonts w:ascii="Times New Roman" w:hAnsi="Times New Roman"/>
                <w:sz w:val="28"/>
                <w:szCs w:val="28"/>
              </w:rPr>
              <w:t>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 : ил. Глава 2.Стр 30-42.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3019CF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неврологический осмотр нейрохирургических больных. ДОБАВИТЬ СПИСКИ ДОПОЛН ЛИТЕРАТУРЫ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E77FC" w:rsidRDefault="000E77FC" w:rsidP="00B1777A">
            <w:pPr>
              <w:pStyle w:val="ListParagraph"/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sz w:val="28"/>
                <w:szCs w:val="28"/>
              </w:rPr>
      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      </w:r>
          </w:p>
          <w:p w:rsidR="000E77FC" w:rsidRPr="003A7E7B" w:rsidRDefault="000E77FC" w:rsidP="00B1777A">
            <w:pPr>
              <w:pStyle w:val="ListParagraph"/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3A7E7B">
              <w:rPr>
                <w:color w:val="000000"/>
                <w:w w:val="98"/>
                <w:sz w:val="28"/>
                <w:szCs w:val="28"/>
              </w:rPr>
              <w:t>Методики общеклинического и неврологического обследования больных</w:t>
            </w:r>
            <w:r>
              <w:rPr>
                <w:color w:val="000000"/>
                <w:w w:val="98"/>
                <w:sz w:val="28"/>
                <w:szCs w:val="28"/>
              </w:rPr>
              <w:t>.</w:t>
            </w:r>
          </w:p>
          <w:p w:rsidR="000E77FC" w:rsidRPr="003A7E7B" w:rsidRDefault="000E77FC" w:rsidP="00B1777A">
            <w:pPr>
              <w:pStyle w:val="ListParagraph"/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w w:val="98"/>
                <w:sz w:val="28"/>
                <w:szCs w:val="28"/>
              </w:rPr>
              <w:t>Работа с медицинской документацией.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Методики неврологического осмотра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E77FC" w:rsidRPr="00234545" w:rsidTr="00C6021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A22D67" w:rsidRDefault="000E77FC" w:rsidP="00C60217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E77FC" w:rsidRPr="00C40835" w:rsidRDefault="000E77FC" w:rsidP="00B1777A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0E77FC" w:rsidRPr="00234545" w:rsidTr="00C60217">
        <w:tc>
          <w:tcPr>
            <w:tcW w:w="1526" w:type="dxa"/>
            <w:vMerge w:val="restart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E77FC" w:rsidRPr="00234545" w:rsidTr="00C60217">
        <w:tc>
          <w:tcPr>
            <w:tcW w:w="1526" w:type="dxa"/>
            <w:vMerge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</w:rPr>
            </w:pPr>
            <w:r w:rsidRPr="0023454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E77FC" w:rsidRPr="00234545" w:rsidTr="00C60217">
        <w:tc>
          <w:tcPr>
            <w:tcW w:w="1526" w:type="dxa"/>
          </w:tcPr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0E77FC" w:rsidRPr="00234545" w:rsidRDefault="000E77FC" w:rsidP="00C60217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234545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0E77FC" w:rsidRPr="00234545" w:rsidRDefault="000E77FC" w:rsidP="00C60217"/>
        </w:tc>
        <w:tc>
          <w:tcPr>
            <w:tcW w:w="2318" w:type="dxa"/>
          </w:tcPr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0E77FC" w:rsidRPr="00234545" w:rsidRDefault="000E77FC" w:rsidP="00F00EED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234545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0E77FC" w:rsidRPr="00234545" w:rsidRDefault="000E77FC" w:rsidP="00F00EED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подготовить  необходимую  документацию  в  аттестационную  комиссию  на  получениеквалификационной  категории</w:t>
            </w:r>
          </w:p>
          <w:p w:rsidR="000E77FC" w:rsidRPr="00234545" w:rsidRDefault="000E77FC" w:rsidP="00F00EED">
            <w:pPr>
              <w:pStyle w:val="BodyText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234545">
              <w:rPr>
                <w:w w:val="115"/>
                <w:sz w:val="16"/>
              </w:rPr>
              <w:t>применять правила этики, деонтологии при проведении лечебно-профилактических и</w:t>
            </w:r>
            <w:r w:rsidRPr="00234545">
              <w:rPr>
                <w:w w:val="110"/>
                <w:sz w:val="16"/>
              </w:rPr>
              <w:t>реабилитационных мероприятий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  <w:r w:rsidRPr="00234545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0E77FC" w:rsidRPr="00234545" w:rsidRDefault="000E77FC" w:rsidP="00F00EED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234545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0E77FC" w:rsidRPr="00E124AB" w:rsidRDefault="000E77FC" w:rsidP="00F00EED">
            <w:pPr>
              <w:pStyle w:val="ListParagraph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0E77FC" w:rsidRPr="00234545" w:rsidRDefault="000E77FC" w:rsidP="00C60217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0E77FC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E77FC" w:rsidRPr="00A22D67" w:rsidRDefault="000E77FC" w:rsidP="00B1777A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0E77FC" w:rsidRPr="00234545" w:rsidTr="00C60217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2E2EDA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E77FC" w:rsidRPr="00234545" w:rsidTr="00C6021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77FC" w:rsidRPr="00C40835" w:rsidRDefault="000E77FC" w:rsidP="00C60217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C40835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3F4DF4">
        <w:rPr>
          <w:rFonts w:ascii="Times New Roman" w:hAnsi="Times New Roman"/>
          <w:sz w:val="28"/>
        </w:rPr>
        <w:t>ОСМОТР БОЛЬНЫХ И ВЕДЕНИЕ ИСТОРИИ БОЛЕЗНИ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0E77FC" w:rsidRDefault="000E77FC" w:rsidP="00914ED6">
      <w:pPr>
        <w:pStyle w:val="ListParagraph"/>
        <w:widowControl w:val="0"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3065C">
        <w:rPr>
          <w:sz w:val="28"/>
          <w:szCs w:val="28"/>
        </w:rPr>
        <w:t>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Глава 2.Стр 30-42.</w:t>
      </w:r>
    </w:p>
    <w:p w:rsidR="000E77FC" w:rsidRPr="00B3065C" w:rsidRDefault="000E77FC" w:rsidP="00914ED6">
      <w:pPr>
        <w:pStyle w:val="ListParagraph"/>
        <w:widowControl w:val="0"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3065C">
        <w:rPr>
          <w:sz w:val="28"/>
          <w:szCs w:val="28"/>
        </w:rPr>
        <w:t>Записывает тезисы ответов на вопросы:</w:t>
      </w:r>
    </w:p>
    <w:p w:rsidR="000E77FC" w:rsidRDefault="000E77FC" w:rsidP="00B1777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C00DA">
        <w:rPr>
          <w:color w:val="000000"/>
          <w:sz w:val="28"/>
          <w:szCs w:val="28"/>
        </w:rPr>
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</w:r>
    </w:p>
    <w:p w:rsidR="000E77FC" w:rsidRPr="008C00DA" w:rsidRDefault="000E77FC" w:rsidP="00B1777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C00DA">
        <w:rPr>
          <w:color w:val="000000"/>
          <w:w w:val="98"/>
          <w:sz w:val="28"/>
          <w:szCs w:val="28"/>
        </w:rPr>
        <w:t>Методики общеклинического и неврологического обследования больных.</w:t>
      </w:r>
    </w:p>
    <w:p w:rsidR="000E77FC" w:rsidRPr="00204768" w:rsidRDefault="000E77FC" w:rsidP="00B1777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>
        <w:rPr>
          <w:color w:val="000000"/>
          <w:w w:val="98"/>
          <w:sz w:val="28"/>
          <w:szCs w:val="28"/>
        </w:rPr>
        <w:t>Работа с медицинской документацией.</w:t>
      </w:r>
    </w:p>
    <w:p w:rsidR="000E77FC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Методики неврологического осмотра</w:t>
      </w:r>
      <w:r w:rsidRPr="00C40835">
        <w:rPr>
          <w:sz w:val="28"/>
          <w:szCs w:val="28"/>
        </w:rPr>
        <w:t xml:space="preserve">». Приложение № </w:t>
      </w:r>
      <w:r>
        <w:rPr>
          <w:sz w:val="28"/>
          <w:szCs w:val="28"/>
        </w:rPr>
        <w:t>8.1</w:t>
      </w:r>
    </w:p>
    <w:p w:rsidR="000E77FC" w:rsidRPr="00A22D67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E77FC" w:rsidRPr="009C1DD7" w:rsidRDefault="000E77FC" w:rsidP="003A54F9">
      <w:pPr>
        <w:pStyle w:val="ListParagraph"/>
        <w:widowControl w:val="0"/>
        <w:numPr>
          <w:ilvl w:val="0"/>
          <w:numId w:val="2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№1 и формулирует вопросы по теме лекции и к содержанию лекции.</w:t>
      </w:r>
    </w:p>
    <w:p w:rsidR="000E77FC" w:rsidRPr="00C40835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E77FC" w:rsidRPr="00C40835" w:rsidRDefault="000E77FC" w:rsidP="00B1777A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0E77FC" w:rsidRPr="00C40835" w:rsidRDefault="000E77FC" w:rsidP="00B1777A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E77FC" w:rsidRPr="009C1DD7" w:rsidRDefault="000E77FC" w:rsidP="00B1777A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E77FC" w:rsidRPr="009C1DD7" w:rsidRDefault="000E77FC" w:rsidP="00F00EED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E77FC" w:rsidRPr="00C40835" w:rsidRDefault="000E77FC" w:rsidP="00B1777A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E77FC" w:rsidRPr="00C40835" w:rsidRDefault="000E77FC" w:rsidP="00B1777A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789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E77FC" w:rsidRPr="00C40835" w:rsidRDefault="000E77FC" w:rsidP="00C60217">
            <w:pPr>
              <w:pStyle w:val="ListParagraph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E77FC" w:rsidRPr="00C40835" w:rsidRDefault="000E77FC" w:rsidP="00B1777A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0E77FC" w:rsidRPr="00C40835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E77FC" w:rsidRPr="00C40835" w:rsidRDefault="000E77FC" w:rsidP="00B1777A">
      <w:pPr>
        <w:ind w:left="720"/>
        <w:rPr>
          <w:rFonts w:ascii="Times New Roman" w:hAnsi="Times New Roman"/>
          <w:sz w:val="28"/>
          <w:szCs w:val="28"/>
        </w:rPr>
      </w:pPr>
    </w:p>
    <w:p w:rsidR="000E77FC" w:rsidRPr="009C1DD7" w:rsidRDefault="000E77FC" w:rsidP="00B1777A">
      <w:pPr>
        <w:widowControl w:val="0"/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а </w:t>
      </w:r>
    </w:p>
    <w:p w:rsidR="000E77FC" w:rsidRDefault="000E77FC" w:rsidP="00B1777A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E77FC" w:rsidRPr="0083575D" w:rsidRDefault="000E77FC" w:rsidP="00B1777A">
      <w:pPr>
        <w:rPr>
          <w:rFonts w:ascii="Times New Roman" w:hAnsi="Times New Roman"/>
          <w:b/>
          <w:bCs/>
          <w:iCs/>
          <w:sz w:val="28"/>
          <w:szCs w:val="28"/>
        </w:rPr>
      </w:pPr>
      <w:r w:rsidRPr="0083575D">
        <w:rPr>
          <w:rFonts w:ascii="Times New Roman" w:hAnsi="Times New Roman"/>
          <w:b/>
          <w:sz w:val="28"/>
        </w:rPr>
        <w:t>ОСМОТР БОЛЬНЫХ И ВЕДЕНИЕ ИСТОРИИ БОЛЕЗНИ</w:t>
      </w:r>
    </w:p>
    <w:p w:rsidR="000E77FC" w:rsidRPr="00C40835" w:rsidRDefault="000E77FC" w:rsidP="00B1777A">
      <w:pPr>
        <w:rPr>
          <w:rFonts w:ascii="Times New Roman" w:hAnsi="Times New Roman"/>
          <w:sz w:val="28"/>
          <w:szCs w:val="28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1.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На среднюю продолжительность пребывания больного на койке влияет: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Состав больных по характеру заболевания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Квалификация врачей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Методы лечения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Оснащенность больницы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Все перечисленное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2.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К качественным показателям деятельности стационара относятся все перечисленные, кроме: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Летальности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Среднего койко-дня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Хирургической активности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% расхождения клинических и анатомических диагнозов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Количества средств, затраченных на медикаменты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3.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Основными критериями, отличающими временную нетрудоспособность от стойкой, являются:</w:t>
      </w:r>
      <w:r w:rsidRPr="00450AE2">
        <w:rPr>
          <w:rFonts w:ascii="Times New Roman" w:hAnsi="Times New Roman"/>
        </w:rPr>
        <w:tab/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Продолжительность нетрудоспособности</w:t>
      </w:r>
      <w:r w:rsidRPr="00450AE2">
        <w:rPr>
          <w:rFonts w:ascii="Times New Roman" w:hAnsi="Times New Roman"/>
        </w:rPr>
        <w:tab/>
      </w:r>
      <w:r w:rsidRPr="00450AE2">
        <w:rPr>
          <w:rFonts w:ascii="Times New Roman" w:hAnsi="Times New Roman"/>
        </w:rPr>
        <w:tab/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Благоприятный клинический прогноз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Благоприятный трудовой прогноз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Все перечисленное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Только б) и в)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4.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Направление на ВТЭК и установление группы инвалидности производится на основе:</w:t>
      </w:r>
      <w:r w:rsidRPr="00450AE2">
        <w:rPr>
          <w:rFonts w:ascii="Times New Roman" w:hAnsi="Times New Roman"/>
        </w:rPr>
        <w:tab/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Оценки состояния здоровья больного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Условий труда больного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Оценки медицинского и социального фактора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Всего перечисленного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Ничего из перечисленного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5.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Функциями ВКК по экспертизе трудоспособности являются все перечисленные, кроме:</w:t>
      </w:r>
      <w:r w:rsidRPr="00450AE2">
        <w:rPr>
          <w:rFonts w:ascii="Times New Roman" w:hAnsi="Times New Roman"/>
        </w:rPr>
        <w:tab/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Решения конфликтных вопросов экспертизы трудоспособности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Продления больничных листов на сроки свыше 10 дней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Выдачи больничных листов на санаторно-курортное лечение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Направление на ВТЭК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Трудоустройства лиц, имеющих инвалидность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6.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Головной мозг развивается из: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Наружного зародышевого листка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Дорзальной хорды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Рогового листка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Зародышевой лимфы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Б и В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7.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Мозговые оболочки головного мозга развиваются из: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Эктодермы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Мезодермы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Дорзальной хорды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Мозговой трубки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Центрального канала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8.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Кости черепа развиваются из: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Рогового листка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Зародышевой лимфы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Эктодермы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Верно А и Б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Правильного ответа нет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Вопрос 9.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Иннервация твердой мозговой оболочки осуществляется  ветвями: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Тройничного и блуждающего нервов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Тройничного, лицевого и языкоглоточного нервов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Лицевого, добавочного и блуждающего нервов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10.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Конвекситальная поверхность полушарий головного мозга  получает кровь из: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Передней мозговой артерии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Средней мозговой артерии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Задней мозговой артерии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Затылочной артерии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все</w:t>
      </w:r>
    </w:p>
    <w:p w:rsidR="000E77FC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1.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Функциями ВТЭК являются все перечисленные, кроме: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Продления временной нетрудоспособности на срок свыше 6 месяцев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Установления группы и причины инвалидности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Определения трудовых рекомендаций инвалидам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Определения времени фактического наступления инвалидности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Установление степени утраты трудоспособности при трудовом увечье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2.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Состояние здоровья населения включает в себя: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Демографические показатели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Показатели заболеваемости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Показатели физического развития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Механическое движение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Урбанизацию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>3.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Показателем использования коечного фонда отделения является: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Среднегодовая занятость койки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Средняя длительность пребывания больного на койке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Оборот койки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Простой койки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Летальность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4.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Целью статистики здоровья населения является: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Изучение состояния здоровья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Выявление и установление связей между уровнем заболеваемости, смертности населения с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        различными факторами окружающей среды для разработки соответствующих мероприятий: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Подытоживание и оценка опыта по предупреждению и лечению заболеваний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Определение показателей, характеризующих качество работы лечебно-профилактических учреждений.</w:t>
      </w:r>
    </w:p>
    <w:p w:rsidR="000E77FC" w:rsidRPr="00450AE2" w:rsidRDefault="000E77FC" w:rsidP="00B1777A">
      <w:pPr>
        <w:rPr>
          <w:rFonts w:ascii="Times New Roman" w:hAnsi="Times New Roman"/>
        </w:rPr>
      </w:pP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5.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Этические нормы врача определяются: 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Умениями и навыками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Законами и приказами</w:t>
      </w:r>
    </w:p>
    <w:p w:rsidR="000E77FC" w:rsidRPr="00450AE2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Этническими особенностями региона</w:t>
      </w:r>
    </w:p>
    <w:p w:rsidR="000E77FC" w:rsidRDefault="000E77FC" w:rsidP="00B1777A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Моральной ответственностью перед обществом.</w:t>
      </w:r>
    </w:p>
    <w:p w:rsidR="000E77FC" w:rsidRPr="00C40835" w:rsidRDefault="000E77FC" w:rsidP="00B1777A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3A7E7B">
        <w:rPr>
          <w:rFonts w:ascii="Times New Roman" w:hAnsi="Times New Roman"/>
          <w:b/>
          <w:sz w:val="28"/>
          <w:szCs w:val="28"/>
        </w:rPr>
        <w:t>«Методики неврологического осмотра</w:t>
      </w:r>
      <w:r w:rsidRPr="003A7E7B">
        <w:rPr>
          <w:rFonts w:ascii="Times New Roman" w:hAnsi="Times New Roman"/>
          <w:b/>
          <w:bCs/>
          <w:sz w:val="28"/>
          <w:szCs w:val="28"/>
        </w:rPr>
        <w:t>»</w:t>
      </w:r>
    </w:p>
    <w:p w:rsidR="000E77FC" w:rsidRPr="00C40835" w:rsidRDefault="000E77FC" w:rsidP="00B1777A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>
        <w:rPr>
          <w:rFonts w:ascii="Times New Roman" w:hAnsi="Times New Roman"/>
          <w:sz w:val="28"/>
          <w:szCs w:val="28"/>
        </w:rPr>
        <w:t>Методики неврологического осмотра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Функция</w:t>
            </w: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Техника выполнения</w:t>
            </w:r>
          </w:p>
        </w:tc>
        <w:tc>
          <w:tcPr>
            <w:tcW w:w="2786" w:type="dxa"/>
          </w:tcPr>
          <w:p w:rsidR="000E77FC" w:rsidRPr="00234545" w:rsidRDefault="000E77FC" w:rsidP="00C602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E77FC" w:rsidRPr="00234545" w:rsidTr="00C60217">
        <w:tc>
          <w:tcPr>
            <w:tcW w:w="60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0E77FC" w:rsidRPr="00234545" w:rsidRDefault="000E77FC" w:rsidP="00C6021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E77FC" w:rsidRDefault="000E77FC" w:rsidP="00B1777A">
      <w:pPr>
        <w:pStyle w:val="ListParagraph"/>
        <w:numPr>
          <w:ilvl w:val="0"/>
          <w:numId w:val="1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</w:t>
      </w:r>
    </w:p>
    <w:p w:rsidR="000E77FC" w:rsidRPr="00EF3DAE" w:rsidRDefault="000E77FC" w:rsidP="00B1777A">
      <w:pPr>
        <w:pStyle w:val="ListParagraph"/>
        <w:numPr>
          <w:ilvl w:val="0"/>
          <w:numId w:val="18"/>
        </w:numPr>
        <w:tabs>
          <w:tab w:val="clear" w:pos="709"/>
        </w:tabs>
        <w:rPr>
          <w:b/>
          <w:sz w:val="28"/>
          <w:szCs w:val="28"/>
        </w:rPr>
      </w:pPr>
      <w:r>
        <w:rPr>
          <w:w w:val="110"/>
          <w:sz w:val="28"/>
          <w:szCs w:val="28"/>
        </w:rPr>
        <w:t>Р</w:t>
      </w:r>
      <w:r w:rsidRPr="00EF3DAE">
        <w:rPr>
          <w:w w:val="110"/>
          <w:sz w:val="28"/>
          <w:szCs w:val="28"/>
        </w:rPr>
        <w:t>ешить вопрос о трудоспособности пациентов</w:t>
      </w:r>
    </w:p>
    <w:p w:rsidR="000E77FC" w:rsidRPr="00EF3DAE" w:rsidRDefault="000E77FC" w:rsidP="00B1777A">
      <w:pPr>
        <w:pStyle w:val="ListParagraph"/>
        <w:numPr>
          <w:ilvl w:val="0"/>
          <w:numId w:val="18"/>
        </w:numPr>
        <w:tabs>
          <w:tab w:val="clear" w:pos="709"/>
        </w:tabs>
        <w:rPr>
          <w:b/>
          <w:sz w:val="28"/>
          <w:szCs w:val="28"/>
        </w:rPr>
      </w:pPr>
      <w:r>
        <w:rPr>
          <w:w w:val="110"/>
          <w:sz w:val="28"/>
          <w:szCs w:val="28"/>
        </w:rPr>
        <w:t>Заполнить</w:t>
      </w:r>
      <w:r w:rsidRPr="00EF3DAE">
        <w:rPr>
          <w:w w:val="110"/>
          <w:sz w:val="28"/>
          <w:szCs w:val="28"/>
        </w:rPr>
        <w:t xml:space="preserve"> медицинскую документацию</w:t>
      </w:r>
      <w:r>
        <w:rPr>
          <w:w w:val="110"/>
          <w:sz w:val="28"/>
          <w:szCs w:val="28"/>
        </w:rPr>
        <w:t>, осуществляя</w:t>
      </w:r>
      <w:r w:rsidRPr="00EF3DAE">
        <w:rPr>
          <w:w w:val="110"/>
          <w:sz w:val="28"/>
          <w:szCs w:val="28"/>
        </w:rPr>
        <w:t xml:space="preserve"> преемственность между ЛПУ</w:t>
      </w:r>
    </w:p>
    <w:p w:rsidR="000E77FC" w:rsidRPr="00EF3DAE" w:rsidRDefault="000E77FC" w:rsidP="0083575D">
      <w:pPr>
        <w:pStyle w:val="ListParagraph"/>
        <w:numPr>
          <w:ilvl w:val="0"/>
          <w:numId w:val="18"/>
        </w:numPr>
        <w:tabs>
          <w:tab w:val="clear" w:pos="709"/>
        </w:tabs>
        <w:jc w:val="both"/>
        <w:rPr>
          <w:b/>
          <w:sz w:val="28"/>
          <w:szCs w:val="28"/>
        </w:rPr>
      </w:pPr>
      <w:r>
        <w:rPr>
          <w:w w:val="115"/>
          <w:sz w:val="28"/>
          <w:szCs w:val="28"/>
        </w:rPr>
        <w:t>П</w:t>
      </w:r>
      <w:r w:rsidRPr="00EF3DAE">
        <w:rPr>
          <w:w w:val="115"/>
          <w:sz w:val="28"/>
          <w:szCs w:val="28"/>
        </w:rPr>
        <w:t>римен</w:t>
      </w:r>
      <w:r>
        <w:rPr>
          <w:w w:val="115"/>
          <w:sz w:val="28"/>
          <w:szCs w:val="28"/>
        </w:rPr>
        <w:t>ить</w:t>
      </w:r>
      <w:r w:rsidRPr="00EF3DAE">
        <w:rPr>
          <w:w w:val="115"/>
          <w:sz w:val="28"/>
          <w:szCs w:val="28"/>
        </w:rPr>
        <w:t xml:space="preserve"> правила этики, деонтологии при проведении лечебно-профилактических и</w:t>
      </w:r>
      <w:r w:rsidRPr="00EF3DAE">
        <w:rPr>
          <w:w w:val="110"/>
          <w:sz w:val="28"/>
          <w:szCs w:val="28"/>
        </w:rPr>
        <w:t>реабилитационных мероприятий</w:t>
      </w:r>
    </w:p>
    <w:p w:rsidR="000E77FC" w:rsidRPr="00EF3DAE" w:rsidRDefault="000E77FC" w:rsidP="00B1777A">
      <w:pPr>
        <w:pStyle w:val="ListParagraph"/>
        <w:numPr>
          <w:ilvl w:val="0"/>
          <w:numId w:val="18"/>
        </w:numPr>
        <w:tabs>
          <w:tab w:val="clear" w:pos="709"/>
        </w:tabs>
        <w:rPr>
          <w:b/>
          <w:sz w:val="28"/>
          <w:szCs w:val="28"/>
        </w:rPr>
      </w:pPr>
      <w:r w:rsidRPr="00EF3DAE">
        <w:rPr>
          <w:w w:val="110"/>
          <w:sz w:val="28"/>
          <w:szCs w:val="28"/>
        </w:rPr>
        <w:t xml:space="preserve">Владеть </w:t>
      </w:r>
      <w:r w:rsidRPr="00EF3DAE">
        <w:rPr>
          <w:sz w:val="28"/>
          <w:szCs w:val="28"/>
        </w:rPr>
        <w:t>методикой изучения и оценкой неврологического статуса.</w:t>
      </w:r>
    </w:p>
    <w:p w:rsidR="000E77FC" w:rsidRPr="00EF3DAE" w:rsidRDefault="000E77FC" w:rsidP="00B1777A">
      <w:pPr>
        <w:pStyle w:val="ListParagraph"/>
        <w:numPr>
          <w:ilvl w:val="0"/>
          <w:numId w:val="18"/>
        </w:numPr>
        <w:tabs>
          <w:tab w:val="clear" w:pos="709"/>
        </w:tabs>
        <w:rPr>
          <w:b/>
          <w:sz w:val="28"/>
          <w:szCs w:val="28"/>
        </w:rPr>
      </w:pPr>
      <w:r w:rsidRPr="00EF3DAE">
        <w:rPr>
          <w:sz w:val="28"/>
          <w:szCs w:val="28"/>
        </w:rPr>
        <w:t>Владеть методикой выявления основных неврологических синдромов</w:t>
      </w:r>
      <w:r w:rsidRPr="00EF3DAE">
        <w:rPr>
          <w:sz w:val="16"/>
        </w:rPr>
        <w:t>.</w:t>
      </w:r>
    </w:p>
    <w:p w:rsidR="000E77FC" w:rsidRPr="00EF3DAE" w:rsidRDefault="000E77FC" w:rsidP="00B1777A">
      <w:pPr>
        <w:pStyle w:val="ListParagraph"/>
        <w:tabs>
          <w:tab w:val="clear" w:pos="709"/>
        </w:tabs>
        <w:ind w:left="1440"/>
        <w:rPr>
          <w:sz w:val="28"/>
          <w:szCs w:val="28"/>
        </w:rPr>
      </w:pPr>
    </w:p>
    <w:p w:rsidR="000E77FC" w:rsidRPr="003A7E7B" w:rsidRDefault="000E77FC" w:rsidP="00B1777A">
      <w:pPr>
        <w:pStyle w:val="ListParagraph"/>
        <w:tabs>
          <w:tab w:val="clear" w:pos="709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10.</w:t>
      </w:r>
      <w:r w:rsidRPr="003A7E7B">
        <w:rPr>
          <w:b/>
          <w:sz w:val="28"/>
          <w:szCs w:val="28"/>
        </w:rPr>
        <w:t>Темы реферата для ординаторов, попустивших занятие</w:t>
      </w:r>
    </w:p>
    <w:p w:rsidR="000E77FC" w:rsidRPr="003A7E7B" w:rsidRDefault="000E77FC" w:rsidP="00B1777A">
      <w:pPr>
        <w:pStyle w:val="ListParagraph"/>
        <w:numPr>
          <w:ilvl w:val="1"/>
          <w:numId w:val="19"/>
        </w:numPr>
        <w:rPr>
          <w:b/>
          <w:color w:val="auto"/>
          <w:sz w:val="28"/>
          <w:szCs w:val="28"/>
        </w:rPr>
      </w:pPr>
      <w:r w:rsidRPr="003A7E7B">
        <w:rPr>
          <w:color w:val="000000"/>
          <w:sz w:val="28"/>
          <w:szCs w:val="28"/>
        </w:rPr>
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</w:r>
    </w:p>
    <w:p w:rsidR="000E77FC" w:rsidRPr="003A7E7B" w:rsidRDefault="000E77FC" w:rsidP="00B1777A">
      <w:pPr>
        <w:pStyle w:val="ListParagraph"/>
        <w:numPr>
          <w:ilvl w:val="1"/>
          <w:numId w:val="19"/>
        </w:numPr>
        <w:rPr>
          <w:b/>
          <w:color w:val="auto"/>
          <w:sz w:val="28"/>
          <w:szCs w:val="28"/>
        </w:rPr>
      </w:pPr>
      <w:r w:rsidRPr="003A7E7B">
        <w:rPr>
          <w:color w:val="000000"/>
          <w:w w:val="98"/>
          <w:sz w:val="28"/>
          <w:szCs w:val="28"/>
        </w:rPr>
        <w:t>Методики общеклинического и неврологического обследования больных.</w:t>
      </w:r>
    </w:p>
    <w:p w:rsidR="000E77FC" w:rsidRPr="003A7E7B" w:rsidRDefault="000E77FC" w:rsidP="00B1777A">
      <w:pPr>
        <w:pStyle w:val="ListParagraph"/>
        <w:numPr>
          <w:ilvl w:val="1"/>
          <w:numId w:val="19"/>
        </w:numPr>
        <w:rPr>
          <w:b/>
          <w:color w:val="auto"/>
          <w:sz w:val="28"/>
          <w:szCs w:val="28"/>
        </w:rPr>
      </w:pPr>
      <w:r w:rsidRPr="003A7E7B">
        <w:rPr>
          <w:color w:val="000000"/>
          <w:w w:val="98"/>
          <w:sz w:val="28"/>
          <w:szCs w:val="28"/>
        </w:rPr>
        <w:t>Работа с медицинской документацией.</w:t>
      </w:r>
    </w:p>
    <w:p w:rsidR="000E77FC" w:rsidRPr="003A7E7B" w:rsidRDefault="000E77FC" w:rsidP="00B1777A">
      <w:pPr>
        <w:pStyle w:val="ListParagraph"/>
        <w:ind w:left="1080"/>
        <w:rPr>
          <w:b/>
          <w:color w:val="auto"/>
          <w:sz w:val="28"/>
          <w:szCs w:val="28"/>
        </w:rPr>
      </w:pPr>
    </w:p>
    <w:p w:rsidR="000E77FC" w:rsidRPr="00E1778D" w:rsidRDefault="000E77FC" w:rsidP="00B1777A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E77FC" w:rsidRPr="00E1778D" w:rsidRDefault="000E77FC" w:rsidP="00B1777A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E77FC" w:rsidRPr="00E1778D" w:rsidRDefault="000E77FC" w:rsidP="00B1777A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E77FC" w:rsidRDefault="000E77FC" w:rsidP="00B1777A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E77FC" w:rsidRPr="00234545" w:rsidTr="00C60217">
        <w:tc>
          <w:tcPr>
            <w:tcW w:w="8388" w:type="dxa"/>
          </w:tcPr>
          <w:p w:rsidR="000E77FC" w:rsidRPr="00234545" w:rsidRDefault="000E77FC" w:rsidP="00C6021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234545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0E77FC" w:rsidRPr="00234545" w:rsidRDefault="000E77FC" w:rsidP="00C6021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234545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E77FC" w:rsidRPr="00E1778D" w:rsidRDefault="000E77FC" w:rsidP="00B1777A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E77FC" w:rsidRPr="00E1778D" w:rsidRDefault="000E77FC" w:rsidP="00B1777A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E77FC" w:rsidRPr="006A3585" w:rsidRDefault="000E77FC" w:rsidP="006A35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A3585">
        <w:rPr>
          <w:rFonts w:ascii="Times New Roman" w:hAnsi="Times New Roman"/>
          <w:b/>
          <w:sz w:val="28"/>
          <w:szCs w:val="28"/>
        </w:rPr>
        <w:t>Основная литература</w:t>
      </w:r>
    </w:p>
    <w:p w:rsidR="000E77FC" w:rsidRPr="00B3065C" w:rsidRDefault="000E77FC" w:rsidP="00F00EED">
      <w:pPr>
        <w:widowControl w:val="0"/>
        <w:numPr>
          <w:ilvl w:val="2"/>
          <w:numId w:val="1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3065C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E77FC" w:rsidRPr="00B3065C" w:rsidRDefault="000E77FC" w:rsidP="00F00EED">
      <w:pPr>
        <w:widowControl w:val="0"/>
        <w:numPr>
          <w:ilvl w:val="2"/>
          <w:numId w:val="1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3065C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0E77FC" w:rsidRPr="00B3065C" w:rsidRDefault="000E77FC" w:rsidP="00F00EED">
      <w:pPr>
        <w:widowControl w:val="0"/>
        <w:numPr>
          <w:ilvl w:val="2"/>
          <w:numId w:val="1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3065C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E77FC" w:rsidRPr="00B3065C" w:rsidRDefault="000E77FC" w:rsidP="006A358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3065C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B3065C">
        <w:rPr>
          <w:rFonts w:ascii="Times New Roman" w:hAnsi="Times New Roman"/>
          <w:b/>
          <w:sz w:val="28"/>
          <w:szCs w:val="28"/>
        </w:rPr>
        <w:tab/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 : Авторская академия : Товарищество научных изданий КМК, 2007. - 234 с. : ил.</w:t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0E77FC" w:rsidRPr="00FB6389" w:rsidRDefault="000E77FC" w:rsidP="00414A6F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0E77FC" w:rsidRPr="00FB6389" w:rsidRDefault="000E77FC" w:rsidP="006A35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0E77FC" w:rsidRPr="00234545" w:rsidTr="00433108">
        <w:tc>
          <w:tcPr>
            <w:tcW w:w="3936" w:type="dxa"/>
          </w:tcPr>
          <w:p w:rsidR="000E77FC" w:rsidRPr="00FB6389" w:rsidRDefault="000E77FC" w:rsidP="004331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0E77FC" w:rsidRPr="00FB6389" w:rsidRDefault="000E77FC" w:rsidP="004331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FB6389" w:rsidRDefault="000E77FC" w:rsidP="00433108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FB6389" w:rsidRDefault="000E77FC" w:rsidP="00433108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E77FC" w:rsidRPr="00FB6389" w:rsidRDefault="000E77FC" w:rsidP="00433108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E77FC" w:rsidRPr="00234545" w:rsidTr="00433108">
        <w:tc>
          <w:tcPr>
            <w:tcW w:w="3936" w:type="dxa"/>
          </w:tcPr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E77FC" w:rsidRPr="00FB6389" w:rsidRDefault="000E77FC" w:rsidP="00433108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0E77FC" w:rsidRPr="00FB6389" w:rsidRDefault="000E77FC" w:rsidP="00433108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23454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23454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FB6389" w:rsidRDefault="000E77FC" w:rsidP="00433108">
            <w:pPr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E77FC" w:rsidRPr="00FB6389" w:rsidRDefault="000E77FC" w:rsidP="006A35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77FC" w:rsidRDefault="000E77FC" w:rsidP="006A358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0E77FC" w:rsidRPr="00FB6389" w:rsidRDefault="000E77FC" w:rsidP="006A358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77FC" w:rsidRPr="00FB6389" w:rsidRDefault="000E77FC" w:rsidP="003003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0E77FC" w:rsidRPr="00234545" w:rsidTr="00710AA6"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345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234545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3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0E77FC" w:rsidRPr="00234545" w:rsidTr="00710AA6">
        <w:trPr>
          <w:trHeight w:val="68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4" w:tgtFrame="_blank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0E77FC" w:rsidRPr="00234545" w:rsidTr="00710AA6">
        <w:trPr>
          <w:trHeight w:val="111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5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0E77FC" w:rsidRPr="00234545" w:rsidTr="00710AA6">
        <w:trPr>
          <w:trHeight w:val="137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6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0E77FC" w:rsidRPr="00234545" w:rsidTr="00710AA6">
        <w:trPr>
          <w:trHeight w:val="60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7" w:anchor="!/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0E77FC" w:rsidRPr="00234545" w:rsidTr="00710AA6">
        <w:trPr>
          <w:trHeight w:val="898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E77FC" w:rsidRPr="00234545" w:rsidRDefault="000E77F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8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0E77FC" w:rsidRPr="00234545" w:rsidTr="00710AA6">
        <w:trPr>
          <w:trHeight w:val="1402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9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0E77FC" w:rsidRPr="00234545" w:rsidTr="00710AA6">
        <w:trPr>
          <w:trHeight w:val="591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60" w:history="1">
              <w:r w:rsidRPr="00234545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1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0E77FC" w:rsidRPr="00234545" w:rsidTr="00710AA6">
        <w:trPr>
          <w:trHeight w:val="1593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2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0E77FC" w:rsidRPr="00234545" w:rsidTr="00710AA6">
        <w:trPr>
          <w:trHeight w:val="1407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ConsiliumMedicum</w:t>
            </w:r>
          </w:p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3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consilium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-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medicum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com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4545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0E77FC" w:rsidRPr="00234545" w:rsidTr="00710AA6">
        <w:trPr>
          <w:trHeight w:val="1265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23454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4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0E77FC" w:rsidRPr="00234545" w:rsidTr="00710AA6">
        <w:trPr>
          <w:trHeight w:val="1060"/>
        </w:trPr>
        <w:tc>
          <w:tcPr>
            <w:tcW w:w="392" w:type="dxa"/>
          </w:tcPr>
          <w:p w:rsidR="000E77FC" w:rsidRPr="00234545" w:rsidRDefault="000E77FC" w:rsidP="0030037A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E77FC" w:rsidRPr="00F00EED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5" w:history="1">
              <w:r w:rsidRPr="00234545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F00EED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66" w:history="1"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F00EED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234545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23454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E77FC" w:rsidRPr="00234545" w:rsidRDefault="000E77F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545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0E77FC" w:rsidRPr="00BD2C4E" w:rsidRDefault="000E77FC" w:rsidP="006A3585">
      <w:pPr>
        <w:jc w:val="both"/>
        <w:rPr>
          <w:rFonts w:ascii="Times New Roman" w:hAnsi="Times New Roman"/>
          <w:sz w:val="24"/>
          <w:szCs w:val="24"/>
        </w:rPr>
      </w:pPr>
    </w:p>
    <w:sectPr w:rsidR="000E77FC" w:rsidRPr="00BD2C4E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1B2F12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8F9667E"/>
    <w:multiLevelType w:val="hybridMultilevel"/>
    <w:tmpl w:val="82E400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5451E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BA02D42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C1D6130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C0178EC"/>
    <w:multiLevelType w:val="hybridMultilevel"/>
    <w:tmpl w:val="6B54E69C"/>
    <w:lvl w:ilvl="0" w:tplc="1426639A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9">
    <w:nsid w:val="1FA11A72"/>
    <w:multiLevelType w:val="hybridMultilevel"/>
    <w:tmpl w:val="A1548E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2">
    <w:nsid w:val="2A194007"/>
    <w:multiLevelType w:val="hybridMultilevel"/>
    <w:tmpl w:val="D23CC6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F1037AD"/>
    <w:multiLevelType w:val="hybridMultilevel"/>
    <w:tmpl w:val="2EE8C4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128C7"/>
    <w:multiLevelType w:val="hybridMultilevel"/>
    <w:tmpl w:val="5AA02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FA1899"/>
    <w:multiLevelType w:val="hybridMultilevel"/>
    <w:tmpl w:val="D402D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FF5AD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325B0E2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8">
    <w:nsid w:val="3ABC0047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D0228E9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9E16B7"/>
    <w:multiLevelType w:val="hybridMultilevel"/>
    <w:tmpl w:val="386E5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516A04F9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895559"/>
    <w:multiLevelType w:val="hybridMultilevel"/>
    <w:tmpl w:val="EBF6C2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1094C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6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E84DE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657622E0"/>
    <w:multiLevelType w:val="hybridMultilevel"/>
    <w:tmpl w:val="3320E288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9">
    <w:nsid w:val="66730F22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66C97101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>
    <w:nsid w:val="7802425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2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8BF0135"/>
    <w:multiLevelType w:val="hybridMultilevel"/>
    <w:tmpl w:val="0192B868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4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5">
    <w:nsid w:val="7D7A10BA"/>
    <w:multiLevelType w:val="hybridMultilevel"/>
    <w:tmpl w:val="B1326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4"/>
  </w:num>
  <w:num w:numId="4">
    <w:abstractNumId w:val="20"/>
  </w:num>
  <w:num w:numId="5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4"/>
  </w:num>
  <w:num w:numId="7">
    <w:abstractNumId w:val="3"/>
  </w:num>
  <w:num w:numId="8">
    <w:abstractNumId w:val="13"/>
  </w:num>
  <w:num w:numId="9">
    <w:abstractNumId w:val="10"/>
  </w:num>
  <w:num w:numId="10">
    <w:abstractNumId w:val="8"/>
  </w:num>
  <w:num w:numId="11">
    <w:abstractNumId w:val="14"/>
  </w:num>
  <w:num w:numId="12">
    <w:abstractNumId w:val="21"/>
  </w:num>
  <w:num w:numId="13">
    <w:abstractNumId w:val="33"/>
  </w:num>
  <w:num w:numId="14">
    <w:abstractNumId w:val="35"/>
  </w:num>
  <w:num w:numId="15">
    <w:abstractNumId w:val="4"/>
  </w:num>
  <w:num w:numId="16">
    <w:abstractNumId w:val="15"/>
  </w:num>
  <w:num w:numId="17">
    <w:abstractNumId w:val="27"/>
  </w:num>
  <w:num w:numId="18">
    <w:abstractNumId w:val="9"/>
  </w:num>
  <w:num w:numId="19">
    <w:abstractNumId w:val="31"/>
  </w:num>
  <w:num w:numId="20">
    <w:abstractNumId w:val="30"/>
  </w:num>
  <w:num w:numId="21">
    <w:abstractNumId w:val="5"/>
  </w:num>
  <w:num w:numId="22">
    <w:abstractNumId w:val="7"/>
  </w:num>
  <w:num w:numId="23">
    <w:abstractNumId w:val="26"/>
  </w:num>
  <w:num w:numId="24">
    <w:abstractNumId w:val="25"/>
  </w:num>
  <w:num w:numId="25">
    <w:abstractNumId w:val="29"/>
  </w:num>
  <w:num w:numId="26">
    <w:abstractNumId w:val="18"/>
  </w:num>
  <w:num w:numId="27">
    <w:abstractNumId w:val="23"/>
  </w:num>
  <w:num w:numId="28">
    <w:abstractNumId w:val="19"/>
  </w:num>
  <w:num w:numId="29">
    <w:abstractNumId w:val="11"/>
  </w:num>
  <w:num w:numId="30">
    <w:abstractNumId w:val="16"/>
  </w:num>
  <w:num w:numId="31">
    <w:abstractNumId w:val="17"/>
  </w:num>
  <w:num w:numId="32">
    <w:abstractNumId w:val="28"/>
  </w:num>
  <w:num w:numId="33">
    <w:abstractNumId w:val="22"/>
  </w:num>
  <w:num w:numId="34">
    <w:abstractNumId w:val="6"/>
  </w:num>
  <w:num w:numId="35">
    <w:abstractNumId w:val="12"/>
  </w:num>
  <w:num w:numId="36">
    <w:abstractNumId w:val="1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4B8"/>
    <w:rsid w:val="00055EDB"/>
    <w:rsid w:val="000C17D2"/>
    <w:rsid w:val="000E77FC"/>
    <w:rsid w:val="00161901"/>
    <w:rsid w:val="001C5121"/>
    <w:rsid w:val="001F7049"/>
    <w:rsid w:val="00204768"/>
    <w:rsid w:val="00234545"/>
    <w:rsid w:val="002E20F2"/>
    <w:rsid w:val="002E2EDA"/>
    <w:rsid w:val="0030037A"/>
    <w:rsid w:val="003019CF"/>
    <w:rsid w:val="003051D1"/>
    <w:rsid w:val="003965A9"/>
    <w:rsid w:val="003A54F9"/>
    <w:rsid w:val="003A7E7B"/>
    <w:rsid w:val="003E1A58"/>
    <w:rsid w:val="003F4DF4"/>
    <w:rsid w:val="00414A6F"/>
    <w:rsid w:val="00433108"/>
    <w:rsid w:val="00450AE2"/>
    <w:rsid w:val="004A06DF"/>
    <w:rsid w:val="004A1A65"/>
    <w:rsid w:val="0051320C"/>
    <w:rsid w:val="0052632D"/>
    <w:rsid w:val="00560328"/>
    <w:rsid w:val="005765AD"/>
    <w:rsid w:val="00594E09"/>
    <w:rsid w:val="005978C9"/>
    <w:rsid w:val="005D0AD0"/>
    <w:rsid w:val="006166A9"/>
    <w:rsid w:val="006A3585"/>
    <w:rsid w:val="006B1852"/>
    <w:rsid w:val="00710AA6"/>
    <w:rsid w:val="007D69C3"/>
    <w:rsid w:val="00800B43"/>
    <w:rsid w:val="00807E1B"/>
    <w:rsid w:val="0083575D"/>
    <w:rsid w:val="00840A3B"/>
    <w:rsid w:val="00882D37"/>
    <w:rsid w:val="008B34B8"/>
    <w:rsid w:val="008C00DA"/>
    <w:rsid w:val="008F7A46"/>
    <w:rsid w:val="00914ED6"/>
    <w:rsid w:val="00944308"/>
    <w:rsid w:val="00957B43"/>
    <w:rsid w:val="009A5C68"/>
    <w:rsid w:val="009C1DD7"/>
    <w:rsid w:val="00A22D67"/>
    <w:rsid w:val="00A44A9A"/>
    <w:rsid w:val="00AE5C0D"/>
    <w:rsid w:val="00B1777A"/>
    <w:rsid w:val="00B3065C"/>
    <w:rsid w:val="00BD2C4E"/>
    <w:rsid w:val="00C13590"/>
    <w:rsid w:val="00C40835"/>
    <w:rsid w:val="00C45FA4"/>
    <w:rsid w:val="00C60217"/>
    <w:rsid w:val="00C84131"/>
    <w:rsid w:val="00C84772"/>
    <w:rsid w:val="00CC3E19"/>
    <w:rsid w:val="00CD6B79"/>
    <w:rsid w:val="00CE4D19"/>
    <w:rsid w:val="00D841A5"/>
    <w:rsid w:val="00E124AB"/>
    <w:rsid w:val="00E1778D"/>
    <w:rsid w:val="00E642E7"/>
    <w:rsid w:val="00EC36E2"/>
    <w:rsid w:val="00EF3DAE"/>
    <w:rsid w:val="00F00EED"/>
    <w:rsid w:val="00F9485E"/>
    <w:rsid w:val="00FB6389"/>
    <w:rsid w:val="00FE7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2E7"/>
    <w:pPr>
      <w:spacing w:after="200" w:line="276" w:lineRule="auto"/>
    </w:pPr>
  </w:style>
  <w:style w:type="paragraph" w:styleId="Heading5">
    <w:name w:val="heading 5"/>
    <w:basedOn w:val="Normal"/>
    <w:next w:val="Normal"/>
    <w:link w:val="Heading5Char"/>
    <w:uiPriority w:val="99"/>
    <w:qFormat/>
    <w:rsid w:val="00FE79FB"/>
    <w:pPr>
      <w:widowControl w:val="0"/>
      <w:suppressAutoHyphens/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FE79FB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hAnsi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B34B8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FE79FB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FE79F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FE79FB"/>
    <w:pPr>
      <w:widowControl w:val="0"/>
      <w:suppressLineNumbers/>
      <w:suppressAutoHyphens/>
      <w:spacing w:after="0" w:line="240" w:lineRule="auto"/>
    </w:pPr>
    <w:rPr>
      <w:rFonts w:ascii="DejaVu Sans" w:hAnsi="DejaVu Sans"/>
      <w:sz w:val="24"/>
      <w:szCs w:val="24"/>
    </w:rPr>
  </w:style>
  <w:style w:type="paragraph" w:customStyle="1" w:styleId="WW-">
    <w:name w:val="WW-Базовый"/>
    <w:uiPriority w:val="99"/>
    <w:rsid w:val="00FE79FB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ListParagraph">
    <w:name w:val="List Paragraph"/>
    <w:basedOn w:val="WW-"/>
    <w:uiPriority w:val="99"/>
    <w:qFormat/>
    <w:rsid w:val="00FE79FB"/>
  </w:style>
  <w:style w:type="character" w:customStyle="1" w:styleId="apple-style-span">
    <w:name w:val="apple-style-span"/>
    <w:uiPriority w:val="99"/>
    <w:rsid w:val="00FE79FB"/>
  </w:style>
  <w:style w:type="character" w:customStyle="1" w:styleId="apple-converted-space">
    <w:name w:val="apple-converted-space"/>
    <w:uiPriority w:val="99"/>
    <w:rsid w:val="00FE79FB"/>
  </w:style>
  <w:style w:type="paragraph" w:styleId="BodyText">
    <w:name w:val="Body Text"/>
    <w:basedOn w:val="Normal"/>
    <w:link w:val="BodyTextChar"/>
    <w:uiPriority w:val="99"/>
    <w:semiHidden/>
    <w:rsid w:val="000C17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17D2"/>
    <w:rPr>
      <w:rFonts w:cs="Times New Roman"/>
    </w:rPr>
  </w:style>
  <w:style w:type="table" w:styleId="TableGrid">
    <w:name w:val="Table Grid"/>
    <w:basedOn w:val="TableNormal"/>
    <w:uiPriority w:val="99"/>
    <w:rsid w:val="0083575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eml.scsml.rssi.ru/feml" TargetMode="External"/><Relationship Id="rId18" Type="http://schemas.openxmlformats.org/officeDocument/2006/relationships/hyperlink" Target="http://www.consilium-medicum.com/" TargetMode="External"/><Relationship Id="rId26" Type="http://schemas.openxmlformats.org/officeDocument/2006/relationships/hyperlink" Target="http://library.ngmu.ru/" TargetMode="External"/><Relationship Id="rId39" Type="http://schemas.openxmlformats.org/officeDocument/2006/relationships/hyperlink" Target="http://www.rsl.ru/" TargetMode="External"/><Relationship Id="rId21" Type="http://schemas.openxmlformats.org/officeDocument/2006/relationships/hyperlink" Target="http://www.ncbi.nlm.nih.gov/pubmed" TargetMode="External"/><Relationship Id="rId34" Type="http://schemas.openxmlformats.org/officeDocument/2006/relationships/hyperlink" Target="http://cyberleninka.ru/" TargetMode="External"/><Relationship Id="rId42" Type="http://schemas.openxmlformats.org/officeDocument/2006/relationships/hyperlink" Target="https://www.clinicalkey.com/" TargetMode="External"/><Relationship Id="rId47" Type="http://schemas.openxmlformats.org/officeDocument/2006/relationships/hyperlink" Target="http://www.rmj.ru/internet.htm" TargetMode="External"/><Relationship Id="rId50" Type="http://schemas.openxmlformats.org/officeDocument/2006/relationships/hyperlink" Target="http://www.ncbi.nlm.nih.gov/pubmed/" TargetMode="External"/><Relationship Id="rId55" Type="http://schemas.openxmlformats.org/officeDocument/2006/relationships/hyperlink" Target="http://www.knigafund.ru/" TargetMode="External"/><Relationship Id="rId63" Type="http://schemas.openxmlformats.org/officeDocument/2006/relationships/hyperlink" Target="http://www.consilium-medicum.com/" TargetMode="External"/><Relationship Id="rId68" Type="http://schemas.openxmlformats.org/officeDocument/2006/relationships/theme" Target="theme/theme1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edlinks.ru/pravo.php" TargetMode="External"/><Relationship Id="rId29" Type="http://schemas.openxmlformats.org/officeDocument/2006/relationships/hyperlink" Target="http://www.elibrary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11" Type="http://schemas.openxmlformats.org/officeDocument/2006/relationships/hyperlink" Target="http://library.ngmu.ru/" TargetMode="External"/><Relationship Id="rId24" Type="http://schemas.openxmlformats.org/officeDocument/2006/relationships/hyperlink" Target="http://www.rsl.ru/" TargetMode="External"/><Relationship Id="rId32" Type="http://schemas.openxmlformats.org/officeDocument/2006/relationships/hyperlink" Target="http://www.rmj.ru/internet.htm" TargetMode="External"/><Relationship Id="rId37" Type="http://schemas.openxmlformats.org/officeDocument/2006/relationships/hyperlink" Target="http://www.ngmu.ru/" TargetMode="External"/><Relationship Id="rId40" Type="http://schemas.openxmlformats.org/officeDocument/2006/relationships/hyperlink" Target="http://www.knigafund.ru/" TargetMode="External"/><Relationship Id="rId45" Type="http://schemas.openxmlformats.org/officeDocument/2006/relationships/hyperlink" Target="http://www.medlinks.ru/" TargetMode="External"/><Relationship Id="rId53" Type="http://schemas.openxmlformats.org/officeDocument/2006/relationships/hyperlink" Target="https://www.rosminzdrav.ru/ministry/web-site/info" TargetMode="External"/><Relationship Id="rId58" Type="http://schemas.openxmlformats.org/officeDocument/2006/relationships/hyperlink" Target="http://feml.scsml.rssi.ru/feml" TargetMode="External"/><Relationship Id="rId66" Type="http://schemas.openxmlformats.org/officeDocument/2006/relationships/hyperlink" Target="http://www.ncbi.nlm.nih.gov/pubmed" TargetMode="External"/><Relationship Id="rId5" Type="http://schemas.openxmlformats.org/officeDocument/2006/relationships/hyperlink" Target="http://www.ngmu.ru/" TargetMode="External"/><Relationship Id="rId15" Type="http://schemas.openxmlformats.org/officeDocument/2006/relationships/hyperlink" Target="http://www.medlinks.ru/" TargetMode="External"/><Relationship Id="rId23" Type="http://schemas.openxmlformats.org/officeDocument/2006/relationships/hyperlink" Target="https://www.rosminzdrav.ru/ministry/web-site/info" TargetMode="External"/><Relationship Id="rId28" Type="http://schemas.openxmlformats.org/officeDocument/2006/relationships/hyperlink" Target="http://feml.scsml.rssi.ru/feml" TargetMode="External"/><Relationship Id="rId36" Type="http://schemas.openxmlformats.org/officeDocument/2006/relationships/hyperlink" Target="http://www.ncbi.nlm.nih.gov/pubmed" TargetMode="External"/><Relationship Id="rId49" Type="http://schemas.openxmlformats.org/officeDocument/2006/relationships/hyperlink" Target="http://cyberleninka.ru/" TargetMode="External"/><Relationship Id="rId57" Type="http://schemas.openxmlformats.org/officeDocument/2006/relationships/hyperlink" Target="https://www.clinicalkey.com/" TargetMode="External"/><Relationship Id="rId61" Type="http://schemas.openxmlformats.org/officeDocument/2006/relationships/hyperlink" Target="http://www.medlinks.ru/pravo.php" TargetMode="External"/><Relationship Id="rId10" Type="http://schemas.openxmlformats.org/officeDocument/2006/relationships/hyperlink" Target="http://www.knigafund.ru/" TargetMode="External"/><Relationship Id="rId19" Type="http://schemas.openxmlformats.org/officeDocument/2006/relationships/hyperlink" Target="http://cyberleninka.ru/" TargetMode="External"/><Relationship Id="rId31" Type="http://schemas.openxmlformats.org/officeDocument/2006/relationships/hyperlink" Target="http://www.medlinks.ru/pravo.php" TargetMode="External"/><Relationship Id="rId44" Type="http://schemas.openxmlformats.org/officeDocument/2006/relationships/hyperlink" Target="http://www.elibrary.ru/" TargetMode="External"/><Relationship Id="rId52" Type="http://schemas.openxmlformats.org/officeDocument/2006/relationships/hyperlink" Target="http://www.ngmu.ru/" TargetMode="External"/><Relationship Id="rId60" Type="http://schemas.openxmlformats.org/officeDocument/2006/relationships/hyperlink" Target="http://www.medlinks.ru/" TargetMode="External"/><Relationship Id="rId65" Type="http://schemas.openxmlformats.org/officeDocument/2006/relationships/hyperlink" Target="http://www.ncbi.nlm.nih.gov/pubme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sl.ru/" TargetMode="External"/><Relationship Id="rId14" Type="http://schemas.openxmlformats.org/officeDocument/2006/relationships/hyperlink" Target="http://www.elibrary.ru/" TargetMode="External"/><Relationship Id="rId22" Type="http://schemas.openxmlformats.org/officeDocument/2006/relationships/hyperlink" Target="http://www.ngmu.ru/" TargetMode="External"/><Relationship Id="rId27" Type="http://schemas.openxmlformats.org/officeDocument/2006/relationships/hyperlink" Target="https://www.clinicalkey.com/" TargetMode="External"/><Relationship Id="rId30" Type="http://schemas.openxmlformats.org/officeDocument/2006/relationships/hyperlink" Target="http://www.medlinks.ru/" TargetMode="External"/><Relationship Id="rId35" Type="http://schemas.openxmlformats.org/officeDocument/2006/relationships/hyperlink" Target="http://www.ncbi.nlm.nih.gov/pubmed/" TargetMode="External"/><Relationship Id="rId43" Type="http://schemas.openxmlformats.org/officeDocument/2006/relationships/hyperlink" Target="http://feml.scsml.rssi.ru/feml" TargetMode="External"/><Relationship Id="rId48" Type="http://schemas.openxmlformats.org/officeDocument/2006/relationships/hyperlink" Target="http://www.consilium-medicum.com/" TargetMode="External"/><Relationship Id="rId56" Type="http://schemas.openxmlformats.org/officeDocument/2006/relationships/hyperlink" Target="http://library.ngmu.ru/" TargetMode="External"/><Relationship Id="rId64" Type="http://schemas.openxmlformats.org/officeDocument/2006/relationships/hyperlink" Target="http://cyberleninka.ru/" TargetMode="External"/><Relationship Id="rId8" Type="http://schemas.openxmlformats.org/officeDocument/2006/relationships/hyperlink" Target="https://www.rosminzdrav.ru/ministry/web-site/info" TargetMode="External"/><Relationship Id="rId51" Type="http://schemas.openxmlformats.org/officeDocument/2006/relationships/hyperlink" Target="http://www.ncbi.nlm.nih.gov/pubmed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linicalkey.com/" TargetMode="External"/><Relationship Id="rId17" Type="http://schemas.openxmlformats.org/officeDocument/2006/relationships/hyperlink" Target="http://www.rmj.ru/internet.htm" TargetMode="External"/><Relationship Id="rId25" Type="http://schemas.openxmlformats.org/officeDocument/2006/relationships/hyperlink" Target="http://www.knigafund.ru/" TargetMode="External"/><Relationship Id="rId33" Type="http://schemas.openxmlformats.org/officeDocument/2006/relationships/hyperlink" Target="http://www.consilium-medicum.com/" TargetMode="External"/><Relationship Id="rId38" Type="http://schemas.openxmlformats.org/officeDocument/2006/relationships/hyperlink" Target="https://www.rosminzdrav.ru/ministry/web-site/info" TargetMode="External"/><Relationship Id="rId46" Type="http://schemas.openxmlformats.org/officeDocument/2006/relationships/hyperlink" Target="http://www.medlinks.ru/pravo.php" TargetMode="External"/><Relationship Id="rId59" Type="http://schemas.openxmlformats.org/officeDocument/2006/relationships/hyperlink" Target="http://www.elibrary.ru/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ncbi.nlm.nih.gov/pubmed/" TargetMode="External"/><Relationship Id="rId41" Type="http://schemas.openxmlformats.org/officeDocument/2006/relationships/hyperlink" Target="http://library.ngmu.ru/" TargetMode="External"/><Relationship Id="rId54" Type="http://schemas.openxmlformats.org/officeDocument/2006/relationships/hyperlink" Target="http://www.rsl.ru/" TargetMode="External"/><Relationship Id="rId62" Type="http://schemas.openxmlformats.org/officeDocument/2006/relationships/hyperlink" Target="http://www.rmj.ru/internet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68</Pages>
  <Words>13358</Words>
  <Characters>-32766</Characters>
  <Application>Microsoft Office Outlook</Application>
  <DocSecurity>0</DocSecurity>
  <Lines>0</Lines>
  <Paragraphs>0</Paragraphs>
  <ScaleCrop>false</ScaleCrop>
  <Company>ГОУ ВПО НГМУ Росздрава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Моя</cp:lastModifiedBy>
  <cp:revision>3</cp:revision>
  <dcterms:created xsi:type="dcterms:W3CDTF">2015-10-25T07:05:00Z</dcterms:created>
  <dcterms:modified xsi:type="dcterms:W3CDTF">2015-10-25T09:19:00Z</dcterms:modified>
</cp:coreProperties>
</file>