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E1C" w:rsidRPr="008B34B8" w:rsidRDefault="005F3E1C" w:rsidP="005F3E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8B34B8">
        <w:rPr>
          <w:rFonts w:ascii="Times New Roman" w:hAnsi="Times New Roman" w:cs="Times New Roman"/>
          <w:color w:val="000000"/>
        </w:rPr>
        <w:t>Государственное бюджетное образовательное учреждение высшего профессионального образования</w:t>
      </w:r>
    </w:p>
    <w:p w:rsidR="005F3E1C" w:rsidRPr="008B34B8" w:rsidRDefault="005F3E1C" w:rsidP="005F3E1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B34B8">
        <w:rPr>
          <w:rFonts w:ascii="Times New Roman" w:hAnsi="Times New Roman" w:cs="Times New Roman"/>
          <w:b/>
          <w:color w:val="000000"/>
          <w:sz w:val="24"/>
          <w:szCs w:val="24"/>
        </w:rPr>
        <w:t>«Новосибирский государственный медицинский университет»</w:t>
      </w:r>
    </w:p>
    <w:p w:rsidR="005F3E1C" w:rsidRPr="008B34B8" w:rsidRDefault="005F3E1C" w:rsidP="005F3E1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B34B8">
        <w:rPr>
          <w:rFonts w:ascii="Times New Roman" w:hAnsi="Times New Roman" w:cs="Times New Roman"/>
          <w:color w:val="000000"/>
          <w:sz w:val="24"/>
          <w:szCs w:val="24"/>
        </w:rPr>
        <w:t>Министерства здравоохранения Российской Федерации</w:t>
      </w:r>
    </w:p>
    <w:p w:rsidR="005F3E1C" w:rsidRPr="008B34B8" w:rsidRDefault="005F3E1C" w:rsidP="005F3E1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B34B8">
        <w:rPr>
          <w:rFonts w:ascii="Times New Roman" w:hAnsi="Times New Roman" w:cs="Times New Roman"/>
          <w:color w:val="000000"/>
          <w:sz w:val="24"/>
          <w:szCs w:val="24"/>
        </w:rPr>
        <w:t>(ГБОУ ВПО НГМУ Минздрава России)</w:t>
      </w:r>
    </w:p>
    <w:p w:rsidR="005F3E1C" w:rsidRPr="008B34B8" w:rsidRDefault="005F3E1C" w:rsidP="005F3E1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F3E1C" w:rsidRPr="008B34B8" w:rsidRDefault="005F3E1C" w:rsidP="005F3E1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F3E1C" w:rsidRPr="008B34B8" w:rsidRDefault="005F3E1C" w:rsidP="005F3E1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F3E1C" w:rsidRDefault="005F3E1C" w:rsidP="005F3E1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F3E1C" w:rsidRDefault="005F3E1C" w:rsidP="005F3E1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F3E1C" w:rsidRPr="008B34B8" w:rsidRDefault="005F3E1C" w:rsidP="005F3E1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F3E1C" w:rsidRPr="008B34B8" w:rsidRDefault="005F3E1C" w:rsidP="005F3E1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F3E1C" w:rsidRPr="00CE4D19" w:rsidRDefault="005F3E1C" w:rsidP="005F3E1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CE4D19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КОМПЛЕКТ МЕТОДИЧЕСКИХ УКАЗАНИЙ </w:t>
      </w:r>
    </w:p>
    <w:p w:rsidR="005F3E1C" w:rsidRPr="00FE79FB" w:rsidRDefault="005F3E1C" w:rsidP="005F3E1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ДЛЯ ОРДИНАТОРОВ </w:t>
      </w:r>
      <w:r>
        <w:rPr>
          <w:rFonts w:ascii="Times New Roman" w:hAnsi="Times New Roman" w:cs="Times New Roman"/>
          <w:b/>
          <w:color w:val="000000"/>
          <w:sz w:val="32"/>
          <w:szCs w:val="32"/>
          <w:lang w:val="en-US"/>
        </w:rPr>
        <w:t>I</w:t>
      </w:r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ГОДА ОБУЧЕНИЯ</w:t>
      </w:r>
    </w:p>
    <w:p w:rsidR="005F3E1C" w:rsidRPr="00CE4D19" w:rsidRDefault="005F3E1C" w:rsidP="005F3E1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t>ПО ТЕМЕ:</w:t>
      </w:r>
      <w:r w:rsidRPr="00FE79FB">
        <w:rPr>
          <w:rFonts w:ascii="Times New Roman" w:hAnsi="Times New Roman" w:cs="Times New Roman"/>
          <w:b/>
          <w:sz w:val="32"/>
          <w:szCs w:val="32"/>
        </w:rPr>
        <w:t>ОСНОВЫ НЕЙРОХИРУРГИИ.</w:t>
      </w:r>
    </w:p>
    <w:p w:rsidR="005F3E1C" w:rsidRDefault="005F3E1C" w:rsidP="005F3E1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F3E1C" w:rsidRPr="008B34B8" w:rsidRDefault="005F3E1C" w:rsidP="005F3E1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 дисциплине «Нейрохирургия</w:t>
      </w:r>
      <w:r w:rsidRPr="008B34B8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5F3E1C" w:rsidRPr="00EA4A23" w:rsidRDefault="005F3E1C" w:rsidP="005F3E1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8B34B8">
        <w:rPr>
          <w:rFonts w:ascii="Times New Roman" w:hAnsi="Times New Roman" w:cs="Times New Roman"/>
          <w:color w:val="000000"/>
          <w:sz w:val="28"/>
          <w:szCs w:val="28"/>
        </w:rPr>
        <w:t xml:space="preserve">Индекс </w:t>
      </w:r>
      <w:r>
        <w:rPr>
          <w:rFonts w:ascii="Times New Roman" w:hAnsi="Times New Roman" w:cs="Times New Roman"/>
          <w:color w:val="000000"/>
          <w:sz w:val="28"/>
          <w:szCs w:val="28"/>
        </w:rPr>
        <w:t>31.08.56</w:t>
      </w:r>
    </w:p>
    <w:p w:rsidR="005F3E1C" w:rsidRPr="008B34B8" w:rsidRDefault="005F3E1C" w:rsidP="005F3E1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F3E1C" w:rsidRPr="008B34B8" w:rsidRDefault="005F3E1C" w:rsidP="005F3E1C">
      <w:pPr>
        <w:pStyle w:val="a3"/>
        <w:ind w:firstLine="708"/>
        <w:rPr>
          <w:b/>
          <w:color w:val="000000"/>
          <w:szCs w:val="24"/>
        </w:rPr>
      </w:pPr>
    </w:p>
    <w:p w:rsidR="005F3E1C" w:rsidRPr="008B34B8" w:rsidRDefault="005F3E1C" w:rsidP="005F3E1C">
      <w:pPr>
        <w:pStyle w:val="a3"/>
        <w:ind w:firstLine="708"/>
        <w:rPr>
          <w:b/>
          <w:color w:val="000000"/>
          <w:szCs w:val="24"/>
        </w:rPr>
      </w:pPr>
    </w:p>
    <w:p w:rsidR="005F3E1C" w:rsidRPr="008B34B8" w:rsidRDefault="005F3E1C" w:rsidP="005F3E1C">
      <w:pPr>
        <w:pStyle w:val="a3"/>
        <w:ind w:firstLine="708"/>
        <w:rPr>
          <w:b/>
          <w:color w:val="000000"/>
          <w:szCs w:val="24"/>
        </w:rPr>
      </w:pPr>
    </w:p>
    <w:p w:rsidR="005F3E1C" w:rsidRPr="008B34B8" w:rsidRDefault="005F3E1C" w:rsidP="005F3E1C">
      <w:pPr>
        <w:pStyle w:val="a3"/>
        <w:ind w:firstLine="708"/>
        <w:rPr>
          <w:b/>
          <w:color w:val="000000"/>
          <w:szCs w:val="24"/>
        </w:rPr>
      </w:pPr>
    </w:p>
    <w:p w:rsidR="005F3E1C" w:rsidRPr="008B34B8" w:rsidRDefault="005F3E1C" w:rsidP="005F3E1C">
      <w:pPr>
        <w:pStyle w:val="a3"/>
        <w:ind w:firstLine="708"/>
        <w:rPr>
          <w:b/>
          <w:color w:val="000000"/>
          <w:szCs w:val="24"/>
        </w:rPr>
      </w:pPr>
    </w:p>
    <w:p w:rsidR="005F3E1C" w:rsidRPr="008B34B8" w:rsidRDefault="005F3E1C" w:rsidP="005F3E1C">
      <w:pPr>
        <w:pStyle w:val="a3"/>
        <w:ind w:firstLine="708"/>
        <w:rPr>
          <w:b/>
          <w:color w:val="000000"/>
          <w:szCs w:val="24"/>
        </w:rPr>
      </w:pPr>
    </w:p>
    <w:p w:rsidR="005F3E1C" w:rsidRPr="008B34B8" w:rsidRDefault="005F3E1C" w:rsidP="005F3E1C">
      <w:pPr>
        <w:pStyle w:val="a3"/>
        <w:ind w:firstLine="708"/>
        <w:rPr>
          <w:b/>
          <w:color w:val="000000"/>
          <w:szCs w:val="24"/>
        </w:rPr>
      </w:pPr>
    </w:p>
    <w:p w:rsidR="005F3E1C" w:rsidRPr="008B34B8" w:rsidRDefault="005F3E1C" w:rsidP="005F3E1C">
      <w:pPr>
        <w:pStyle w:val="a3"/>
        <w:ind w:firstLine="708"/>
        <w:rPr>
          <w:b/>
          <w:color w:val="000000"/>
          <w:szCs w:val="24"/>
        </w:rPr>
      </w:pPr>
    </w:p>
    <w:p w:rsidR="005F3E1C" w:rsidRPr="008B34B8" w:rsidRDefault="005F3E1C" w:rsidP="005F3E1C">
      <w:pPr>
        <w:pStyle w:val="a3"/>
        <w:ind w:firstLine="708"/>
        <w:rPr>
          <w:b/>
          <w:color w:val="000000"/>
          <w:szCs w:val="24"/>
        </w:rPr>
      </w:pPr>
    </w:p>
    <w:p w:rsidR="005F3E1C" w:rsidRPr="008B34B8" w:rsidRDefault="005F3E1C" w:rsidP="005F3E1C">
      <w:pPr>
        <w:pStyle w:val="a3"/>
        <w:ind w:firstLine="708"/>
        <w:rPr>
          <w:b/>
          <w:color w:val="000000"/>
          <w:szCs w:val="24"/>
        </w:rPr>
      </w:pPr>
    </w:p>
    <w:p w:rsidR="005F3E1C" w:rsidRPr="008B34B8" w:rsidRDefault="005F3E1C" w:rsidP="005F3E1C">
      <w:pPr>
        <w:pStyle w:val="a3"/>
        <w:ind w:firstLine="708"/>
        <w:rPr>
          <w:b/>
          <w:color w:val="000000"/>
          <w:szCs w:val="24"/>
        </w:rPr>
      </w:pPr>
    </w:p>
    <w:p w:rsidR="005F3E1C" w:rsidRPr="008B34B8" w:rsidRDefault="005F3E1C" w:rsidP="005F3E1C">
      <w:pPr>
        <w:pStyle w:val="a3"/>
        <w:ind w:firstLine="708"/>
        <w:rPr>
          <w:b/>
          <w:color w:val="000000"/>
          <w:szCs w:val="24"/>
        </w:rPr>
      </w:pPr>
    </w:p>
    <w:p w:rsidR="005F3E1C" w:rsidRPr="008B34B8" w:rsidRDefault="005F3E1C" w:rsidP="005F3E1C">
      <w:pPr>
        <w:pStyle w:val="a3"/>
        <w:ind w:firstLine="708"/>
        <w:rPr>
          <w:b/>
          <w:color w:val="000000"/>
          <w:szCs w:val="24"/>
        </w:rPr>
      </w:pPr>
    </w:p>
    <w:p w:rsidR="005F3E1C" w:rsidRPr="008B34B8" w:rsidRDefault="005F3E1C" w:rsidP="005F3E1C">
      <w:pPr>
        <w:pStyle w:val="a3"/>
        <w:ind w:firstLine="708"/>
        <w:rPr>
          <w:b/>
          <w:color w:val="000000"/>
          <w:szCs w:val="24"/>
        </w:rPr>
      </w:pPr>
    </w:p>
    <w:p w:rsidR="005F3E1C" w:rsidRPr="008B34B8" w:rsidRDefault="005F3E1C" w:rsidP="005F3E1C">
      <w:pPr>
        <w:pStyle w:val="a3"/>
        <w:ind w:firstLine="708"/>
        <w:rPr>
          <w:b/>
          <w:color w:val="000000"/>
          <w:szCs w:val="24"/>
        </w:rPr>
      </w:pPr>
    </w:p>
    <w:p w:rsidR="005F3E1C" w:rsidRPr="008B34B8" w:rsidRDefault="005F3E1C" w:rsidP="005F3E1C">
      <w:pPr>
        <w:pStyle w:val="a3"/>
        <w:ind w:firstLine="708"/>
        <w:rPr>
          <w:color w:val="000000"/>
          <w:szCs w:val="24"/>
        </w:rPr>
      </w:pPr>
    </w:p>
    <w:p w:rsidR="005F3E1C" w:rsidRPr="008B34B8" w:rsidRDefault="005F3E1C" w:rsidP="005F3E1C">
      <w:pPr>
        <w:pStyle w:val="a3"/>
        <w:ind w:firstLine="708"/>
        <w:rPr>
          <w:color w:val="000000"/>
          <w:szCs w:val="24"/>
        </w:rPr>
      </w:pPr>
    </w:p>
    <w:p w:rsidR="005F3E1C" w:rsidRPr="008B34B8" w:rsidRDefault="005F3E1C" w:rsidP="005F3E1C">
      <w:pPr>
        <w:pStyle w:val="a3"/>
        <w:ind w:firstLine="708"/>
        <w:rPr>
          <w:color w:val="000000"/>
          <w:szCs w:val="24"/>
        </w:rPr>
      </w:pPr>
    </w:p>
    <w:p w:rsidR="005F3E1C" w:rsidRPr="008B34B8" w:rsidRDefault="005F3E1C" w:rsidP="005F3E1C">
      <w:pPr>
        <w:pStyle w:val="a3"/>
        <w:ind w:firstLine="708"/>
        <w:rPr>
          <w:color w:val="000000"/>
          <w:szCs w:val="24"/>
        </w:rPr>
      </w:pPr>
    </w:p>
    <w:p w:rsidR="005F3E1C" w:rsidRPr="008B34B8" w:rsidRDefault="005F3E1C" w:rsidP="005F3E1C">
      <w:pPr>
        <w:pStyle w:val="a3"/>
        <w:ind w:firstLine="708"/>
        <w:rPr>
          <w:color w:val="000000"/>
          <w:szCs w:val="24"/>
        </w:rPr>
      </w:pPr>
    </w:p>
    <w:p w:rsidR="005F3E1C" w:rsidRPr="008B34B8" w:rsidRDefault="005F3E1C" w:rsidP="005F3E1C">
      <w:pPr>
        <w:pStyle w:val="a3"/>
        <w:ind w:firstLine="708"/>
        <w:rPr>
          <w:color w:val="000000"/>
          <w:szCs w:val="24"/>
        </w:rPr>
      </w:pPr>
    </w:p>
    <w:p w:rsidR="005F3E1C" w:rsidRDefault="005F3E1C" w:rsidP="005F3E1C">
      <w:pPr>
        <w:pStyle w:val="a3"/>
        <w:ind w:firstLine="708"/>
        <w:rPr>
          <w:color w:val="000000"/>
          <w:szCs w:val="24"/>
        </w:rPr>
      </w:pPr>
    </w:p>
    <w:p w:rsidR="005F3E1C" w:rsidRDefault="005F3E1C" w:rsidP="005F3E1C">
      <w:pPr>
        <w:pStyle w:val="a3"/>
        <w:ind w:firstLine="708"/>
        <w:rPr>
          <w:color w:val="000000"/>
          <w:szCs w:val="24"/>
        </w:rPr>
      </w:pPr>
    </w:p>
    <w:p w:rsidR="005F3E1C" w:rsidRDefault="005F3E1C" w:rsidP="005F3E1C">
      <w:pPr>
        <w:pStyle w:val="a3"/>
        <w:ind w:firstLine="708"/>
        <w:rPr>
          <w:color w:val="000000"/>
          <w:szCs w:val="24"/>
        </w:rPr>
      </w:pPr>
    </w:p>
    <w:p w:rsidR="005F3E1C" w:rsidRDefault="005F3E1C" w:rsidP="005F3E1C">
      <w:pPr>
        <w:pStyle w:val="a3"/>
        <w:ind w:firstLine="708"/>
        <w:rPr>
          <w:color w:val="000000"/>
          <w:szCs w:val="24"/>
        </w:rPr>
      </w:pPr>
    </w:p>
    <w:p w:rsidR="005F3E1C" w:rsidRDefault="005F3E1C" w:rsidP="005F3E1C">
      <w:pPr>
        <w:pStyle w:val="a3"/>
        <w:ind w:firstLine="708"/>
        <w:rPr>
          <w:color w:val="000000"/>
          <w:szCs w:val="24"/>
        </w:rPr>
      </w:pPr>
    </w:p>
    <w:p w:rsidR="005F3E1C" w:rsidRDefault="005F3E1C" w:rsidP="005F3E1C">
      <w:pPr>
        <w:pStyle w:val="a3"/>
        <w:ind w:firstLine="708"/>
        <w:rPr>
          <w:color w:val="000000"/>
          <w:szCs w:val="24"/>
        </w:rPr>
      </w:pPr>
    </w:p>
    <w:p w:rsidR="005F3E1C" w:rsidRDefault="005F3E1C" w:rsidP="005F3E1C">
      <w:pPr>
        <w:pStyle w:val="a3"/>
        <w:ind w:firstLine="708"/>
        <w:rPr>
          <w:color w:val="000000"/>
          <w:szCs w:val="24"/>
        </w:rPr>
      </w:pPr>
    </w:p>
    <w:p w:rsidR="005F3E1C" w:rsidRDefault="005F3E1C" w:rsidP="005F3E1C">
      <w:pPr>
        <w:pStyle w:val="a3"/>
        <w:ind w:firstLine="708"/>
        <w:rPr>
          <w:color w:val="000000"/>
          <w:szCs w:val="24"/>
        </w:rPr>
      </w:pPr>
    </w:p>
    <w:p w:rsidR="005F3E1C" w:rsidRDefault="005F3E1C" w:rsidP="005F3E1C">
      <w:pPr>
        <w:pStyle w:val="a3"/>
        <w:ind w:firstLine="708"/>
        <w:rPr>
          <w:color w:val="000000"/>
          <w:szCs w:val="24"/>
        </w:rPr>
      </w:pPr>
    </w:p>
    <w:p w:rsidR="005F3E1C" w:rsidRDefault="005F3E1C" w:rsidP="005F3E1C">
      <w:pPr>
        <w:pStyle w:val="a3"/>
        <w:ind w:firstLine="708"/>
        <w:rPr>
          <w:color w:val="000000"/>
          <w:szCs w:val="24"/>
        </w:rPr>
      </w:pPr>
    </w:p>
    <w:p w:rsidR="005F3E1C" w:rsidRDefault="005F3E1C" w:rsidP="005F3E1C">
      <w:pPr>
        <w:pStyle w:val="a3"/>
        <w:ind w:firstLine="708"/>
        <w:rPr>
          <w:color w:val="000000"/>
          <w:szCs w:val="24"/>
        </w:rPr>
      </w:pPr>
    </w:p>
    <w:p w:rsidR="005F3E1C" w:rsidRDefault="005F3E1C" w:rsidP="005F3E1C">
      <w:pPr>
        <w:pStyle w:val="a3"/>
        <w:ind w:left="0"/>
        <w:jc w:val="center"/>
        <w:rPr>
          <w:color w:val="000000"/>
          <w:szCs w:val="24"/>
        </w:rPr>
      </w:pPr>
      <w:r>
        <w:rPr>
          <w:color w:val="000000"/>
          <w:szCs w:val="24"/>
        </w:rPr>
        <w:t>Новосибирск 2015</w:t>
      </w:r>
    </w:p>
    <w:p w:rsidR="000F7C83" w:rsidRDefault="005F3E1C" w:rsidP="000F7C8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  <w:r w:rsidRPr="008B34B8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="000F7C83">
        <w:rPr>
          <w:rFonts w:ascii="Times New Roman" w:hAnsi="Times New Roman" w:cs="Times New Roman"/>
          <w:color w:val="000000"/>
        </w:rPr>
        <w:t xml:space="preserve">Методические указания являются частью учебно-методического комплекса дисциплины «Нейрохирургия» по специальности </w:t>
      </w:r>
      <w:r w:rsidR="000F7C83">
        <w:rPr>
          <w:rFonts w:ascii="Times New Roman" w:hAnsi="Times New Roman" w:cs="Times New Roman"/>
          <w:sz w:val="28"/>
          <w:szCs w:val="28"/>
        </w:rPr>
        <w:t>31.08.56</w:t>
      </w:r>
      <w:r w:rsidR="000F7C83" w:rsidRPr="00964126">
        <w:rPr>
          <w:rFonts w:ascii="Times New Roman" w:hAnsi="Times New Roman" w:cs="Times New Roman"/>
          <w:sz w:val="28"/>
          <w:szCs w:val="28"/>
        </w:rPr>
        <w:t xml:space="preserve"> </w:t>
      </w:r>
      <w:r w:rsidR="000F7C83" w:rsidRPr="009D4BE7">
        <w:rPr>
          <w:rFonts w:ascii="Times New Roman" w:hAnsi="Times New Roman" w:cs="Times New Roman"/>
        </w:rPr>
        <w:t>н</w:t>
      </w:r>
      <w:r w:rsidR="000F7C83">
        <w:rPr>
          <w:rFonts w:ascii="Times New Roman" w:hAnsi="Times New Roman" w:cs="Times New Roman"/>
          <w:color w:val="000000"/>
          <w:shd w:val="clear" w:color="auto" w:fill="FFFFFF"/>
        </w:rPr>
        <w:t>ейрохирургия</w:t>
      </w:r>
    </w:p>
    <w:p w:rsidR="000F7C83" w:rsidRDefault="000F7C83" w:rsidP="000F7C8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0F7C83" w:rsidRDefault="000F7C83" w:rsidP="000F7C83">
      <w:pPr>
        <w:spacing w:line="100" w:lineRule="atLeas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  <w:t>Методические указания разработали:</w:t>
      </w:r>
    </w:p>
    <w:p w:rsidR="000F7C83" w:rsidRDefault="000F7C83" w:rsidP="000F7C83">
      <w:pPr>
        <w:spacing w:line="100" w:lineRule="atLeast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-15" w:type="dxa"/>
        <w:tblLayout w:type="fixed"/>
        <w:tblLook w:val="0000"/>
      </w:tblPr>
      <w:tblGrid>
        <w:gridCol w:w="2409"/>
        <w:gridCol w:w="2414"/>
        <w:gridCol w:w="2399"/>
        <w:gridCol w:w="2428"/>
      </w:tblGrid>
      <w:tr w:rsidR="000F7C83" w:rsidTr="000F7C83"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7C83" w:rsidRDefault="000F7C83" w:rsidP="000F7C83">
            <w:pPr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Фамилия И. О.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7C83" w:rsidRDefault="000F7C83" w:rsidP="000F7C83">
            <w:pPr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Должность</w:t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7C83" w:rsidRDefault="000F7C83" w:rsidP="000F7C83">
            <w:pPr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Ученая степень, ученое звание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7C83" w:rsidRDefault="000F7C83" w:rsidP="000F7C83">
            <w:pPr>
              <w:spacing w:line="100" w:lineRule="atLeast"/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Кафедра</w:t>
            </w:r>
          </w:p>
        </w:tc>
      </w:tr>
      <w:tr w:rsidR="000F7C83" w:rsidTr="000F7C83"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7C83" w:rsidRDefault="000F7C83" w:rsidP="000F7C83">
            <w:pPr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7C83" w:rsidRDefault="000F7C83" w:rsidP="000F7C83">
            <w:pPr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7C83" w:rsidRDefault="000F7C83" w:rsidP="000F7C83">
            <w:pPr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7C83" w:rsidRDefault="000F7C83" w:rsidP="000F7C83">
            <w:pPr>
              <w:spacing w:line="100" w:lineRule="atLeast"/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0F7C83" w:rsidTr="000F7C83"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7C83" w:rsidRDefault="000F7C83" w:rsidP="000F7C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Кривошапкин А.Л.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7C83" w:rsidRDefault="000F7C83" w:rsidP="000F7C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зав. кафедрой</w:t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7C83" w:rsidRDefault="000F7C83" w:rsidP="000F7C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д-р..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аук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профессор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7C83" w:rsidRDefault="000F7C83" w:rsidP="000F7C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нейрохирургии</w:t>
            </w:r>
          </w:p>
          <w:p w:rsidR="000F7C83" w:rsidRDefault="000F7C83" w:rsidP="000F7C83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НГМУ</w:t>
            </w:r>
          </w:p>
        </w:tc>
      </w:tr>
      <w:tr w:rsidR="000F7C83" w:rsidTr="000F7C83"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7C83" w:rsidRDefault="000F7C83" w:rsidP="000F7C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Каныгин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В.В.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7C83" w:rsidRDefault="000F7C83" w:rsidP="000F7C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завуч кафедры</w:t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7C83" w:rsidRDefault="000F7C83" w:rsidP="000F7C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канд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ед.наук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доцент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7C83" w:rsidRDefault="000F7C83" w:rsidP="000F7C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нейрохирургии</w:t>
            </w:r>
          </w:p>
          <w:p w:rsidR="000F7C83" w:rsidRDefault="000F7C83" w:rsidP="000F7C83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НГМУ</w:t>
            </w:r>
          </w:p>
        </w:tc>
      </w:tr>
    </w:tbl>
    <w:p w:rsidR="000F7C83" w:rsidRDefault="000F7C83" w:rsidP="000F7C83">
      <w:pPr>
        <w:spacing w:line="100" w:lineRule="atLeast"/>
        <w:ind w:left="705"/>
        <w:rPr>
          <w:rFonts w:ascii="Times New Roman" w:hAnsi="Times New Roman" w:cs="Times New Roman"/>
          <w:color w:val="000000"/>
        </w:rPr>
      </w:pPr>
    </w:p>
    <w:p w:rsidR="000F7C83" w:rsidRDefault="000F7C83" w:rsidP="000F7C83">
      <w:pPr>
        <w:spacing w:line="100" w:lineRule="atLeast"/>
        <w:ind w:left="705"/>
        <w:rPr>
          <w:rFonts w:ascii="Times New Roman" w:hAnsi="Times New Roman" w:cs="Times New Roman"/>
          <w:color w:val="000000"/>
        </w:rPr>
      </w:pPr>
    </w:p>
    <w:p w:rsidR="000F7C83" w:rsidRDefault="000F7C83" w:rsidP="000F7C83">
      <w:pPr>
        <w:spacing w:line="100" w:lineRule="atLeast"/>
        <w:ind w:left="705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Методические указания  рассмотрены и одобрены на заседании кафедры нейрохирургии</w:t>
      </w:r>
    </w:p>
    <w:p w:rsidR="000F7C83" w:rsidRDefault="000F7C83" w:rsidP="000F7C83">
      <w:pPr>
        <w:spacing w:line="100" w:lineRule="atLeast"/>
        <w:ind w:left="705"/>
        <w:rPr>
          <w:rFonts w:ascii="Times New Roman" w:hAnsi="Times New Roman" w:cs="Times New Roman"/>
          <w:color w:val="000000"/>
        </w:rPr>
      </w:pPr>
    </w:p>
    <w:p w:rsidR="000F7C83" w:rsidRDefault="000F7C83" w:rsidP="000F7C83">
      <w:pPr>
        <w:spacing w:line="100" w:lineRule="atLeast"/>
        <w:ind w:left="705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Протокол №</w:t>
      </w:r>
      <w:r>
        <w:rPr>
          <w:rFonts w:ascii="Times New Roman" w:hAnsi="Times New Roman" w:cs="Times New Roman"/>
        </w:rPr>
        <w:t xml:space="preserve"> 20 от 28. 08. </w:t>
      </w:r>
      <w:r>
        <w:rPr>
          <w:rFonts w:ascii="Times New Roman" w:hAnsi="Times New Roman" w:cs="Times New Roman"/>
          <w:color w:val="000000"/>
        </w:rPr>
        <w:t>2015 г.</w:t>
      </w:r>
    </w:p>
    <w:p w:rsidR="000F7C83" w:rsidRDefault="000F7C83" w:rsidP="000F7C83">
      <w:pPr>
        <w:spacing w:line="100" w:lineRule="atLeast"/>
        <w:ind w:left="705"/>
        <w:rPr>
          <w:rFonts w:ascii="Times New Roman" w:hAnsi="Times New Roman" w:cs="Times New Roman"/>
          <w:color w:val="000000"/>
        </w:rPr>
      </w:pPr>
    </w:p>
    <w:p w:rsidR="000F7C83" w:rsidRDefault="000F7C83" w:rsidP="000F7C83">
      <w:pPr>
        <w:spacing w:line="100" w:lineRule="atLeast"/>
        <w:ind w:left="705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Зав</w:t>
      </w:r>
      <w:proofErr w:type="gramStart"/>
      <w:r>
        <w:rPr>
          <w:rFonts w:ascii="Times New Roman" w:hAnsi="Times New Roman" w:cs="Times New Roman"/>
          <w:color w:val="000000"/>
        </w:rPr>
        <w:t>.к</w:t>
      </w:r>
      <w:proofErr w:type="gramEnd"/>
      <w:r>
        <w:rPr>
          <w:rFonts w:ascii="Times New Roman" w:hAnsi="Times New Roman" w:cs="Times New Roman"/>
          <w:color w:val="000000"/>
        </w:rPr>
        <w:t xml:space="preserve">афедрой  ____________  </w:t>
      </w:r>
      <w:r>
        <w:rPr>
          <w:rFonts w:ascii="Times New Roman" w:hAnsi="Times New Roman" w:cs="Times New Roman"/>
        </w:rPr>
        <w:t>Кривошапкин А.Л.</w:t>
      </w:r>
    </w:p>
    <w:p w:rsidR="000F7C83" w:rsidRDefault="000F7C83" w:rsidP="000F7C83">
      <w:pPr>
        <w:spacing w:line="100" w:lineRule="atLeast"/>
        <w:ind w:left="705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-15" w:type="dxa"/>
        <w:tblLayout w:type="fixed"/>
        <w:tblLook w:val="0000"/>
      </w:tblPr>
      <w:tblGrid>
        <w:gridCol w:w="3746"/>
        <w:gridCol w:w="6101"/>
      </w:tblGrid>
      <w:tr w:rsidR="000F7C83" w:rsidTr="000F7C83">
        <w:trPr>
          <w:trHeight w:val="256"/>
        </w:trPr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7C83" w:rsidRDefault="000F7C83" w:rsidP="000F7C83">
            <w:pPr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Актуализация</w:t>
            </w:r>
          </w:p>
        </w:tc>
        <w:tc>
          <w:tcPr>
            <w:tcW w:w="6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7C83" w:rsidRDefault="000F7C83" w:rsidP="000F7C83">
            <w:pPr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Протокол заседания кафедры №__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от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_____________</w:t>
            </w:r>
          </w:p>
          <w:p w:rsidR="000F7C83" w:rsidRDefault="000F7C83" w:rsidP="000F7C83">
            <w:pPr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F7C83" w:rsidTr="000F7C83">
        <w:trPr>
          <w:trHeight w:val="256"/>
        </w:trPr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7C83" w:rsidRDefault="000F7C83" w:rsidP="000F7C83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7C83" w:rsidRDefault="000F7C83" w:rsidP="000F7C83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F7C83" w:rsidTr="000F7C83">
        <w:trPr>
          <w:trHeight w:val="256"/>
        </w:trPr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7C83" w:rsidRDefault="000F7C83" w:rsidP="000F7C83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7C83" w:rsidRDefault="000F7C83" w:rsidP="000F7C83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F7C83" w:rsidTr="000F7C83">
        <w:trPr>
          <w:trHeight w:val="256"/>
        </w:trPr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7C83" w:rsidRDefault="000F7C83" w:rsidP="000F7C83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7C83" w:rsidRDefault="000F7C83" w:rsidP="000F7C83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F7C83" w:rsidTr="000F7C83">
        <w:trPr>
          <w:trHeight w:val="256"/>
        </w:trPr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7C83" w:rsidRDefault="000F7C83" w:rsidP="000F7C83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7C83" w:rsidRDefault="000F7C83" w:rsidP="000F7C83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F7C83" w:rsidTr="000F7C83">
        <w:trPr>
          <w:trHeight w:val="273"/>
        </w:trPr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7C83" w:rsidRDefault="000F7C83" w:rsidP="000F7C83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7C83" w:rsidRDefault="000F7C83" w:rsidP="000F7C83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F7C83" w:rsidRPr="00447C60" w:rsidRDefault="000F7C83" w:rsidP="000F7C83">
      <w:pPr>
        <w:spacing w:line="100" w:lineRule="atLeast"/>
        <w:ind w:left="705"/>
        <w:rPr>
          <w:rFonts w:ascii="Times New Roman" w:hAnsi="Times New Roman" w:cs="Times New Roman"/>
          <w:color w:val="000000"/>
        </w:rPr>
      </w:pPr>
    </w:p>
    <w:p w:rsidR="005F3E1C" w:rsidRDefault="000F7C83" w:rsidP="000F7C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br w:type="page"/>
      </w:r>
    </w:p>
    <w:p w:rsidR="005F3E1C" w:rsidRPr="00C40835" w:rsidRDefault="005F3E1C" w:rsidP="005F3E1C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5F3E1C" w:rsidRPr="00C40835" w:rsidRDefault="005F3E1C" w:rsidP="005F3E1C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5F3E1C" w:rsidRPr="00C40835" w:rsidRDefault="005F3E1C" w:rsidP="005F3E1C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5F3E1C" w:rsidRPr="00C40835" w:rsidRDefault="005F3E1C" w:rsidP="005F3E1C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5F3E1C" w:rsidRPr="00EA4A23" w:rsidRDefault="005F3E1C" w:rsidP="005F3E1C">
      <w:pPr>
        <w:spacing w:line="240" w:lineRule="auto"/>
        <w:rPr>
          <w:rFonts w:ascii="Times New Roman" w:hAnsi="Times New Roman"/>
          <w:sz w:val="24"/>
          <w:szCs w:val="28"/>
        </w:rPr>
      </w:pPr>
    </w:p>
    <w:p w:rsidR="005F3E1C" w:rsidRPr="00EA4A23" w:rsidRDefault="005F3E1C" w:rsidP="005F3E1C">
      <w:pPr>
        <w:spacing w:line="240" w:lineRule="auto"/>
        <w:jc w:val="right"/>
        <w:rPr>
          <w:rFonts w:ascii="Times New Roman" w:hAnsi="Times New Roman"/>
          <w:sz w:val="24"/>
          <w:szCs w:val="28"/>
        </w:rPr>
      </w:pPr>
      <w:r w:rsidRPr="00EA4A23">
        <w:rPr>
          <w:rFonts w:ascii="Times New Roman" w:hAnsi="Times New Roman"/>
          <w:sz w:val="24"/>
          <w:szCs w:val="28"/>
        </w:rPr>
        <w:t>УТВЕРЖДАЮ</w:t>
      </w:r>
    </w:p>
    <w:p w:rsidR="005F3E1C" w:rsidRPr="00EA4A23" w:rsidRDefault="005F3E1C" w:rsidP="005F3E1C">
      <w:pPr>
        <w:spacing w:line="240" w:lineRule="auto"/>
        <w:jc w:val="right"/>
        <w:rPr>
          <w:rFonts w:ascii="Times New Roman" w:hAnsi="Times New Roman"/>
          <w:sz w:val="24"/>
          <w:szCs w:val="28"/>
        </w:rPr>
      </w:pPr>
      <w:r w:rsidRPr="00EA4A23">
        <w:rPr>
          <w:rFonts w:ascii="Times New Roman" w:hAnsi="Times New Roman"/>
          <w:sz w:val="24"/>
          <w:szCs w:val="28"/>
        </w:rPr>
        <w:t>Заведующий кафедрой нейрохирургии</w:t>
      </w:r>
    </w:p>
    <w:p w:rsidR="005F3E1C" w:rsidRPr="00EA4A23" w:rsidRDefault="005F3E1C" w:rsidP="005F3E1C">
      <w:pPr>
        <w:spacing w:line="240" w:lineRule="auto"/>
        <w:jc w:val="right"/>
        <w:rPr>
          <w:rFonts w:ascii="Times New Roman" w:hAnsi="Times New Roman"/>
          <w:sz w:val="24"/>
          <w:szCs w:val="28"/>
        </w:rPr>
      </w:pPr>
      <w:r w:rsidRPr="00EA4A23">
        <w:rPr>
          <w:rFonts w:ascii="Times New Roman" w:hAnsi="Times New Roman"/>
          <w:sz w:val="24"/>
          <w:szCs w:val="28"/>
        </w:rPr>
        <w:t>Кривошапкин А.Л.</w:t>
      </w:r>
    </w:p>
    <w:p w:rsidR="005F3E1C" w:rsidRPr="00EA4A23" w:rsidRDefault="005F3E1C" w:rsidP="005F3E1C">
      <w:pPr>
        <w:spacing w:line="240" w:lineRule="auto"/>
        <w:jc w:val="right"/>
        <w:rPr>
          <w:rFonts w:ascii="Times New Roman" w:hAnsi="Times New Roman"/>
          <w:sz w:val="24"/>
          <w:szCs w:val="28"/>
        </w:rPr>
      </w:pPr>
      <w:r w:rsidRPr="00EA4A23">
        <w:rPr>
          <w:rFonts w:ascii="Times New Roman" w:hAnsi="Times New Roman"/>
          <w:sz w:val="24"/>
          <w:szCs w:val="28"/>
        </w:rPr>
        <w:t>.____________________</w:t>
      </w:r>
    </w:p>
    <w:p w:rsidR="005F3E1C" w:rsidRPr="00EA4A23" w:rsidRDefault="005F3E1C" w:rsidP="005F3E1C">
      <w:pPr>
        <w:spacing w:line="240" w:lineRule="auto"/>
        <w:jc w:val="right"/>
        <w:rPr>
          <w:rFonts w:ascii="Times New Roman" w:hAnsi="Times New Roman"/>
          <w:sz w:val="24"/>
          <w:szCs w:val="28"/>
        </w:rPr>
      </w:pPr>
      <w:r w:rsidRPr="00EA4A23">
        <w:rPr>
          <w:rFonts w:ascii="Times New Roman" w:hAnsi="Times New Roman"/>
          <w:sz w:val="24"/>
          <w:szCs w:val="28"/>
        </w:rPr>
        <w:t xml:space="preserve">                                                        «20» мая     2015</w:t>
      </w:r>
      <w:r>
        <w:rPr>
          <w:rFonts w:ascii="Times New Roman" w:hAnsi="Times New Roman"/>
          <w:sz w:val="24"/>
          <w:szCs w:val="28"/>
        </w:rPr>
        <w:t>г.</w:t>
      </w:r>
    </w:p>
    <w:p w:rsidR="005F3E1C" w:rsidRPr="00C40835" w:rsidRDefault="005F3E1C" w:rsidP="005F3E1C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F3E1C" w:rsidRPr="00C40835" w:rsidRDefault="005F3E1C" w:rsidP="005F3E1C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 2</w:t>
      </w:r>
      <w:r w:rsidR="000F7C83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ГОДА ОБУЧЕНИЯ</w:t>
      </w:r>
    </w:p>
    <w:p w:rsidR="005F3E1C" w:rsidRPr="00EA4A23" w:rsidRDefault="005F3E1C" w:rsidP="005F3E1C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F3E1C" w:rsidRPr="00C40835" w:rsidRDefault="005F3E1C" w:rsidP="005F3E1C">
      <w:pPr>
        <w:jc w:val="both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>
        <w:rPr>
          <w:rFonts w:ascii="Tahoma" w:hAnsi="Tahoma" w:cs="Tahoma"/>
          <w:color w:val="000000"/>
          <w:sz w:val="26"/>
          <w:szCs w:val="26"/>
        </w:rPr>
        <w:t>ИСТОРИЯ НЕЙРОХИРУРГИИ</w:t>
      </w:r>
    </w:p>
    <w:p w:rsidR="005F3E1C" w:rsidRPr="00C40835" w:rsidRDefault="005F3E1C" w:rsidP="005F3E1C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Б1.Б.1.01.01</w:t>
      </w:r>
    </w:p>
    <w:p w:rsidR="005F3E1C" w:rsidRPr="00C40835" w:rsidRDefault="005F3E1C" w:rsidP="005F3E1C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>
        <w:rPr>
          <w:sz w:val="28"/>
          <w:szCs w:val="28"/>
        </w:rPr>
        <w:t>31.08.56</w:t>
      </w:r>
      <w:r w:rsidRPr="00840A3B">
        <w:rPr>
          <w:sz w:val="28"/>
          <w:szCs w:val="28"/>
        </w:rPr>
        <w:t xml:space="preserve"> ординатура</w:t>
      </w:r>
    </w:p>
    <w:p w:rsidR="005F3E1C" w:rsidRPr="00C40835" w:rsidRDefault="005F3E1C" w:rsidP="005F3E1C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hAnsi="Times New Roman"/>
          <w:sz w:val="28"/>
          <w:szCs w:val="28"/>
        </w:rPr>
        <w:t>Врач-нейрохирург</w:t>
      </w:r>
    </w:p>
    <w:p w:rsidR="005F3E1C" w:rsidRPr="00C40835" w:rsidRDefault="005F3E1C" w:rsidP="005F3E1C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5F3E1C" w:rsidRDefault="005F3E1C" w:rsidP="005F3E1C">
      <w:pPr>
        <w:rPr>
          <w:rFonts w:ascii="Times New Roman" w:hAnsi="Times New Roman"/>
          <w:sz w:val="28"/>
          <w:szCs w:val="28"/>
        </w:rPr>
      </w:pPr>
    </w:p>
    <w:p w:rsidR="005F3E1C" w:rsidRDefault="005F3E1C" w:rsidP="005F3E1C">
      <w:pPr>
        <w:rPr>
          <w:rFonts w:ascii="Times New Roman" w:hAnsi="Times New Roman"/>
          <w:sz w:val="28"/>
          <w:szCs w:val="28"/>
        </w:rPr>
      </w:pPr>
    </w:p>
    <w:p w:rsidR="005F3E1C" w:rsidRDefault="005F3E1C" w:rsidP="005F3E1C">
      <w:pPr>
        <w:rPr>
          <w:rFonts w:ascii="Times New Roman" w:hAnsi="Times New Roman"/>
          <w:sz w:val="28"/>
          <w:szCs w:val="28"/>
        </w:rPr>
      </w:pPr>
    </w:p>
    <w:p w:rsidR="005F3E1C" w:rsidRPr="00C40835" w:rsidRDefault="005F3E1C" w:rsidP="005F3E1C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5F3E1C" w:rsidRPr="00C40835" w:rsidRDefault="005F3E1C" w:rsidP="005F3E1C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5" w:history="1">
        <w:r w:rsidRPr="00C40835">
          <w:rPr>
            <w:rStyle w:val="a5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5F3E1C" w:rsidRPr="00C40835" w:rsidRDefault="005F3E1C" w:rsidP="005F3E1C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5F3E1C" w:rsidRDefault="005F3E1C" w:rsidP="005F3E1C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5F3E1C" w:rsidRPr="00EA4A23" w:rsidRDefault="005F3E1C" w:rsidP="005F3E1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Введение </w:t>
      </w:r>
    </w:p>
    <w:p w:rsidR="005F3E1C" w:rsidRDefault="005F3E1C" w:rsidP="005F3E1C">
      <w:pPr>
        <w:ind w:left="360" w:firstLine="349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 xml:space="preserve">ния. </w:t>
      </w:r>
    </w:p>
    <w:p w:rsidR="005F3E1C" w:rsidRDefault="005F3E1C" w:rsidP="005F3E1C">
      <w:pPr>
        <w:ind w:left="360" w:firstLine="349"/>
        <w:jc w:val="both"/>
        <w:rPr>
          <w:rFonts w:ascii="Times New Roman" w:hAnsi="Times New Roman"/>
          <w:bCs/>
          <w:sz w:val="28"/>
          <w:szCs w:val="28"/>
        </w:rPr>
      </w:pPr>
    </w:p>
    <w:p w:rsidR="005F3E1C" w:rsidRPr="00C40835" w:rsidRDefault="005F3E1C" w:rsidP="005F3E1C">
      <w:pPr>
        <w:ind w:left="360" w:firstLine="34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1.</w:t>
      </w:r>
      <w:r w:rsidRPr="00C40835">
        <w:rPr>
          <w:rFonts w:ascii="Times New Roman" w:hAnsi="Times New Roman"/>
          <w:b/>
          <w:bCs/>
          <w:sz w:val="28"/>
          <w:szCs w:val="28"/>
        </w:rPr>
        <w:t>Подготовка к занятию</w:t>
      </w:r>
    </w:p>
    <w:p w:rsidR="005F3E1C" w:rsidRPr="00C40835" w:rsidRDefault="005F3E1C" w:rsidP="005F3E1C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00"/>
        <w:gridCol w:w="6299"/>
        <w:gridCol w:w="2161"/>
      </w:tblGrid>
      <w:tr w:rsidR="005F3E1C" w:rsidRPr="00C40835" w:rsidTr="000F7C83"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5F3E1C" w:rsidRPr="00C40835" w:rsidTr="000F7C83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ind w:right="50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Изучить материал лекции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ahoma" w:hAnsi="Tahoma" w:cs="Tahoma"/>
                <w:color w:val="000000"/>
                <w:sz w:val="26"/>
                <w:szCs w:val="26"/>
              </w:rPr>
              <w:t>История нейрохирургии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5F3E1C" w:rsidRPr="00C40835" w:rsidTr="000F7C83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D76BE7" w:rsidRDefault="005F3E1C" w:rsidP="000F7C83">
            <w:pPr>
              <w:pStyle w:val="a8"/>
              <w:numPr>
                <w:ilvl w:val="0"/>
                <w:numId w:val="15"/>
              </w:numPr>
              <w:spacing w:line="240" w:lineRule="auto"/>
              <w:jc w:val="both"/>
              <w:rPr>
                <w:sz w:val="28"/>
                <w:szCs w:val="28"/>
              </w:rPr>
            </w:pPr>
            <w:r w:rsidRPr="003C4FD0">
              <w:rPr>
                <w:sz w:val="28"/>
                <w:szCs w:val="28"/>
              </w:rPr>
              <w:t xml:space="preserve">В учебнике </w:t>
            </w:r>
            <w:r w:rsidRPr="00D76BE7">
              <w:rPr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</w:t>
            </w:r>
            <w:r>
              <w:rPr>
                <w:sz w:val="28"/>
                <w:szCs w:val="28"/>
              </w:rPr>
              <w:t xml:space="preserve"> Глава 1. Стр. 10-28</w:t>
            </w:r>
          </w:p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5F3E1C" w:rsidRPr="00C40835" w:rsidTr="000F7C83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3019CF" w:rsidRDefault="005F3E1C" w:rsidP="000F7C83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>
              <w:rPr>
                <w:rFonts w:ascii="Times New Roman" w:hAnsi="Times New Roman"/>
                <w:sz w:val="28"/>
                <w:szCs w:val="28"/>
              </w:rPr>
              <w:t>неврологический осмотр нейрохирургических больных.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5F3E1C" w:rsidRPr="00C40835" w:rsidTr="000F7C83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5F3E1C" w:rsidRPr="00F9485E" w:rsidRDefault="005F3E1C" w:rsidP="000F7C83">
            <w:pPr>
              <w:pStyle w:val="a8"/>
              <w:numPr>
                <w:ilvl w:val="1"/>
                <w:numId w:val="1"/>
              </w:numPr>
              <w:autoSpaceDE w:val="0"/>
              <w:autoSpaceDN w:val="0"/>
              <w:adjustRightInd w:val="0"/>
              <w:spacing w:line="292" w:lineRule="exact"/>
              <w:rPr>
                <w:color w:val="000000"/>
                <w:sz w:val="28"/>
                <w:szCs w:val="28"/>
              </w:rPr>
            </w:pPr>
            <w:r w:rsidRPr="00F9485E">
              <w:rPr>
                <w:iCs/>
                <w:sz w:val="28"/>
              </w:rPr>
              <w:t>История развития отечественной нейрохирургии. С.-Петербургский  и Московский периоды. Становление Сибирской нейрохирургической школы и роль К.И. Харитоновой.</w:t>
            </w:r>
          </w:p>
          <w:p w:rsidR="005F3E1C" w:rsidRPr="00F9485E" w:rsidRDefault="005F3E1C" w:rsidP="000F7C83">
            <w:pPr>
              <w:pStyle w:val="a8"/>
              <w:numPr>
                <w:ilvl w:val="1"/>
                <w:numId w:val="1"/>
              </w:numPr>
              <w:autoSpaceDE w:val="0"/>
              <w:autoSpaceDN w:val="0"/>
              <w:adjustRightInd w:val="0"/>
              <w:spacing w:line="292" w:lineRule="exact"/>
              <w:rPr>
                <w:color w:val="000000"/>
                <w:sz w:val="28"/>
                <w:szCs w:val="28"/>
              </w:rPr>
            </w:pPr>
            <w:r w:rsidRPr="00A22D67">
              <w:rPr>
                <w:iCs/>
                <w:sz w:val="28"/>
              </w:rPr>
              <w:t>Оснащение нейрохирургической операционной.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5F3E1C" w:rsidRPr="00C40835" w:rsidTr="000F7C83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Составить таблицу «</w:t>
            </w:r>
            <w:r>
              <w:rPr>
                <w:rFonts w:ascii="Times New Roman" w:hAnsi="Times New Roman"/>
                <w:sz w:val="28"/>
                <w:szCs w:val="28"/>
              </w:rPr>
              <w:t>Этапы развития нейрохирургии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». Приложение № 8.1.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5F3E1C" w:rsidRPr="00C40835" w:rsidTr="000F7C83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A22D67" w:rsidRDefault="005F3E1C" w:rsidP="000F7C83">
            <w:pPr>
              <w:pStyle w:val="WW-"/>
              <w:snapToGrid w:val="0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</w:tbl>
    <w:p w:rsidR="005F3E1C" w:rsidRPr="00C40835" w:rsidRDefault="005F3E1C" w:rsidP="005F3E1C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Требования к форме одежды, оснащению </w:t>
      </w:r>
    </w:p>
    <w:p w:rsidR="005F3E1C" w:rsidRPr="00C40835" w:rsidRDefault="005F3E1C" w:rsidP="005F3E1C">
      <w:pPr>
        <w:pStyle w:val="WW-"/>
        <w:tabs>
          <w:tab w:val="clear" w:pos="709"/>
        </w:tabs>
        <w:spacing w:line="240" w:lineRule="auto"/>
        <w:ind w:left="-360" w:firstLine="360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5F3E1C" w:rsidRDefault="005F3E1C" w:rsidP="005F3E1C">
      <w:pPr>
        <w:ind w:left="720"/>
        <w:jc w:val="center"/>
        <w:rPr>
          <w:rFonts w:ascii="Times New Roman" w:hAnsi="Times New Roman"/>
          <w:b/>
          <w:sz w:val="28"/>
          <w:szCs w:val="28"/>
        </w:rPr>
      </w:pPr>
    </w:p>
    <w:p w:rsidR="005F3E1C" w:rsidRPr="00E124AB" w:rsidRDefault="005F3E1C" w:rsidP="005F3E1C">
      <w:pPr>
        <w:ind w:left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3.Цели и задачи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26"/>
        <w:gridCol w:w="2318"/>
        <w:gridCol w:w="2218"/>
        <w:gridCol w:w="1843"/>
        <w:gridCol w:w="1666"/>
      </w:tblGrid>
      <w:tr w:rsidR="005F3E1C" w:rsidTr="000F7C83">
        <w:tc>
          <w:tcPr>
            <w:tcW w:w="1526" w:type="dxa"/>
            <w:vMerge w:val="restart"/>
            <w:vAlign w:val="center"/>
          </w:tcPr>
          <w:p w:rsidR="005F3E1C" w:rsidRPr="00E124AB" w:rsidRDefault="005F3E1C" w:rsidP="000F7C83">
            <w:pPr>
              <w:jc w:val="center"/>
              <w:rPr>
                <w:rFonts w:ascii="Times New Roman" w:hAnsi="Times New Roman"/>
                <w:b/>
              </w:rPr>
            </w:pPr>
            <w:r w:rsidRPr="00E124AB">
              <w:rPr>
                <w:rFonts w:ascii="Times New Roman" w:hAnsi="Times New Roman"/>
                <w:b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5F3E1C" w:rsidRPr="00E124AB" w:rsidRDefault="005F3E1C" w:rsidP="000F7C83">
            <w:pPr>
              <w:jc w:val="center"/>
              <w:rPr>
                <w:rFonts w:ascii="Times New Roman" w:hAnsi="Times New Roman"/>
                <w:b/>
              </w:rPr>
            </w:pPr>
            <w:r w:rsidRPr="00E124AB">
              <w:rPr>
                <w:rFonts w:ascii="Times New Roman" w:hAnsi="Times New Roman"/>
                <w:b/>
              </w:rPr>
              <w:t>Заявленный пороговый уровень</w:t>
            </w:r>
          </w:p>
        </w:tc>
      </w:tr>
      <w:tr w:rsidR="005F3E1C" w:rsidTr="000F7C83">
        <w:tc>
          <w:tcPr>
            <w:tcW w:w="1526" w:type="dxa"/>
            <w:vMerge/>
            <w:vAlign w:val="center"/>
          </w:tcPr>
          <w:p w:rsidR="005F3E1C" w:rsidRPr="00E124AB" w:rsidRDefault="005F3E1C" w:rsidP="000F7C83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18" w:type="dxa"/>
            <w:vAlign w:val="center"/>
          </w:tcPr>
          <w:p w:rsidR="005F3E1C" w:rsidRPr="00E124AB" w:rsidRDefault="005F3E1C" w:rsidP="000F7C83">
            <w:pPr>
              <w:jc w:val="center"/>
              <w:rPr>
                <w:rFonts w:ascii="Times New Roman" w:hAnsi="Times New Roman"/>
                <w:b/>
              </w:rPr>
            </w:pPr>
            <w:r w:rsidRPr="00E124AB">
              <w:rPr>
                <w:rFonts w:ascii="Times New Roman" w:hAnsi="Times New Roman"/>
                <w:b/>
              </w:rPr>
              <w:t>Знать</w:t>
            </w:r>
          </w:p>
        </w:tc>
        <w:tc>
          <w:tcPr>
            <w:tcW w:w="2218" w:type="dxa"/>
            <w:vAlign w:val="center"/>
          </w:tcPr>
          <w:p w:rsidR="005F3E1C" w:rsidRPr="00E124AB" w:rsidRDefault="005F3E1C" w:rsidP="000F7C83">
            <w:pPr>
              <w:jc w:val="center"/>
              <w:rPr>
                <w:rFonts w:ascii="Times New Roman" w:hAnsi="Times New Roman"/>
                <w:b/>
              </w:rPr>
            </w:pPr>
            <w:r w:rsidRPr="00E124AB">
              <w:rPr>
                <w:rFonts w:ascii="Times New Roman" w:hAnsi="Times New Roman"/>
                <w:b/>
              </w:rPr>
              <w:t>Уметь</w:t>
            </w:r>
          </w:p>
        </w:tc>
        <w:tc>
          <w:tcPr>
            <w:tcW w:w="1843" w:type="dxa"/>
            <w:vAlign w:val="center"/>
          </w:tcPr>
          <w:p w:rsidR="005F3E1C" w:rsidRPr="00E124AB" w:rsidRDefault="005F3E1C" w:rsidP="000F7C83">
            <w:pPr>
              <w:jc w:val="center"/>
              <w:rPr>
                <w:rFonts w:ascii="Times New Roman" w:hAnsi="Times New Roman"/>
                <w:b/>
              </w:rPr>
            </w:pPr>
            <w:r w:rsidRPr="00E124AB">
              <w:rPr>
                <w:rFonts w:ascii="Times New Roman" w:hAnsi="Times New Roman"/>
                <w:b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5F3E1C" w:rsidRPr="00E124AB" w:rsidRDefault="005F3E1C" w:rsidP="000F7C83">
            <w:pPr>
              <w:jc w:val="center"/>
              <w:rPr>
                <w:rFonts w:ascii="Times New Roman" w:hAnsi="Times New Roman"/>
                <w:b/>
              </w:rPr>
            </w:pPr>
            <w:r w:rsidRPr="00E124AB">
              <w:rPr>
                <w:rFonts w:ascii="Times New Roman" w:hAnsi="Times New Roman"/>
                <w:b/>
              </w:rPr>
              <w:t>Владеть</w:t>
            </w:r>
          </w:p>
        </w:tc>
      </w:tr>
      <w:tr w:rsidR="005F3E1C" w:rsidTr="000F7C83">
        <w:tc>
          <w:tcPr>
            <w:tcW w:w="1526" w:type="dxa"/>
          </w:tcPr>
          <w:p w:rsidR="005F3E1C" w:rsidRPr="00E124AB" w:rsidRDefault="005F3E1C" w:rsidP="000F7C83">
            <w:pPr>
              <w:spacing w:after="120"/>
              <w:rPr>
                <w:rFonts w:ascii="Times New Roman" w:hAnsi="Times New Roman"/>
                <w:b/>
                <w:sz w:val="16"/>
                <w:szCs w:val="20"/>
              </w:rPr>
            </w:pPr>
            <w:r w:rsidRPr="00E124AB">
              <w:rPr>
                <w:rFonts w:ascii="Times New Roman" w:hAnsi="Times New Roman"/>
                <w:b/>
                <w:sz w:val="16"/>
                <w:szCs w:val="20"/>
              </w:rPr>
              <w:t xml:space="preserve">Модуль 1 </w:t>
            </w:r>
          </w:p>
          <w:p w:rsidR="005F3E1C" w:rsidRPr="00E124AB" w:rsidRDefault="005F3E1C" w:rsidP="000F7C83">
            <w:pPr>
              <w:spacing w:after="120"/>
              <w:rPr>
                <w:rFonts w:ascii="Times New Roman" w:hAnsi="Times New Roman"/>
                <w:b/>
                <w:sz w:val="12"/>
                <w:szCs w:val="20"/>
              </w:rPr>
            </w:pPr>
            <w:r w:rsidRPr="00E124AB">
              <w:rPr>
                <w:rFonts w:ascii="Times New Roman" w:hAnsi="Times New Roman"/>
                <w:b/>
                <w:sz w:val="16"/>
                <w:szCs w:val="20"/>
              </w:rPr>
              <w:t>Основы нейрохирургии</w:t>
            </w:r>
          </w:p>
          <w:p w:rsidR="005F3E1C" w:rsidRDefault="005F3E1C" w:rsidP="000F7C83"/>
        </w:tc>
        <w:tc>
          <w:tcPr>
            <w:tcW w:w="2318" w:type="dxa"/>
          </w:tcPr>
          <w:p w:rsidR="005F3E1C" w:rsidRPr="00E124AB" w:rsidRDefault="005F3E1C" w:rsidP="000F7C83">
            <w:pPr>
              <w:numPr>
                <w:ilvl w:val="0"/>
                <w:numId w:val="10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20"/>
              </w:rPr>
            </w:pPr>
            <w:r w:rsidRPr="00E124AB">
              <w:rPr>
                <w:rFonts w:ascii="Times New Roman" w:hAnsi="Times New Roman"/>
                <w:w w:val="110"/>
                <w:sz w:val="16"/>
              </w:rPr>
              <w:t xml:space="preserve">особенности  общих  этиологических  факторов  неврологической  и  </w:t>
            </w:r>
            <w:proofErr w:type="spellStart"/>
            <w:r w:rsidRPr="00E124AB">
              <w:rPr>
                <w:rFonts w:ascii="Times New Roman" w:hAnsi="Times New Roman"/>
                <w:w w:val="110"/>
                <w:sz w:val="16"/>
              </w:rPr>
              <w:t>нейрохирургическойпатологии</w:t>
            </w:r>
            <w:proofErr w:type="spellEnd"/>
          </w:p>
          <w:p w:rsidR="005F3E1C" w:rsidRPr="00E124AB" w:rsidRDefault="005F3E1C" w:rsidP="000F7C83">
            <w:pPr>
              <w:numPr>
                <w:ilvl w:val="0"/>
                <w:numId w:val="10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</w:rPr>
            </w:pPr>
            <w:r w:rsidRPr="00E124AB">
              <w:rPr>
                <w:rFonts w:ascii="Times New Roman" w:hAnsi="Times New Roman"/>
                <w:w w:val="110"/>
                <w:sz w:val="16"/>
              </w:rPr>
              <w:t>правила асептики и антисептики</w:t>
            </w:r>
          </w:p>
          <w:p w:rsidR="005F3E1C" w:rsidRPr="00E124AB" w:rsidRDefault="005F3E1C" w:rsidP="000F7C83">
            <w:pPr>
              <w:numPr>
                <w:ilvl w:val="0"/>
                <w:numId w:val="10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</w:rPr>
            </w:pPr>
            <w:r w:rsidRPr="00E124AB">
              <w:rPr>
                <w:rFonts w:ascii="Times New Roman" w:hAnsi="Times New Roman"/>
                <w:w w:val="110"/>
                <w:sz w:val="16"/>
              </w:rPr>
              <w:t xml:space="preserve">основные положения экспертизы трудоспособности в остром и позднем периодах </w:t>
            </w:r>
            <w:proofErr w:type="spellStart"/>
            <w:r w:rsidRPr="00E124AB">
              <w:rPr>
                <w:rFonts w:ascii="Times New Roman" w:hAnsi="Times New Roman"/>
                <w:w w:val="110"/>
                <w:sz w:val="16"/>
              </w:rPr>
              <w:t>острыхнарушений</w:t>
            </w:r>
            <w:proofErr w:type="spellEnd"/>
            <w:r w:rsidRPr="00E124AB">
              <w:rPr>
                <w:rFonts w:ascii="Times New Roman" w:hAnsi="Times New Roman"/>
                <w:w w:val="110"/>
                <w:sz w:val="16"/>
              </w:rPr>
              <w:t xml:space="preserve"> мозгового кровообращения</w:t>
            </w:r>
          </w:p>
          <w:p w:rsidR="005F3E1C" w:rsidRPr="00E124AB" w:rsidRDefault="005F3E1C" w:rsidP="000F7C83">
            <w:pPr>
              <w:numPr>
                <w:ilvl w:val="0"/>
                <w:numId w:val="10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</w:rPr>
            </w:pPr>
            <w:r w:rsidRPr="00E124AB">
              <w:rPr>
                <w:rFonts w:ascii="Times New Roman" w:hAnsi="Times New Roman"/>
                <w:w w:val="110"/>
                <w:sz w:val="16"/>
              </w:rPr>
              <w:t>отраслевые стандарты объемов обследования и лечения в нейрохирургии</w:t>
            </w:r>
          </w:p>
          <w:p w:rsidR="005F3E1C" w:rsidRPr="00E124AB" w:rsidRDefault="005F3E1C" w:rsidP="000F7C83">
            <w:pPr>
              <w:numPr>
                <w:ilvl w:val="0"/>
                <w:numId w:val="10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</w:rPr>
            </w:pPr>
            <w:r w:rsidRPr="00E124AB">
              <w:rPr>
                <w:rFonts w:ascii="Times New Roman" w:hAnsi="Times New Roman"/>
                <w:w w:val="110"/>
                <w:sz w:val="16"/>
              </w:rPr>
              <w:t>врачебно-трудовую экспертизу в нейрохирургической практике</w:t>
            </w:r>
          </w:p>
          <w:p w:rsidR="005F3E1C" w:rsidRPr="00E124AB" w:rsidRDefault="005F3E1C" w:rsidP="000F7C83">
            <w:pPr>
              <w:numPr>
                <w:ilvl w:val="0"/>
                <w:numId w:val="10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05"/>
                <w:sz w:val="16"/>
              </w:rPr>
            </w:pPr>
            <w:r w:rsidRPr="00E124AB">
              <w:rPr>
                <w:rFonts w:ascii="Times New Roman" w:hAnsi="Times New Roman"/>
                <w:w w:val="105"/>
                <w:sz w:val="16"/>
              </w:rPr>
              <w:t>медицинское  страхование</w:t>
            </w:r>
          </w:p>
          <w:p w:rsidR="005F3E1C" w:rsidRPr="00E124AB" w:rsidRDefault="005F3E1C" w:rsidP="000F7C83">
            <w:pPr>
              <w:tabs>
                <w:tab w:val="left" w:pos="176"/>
              </w:tabs>
              <w:rPr>
                <w:sz w:val="16"/>
              </w:rPr>
            </w:pPr>
          </w:p>
        </w:tc>
        <w:tc>
          <w:tcPr>
            <w:tcW w:w="2218" w:type="dxa"/>
          </w:tcPr>
          <w:p w:rsidR="005F3E1C" w:rsidRPr="00E124AB" w:rsidRDefault="005F3E1C" w:rsidP="000F7C83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</w:rPr>
            </w:pPr>
            <w:r w:rsidRPr="00E124AB">
              <w:rPr>
                <w:w w:val="110"/>
                <w:sz w:val="16"/>
              </w:rPr>
              <w:t>решить вопрос о трудоспособности пациентов</w:t>
            </w:r>
          </w:p>
          <w:p w:rsidR="005F3E1C" w:rsidRPr="00E124AB" w:rsidRDefault="005F3E1C" w:rsidP="000F7C83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</w:rPr>
            </w:pPr>
            <w:r w:rsidRPr="00E124AB">
              <w:rPr>
                <w:w w:val="110"/>
                <w:sz w:val="16"/>
              </w:rPr>
              <w:t>вести медицинскую документацию и осуществлять преемственность между ЛПУ</w:t>
            </w:r>
          </w:p>
          <w:p w:rsidR="005F3E1C" w:rsidRPr="00E124AB" w:rsidRDefault="005F3E1C" w:rsidP="000F7C83">
            <w:pPr>
              <w:numPr>
                <w:ilvl w:val="0"/>
                <w:numId w:val="11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5"/>
                <w:sz w:val="16"/>
              </w:rPr>
            </w:pPr>
            <w:r w:rsidRPr="00E124AB">
              <w:rPr>
                <w:rFonts w:ascii="Times New Roman" w:hAnsi="Times New Roman"/>
                <w:w w:val="115"/>
                <w:sz w:val="16"/>
              </w:rPr>
              <w:t>анализировать основные показатели деятельности лечебно-профилактического учреждения</w:t>
            </w:r>
          </w:p>
          <w:p w:rsidR="005F3E1C" w:rsidRPr="00E124AB" w:rsidRDefault="005F3E1C" w:rsidP="000F7C83">
            <w:pPr>
              <w:numPr>
                <w:ilvl w:val="0"/>
                <w:numId w:val="11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5"/>
                <w:sz w:val="16"/>
              </w:rPr>
            </w:pPr>
            <w:r w:rsidRPr="00E124AB">
              <w:rPr>
                <w:rFonts w:ascii="Times New Roman" w:hAnsi="Times New Roman"/>
                <w:w w:val="110"/>
                <w:sz w:val="16"/>
              </w:rPr>
              <w:t xml:space="preserve">подготовить  необходимую  документацию  в  аттестационную  комиссию  на  </w:t>
            </w:r>
            <w:proofErr w:type="spellStart"/>
            <w:r w:rsidRPr="00E124AB">
              <w:rPr>
                <w:rFonts w:ascii="Times New Roman" w:hAnsi="Times New Roman"/>
                <w:w w:val="110"/>
                <w:sz w:val="16"/>
              </w:rPr>
              <w:t>получениеквалификационной</w:t>
            </w:r>
            <w:proofErr w:type="spellEnd"/>
            <w:r w:rsidRPr="00E124AB">
              <w:rPr>
                <w:rFonts w:ascii="Times New Roman" w:hAnsi="Times New Roman"/>
                <w:w w:val="110"/>
                <w:sz w:val="16"/>
              </w:rPr>
              <w:t xml:space="preserve">  категории</w:t>
            </w:r>
          </w:p>
          <w:p w:rsidR="005F3E1C" w:rsidRPr="00E124AB" w:rsidRDefault="005F3E1C" w:rsidP="000F7C83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</w:rPr>
            </w:pPr>
            <w:r w:rsidRPr="00E124AB">
              <w:rPr>
                <w:w w:val="115"/>
                <w:sz w:val="16"/>
              </w:rPr>
              <w:t xml:space="preserve">применять правила этики, деонтологии при проведении лечебно-профилактических </w:t>
            </w:r>
            <w:proofErr w:type="spellStart"/>
            <w:r w:rsidRPr="00E124AB">
              <w:rPr>
                <w:w w:val="115"/>
                <w:sz w:val="16"/>
              </w:rPr>
              <w:t>и</w:t>
            </w:r>
            <w:r w:rsidRPr="00E124AB">
              <w:rPr>
                <w:w w:val="110"/>
                <w:sz w:val="16"/>
              </w:rPr>
              <w:t>реабилитационных</w:t>
            </w:r>
            <w:proofErr w:type="spellEnd"/>
            <w:r w:rsidRPr="00E124AB">
              <w:rPr>
                <w:w w:val="110"/>
                <w:sz w:val="16"/>
              </w:rPr>
              <w:t xml:space="preserve"> мероприятий</w:t>
            </w:r>
          </w:p>
          <w:p w:rsidR="005F3E1C" w:rsidRPr="00E124AB" w:rsidRDefault="005F3E1C" w:rsidP="000F7C83">
            <w:pPr>
              <w:tabs>
                <w:tab w:val="left" w:pos="176"/>
              </w:tabs>
              <w:rPr>
                <w:sz w:val="16"/>
              </w:rPr>
            </w:pPr>
            <w:r w:rsidRPr="00E124AB">
              <w:rPr>
                <w:rFonts w:ascii="Times New Roman" w:hAnsi="Times New Roman"/>
                <w:w w:val="110"/>
                <w:sz w:val="16"/>
              </w:rPr>
              <w:t>использовать персональный компьютер на рабочем месте</w:t>
            </w:r>
          </w:p>
        </w:tc>
        <w:tc>
          <w:tcPr>
            <w:tcW w:w="1843" w:type="dxa"/>
          </w:tcPr>
          <w:p w:rsidR="005F3E1C" w:rsidRPr="00E124AB" w:rsidRDefault="005F3E1C" w:rsidP="000F7C83">
            <w:pPr>
              <w:numPr>
                <w:ilvl w:val="0"/>
                <w:numId w:val="12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</w:rPr>
            </w:pPr>
            <w:r w:rsidRPr="00E124AB">
              <w:rPr>
                <w:rFonts w:ascii="Times New Roman" w:hAnsi="Times New Roman"/>
                <w:sz w:val="16"/>
              </w:rPr>
              <w:t>о добровольном и обязательном медицинском страховании</w:t>
            </w:r>
          </w:p>
          <w:p w:rsidR="005F3E1C" w:rsidRPr="00E124AB" w:rsidRDefault="005F3E1C" w:rsidP="000F7C83">
            <w:pPr>
              <w:tabs>
                <w:tab w:val="left" w:pos="176"/>
              </w:tabs>
              <w:rPr>
                <w:sz w:val="16"/>
              </w:rPr>
            </w:pPr>
          </w:p>
        </w:tc>
        <w:tc>
          <w:tcPr>
            <w:tcW w:w="1666" w:type="dxa"/>
          </w:tcPr>
          <w:p w:rsidR="005F3E1C" w:rsidRPr="00E124AB" w:rsidRDefault="005F3E1C" w:rsidP="000F7C83">
            <w:pPr>
              <w:pStyle w:val="a8"/>
              <w:numPr>
                <w:ilvl w:val="0"/>
                <w:numId w:val="13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rPr>
                <w:sz w:val="16"/>
              </w:rPr>
            </w:pPr>
            <w:r w:rsidRPr="00E124AB">
              <w:rPr>
                <w:sz w:val="16"/>
              </w:rPr>
              <w:t>Методикой изучения и оценкой неврологического статуса.</w:t>
            </w:r>
          </w:p>
          <w:p w:rsidR="005F3E1C" w:rsidRPr="00E124AB" w:rsidRDefault="005F3E1C" w:rsidP="000F7C83">
            <w:pPr>
              <w:pStyle w:val="a8"/>
              <w:numPr>
                <w:ilvl w:val="0"/>
                <w:numId w:val="13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rPr>
                <w:sz w:val="16"/>
              </w:rPr>
            </w:pPr>
            <w:r w:rsidRPr="00E124AB">
              <w:rPr>
                <w:sz w:val="16"/>
              </w:rPr>
              <w:t>Методикой выявления основных неврологических синдромов.</w:t>
            </w:r>
          </w:p>
          <w:p w:rsidR="005F3E1C" w:rsidRPr="00E124AB" w:rsidRDefault="005F3E1C" w:rsidP="000F7C83">
            <w:pPr>
              <w:pStyle w:val="a8"/>
              <w:numPr>
                <w:ilvl w:val="0"/>
                <w:numId w:val="13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rPr>
                <w:sz w:val="16"/>
              </w:rPr>
            </w:pPr>
            <w:r w:rsidRPr="00E124AB">
              <w:rPr>
                <w:sz w:val="16"/>
              </w:rPr>
              <w:t>Методами экстренной помощи нейрохирургическим больным.</w:t>
            </w:r>
          </w:p>
          <w:p w:rsidR="005F3E1C" w:rsidRPr="00E124AB" w:rsidRDefault="005F3E1C" w:rsidP="000F7C83">
            <w:pPr>
              <w:tabs>
                <w:tab w:val="left" w:pos="176"/>
              </w:tabs>
              <w:rPr>
                <w:sz w:val="16"/>
              </w:rPr>
            </w:pPr>
          </w:p>
        </w:tc>
      </w:tr>
    </w:tbl>
    <w:p w:rsidR="005F3E1C" w:rsidRDefault="005F3E1C" w:rsidP="005F3E1C">
      <w:pPr>
        <w:rPr>
          <w:rFonts w:ascii="Times New Roman" w:hAnsi="Times New Roman"/>
          <w:bCs/>
          <w:sz w:val="28"/>
          <w:szCs w:val="28"/>
        </w:rPr>
      </w:pPr>
    </w:p>
    <w:p w:rsidR="005F3E1C" w:rsidRDefault="005F3E1C" w:rsidP="005F3E1C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20"/>
        <w:gridCol w:w="7740"/>
        <w:gridCol w:w="1080"/>
      </w:tblGrid>
      <w:tr w:rsidR="005F3E1C" w:rsidRPr="00C40835" w:rsidTr="000F7C83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возникшие при подготовке к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15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160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ординаторов:</w:t>
            </w:r>
          </w:p>
          <w:p w:rsidR="005F3E1C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1.Работа в библиотеке на базе НИИПК</w:t>
            </w:r>
          </w:p>
          <w:p w:rsidR="005F3E1C" w:rsidRDefault="005F3E1C" w:rsidP="000F7C83">
            <w:pPr>
              <w:pStyle w:val="a7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 Работа в электронной библиотеке: </w:t>
            </w:r>
            <w:hyperlink r:id="rId6" w:tgtFrame="_blank" w:history="1">
              <w:r w:rsidRPr="00AE5C0D">
                <w:rPr>
                  <w:rFonts w:ascii="Times New Roman" w:eastAsia="Times New Roman" w:hAnsi="Times New Roman"/>
                  <w:color w:val="000000"/>
                  <w:u w:val="single"/>
                  <w:lang w:val="en-US"/>
                </w:rPr>
                <w:t>http</w:t>
              </w:r>
              <w:r w:rsidRPr="00AE5C0D">
                <w:rPr>
                  <w:rFonts w:ascii="Times New Roman" w:eastAsia="Times New Roman" w:hAnsi="Times New Roman"/>
                  <w:color w:val="000000"/>
                  <w:u w:val="single"/>
                </w:rPr>
                <w:t>://</w:t>
              </w:r>
              <w:proofErr w:type="spellStart"/>
              <w:r w:rsidRPr="00AE5C0D">
                <w:rPr>
                  <w:rFonts w:ascii="Times New Roman" w:eastAsia="Times New Roman" w:hAnsi="Times New Roman"/>
                  <w:color w:val="000000"/>
                  <w:u w:val="single"/>
                  <w:lang w:val="en-US"/>
                </w:rPr>
                <w:t>elibrary</w:t>
              </w:r>
              <w:proofErr w:type="spellEnd"/>
              <w:r w:rsidRPr="00AE5C0D">
                <w:rPr>
                  <w:rFonts w:ascii="Times New Roman" w:eastAsia="Times New Roman" w:hAnsi="Times New Roman"/>
                  <w:color w:val="000000"/>
                  <w:u w:val="single"/>
                </w:rPr>
                <w:t>.</w:t>
              </w:r>
              <w:proofErr w:type="spellStart"/>
              <w:r w:rsidRPr="00AE5C0D">
                <w:rPr>
                  <w:rFonts w:ascii="Times New Roman" w:eastAsia="Times New Roman" w:hAnsi="Times New Roman"/>
                  <w:color w:val="000000"/>
                  <w:u w:val="single"/>
                  <w:lang w:val="en-US"/>
                </w:rPr>
                <w:t>ru</w:t>
              </w:r>
              <w:proofErr w:type="spellEnd"/>
              <w:r w:rsidRPr="00AE5C0D">
                <w:rPr>
                  <w:rFonts w:ascii="Times New Roman" w:eastAsia="Times New Roman" w:hAnsi="Times New Roman"/>
                  <w:color w:val="000000"/>
                  <w:u w:val="single"/>
                </w:rPr>
                <w:t>/</w:t>
              </w:r>
              <w:proofErr w:type="spellStart"/>
              <w:r w:rsidRPr="00AE5C0D">
                <w:rPr>
                  <w:rFonts w:ascii="Times New Roman" w:eastAsia="Times New Roman" w:hAnsi="Times New Roman"/>
                  <w:color w:val="000000"/>
                  <w:u w:val="single"/>
                  <w:lang w:val="en-US"/>
                </w:rPr>
                <w:t>defaultx</w:t>
              </w:r>
              <w:proofErr w:type="spellEnd"/>
              <w:r w:rsidRPr="00AE5C0D">
                <w:rPr>
                  <w:rFonts w:ascii="Times New Roman" w:eastAsia="Times New Roman" w:hAnsi="Times New Roman"/>
                  <w:color w:val="000000"/>
                  <w:u w:val="single"/>
                </w:rPr>
                <w:t>.</w:t>
              </w:r>
              <w:r w:rsidRPr="00AE5C0D">
                <w:rPr>
                  <w:rFonts w:ascii="Times New Roman" w:eastAsia="Times New Roman" w:hAnsi="Times New Roman"/>
                  <w:color w:val="000000"/>
                  <w:u w:val="single"/>
                  <w:lang w:val="en-US"/>
                </w:rPr>
                <w:t>asp</w:t>
              </w:r>
            </w:hyperlink>
          </w:p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t>3.Изучение операционной на базе НУЗ ДКБ ЖД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120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5F3E1C" w:rsidRPr="00C40835" w:rsidRDefault="005F3E1C" w:rsidP="005F3E1C">
      <w:pPr>
        <w:ind w:left="720"/>
        <w:rPr>
          <w:rFonts w:ascii="Times New Roman" w:hAnsi="Times New Roman"/>
          <w:sz w:val="28"/>
          <w:szCs w:val="28"/>
        </w:rPr>
      </w:pPr>
    </w:p>
    <w:p w:rsidR="005F3E1C" w:rsidRPr="00C40835" w:rsidRDefault="005F3E1C" w:rsidP="005F3E1C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5. 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«</w:t>
      </w:r>
      <w:r>
        <w:rPr>
          <w:rFonts w:ascii="Tahoma" w:hAnsi="Tahoma" w:cs="Tahoma"/>
          <w:color w:val="000000"/>
          <w:sz w:val="26"/>
          <w:szCs w:val="26"/>
        </w:rPr>
        <w:t>ИСТОРИЯ НЕЙРОХИРУРГИИ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» </w:t>
      </w:r>
    </w:p>
    <w:p w:rsidR="005F3E1C" w:rsidRDefault="005F3E1C" w:rsidP="005F3E1C">
      <w:pPr>
        <w:pStyle w:val="a8"/>
        <w:widowControl w:val="0"/>
        <w:numPr>
          <w:ilvl w:val="1"/>
          <w:numId w:val="2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D76BE7">
        <w:rPr>
          <w:sz w:val="28"/>
          <w:szCs w:val="28"/>
        </w:rPr>
        <w:t xml:space="preserve">Читает учебник В учебнике Гусев Е. И. А. Н. Коновалов. В. И. Скворцова. Неврология и нейрохирургия [Комплект]: учебник: в 2-х </w:t>
      </w:r>
      <w:r w:rsidRPr="00D76BE7">
        <w:rPr>
          <w:sz w:val="28"/>
          <w:szCs w:val="28"/>
        </w:rPr>
        <w:lastRenderedPageBreak/>
        <w:t>томах / Е. И. Гусев, А. Н. Коновалов, В. И. Скворцова; /под ред.: А. Н. Коновалов, А. В. Козлов. - 2-е изд., исп. и доп. - М.: ГЭОТАР-Медиа, 2009. -  Т. 2: -420 с.: ил. Глава 1. Стр. 10-28</w:t>
      </w:r>
    </w:p>
    <w:p w:rsidR="005F3E1C" w:rsidRPr="00D76BE7" w:rsidRDefault="005F3E1C" w:rsidP="005F3E1C">
      <w:pPr>
        <w:pStyle w:val="a8"/>
        <w:widowControl w:val="0"/>
        <w:numPr>
          <w:ilvl w:val="1"/>
          <w:numId w:val="2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D76BE7">
        <w:rPr>
          <w:sz w:val="28"/>
          <w:szCs w:val="28"/>
        </w:rPr>
        <w:t xml:space="preserve"> Записывает тезисы ответов на вопросы:</w:t>
      </w:r>
    </w:p>
    <w:p w:rsidR="005F3E1C" w:rsidRPr="00A22D67" w:rsidRDefault="005F3E1C" w:rsidP="005F3E1C">
      <w:pPr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/>
          <w:iCs/>
          <w:sz w:val="28"/>
        </w:rPr>
      </w:pPr>
      <w:r w:rsidRPr="00A22D67">
        <w:rPr>
          <w:rFonts w:ascii="Times New Roman" w:hAnsi="Times New Roman"/>
          <w:iCs/>
          <w:sz w:val="28"/>
        </w:rPr>
        <w:t>История развития отечественной нейрохирургии. С.-Петербургский и Московский периоды. Становление Сибирской нейрохирургической школы и роль К.И. Харитоновой.</w:t>
      </w:r>
    </w:p>
    <w:p w:rsidR="005F3E1C" w:rsidRDefault="005F3E1C" w:rsidP="005F3E1C">
      <w:pPr>
        <w:pStyle w:val="a8"/>
        <w:numPr>
          <w:ilvl w:val="0"/>
          <w:numId w:val="8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A22D67">
        <w:rPr>
          <w:iCs/>
          <w:sz w:val="28"/>
        </w:rPr>
        <w:t>Оснащение нейрохирургической операционной.</w:t>
      </w:r>
    </w:p>
    <w:p w:rsidR="005F3E1C" w:rsidRDefault="005F3E1C" w:rsidP="005F3E1C">
      <w:pPr>
        <w:pStyle w:val="a8"/>
        <w:widowControl w:val="0"/>
        <w:numPr>
          <w:ilvl w:val="0"/>
          <w:numId w:val="7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C40835">
        <w:rPr>
          <w:sz w:val="28"/>
          <w:szCs w:val="28"/>
        </w:rPr>
        <w:t>Составляет таблицу «</w:t>
      </w:r>
      <w:r>
        <w:rPr>
          <w:sz w:val="28"/>
          <w:szCs w:val="28"/>
        </w:rPr>
        <w:t>Этапы развития нейрохирургии</w:t>
      </w:r>
      <w:r w:rsidRPr="00C40835">
        <w:rPr>
          <w:sz w:val="28"/>
          <w:szCs w:val="28"/>
        </w:rPr>
        <w:t xml:space="preserve">». Приложение № </w:t>
      </w:r>
      <w:r>
        <w:rPr>
          <w:sz w:val="28"/>
          <w:szCs w:val="28"/>
        </w:rPr>
        <w:t>8.1</w:t>
      </w:r>
    </w:p>
    <w:p w:rsidR="005F3E1C" w:rsidRPr="00A22D67" w:rsidRDefault="005F3E1C" w:rsidP="005F3E1C">
      <w:pPr>
        <w:pStyle w:val="a8"/>
        <w:widowControl w:val="0"/>
        <w:numPr>
          <w:ilvl w:val="0"/>
          <w:numId w:val="7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5F3E1C" w:rsidRDefault="005F3E1C" w:rsidP="005F3E1C">
      <w:pPr>
        <w:pStyle w:val="a8"/>
        <w:widowControl w:val="0"/>
        <w:numPr>
          <w:ilvl w:val="0"/>
          <w:numId w:val="7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№1 и формулирует вопросы по теме лекции и к содержанию лекции.</w:t>
      </w:r>
    </w:p>
    <w:p w:rsidR="005F3E1C" w:rsidRDefault="005F3E1C" w:rsidP="005F3E1C">
      <w:pPr>
        <w:pStyle w:val="a8"/>
        <w:widowControl w:val="0"/>
        <w:numPr>
          <w:ilvl w:val="0"/>
          <w:numId w:val="7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957B43">
        <w:rPr>
          <w:sz w:val="28"/>
          <w:szCs w:val="28"/>
        </w:rPr>
        <w:t>Работа в библиотеке на базе НИИПК</w:t>
      </w:r>
    </w:p>
    <w:p w:rsidR="005F3E1C" w:rsidRDefault="005F3E1C" w:rsidP="005F3E1C">
      <w:pPr>
        <w:pStyle w:val="a8"/>
        <w:widowControl w:val="0"/>
        <w:numPr>
          <w:ilvl w:val="0"/>
          <w:numId w:val="7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957B43">
        <w:rPr>
          <w:sz w:val="28"/>
          <w:szCs w:val="28"/>
        </w:rPr>
        <w:t xml:space="preserve">Работа в электронной библиотеке: </w:t>
      </w:r>
      <w:hyperlink r:id="rId7" w:tgtFrame="_blank" w:history="1">
        <w:r w:rsidRPr="00957B43">
          <w:rPr>
            <w:rFonts w:eastAsia="Times New Roman"/>
            <w:color w:val="000000"/>
            <w:u w:val="single"/>
            <w:lang w:val="en-US" w:eastAsia="ru-RU"/>
          </w:rPr>
          <w:t>http</w:t>
        </w:r>
        <w:r w:rsidRPr="00957B43">
          <w:rPr>
            <w:rFonts w:eastAsia="Times New Roman"/>
            <w:color w:val="000000"/>
            <w:u w:val="single"/>
            <w:lang w:eastAsia="ru-RU"/>
          </w:rPr>
          <w:t>://</w:t>
        </w:r>
        <w:proofErr w:type="spellStart"/>
        <w:r w:rsidRPr="00957B43">
          <w:rPr>
            <w:rFonts w:eastAsia="Times New Roman"/>
            <w:color w:val="000000"/>
            <w:u w:val="single"/>
            <w:lang w:val="en-US" w:eastAsia="ru-RU"/>
          </w:rPr>
          <w:t>elibrary</w:t>
        </w:r>
        <w:proofErr w:type="spellEnd"/>
        <w:r w:rsidRPr="00957B43">
          <w:rPr>
            <w:rFonts w:eastAsia="Times New Roman"/>
            <w:color w:val="000000"/>
            <w:u w:val="single"/>
            <w:lang w:eastAsia="ru-RU"/>
          </w:rPr>
          <w:t>.</w:t>
        </w:r>
        <w:proofErr w:type="spellStart"/>
        <w:r w:rsidRPr="00957B43">
          <w:rPr>
            <w:rFonts w:eastAsia="Times New Roman"/>
            <w:color w:val="000000"/>
            <w:u w:val="single"/>
            <w:lang w:val="en-US" w:eastAsia="ru-RU"/>
          </w:rPr>
          <w:t>ru</w:t>
        </w:r>
        <w:proofErr w:type="spellEnd"/>
        <w:r w:rsidRPr="00957B43">
          <w:rPr>
            <w:rFonts w:eastAsia="Times New Roman"/>
            <w:color w:val="000000"/>
            <w:u w:val="single"/>
            <w:lang w:eastAsia="ru-RU"/>
          </w:rPr>
          <w:t>/</w:t>
        </w:r>
        <w:proofErr w:type="spellStart"/>
        <w:r w:rsidRPr="00957B43">
          <w:rPr>
            <w:rFonts w:eastAsia="Times New Roman"/>
            <w:color w:val="000000"/>
            <w:u w:val="single"/>
            <w:lang w:val="en-US" w:eastAsia="ru-RU"/>
          </w:rPr>
          <w:t>defaultx</w:t>
        </w:r>
        <w:proofErr w:type="spellEnd"/>
        <w:r w:rsidRPr="00957B43">
          <w:rPr>
            <w:rFonts w:eastAsia="Times New Roman"/>
            <w:color w:val="000000"/>
            <w:u w:val="single"/>
            <w:lang w:eastAsia="ru-RU"/>
          </w:rPr>
          <w:t>.</w:t>
        </w:r>
        <w:r w:rsidRPr="00957B43">
          <w:rPr>
            <w:rFonts w:eastAsia="Times New Roman"/>
            <w:color w:val="000000"/>
            <w:u w:val="single"/>
            <w:lang w:val="en-US" w:eastAsia="ru-RU"/>
          </w:rPr>
          <w:t>asp</w:t>
        </w:r>
      </w:hyperlink>
    </w:p>
    <w:p w:rsidR="005F3E1C" w:rsidRPr="000F7C83" w:rsidRDefault="005F3E1C" w:rsidP="005F3E1C">
      <w:pPr>
        <w:pStyle w:val="a8"/>
        <w:widowControl w:val="0"/>
        <w:numPr>
          <w:ilvl w:val="0"/>
          <w:numId w:val="7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0F7C83">
        <w:rPr>
          <w:sz w:val="28"/>
          <w:szCs w:val="28"/>
        </w:rPr>
        <w:t>Изучение операционной на базе НУЗ ДКБ ЖД</w:t>
      </w:r>
    </w:p>
    <w:p w:rsidR="005F3E1C" w:rsidRPr="00C40835" w:rsidRDefault="005F3E1C" w:rsidP="005F3E1C">
      <w:pPr>
        <w:ind w:left="71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5F3E1C" w:rsidRPr="00C40835" w:rsidRDefault="005F3E1C" w:rsidP="005F3E1C">
      <w:pPr>
        <w:pStyle w:val="WW-"/>
        <w:ind w:firstLine="709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</w:t>
      </w:r>
      <w:proofErr w:type="spellStart"/>
      <w:r w:rsidRPr="00C40835">
        <w:rPr>
          <w:sz w:val="28"/>
          <w:szCs w:val="28"/>
        </w:rPr>
        <w:t>компетентностно-ориентированной</w:t>
      </w:r>
      <w:proofErr w:type="spellEnd"/>
      <w:r w:rsidRPr="00C40835">
        <w:rPr>
          <w:sz w:val="28"/>
          <w:szCs w:val="28"/>
        </w:rPr>
        <w:t xml:space="preserve"> дисциплины включает: </w:t>
      </w:r>
    </w:p>
    <w:p w:rsidR="005F3E1C" w:rsidRPr="00C40835" w:rsidRDefault="005F3E1C" w:rsidP="005F3E1C">
      <w:pPr>
        <w:pStyle w:val="WW-"/>
        <w:ind w:firstLine="709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5F3E1C" w:rsidRPr="009C1DD7" w:rsidRDefault="005F3E1C" w:rsidP="005F3E1C">
      <w:pPr>
        <w:pStyle w:val="WW-"/>
        <w:ind w:firstLine="709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5F3E1C" w:rsidRPr="009C1DD7" w:rsidRDefault="005F3E1C" w:rsidP="005F3E1C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5F3E1C" w:rsidRPr="009C1DD7" w:rsidRDefault="005F3E1C" w:rsidP="005F3E1C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5F3E1C" w:rsidRPr="009C1DD7" w:rsidRDefault="005F3E1C" w:rsidP="005F3E1C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5F3E1C" w:rsidRPr="00C40835" w:rsidRDefault="005F3E1C" w:rsidP="005F3E1C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5F3E1C" w:rsidRPr="00C40835" w:rsidRDefault="005F3E1C" w:rsidP="005F3E1C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10"/>
        <w:gridCol w:w="1635"/>
      </w:tblGrid>
      <w:tr w:rsidR="005F3E1C" w:rsidRPr="00C40835" w:rsidTr="000F7C83">
        <w:tc>
          <w:tcPr>
            <w:tcW w:w="8789" w:type="dxa"/>
          </w:tcPr>
          <w:p w:rsidR="005F3E1C" w:rsidRPr="00C40835" w:rsidRDefault="005F3E1C" w:rsidP="000F7C8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5F3E1C" w:rsidRPr="00C40835" w:rsidRDefault="005F3E1C" w:rsidP="000F7C8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5F3E1C" w:rsidRPr="00C40835" w:rsidTr="000F7C83">
        <w:tc>
          <w:tcPr>
            <w:tcW w:w="8789" w:type="dxa"/>
          </w:tcPr>
          <w:p w:rsidR="005F3E1C" w:rsidRPr="00C40835" w:rsidRDefault="005F3E1C" w:rsidP="000F7C8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аспирантом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5F3E1C" w:rsidRPr="00C40835" w:rsidRDefault="005F3E1C" w:rsidP="000F7C8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5F3E1C" w:rsidRPr="00C40835" w:rsidTr="000F7C83">
        <w:tc>
          <w:tcPr>
            <w:tcW w:w="8789" w:type="dxa"/>
          </w:tcPr>
          <w:p w:rsidR="005F3E1C" w:rsidRPr="00C40835" w:rsidRDefault="005F3E1C" w:rsidP="000F7C8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</w:t>
            </w:r>
            <w:r w:rsidRPr="00C40835">
              <w:rPr>
                <w:sz w:val="28"/>
                <w:szCs w:val="28"/>
              </w:rPr>
              <w:lastRenderedPageBreak/>
              <w:t xml:space="preserve">или неточности, исправленные </w:t>
            </w:r>
            <w:r>
              <w:rPr>
                <w:sz w:val="28"/>
                <w:szCs w:val="28"/>
              </w:rPr>
              <w:t>аспирантом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5F3E1C" w:rsidRPr="00C40835" w:rsidRDefault="005F3E1C" w:rsidP="000F7C8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>4</w:t>
            </w:r>
          </w:p>
        </w:tc>
      </w:tr>
      <w:tr w:rsidR="005F3E1C" w:rsidRPr="00C40835" w:rsidTr="000F7C83">
        <w:tc>
          <w:tcPr>
            <w:tcW w:w="8789" w:type="dxa"/>
          </w:tcPr>
          <w:p w:rsidR="005F3E1C" w:rsidRPr="00C40835" w:rsidRDefault="005F3E1C" w:rsidP="000F7C8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5F3E1C" w:rsidRPr="00C40835" w:rsidRDefault="005F3E1C" w:rsidP="000F7C8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5F3E1C" w:rsidRPr="00C40835" w:rsidTr="000F7C83">
        <w:tc>
          <w:tcPr>
            <w:tcW w:w="8789" w:type="dxa"/>
          </w:tcPr>
          <w:p w:rsidR="005F3E1C" w:rsidRPr="00C40835" w:rsidRDefault="005F3E1C" w:rsidP="000F7C8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5F3E1C" w:rsidRPr="00C40835" w:rsidRDefault="005F3E1C" w:rsidP="000F7C8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5F3E1C" w:rsidRPr="00C40835" w:rsidRDefault="005F3E1C" w:rsidP="005F3E1C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5F3E1C" w:rsidRPr="00C40835" w:rsidRDefault="005F3E1C" w:rsidP="005F3E1C">
      <w:pPr>
        <w:tabs>
          <w:tab w:val="left" w:pos="720"/>
        </w:tabs>
        <w:ind w:left="71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5F3E1C" w:rsidRPr="00C40835" w:rsidRDefault="005F3E1C" w:rsidP="005F3E1C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5F3E1C" w:rsidRPr="00C40835" w:rsidRDefault="005F3E1C" w:rsidP="005F3E1C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5F3E1C" w:rsidRPr="00C40835" w:rsidRDefault="005F3E1C" w:rsidP="005F3E1C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5F3E1C" w:rsidRPr="00C40835" w:rsidRDefault="005F3E1C" w:rsidP="005F3E1C">
      <w:pPr>
        <w:ind w:left="720"/>
        <w:rPr>
          <w:rFonts w:ascii="Times New Roman" w:hAnsi="Times New Roman"/>
          <w:sz w:val="28"/>
          <w:szCs w:val="28"/>
        </w:rPr>
      </w:pPr>
    </w:p>
    <w:p w:rsidR="005F3E1C" w:rsidRPr="009C1DD7" w:rsidRDefault="005F3E1C" w:rsidP="005F3E1C">
      <w:pPr>
        <w:tabs>
          <w:tab w:val="left" w:pos="720"/>
        </w:tabs>
        <w:ind w:left="71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8.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а </w:t>
      </w:r>
    </w:p>
    <w:p w:rsidR="005F3E1C" w:rsidRDefault="005F3E1C" w:rsidP="005F3E1C">
      <w:pPr>
        <w:ind w:left="360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 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5F3E1C" w:rsidRPr="00C40835" w:rsidRDefault="005F3E1C" w:rsidP="005F3E1C">
      <w:pPr>
        <w:ind w:left="360"/>
        <w:rPr>
          <w:rFonts w:ascii="Times New Roman" w:hAnsi="Times New Roman"/>
          <w:color w:val="000000"/>
          <w:sz w:val="28"/>
          <w:szCs w:val="28"/>
        </w:rPr>
      </w:pPr>
    </w:p>
    <w:p w:rsidR="005F3E1C" w:rsidRPr="00D841A5" w:rsidRDefault="005F3E1C" w:rsidP="005F3E1C">
      <w:pPr>
        <w:rPr>
          <w:rFonts w:ascii="Times New Roman" w:hAnsi="Times New Roman"/>
          <w:b/>
          <w:bCs/>
          <w:iCs/>
          <w:sz w:val="28"/>
          <w:szCs w:val="28"/>
        </w:rPr>
      </w:pPr>
      <w:r w:rsidRPr="00D841A5">
        <w:rPr>
          <w:rFonts w:ascii="Times New Roman" w:hAnsi="Times New Roman"/>
          <w:b/>
          <w:sz w:val="28"/>
        </w:rPr>
        <w:t>История нейрохирургии</w:t>
      </w:r>
    </w:p>
    <w:p w:rsidR="005F3E1C" w:rsidRPr="00C40835" w:rsidRDefault="005F3E1C" w:rsidP="005F3E1C">
      <w:pPr>
        <w:rPr>
          <w:rFonts w:ascii="Times New Roman" w:hAnsi="Times New Roman"/>
          <w:sz w:val="28"/>
          <w:szCs w:val="28"/>
        </w:rPr>
      </w:pP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Вопрос 1.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Если существует большой риск операции, которая является единственным шансом помочь больному, то нейрохирург должен:</w:t>
      </w:r>
      <w:r w:rsidRPr="00560328">
        <w:rPr>
          <w:rFonts w:ascii="Times New Roman" w:hAnsi="Times New Roman"/>
        </w:rPr>
        <w:tab/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# Варианты к вопросу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№1. Отказаться от операции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№2. Принять решение оперировать больного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lastRenderedPageBreak/>
        <w:t xml:space="preserve">   №3. Созвать консилиум в составе старшего по клинике, анестезиолога, терапевта для решения вопроса об операции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№4. Предупредить близких родственников о сложности операции и степени риска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№5. Правильно 3) и 4).</w:t>
      </w:r>
    </w:p>
    <w:p w:rsidR="005F3E1C" w:rsidRPr="00560328" w:rsidRDefault="005F3E1C" w:rsidP="005F3E1C">
      <w:pPr>
        <w:rPr>
          <w:rFonts w:ascii="Times New Roman" w:hAnsi="Times New Roman"/>
        </w:rPr>
      </w:pP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Вопрос 2.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Больной отказывается от необходимой операции. В этом случае не следует: 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# Варианты к вопросу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№1. Созвать консилиум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№2. Оперировать без согласия больного, но при согласии родственников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№3. Предупредить родственников о критическом состоянии больного и привлечь их для убеждения больного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№4. Продолжать настойчиво, но не императивно предлагать операцию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№5. В случае онкологического заболевания объявить об этом, но сказать, что стадия заболевания позволяет надеяться на благоприятный исход.</w:t>
      </w:r>
    </w:p>
    <w:p w:rsidR="005F3E1C" w:rsidRPr="00560328" w:rsidRDefault="005F3E1C" w:rsidP="005F3E1C">
      <w:pPr>
        <w:rPr>
          <w:rFonts w:ascii="Times New Roman" w:hAnsi="Times New Roman"/>
        </w:rPr>
      </w:pP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Вопрос 3.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Должен ли знать больной, какие лекарственные средства ему назначены по названиям и по действию? 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# Варианты к вопросу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№1. Должен знать, если ему будет дана доступная информация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№2. Не должен знать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№3. Должен знать достаточно полно при достаточном уровне образования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№4. Правильно а) и в)</w:t>
      </w:r>
    </w:p>
    <w:p w:rsidR="005F3E1C" w:rsidRPr="00560328" w:rsidRDefault="005F3E1C" w:rsidP="005F3E1C">
      <w:pPr>
        <w:rPr>
          <w:rFonts w:ascii="Times New Roman" w:hAnsi="Times New Roman"/>
        </w:rPr>
      </w:pP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Вопрос 4. 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Поведение ведущего нейрохирурга, производящего в течение длительного времени все сложные операции: 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# Варианты к вопросу</w:t>
      </w:r>
      <w:r w:rsidRPr="00560328">
        <w:rPr>
          <w:rFonts w:ascii="Times New Roman" w:hAnsi="Times New Roman"/>
        </w:rPr>
        <w:tab/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№1. Правильно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№2. Правильно, т.к. он должен постоянно заботиться о своем профессиональном росте 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№3. Правильно, если он не видит достаточной профессиональной готовности у своих </w:t>
      </w:r>
      <w:proofErr w:type="spellStart"/>
      <w:r w:rsidRPr="00560328">
        <w:rPr>
          <w:rFonts w:ascii="Times New Roman" w:hAnsi="Times New Roman"/>
        </w:rPr>
        <w:t>помошников</w:t>
      </w:r>
      <w:proofErr w:type="spellEnd"/>
      <w:r w:rsidRPr="00560328">
        <w:rPr>
          <w:rFonts w:ascii="Times New Roman" w:hAnsi="Times New Roman"/>
        </w:rPr>
        <w:t>.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lastRenderedPageBreak/>
        <w:t xml:space="preserve">   №4. Не правильно.</w:t>
      </w:r>
    </w:p>
    <w:p w:rsidR="005F3E1C" w:rsidRPr="00560328" w:rsidRDefault="005F3E1C" w:rsidP="005F3E1C">
      <w:pPr>
        <w:rPr>
          <w:rFonts w:ascii="Times New Roman" w:hAnsi="Times New Roman"/>
        </w:rPr>
      </w:pP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Вопрос 5. 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Функциями ВКК по экспертизе трудоспособности являются все перечисленные, кроме:</w:t>
      </w:r>
      <w:r w:rsidRPr="00560328">
        <w:rPr>
          <w:rFonts w:ascii="Times New Roman" w:hAnsi="Times New Roman"/>
        </w:rPr>
        <w:tab/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# Варианты к вопросу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№1. Решения конфликтных вопросов экспертизы трудоспособности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№2. Продления больничных листов на сроки свыше 10 дней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№3. Выдачи больничных листов на санаторно-курортное лечение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№4. Направление на ВТЭК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№5. Трудоустройства лиц, имеющих инвалидность</w:t>
      </w:r>
    </w:p>
    <w:p w:rsidR="005F3E1C" w:rsidRPr="00560328" w:rsidRDefault="005F3E1C" w:rsidP="005F3E1C">
      <w:pPr>
        <w:rPr>
          <w:rFonts w:ascii="Times New Roman" w:hAnsi="Times New Roman"/>
        </w:rPr>
      </w:pP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Вопрос 6. 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Головной мозг развивается из: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# Варианты к вопросу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№1. Наружного зародышевого листка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№2. Дорзальной хорды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№3. Рогового листка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№4. Зародышевой лимфы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№5. Правильно Б и В</w:t>
      </w:r>
    </w:p>
    <w:p w:rsidR="005F3E1C" w:rsidRPr="00560328" w:rsidRDefault="005F3E1C" w:rsidP="005F3E1C">
      <w:pPr>
        <w:rPr>
          <w:rFonts w:ascii="Times New Roman" w:hAnsi="Times New Roman"/>
        </w:rPr>
      </w:pP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Вопрос 7.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Назвать основные части головного мозга: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# Варианты к вопросу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№1. Дорзальная, вентральная, </w:t>
      </w:r>
      <w:proofErr w:type="spellStart"/>
      <w:r w:rsidRPr="00560328">
        <w:rPr>
          <w:rFonts w:ascii="Times New Roman" w:hAnsi="Times New Roman"/>
        </w:rPr>
        <w:t>медиобазальная</w:t>
      </w:r>
      <w:proofErr w:type="spellEnd"/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№2. Полушария, мозжечок, ствол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№3. Полушария, мозжечок, ствол, подкорковые узлы</w:t>
      </w:r>
    </w:p>
    <w:p w:rsidR="005F3E1C" w:rsidRPr="00560328" w:rsidRDefault="005F3E1C" w:rsidP="005F3E1C">
      <w:pPr>
        <w:rPr>
          <w:rFonts w:ascii="Times New Roman" w:hAnsi="Times New Roman"/>
        </w:rPr>
      </w:pP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Вопрос 8.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Перечислить доли больших полушарий: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# Варианты к вопросу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lastRenderedPageBreak/>
        <w:t xml:space="preserve">  №1. Лобные, теменные, зрительные, основные, передние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№2. Лобные, теменные, височные, затылочные, островки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№3. Височные, передняя и задняя центральные извилины, промежуточная</w:t>
      </w:r>
    </w:p>
    <w:p w:rsidR="005F3E1C" w:rsidRPr="00560328" w:rsidRDefault="005F3E1C" w:rsidP="005F3E1C">
      <w:pPr>
        <w:rPr>
          <w:rFonts w:ascii="Times New Roman" w:hAnsi="Times New Roman"/>
        </w:rPr>
      </w:pP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Вопрос 9. 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Серое вещество больших полушарий включает: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# Варианты к вопросу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№1. Зрительный бугор, кора, гипоталамус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№2. Подкорковые ядра, четверохолмие, </w:t>
      </w:r>
      <w:proofErr w:type="spellStart"/>
      <w:r w:rsidRPr="00560328">
        <w:rPr>
          <w:rFonts w:ascii="Times New Roman" w:hAnsi="Times New Roman"/>
        </w:rPr>
        <w:t>люисово</w:t>
      </w:r>
      <w:proofErr w:type="spellEnd"/>
      <w:r w:rsidRPr="00560328">
        <w:rPr>
          <w:rFonts w:ascii="Times New Roman" w:hAnsi="Times New Roman"/>
        </w:rPr>
        <w:t xml:space="preserve"> тело, красные ядра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№3. Кора, базальные ядра</w:t>
      </w:r>
    </w:p>
    <w:p w:rsidR="005F3E1C" w:rsidRPr="00560328" w:rsidRDefault="005F3E1C" w:rsidP="005F3E1C">
      <w:pPr>
        <w:rPr>
          <w:rFonts w:ascii="Times New Roman" w:hAnsi="Times New Roman"/>
        </w:rPr>
      </w:pP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Вопрос 10. 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Перечислить базальные ядра больших полушарий: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# Варианты к вопросу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№1. Чечевицеобразное, хвостатое, ограда, миндалевидное ядро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№2. Чечевичное, зрительный бугор, красное ядро, черная субстанция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№3. </w:t>
      </w:r>
      <w:proofErr w:type="spellStart"/>
      <w:r w:rsidRPr="00560328">
        <w:rPr>
          <w:rFonts w:ascii="Times New Roman" w:hAnsi="Times New Roman"/>
        </w:rPr>
        <w:t>Маммилярные</w:t>
      </w:r>
      <w:proofErr w:type="spellEnd"/>
      <w:r w:rsidRPr="00560328">
        <w:rPr>
          <w:rFonts w:ascii="Times New Roman" w:hAnsi="Times New Roman"/>
        </w:rPr>
        <w:t xml:space="preserve"> тела, свод, хвостатое ядро, ретикулярная формация</w:t>
      </w:r>
    </w:p>
    <w:p w:rsidR="005F3E1C" w:rsidRDefault="005F3E1C" w:rsidP="005F3E1C">
      <w:pPr>
        <w:rPr>
          <w:rFonts w:ascii="Times New Roman" w:hAnsi="Times New Roman"/>
        </w:rPr>
      </w:pP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1</w:t>
      </w:r>
      <w:r w:rsidRPr="00560328">
        <w:rPr>
          <w:rFonts w:ascii="Times New Roman" w:hAnsi="Times New Roman"/>
        </w:rPr>
        <w:t>1.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Больной отказывается от операции у предложенного ему нейрохирурга. В этом случае возможно любое решение, кроме: 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# Варианты к вопросу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№1. Выписки больного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№2. Разъяснения, убеждения больного в высоких профессиональных качествах 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№3. Согласия с кандидатурой нейрохирурга, выбранной самим больным, если его профессиональные качества достаточно высоки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№4. Предложения кандидатуры самого старшего нейрохирурга в клинике</w:t>
      </w:r>
    </w:p>
    <w:p w:rsidR="005F3E1C" w:rsidRPr="00560328" w:rsidRDefault="005F3E1C" w:rsidP="005F3E1C">
      <w:pPr>
        <w:rPr>
          <w:rFonts w:ascii="Times New Roman" w:hAnsi="Times New Roman"/>
        </w:rPr>
      </w:pP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1</w:t>
      </w:r>
      <w:r w:rsidRPr="00560328">
        <w:rPr>
          <w:rFonts w:ascii="Times New Roman" w:hAnsi="Times New Roman"/>
        </w:rPr>
        <w:t>2.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Родственники больного категорически отказываются от производства операции лечащим врачом, но больной согласен оперироваться только у лечащегося врача. В этом случае зав.отделением должен: 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lastRenderedPageBreak/>
        <w:t># Варианты к вопросу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№1. Согласиться с родственниками и назначить другого хирурга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№2. Оперировать самому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№3. Убедить родственников о профессиональной подготовленности лечащего врача и согласиться с желанием больного</w:t>
      </w:r>
    </w:p>
    <w:p w:rsidR="005F3E1C" w:rsidRPr="00560328" w:rsidRDefault="005F3E1C" w:rsidP="005F3E1C">
      <w:pPr>
        <w:rPr>
          <w:rFonts w:ascii="Times New Roman" w:hAnsi="Times New Roman"/>
        </w:rPr>
      </w:pP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1</w:t>
      </w:r>
      <w:r w:rsidRPr="00560328">
        <w:rPr>
          <w:rFonts w:ascii="Times New Roman" w:hAnsi="Times New Roman"/>
        </w:rPr>
        <w:t xml:space="preserve">3. 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Должен ли старший по стажу и возрасту нейрохирург согласовывать с младшими </w:t>
      </w:r>
      <w:proofErr w:type="spellStart"/>
      <w:r w:rsidRPr="00560328">
        <w:rPr>
          <w:rFonts w:ascii="Times New Roman" w:hAnsi="Times New Roman"/>
        </w:rPr>
        <w:t>помошниками</w:t>
      </w:r>
      <w:proofErr w:type="spellEnd"/>
      <w:r w:rsidRPr="00560328">
        <w:rPr>
          <w:rFonts w:ascii="Times New Roman" w:hAnsi="Times New Roman"/>
        </w:rPr>
        <w:t xml:space="preserve"> в сложных ситуациях на операции все возможные варианты для выработки оптимального решения?</w:t>
      </w:r>
      <w:r w:rsidRPr="00560328">
        <w:rPr>
          <w:rFonts w:ascii="Times New Roman" w:hAnsi="Times New Roman"/>
        </w:rPr>
        <w:tab/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# Варианты к вопросу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№1. Должен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№2. Не должен, чтобы не уронить свой авторитет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№3. Должен в начале выслушать мнение младших и последним высказать свое мнение</w:t>
      </w:r>
    </w:p>
    <w:p w:rsidR="005F3E1C" w:rsidRPr="00560328" w:rsidRDefault="005F3E1C" w:rsidP="005F3E1C">
      <w:pPr>
        <w:rPr>
          <w:rFonts w:ascii="Times New Roman" w:hAnsi="Times New Roman"/>
        </w:rPr>
      </w:pP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1</w:t>
      </w:r>
      <w:r w:rsidRPr="00560328">
        <w:rPr>
          <w:rFonts w:ascii="Times New Roman" w:hAnsi="Times New Roman"/>
        </w:rPr>
        <w:t>4.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Должен ли нейрохирург в ходе операции интересоваться у анестезиолога состоянием больного?</w:t>
      </w:r>
      <w:r w:rsidRPr="00560328">
        <w:rPr>
          <w:rFonts w:ascii="Times New Roman" w:hAnsi="Times New Roman"/>
        </w:rPr>
        <w:tab/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# Варианты к вопросу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№1. Обязательно должен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№2. Не должен, полностью доверяясь анестезиологу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№3. Зависит от взаимоотношений анестезиолога и нейрохирурга.</w:t>
      </w:r>
    </w:p>
    <w:p w:rsidR="005F3E1C" w:rsidRPr="00560328" w:rsidRDefault="005F3E1C" w:rsidP="005F3E1C">
      <w:pPr>
        <w:rPr>
          <w:rFonts w:ascii="Times New Roman" w:hAnsi="Times New Roman"/>
        </w:rPr>
      </w:pP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1</w:t>
      </w:r>
      <w:r w:rsidRPr="00560328">
        <w:rPr>
          <w:rFonts w:ascii="Times New Roman" w:hAnsi="Times New Roman"/>
        </w:rPr>
        <w:t xml:space="preserve">5. 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Этические нормы врача определяются: 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># Варианты к вопросу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№1. Умениями и навыками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№2. Законами и приказами</w:t>
      </w:r>
    </w:p>
    <w:p w:rsidR="005F3E1C" w:rsidRPr="00560328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№3. Этническими особенностями региона</w:t>
      </w:r>
    </w:p>
    <w:p w:rsidR="005F3E1C" w:rsidRDefault="005F3E1C" w:rsidP="005F3E1C">
      <w:pPr>
        <w:rPr>
          <w:rFonts w:ascii="Times New Roman" w:hAnsi="Times New Roman"/>
        </w:rPr>
      </w:pPr>
      <w:r w:rsidRPr="00560328">
        <w:rPr>
          <w:rFonts w:ascii="Times New Roman" w:hAnsi="Times New Roman"/>
        </w:rPr>
        <w:t xml:space="preserve">   №4. Моральной ответственностью перед обществом.</w:t>
      </w:r>
    </w:p>
    <w:p w:rsidR="005F3E1C" w:rsidRPr="0052632D" w:rsidRDefault="005F3E1C" w:rsidP="005F3E1C">
      <w:pPr>
        <w:rPr>
          <w:rFonts w:ascii="Times New Roman" w:hAnsi="Times New Roman"/>
        </w:rPr>
      </w:pPr>
    </w:p>
    <w:p w:rsidR="005F3E1C" w:rsidRDefault="005F3E1C" w:rsidP="005F3E1C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F3E1C" w:rsidRPr="00C40835" w:rsidRDefault="005F3E1C" w:rsidP="005F3E1C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8.1. Составление таблицы </w:t>
      </w:r>
      <w:r w:rsidRPr="003A7E7B">
        <w:rPr>
          <w:rFonts w:ascii="Times New Roman" w:hAnsi="Times New Roman"/>
          <w:b/>
          <w:sz w:val="28"/>
          <w:szCs w:val="28"/>
        </w:rPr>
        <w:t>«</w:t>
      </w:r>
      <w:r w:rsidRPr="00D841A5">
        <w:rPr>
          <w:rFonts w:ascii="Times New Roman" w:hAnsi="Times New Roman"/>
          <w:b/>
          <w:sz w:val="28"/>
          <w:szCs w:val="28"/>
        </w:rPr>
        <w:t>Этапы развития нейрохирургии</w:t>
      </w:r>
      <w:r w:rsidRPr="003A7E7B">
        <w:rPr>
          <w:rFonts w:ascii="Times New Roman" w:hAnsi="Times New Roman"/>
          <w:b/>
          <w:bCs/>
          <w:sz w:val="28"/>
          <w:szCs w:val="28"/>
        </w:rPr>
        <w:t>»</w:t>
      </w:r>
    </w:p>
    <w:p w:rsidR="005F3E1C" w:rsidRDefault="005F3E1C" w:rsidP="005F3E1C">
      <w:pPr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Табл. 1</w:t>
      </w:r>
      <w:r w:rsidRPr="00C40835">
        <w:rPr>
          <w:rFonts w:ascii="Times New Roman" w:hAnsi="Times New Roman"/>
          <w:b/>
          <w:bCs/>
          <w:sz w:val="28"/>
          <w:szCs w:val="28"/>
        </w:rPr>
        <w:t>. «</w:t>
      </w:r>
      <w:r>
        <w:rPr>
          <w:rFonts w:ascii="Times New Roman" w:hAnsi="Times New Roman"/>
          <w:sz w:val="28"/>
          <w:szCs w:val="28"/>
        </w:rPr>
        <w:t>Этапы развития нейрохирургии</w:t>
      </w:r>
      <w:r w:rsidRPr="00C40835">
        <w:rPr>
          <w:rFonts w:ascii="Times New Roman" w:hAnsi="Times New Roman"/>
          <w:b/>
          <w:bCs/>
          <w:sz w:val="28"/>
          <w:szCs w:val="28"/>
        </w:rPr>
        <w:t>»</w:t>
      </w:r>
    </w:p>
    <w:tbl>
      <w:tblPr>
        <w:tblStyle w:val="ab"/>
        <w:tblW w:w="0" w:type="auto"/>
        <w:tblInd w:w="360" w:type="dxa"/>
        <w:tblLook w:val="04A0"/>
      </w:tblPr>
      <w:tblGrid>
        <w:gridCol w:w="741"/>
        <w:gridCol w:w="3402"/>
        <w:gridCol w:w="5350"/>
      </w:tblGrid>
      <w:tr w:rsidR="000F7C83" w:rsidTr="000F7C83">
        <w:tc>
          <w:tcPr>
            <w:tcW w:w="741" w:type="dxa"/>
          </w:tcPr>
          <w:p w:rsidR="000F7C83" w:rsidRDefault="000F7C83" w:rsidP="005F3E1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3402" w:type="dxa"/>
          </w:tcPr>
          <w:p w:rsidR="000F7C83" w:rsidRDefault="000F7C83" w:rsidP="005F3E1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Название этапа</w:t>
            </w:r>
          </w:p>
        </w:tc>
        <w:tc>
          <w:tcPr>
            <w:tcW w:w="5350" w:type="dxa"/>
          </w:tcPr>
          <w:p w:rsidR="000F7C83" w:rsidRDefault="000F7C83" w:rsidP="005F3E1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Характеристика этапа</w:t>
            </w:r>
          </w:p>
        </w:tc>
      </w:tr>
      <w:tr w:rsidR="000F7C83" w:rsidTr="000F7C83">
        <w:tc>
          <w:tcPr>
            <w:tcW w:w="741" w:type="dxa"/>
          </w:tcPr>
          <w:p w:rsidR="000F7C83" w:rsidRDefault="000F7C83" w:rsidP="005F3E1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:rsidR="000F7C83" w:rsidRDefault="000F7C83" w:rsidP="005F3E1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350" w:type="dxa"/>
          </w:tcPr>
          <w:p w:rsidR="000F7C83" w:rsidRDefault="000F7C83" w:rsidP="005F3E1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0F7C83" w:rsidRPr="00C40835" w:rsidRDefault="000F7C83" w:rsidP="005F3E1C">
      <w:pPr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F3E1C" w:rsidRPr="003A7E7B" w:rsidRDefault="005F3E1C" w:rsidP="005F3E1C">
      <w:pPr>
        <w:pStyle w:val="a8"/>
        <w:numPr>
          <w:ilvl w:val="0"/>
          <w:numId w:val="14"/>
        </w:numPr>
        <w:tabs>
          <w:tab w:val="clear" w:pos="709"/>
        </w:tabs>
        <w:rPr>
          <w:b/>
          <w:sz w:val="28"/>
          <w:szCs w:val="28"/>
        </w:rPr>
      </w:pPr>
      <w:r w:rsidRPr="003A7E7B">
        <w:rPr>
          <w:b/>
          <w:sz w:val="28"/>
          <w:szCs w:val="28"/>
        </w:rPr>
        <w:t>Темы реферата для ординаторов, попустивших занятие</w:t>
      </w:r>
    </w:p>
    <w:p w:rsidR="005F3E1C" w:rsidRPr="00D841A5" w:rsidRDefault="005F3E1C" w:rsidP="000F7C83">
      <w:pPr>
        <w:pStyle w:val="a8"/>
        <w:numPr>
          <w:ilvl w:val="1"/>
          <w:numId w:val="14"/>
        </w:numPr>
        <w:jc w:val="both"/>
        <w:rPr>
          <w:b/>
          <w:color w:val="auto"/>
          <w:sz w:val="28"/>
          <w:szCs w:val="28"/>
        </w:rPr>
      </w:pPr>
      <w:r w:rsidRPr="00D841A5">
        <w:rPr>
          <w:iCs/>
          <w:sz w:val="28"/>
        </w:rPr>
        <w:t>История развития отечественной нейрохирургии. С.-Петербургский  и Московский периоды. Становление Сибирской нейрохирургической школы и роль К.И. Харитоновой.</w:t>
      </w:r>
    </w:p>
    <w:p w:rsidR="005F3E1C" w:rsidRPr="003A7E7B" w:rsidRDefault="005F3E1C" w:rsidP="000F7C83">
      <w:pPr>
        <w:pStyle w:val="a8"/>
        <w:numPr>
          <w:ilvl w:val="1"/>
          <w:numId w:val="14"/>
        </w:numPr>
        <w:jc w:val="both"/>
        <w:rPr>
          <w:b/>
          <w:color w:val="auto"/>
          <w:sz w:val="28"/>
          <w:szCs w:val="28"/>
        </w:rPr>
      </w:pPr>
      <w:r w:rsidRPr="00A22D67">
        <w:rPr>
          <w:iCs/>
          <w:sz w:val="28"/>
        </w:rPr>
        <w:t>Оснащение нейрохирургической операционной.</w:t>
      </w:r>
    </w:p>
    <w:p w:rsidR="005F3E1C" w:rsidRDefault="005F3E1C" w:rsidP="005F3E1C">
      <w:pPr>
        <w:pStyle w:val="a8"/>
        <w:ind w:left="1080"/>
        <w:rPr>
          <w:b/>
          <w:color w:val="auto"/>
          <w:sz w:val="28"/>
          <w:szCs w:val="28"/>
        </w:rPr>
      </w:pPr>
    </w:p>
    <w:p w:rsidR="005F3E1C" w:rsidRPr="00E1778D" w:rsidRDefault="005F3E1C" w:rsidP="005F3E1C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5F3E1C" w:rsidRPr="00E1778D" w:rsidRDefault="005F3E1C" w:rsidP="005F3E1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5F3E1C" w:rsidRPr="00E1778D" w:rsidRDefault="005F3E1C" w:rsidP="005F3E1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>В случае отрицательного заключения преподавателя студент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5F3E1C" w:rsidRDefault="005F3E1C" w:rsidP="005F3E1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5F3E1C" w:rsidRDefault="005F3E1C" w:rsidP="005F3E1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88"/>
        <w:gridCol w:w="1080"/>
      </w:tblGrid>
      <w:tr w:rsidR="005F3E1C" w:rsidRPr="0061760C" w:rsidTr="000F7C83">
        <w:tc>
          <w:tcPr>
            <w:tcW w:w="8388" w:type="dxa"/>
            <w:shd w:val="clear" w:color="auto" w:fill="auto"/>
          </w:tcPr>
          <w:p w:rsidR="005F3E1C" w:rsidRPr="0061760C" w:rsidRDefault="005F3E1C" w:rsidP="000F7C83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5F3E1C" w:rsidRPr="0061760C" w:rsidRDefault="005F3E1C" w:rsidP="000F7C83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5F3E1C" w:rsidRPr="0061760C" w:rsidTr="000F7C83">
        <w:tc>
          <w:tcPr>
            <w:tcW w:w="8388" w:type="dxa"/>
            <w:shd w:val="clear" w:color="auto" w:fill="auto"/>
          </w:tcPr>
          <w:p w:rsidR="005F3E1C" w:rsidRPr="0061760C" w:rsidRDefault="005F3E1C" w:rsidP="000F7C83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5F3E1C" w:rsidRPr="0061760C" w:rsidRDefault="005F3E1C" w:rsidP="000F7C83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5F3E1C" w:rsidRPr="0061760C" w:rsidTr="000F7C83">
        <w:tc>
          <w:tcPr>
            <w:tcW w:w="8388" w:type="dxa"/>
            <w:shd w:val="clear" w:color="auto" w:fill="auto"/>
          </w:tcPr>
          <w:p w:rsidR="005F3E1C" w:rsidRPr="0061760C" w:rsidRDefault="005F3E1C" w:rsidP="000F7C83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5F3E1C" w:rsidRPr="0061760C" w:rsidRDefault="005F3E1C" w:rsidP="000F7C83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5F3E1C" w:rsidRPr="0061760C" w:rsidTr="000F7C83">
        <w:tc>
          <w:tcPr>
            <w:tcW w:w="8388" w:type="dxa"/>
            <w:shd w:val="clear" w:color="auto" w:fill="auto"/>
          </w:tcPr>
          <w:p w:rsidR="005F3E1C" w:rsidRPr="0061760C" w:rsidRDefault="005F3E1C" w:rsidP="000F7C83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5F3E1C" w:rsidRPr="0061760C" w:rsidRDefault="005F3E1C" w:rsidP="000F7C83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5F3E1C" w:rsidRPr="0061760C" w:rsidTr="000F7C83">
        <w:tc>
          <w:tcPr>
            <w:tcW w:w="8388" w:type="dxa"/>
            <w:shd w:val="clear" w:color="auto" w:fill="auto"/>
          </w:tcPr>
          <w:p w:rsidR="005F3E1C" w:rsidRPr="0061760C" w:rsidRDefault="005F3E1C" w:rsidP="000F7C83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не носит исследовательского характера, не содержит анализа источников и подходов по выбранной теме, выводы носят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lastRenderedPageBreak/>
              <w:t>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5F3E1C" w:rsidRPr="0061760C" w:rsidRDefault="005F3E1C" w:rsidP="000F7C83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lastRenderedPageBreak/>
              <w:t>2</w:t>
            </w:r>
          </w:p>
        </w:tc>
      </w:tr>
    </w:tbl>
    <w:p w:rsidR="005F3E1C" w:rsidRPr="00E1778D" w:rsidRDefault="005F3E1C" w:rsidP="005F3E1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5F3E1C" w:rsidRPr="00E1778D" w:rsidRDefault="005F3E1C" w:rsidP="005F3E1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5F3E1C" w:rsidRPr="00C40835" w:rsidRDefault="005F3E1C" w:rsidP="005F3E1C">
      <w:pPr>
        <w:jc w:val="both"/>
        <w:rPr>
          <w:rFonts w:ascii="Times New Roman" w:hAnsi="Times New Roman"/>
          <w:bCs/>
          <w:sz w:val="28"/>
          <w:szCs w:val="28"/>
        </w:rPr>
      </w:pPr>
    </w:p>
    <w:p w:rsidR="005F3E1C" w:rsidRPr="003E1A58" w:rsidRDefault="005F3E1C" w:rsidP="005F3E1C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5F3E1C" w:rsidRPr="00D76BE7" w:rsidRDefault="005F3E1C" w:rsidP="005F3E1C">
      <w:pPr>
        <w:pStyle w:val="a8"/>
        <w:numPr>
          <w:ilvl w:val="0"/>
          <w:numId w:val="17"/>
        </w:numPr>
        <w:spacing w:line="360" w:lineRule="auto"/>
        <w:rPr>
          <w:rFonts w:eastAsia="Times New Roman"/>
          <w:color w:val="auto"/>
          <w:sz w:val="28"/>
          <w:szCs w:val="28"/>
          <w:lang w:eastAsia="ru-RU"/>
        </w:rPr>
      </w:pPr>
      <w:r w:rsidRPr="00D76BE7">
        <w:rPr>
          <w:rFonts w:eastAsia="Times New Roman"/>
          <w:color w:val="auto"/>
          <w:sz w:val="28"/>
          <w:szCs w:val="28"/>
          <w:lang w:eastAsia="ru-RU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5F3E1C" w:rsidRPr="00FB6389" w:rsidRDefault="005F3E1C" w:rsidP="005F3E1C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Можаев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 С. В. Нейрохирургия: учебник / С. В.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Можаев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, А. А.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, Т. А.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. - 2-е изд.,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перераб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>. и доп. - М.: ГЭОТАР-Медиа, 2009. - 480 с. : ил</w:t>
      </w:r>
      <w:proofErr w:type="gramStart"/>
      <w:r w:rsidRPr="00FB6389">
        <w:rPr>
          <w:rFonts w:ascii="Times New Roman" w:eastAsia="Times New Roman" w:hAnsi="Times New Roman" w:cs="Times New Roman"/>
          <w:sz w:val="28"/>
          <w:szCs w:val="28"/>
        </w:rPr>
        <w:t>..</w:t>
      </w:r>
      <w:proofErr w:type="gramEnd"/>
    </w:p>
    <w:p w:rsidR="005F3E1C" w:rsidRPr="00184863" w:rsidRDefault="005F3E1C" w:rsidP="005F3E1C">
      <w:pPr>
        <w:numPr>
          <w:ilvl w:val="0"/>
          <w:numId w:val="17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184863">
        <w:rPr>
          <w:rFonts w:ascii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</w:t>
      </w:r>
      <w:r>
        <w:rPr>
          <w:rFonts w:ascii="Times New Roman" w:hAnsi="Times New Roman" w:cs="Times New Roman"/>
          <w:sz w:val="28"/>
          <w:szCs w:val="28"/>
        </w:rPr>
        <w:t>-х</w:t>
      </w:r>
      <w:r w:rsidRPr="00184863">
        <w:rPr>
          <w:rFonts w:ascii="Times New Roman" w:hAnsi="Times New Roman" w:cs="Times New Roman"/>
          <w:sz w:val="28"/>
          <w:szCs w:val="28"/>
        </w:rPr>
        <w:t xml:space="preserve"> т</w:t>
      </w:r>
      <w:r>
        <w:rPr>
          <w:rFonts w:ascii="Times New Roman" w:hAnsi="Times New Roman" w:cs="Times New Roman"/>
          <w:sz w:val="28"/>
          <w:szCs w:val="28"/>
        </w:rPr>
        <w:t>омах. Т.1</w:t>
      </w:r>
      <w:r w:rsidRPr="00184863">
        <w:rPr>
          <w:rFonts w:ascii="Times New Roman" w:hAnsi="Times New Roman" w:cs="Times New Roman"/>
          <w:sz w:val="28"/>
          <w:szCs w:val="28"/>
        </w:rPr>
        <w:t>: / 2-е изд., исп. и доп. - М.: ГЭОТАР-Медиа, 2009.</w:t>
      </w:r>
      <w:r>
        <w:rPr>
          <w:rFonts w:ascii="Times New Roman" w:hAnsi="Times New Roman" w:cs="Times New Roman"/>
          <w:sz w:val="28"/>
          <w:szCs w:val="28"/>
        </w:rPr>
        <w:t xml:space="preserve"> -624</w:t>
      </w:r>
      <w:r w:rsidRPr="00184863">
        <w:rPr>
          <w:rFonts w:ascii="Times New Roman" w:hAnsi="Times New Roman" w:cs="Times New Roman"/>
          <w:sz w:val="28"/>
          <w:szCs w:val="28"/>
        </w:rPr>
        <w:t xml:space="preserve"> с.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184863">
        <w:rPr>
          <w:rFonts w:ascii="Times New Roman" w:hAnsi="Times New Roman" w:cs="Times New Roman"/>
          <w:sz w:val="28"/>
          <w:szCs w:val="28"/>
        </w:rPr>
        <w:t xml:space="preserve"> ил. Т1. </w:t>
      </w:r>
    </w:p>
    <w:p w:rsidR="005F3E1C" w:rsidRPr="00841AEB" w:rsidRDefault="005F3E1C" w:rsidP="005F3E1C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>Дополнительная литература</w:t>
      </w: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5F3E1C" w:rsidRPr="00FB6389" w:rsidRDefault="005F3E1C" w:rsidP="005F3E1C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Кривошапкин А. Л. Диагностика и хирургическое лечение закрытой черепно-мозговой травмы: учебное пособие / А. Л. Кривошапкин, С. С Рабинович;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Новосиб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. гос.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мед.ун-т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. - Новосибирск: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Сибмедиздат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 НГМУ, 2009. - 45 с.</w:t>
      </w:r>
    </w:p>
    <w:p w:rsidR="005F3E1C" w:rsidRPr="00FB6389" w:rsidRDefault="005F3E1C" w:rsidP="005F3E1C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Сотириос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 А. Дифференциальная диагностика в неврологии и нейрохирургии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пер. с англ. / С. А.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 ; ред. Е. И. Гусев. - М.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>ГЭОТАР-Медиа, 2007. - 384 с. : ил.</w:t>
      </w:r>
    </w:p>
    <w:p w:rsidR="005F3E1C" w:rsidRPr="00FB6389" w:rsidRDefault="005F3E1C" w:rsidP="005F3E1C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5F3E1C" w:rsidRPr="00FB6389" w:rsidRDefault="005F3E1C" w:rsidP="005F3E1C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Стандарт специализированной медицинской помощи при субарахноидальных, внутримозговых и неуточненных кровоизлияниях. </w:t>
      </w:r>
      <w:r w:rsidRPr="00FB6389">
        <w:rPr>
          <w:rFonts w:ascii="Times New Roman" w:hAnsi="Times New Roman" w:cs="Times New Roman"/>
          <w:sz w:val="28"/>
          <w:szCs w:val="28"/>
        </w:rPr>
        <w:lastRenderedPageBreak/>
        <w:t>[Электронный ресурс]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 - М. : б.и., 2015. - 23 с.</w:t>
      </w:r>
    </w:p>
    <w:p w:rsidR="005F3E1C" w:rsidRPr="00FB6389" w:rsidRDefault="005F3E1C" w:rsidP="005F3E1C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Лекции по нейрохирургии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учебник / ред. В. В. Крылов. - М.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Авторская академия : Товарищество научных изданий КМК, 2007. - 234 с.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ил.</w:t>
      </w:r>
    </w:p>
    <w:p w:rsidR="005F3E1C" w:rsidRPr="00FB6389" w:rsidRDefault="005F3E1C" w:rsidP="005F3E1C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Стандарт специализированной медицинской помощи пациентам с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краниосиностозами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, долихоцефалией,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плагиоцефалией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>, макроцефалией [Электронный ресурс]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 и., 2015. - 19 с.</w:t>
      </w:r>
    </w:p>
    <w:p w:rsidR="005F3E1C" w:rsidRPr="00FB6389" w:rsidRDefault="005F3E1C" w:rsidP="005F3E1C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ресурс]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б.и., 2015. - 10 c.</w:t>
      </w:r>
    </w:p>
    <w:p w:rsidR="005F3E1C" w:rsidRPr="00FB6389" w:rsidRDefault="005F3E1C" w:rsidP="005F3E1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36"/>
        <w:gridCol w:w="5635"/>
      </w:tblGrid>
      <w:tr w:rsidR="005F3E1C" w:rsidRPr="00FB6389" w:rsidTr="000F7C83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1C" w:rsidRPr="00FB6389" w:rsidRDefault="005F3E1C" w:rsidP="000F7C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1C" w:rsidRPr="00FB6389" w:rsidRDefault="005F3E1C" w:rsidP="000F7C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5F3E1C" w:rsidRPr="00FB6389" w:rsidTr="000F7C83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1C" w:rsidRPr="00FB6389" w:rsidRDefault="005F3E1C" w:rsidP="000F7C83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5F3E1C" w:rsidRPr="00FB6389" w:rsidRDefault="005F3E1C" w:rsidP="000F7C83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1C" w:rsidRPr="00FB6389" w:rsidRDefault="005F3E1C" w:rsidP="000F7C83">
            <w:pPr>
              <w:spacing w:before="60" w:after="60"/>
              <w:rPr>
                <w:rStyle w:val="apple-style-span"/>
                <w:rFonts w:eastAsia="Calibri"/>
                <w:sz w:val="28"/>
                <w:szCs w:val="28"/>
              </w:rPr>
            </w:pPr>
            <w:r w:rsidRPr="00FB6389">
              <w:rPr>
                <w:rStyle w:val="apple-style-sp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5F3E1C" w:rsidRPr="00FB6389" w:rsidRDefault="005F3E1C" w:rsidP="000F7C83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5F3E1C" w:rsidRPr="00FB6389" w:rsidTr="000F7C83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1C" w:rsidRPr="00FB6389" w:rsidRDefault="005F3E1C" w:rsidP="000F7C83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Клиническая неврология</w:t>
            </w:r>
          </w:p>
          <w:p w:rsidR="005F3E1C" w:rsidRPr="00FB6389" w:rsidRDefault="005F3E1C" w:rsidP="000F7C83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1C" w:rsidRPr="00FB6389" w:rsidRDefault="005F3E1C" w:rsidP="000F7C83">
            <w:pPr>
              <w:spacing w:before="60" w:after="60"/>
              <w:rPr>
                <w:rStyle w:val="apple-style-span"/>
                <w:rFonts w:eastAsia="Calibri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FB6389">
              <w:rPr>
                <w:rStyle w:val="apple-style-sp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5F3E1C" w:rsidRPr="00FB6389" w:rsidRDefault="005F3E1C" w:rsidP="000F7C83">
            <w:pPr>
              <w:spacing w:before="60" w:after="60"/>
              <w:rPr>
                <w:rStyle w:val="apple-style-span"/>
                <w:rFonts w:eastAsia="Calibri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5F3E1C" w:rsidRPr="00FB6389" w:rsidTr="000F7C83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1C" w:rsidRPr="00FB6389" w:rsidRDefault="005F3E1C" w:rsidP="000F7C83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5F3E1C" w:rsidRPr="00FB6389" w:rsidRDefault="005F3E1C" w:rsidP="000F7C83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1C" w:rsidRPr="00FB6389" w:rsidRDefault="005F3E1C" w:rsidP="000F7C83">
            <w:pPr>
              <w:spacing w:before="60" w:after="60"/>
              <w:rPr>
                <w:rStyle w:val="apple-converted-space"/>
                <w:rFonts w:ascii="Times New Roman" w:eastAsia="Calibri" w:hAnsi="Times New Roman"/>
                <w:sz w:val="28"/>
                <w:szCs w:val="28"/>
              </w:rPr>
            </w:pPr>
            <w:r w:rsidRPr="00FB6389">
              <w:rPr>
                <w:rStyle w:val="apple-style-span"/>
                <w:sz w:val="28"/>
                <w:szCs w:val="28"/>
              </w:rPr>
              <w:t xml:space="preserve"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</w:t>
            </w:r>
            <w:r w:rsidRPr="00FB6389">
              <w:rPr>
                <w:rStyle w:val="apple-style-span"/>
                <w:sz w:val="28"/>
                <w:szCs w:val="28"/>
              </w:rPr>
              <w:lastRenderedPageBreak/>
              <w:t>неврологов и психиатров, но и специалистов смежных областей медицины.</w:t>
            </w:r>
            <w:r w:rsidRPr="00FB6389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5F3E1C" w:rsidRPr="00FB6389" w:rsidRDefault="005F3E1C" w:rsidP="000F7C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5F3E1C" w:rsidRPr="00FB6389" w:rsidRDefault="005F3E1C" w:rsidP="005F3E1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F3E1C" w:rsidRPr="00FB6389" w:rsidRDefault="005F3E1C" w:rsidP="005F3E1C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5F3E1C" w:rsidRPr="00FB6389" w:rsidRDefault="005F3E1C" w:rsidP="005F3E1C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101"/>
        <w:gridCol w:w="3498"/>
        <w:gridCol w:w="4961"/>
      </w:tblGrid>
      <w:tr w:rsidR="005F3E1C" w:rsidRPr="00FB6389" w:rsidTr="000F7C83">
        <w:tc>
          <w:tcPr>
            <w:tcW w:w="1101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Наименованиересурса</w:t>
            </w:r>
            <w:proofErr w:type="spellEnd"/>
          </w:p>
        </w:tc>
        <w:tc>
          <w:tcPr>
            <w:tcW w:w="4961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Краткаяхарактеристика</w:t>
            </w:r>
            <w:proofErr w:type="spellEnd"/>
          </w:p>
        </w:tc>
      </w:tr>
      <w:tr w:rsidR="005F3E1C" w:rsidRPr="00FB6389" w:rsidTr="000F7C83">
        <w:tc>
          <w:tcPr>
            <w:tcW w:w="1101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B6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1</w:t>
            </w:r>
          </w:p>
        </w:tc>
        <w:tc>
          <w:tcPr>
            <w:tcW w:w="3260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B63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Научная электронная библиотека</w:t>
            </w:r>
          </w:p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5F3E1C" w:rsidRPr="00FB6389" w:rsidRDefault="00D84EE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hyperlink r:id="rId8" w:tgtFrame="_blank" w:history="1">
              <w:r w:rsidR="005F3E1C" w:rsidRPr="00FB6389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val="en-US"/>
                </w:rPr>
                <w:t>http</w:t>
              </w:r>
              <w:r w:rsidR="005F3E1C" w:rsidRPr="00FB6389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://</w:t>
              </w:r>
              <w:proofErr w:type="spellStart"/>
              <w:r w:rsidR="005F3E1C" w:rsidRPr="00FB6389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val="en-US"/>
                </w:rPr>
                <w:t>elibrary</w:t>
              </w:r>
              <w:proofErr w:type="spellEnd"/>
              <w:r w:rsidR="005F3E1C" w:rsidRPr="00FB6389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.</w:t>
              </w:r>
              <w:proofErr w:type="spellStart"/>
              <w:r w:rsidR="005F3E1C" w:rsidRPr="00FB6389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val="en-US"/>
                </w:rPr>
                <w:t>ru</w:t>
              </w:r>
              <w:proofErr w:type="spellEnd"/>
              <w:r w:rsidR="005F3E1C" w:rsidRPr="00FB6389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/</w:t>
              </w:r>
              <w:proofErr w:type="spellStart"/>
              <w:r w:rsidR="005F3E1C" w:rsidRPr="00FB6389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val="en-US"/>
                </w:rPr>
                <w:t>defaultx</w:t>
              </w:r>
              <w:proofErr w:type="spellEnd"/>
              <w:r w:rsidR="005F3E1C" w:rsidRPr="00FB6389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.</w:t>
              </w:r>
              <w:r w:rsidR="005F3E1C" w:rsidRPr="00FB6389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val="en-US"/>
                </w:rPr>
                <w:t>asp</w:t>
              </w:r>
            </w:hyperlink>
          </w:p>
        </w:tc>
        <w:tc>
          <w:tcPr>
            <w:tcW w:w="4961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B63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Крупнейший российский информационный портал в области науки, технологии, медицины и образования, содержащий рефераты и полные тексты более 12 млн научных статей и публикаций.</w:t>
            </w:r>
          </w:p>
        </w:tc>
      </w:tr>
      <w:tr w:rsidR="005F3E1C" w:rsidRPr="00FB6389" w:rsidTr="000F7C83">
        <w:trPr>
          <w:trHeight w:val="2452"/>
        </w:trPr>
        <w:tc>
          <w:tcPr>
            <w:tcW w:w="1101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B6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2</w:t>
            </w:r>
          </w:p>
        </w:tc>
        <w:tc>
          <w:tcPr>
            <w:tcW w:w="3260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B63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Единое окно доступа к образовательным ресурсам</w:t>
            </w:r>
          </w:p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5F3E1C" w:rsidRPr="00FB6389" w:rsidRDefault="00D84EE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hyperlink r:id="rId9" w:tgtFrame="_blank" w:history="1">
              <w:r w:rsidR="005F3E1C" w:rsidRPr="00FB6389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val="en-US"/>
                </w:rPr>
                <w:t>http://window.edu.ru/</w:t>
              </w:r>
            </w:hyperlink>
            <w:r w:rsidR="005F3E1C" w:rsidRPr="00FB63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 </w:t>
            </w:r>
          </w:p>
        </w:tc>
        <w:tc>
          <w:tcPr>
            <w:tcW w:w="4961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Обеспечивает свободный доступ к интегральному каталогу образовательных </w:t>
            </w:r>
            <w:proofErr w:type="spellStart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</w:rPr>
              <w:t>интернет-ресурсов</w:t>
            </w:r>
            <w:proofErr w:type="spellEnd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</w:rPr>
              <w:t>, к электронной библиотеке учебно-методических материалов, к ресурсам системы федеральных образовательных порталов</w:t>
            </w:r>
          </w:p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</w:rPr>
              <w:t>Система создана по заказу Федерального агентства по образованию.</w:t>
            </w:r>
          </w:p>
        </w:tc>
      </w:tr>
      <w:tr w:rsidR="005F3E1C" w:rsidRPr="00FB6389" w:rsidTr="000F7C83">
        <w:trPr>
          <w:trHeight w:val="1975"/>
        </w:trPr>
        <w:tc>
          <w:tcPr>
            <w:tcW w:w="1101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B6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3</w:t>
            </w:r>
          </w:p>
        </w:tc>
        <w:tc>
          <w:tcPr>
            <w:tcW w:w="3260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proofErr w:type="spellStart"/>
            <w:r w:rsidRPr="00FB63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Электронныеиздания</w:t>
            </w:r>
            <w:proofErr w:type="spellEnd"/>
            <w:r w:rsidRPr="00FB63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НГМУ</w:t>
            </w:r>
          </w:p>
        </w:tc>
        <w:tc>
          <w:tcPr>
            <w:tcW w:w="4961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Представлены полнотекстовые электронные версии учебников, учебно-методических пособий, монографий, подготовленных и изданных в университете. </w:t>
            </w:r>
            <w:proofErr w:type="spellStart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Хронологическийохват</w:t>
            </w:r>
            <w:proofErr w:type="spellEnd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: 2005 – </w:t>
            </w:r>
            <w:proofErr w:type="spellStart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текущийпериод</w:t>
            </w:r>
            <w:proofErr w:type="spellEnd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Доступ</w:t>
            </w:r>
            <w:proofErr w:type="spellEnd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с ПК </w:t>
            </w:r>
            <w:proofErr w:type="spellStart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lastRenderedPageBreak/>
              <w:t>библиотеки</w:t>
            </w:r>
            <w:proofErr w:type="spellEnd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НГМУ.</w:t>
            </w:r>
          </w:p>
        </w:tc>
      </w:tr>
      <w:tr w:rsidR="005F3E1C" w:rsidRPr="00FB6389" w:rsidTr="000F7C83">
        <w:trPr>
          <w:trHeight w:val="1975"/>
        </w:trPr>
        <w:tc>
          <w:tcPr>
            <w:tcW w:w="1101" w:type="dxa"/>
          </w:tcPr>
          <w:p w:rsidR="005F3E1C" w:rsidRPr="00FB6389" w:rsidRDefault="000F7C83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4</w:t>
            </w:r>
          </w:p>
        </w:tc>
        <w:tc>
          <w:tcPr>
            <w:tcW w:w="3260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Федеральная электронная медицинская библиотека (ФЭМБ)</w:t>
            </w:r>
          </w:p>
          <w:p w:rsidR="005F3E1C" w:rsidRPr="00FB6389" w:rsidRDefault="00D84EE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0" w:history="1">
              <w:r w:rsidR="005F3E1C" w:rsidRPr="00FB6389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http://feml.scsml.rssi.ru/feml</w:t>
              </w:r>
            </w:hyperlink>
          </w:p>
        </w:tc>
        <w:tc>
          <w:tcPr>
            <w:tcW w:w="4961" w:type="dxa"/>
          </w:tcPr>
          <w:p w:rsidR="005F3E1C" w:rsidRPr="00FB6389" w:rsidRDefault="005F3E1C" w:rsidP="000F7C83">
            <w:pPr>
              <w:shd w:val="clear" w:color="auto" w:fill="FFFFFF"/>
              <w:tabs>
                <w:tab w:val="left" w:pos="15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ФЭМБ входит в состав единой государственной информационной системы в сфере здравоохранения в качестве справочной системы.</w:t>
            </w:r>
          </w:p>
        </w:tc>
      </w:tr>
    </w:tbl>
    <w:p w:rsidR="005F3E1C" w:rsidRPr="00FB6389" w:rsidRDefault="005F3E1C" w:rsidP="005F3E1C">
      <w:pPr>
        <w:rPr>
          <w:rFonts w:ascii="Times New Roman" w:hAnsi="Times New Roman" w:cs="Times New Roman"/>
          <w:sz w:val="28"/>
          <w:szCs w:val="28"/>
        </w:rPr>
      </w:pPr>
    </w:p>
    <w:p w:rsidR="005F3E1C" w:rsidRPr="00C40835" w:rsidRDefault="005F3E1C" w:rsidP="005F3E1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 w:rsidRPr="00C40835">
        <w:rPr>
          <w:rFonts w:ascii="Times New Roman" w:hAnsi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5F3E1C" w:rsidRPr="00C40835" w:rsidRDefault="005F3E1C" w:rsidP="005F3E1C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5F3E1C" w:rsidRPr="00C40835" w:rsidRDefault="005F3E1C" w:rsidP="005F3E1C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5F3E1C" w:rsidRPr="00C40835" w:rsidRDefault="005F3E1C" w:rsidP="005F3E1C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5F3E1C" w:rsidRPr="00EA4A23" w:rsidRDefault="005F3E1C" w:rsidP="005F3E1C">
      <w:pPr>
        <w:spacing w:line="240" w:lineRule="auto"/>
        <w:rPr>
          <w:rFonts w:ascii="Times New Roman" w:hAnsi="Times New Roman"/>
          <w:sz w:val="24"/>
          <w:szCs w:val="28"/>
        </w:rPr>
      </w:pPr>
    </w:p>
    <w:p w:rsidR="005F3E1C" w:rsidRPr="00EA4A23" w:rsidRDefault="005F3E1C" w:rsidP="005F3E1C">
      <w:pPr>
        <w:spacing w:line="240" w:lineRule="auto"/>
        <w:jc w:val="right"/>
        <w:rPr>
          <w:rFonts w:ascii="Times New Roman" w:hAnsi="Times New Roman"/>
          <w:sz w:val="24"/>
          <w:szCs w:val="28"/>
        </w:rPr>
      </w:pPr>
      <w:r w:rsidRPr="00EA4A23">
        <w:rPr>
          <w:rFonts w:ascii="Times New Roman" w:hAnsi="Times New Roman"/>
          <w:sz w:val="24"/>
          <w:szCs w:val="28"/>
        </w:rPr>
        <w:t>УТВЕРЖДАЮ</w:t>
      </w:r>
    </w:p>
    <w:p w:rsidR="005F3E1C" w:rsidRPr="00EA4A23" w:rsidRDefault="005F3E1C" w:rsidP="005F3E1C">
      <w:pPr>
        <w:spacing w:line="240" w:lineRule="auto"/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Заведующий кафедрой нейрохирургии</w:t>
      </w:r>
    </w:p>
    <w:p w:rsidR="005F3E1C" w:rsidRPr="00EA4A23" w:rsidRDefault="005F3E1C" w:rsidP="005F3E1C">
      <w:pPr>
        <w:spacing w:line="240" w:lineRule="auto"/>
        <w:jc w:val="right"/>
        <w:rPr>
          <w:rFonts w:ascii="Times New Roman" w:hAnsi="Times New Roman"/>
          <w:sz w:val="24"/>
          <w:szCs w:val="28"/>
        </w:rPr>
      </w:pPr>
      <w:r w:rsidRPr="00EA4A23">
        <w:rPr>
          <w:rFonts w:ascii="Times New Roman" w:hAnsi="Times New Roman"/>
          <w:sz w:val="24"/>
          <w:szCs w:val="28"/>
        </w:rPr>
        <w:t>Кривошапкин А.Л.</w:t>
      </w:r>
    </w:p>
    <w:p w:rsidR="005F3E1C" w:rsidRPr="00EA4A23" w:rsidRDefault="005F3E1C" w:rsidP="005F3E1C">
      <w:pPr>
        <w:spacing w:line="240" w:lineRule="auto"/>
        <w:jc w:val="right"/>
        <w:rPr>
          <w:rFonts w:ascii="Times New Roman" w:hAnsi="Times New Roman"/>
          <w:sz w:val="24"/>
          <w:szCs w:val="28"/>
        </w:rPr>
      </w:pPr>
      <w:r w:rsidRPr="00EA4A23">
        <w:rPr>
          <w:rFonts w:ascii="Times New Roman" w:hAnsi="Times New Roman"/>
          <w:sz w:val="24"/>
          <w:szCs w:val="28"/>
        </w:rPr>
        <w:t>.____________________</w:t>
      </w:r>
    </w:p>
    <w:p w:rsidR="005F3E1C" w:rsidRPr="00EA4A23" w:rsidRDefault="005F3E1C" w:rsidP="005F3E1C">
      <w:pPr>
        <w:spacing w:line="240" w:lineRule="auto"/>
        <w:jc w:val="right"/>
        <w:rPr>
          <w:rFonts w:ascii="Times New Roman" w:hAnsi="Times New Roman"/>
          <w:sz w:val="24"/>
          <w:szCs w:val="28"/>
        </w:rPr>
      </w:pPr>
      <w:r w:rsidRPr="00EA4A23">
        <w:rPr>
          <w:rFonts w:ascii="Times New Roman" w:hAnsi="Times New Roman"/>
          <w:sz w:val="24"/>
          <w:szCs w:val="28"/>
        </w:rPr>
        <w:t>«20» мая     2015</w:t>
      </w:r>
      <w:r>
        <w:rPr>
          <w:rFonts w:ascii="Times New Roman" w:hAnsi="Times New Roman"/>
          <w:sz w:val="24"/>
          <w:szCs w:val="28"/>
        </w:rPr>
        <w:t>г.</w:t>
      </w:r>
    </w:p>
    <w:p w:rsidR="005F3E1C" w:rsidRPr="00C40835" w:rsidRDefault="005F3E1C" w:rsidP="005F3E1C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F3E1C" w:rsidRDefault="005F3E1C" w:rsidP="005F3E1C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ОРДИНАТОРОВ2 ГОДА ОБУЧЕНИЯ</w:t>
      </w:r>
    </w:p>
    <w:p w:rsidR="005F3E1C" w:rsidRPr="00EA4A23" w:rsidRDefault="005F3E1C" w:rsidP="005F3E1C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F3E1C" w:rsidRPr="00C40835" w:rsidRDefault="005F3E1C" w:rsidP="005F3E1C">
      <w:pPr>
        <w:jc w:val="both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C13590">
        <w:rPr>
          <w:rFonts w:ascii="Times New Roman" w:hAnsi="Times New Roman"/>
          <w:color w:val="000000"/>
          <w:sz w:val="28"/>
          <w:szCs w:val="26"/>
        </w:rPr>
        <w:t>НЕОТЛОЖНЫЕ СОСТОЯНИЯ В НЕЙРОХИРУРГИИ</w:t>
      </w:r>
    </w:p>
    <w:p w:rsidR="005F3E1C" w:rsidRPr="00C40835" w:rsidRDefault="005F3E1C" w:rsidP="005F3E1C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 xml:space="preserve">индекс </w:t>
      </w:r>
      <w:r w:rsidRPr="003273DC">
        <w:rPr>
          <w:rFonts w:ascii="Times New Roman" w:hAnsi="Times New Roman"/>
          <w:sz w:val="28"/>
          <w:szCs w:val="28"/>
        </w:rPr>
        <w:t>Б1.Б.1</w:t>
      </w:r>
      <w:r>
        <w:rPr>
          <w:rFonts w:ascii="Times New Roman" w:hAnsi="Times New Roman"/>
          <w:sz w:val="28"/>
          <w:szCs w:val="28"/>
        </w:rPr>
        <w:t>.01.02</w:t>
      </w:r>
    </w:p>
    <w:p w:rsidR="005F3E1C" w:rsidRPr="00C40835" w:rsidRDefault="005F3E1C" w:rsidP="005F3E1C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>
        <w:rPr>
          <w:sz w:val="28"/>
          <w:szCs w:val="28"/>
        </w:rPr>
        <w:t>31.08.56 ординатура</w:t>
      </w:r>
    </w:p>
    <w:p w:rsidR="005F3E1C" w:rsidRPr="00C40835" w:rsidRDefault="005F3E1C" w:rsidP="005F3E1C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hAnsi="Times New Roman"/>
          <w:sz w:val="28"/>
          <w:szCs w:val="28"/>
        </w:rPr>
        <w:t>Врач-нейрохирург</w:t>
      </w:r>
    </w:p>
    <w:p w:rsidR="005F3E1C" w:rsidRPr="00C40835" w:rsidRDefault="005F3E1C" w:rsidP="005F3E1C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5F3E1C" w:rsidRDefault="005F3E1C" w:rsidP="005F3E1C">
      <w:pPr>
        <w:rPr>
          <w:rFonts w:ascii="Times New Roman" w:hAnsi="Times New Roman"/>
          <w:sz w:val="28"/>
          <w:szCs w:val="28"/>
        </w:rPr>
      </w:pPr>
    </w:p>
    <w:p w:rsidR="005F3E1C" w:rsidRDefault="005F3E1C" w:rsidP="005F3E1C">
      <w:pPr>
        <w:jc w:val="center"/>
        <w:rPr>
          <w:rFonts w:ascii="Times New Roman" w:hAnsi="Times New Roman"/>
          <w:sz w:val="28"/>
          <w:szCs w:val="28"/>
        </w:rPr>
      </w:pPr>
    </w:p>
    <w:p w:rsidR="005F3E1C" w:rsidRDefault="005F3E1C" w:rsidP="005F3E1C">
      <w:pPr>
        <w:jc w:val="center"/>
        <w:rPr>
          <w:rFonts w:ascii="Times New Roman" w:hAnsi="Times New Roman"/>
          <w:sz w:val="28"/>
          <w:szCs w:val="28"/>
        </w:rPr>
      </w:pPr>
    </w:p>
    <w:p w:rsidR="005F3E1C" w:rsidRPr="00C40835" w:rsidRDefault="005F3E1C" w:rsidP="005F3E1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5F3E1C" w:rsidRPr="00C40835" w:rsidRDefault="005F3E1C" w:rsidP="005F3E1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11" w:history="1">
        <w:r w:rsidRPr="00C40835">
          <w:rPr>
            <w:rStyle w:val="a5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5F3E1C" w:rsidRPr="00C40835" w:rsidRDefault="005F3E1C" w:rsidP="005F3E1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5F3E1C" w:rsidRDefault="005F3E1C" w:rsidP="005F3E1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5F3E1C" w:rsidRPr="00EA4A23" w:rsidRDefault="005F3E1C" w:rsidP="005F3E1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>Введение</w:t>
      </w:r>
    </w:p>
    <w:p w:rsidR="005F3E1C" w:rsidRDefault="005F3E1C" w:rsidP="005F3E1C">
      <w:pPr>
        <w:ind w:left="360" w:firstLine="349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 xml:space="preserve">ния. </w:t>
      </w:r>
    </w:p>
    <w:p w:rsidR="005F3E1C" w:rsidRPr="00C40835" w:rsidRDefault="005F3E1C" w:rsidP="005F3E1C">
      <w:pPr>
        <w:ind w:left="360" w:firstLine="349"/>
        <w:jc w:val="both"/>
        <w:rPr>
          <w:rFonts w:ascii="Times New Roman" w:hAnsi="Times New Roman"/>
          <w:bCs/>
          <w:sz w:val="28"/>
          <w:szCs w:val="28"/>
        </w:rPr>
      </w:pPr>
    </w:p>
    <w:p w:rsidR="005F3E1C" w:rsidRPr="00C40835" w:rsidRDefault="005F3E1C" w:rsidP="005F3E1C">
      <w:pPr>
        <w:widowControl w:val="0"/>
        <w:numPr>
          <w:ilvl w:val="0"/>
          <w:numId w:val="25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5F3E1C" w:rsidRPr="00C40835" w:rsidRDefault="005F3E1C" w:rsidP="005F3E1C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00"/>
        <w:gridCol w:w="6299"/>
        <w:gridCol w:w="2161"/>
      </w:tblGrid>
      <w:tr w:rsidR="005F3E1C" w:rsidRPr="00C40835" w:rsidTr="000F7C83"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5F3E1C" w:rsidRPr="00C40835" w:rsidTr="000F7C83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Повторить основные понятия темы лекции № 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5F3E1C" w:rsidRPr="00C40835" w:rsidTr="000F7C83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ind w:right="50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Изучить материал лекции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A44A9A">
              <w:rPr>
                <w:rFonts w:ascii="Times New Roman" w:hAnsi="Times New Roman"/>
                <w:color w:val="000000"/>
                <w:sz w:val="28"/>
                <w:szCs w:val="26"/>
              </w:rPr>
              <w:t>Неотложные состояния в нейрохирургии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5F3E1C" w:rsidRPr="00C40835" w:rsidTr="000F7C83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263FF3" w:rsidRDefault="005F3E1C" w:rsidP="000F7C83">
            <w:pPr>
              <w:pStyle w:val="a8"/>
              <w:numPr>
                <w:ilvl w:val="0"/>
                <w:numId w:val="24"/>
              </w:numPr>
              <w:spacing w:line="240" w:lineRule="auto"/>
              <w:jc w:val="both"/>
              <w:rPr>
                <w:sz w:val="28"/>
                <w:szCs w:val="28"/>
              </w:rPr>
            </w:pPr>
            <w:r w:rsidRPr="003C4FD0">
              <w:rPr>
                <w:sz w:val="28"/>
                <w:szCs w:val="28"/>
              </w:rPr>
              <w:t xml:space="preserve">В учебнике </w:t>
            </w:r>
            <w:r w:rsidRPr="00263FF3">
              <w:rPr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томах. Т.1: / 2-е изд., исп. и доп. - М.: ГЭОТАР-Медиа, 2009. -624 с.: ил.</w:t>
            </w:r>
            <w:r>
              <w:rPr>
                <w:sz w:val="28"/>
                <w:szCs w:val="28"/>
              </w:rPr>
              <w:t xml:space="preserve"> Т1. Глава 9 стр. 316-320</w:t>
            </w:r>
          </w:p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5F3E1C" w:rsidRPr="00C40835" w:rsidTr="000F7C83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3019CF" w:rsidRDefault="005F3E1C" w:rsidP="000F7C83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основные </w:t>
            </w:r>
            <w:r w:rsidRPr="003019CF">
              <w:rPr>
                <w:rFonts w:ascii="Times New Roman" w:hAnsi="Times New Roman"/>
                <w:sz w:val="28"/>
                <w:szCs w:val="28"/>
              </w:rPr>
              <w:t xml:space="preserve">нейрохирургические доступы 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5F3E1C" w:rsidRPr="00C40835" w:rsidTr="000F7C83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5F3E1C" w:rsidRPr="00204768" w:rsidRDefault="005F3E1C" w:rsidP="000F7C83">
            <w:pPr>
              <w:pStyle w:val="a8"/>
              <w:numPr>
                <w:ilvl w:val="1"/>
                <w:numId w:val="25"/>
              </w:numPr>
              <w:autoSpaceDE w:val="0"/>
              <w:autoSpaceDN w:val="0"/>
              <w:adjustRightInd w:val="0"/>
              <w:spacing w:line="292" w:lineRule="exact"/>
              <w:rPr>
                <w:color w:val="000000"/>
                <w:sz w:val="28"/>
                <w:szCs w:val="28"/>
              </w:rPr>
            </w:pPr>
            <w:r w:rsidRPr="00204768">
              <w:rPr>
                <w:color w:val="000000"/>
                <w:sz w:val="28"/>
                <w:szCs w:val="28"/>
              </w:rPr>
              <w:t>Оценка тяжести состояния нейрохирургических больных на основании общеклинических, неврологических данных и результатов клинико-лабораторных и лучевых методов исследования.</w:t>
            </w:r>
          </w:p>
          <w:p w:rsidR="005F3E1C" w:rsidRPr="00204768" w:rsidRDefault="005F3E1C" w:rsidP="000F7C83">
            <w:pPr>
              <w:pStyle w:val="a8"/>
              <w:numPr>
                <w:ilvl w:val="1"/>
                <w:numId w:val="25"/>
              </w:numPr>
              <w:autoSpaceDE w:val="0"/>
              <w:autoSpaceDN w:val="0"/>
              <w:adjustRightInd w:val="0"/>
              <w:spacing w:line="292" w:lineRule="exact"/>
              <w:rPr>
                <w:color w:val="000000"/>
                <w:sz w:val="28"/>
                <w:szCs w:val="28"/>
              </w:rPr>
            </w:pPr>
            <w:r w:rsidRPr="00204768">
              <w:rPr>
                <w:color w:val="000000"/>
                <w:sz w:val="28"/>
                <w:szCs w:val="28"/>
              </w:rPr>
              <w:t>Алгоритмом оказания неотложной медицинской помощи нейрохирургическим больным при травме и заболеваниях нервной системы.</w:t>
            </w:r>
          </w:p>
          <w:p w:rsidR="005F3E1C" w:rsidRPr="00204768" w:rsidRDefault="005F3E1C" w:rsidP="000F7C83">
            <w:pPr>
              <w:pStyle w:val="a8"/>
              <w:numPr>
                <w:ilvl w:val="1"/>
                <w:numId w:val="25"/>
              </w:numPr>
              <w:autoSpaceDE w:val="0"/>
              <w:autoSpaceDN w:val="0"/>
              <w:adjustRightInd w:val="0"/>
              <w:spacing w:line="292" w:lineRule="exact"/>
              <w:rPr>
                <w:color w:val="000000"/>
                <w:sz w:val="28"/>
                <w:szCs w:val="28"/>
              </w:rPr>
            </w:pPr>
            <w:r w:rsidRPr="00204768">
              <w:rPr>
                <w:color w:val="000000"/>
                <w:w w:val="99"/>
                <w:sz w:val="28"/>
                <w:szCs w:val="28"/>
              </w:rPr>
              <w:t xml:space="preserve">Принципы проведения интенсивной терапии и реанимационных </w:t>
            </w:r>
            <w:r w:rsidRPr="00204768">
              <w:rPr>
                <w:color w:val="000000"/>
                <w:sz w:val="28"/>
                <w:szCs w:val="28"/>
              </w:rPr>
              <w:t>мероприятий при неотложных состояниях в нейрохирургии.</w:t>
            </w:r>
          </w:p>
          <w:p w:rsidR="005F3E1C" w:rsidRPr="00807E1B" w:rsidRDefault="005F3E1C" w:rsidP="000F7C83">
            <w:pPr>
              <w:pStyle w:val="a8"/>
              <w:numPr>
                <w:ilvl w:val="1"/>
                <w:numId w:val="25"/>
              </w:numPr>
              <w:autoSpaceDE w:val="0"/>
              <w:autoSpaceDN w:val="0"/>
              <w:adjustRightInd w:val="0"/>
              <w:spacing w:line="292" w:lineRule="exact"/>
              <w:rPr>
                <w:rFonts w:ascii="Tahoma" w:hAnsi="Tahoma" w:cs="Tahoma"/>
                <w:color w:val="000000"/>
              </w:rPr>
            </w:pPr>
            <w:r w:rsidRPr="00807E1B">
              <w:rPr>
                <w:iCs/>
                <w:sz w:val="28"/>
              </w:rPr>
              <w:t>Оснащение нейрохирургической операционной.</w:t>
            </w:r>
          </w:p>
          <w:p w:rsidR="005F3E1C" w:rsidRPr="00807E1B" w:rsidRDefault="005F3E1C" w:rsidP="000F7C83">
            <w:pPr>
              <w:pStyle w:val="a8"/>
              <w:numPr>
                <w:ilvl w:val="1"/>
                <w:numId w:val="25"/>
              </w:numPr>
              <w:autoSpaceDE w:val="0"/>
              <w:autoSpaceDN w:val="0"/>
              <w:adjustRightInd w:val="0"/>
              <w:spacing w:line="292" w:lineRule="exact"/>
              <w:rPr>
                <w:rFonts w:ascii="Tahoma" w:hAnsi="Tahoma" w:cs="Tahoma"/>
                <w:color w:val="000000"/>
              </w:rPr>
            </w:pPr>
            <w:r w:rsidRPr="00807E1B">
              <w:rPr>
                <w:iCs/>
                <w:sz w:val="28"/>
              </w:rPr>
              <w:t>Топическая диагностика заболеваний ЦНС</w:t>
            </w:r>
          </w:p>
          <w:p w:rsidR="005F3E1C" w:rsidRPr="00807E1B" w:rsidRDefault="005F3E1C" w:rsidP="000F7C83">
            <w:pPr>
              <w:pStyle w:val="a8"/>
              <w:numPr>
                <w:ilvl w:val="1"/>
                <w:numId w:val="25"/>
              </w:numPr>
              <w:autoSpaceDE w:val="0"/>
              <w:autoSpaceDN w:val="0"/>
              <w:adjustRightInd w:val="0"/>
              <w:spacing w:line="292" w:lineRule="exact"/>
              <w:rPr>
                <w:rFonts w:ascii="Tahoma" w:hAnsi="Tahoma" w:cs="Tahoma"/>
                <w:color w:val="000000"/>
              </w:rPr>
            </w:pPr>
            <w:r w:rsidRPr="00807E1B">
              <w:rPr>
                <w:iCs/>
                <w:sz w:val="28"/>
              </w:rPr>
              <w:t>Основные нейрохирургические доступы</w:t>
            </w:r>
          </w:p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Проверка рабочей тетради по дисциплине. Оценка в журнал</w:t>
            </w:r>
          </w:p>
        </w:tc>
      </w:tr>
      <w:tr w:rsidR="005F3E1C" w:rsidRPr="00C40835" w:rsidTr="000F7C83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2.6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Составить таблицу «</w:t>
            </w:r>
            <w:r>
              <w:rPr>
                <w:rFonts w:ascii="Times New Roman" w:hAnsi="Times New Roman"/>
                <w:sz w:val="28"/>
                <w:szCs w:val="28"/>
              </w:rPr>
              <w:t>Основные топические неврологические синдромы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». Приложение № 8.1.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5F3E1C" w:rsidRPr="00C40835" w:rsidTr="000F7C83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A22D67" w:rsidRDefault="005F3E1C" w:rsidP="000F7C83">
            <w:pPr>
              <w:pStyle w:val="WW-"/>
              <w:snapToGrid w:val="0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</w:tbl>
    <w:p w:rsidR="005F3E1C" w:rsidRPr="00C40835" w:rsidRDefault="005F3E1C" w:rsidP="005F3E1C">
      <w:pPr>
        <w:ind w:left="720"/>
        <w:rPr>
          <w:rFonts w:ascii="Times New Roman" w:hAnsi="Times New Roman"/>
          <w:sz w:val="28"/>
          <w:szCs w:val="28"/>
        </w:rPr>
      </w:pPr>
    </w:p>
    <w:p w:rsidR="005F3E1C" w:rsidRPr="00C40835" w:rsidRDefault="005F3E1C" w:rsidP="005F3E1C">
      <w:pPr>
        <w:widowControl w:val="0"/>
        <w:numPr>
          <w:ilvl w:val="0"/>
          <w:numId w:val="25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5F3E1C" w:rsidRPr="00C40835" w:rsidRDefault="005F3E1C" w:rsidP="005F3E1C">
      <w:pPr>
        <w:pStyle w:val="WW-"/>
        <w:tabs>
          <w:tab w:val="clear" w:pos="709"/>
        </w:tabs>
        <w:spacing w:line="240" w:lineRule="auto"/>
        <w:ind w:left="-360" w:firstLine="360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5F3E1C" w:rsidRPr="00C40835" w:rsidRDefault="005F3E1C" w:rsidP="005F3E1C">
      <w:pPr>
        <w:ind w:left="720"/>
        <w:rPr>
          <w:rFonts w:ascii="Times New Roman" w:hAnsi="Times New Roman"/>
          <w:sz w:val="28"/>
          <w:szCs w:val="28"/>
        </w:rPr>
      </w:pPr>
    </w:p>
    <w:p w:rsidR="005F3E1C" w:rsidRPr="00E124AB" w:rsidRDefault="005F3E1C" w:rsidP="005F3E1C">
      <w:pPr>
        <w:ind w:left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3.Цели и задачи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26"/>
        <w:gridCol w:w="2318"/>
        <w:gridCol w:w="2218"/>
        <w:gridCol w:w="1843"/>
        <w:gridCol w:w="1666"/>
      </w:tblGrid>
      <w:tr w:rsidR="005F3E1C" w:rsidTr="000F7C83">
        <w:tc>
          <w:tcPr>
            <w:tcW w:w="1526" w:type="dxa"/>
            <w:vMerge w:val="restart"/>
            <w:vAlign w:val="center"/>
          </w:tcPr>
          <w:p w:rsidR="005F3E1C" w:rsidRPr="00E124AB" w:rsidRDefault="005F3E1C" w:rsidP="000F7C83">
            <w:pPr>
              <w:jc w:val="center"/>
              <w:rPr>
                <w:rFonts w:ascii="Times New Roman" w:hAnsi="Times New Roman"/>
                <w:b/>
              </w:rPr>
            </w:pPr>
            <w:r w:rsidRPr="00E124AB">
              <w:rPr>
                <w:rFonts w:ascii="Times New Roman" w:hAnsi="Times New Roman"/>
                <w:b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5F3E1C" w:rsidRPr="00E124AB" w:rsidRDefault="005F3E1C" w:rsidP="000F7C83">
            <w:pPr>
              <w:jc w:val="center"/>
              <w:rPr>
                <w:rFonts w:ascii="Times New Roman" w:hAnsi="Times New Roman"/>
                <w:b/>
              </w:rPr>
            </w:pPr>
            <w:r w:rsidRPr="00E124AB">
              <w:rPr>
                <w:rFonts w:ascii="Times New Roman" w:hAnsi="Times New Roman"/>
                <w:b/>
              </w:rPr>
              <w:t>Заявленный пороговый уровень</w:t>
            </w:r>
          </w:p>
        </w:tc>
      </w:tr>
      <w:tr w:rsidR="005F3E1C" w:rsidTr="000F7C83">
        <w:tc>
          <w:tcPr>
            <w:tcW w:w="1526" w:type="dxa"/>
            <w:vMerge/>
            <w:vAlign w:val="center"/>
          </w:tcPr>
          <w:p w:rsidR="005F3E1C" w:rsidRPr="00E124AB" w:rsidRDefault="005F3E1C" w:rsidP="000F7C83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18" w:type="dxa"/>
            <w:vAlign w:val="center"/>
          </w:tcPr>
          <w:p w:rsidR="005F3E1C" w:rsidRPr="00E124AB" w:rsidRDefault="005F3E1C" w:rsidP="000F7C83">
            <w:pPr>
              <w:jc w:val="center"/>
              <w:rPr>
                <w:rFonts w:ascii="Times New Roman" w:hAnsi="Times New Roman"/>
                <w:b/>
              </w:rPr>
            </w:pPr>
            <w:r w:rsidRPr="00E124AB">
              <w:rPr>
                <w:rFonts w:ascii="Times New Roman" w:hAnsi="Times New Roman"/>
                <w:b/>
              </w:rPr>
              <w:t>Знать</w:t>
            </w:r>
          </w:p>
        </w:tc>
        <w:tc>
          <w:tcPr>
            <w:tcW w:w="2218" w:type="dxa"/>
            <w:vAlign w:val="center"/>
          </w:tcPr>
          <w:p w:rsidR="005F3E1C" w:rsidRPr="00E124AB" w:rsidRDefault="005F3E1C" w:rsidP="000F7C83">
            <w:pPr>
              <w:jc w:val="center"/>
              <w:rPr>
                <w:rFonts w:ascii="Times New Roman" w:hAnsi="Times New Roman"/>
                <w:b/>
              </w:rPr>
            </w:pPr>
            <w:r w:rsidRPr="00E124AB">
              <w:rPr>
                <w:rFonts w:ascii="Times New Roman" w:hAnsi="Times New Roman"/>
                <w:b/>
              </w:rPr>
              <w:t>Уметь</w:t>
            </w:r>
          </w:p>
        </w:tc>
        <w:tc>
          <w:tcPr>
            <w:tcW w:w="1843" w:type="dxa"/>
            <w:vAlign w:val="center"/>
          </w:tcPr>
          <w:p w:rsidR="005F3E1C" w:rsidRPr="00E124AB" w:rsidRDefault="005F3E1C" w:rsidP="000F7C83">
            <w:pPr>
              <w:jc w:val="center"/>
              <w:rPr>
                <w:rFonts w:ascii="Times New Roman" w:hAnsi="Times New Roman"/>
                <w:b/>
              </w:rPr>
            </w:pPr>
            <w:r w:rsidRPr="00E124AB">
              <w:rPr>
                <w:rFonts w:ascii="Times New Roman" w:hAnsi="Times New Roman"/>
                <w:b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5F3E1C" w:rsidRPr="00E124AB" w:rsidRDefault="005F3E1C" w:rsidP="000F7C83">
            <w:pPr>
              <w:jc w:val="center"/>
              <w:rPr>
                <w:rFonts w:ascii="Times New Roman" w:hAnsi="Times New Roman"/>
                <w:b/>
              </w:rPr>
            </w:pPr>
            <w:r w:rsidRPr="00E124AB">
              <w:rPr>
                <w:rFonts w:ascii="Times New Roman" w:hAnsi="Times New Roman"/>
                <w:b/>
              </w:rPr>
              <w:t>Владеть</w:t>
            </w:r>
          </w:p>
        </w:tc>
      </w:tr>
      <w:tr w:rsidR="005F3E1C" w:rsidTr="000F7C83">
        <w:tc>
          <w:tcPr>
            <w:tcW w:w="1526" w:type="dxa"/>
          </w:tcPr>
          <w:p w:rsidR="005F3E1C" w:rsidRPr="00E124AB" w:rsidRDefault="005F3E1C" w:rsidP="000F7C83">
            <w:pPr>
              <w:spacing w:after="120"/>
              <w:rPr>
                <w:rFonts w:ascii="Times New Roman" w:hAnsi="Times New Roman"/>
                <w:b/>
                <w:sz w:val="16"/>
                <w:szCs w:val="20"/>
              </w:rPr>
            </w:pPr>
            <w:r w:rsidRPr="00E124AB">
              <w:rPr>
                <w:rFonts w:ascii="Times New Roman" w:hAnsi="Times New Roman"/>
                <w:b/>
                <w:sz w:val="16"/>
                <w:szCs w:val="20"/>
              </w:rPr>
              <w:t xml:space="preserve">Модуль 1 </w:t>
            </w:r>
          </w:p>
          <w:p w:rsidR="005F3E1C" w:rsidRPr="00E124AB" w:rsidRDefault="005F3E1C" w:rsidP="000F7C83">
            <w:pPr>
              <w:spacing w:after="120"/>
              <w:rPr>
                <w:rFonts w:ascii="Times New Roman" w:hAnsi="Times New Roman"/>
                <w:b/>
                <w:sz w:val="12"/>
                <w:szCs w:val="20"/>
              </w:rPr>
            </w:pPr>
            <w:r w:rsidRPr="00E124AB">
              <w:rPr>
                <w:rFonts w:ascii="Times New Roman" w:hAnsi="Times New Roman"/>
                <w:b/>
                <w:sz w:val="16"/>
                <w:szCs w:val="20"/>
              </w:rPr>
              <w:t>Основы нейрохирургии</w:t>
            </w:r>
          </w:p>
          <w:p w:rsidR="005F3E1C" w:rsidRDefault="005F3E1C" w:rsidP="000F7C83"/>
        </w:tc>
        <w:tc>
          <w:tcPr>
            <w:tcW w:w="2318" w:type="dxa"/>
          </w:tcPr>
          <w:p w:rsidR="005F3E1C" w:rsidRPr="00E124AB" w:rsidRDefault="005F3E1C" w:rsidP="000F7C83">
            <w:pPr>
              <w:numPr>
                <w:ilvl w:val="0"/>
                <w:numId w:val="10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20"/>
              </w:rPr>
            </w:pPr>
            <w:r w:rsidRPr="00E124AB">
              <w:rPr>
                <w:rFonts w:ascii="Times New Roman" w:hAnsi="Times New Roman"/>
                <w:w w:val="110"/>
                <w:sz w:val="16"/>
              </w:rPr>
              <w:t xml:space="preserve">особенности  общих  этиологических  факторов  неврологической  и  </w:t>
            </w:r>
            <w:proofErr w:type="spellStart"/>
            <w:r w:rsidRPr="00E124AB">
              <w:rPr>
                <w:rFonts w:ascii="Times New Roman" w:hAnsi="Times New Roman"/>
                <w:w w:val="110"/>
                <w:sz w:val="16"/>
              </w:rPr>
              <w:t>нейрохирургическойпатологии</w:t>
            </w:r>
            <w:proofErr w:type="spellEnd"/>
          </w:p>
          <w:p w:rsidR="005F3E1C" w:rsidRPr="00E124AB" w:rsidRDefault="005F3E1C" w:rsidP="000F7C83">
            <w:pPr>
              <w:numPr>
                <w:ilvl w:val="0"/>
                <w:numId w:val="10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</w:rPr>
            </w:pPr>
            <w:r w:rsidRPr="00E124AB">
              <w:rPr>
                <w:rFonts w:ascii="Times New Roman" w:hAnsi="Times New Roman"/>
                <w:w w:val="110"/>
                <w:sz w:val="16"/>
              </w:rPr>
              <w:t>правила асептики и антисептики</w:t>
            </w:r>
          </w:p>
          <w:p w:rsidR="005F3E1C" w:rsidRPr="00E124AB" w:rsidRDefault="005F3E1C" w:rsidP="000F7C83">
            <w:pPr>
              <w:numPr>
                <w:ilvl w:val="0"/>
                <w:numId w:val="10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</w:rPr>
            </w:pPr>
            <w:r w:rsidRPr="00E124AB">
              <w:rPr>
                <w:rFonts w:ascii="Times New Roman" w:hAnsi="Times New Roman"/>
                <w:w w:val="110"/>
                <w:sz w:val="16"/>
              </w:rPr>
              <w:t xml:space="preserve">основные положения экспертизы трудоспособности в остром и позднем периодах </w:t>
            </w:r>
            <w:proofErr w:type="spellStart"/>
            <w:r w:rsidRPr="00E124AB">
              <w:rPr>
                <w:rFonts w:ascii="Times New Roman" w:hAnsi="Times New Roman"/>
                <w:w w:val="110"/>
                <w:sz w:val="16"/>
              </w:rPr>
              <w:t>острыхнарушений</w:t>
            </w:r>
            <w:proofErr w:type="spellEnd"/>
            <w:r w:rsidRPr="00E124AB">
              <w:rPr>
                <w:rFonts w:ascii="Times New Roman" w:hAnsi="Times New Roman"/>
                <w:w w:val="110"/>
                <w:sz w:val="16"/>
              </w:rPr>
              <w:t xml:space="preserve"> мозгового кровообращения</w:t>
            </w:r>
          </w:p>
          <w:p w:rsidR="005F3E1C" w:rsidRPr="00E124AB" w:rsidRDefault="005F3E1C" w:rsidP="000F7C83">
            <w:pPr>
              <w:numPr>
                <w:ilvl w:val="0"/>
                <w:numId w:val="10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</w:rPr>
            </w:pPr>
            <w:r w:rsidRPr="00E124AB">
              <w:rPr>
                <w:rFonts w:ascii="Times New Roman" w:hAnsi="Times New Roman"/>
                <w:w w:val="110"/>
                <w:sz w:val="16"/>
              </w:rPr>
              <w:t>отраслевые стандарты объемов обследования и лечения в нейрохирургии</w:t>
            </w:r>
          </w:p>
          <w:p w:rsidR="005F3E1C" w:rsidRPr="00E124AB" w:rsidRDefault="005F3E1C" w:rsidP="000F7C83">
            <w:pPr>
              <w:numPr>
                <w:ilvl w:val="0"/>
                <w:numId w:val="10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</w:rPr>
            </w:pPr>
            <w:r w:rsidRPr="00E124AB">
              <w:rPr>
                <w:rFonts w:ascii="Times New Roman" w:hAnsi="Times New Roman"/>
                <w:w w:val="110"/>
                <w:sz w:val="16"/>
              </w:rPr>
              <w:t>врачебно-трудовую экспертизу в нейрохирургической практике</w:t>
            </w:r>
          </w:p>
          <w:p w:rsidR="005F3E1C" w:rsidRPr="00E124AB" w:rsidRDefault="005F3E1C" w:rsidP="000F7C83">
            <w:pPr>
              <w:numPr>
                <w:ilvl w:val="0"/>
                <w:numId w:val="10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05"/>
                <w:sz w:val="16"/>
              </w:rPr>
            </w:pPr>
            <w:r w:rsidRPr="00E124AB">
              <w:rPr>
                <w:rFonts w:ascii="Times New Roman" w:hAnsi="Times New Roman"/>
                <w:w w:val="105"/>
                <w:sz w:val="16"/>
              </w:rPr>
              <w:t>медицинское  страхование</w:t>
            </w:r>
          </w:p>
          <w:p w:rsidR="005F3E1C" w:rsidRPr="00E124AB" w:rsidRDefault="005F3E1C" w:rsidP="000F7C83">
            <w:pPr>
              <w:tabs>
                <w:tab w:val="left" w:pos="176"/>
              </w:tabs>
              <w:rPr>
                <w:sz w:val="16"/>
              </w:rPr>
            </w:pPr>
          </w:p>
        </w:tc>
        <w:tc>
          <w:tcPr>
            <w:tcW w:w="2218" w:type="dxa"/>
          </w:tcPr>
          <w:p w:rsidR="005F3E1C" w:rsidRPr="00E124AB" w:rsidRDefault="005F3E1C" w:rsidP="000F7C83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</w:rPr>
            </w:pPr>
            <w:r w:rsidRPr="00E124AB">
              <w:rPr>
                <w:w w:val="110"/>
                <w:sz w:val="16"/>
              </w:rPr>
              <w:t>решить вопрос о трудоспособности пациентов</w:t>
            </w:r>
          </w:p>
          <w:p w:rsidR="005F3E1C" w:rsidRPr="00E124AB" w:rsidRDefault="005F3E1C" w:rsidP="000F7C83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</w:rPr>
            </w:pPr>
            <w:r w:rsidRPr="00E124AB">
              <w:rPr>
                <w:w w:val="110"/>
                <w:sz w:val="16"/>
              </w:rPr>
              <w:t>вести медицинскую документацию и осуществлять преемственность между ЛПУ</w:t>
            </w:r>
          </w:p>
          <w:p w:rsidR="005F3E1C" w:rsidRPr="00E124AB" w:rsidRDefault="005F3E1C" w:rsidP="000F7C83">
            <w:pPr>
              <w:numPr>
                <w:ilvl w:val="0"/>
                <w:numId w:val="11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5"/>
                <w:sz w:val="16"/>
              </w:rPr>
            </w:pPr>
            <w:r w:rsidRPr="00E124AB">
              <w:rPr>
                <w:rFonts w:ascii="Times New Roman" w:hAnsi="Times New Roman"/>
                <w:w w:val="115"/>
                <w:sz w:val="16"/>
              </w:rPr>
              <w:t>анализировать основные показатели деятельности лечебно-профилактического учреждения</w:t>
            </w:r>
          </w:p>
          <w:p w:rsidR="005F3E1C" w:rsidRPr="00E124AB" w:rsidRDefault="005F3E1C" w:rsidP="000F7C83">
            <w:pPr>
              <w:numPr>
                <w:ilvl w:val="0"/>
                <w:numId w:val="11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5"/>
                <w:sz w:val="16"/>
              </w:rPr>
            </w:pPr>
            <w:r w:rsidRPr="00E124AB">
              <w:rPr>
                <w:rFonts w:ascii="Times New Roman" w:hAnsi="Times New Roman"/>
                <w:w w:val="110"/>
                <w:sz w:val="16"/>
              </w:rPr>
              <w:t xml:space="preserve">подготовить  необходимую  документацию  в  аттестационную  комиссию  на  </w:t>
            </w:r>
            <w:proofErr w:type="spellStart"/>
            <w:r w:rsidRPr="00E124AB">
              <w:rPr>
                <w:rFonts w:ascii="Times New Roman" w:hAnsi="Times New Roman"/>
                <w:w w:val="110"/>
                <w:sz w:val="16"/>
              </w:rPr>
              <w:t>получениеквалификационной</w:t>
            </w:r>
            <w:proofErr w:type="spellEnd"/>
            <w:r w:rsidRPr="00E124AB">
              <w:rPr>
                <w:rFonts w:ascii="Times New Roman" w:hAnsi="Times New Roman"/>
                <w:w w:val="110"/>
                <w:sz w:val="16"/>
              </w:rPr>
              <w:t xml:space="preserve">  категории</w:t>
            </w:r>
          </w:p>
          <w:p w:rsidR="005F3E1C" w:rsidRPr="00E124AB" w:rsidRDefault="005F3E1C" w:rsidP="000F7C83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</w:rPr>
            </w:pPr>
            <w:r w:rsidRPr="00E124AB">
              <w:rPr>
                <w:w w:val="115"/>
                <w:sz w:val="16"/>
              </w:rPr>
              <w:t xml:space="preserve">применять правила этики, деонтологии при проведении лечебно-профилактических </w:t>
            </w:r>
            <w:proofErr w:type="spellStart"/>
            <w:r w:rsidRPr="00E124AB">
              <w:rPr>
                <w:w w:val="115"/>
                <w:sz w:val="16"/>
              </w:rPr>
              <w:t>и</w:t>
            </w:r>
            <w:r w:rsidRPr="00E124AB">
              <w:rPr>
                <w:w w:val="110"/>
                <w:sz w:val="16"/>
              </w:rPr>
              <w:t>реабилитационных</w:t>
            </w:r>
            <w:proofErr w:type="spellEnd"/>
            <w:r w:rsidRPr="00E124AB">
              <w:rPr>
                <w:w w:val="110"/>
                <w:sz w:val="16"/>
              </w:rPr>
              <w:t xml:space="preserve"> мероприятий</w:t>
            </w:r>
          </w:p>
          <w:p w:rsidR="005F3E1C" w:rsidRPr="00E124AB" w:rsidRDefault="005F3E1C" w:rsidP="000F7C83">
            <w:pPr>
              <w:tabs>
                <w:tab w:val="left" w:pos="176"/>
              </w:tabs>
              <w:rPr>
                <w:sz w:val="16"/>
              </w:rPr>
            </w:pPr>
            <w:r w:rsidRPr="00E124AB">
              <w:rPr>
                <w:rFonts w:ascii="Times New Roman" w:hAnsi="Times New Roman"/>
                <w:w w:val="110"/>
                <w:sz w:val="16"/>
              </w:rPr>
              <w:t>использовать персональный компьютер на рабочем месте</w:t>
            </w:r>
          </w:p>
        </w:tc>
        <w:tc>
          <w:tcPr>
            <w:tcW w:w="1843" w:type="dxa"/>
          </w:tcPr>
          <w:p w:rsidR="005F3E1C" w:rsidRPr="00E124AB" w:rsidRDefault="005F3E1C" w:rsidP="000F7C83">
            <w:pPr>
              <w:numPr>
                <w:ilvl w:val="0"/>
                <w:numId w:val="12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</w:rPr>
            </w:pPr>
            <w:r w:rsidRPr="00E124AB">
              <w:rPr>
                <w:rFonts w:ascii="Times New Roman" w:hAnsi="Times New Roman"/>
                <w:sz w:val="16"/>
              </w:rPr>
              <w:t>о добровольном и обязательном медицинском страховании</w:t>
            </w:r>
          </w:p>
          <w:p w:rsidR="005F3E1C" w:rsidRPr="00E124AB" w:rsidRDefault="005F3E1C" w:rsidP="000F7C83">
            <w:pPr>
              <w:tabs>
                <w:tab w:val="left" w:pos="176"/>
              </w:tabs>
              <w:rPr>
                <w:sz w:val="16"/>
              </w:rPr>
            </w:pPr>
          </w:p>
        </w:tc>
        <w:tc>
          <w:tcPr>
            <w:tcW w:w="1666" w:type="dxa"/>
          </w:tcPr>
          <w:p w:rsidR="005F3E1C" w:rsidRPr="00E124AB" w:rsidRDefault="005F3E1C" w:rsidP="000F7C83">
            <w:pPr>
              <w:pStyle w:val="a8"/>
              <w:numPr>
                <w:ilvl w:val="0"/>
                <w:numId w:val="13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rPr>
                <w:sz w:val="16"/>
              </w:rPr>
            </w:pPr>
            <w:r w:rsidRPr="00E124AB">
              <w:rPr>
                <w:sz w:val="16"/>
              </w:rPr>
              <w:t>Методикой изучения и оценкой неврологического статуса.</w:t>
            </w:r>
          </w:p>
          <w:p w:rsidR="005F3E1C" w:rsidRPr="00E124AB" w:rsidRDefault="005F3E1C" w:rsidP="000F7C83">
            <w:pPr>
              <w:pStyle w:val="a8"/>
              <w:numPr>
                <w:ilvl w:val="0"/>
                <w:numId w:val="13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rPr>
                <w:sz w:val="16"/>
              </w:rPr>
            </w:pPr>
            <w:r w:rsidRPr="00E124AB">
              <w:rPr>
                <w:sz w:val="16"/>
              </w:rPr>
              <w:t>Методикой выявления основных неврологических синдромов.</w:t>
            </w:r>
          </w:p>
          <w:p w:rsidR="005F3E1C" w:rsidRPr="00E124AB" w:rsidRDefault="005F3E1C" w:rsidP="000F7C83">
            <w:pPr>
              <w:pStyle w:val="a8"/>
              <w:numPr>
                <w:ilvl w:val="0"/>
                <w:numId w:val="13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rPr>
                <w:sz w:val="16"/>
              </w:rPr>
            </w:pPr>
            <w:r w:rsidRPr="00E124AB">
              <w:rPr>
                <w:sz w:val="16"/>
              </w:rPr>
              <w:t>Методами экстренной помощи нейрохирургическим больным.</w:t>
            </w:r>
          </w:p>
          <w:p w:rsidR="005F3E1C" w:rsidRPr="00E124AB" w:rsidRDefault="005F3E1C" w:rsidP="000F7C83">
            <w:pPr>
              <w:tabs>
                <w:tab w:val="left" w:pos="176"/>
              </w:tabs>
              <w:rPr>
                <w:sz w:val="16"/>
              </w:rPr>
            </w:pPr>
          </w:p>
        </w:tc>
      </w:tr>
    </w:tbl>
    <w:p w:rsidR="005F3E1C" w:rsidRDefault="005F3E1C" w:rsidP="005F3E1C">
      <w:pPr>
        <w:rPr>
          <w:rFonts w:ascii="Times New Roman" w:hAnsi="Times New Roman"/>
          <w:bCs/>
          <w:sz w:val="28"/>
          <w:szCs w:val="28"/>
        </w:rPr>
      </w:pPr>
    </w:p>
    <w:p w:rsidR="005F3E1C" w:rsidRDefault="005F3E1C" w:rsidP="005F3E1C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5F3E1C" w:rsidRPr="00A22D67" w:rsidRDefault="005F3E1C" w:rsidP="005F3E1C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20"/>
        <w:gridCol w:w="7740"/>
        <w:gridCol w:w="1080"/>
      </w:tblGrid>
      <w:tr w:rsidR="005F3E1C" w:rsidRPr="00C40835" w:rsidTr="000F7C83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2E2EDA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5F3E1C" w:rsidRPr="00C40835" w:rsidRDefault="005F3E1C" w:rsidP="005F3E1C">
      <w:pPr>
        <w:ind w:left="720"/>
        <w:rPr>
          <w:rFonts w:ascii="Times New Roman" w:hAnsi="Times New Roman"/>
          <w:sz w:val="28"/>
          <w:szCs w:val="28"/>
        </w:rPr>
      </w:pPr>
    </w:p>
    <w:p w:rsidR="005F3E1C" w:rsidRPr="00C40835" w:rsidRDefault="005F3E1C" w:rsidP="005F3E1C">
      <w:pPr>
        <w:widowControl w:val="0"/>
        <w:numPr>
          <w:ilvl w:val="0"/>
          <w:numId w:val="19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«</w:t>
      </w:r>
      <w:r>
        <w:rPr>
          <w:rFonts w:ascii="Tahoma" w:hAnsi="Tahoma" w:cs="Tahoma"/>
          <w:color w:val="000000"/>
          <w:sz w:val="26"/>
          <w:szCs w:val="26"/>
        </w:rPr>
        <w:t>НЕОТЛОЖНЫЕ СОСТОЯНИЯ В НЕЙРОХИРУРГИИ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» </w:t>
      </w:r>
    </w:p>
    <w:p w:rsidR="005F3E1C" w:rsidRDefault="005F3E1C" w:rsidP="005F3E1C">
      <w:pPr>
        <w:pStyle w:val="a8"/>
        <w:widowControl w:val="0"/>
        <w:numPr>
          <w:ilvl w:val="1"/>
          <w:numId w:val="37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263FF3">
        <w:rPr>
          <w:sz w:val="28"/>
          <w:szCs w:val="28"/>
        </w:rPr>
        <w:t>Читает учебник Гусев Е. И. А. Н. Коновалов. В. И. Скворцова. Неврология и нейрохирургия [Комплект]: учебник: в 2-х томах. Т.1: / 2-е изд., исп. и доп. - М.: ГЭОТАР-Медиа, 2009. -624 с.: ил. Т1. Глава 9 стр. 316-320</w:t>
      </w:r>
    </w:p>
    <w:p w:rsidR="005F3E1C" w:rsidRPr="00263FF3" w:rsidRDefault="005F3E1C" w:rsidP="005F3E1C">
      <w:pPr>
        <w:pStyle w:val="a8"/>
        <w:widowControl w:val="0"/>
        <w:numPr>
          <w:ilvl w:val="1"/>
          <w:numId w:val="37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263FF3">
        <w:rPr>
          <w:sz w:val="28"/>
          <w:szCs w:val="28"/>
        </w:rPr>
        <w:t xml:space="preserve"> Записывает тезисы ответов на вопросы:</w:t>
      </w:r>
    </w:p>
    <w:p w:rsidR="005F3E1C" w:rsidRPr="00204768" w:rsidRDefault="005F3E1C" w:rsidP="005F3E1C">
      <w:pPr>
        <w:pStyle w:val="a8"/>
        <w:numPr>
          <w:ilvl w:val="0"/>
          <w:numId w:val="18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204768">
        <w:rPr>
          <w:color w:val="000000"/>
          <w:sz w:val="28"/>
          <w:szCs w:val="28"/>
        </w:rPr>
        <w:t>Алгоритм оказания неотложной медицинской помощи нейрохирургическим больным при травме и заболеваниях нервной системы</w:t>
      </w:r>
      <w:r w:rsidRPr="00204768">
        <w:rPr>
          <w:iCs/>
          <w:sz w:val="28"/>
          <w:szCs w:val="28"/>
        </w:rPr>
        <w:t>.</w:t>
      </w:r>
    </w:p>
    <w:p w:rsidR="005F3E1C" w:rsidRPr="00204768" w:rsidRDefault="005F3E1C" w:rsidP="005F3E1C">
      <w:pPr>
        <w:pStyle w:val="a8"/>
        <w:numPr>
          <w:ilvl w:val="0"/>
          <w:numId w:val="18"/>
        </w:numPr>
        <w:autoSpaceDE w:val="0"/>
        <w:autoSpaceDN w:val="0"/>
        <w:adjustRightInd w:val="0"/>
        <w:spacing w:line="292" w:lineRule="exact"/>
        <w:rPr>
          <w:rFonts w:ascii="Tahoma" w:hAnsi="Tahoma" w:cs="Tahoma"/>
          <w:color w:val="000000"/>
        </w:rPr>
      </w:pPr>
      <w:r w:rsidRPr="00204768">
        <w:rPr>
          <w:color w:val="000000"/>
          <w:w w:val="99"/>
          <w:sz w:val="28"/>
          <w:szCs w:val="28"/>
        </w:rPr>
        <w:t xml:space="preserve">Принципы проведения интенсивной терапии и реанимационных </w:t>
      </w:r>
      <w:r w:rsidRPr="00204768">
        <w:rPr>
          <w:color w:val="000000"/>
          <w:sz w:val="28"/>
          <w:szCs w:val="28"/>
        </w:rPr>
        <w:t>мероприятий при неотложных состояниях в нейрохирургии</w:t>
      </w:r>
    </w:p>
    <w:p w:rsidR="005F3E1C" w:rsidRPr="00A22D67" w:rsidRDefault="005F3E1C" w:rsidP="005F3E1C">
      <w:pPr>
        <w:numPr>
          <w:ilvl w:val="0"/>
          <w:numId w:val="37"/>
        </w:numPr>
        <w:suppressAutoHyphens/>
        <w:spacing w:after="0" w:line="240" w:lineRule="auto"/>
        <w:rPr>
          <w:rFonts w:ascii="Times New Roman" w:hAnsi="Times New Roman"/>
          <w:iCs/>
          <w:sz w:val="28"/>
        </w:rPr>
      </w:pPr>
      <w:r w:rsidRPr="00A22D67">
        <w:rPr>
          <w:rFonts w:ascii="Times New Roman" w:hAnsi="Times New Roman"/>
          <w:iCs/>
          <w:sz w:val="28"/>
        </w:rPr>
        <w:t>Оснащение нейрохирургической операционной.</w:t>
      </w:r>
    </w:p>
    <w:p w:rsidR="005F3E1C" w:rsidRDefault="005F3E1C" w:rsidP="005F3E1C">
      <w:pPr>
        <w:numPr>
          <w:ilvl w:val="0"/>
          <w:numId w:val="37"/>
        </w:numPr>
        <w:suppressAutoHyphens/>
        <w:spacing w:after="0" w:line="240" w:lineRule="auto"/>
        <w:rPr>
          <w:rFonts w:ascii="Times New Roman" w:hAnsi="Times New Roman"/>
          <w:iCs/>
          <w:sz w:val="28"/>
        </w:rPr>
      </w:pPr>
      <w:r w:rsidRPr="00A22D67">
        <w:rPr>
          <w:rFonts w:ascii="Times New Roman" w:hAnsi="Times New Roman"/>
          <w:iCs/>
          <w:sz w:val="28"/>
        </w:rPr>
        <w:t>Топическая диагностика заболеваний ЦНС</w:t>
      </w:r>
    </w:p>
    <w:p w:rsidR="005F3E1C" w:rsidRDefault="005F3E1C" w:rsidP="005F3E1C">
      <w:pPr>
        <w:numPr>
          <w:ilvl w:val="0"/>
          <w:numId w:val="37"/>
        </w:numPr>
        <w:suppressAutoHyphens/>
        <w:spacing w:after="0" w:line="240" w:lineRule="auto"/>
        <w:rPr>
          <w:rFonts w:ascii="Times New Roman" w:hAnsi="Times New Roman"/>
          <w:iCs/>
          <w:sz w:val="28"/>
        </w:rPr>
      </w:pPr>
      <w:r w:rsidRPr="00A22D67">
        <w:rPr>
          <w:rFonts w:ascii="Times New Roman" w:hAnsi="Times New Roman"/>
          <w:iCs/>
          <w:sz w:val="28"/>
        </w:rPr>
        <w:t>Основные нейрохирургические доступы</w:t>
      </w:r>
    </w:p>
    <w:p w:rsidR="005F3E1C" w:rsidRDefault="005F3E1C" w:rsidP="005F3E1C">
      <w:pPr>
        <w:pStyle w:val="a8"/>
        <w:widowControl w:val="0"/>
        <w:numPr>
          <w:ilvl w:val="0"/>
          <w:numId w:val="3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C40835">
        <w:rPr>
          <w:sz w:val="28"/>
          <w:szCs w:val="28"/>
        </w:rPr>
        <w:t>Составляет таблицу «</w:t>
      </w:r>
      <w:r>
        <w:rPr>
          <w:sz w:val="28"/>
          <w:szCs w:val="28"/>
        </w:rPr>
        <w:t>Основные топические неврологические синдромы</w:t>
      </w:r>
      <w:r w:rsidRPr="00C40835">
        <w:rPr>
          <w:sz w:val="28"/>
          <w:szCs w:val="28"/>
        </w:rPr>
        <w:t>». Приложение № 9</w:t>
      </w:r>
    </w:p>
    <w:p w:rsidR="005F3E1C" w:rsidRPr="00A22D67" w:rsidRDefault="005F3E1C" w:rsidP="005F3E1C">
      <w:pPr>
        <w:pStyle w:val="a8"/>
        <w:widowControl w:val="0"/>
        <w:numPr>
          <w:ilvl w:val="0"/>
          <w:numId w:val="3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5F3E1C" w:rsidRDefault="005F3E1C" w:rsidP="005F3E1C">
      <w:pPr>
        <w:pStyle w:val="a8"/>
        <w:widowControl w:val="0"/>
        <w:numPr>
          <w:ilvl w:val="0"/>
          <w:numId w:val="3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№1 и формулирует вопросы по теме лекции и к содержанию лекции.</w:t>
      </w:r>
    </w:p>
    <w:p w:rsidR="005F3E1C" w:rsidRPr="005765AD" w:rsidRDefault="005F3E1C" w:rsidP="005F3E1C">
      <w:pPr>
        <w:pStyle w:val="a8"/>
        <w:widowControl w:val="0"/>
        <w:numPr>
          <w:ilvl w:val="0"/>
          <w:numId w:val="3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5765AD">
        <w:rPr>
          <w:sz w:val="28"/>
          <w:szCs w:val="28"/>
        </w:rPr>
        <w:t xml:space="preserve">.Работа в </w:t>
      </w:r>
      <w:r w:rsidRPr="005765AD">
        <w:rPr>
          <w:sz w:val="28"/>
          <w:szCs w:val="17"/>
          <w:shd w:val="clear" w:color="auto" w:fill="FFFFFF"/>
        </w:rPr>
        <w:t>Межрегиональный образовательный центр высоких медицинских технологий на тренажерах:</w:t>
      </w:r>
    </w:p>
    <w:p w:rsidR="005F3E1C" w:rsidRPr="005765AD" w:rsidRDefault="005F3E1C" w:rsidP="005F3E1C">
      <w:pPr>
        <w:numPr>
          <w:ilvl w:val="0"/>
          <w:numId w:val="20"/>
        </w:numPr>
        <w:tabs>
          <w:tab w:val="left" w:pos="264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5765AD">
        <w:rPr>
          <w:rFonts w:ascii="Times New Roman" w:hAnsi="Times New Roman"/>
          <w:sz w:val="28"/>
          <w:szCs w:val="28"/>
        </w:rPr>
        <w:t xml:space="preserve">Интерактивный манекен-тренажер </w:t>
      </w:r>
      <w:proofErr w:type="spellStart"/>
      <w:r w:rsidRPr="005765AD">
        <w:rPr>
          <w:rFonts w:ascii="Times New Roman" w:hAnsi="Times New Roman"/>
          <w:sz w:val="28"/>
          <w:szCs w:val="28"/>
        </w:rPr>
        <w:t>Resusci</w:t>
      </w:r>
      <w:r w:rsidRPr="005765AD">
        <w:rPr>
          <w:rFonts w:ascii="Times New Roman" w:hAnsi="Times New Roman"/>
          <w:sz w:val="28"/>
          <w:szCs w:val="28"/>
          <w:lang w:val="en-US"/>
        </w:rPr>
        <w:t>AnneAdvancedSkillTrainer</w:t>
      </w:r>
      <w:proofErr w:type="spellEnd"/>
      <w:r w:rsidRPr="005765AD">
        <w:rPr>
          <w:rFonts w:ascii="Times New Roman" w:hAnsi="Times New Roman"/>
          <w:sz w:val="28"/>
          <w:szCs w:val="28"/>
        </w:rPr>
        <w:t xml:space="preserve"> “Оживленная Анна”</w:t>
      </w:r>
    </w:p>
    <w:p w:rsidR="005F3E1C" w:rsidRPr="005765AD" w:rsidRDefault="005F3E1C" w:rsidP="005F3E1C">
      <w:pPr>
        <w:numPr>
          <w:ilvl w:val="0"/>
          <w:numId w:val="20"/>
        </w:numPr>
        <w:tabs>
          <w:tab w:val="left" w:pos="264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5765AD">
        <w:rPr>
          <w:rFonts w:ascii="Times New Roman" w:hAnsi="Times New Roman"/>
          <w:sz w:val="28"/>
          <w:szCs w:val="28"/>
        </w:rPr>
        <w:t xml:space="preserve">Манекен-тренажер </w:t>
      </w:r>
      <w:proofErr w:type="spellStart"/>
      <w:r w:rsidRPr="005765AD">
        <w:rPr>
          <w:rFonts w:ascii="Times New Roman" w:hAnsi="Times New Roman"/>
          <w:sz w:val="28"/>
          <w:szCs w:val="28"/>
        </w:rPr>
        <w:t>АТ-Kelly</w:t>
      </w:r>
      <w:proofErr w:type="spellEnd"/>
    </w:p>
    <w:p w:rsidR="005F3E1C" w:rsidRPr="005765AD" w:rsidRDefault="005F3E1C" w:rsidP="005F3E1C">
      <w:pPr>
        <w:numPr>
          <w:ilvl w:val="0"/>
          <w:numId w:val="20"/>
        </w:numPr>
        <w:tabs>
          <w:tab w:val="left" w:pos="264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5765AD">
        <w:rPr>
          <w:rFonts w:ascii="Times New Roman" w:hAnsi="Times New Roman"/>
          <w:sz w:val="28"/>
          <w:szCs w:val="28"/>
        </w:rPr>
        <w:t>Манекен-тренажер с имитатором аритмии</w:t>
      </w:r>
    </w:p>
    <w:p w:rsidR="005F3E1C" w:rsidRPr="005765AD" w:rsidRDefault="005F3E1C" w:rsidP="005F3E1C">
      <w:pPr>
        <w:numPr>
          <w:ilvl w:val="0"/>
          <w:numId w:val="20"/>
        </w:numPr>
        <w:tabs>
          <w:tab w:val="left" w:pos="264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5765AD">
        <w:rPr>
          <w:rFonts w:ascii="Times New Roman" w:hAnsi="Times New Roman"/>
          <w:sz w:val="28"/>
          <w:szCs w:val="28"/>
        </w:rPr>
        <w:t xml:space="preserve">Виртуальный робот-симулятор </w:t>
      </w:r>
      <w:proofErr w:type="spellStart"/>
      <w:r w:rsidRPr="005765AD">
        <w:rPr>
          <w:rFonts w:ascii="Times New Roman" w:hAnsi="Times New Roman"/>
          <w:sz w:val="28"/>
          <w:szCs w:val="28"/>
        </w:rPr>
        <w:t>Noelle</w:t>
      </w:r>
      <w:proofErr w:type="spellEnd"/>
    </w:p>
    <w:p w:rsidR="005F3E1C" w:rsidRPr="009C1DD7" w:rsidRDefault="005F3E1C" w:rsidP="005F3E1C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</w:p>
    <w:p w:rsidR="005F3E1C" w:rsidRPr="00C40835" w:rsidRDefault="005F3E1C" w:rsidP="005F3E1C">
      <w:pPr>
        <w:widowControl w:val="0"/>
        <w:numPr>
          <w:ilvl w:val="0"/>
          <w:numId w:val="19"/>
        </w:numPr>
        <w:tabs>
          <w:tab w:val="left" w:pos="720"/>
        </w:tabs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5F3E1C" w:rsidRPr="00C40835" w:rsidRDefault="005F3E1C" w:rsidP="005F3E1C">
      <w:pPr>
        <w:pStyle w:val="WW-"/>
        <w:ind w:firstLine="709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</w:t>
      </w:r>
      <w:proofErr w:type="spellStart"/>
      <w:r w:rsidRPr="00C40835">
        <w:rPr>
          <w:sz w:val="28"/>
          <w:szCs w:val="28"/>
        </w:rPr>
        <w:t>компетентностно-ориентированной</w:t>
      </w:r>
      <w:proofErr w:type="spellEnd"/>
      <w:r w:rsidRPr="00C40835">
        <w:rPr>
          <w:sz w:val="28"/>
          <w:szCs w:val="28"/>
        </w:rPr>
        <w:t xml:space="preserve"> дисциплины включает: </w:t>
      </w:r>
    </w:p>
    <w:p w:rsidR="005F3E1C" w:rsidRPr="00C40835" w:rsidRDefault="005F3E1C" w:rsidP="005F3E1C">
      <w:pPr>
        <w:pStyle w:val="WW-"/>
        <w:ind w:firstLine="709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5F3E1C" w:rsidRPr="009C1DD7" w:rsidRDefault="005F3E1C" w:rsidP="005F3E1C">
      <w:pPr>
        <w:pStyle w:val="WW-"/>
        <w:ind w:firstLine="709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5F3E1C" w:rsidRPr="009C1DD7" w:rsidRDefault="005F3E1C" w:rsidP="005F3E1C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5F3E1C" w:rsidRPr="009C1DD7" w:rsidRDefault="005F3E1C" w:rsidP="005F3E1C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lastRenderedPageBreak/>
        <w:t>задание выполнено на 80-89% - хорошо;</w:t>
      </w:r>
    </w:p>
    <w:p w:rsidR="005F3E1C" w:rsidRPr="009C1DD7" w:rsidRDefault="005F3E1C" w:rsidP="005F3E1C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5F3E1C" w:rsidRPr="00C40835" w:rsidRDefault="005F3E1C" w:rsidP="005F3E1C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5F3E1C" w:rsidRPr="00C40835" w:rsidRDefault="005F3E1C" w:rsidP="005F3E1C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10"/>
        <w:gridCol w:w="1635"/>
      </w:tblGrid>
      <w:tr w:rsidR="005F3E1C" w:rsidRPr="00C40835" w:rsidTr="000F7C83">
        <w:tc>
          <w:tcPr>
            <w:tcW w:w="8789" w:type="dxa"/>
          </w:tcPr>
          <w:p w:rsidR="005F3E1C" w:rsidRPr="00C40835" w:rsidRDefault="005F3E1C" w:rsidP="000F7C8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5F3E1C" w:rsidRPr="00C40835" w:rsidRDefault="005F3E1C" w:rsidP="000F7C8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5F3E1C" w:rsidRPr="00C40835" w:rsidTr="000F7C83">
        <w:tc>
          <w:tcPr>
            <w:tcW w:w="8789" w:type="dxa"/>
          </w:tcPr>
          <w:p w:rsidR="005F3E1C" w:rsidRPr="00C40835" w:rsidRDefault="005F3E1C" w:rsidP="000F7C8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5F3E1C" w:rsidRPr="00C40835" w:rsidRDefault="005F3E1C" w:rsidP="000F7C8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5F3E1C" w:rsidRPr="00C40835" w:rsidTr="000F7C83">
        <w:tc>
          <w:tcPr>
            <w:tcW w:w="8789" w:type="dxa"/>
          </w:tcPr>
          <w:p w:rsidR="005F3E1C" w:rsidRPr="00C40835" w:rsidRDefault="005F3E1C" w:rsidP="000F7C8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аспирантом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5F3E1C" w:rsidRPr="00C40835" w:rsidRDefault="005F3E1C" w:rsidP="000F7C8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5F3E1C" w:rsidRPr="00C40835" w:rsidTr="000F7C83">
        <w:tc>
          <w:tcPr>
            <w:tcW w:w="8789" w:type="dxa"/>
          </w:tcPr>
          <w:p w:rsidR="005F3E1C" w:rsidRPr="00C40835" w:rsidRDefault="005F3E1C" w:rsidP="000F7C8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5F3E1C" w:rsidRPr="00C40835" w:rsidRDefault="005F3E1C" w:rsidP="000F7C8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5F3E1C" w:rsidRPr="00C40835" w:rsidTr="000F7C83">
        <w:tc>
          <w:tcPr>
            <w:tcW w:w="8789" w:type="dxa"/>
          </w:tcPr>
          <w:p w:rsidR="005F3E1C" w:rsidRPr="00C40835" w:rsidRDefault="005F3E1C" w:rsidP="000F7C8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5F3E1C" w:rsidRPr="00C40835" w:rsidRDefault="005F3E1C" w:rsidP="000F7C8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5F3E1C" w:rsidRPr="00C40835" w:rsidRDefault="005F3E1C" w:rsidP="005F3E1C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5F3E1C" w:rsidRPr="00C40835" w:rsidRDefault="005F3E1C" w:rsidP="005F3E1C">
      <w:pPr>
        <w:widowControl w:val="0"/>
        <w:numPr>
          <w:ilvl w:val="0"/>
          <w:numId w:val="19"/>
        </w:numPr>
        <w:tabs>
          <w:tab w:val="left" w:pos="720"/>
        </w:tabs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ординторов</w:t>
      </w:r>
      <w:proofErr w:type="spellEnd"/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5F3E1C" w:rsidRPr="00C40835" w:rsidRDefault="005F3E1C" w:rsidP="005F3E1C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5F3E1C" w:rsidRPr="00C40835" w:rsidRDefault="005F3E1C" w:rsidP="005F3E1C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5F3E1C" w:rsidRPr="00C40835" w:rsidRDefault="005F3E1C" w:rsidP="005F3E1C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5F3E1C" w:rsidRPr="00C40835" w:rsidRDefault="005F3E1C" w:rsidP="005F3E1C">
      <w:pPr>
        <w:ind w:left="720"/>
        <w:rPr>
          <w:rFonts w:ascii="Times New Roman" w:hAnsi="Times New Roman"/>
          <w:sz w:val="28"/>
          <w:szCs w:val="28"/>
        </w:rPr>
      </w:pPr>
    </w:p>
    <w:p w:rsidR="005F3E1C" w:rsidRPr="009C1DD7" w:rsidRDefault="005F3E1C" w:rsidP="005F3E1C">
      <w:pPr>
        <w:widowControl w:val="0"/>
        <w:numPr>
          <w:ilvl w:val="0"/>
          <w:numId w:val="19"/>
        </w:numPr>
        <w:tabs>
          <w:tab w:val="left" w:pos="720"/>
        </w:tabs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а </w:t>
      </w:r>
    </w:p>
    <w:p w:rsidR="005F3E1C" w:rsidRDefault="005F3E1C" w:rsidP="005F3E1C">
      <w:pPr>
        <w:ind w:left="360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lastRenderedPageBreak/>
        <w:t>Решите задания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 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5F3E1C" w:rsidRPr="00C40835" w:rsidRDefault="005F3E1C" w:rsidP="005F3E1C">
      <w:pPr>
        <w:ind w:left="360"/>
        <w:rPr>
          <w:rFonts w:ascii="Times New Roman" w:hAnsi="Times New Roman"/>
          <w:color w:val="000000"/>
          <w:sz w:val="28"/>
          <w:szCs w:val="28"/>
        </w:rPr>
      </w:pPr>
    </w:p>
    <w:p w:rsidR="005F3E1C" w:rsidRPr="00204768" w:rsidRDefault="005F3E1C" w:rsidP="005F3E1C">
      <w:pPr>
        <w:rPr>
          <w:rFonts w:ascii="Times New Roman" w:hAnsi="Times New Roman"/>
          <w:b/>
          <w:bCs/>
          <w:iCs/>
          <w:sz w:val="28"/>
          <w:szCs w:val="28"/>
        </w:rPr>
      </w:pPr>
      <w:r w:rsidRPr="00204768">
        <w:rPr>
          <w:rFonts w:ascii="Times New Roman" w:hAnsi="Times New Roman"/>
          <w:b/>
          <w:color w:val="000000"/>
          <w:sz w:val="28"/>
          <w:szCs w:val="26"/>
        </w:rPr>
        <w:t>Неотложные состояния в нейрохирургии</w:t>
      </w:r>
    </w:p>
    <w:p w:rsidR="005F3E1C" w:rsidRPr="00C40835" w:rsidRDefault="005F3E1C" w:rsidP="005F3E1C">
      <w:pPr>
        <w:rPr>
          <w:rFonts w:ascii="Times New Roman" w:hAnsi="Times New Roman"/>
          <w:sz w:val="28"/>
          <w:szCs w:val="28"/>
        </w:rPr>
      </w:pP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Вопрос 1. 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Под открытой черепно-мозговой травмой следует понимать: 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># Варианты к вопросу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А. Любое повреждение мягких тканей головы.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Б. Рану с повреждением апоневроза.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В. Совпадение раны с переломом черепа.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Г. Скальпированную рану.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Д. Все перечисленное.</w:t>
      </w:r>
    </w:p>
    <w:p w:rsidR="005F3E1C" w:rsidRPr="0052632D" w:rsidRDefault="005F3E1C" w:rsidP="005F3E1C">
      <w:pPr>
        <w:rPr>
          <w:rFonts w:ascii="Times New Roman" w:hAnsi="Times New Roman"/>
        </w:rPr>
      </w:pP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Вопрос 2. 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Под проникающей черепно-мозговой травмой следует понимать: 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># Варианты к вопросу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А. Рану с повреждением апоневроза.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Б. Перелом костей черепа.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В. Перелом костей черепа с повреждением твердой мозговой оболочки.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Г. Назальная и ушная </w:t>
      </w:r>
      <w:proofErr w:type="spellStart"/>
      <w:r w:rsidRPr="0052632D">
        <w:rPr>
          <w:rFonts w:ascii="Times New Roman" w:hAnsi="Times New Roman"/>
        </w:rPr>
        <w:t>ликвореи</w:t>
      </w:r>
      <w:proofErr w:type="spellEnd"/>
      <w:r w:rsidRPr="0052632D">
        <w:rPr>
          <w:rFonts w:ascii="Times New Roman" w:hAnsi="Times New Roman"/>
        </w:rPr>
        <w:t>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Д. Правильно В и Г.</w:t>
      </w:r>
    </w:p>
    <w:p w:rsidR="005F3E1C" w:rsidRPr="0052632D" w:rsidRDefault="005F3E1C" w:rsidP="005F3E1C">
      <w:pPr>
        <w:rPr>
          <w:rFonts w:ascii="Times New Roman" w:hAnsi="Times New Roman"/>
        </w:rPr>
      </w:pP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>Вопрос 3.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Сотрясение головного мозга относится к: 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># Варианты к вопросу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А. Легкой черепно-мозговой травме.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Б. Средней  черепно-мозговой травме.       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В. Тяжелой   черепно-мозговой травме.      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Г. Травме с повреждением костей черепа.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lastRenderedPageBreak/>
        <w:t xml:space="preserve">  Д. Травме без повреждения костей черепа.</w:t>
      </w:r>
    </w:p>
    <w:p w:rsidR="005F3E1C" w:rsidRPr="0052632D" w:rsidRDefault="005F3E1C" w:rsidP="005F3E1C">
      <w:pPr>
        <w:rPr>
          <w:rFonts w:ascii="Times New Roman" w:hAnsi="Times New Roman"/>
        </w:rPr>
      </w:pP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Вопрос 4. 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Ушиб мозга характеризуется: 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># Варианты к вопросу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А. Утратой сознания более часа.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Б. Утратой сознания на несколько минут.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В. Наличием субарахноидального кровоизлияния.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Г. Наличием перелома костей черепа.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Д. Все верно.</w:t>
      </w:r>
    </w:p>
    <w:p w:rsidR="005F3E1C" w:rsidRPr="0052632D" w:rsidRDefault="005F3E1C" w:rsidP="005F3E1C">
      <w:pPr>
        <w:rPr>
          <w:rFonts w:ascii="Times New Roman" w:hAnsi="Times New Roman"/>
        </w:rPr>
      </w:pP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Вопрос 5. 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Об ушибе головного мозга легкой степени могут свидетельствовать: 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># Варианты к вопросу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А. Утрата сознания на десятки минут.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Б. Наличие перелома костей черепа или крови в ликворе.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В. Выраженная первично-стволовая симптоматика.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Г. Двухсторонняя очаговая симптоматика.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Д. Верно А и Б.</w:t>
      </w:r>
    </w:p>
    <w:p w:rsidR="005F3E1C" w:rsidRPr="0052632D" w:rsidRDefault="005F3E1C" w:rsidP="005F3E1C">
      <w:pPr>
        <w:rPr>
          <w:rFonts w:ascii="Times New Roman" w:hAnsi="Times New Roman"/>
        </w:rPr>
      </w:pP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>Вопрос 6.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К открытым относятся повреждения позвоночника с нарушением: 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># Варианты к вопросу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А. Целостности кожных покровов.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Б. Желтой связки.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В. Твердой мозговой оболочки.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Г. Проводимости спинного мозга.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Д. Проникающие до позвоночника раны</w:t>
      </w:r>
    </w:p>
    <w:p w:rsidR="005F3E1C" w:rsidRPr="0052632D" w:rsidRDefault="005F3E1C" w:rsidP="005F3E1C">
      <w:pPr>
        <w:rPr>
          <w:rFonts w:ascii="Times New Roman" w:hAnsi="Times New Roman"/>
        </w:rPr>
      </w:pP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>Вопрос 7.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lastRenderedPageBreak/>
        <w:t xml:space="preserve"> Различают следующие варианты позвоночно-спинномозговых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повреждений: 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># Варианты к вопросу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А. Повреждения позвоночника без нарушения функций спинного мозга.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Б. Травма позвоночника с нарушением функций спинного мозга.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В. Травма спинного  мозга  и  других нервно-сосудистых образований </w:t>
      </w:r>
      <w:proofErr w:type="spellStart"/>
      <w:r w:rsidRPr="0052632D">
        <w:rPr>
          <w:rFonts w:ascii="Times New Roman" w:hAnsi="Times New Roman"/>
        </w:rPr>
        <w:t>позвоночниго</w:t>
      </w:r>
      <w:proofErr w:type="spellEnd"/>
      <w:r w:rsidRPr="0052632D">
        <w:rPr>
          <w:rFonts w:ascii="Times New Roman" w:hAnsi="Times New Roman"/>
        </w:rPr>
        <w:t xml:space="preserve"> канала без повреждения позвоночника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Г. Все перечисленное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Д. Только А и Б.</w:t>
      </w:r>
    </w:p>
    <w:p w:rsidR="005F3E1C" w:rsidRPr="0052632D" w:rsidRDefault="005F3E1C" w:rsidP="005F3E1C">
      <w:pPr>
        <w:rPr>
          <w:rFonts w:ascii="Times New Roman" w:hAnsi="Times New Roman"/>
        </w:rPr>
      </w:pP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>Вопрос 8.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ПХО огнестрельного ранения позвоночника на уровне корешков конского хвоста осложнилась </w:t>
      </w:r>
      <w:proofErr w:type="spellStart"/>
      <w:r w:rsidRPr="0052632D">
        <w:rPr>
          <w:rFonts w:ascii="Times New Roman" w:hAnsi="Times New Roman"/>
        </w:rPr>
        <w:t>ликвореей</w:t>
      </w:r>
      <w:proofErr w:type="spellEnd"/>
      <w:r w:rsidRPr="0052632D">
        <w:rPr>
          <w:rFonts w:ascii="Times New Roman" w:hAnsi="Times New Roman"/>
        </w:rPr>
        <w:t xml:space="preserve">, серозно-гнойным менингитом. Что делать? 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># Варианты к вопросу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А. </w:t>
      </w:r>
      <w:proofErr w:type="spellStart"/>
      <w:r w:rsidRPr="0052632D">
        <w:rPr>
          <w:rFonts w:ascii="Times New Roman" w:hAnsi="Times New Roman"/>
        </w:rPr>
        <w:t>Ушивание</w:t>
      </w:r>
      <w:proofErr w:type="spellEnd"/>
      <w:r w:rsidRPr="0052632D">
        <w:rPr>
          <w:rFonts w:ascii="Times New Roman" w:hAnsi="Times New Roman"/>
        </w:rPr>
        <w:t xml:space="preserve"> тканей в области </w:t>
      </w:r>
      <w:proofErr w:type="spellStart"/>
      <w:r w:rsidRPr="0052632D">
        <w:rPr>
          <w:rFonts w:ascii="Times New Roman" w:hAnsi="Times New Roman"/>
        </w:rPr>
        <w:t>ликвореи</w:t>
      </w:r>
      <w:proofErr w:type="spellEnd"/>
      <w:r w:rsidRPr="0052632D">
        <w:rPr>
          <w:rFonts w:ascii="Times New Roman" w:hAnsi="Times New Roman"/>
        </w:rPr>
        <w:t>, антибиотики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Б. Ревизия до твердой мозговой оболочки, </w:t>
      </w:r>
      <w:proofErr w:type="spellStart"/>
      <w:r w:rsidRPr="0052632D">
        <w:rPr>
          <w:rFonts w:ascii="Times New Roman" w:hAnsi="Times New Roman"/>
        </w:rPr>
        <w:t>ушивание</w:t>
      </w:r>
      <w:proofErr w:type="spellEnd"/>
      <w:r w:rsidRPr="0052632D">
        <w:rPr>
          <w:rFonts w:ascii="Times New Roman" w:hAnsi="Times New Roman"/>
        </w:rPr>
        <w:t xml:space="preserve"> отверстий в т.м.о., мощные антибиотики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В. </w:t>
      </w:r>
      <w:proofErr w:type="spellStart"/>
      <w:r w:rsidRPr="0052632D">
        <w:rPr>
          <w:rFonts w:ascii="Times New Roman" w:hAnsi="Times New Roman"/>
        </w:rPr>
        <w:t>Ушивание</w:t>
      </w:r>
      <w:proofErr w:type="spellEnd"/>
      <w:r w:rsidRPr="0052632D">
        <w:rPr>
          <w:rFonts w:ascii="Times New Roman" w:hAnsi="Times New Roman"/>
        </w:rPr>
        <w:t xml:space="preserve"> тканей над </w:t>
      </w:r>
      <w:proofErr w:type="spellStart"/>
      <w:r w:rsidRPr="0052632D">
        <w:rPr>
          <w:rFonts w:ascii="Times New Roman" w:hAnsi="Times New Roman"/>
        </w:rPr>
        <w:t>ликвореей</w:t>
      </w:r>
      <w:proofErr w:type="spellEnd"/>
      <w:r w:rsidRPr="0052632D">
        <w:rPr>
          <w:rFonts w:ascii="Times New Roman" w:hAnsi="Times New Roman"/>
        </w:rPr>
        <w:t xml:space="preserve">, </w:t>
      </w:r>
      <w:proofErr w:type="spellStart"/>
      <w:r w:rsidRPr="0052632D">
        <w:rPr>
          <w:rFonts w:ascii="Times New Roman" w:hAnsi="Times New Roman"/>
        </w:rPr>
        <w:t>ликворный</w:t>
      </w:r>
      <w:proofErr w:type="spellEnd"/>
      <w:r w:rsidRPr="0052632D">
        <w:rPr>
          <w:rFonts w:ascii="Times New Roman" w:hAnsi="Times New Roman"/>
        </w:rPr>
        <w:t xml:space="preserve"> дренаж, антибиотики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Г. Правильно все перечисленное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Д. Консервативное лечение, включая мощную антибиотикотерапию. </w:t>
      </w:r>
    </w:p>
    <w:p w:rsidR="005F3E1C" w:rsidRPr="0052632D" w:rsidRDefault="005F3E1C" w:rsidP="005F3E1C">
      <w:pPr>
        <w:rPr>
          <w:rFonts w:ascii="Times New Roman" w:hAnsi="Times New Roman"/>
        </w:rPr>
      </w:pP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Вопрос 9. 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>Нестабильные повреждения позвоночника сопровождаются нарушением целостности: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# Варианты к вопросу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А. </w:t>
      </w:r>
      <w:proofErr w:type="spellStart"/>
      <w:r w:rsidRPr="0052632D">
        <w:rPr>
          <w:rFonts w:ascii="Times New Roman" w:hAnsi="Times New Roman"/>
        </w:rPr>
        <w:t>Дугоотростчатых</w:t>
      </w:r>
      <w:proofErr w:type="spellEnd"/>
      <w:r w:rsidRPr="0052632D">
        <w:rPr>
          <w:rFonts w:ascii="Times New Roman" w:hAnsi="Times New Roman"/>
        </w:rPr>
        <w:t xml:space="preserve"> суставов.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Б. Остистых отростков.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В. Дуг позвонков.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Г. Одновременно передних и задних опорных структур позвоночного сегмента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Д. Тел позвонков и межпозвонковых дисков</w:t>
      </w:r>
    </w:p>
    <w:p w:rsidR="005F3E1C" w:rsidRPr="0052632D" w:rsidRDefault="005F3E1C" w:rsidP="005F3E1C">
      <w:pPr>
        <w:rPr>
          <w:rFonts w:ascii="Times New Roman" w:hAnsi="Times New Roman"/>
        </w:rPr>
      </w:pP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>Вопрос 10.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lastRenderedPageBreak/>
        <w:t xml:space="preserve"> К травмам позвоночника относятся все перечисленные, кроме: 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># Варианты к вопросу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А. Ушиб и </w:t>
      </w:r>
      <w:proofErr w:type="spellStart"/>
      <w:r w:rsidRPr="0052632D">
        <w:rPr>
          <w:rFonts w:ascii="Times New Roman" w:hAnsi="Times New Roman"/>
        </w:rPr>
        <w:t>дисторзии</w:t>
      </w:r>
      <w:proofErr w:type="spellEnd"/>
      <w:r w:rsidRPr="0052632D">
        <w:rPr>
          <w:rFonts w:ascii="Times New Roman" w:hAnsi="Times New Roman"/>
        </w:rPr>
        <w:t xml:space="preserve"> позвоночника.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Б. Подвывихи и вывихи позвонков.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В. Переломы структур позвонка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Г. </w:t>
      </w:r>
      <w:proofErr w:type="spellStart"/>
      <w:r w:rsidRPr="0052632D">
        <w:rPr>
          <w:rFonts w:ascii="Times New Roman" w:hAnsi="Times New Roman"/>
        </w:rPr>
        <w:t>Торзии</w:t>
      </w:r>
      <w:proofErr w:type="spellEnd"/>
      <w:r w:rsidRPr="0052632D">
        <w:rPr>
          <w:rFonts w:ascii="Times New Roman" w:hAnsi="Times New Roman"/>
        </w:rPr>
        <w:t xml:space="preserve"> позвонков.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Д. </w:t>
      </w:r>
      <w:proofErr w:type="spellStart"/>
      <w:r w:rsidRPr="0052632D">
        <w:rPr>
          <w:rFonts w:ascii="Times New Roman" w:hAnsi="Times New Roman"/>
        </w:rPr>
        <w:t>Переломо-вывихи</w:t>
      </w:r>
      <w:proofErr w:type="spellEnd"/>
    </w:p>
    <w:p w:rsidR="005F3E1C" w:rsidRPr="0052632D" w:rsidRDefault="005F3E1C" w:rsidP="005F3E1C">
      <w:pPr>
        <w:rPr>
          <w:rFonts w:ascii="Times New Roman" w:hAnsi="Times New Roman"/>
        </w:rPr>
      </w:pP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1</w:t>
      </w:r>
      <w:r w:rsidRPr="0052632D">
        <w:rPr>
          <w:rFonts w:ascii="Times New Roman" w:hAnsi="Times New Roman"/>
        </w:rPr>
        <w:t xml:space="preserve">1. 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Ушиб  головного мозга средней </w:t>
      </w:r>
      <w:proofErr w:type="gramStart"/>
      <w:r w:rsidRPr="0052632D">
        <w:rPr>
          <w:rFonts w:ascii="Times New Roman" w:hAnsi="Times New Roman"/>
        </w:rPr>
        <w:t>тяжести</w:t>
      </w:r>
      <w:proofErr w:type="gramEnd"/>
      <w:r w:rsidRPr="0052632D">
        <w:rPr>
          <w:rFonts w:ascii="Times New Roman" w:hAnsi="Times New Roman"/>
        </w:rPr>
        <w:t xml:space="preserve"> как правило не сопровождается: 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># Варианты к вопросу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А. Утратой сознания более часа.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Б. Утратой сознания на несколько суток.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В. Стволовой симптоматикой.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Г. Двухсторонней очаговой симптоматикой.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Д. Субарахноидальным кровоизлиянием.</w:t>
      </w:r>
    </w:p>
    <w:p w:rsidR="005F3E1C" w:rsidRPr="0052632D" w:rsidRDefault="005F3E1C" w:rsidP="005F3E1C">
      <w:pPr>
        <w:rPr>
          <w:rFonts w:ascii="Times New Roman" w:hAnsi="Times New Roman"/>
        </w:rPr>
      </w:pP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1</w:t>
      </w:r>
      <w:r w:rsidRPr="0052632D">
        <w:rPr>
          <w:rFonts w:ascii="Times New Roman" w:hAnsi="Times New Roman"/>
        </w:rPr>
        <w:t xml:space="preserve">2. 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Ушиб головного мозга тяжелой степени характеризуется: 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># Варианты к вопросу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А. Утратой сознания на несколько часов.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Б. Утратой сознания на несколько суток.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В. Грубой первичной стволовой симптоматикой.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Г. Очаговой симптоматикой.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Д. Правильно Б и В.</w:t>
      </w:r>
    </w:p>
    <w:p w:rsidR="005F3E1C" w:rsidRPr="0052632D" w:rsidRDefault="005F3E1C" w:rsidP="005F3E1C">
      <w:pPr>
        <w:rPr>
          <w:rFonts w:ascii="Times New Roman" w:hAnsi="Times New Roman"/>
        </w:rPr>
      </w:pP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1</w:t>
      </w:r>
      <w:r w:rsidRPr="0052632D">
        <w:rPr>
          <w:rFonts w:ascii="Times New Roman" w:hAnsi="Times New Roman"/>
        </w:rPr>
        <w:t>3.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Для сдавления головного мозга наиболее характерно: 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># Варианты к вопросу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А. Длительная утрата сознания 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lastRenderedPageBreak/>
        <w:t xml:space="preserve">  Б. Утрата сознания после светлого промежутка.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В. Первичная стволовая симптоматика.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Г. Нарастание стволовой симптоматики.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Д. Правильно А и В.</w:t>
      </w:r>
    </w:p>
    <w:p w:rsidR="005F3E1C" w:rsidRPr="0052632D" w:rsidRDefault="005F3E1C" w:rsidP="005F3E1C">
      <w:pPr>
        <w:rPr>
          <w:rFonts w:ascii="Times New Roman" w:hAnsi="Times New Roman"/>
        </w:rPr>
      </w:pP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1</w:t>
      </w:r>
      <w:r w:rsidRPr="0052632D">
        <w:rPr>
          <w:rFonts w:ascii="Times New Roman" w:hAnsi="Times New Roman"/>
        </w:rPr>
        <w:t>4.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Для развития сдавления на фоне тяжелого ушиба мозга наиболее характерно: 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># Варианты к вопросу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 А. Общемозговая симптоматика.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 Б. Нарастание стволовой симптоматики.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 В. Менингеальные симптомы.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 Г. Длительная утрата сознания.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 Д. Все перечисленное.</w:t>
      </w:r>
    </w:p>
    <w:p w:rsidR="005F3E1C" w:rsidRPr="0052632D" w:rsidRDefault="005F3E1C" w:rsidP="005F3E1C">
      <w:pPr>
        <w:rPr>
          <w:rFonts w:ascii="Times New Roman" w:hAnsi="Times New Roman"/>
        </w:rPr>
      </w:pP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1</w:t>
      </w:r>
      <w:r w:rsidRPr="0052632D">
        <w:rPr>
          <w:rFonts w:ascii="Times New Roman" w:hAnsi="Times New Roman"/>
        </w:rPr>
        <w:t xml:space="preserve">5. 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>Особенностями  черепно-мозговой травмы мирного времени являются: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# Варианты к вопросу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А. Сочетанная и комбинированная травма.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Б. Изолированная травма.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В. Автодорожная травма на фоне алкогольной интоксикации.</w:t>
      </w:r>
    </w:p>
    <w:p w:rsidR="005F3E1C" w:rsidRPr="0052632D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Г. Все перечисленное.</w:t>
      </w:r>
    </w:p>
    <w:p w:rsidR="005F3E1C" w:rsidRDefault="005F3E1C" w:rsidP="005F3E1C">
      <w:pPr>
        <w:rPr>
          <w:rFonts w:ascii="Times New Roman" w:hAnsi="Times New Roman"/>
        </w:rPr>
      </w:pPr>
      <w:r w:rsidRPr="0052632D">
        <w:rPr>
          <w:rFonts w:ascii="Times New Roman" w:hAnsi="Times New Roman"/>
        </w:rPr>
        <w:t xml:space="preserve">  Д. Преобладание у детей.</w:t>
      </w:r>
    </w:p>
    <w:p w:rsidR="005F3E1C" w:rsidRDefault="005F3E1C" w:rsidP="005F3E1C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F3E1C" w:rsidRPr="00C40835" w:rsidRDefault="005F3E1C" w:rsidP="005F3E1C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8.1. Составление таблицы </w:t>
      </w:r>
      <w:r w:rsidRPr="00C40835">
        <w:rPr>
          <w:rFonts w:ascii="Times New Roman" w:hAnsi="Times New Roman"/>
          <w:b/>
          <w:sz w:val="28"/>
          <w:szCs w:val="28"/>
        </w:rPr>
        <w:t>«</w:t>
      </w:r>
      <w:r w:rsidRPr="003E1A58">
        <w:rPr>
          <w:rFonts w:ascii="Times New Roman" w:hAnsi="Times New Roman"/>
          <w:b/>
          <w:bCs/>
          <w:sz w:val="28"/>
          <w:szCs w:val="28"/>
        </w:rPr>
        <w:t>Основные топические неврологические синдромы</w:t>
      </w:r>
      <w:r w:rsidRPr="00C40835">
        <w:rPr>
          <w:rFonts w:ascii="Times New Roman" w:hAnsi="Times New Roman"/>
          <w:b/>
          <w:bCs/>
          <w:sz w:val="28"/>
          <w:szCs w:val="28"/>
        </w:rPr>
        <w:t>»</w:t>
      </w:r>
    </w:p>
    <w:p w:rsidR="005F3E1C" w:rsidRPr="00C40835" w:rsidRDefault="005F3E1C" w:rsidP="005F3E1C">
      <w:pPr>
        <w:ind w:left="360"/>
        <w:jc w:val="right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Табл. 1</w:t>
      </w:r>
      <w:r w:rsidRPr="00C40835">
        <w:rPr>
          <w:rFonts w:ascii="Times New Roman" w:hAnsi="Times New Roman"/>
          <w:b/>
          <w:bCs/>
          <w:sz w:val="28"/>
          <w:szCs w:val="28"/>
        </w:rPr>
        <w:t>. «</w:t>
      </w:r>
      <w:r w:rsidRPr="003E1A58">
        <w:rPr>
          <w:rFonts w:ascii="Times New Roman" w:hAnsi="Times New Roman"/>
          <w:b/>
          <w:bCs/>
          <w:sz w:val="28"/>
          <w:szCs w:val="28"/>
        </w:rPr>
        <w:t>Основные топические неврологические синдромы</w:t>
      </w:r>
      <w:r w:rsidRPr="00C40835">
        <w:rPr>
          <w:rFonts w:ascii="Times New Roman" w:hAnsi="Times New Roman"/>
          <w:b/>
          <w:bCs/>
          <w:sz w:val="28"/>
          <w:szCs w:val="28"/>
        </w:rPr>
        <w:t>»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4"/>
        <w:gridCol w:w="1924"/>
        <w:gridCol w:w="3897"/>
        <w:gridCol w:w="2786"/>
      </w:tblGrid>
      <w:tr w:rsidR="005F3E1C" w:rsidRPr="00C40835" w:rsidTr="000F7C83">
        <w:tc>
          <w:tcPr>
            <w:tcW w:w="604" w:type="dxa"/>
          </w:tcPr>
          <w:p w:rsidR="005F3E1C" w:rsidRPr="00C40835" w:rsidRDefault="005F3E1C" w:rsidP="000F7C8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5F3E1C" w:rsidRPr="00C40835" w:rsidRDefault="005F3E1C" w:rsidP="000F7C8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Синдром</w:t>
            </w:r>
          </w:p>
        </w:tc>
        <w:tc>
          <w:tcPr>
            <w:tcW w:w="3897" w:type="dxa"/>
          </w:tcPr>
          <w:p w:rsidR="005F3E1C" w:rsidRPr="00C40835" w:rsidRDefault="005F3E1C" w:rsidP="000F7C8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Локализация поражения</w:t>
            </w:r>
          </w:p>
        </w:tc>
        <w:tc>
          <w:tcPr>
            <w:tcW w:w="2786" w:type="dxa"/>
          </w:tcPr>
          <w:p w:rsidR="005F3E1C" w:rsidRPr="00C40835" w:rsidRDefault="005F3E1C" w:rsidP="000F7C8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Клиника</w:t>
            </w:r>
          </w:p>
        </w:tc>
      </w:tr>
      <w:tr w:rsidR="005F3E1C" w:rsidRPr="00C40835" w:rsidTr="000F7C83">
        <w:tc>
          <w:tcPr>
            <w:tcW w:w="604" w:type="dxa"/>
          </w:tcPr>
          <w:p w:rsidR="005F3E1C" w:rsidRPr="00C40835" w:rsidRDefault="005F3E1C" w:rsidP="000F7C83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5F3E1C" w:rsidRPr="00C40835" w:rsidRDefault="005F3E1C" w:rsidP="000F7C83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5F3E1C" w:rsidRPr="00C40835" w:rsidRDefault="005F3E1C" w:rsidP="000F7C83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5F3E1C" w:rsidRPr="00C40835" w:rsidRDefault="005F3E1C" w:rsidP="000F7C83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5F3E1C" w:rsidRPr="00C40835" w:rsidTr="000F7C83">
        <w:tc>
          <w:tcPr>
            <w:tcW w:w="604" w:type="dxa"/>
          </w:tcPr>
          <w:p w:rsidR="005F3E1C" w:rsidRPr="00C40835" w:rsidRDefault="005F3E1C" w:rsidP="000F7C83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1924" w:type="dxa"/>
          </w:tcPr>
          <w:p w:rsidR="005F3E1C" w:rsidRPr="00C40835" w:rsidRDefault="005F3E1C" w:rsidP="000F7C83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5F3E1C" w:rsidRPr="00C40835" w:rsidRDefault="005F3E1C" w:rsidP="000F7C83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5F3E1C" w:rsidRPr="00C40835" w:rsidRDefault="005F3E1C" w:rsidP="000F7C83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5F3E1C" w:rsidRDefault="005F3E1C" w:rsidP="005F3E1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9.Практические задания</w:t>
      </w:r>
    </w:p>
    <w:p w:rsidR="005F3E1C" w:rsidRDefault="005F3E1C" w:rsidP="005F3E1C">
      <w:pPr>
        <w:widowControl w:val="0"/>
        <w:numPr>
          <w:ilvl w:val="0"/>
          <w:numId w:val="21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Уметь распознать и дифференцировать неотложное состояния</w:t>
      </w:r>
    </w:p>
    <w:p w:rsidR="005F3E1C" w:rsidRPr="005765AD" w:rsidRDefault="005F3E1C" w:rsidP="005F3E1C">
      <w:pPr>
        <w:widowControl w:val="0"/>
        <w:numPr>
          <w:ilvl w:val="0"/>
          <w:numId w:val="21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Уметь оказать неотложную помощь</w:t>
      </w:r>
    </w:p>
    <w:p w:rsidR="005F3E1C" w:rsidRPr="00C40835" w:rsidRDefault="005F3E1C" w:rsidP="005F3E1C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>, попустивших занятие</w:t>
      </w:r>
    </w:p>
    <w:p w:rsidR="005F3E1C" w:rsidRPr="003E1A58" w:rsidRDefault="005F3E1C" w:rsidP="005F3E1C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 </w:t>
      </w:r>
      <w:r w:rsidRPr="003E1A58">
        <w:rPr>
          <w:rFonts w:ascii="Times New Roman" w:hAnsi="Times New Roman"/>
          <w:bCs/>
          <w:sz w:val="28"/>
          <w:szCs w:val="28"/>
        </w:rPr>
        <w:t>Характерные признаки поражения центрального</w:t>
      </w:r>
      <w:r>
        <w:rPr>
          <w:rFonts w:ascii="Times New Roman" w:hAnsi="Times New Roman"/>
          <w:bCs/>
          <w:sz w:val="28"/>
          <w:szCs w:val="28"/>
        </w:rPr>
        <w:t xml:space="preserve"> и периферического </w:t>
      </w:r>
      <w:r w:rsidRPr="003E1A58">
        <w:rPr>
          <w:rFonts w:ascii="Times New Roman" w:hAnsi="Times New Roman"/>
          <w:bCs/>
          <w:sz w:val="28"/>
          <w:szCs w:val="28"/>
        </w:rPr>
        <w:t xml:space="preserve"> двигательного нейрона.</w:t>
      </w:r>
    </w:p>
    <w:p w:rsidR="005F3E1C" w:rsidRPr="003E1A58" w:rsidRDefault="005F3E1C" w:rsidP="005F3E1C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</w:t>
      </w:r>
      <w:r w:rsidRPr="003E1A58">
        <w:rPr>
          <w:rFonts w:ascii="Times New Roman" w:hAnsi="Times New Roman"/>
          <w:bCs/>
          <w:sz w:val="28"/>
          <w:szCs w:val="28"/>
        </w:rPr>
        <w:t xml:space="preserve">. </w:t>
      </w:r>
      <w:proofErr w:type="spellStart"/>
      <w:r w:rsidRPr="003E1A58">
        <w:rPr>
          <w:rFonts w:ascii="Times New Roman" w:hAnsi="Times New Roman"/>
          <w:bCs/>
          <w:sz w:val="28"/>
          <w:szCs w:val="28"/>
        </w:rPr>
        <w:t>Бифронтальный</w:t>
      </w:r>
      <w:proofErr w:type="spellEnd"/>
      <w:r w:rsidRPr="003E1A58">
        <w:rPr>
          <w:rFonts w:ascii="Times New Roman" w:hAnsi="Times New Roman"/>
          <w:bCs/>
          <w:sz w:val="28"/>
          <w:szCs w:val="28"/>
        </w:rPr>
        <w:t xml:space="preserve"> доступ. Техника, методика, показания.</w:t>
      </w:r>
    </w:p>
    <w:p w:rsidR="005F3E1C" w:rsidRPr="003E1A58" w:rsidRDefault="005F3E1C" w:rsidP="005F3E1C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</w:t>
      </w:r>
      <w:r w:rsidRPr="003E1A58">
        <w:rPr>
          <w:rFonts w:ascii="Times New Roman" w:hAnsi="Times New Roman"/>
          <w:bCs/>
          <w:sz w:val="28"/>
          <w:szCs w:val="28"/>
        </w:rPr>
        <w:t xml:space="preserve">. </w:t>
      </w:r>
      <w:proofErr w:type="spellStart"/>
      <w:r w:rsidRPr="003E1A58">
        <w:rPr>
          <w:rFonts w:ascii="Times New Roman" w:hAnsi="Times New Roman"/>
          <w:bCs/>
          <w:sz w:val="28"/>
          <w:szCs w:val="28"/>
        </w:rPr>
        <w:t>Супроорбитальный</w:t>
      </w:r>
      <w:proofErr w:type="spellEnd"/>
      <w:r w:rsidRPr="003E1A58">
        <w:rPr>
          <w:rFonts w:ascii="Times New Roman" w:hAnsi="Times New Roman"/>
          <w:bCs/>
          <w:sz w:val="28"/>
          <w:szCs w:val="28"/>
        </w:rPr>
        <w:t xml:space="preserve"> доступ. Техника, методика, показания.</w:t>
      </w:r>
    </w:p>
    <w:p w:rsidR="005F3E1C" w:rsidRPr="003E1A58" w:rsidRDefault="005F3E1C" w:rsidP="005F3E1C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</w:t>
      </w:r>
      <w:r w:rsidRPr="003E1A58">
        <w:rPr>
          <w:rFonts w:ascii="Times New Roman" w:hAnsi="Times New Roman"/>
          <w:bCs/>
          <w:sz w:val="28"/>
          <w:szCs w:val="28"/>
        </w:rPr>
        <w:t>. Срединный доступ к структурам ЗЧЯ. Техника, методика, показания.</w:t>
      </w:r>
    </w:p>
    <w:p w:rsidR="005F3E1C" w:rsidRPr="00C40835" w:rsidRDefault="005F3E1C" w:rsidP="005F3E1C">
      <w:pPr>
        <w:jc w:val="both"/>
        <w:rPr>
          <w:rFonts w:ascii="Times New Roman" w:hAnsi="Times New Roman"/>
          <w:bCs/>
          <w:sz w:val="28"/>
          <w:szCs w:val="28"/>
        </w:rPr>
      </w:pPr>
    </w:p>
    <w:p w:rsidR="005F3E1C" w:rsidRPr="00E1778D" w:rsidRDefault="005F3E1C" w:rsidP="005F3E1C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5F3E1C" w:rsidRPr="00E1778D" w:rsidRDefault="005F3E1C" w:rsidP="005F3E1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5F3E1C" w:rsidRPr="00E1778D" w:rsidRDefault="005F3E1C" w:rsidP="005F3E1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>В случае отрицательного заключения преподавателя студент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5F3E1C" w:rsidRDefault="005F3E1C" w:rsidP="005F3E1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88"/>
        <w:gridCol w:w="1080"/>
      </w:tblGrid>
      <w:tr w:rsidR="005F3E1C" w:rsidRPr="0061760C" w:rsidTr="000F7C83">
        <w:tc>
          <w:tcPr>
            <w:tcW w:w="8388" w:type="dxa"/>
            <w:shd w:val="clear" w:color="auto" w:fill="auto"/>
          </w:tcPr>
          <w:p w:rsidR="005F3E1C" w:rsidRPr="0061760C" w:rsidRDefault="005F3E1C" w:rsidP="000F7C83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5F3E1C" w:rsidRPr="0061760C" w:rsidRDefault="005F3E1C" w:rsidP="000F7C83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5F3E1C" w:rsidRPr="0061760C" w:rsidTr="000F7C83">
        <w:tc>
          <w:tcPr>
            <w:tcW w:w="8388" w:type="dxa"/>
            <w:shd w:val="clear" w:color="auto" w:fill="auto"/>
          </w:tcPr>
          <w:p w:rsidR="005F3E1C" w:rsidRPr="0061760C" w:rsidRDefault="005F3E1C" w:rsidP="000F7C83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5F3E1C" w:rsidRPr="0061760C" w:rsidRDefault="005F3E1C" w:rsidP="000F7C83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5F3E1C" w:rsidRPr="0061760C" w:rsidTr="000F7C83">
        <w:tc>
          <w:tcPr>
            <w:tcW w:w="8388" w:type="dxa"/>
            <w:shd w:val="clear" w:color="auto" w:fill="auto"/>
          </w:tcPr>
          <w:p w:rsidR="005F3E1C" w:rsidRPr="0061760C" w:rsidRDefault="005F3E1C" w:rsidP="000F7C83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5F3E1C" w:rsidRPr="0061760C" w:rsidRDefault="005F3E1C" w:rsidP="000F7C83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5F3E1C" w:rsidRPr="0061760C" w:rsidTr="000F7C83">
        <w:tc>
          <w:tcPr>
            <w:tcW w:w="8388" w:type="dxa"/>
            <w:shd w:val="clear" w:color="auto" w:fill="auto"/>
          </w:tcPr>
          <w:p w:rsidR="005F3E1C" w:rsidRPr="0061760C" w:rsidRDefault="005F3E1C" w:rsidP="000F7C83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5F3E1C" w:rsidRPr="0061760C" w:rsidRDefault="005F3E1C" w:rsidP="000F7C83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5F3E1C" w:rsidRPr="0061760C" w:rsidTr="000F7C83">
        <w:tc>
          <w:tcPr>
            <w:tcW w:w="8388" w:type="dxa"/>
            <w:shd w:val="clear" w:color="auto" w:fill="auto"/>
          </w:tcPr>
          <w:p w:rsidR="005F3E1C" w:rsidRPr="0061760C" w:rsidRDefault="005F3E1C" w:rsidP="000F7C83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не носит исследовательского характера, не содержит анализа источников и подходов по выбранной теме, выводы носят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lastRenderedPageBreak/>
              <w:t>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5F3E1C" w:rsidRPr="0061760C" w:rsidRDefault="005F3E1C" w:rsidP="000F7C83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lastRenderedPageBreak/>
              <w:t>2</w:t>
            </w:r>
          </w:p>
        </w:tc>
      </w:tr>
    </w:tbl>
    <w:p w:rsidR="005F3E1C" w:rsidRPr="00E1778D" w:rsidRDefault="005F3E1C" w:rsidP="005F3E1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5F3E1C" w:rsidRPr="00E1778D" w:rsidRDefault="005F3E1C" w:rsidP="005F3E1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5F3E1C" w:rsidRPr="00C40835" w:rsidRDefault="005F3E1C" w:rsidP="005F3E1C">
      <w:pPr>
        <w:jc w:val="both"/>
        <w:rPr>
          <w:rFonts w:ascii="Times New Roman" w:hAnsi="Times New Roman"/>
          <w:bCs/>
          <w:sz w:val="28"/>
          <w:szCs w:val="28"/>
        </w:rPr>
      </w:pPr>
    </w:p>
    <w:p w:rsidR="005F3E1C" w:rsidRPr="003E1A58" w:rsidRDefault="005F3E1C" w:rsidP="005F3E1C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="000F7C83">
        <w:rPr>
          <w:rFonts w:ascii="Times New Roman" w:hAnsi="Times New Roman"/>
          <w:b/>
          <w:sz w:val="28"/>
          <w:szCs w:val="28"/>
        </w:rPr>
        <w:t>.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5F3E1C" w:rsidRPr="00D76BE7" w:rsidRDefault="005F3E1C" w:rsidP="005F3E1C">
      <w:pPr>
        <w:pStyle w:val="a8"/>
        <w:numPr>
          <w:ilvl w:val="0"/>
          <w:numId w:val="36"/>
        </w:numPr>
        <w:spacing w:line="360" w:lineRule="auto"/>
        <w:rPr>
          <w:rFonts w:eastAsia="Times New Roman"/>
          <w:color w:val="auto"/>
          <w:sz w:val="28"/>
          <w:szCs w:val="28"/>
          <w:lang w:eastAsia="ru-RU"/>
        </w:rPr>
      </w:pPr>
      <w:r w:rsidRPr="00D76BE7">
        <w:rPr>
          <w:rFonts w:eastAsia="Times New Roman"/>
          <w:color w:val="auto"/>
          <w:sz w:val="28"/>
          <w:szCs w:val="28"/>
          <w:lang w:eastAsia="ru-RU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5F3E1C" w:rsidRPr="00FB6389" w:rsidRDefault="005F3E1C" w:rsidP="005F3E1C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Можаев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 С. В. Нейрохирургия: учебник / С. В.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Можаев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, А. А.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, Т. А.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. - 2-е изд.,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перераб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>. и доп. - М.: ГЭОТАР-Медиа, 2009. - 480 с. : ил</w:t>
      </w:r>
      <w:proofErr w:type="gramStart"/>
      <w:r w:rsidRPr="00FB6389">
        <w:rPr>
          <w:rFonts w:ascii="Times New Roman" w:eastAsia="Times New Roman" w:hAnsi="Times New Roman" w:cs="Times New Roman"/>
          <w:sz w:val="28"/>
          <w:szCs w:val="28"/>
        </w:rPr>
        <w:t>..</w:t>
      </w:r>
      <w:proofErr w:type="gramEnd"/>
    </w:p>
    <w:p w:rsidR="005F3E1C" w:rsidRPr="00184863" w:rsidRDefault="005F3E1C" w:rsidP="005F3E1C">
      <w:pPr>
        <w:numPr>
          <w:ilvl w:val="0"/>
          <w:numId w:val="36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184863">
        <w:rPr>
          <w:rFonts w:ascii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</w:t>
      </w:r>
      <w:r>
        <w:rPr>
          <w:rFonts w:ascii="Times New Roman" w:hAnsi="Times New Roman" w:cs="Times New Roman"/>
          <w:sz w:val="28"/>
          <w:szCs w:val="28"/>
        </w:rPr>
        <w:t>-х</w:t>
      </w:r>
      <w:r w:rsidRPr="00184863">
        <w:rPr>
          <w:rFonts w:ascii="Times New Roman" w:hAnsi="Times New Roman" w:cs="Times New Roman"/>
          <w:sz w:val="28"/>
          <w:szCs w:val="28"/>
        </w:rPr>
        <w:t xml:space="preserve"> т</w:t>
      </w:r>
      <w:r>
        <w:rPr>
          <w:rFonts w:ascii="Times New Roman" w:hAnsi="Times New Roman" w:cs="Times New Roman"/>
          <w:sz w:val="28"/>
          <w:szCs w:val="28"/>
        </w:rPr>
        <w:t>омах. Т.1</w:t>
      </w:r>
      <w:r w:rsidRPr="00184863">
        <w:rPr>
          <w:rFonts w:ascii="Times New Roman" w:hAnsi="Times New Roman" w:cs="Times New Roman"/>
          <w:sz w:val="28"/>
          <w:szCs w:val="28"/>
        </w:rPr>
        <w:t>: / 2-е изд., исп. и доп. - М.: ГЭОТАР-Медиа, 2009.</w:t>
      </w:r>
      <w:r>
        <w:rPr>
          <w:rFonts w:ascii="Times New Roman" w:hAnsi="Times New Roman" w:cs="Times New Roman"/>
          <w:sz w:val="28"/>
          <w:szCs w:val="28"/>
        </w:rPr>
        <w:t xml:space="preserve"> -624</w:t>
      </w:r>
      <w:r w:rsidRPr="00184863">
        <w:rPr>
          <w:rFonts w:ascii="Times New Roman" w:hAnsi="Times New Roman" w:cs="Times New Roman"/>
          <w:sz w:val="28"/>
          <w:szCs w:val="28"/>
        </w:rPr>
        <w:t xml:space="preserve"> с.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184863">
        <w:rPr>
          <w:rFonts w:ascii="Times New Roman" w:hAnsi="Times New Roman" w:cs="Times New Roman"/>
          <w:sz w:val="28"/>
          <w:szCs w:val="28"/>
        </w:rPr>
        <w:t xml:space="preserve"> ил. Т1. </w:t>
      </w:r>
    </w:p>
    <w:p w:rsidR="005F3E1C" w:rsidRPr="00841AEB" w:rsidRDefault="005F3E1C" w:rsidP="005F3E1C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>Дополнительная литература</w:t>
      </w: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5F3E1C" w:rsidRPr="00FB6389" w:rsidRDefault="005F3E1C" w:rsidP="005F3E1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Кривошапкин А. Л. Диагностика и хирургическое лечение закрытой черепно-мозговой травмы: учебное пособие / А. Л. Кривошапкин, С. С Рабинович;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Новосиб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. гос.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мед.ун-т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. - Новосибирск: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Сибмедиздат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 НГМУ, 2009. - 45 с.</w:t>
      </w:r>
    </w:p>
    <w:p w:rsidR="005F3E1C" w:rsidRPr="00FB6389" w:rsidRDefault="005F3E1C" w:rsidP="005F3E1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Сотириос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 А. Дифференциальная диагностика в неврологии и нейрохирургии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пер. с англ. / С. А.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 ; ред. Е. И. Гусев. - М.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>ГЭОТАР-Медиа, 2007. - 384 с. : ил.</w:t>
      </w:r>
    </w:p>
    <w:p w:rsidR="005F3E1C" w:rsidRPr="00FB6389" w:rsidRDefault="005F3E1C" w:rsidP="005F3E1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5F3E1C" w:rsidRPr="00FB6389" w:rsidRDefault="005F3E1C" w:rsidP="005F3E1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Стандарт специализированной медицинской помощи при субарахноидальных, внутримозговых и неуточненных кровоизлияниях. </w:t>
      </w:r>
      <w:r w:rsidRPr="00FB6389">
        <w:rPr>
          <w:rFonts w:ascii="Times New Roman" w:hAnsi="Times New Roman" w:cs="Times New Roman"/>
          <w:sz w:val="28"/>
          <w:szCs w:val="28"/>
        </w:rPr>
        <w:lastRenderedPageBreak/>
        <w:t>[Электронный ресурс]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 - М. : б.и., 2015. - 23 с.</w:t>
      </w:r>
    </w:p>
    <w:p w:rsidR="005F3E1C" w:rsidRPr="00FB6389" w:rsidRDefault="005F3E1C" w:rsidP="005F3E1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Лекции по нейрохирургии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учебник / ред. В. В. Крылов. - М.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Авторская академия : Товарищество научных изданий КМК, 2007. - 234 с.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ил.</w:t>
      </w:r>
    </w:p>
    <w:p w:rsidR="005F3E1C" w:rsidRPr="00FB6389" w:rsidRDefault="005F3E1C" w:rsidP="005F3E1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Стандарт специализированной медицинской помощи пациентам с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краниосиностозами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, долихоцефалией,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плагиоцефалией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>, макроцефалией [Электронный ресурс]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 и., 2015. - 19 с.</w:t>
      </w:r>
    </w:p>
    <w:p w:rsidR="005F3E1C" w:rsidRPr="00FB6389" w:rsidRDefault="005F3E1C" w:rsidP="005F3E1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ресурс]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б.и., 2015. - 10 c.</w:t>
      </w:r>
    </w:p>
    <w:p w:rsidR="005F3E1C" w:rsidRPr="00FB6389" w:rsidRDefault="005F3E1C" w:rsidP="005F3E1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36"/>
        <w:gridCol w:w="5635"/>
      </w:tblGrid>
      <w:tr w:rsidR="005F3E1C" w:rsidRPr="00FB6389" w:rsidTr="000F7C83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1C" w:rsidRPr="00FB6389" w:rsidRDefault="005F3E1C" w:rsidP="000F7C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1C" w:rsidRPr="00FB6389" w:rsidRDefault="005F3E1C" w:rsidP="000F7C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5F3E1C" w:rsidRPr="00FB6389" w:rsidTr="000F7C83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1C" w:rsidRPr="00FB6389" w:rsidRDefault="005F3E1C" w:rsidP="000F7C83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5F3E1C" w:rsidRPr="00FB6389" w:rsidRDefault="005F3E1C" w:rsidP="000F7C83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1C" w:rsidRPr="00FB6389" w:rsidRDefault="005F3E1C" w:rsidP="000F7C83">
            <w:pPr>
              <w:spacing w:before="60" w:after="60"/>
              <w:rPr>
                <w:rStyle w:val="apple-style-span"/>
                <w:rFonts w:eastAsia="Calibri"/>
                <w:sz w:val="28"/>
                <w:szCs w:val="28"/>
              </w:rPr>
            </w:pPr>
            <w:r w:rsidRPr="00FB6389">
              <w:rPr>
                <w:rStyle w:val="apple-style-sp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5F3E1C" w:rsidRPr="00FB6389" w:rsidRDefault="005F3E1C" w:rsidP="000F7C83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5F3E1C" w:rsidRPr="00FB6389" w:rsidTr="000F7C83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1C" w:rsidRPr="00FB6389" w:rsidRDefault="005F3E1C" w:rsidP="000F7C83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Клиническая неврология</w:t>
            </w:r>
          </w:p>
          <w:p w:rsidR="005F3E1C" w:rsidRPr="00FB6389" w:rsidRDefault="005F3E1C" w:rsidP="000F7C83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1C" w:rsidRPr="00FB6389" w:rsidRDefault="005F3E1C" w:rsidP="000F7C83">
            <w:pPr>
              <w:spacing w:before="60" w:after="60"/>
              <w:rPr>
                <w:rStyle w:val="apple-style-span"/>
                <w:rFonts w:eastAsia="Calibri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FB6389">
              <w:rPr>
                <w:rStyle w:val="apple-style-sp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5F3E1C" w:rsidRPr="00FB6389" w:rsidRDefault="005F3E1C" w:rsidP="000F7C83">
            <w:pPr>
              <w:spacing w:before="60" w:after="60"/>
              <w:rPr>
                <w:rStyle w:val="apple-style-span"/>
                <w:rFonts w:eastAsia="Calibri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5F3E1C" w:rsidRPr="00FB6389" w:rsidTr="000F7C83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1C" w:rsidRPr="00FB6389" w:rsidRDefault="005F3E1C" w:rsidP="000F7C83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5F3E1C" w:rsidRPr="00FB6389" w:rsidRDefault="005F3E1C" w:rsidP="000F7C83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1C" w:rsidRPr="00FB6389" w:rsidRDefault="005F3E1C" w:rsidP="000F7C83">
            <w:pPr>
              <w:spacing w:before="60" w:after="60"/>
              <w:rPr>
                <w:rStyle w:val="apple-converted-space"/>
                <w:rFonts w:ascii="Times New Roman" w:eastAsia="Calibri" w:hAnsi="Times New Roman"/>
                <w:sz w:val="28"/>
                <w:szCs w:val="28"/>
              </w:rPr>
            </w:pPr>
            <w:r w:rsidRPr="00FB6389">
              <w:rPr>
                <w:rStyle w:val="apple-style-span"/>
                <w:sz w:val="28"/>
                <w:szCs w:val="28"/>
              </w:rPr>
              <w:t xml:space="preserve"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</w:t>
            </w:r>
            <w:r w:rsidRPr="00FB6389">
              <w:rPr>
                <w:rStyle w:val="apple-style-span"/>
                <w:sz w:val="28"/>
                <w:szCs w:val="28"/>
              </w:rPr>
              <w:lastRenderedPageBreak/>
              <w:t>неврологов и психиатров, но и специалистов смежных областей медицины.</w:t>
            </w:r>
            <w:r w:rsidRPr="00FB6389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5F3E1C" w:rsidRPr="00FB6389" w:rsidRDefault="005F3E1C" w:rsidP="000F7C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5F3E1C" w:rsidRPr="00FB6389" w:rsidRDefault="005F3E1C" w:rsidP="005F3E1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F3E1C" w:rsidRPr="00FB6389" w:rsidRDefault="005F3E1C" w:rsidP="005F3E1C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101"/>
        <w:gridCol w:w="3498"/>
        <w:gridCol w:w="4961"/>
      </w:tblGrid>
      <w:tr w:rsidR="005F3E1C" w:rsidRPr="00FB6389" w:rsidTr="000F7C83">
        <w:tc>
          <w:tcPr>
            <w:tcW w:w="1101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98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Наименованиересурса</w:t>
            </w:r>
            <w:proofErr w:type="spellEnd"/>
          </w:p>
        </w:tc>
        <w:tc>
          <w:tcPr>
            <w:tcW w:w="4961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Краткаяхарактеристика</w:t>
            </w:r>
            <w:proofErr w:type="spellEnd"/>
          </w:p>
        </w:tc>
      </w:tr>
      <w:tr w:rsidR="005F3E1C" w:rsidRPr="00FB6389" w:rsidTr="000F7C83">
        <w:tc>
          <w:tcPr>
            <w:tcW w:w="1101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B6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1</w:t>
            </w:r>
          </w:p>
        </w:tc>
        <w:tc>
          <w:tcPr>
            <w:tcW w:w="3498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B63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Научная электронная библиотека</w:t>
            </w:r>
          </w:p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5F3E1C" w:rsidRPr="00FB6389" w:rsidRDefault="00D84EE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hyperlink r:id="rId12" w:tgtFrame="_blank" w:history="1">
              <w:r w:rsidR="005F3E1C" w:rsidRPr="00FB6389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val="en-US"/>
                </w:rPr>
                <w:t>http</w:t>
              </w:r>
              <w:r w:rsidR="005F3E1C" w:rsidRPr="00FB6389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://</w:t>
              </w:r>
              <w:proofErr w:type="spellStart"/>
              <w:r w:rsidR="005F3E1C" w:rsidRPr="00FB6389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val="en-US"/>
                </w:rPr>
                <w:t>elibrary</w:t>
              </w:r>
              <w:proofErr w:type="spellEnd"/>
              <w:r w:rsidR="005F3E1C" w:rsidRPr="00FB6389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.</w:t>
              </w:r>
              <w:proofErr w:type="spellStart"/>
              <w:r w:rsidR="005F3E1C" w:rsidRPr="00FB6389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val="en-US"/>
                </w:rPr>
                <w:t>ru</w:t>
              </w:r>
              <w:proofErr w:type="spellEnd"/>
              <w:r w:rsidR="005F3E1C" w:rsidRPr="00FB6389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/</w:t>
              </w:r>
              <w:proofErr w:type="spellStart"/>
              <w:r w:rsidR="005F3E1C" w:rsidRPr="00FB6389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val="en-US"/>
                </w:rPr>
                <w:t>defaultx</w:t>
              </w:r>
              <w:proofErr w:type="spellEnd"/>
              <w:r w:rsidR="005F3E1C" w:rsidRPr="00FB6389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.</w:t>
              </w:r>
              <w:r w:rsidR="005F3E1C" w:rsidRPr="00FB6389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val="en-US"/>
                </w:rPr>
                <w:t>asp</w:t>
              </w:r>
            </w:hyperlink>
          </w:p>
        </w:tc>
        <w:tc>
          <w:tcPr>
            <w:tcW w:w="4961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B63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Крупнейший российский информационный портал в области науки, технологии, медицины и образования, содержащий рефераты и полные тексты более 12 млн научных статей и публикаций.</w:t>
            </w:r>
          </w:p>
        </w:tc>
      </w:tr>
      <w:tr w:rsidR="005F3E1C" w:rsidRPr="00FB6389" w:rsidTr="000F7C83">
        <w:trPr>
          <w:trHeight w:val="2452"/>
        </w:trPr>
        <w:tc>
          <w:tcPr>
            <w:tcW w:w="1101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B6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2</w:t>
            </w:r>
          </w:p>
        </w:tc>
        <w:tc>
          <w:tcPr>
            <w:tcW w:w="3498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B63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Единое окно доступа к образовательным ресурсам</w:t>
            </w:r>
          </w:p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5F3E1C" w:rsidRPr="00FB6389" w:rsidRDefault="00D84EE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hyperlink r:id="rId13" w:tgtFrame="_blank" w:history="1">
              <w:r w:rsidR="005F3E1C" w:rsidRPr="00FB6389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val="en-US"/>
                </w:rPr>
                <w:t>http://window.edu.ru/</w:t>
              </w:r>
            </w:hyperlink>
            <w:r w:rsidR="005F3E1C" w:rsidRPr="00FB63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 </w:t>
            </w:r>
          </w:p>
        </w:tc>
        <w:tc>
          <w:tcPr>
            <w:tcW w:w="4961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Обеспечивает свободный доступ к интегральному каталогу образовательных </w:t>
            </w:r>
            <w:proofErr w:type="spellStart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</w:rPr>
              <w:t>интернет-ресурсов</w:t>
            </w:r>
            <w:proofErr w:type="spellEnd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</w:rPr>
              <w:t>, к электронной библиотеке учебно-методических материалов, к ресурсам системы федеральных образовательных порталов</w:t>
            </w:r>
          </w:p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</w:rPr>
              <w:t>Система создана по заказу Федерального агентства по образованию.</w:t>
            </w:r>
          </w:p>
        </w:tc>
      </w:tr>
      <w:tr w:rsidR="005F3E1C" w:rsidRPr="00FB6389" w:rsidTr="000F7C83">
        <w:trPr>
          <w:trHeight w:val="1975"/>
        </w:trPr>
        <w:tc>
          <w:tcPr>
            <w:tcW w:w="1101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B6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3</w:t>
            </w:r>
          </w:p>
        </w:tc>
        <w:tc>
          <w:tcPr>
            <w:tcW w:w="3498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proofErr w:type="spellStart"/>
            <w:r w:rsidRPr="00FB63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Электронныеиздания</w:t>
            </w:r>
            <w:proofErr w:type="spellEnd"/>
            <w:r w:rsidRPr="00FB63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НГМУ</w:t>
            </w:r>
          </w:p>
        </w:tc>
        <w:tc>
          <w:tcPr>
            <w:tcW w:w="4961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Представлены полнотекстовые электронные версии учебников, учебно-методических пособий, монографий, подготовленных и изданных в университете. </w:t>
            </w:r>
            <w:proofErr w:type="spellStart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Хронологическийохват</w:t>
            </w:r>
            <w:proofErr w:type="spellEnd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: 2005 – </w:t>
            </w:r>
            <w:proofErr w:type="spellStart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текущийпериод</w:t>
            </w:r>
            <w:proofErr w:type="spellEnd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Доступ</w:t>
            </w:r>
            <w:proofErr w:type="spellEnd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с ПК </w:t>
            </w:r>
            <w:proofErr w:type="spellStart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библиотеки</w:t>
            </w:r>
            <w:proofErr w:type="spellEnd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НГМУ.</w:t>
            </w:r>
          </w:p>
        </w:tc>
      </w:tr>
      <w:tr w:rsidR="005F3E1C" w:rsidRPr="00FB6389" w:rsidTr="000F7C83">
        <w:trPr>
          <w:trHeight w:val="1975"/>
        </w:trPr>
        <w:tc>
          <w:tcPr>
            <w:tcW w:w="1101" w:type="dxa"/>
          </w:tcPr>
          <w:p w:rsidR="005F3E1C" w:rsidRPr="00FB6389" w:rsidRDefault="000F7C83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4</w:t>
            </w:r>
          </w:p>
        </w:tc>
        <w:tc>
          <w:tcPr>
            <w:tcW w:w="3498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Федеральная электронная медицинская библиотека (ФЭМБ)</w:t>
            </w:r>
          </w:p>
          <w:p w:rsidR="005F3E1C" w:rsidRPr="00FB6389" w:rsidRDefault="00D84EE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4" w:history="1">
              <w:r w:rsidR="005F3E1C" w:rsidRPr="00FB6389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http://feml.scsml.rssi.ru/feml</w:t>
              </w:r>
            </w:hyperlink>
          </w:p>
        </w:tc>
        <w:tc>
          <w:tcPr>
            <w:tcW w:w="4961" w:type="dxa"/>
          </w:tcPr>
          <w:p w:rsidR="005F3E1C" w:rsidRPr="00FB6389" w:rsidRDefault="005F3E1C" w:rsidP="000F7C83">
            <w:pPr>
              <w:shd w:val="clear" w:color="auto" w:fill="FFFFFF"/>
              <w:tabs>
                <w:tab w:val="left" w:pos="15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ФЭМБ входит в состав единой государственной информационной системы в сфере здравоохранения в качестве справочной системы.</w:t>
            </w:r>
          </w:p>
        </w:tc>
      </w:tr>
    </w:tbl>
    <w:p w:rsidR="005F3E1C" w:rsidRPr="00FB6389" w:rsidRDefault="005F3E1C" w:rsidP="005F3E1C">
      <w:pPr>
        <w:rPr>
          <w:rFonts w:ascii="Times New Roman" w:hAnsi="Times New Roman" w:cs="Times New Roman"/>
          <w:sz w:val="28"/>
          <w:szCs w:val="28"/>
        </w:rPr>
      </w:pPr>
    </w:p>
    <w:p w:rsidR="005F3E1C" w:rsidRDefault="005F3E1C" w:rsidP="005F3E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F3E1C" w:rsidRPr="00C40835" w:rsidRDefault="005F3E1C" w:rsidP="005F3E1C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5F3E1C" w:rsidRPr="00C40835" w:rsidRDefault="005F3E1C" w:rsidP="005F3E1C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5F3E1C" w:rsidRPr="00C40835" w:rsidRDefault="005F3E1C" w:rsidP="005F3E1C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5F3E1C" w:rsidRDefault="005F3E1C" w:rsidP="005F3E1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5F3E1C" w:rsidRPr="00B14E99" w:rsidRDefault="005F3E1C" w:rsidP="005F3E1C">
      <w:pPr>
        <w:jc w:val="center"/>
        <w:rPr>
          <w:rFonts w:ascii="Times New Roman" w:hAnsi="Times New Roman"/>
          <w:b/>
          <w:sz w:val="28"/>
          <w:szCs w:val="28"/>
        </w:rPr>
      </w:pPr>
    </w:p>
    <w:p w:rsidR="005F3E1C" w:rsidRPr="00B14E99" w:rsidRDefault="005F3E1C" w:rsidP="005F3E1C">
      <w:pPr>
        <w:spacing w:line="240" w:lineRule="auto"/>
        <w:jc w:val="right"/>
        <w:rPr>
          <w:rFonts w:ascii="Times New Roman" w:hAnsi="Times New Roman"/>
          <w:sz w:val="24"/>
          <w:szCs w:val="28"/>
        </w:rPr>
      </w:pPr>
      <w:r w:rsidRPr="00B14E99">
        <w:rPr>
          <w:rFonts w:ascii="Times New Roman" w:hAnsi="Times New Roman"/>
          <w:sz w:val="24"/>
          <w:szCs w:val="28"/>
        </w:rPr>
        <w:t>УТВЕРЖДАЮ</w:t>
      </w:r>
    </w:p>
    <w:p w:rsidR="005F3E1C" w:rsidRPr="00B14E99" w:rsidRDefault="005F3E1C" w:rsidP="005F3E1C">
      <w:pPr>
        <w:spacing w:line="240" w:lineRule="auto"/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Заведующий кафедрой нейрохирургии</w:t>
      </w:r>
    </w:p>
    <w:p w:rsidR="005F3E1C" w:rsidRPr="00B14E99" w:rsidRDefault="005F3E1C" w:rsidP="005F3E1C">
      <w:pPr>
        <w:spacing w:line="240" w:lineRule="auto"/>
        <w:jc w:val="right"/>
        <w:rPr>
          <w:rFonts w:ascii="Times New Roman" w:hAnsi="Times New Roman"/>
          <w:sz w:val="24"/>
          <w:szCs w:val="28"/>
        </w:rPr>
      </w:pPr>
      <w:r w:rsidRPr="00B14E99">
        <w:rPr>
          <w:rFonts w:ascii="Times New Roman" w:hAnsi="Times New Roman"/>
          <w:sz w:val="24"/>
          <w:szCs w:val="28"/>
        </w:rPr>
        <w:t>Кривошапкин А.Л.</w:t>
      </w:r>
    </w:p>
    <w:p w:rsidR="005F3E1C" w:rsidRPr="00B14E99" w:rsidRDefault="005F3E1C" w:rsidP="005F3E1C">
      <w:pPr>
        <w:spacing w:line="240" w:lineRule="auto"/>
        <w:jc w:val="right"/>
        <w:rPr>
          <w:rFonts w:ascii="Times New Roman" w:hAnsi="Times New Roman"/>
          <w:sz w:val="24"/>
          <w:szCs w:val="28"/>
        </w:rPr>
      </w:pPr>
      <w:r w:rsidRPr="00B14E99">
        <w:rPr>
          <w:rFonts w:ascii="Times New Roman" w:hAnsi="Times New Roman"/>
          <w:sz w:val="24"/>
          <w:szCs w:val="28"/>
        </w:rPr>
        <w:t>.____________________</w:t>
      </w:r>
    </w:p>
    <w:p w:rsidR="005F3E1C" w:rsidRPr="00B14E99" w:rsidRDefault="005F3E1C" w:rsidP="005F3E1C">
      <w:pPr>
        <w:spacing w:line="240" w:lineRule="auto"/>
        <w:jc w:val="right"/>
        <w:rPr>
          <w:rFonts w:ascii="Times New Roman" w:hAnsi="Times New Roman"/>
          <w:sz w:val="24"/>
          <w:szCs w:val="28"/>
        </w:rPr>
      </w:pPr>
      <w:r w:rsidRPr="00B14E99">
        <w:rPr>
          <w:rFonts w:ascii="Times New Roman" w:hAnsi="Times New Roman"/>
          <w:sz w:val="24"/>
          <w:szCs w:val="28"/>
        </w:rPr>
        <w:t>«20» мая     2015г</w:t>
      </w:r>
      <w:r w:rsidRPr="00C40835">
        <w:rPr>
          <w:rFonts w:ascii="Times New Roman" w:hAnsi="Times New Roman"/>
          <w:sz w:val="28"/>
          <w:szCs w:val="28"/>
        </w:rPr>
        <w:t>.</w:t>
      </w:r>
    </w:p>
    <w:p w:rsidR="005F3E1C" w:rsidRPr="00C40835" w:rsidRDefault="005F3E1C" w:rsidP="005F3E1C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F3E1C" w:rsidRPr="00C40835" w:rsidRDefault="005F3E1C" w:rsidP="005F3E1C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="000F7C83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2 ГОДА ОБУЧЕНИЯ</w:t>
      </w:r>
    </w:p>
    <w:p w:rsidR="005F3E1C" w:rsidRPr="00B14E99" w:rsidRDefault="005F3E1C" w:rsidP="005F3E1C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F3E1C" w:rsidRPr="007D69C3" w:rsidRDefault="005F3E1C" w:rsidP="005F3E1C">
      <w:pPr>
        <w:jc w:val="both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7D69C3">
        <w:rPr>
          <w:rFonts w:ascii="Times New Roman" w:hAnsi="Times New Roman"/>
          <w:sz w:val="28"/>
        </w:rPr>
        <w:t>НЕЙРОАНАТОМИЯ.</w:t>
      </w:r>
    </w:p>
    <w:p w:rsidR="005F3E1C" w:rsidRPr="00C40835" w:rsidRDefault="005F3E1C" w:rsidP="005F3E1C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Б1.Б.1.01.03</w:t>
      </w:r>
    </w:p>
    <w:p w:rsidR="005F3E1C" w:rsidRPr="00C40835" w:rsidRDefault="005F3E1C" w:rsidP="005F3E1C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>
        <w:rPr>
          <w:sz w:val="28"/>
          <w:szCs w:val="28"/>
        </w:rPr>
        <w:t>31.08.56</w:t>
      </w:r>
      <w:r w:rsidRPr="00840A3B">
        <w:rPr>
          <w:sz w:val="28"/>
          <w:szCs w:val="28"/>
        </w:rPr>
        <w:t xml:space="preserve"> ординатура</w:t>
      </w:r>
    </w:p>
    <w:p w:rsidR="005F3E1C" w:rsidRPr="00C40835" w:rsidRDefault="005F3E1C" w:rsidP="005F3E1C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hAnsi="Times New Roman"/>
          <w:sz w:val="28"/>
          <w:szCs w:val="28"/>
        </w:rPr>
        <w:t>Врач-нейрохирург</w:t>
      </w:r>
    </w:p>
    <w:p w:rsidR="005F3E1C" w:rsidRPr="00C40835" w:rsidRDefault="005F3E1C" w:rsidP="005F3E1C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5F3E1C" w:rsidRDefault="005F3E1C" w:rsidP="005F3E1C">
      <w:pPr>
        <w:jc w:val="right"/>
        <w:rPr>
          <w:rFonts w:ascii="Times New Roman" w:hAnsi="Times New Roman"/>
          <w:sz w:val="28"/>
          <w:szCs w:val="28"/>
        </w:rPr>
      </w:pPr>
    </w:p>
    <w:p w:rsidR="005F3E1C" w:rsidRPr="00C40835" w:rsidRDefault="005F3E1C" w:rsidP="005F3E1C">
      <w:pPr>
        <w:jc w:val="right"/>
        <w:rPr>
          <w:rFonts w:ascii="Times New Roman" w:hAnsi="Times New Roman"/>
          <w:sz w:val="28"/>
          <w:szCs w:val="28"/>
        </w:rPr>
      </w:pPr>
    </w:p>
    <w:p w:rsidR="005F3E1C" w:rsidRDefault="005F3E1C" w:rsidP="005F3E1C">
      <w:pPr>
        <w:rPr>
          <w:rFonts w:ascii="Times New Roman" w:hAnsi="Times New Roman"/>
          <w:sz w:val="28"/>
          <w:szCs w:val="28"/>
        </w:rPr>
      </w:pPr>
    </w:p>
    <w:p w:rsidR="005F3E1C" w:rsidRPr="00C40835" w:rsidRDefault="005F3E1C" w:rsidP="005F3E1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5F3E1C" w:rsidRPr="00C40835" w:rsidRDefault="005F3E1C" w:rsidP="005F3E1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15" w:history="1">
        <w:r w:rsidRPr="00C40835">
          <w:rPr>
            <w:rStyle w:val="a5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5F3E1C" w:rsidRPr="00C40835" w:rsidRDefault="005F3E1C" w:rsidP="005F3E1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5F3E1C" w:rsidRDefault="005F3E1C" w:rsidP="005F3E1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5F3E1C" w:rsidRPr="00B14E99" w:rsidRDefault="005F3E1C" w:rsidP="005F3E1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Введение </w:t>
      </w:r>
    </w:p>
    <w:p w:rsidR="005F3E1C" w:rsidRDefault="005F3E1C" w:rsidP="005F3E1C">
      <w:pPr>
        <w:ind w:left="360" w:firstLine="349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 xml:space="preserve">ния. </w:t>
      </w:r>
    </w:p>
    <w:p w:rsidR="005F3E1C" w:rsidRPr="00C40835" w:rsidRDefault="005F3E1C" w:rsidP="005F3E1C">
      <w:pPr>
        <w:widowControl w:val="0"/>
        <w:numPr>
          <w:ilvl w:val="0"/>
          <w:numId w:val="27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5F3E1C" w:rsidRPr="00C40835" w:rsidRDefault="005F3E1C" w:rsidP="005F3E1C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00"/>
        <w:gridCol w:w="6299"/>
        <w:gridCol w:w="2161"/>
      </w:tblGrid>
      <w:tr w:rsidR="005F3E1C" w:rsidRPr="00C40835" w:rsidTr="000F7C83"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5F3E1C" w:rsidRPr="00C40835" w:rsidTr="000F7C83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ind w:right="50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Изучить материал лекции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sz w:val="28"/>
              </w:rPr>
              <w:t>Н</w:t>
            </w:r>
            <w:r w:rsidRPr="007D69C3">
              <w:rPr>
                <w:rFonts w:ascii="Times New Roman" w:hAnsi="Times New Roman"/>
                <w:sz w:val="28"/>
              </w:rPr>
              <w:t>ейроанатомия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5F3E1C" w:rsidRPr="00C40835" w:rsidTr="000F7C83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263FF3" w:rsidRDefault="005F3E1C" w:rsidP="000F7C83">
            <w:pPr>
              <w:pStyle w:val="a8"/>
              <w:numPr>
                <w:ilvl w:val="0"/>
                <w:numId w:val="28"/>
              </w:numPr>
              <w:spacing w:line="240" w:lineRule="auto"/>
              <w:jc w:val="both"/>
              <w:rPr>
                <w:sz w:val="28"/>
                <w:szCs w:val="28"/>
              </w:rPr>
            </w:pPr>
            <w:r w:rsidRPr="003C4FD0">
              <w:rPr>
                <w:sz w:val="28"/>
                <w:szCs w:val="28"/>
              </w:rPr>
              <w:t xml:space="preserve">В учебнике </w:t>
            </w:r>
            <w:r w:rsidRPr="00263FF3">
              <w:rPr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томах. Т.1: / 2-е изд., исп. и доп. - М.: ГЭОТАР-Медиа, 2009. -624 с.: ил.</w:t>
            </w:r>
            <w:r>
              <w:rPr>
                <w:sz w:val="28"/>
                <w:szCs w:val="28"/>
              </w:rPr>
              <w:t xml:space="preserve"> Т1. Глава 2 стр. 76 -114</w:t>
            </w:r>
            <w:r w:rsidRPr="00263FF3">
              <w:rPr>
                <w:sz w:val="28"/>
                <w:szCs w:val="28"/>
              </w:rPr>
              <w:t xml:space="preserve">. </w:t>
            </w:r>
          </w:p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5F3E1C" w:rsidRPr="00C40835" w:rsidTr="000F7C83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3019CF" w:rsidRDefault="005F3E1C" w:rsidP="000F7C83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>
              <w:rPr>
                <w:rFonts w:ascii="Times New Roman" w:hAnsi="Times New Roman"/>
                <w:sz w:val="28"/>
                <w:szCs w:val="28"/>
              </w:rPr>
              <w:t>строение головного мозга и его кровоснабжение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5F3E1C" w:rsidRPr="00C40835" w:rsidTr="000F7C83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5F3E1C" w:rsidRPr="00204768" w:rsidRDefault="005F3E1C" w:rsidP="000F7C83">
            <w:pPr>
              <w:pStyle w:val="a8"/>
              <w:numPr>
                <w:ilvl w:val="1"/>
                <w:numId w:val="27"/>
              </w:numPr>
              <w:autoSpaceDE w:val="0"/>
              <w:autoSpaceDN w:val="0"/>
              <w:adjustRightInd w:val="0"/>
              <w:spacing w:line="292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Анатомия головного и спинного мозга</w:t>
            </w:r>
          </w:p>
          <w:p w:rsidR="005F3E1C" w:rsidRPr="007D69C3" w:rsidRDefault="005F3E1C" w:rsidP="000F7C83">
            <w:pPr>
              <w:pStyle w:val="a8"/>
              <w:numPr>
                <w:ilvl w:val="1"/>
                <w:numId w:val="27"/>
              </w:numPr>
              <w:autoSpaceDE w:val="0"/>
              <w:autoSpaceDN w:val="0"/>
              <w:adjustRightInd w:val="0"/>
              <w:spacing w:line="292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Кровоснабжение головного и спинного мозга</w:t>
            </w:r>
          </w:p>
          <w:p w:rsidR="005F3E1C" w:rsidRPr="00807E1B" w:rsidRDefault="005F3E1C" w:rsidP="000F7C83">
            <w:pPr>
              <w:pStyle w:val="a8"/>
              <w:numPr>
                <w:ilvl w:val="1"/>
                <w:numId w:val="27"/>
              </w:numPr>
              <w:autoSpaceDE w:val="0"/>
              <w:autoSpaceDN w:val="0"/>
              <w:adjustRightInd w:val="0"/>
              <w:spacing w:line="292" w:lineRule="exact"/>
              <w:rPr>
                <w:rFonts w:ascii="Tahoma" w:hAnsi="Tahoma" w:cs="Tahoma"/>
                <w:color w:val="000000"/>
              </w:rPr>
            </w:pPr>
            <w:r w:rsidRPr="00807E1B">
              <w:rPr>
                <w:iCs/>
                <w:sz w:val="28"/>
              </w:rPr>
              <w:t>Основные нейрохирургические доступы</w:t>
            </w:r>
          </w:p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5F3E1C" w:rsidRPr="00C40835" w:rsidTr="000F7C83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Составить таблицу «</w:t>
            </w:r>
            <w:r>
              <w:rPr>
                <w:rFonts w:ascii="Times New Roman" w:hAnsi="Times New Roman"/>
                <w:sz w:val="28"/>
                <w:szCs w:val="28"/>
              </w:rPr>
              <w:t>Топографическая анатомия головного мозга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». Приложение № 8.1.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5F3E1C" w:rsidRPr="00C40835" w:rsidTr="000F7C83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A22D67" w:rsidRDefault="005F3E1C" w:rsidP="000F7C83">
            <w:pPr>
              <w:pStyle w:val="WW-"/>
              <w:snapToGrid w:val="0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</w:tbl>
    <w:p w:rsidR="005F3E1C" w:rsidRPr="00C40835" w:rsidRDefault="005F3E1C" w:rsidP="005F3E1C">
      <w:pPr>
        <w:ind w:left="720"/>
        <w:rPr>
          <w:rFonts w:ascii="Times New Roman" w:hAnsi="Times New Roman"/>
          <w:sz w:val="28"/>
          <w:szCs w:val="28"/>
        </w:rPr>
      </w:pPr>
    </w:p>
    <w:p w:rsidR="005F3E1C" w:rsidRPr="00C40835" w:rsidRDefault="005F3E1C" w:rsidP="005F3E1C">
      <w:pPr>
        <w:widowControl w:val="0"/>
        <w:numPr>
          <w:ilvl w:val="0"/>
          <w:numId w:val="27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5F3E1C" w:rsidRPr="00C40835" w:rsidRDefault="005F3E1C" w:rsidP="005F3E1C">
      <w:pPr>
        <w:pStyle w:val="WW-"/>
        <w:tabs>
          <w:tab w:val="clear" w:pos="709"/>
        </w:tabs>
        <w:spacing w:line="240" w:lineRule="auto"/>
        <w:ind w:left="-360" w:firstLine="360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5F3E1C" w:rsidRDefault="005F3E1C" w:rsidP="005F3E1C">
      <w:pPr>
        <w:ind w:left="720"/>
        <w:rPr>
          <w:rFonts w:ascii="Times New Roman" w:hAnsi="Times New Roman"/>
          <w:sz w:val="28"/>
          <w:szCs w:val="28"/>
        </w:rPr>
      </w:pPr>
    </w:p>
    <w:p w:rsidR="005F3E1C" w:rsidRPr="00C40835" w:rsidRDefault="005F3E1C" w:rsidP="005F3E1C">
      <w:pPr>
        <w:widowControl w:val="0"/>
        <w:numPr>
          <w:ilvl w:val="0"/>
          <w:numId w:val="27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Цели и задачи </w:t>
      </w:r>
    </w:p>
    <w:p w:rsidR="005F3E1C" w:rsidRPr="00C40835" w:rsidRDefault="005F3E1C" w:rsidP="005F3E1C">
      <w:pPr>
        <w:ind w:left="72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26"/>
        <w:gridCol w:w="2318"/>
        <w:gridCol w:w="2218"/>
        <w:gridCol w:w="1843"/>
        <w:gridCol w:w="1666"/>
      </w:tblGrid>
      <w:tr w:rsidR="005F3E1C" w:rsidTr="000F7C83">
        <w:tc>
          <w:tcPr>
            <w:tcW w:w="1526" w:type="dxa"/>
            <w:vMerge w:val="restart"/>
            <w:vAlign w:val="center"/>
          </w:tcPr>
          <w:p w:rsidR="005F3E1C" w:rsidRPr="00E124AB" w:rsidRDefault="005F3E1C" w:rsidP="000F7C83">
            <w:pPr>
              <w:jc w:val="center"/>
              <w:rPr>
                <w:rFonts w:ascii="Times New Roman" w:hAnsi="Times New Roman"/>
                <w:b/>
              </w:rPr>
            </w:pPr>
            <w:r w:rsidRPr="00E124AB">
              <w:rPr>
                <w:rFonts w:ascii="Times New Roman" w:hAnsi="Times New Roman"/>
                <w:b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5F3E1C" w:rsidRPr="00E124AB" w:rsidRDefault="005F3E1C" w:rsidP="000F7C83">
            <w:pPr>
              <w:jc w:val="center"/>
              <w:rPr>
                <w:rFonts w:ascii="Times New Roman" w:hAnsi="Times New Roman"/>
                <w:b/>
              </w:rPr>
            </w:pPr>
            <w:r w:rsidRPr="00E124AB">
              <w:rPr>
                <w:rFonts w:ascii="Times New Roman" w:hAnsi="Times New Roman"/>
                <w:b/>
              </w:rPr>
              <w:t>Заявленный пороговый уровень</w:t>
            </w:r>
          </w:p>
        </w:tc>
      </w:tr>
      <w:tr w:rsidR="005F3E1C" w:rsidTr="000F7C83">
        <w:tc>
          <w:tcPr>
            <w:tcW w:w="1526" w:type="dxa"/>
            <w:vMerge/>
            <w:vAlign w:val="center"/>
          </w:tcPr>
          <w:p w:rsidR="005F3E1C" w:rsidRPr="00E124AB" w:rsidRDefault="005F3E1C" w:rsidP="000F7C83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18" w:type="dxa"/>
            <w:vAlign w:val="center"/>
          </w:tcPr>
          <w:p w:rsidR="005F3E1C" w:rsidRPr="00E124AB" w:rsidRDefault="005F3E1C" w:rsidP="000F7C83">
            <w:pPr>
              <w:jc w:val="center"/>
              <w:rPr>
                <w:rFonts w:ascii="Times New Roman" w:hAnsi="Times New Roman"/>
                <w:b/>
              </w:rPr>
            </w:pPr>
            <w:r w:rsidRPr="00E124AB">
              <w:rPr>
                <w:rFonts w:ascii="Times New Roman" w:hAnsi="Times New Roman"/>
                <w:b/>
              </w:rPr>
              <w:t>Знать</w:t>
            </w:r>
          </w:p>
        </w:tc>
        <w:tc>
          <w:tcPr>
            <w:tcW w:w="2218" w:type="dxa"/>
            <w:vAlign w:val="center"/>
          </w:tcPr>
          <w:p w:rsidR="005F3E1C" w:rsidRPr="00E124AB" w:rsidRDefault="005F3E1C" w:rsidP="000F7C83">
            <w:pPr>
              <w:jc w:val="center"/>
              <w:rPr>
                <w:rFonts w:ascii="Times New Roman" w:hAnsi="Times New Roman"/>
                <w:b/>
              </w:rPr>
            </w:pPr>
            <w:r w:rsidRPr="00E124AB">
              <w:rPr>
                <w:rFonts w:ascii="Times New Roman" w:hAnsi="Times New Roman"/>
                <w:b/>
              </w:rPr>
              <w:t>Уметь</w:t>
            </w:r>
          </w:p>
        </w:tc>
        <w:tc>
          <w:tcPr>
            <w:tcW w:w="1843" w:type="dxa"/>
            <w:vAlign w:val="center"/>
          </w:tcPr>
          <w:p w:rsidR="005F3E1C" w:rsidRPr="00E124AB" w:rsidRDefault="005F3E1C" w:rsidP="000F7C83">
            <w:pPr>
              <w:jc w:val="center"/>
              <w:rPr>
                <w:rFonts w:ascii="Times New Roman" w:hAnsi="Times New Roman"/>
                <w:b/>
              </w:rPr>
            </w:pPr>
            <w:r w:rsidRPr="00E124AB">
              <w:rPr>
                <w:rFonts w:ascii="Times New Roman" w:hAnsi="Times New Roman"/>
                <w:b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5F3E1C" w:rsidRPr="00E124AB" w:rsidRDefault="005F3E1C" w:rsidP="000F7C83">
            <w:pPr>
              <w:jc w:val="center"/>
              <w:rPr>
                <w:rFonts w:ascii="Times New Roman" w:hAnsi="Times New Roman"/>
                <w:b/>
              </w:rPr>
            </w:pPr>
            <w:r w:rsidRPr="00E124AB">
              <w:rPr>
                <w:rFonts w:ascii="Times New Roman" w:hAnsi="Times New Roman"/>
                <w:b/>
              </w:rPr>
              <w:t>Владеть</w:t>
            </w:r>
          </w:p>
        </w:tc>
      </w:tr>
      <w:tr w:rsidR="005F3E1C" w:rsidTr="000F7C83">
        <w:tc>
          <w:tcPr>
            <w:tcW w:w="1526" w:type="dxa"/>
          </w:tcPr>
          <w:p w:rsidR="005F3E1C" w:rsidRPr="00E124AB" w:rsidRDefault="005F3E1C" w:rsidP="000F7C83">
            <w:pPr>
              <w:spacing w:after="120"/>
              <w:rPr>
                <w:rFonts w:ascii="Times New Roman" w:hAnsi="Times New Roman"/>
                <w:b/>
                <w:sz w:val="16"/>
                <w:szCs w:val="20"/>
              </w:rPr>
            </w:pPr>
            <w:r w:rsidRPr="00E124AB">
              <w:rPr>
                <w:rFonts w:ascii="Times New Roman" w:hAnsi="Times New Roman"/>
                <w:b/>
                <w:sz w:val="16"/>
                <w:szCs w:val="20"/>
              </w:rPr>
              <w:t xml:space="preserve">Модуль 1 </w:t>
            </w:r>
          </w:p>
          <w:p w:rsidR="005F3E1C" w:rsidRPr="00E124AB" w:rsidRDefault="005F3E1C" w:rsidP="000F7C83">
            <w:pPr>
              <w:spacing w:after="120"/>
              <w:rPr>
                <w:rFonts w:ascii="Times New Roman" w:hAnsi="Times New Roman"/>
                <w:b/>
                <w:sz w:val="12"/>
                <w:szCs w:val="20"/>
              </w:rPr>
            </w:pPr>
            <w:r w:rsidRPr="00E124AB">
              <w:rPr>
                <w:rFonts w:ascii="Times New Roman" w:hAnsi="Times New Roman"/>
                <w:b/>
                <w:sz w:val="16"/>
                <w:szCs w:val="20"/>
              </w:rPr>
              <w:t>Основы нейрохирургии</w:t>
            </w:r>
          </w:p>
          <w:p w:rsidR="005F3E1C" w:rsidRDefault="005F3E1C" w:rsidP="000F7C83"/>
        </w:tc>
        <w:tc>
          <w:tcPr>
            <w:tcW w:w="2318" w:type="dxa"/>
          </w:tcPr>
          <w:p w:rsidR="005F3E1C" w:rsidRPr="00E124AB" w:rsidRDefault="005F3E1C" w:rsidP="000F7C83">
            <w:pPr>
              <w:numPr>
                <w:ilvl w:val="0"/>
                <w:numId w:val="10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20"/>
              </w:rPr>
            </w:pPr>
            <w:r w:rsidRPr="00E124AB">
              <w:rPr>
                <w:rFonts w:ascii="Times New Roman" w:hAnsi="Times New Roman"/>
                <w:w w:val="110"/>
                <w:sz w:val="16"/>
              </w:rPr>
              <w:t xml:space="preserve">особенности  общих  этиологических  факторов  неврологической  и  </w:t>
            </w:r>
            <w:proofErr w:type="spellStart"/>
            <w:r w:rsidRPr="00E124AB">
              <w:rPr>
                <w:rFonts w:ascii="Times New Roman" w:hAnsi="Times New Roman"/>
                <w:w w:val="110"/>
                <w:sz w:val="16"/>
              </w:rPr>
              <w:t>нейрохирургическойпатологии</w:t>
            </w:r>
            <w:proofErr w:type="spellEnd"/>
          </w:p>
          <w:p w:rsidR="005F3E1C" w:rsidRPr="00E124AB" w:rsidRDefault="005F3E1C" w:rsidP="000F7C83">
            <w:pPr>
              <w:numPr>
                <w:ilvl w:val="0"/>
                <w:numId w:val="10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</w:rPr>
            </w:pPr>
            <w:r w:rsidRPr="00E124AB">
              <w:rPr>
                <w:rFonts w:ascii="Times New Roman" w:hAnsi="Times New Roman"/>
                <w:w w:val="110"/>
                <w:sz w:val="16"/>
              </w:rPr>
              <w:t>правила асептики и антисептики</w:t>
            </w:r>
          </w:p>
          <w:p w:rsidR="005F3E1C" w:rsidRPr="00E124AB" w:rsidRDefault="005F3E1C" w:rsidP="000F7C83">
            <w:pPr>
              <w:numPr>
                <w:ilvl w:val="0"/>
                <w:numId w:val="10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</w:rPr>
            </w:pPr>
            <w:r w:rsidRPr="00E124AB">
              <w:rPr>
                <w:rFonts w:ascii="Times New Roman" w:hAnsi="Times New Roman"/>
                <w:w w:val="110"/>
                <w:sz w:val="16"/>
              </w:rPr>
              <w:t xml:space="preserve">основные положения экспертизы трудоспособности в остром и позднем периодах </w:t>
            </w:r>
            <w:proofErr w:type="spellStart"/>
            <w:r w:rsidRPr="00E124AB">
              <w:rPr>
                <w:rFonts w:ascii="Times New Roman" w:hAnsi="Times New Roman"/>
                <w:w w:val="110"/>
                <w:sz w:val="16"/>
              </w:rPr>
              <w:t>острыхнарушений</w:t>
            </w:r>
            <w:proofErr w:type="spellEnd"/>
            <w:r w:rsidRPr="00E124AB">
              <w:rPr>
                <w:rFonts w:ascii="Times New Roman" w:hAnsi="Times New Roman"/>
                <w:w w:val="110"/>
                <w:sz w:val="16"/>
              </w:rPr>
              <w:t xml:space="preserve"> мозгового кровообращения</w:t>
            </w:r>
          </w:p>
          <w:p w:rsidR="005F3E1C" w:rsidRPr="00E124AB" w:rsidRDefault="005F3E1C" w:rsidP="000F7C83">
            <w:pPr>
              <w:numPr>
                <w:ilvl w:val="0"/>
                <w:numId w:val="10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</w:rPr>
            </w:pPr>
            <w:r w:rsidRPr="00E124AB">
              <w:rPr>
                <w:rFonts w:ascii="Times New Roman" w:hAnsi="Times New Roman"/>
                <w:w w:val="110"/>
                <w:sz w:val="16"/>
              </w:rPr>
              <w:t>отраслевые стандарты объемов обследования и лечения в нейрохирургии</w:t>
            </w:r>
          </w:p>
          <w:p w:rsidR="005F3E1C" w:rsidRPr="00E124AB" w:rsidRDefault="005F3E1C" w:rsidP="000F7C83">
            <w:pPr>
              <w:numPr>
                <w:ilvl w:val="0"/>
                <w:numId w:val="10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</w:rPr>
            </w:pPr>
            <w:r w:rsidRPr="00E124AB">
              <w:rPr>
                <w:rFonts w:ascii="Times New Roman" w:hAnsi="Times New Roman"/>
                <w:w w:val="110"/>
                <w:sz w:val="16"/>
              </w:rPr>
              <w:t>врачебно-трудовую экспертизу в нейрохирургической практике</w:t>
            </w:r>
          </w:p>
          <w:p w:rsidR="005F3E1C" w:rsidRPr="00E124AB" w:rsidRDefault="005F3E1C" w:rsidP="000F7C83">
            <w:pPr>
              <w:numPr>
                <w:ilvl w:val="0"/>
                <w:numId w:val="10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05"/>
                <w:sz w:val="16"/>
              </w:rPr>
            </w:pPr>
            <w:r w:rsidRPr="00E124AB">
              <w:rPr>
                <w:rFonts w:ascii="Times New Roman" w:hAnsi="Times New Roman"/>
                <w:w w:val="105"/>
                <w:sz w:val="16"/>
              </w:rPr>
              <w:t>медицинское  страхование</w:t>
            </w:r>
          </w:p>
          <w:p w:rsidR="005F3E1C" w:rsidRPr="00E124AB" w:rsidRDefault="005F3E1C" w:rsidP="000F7C83">
            <w:pPr>
              <w:tabs>
                <w:tab w:val="left" w:pos="176"/>
              </w:tabs>
              <w:rPr>
                <w:sz w:val="16"/>
              </w:rPr>
            </w:pPr>
          </w:p>
        </w:tc>
        <w:tc>
          <w:tcPr>
            <w:tcW w:w="2218" w:type="dxa"/>
          </w:tcPr>
          <w:p w:rsidR="005F3E1C" w:rsidRPr="00E124AB" w:rsidRDefault="005F3E1C" w:rsidP="000F7C83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</w:rPr>
            </w:pPr>
            <w:r w:rsidRPr="00E124AB">
              <w:rPr>
                <w:w w:val="110"/>
                <w:sz w:val="16"/>
              </w:rPr>
              <w:t>решить вопрос о трудоспособности пациентов</w:t>
            </w:r>
          </w:p>
          <w:p w:rsidR="005F3E1C" w:rsidRPr="00E124AB" w:rsidRDefault="005F3E1C" w:rsidP="000F7C83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</w:rPr>
            </w:pPr>
            <w:r w:rsidRPr="00E124AB">
              <w:rPr>
                <w:w w:val="110"/>
                <w:sz w:val="16"/>
              </w:rPr>
              <w:t>вести медицинскую документацию и осуществлять преемственность между ЛПУ</w:t>
            </w:r>
          </w:p>
          <w:p w:rsidR="005F3E1C" w:rsidRPr="00E124AB" w:rsidRDefault="005F3E1C" w:rsidP="000F7C83">
            <w:pPr>
              <w:numPr>
                <w:ilvl w:val="0"/>
                <w:numId w:val="11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5"/>
                <w:sz w:val="16"/>
              </w:rPr>
            </w:pPr>
            <w:r w:rsidRPr="00E124AB">
              <w:rPr>
                <w:rFonts w:ascii="Times New Roman" w:hAnsi="Times New Roman"/>
                <w:w w:val="115"/>
                <w:sz w:val="16"/>
              </w:rPr>
              <w:t>анализировать основные показатели деятельности лечебно-профилактического учреждения</w:t>
            </w:r>
          </w:p>
          <w:p w:rsidR="005F3E1C" w:rsidRPr="00E124AB" w:rsidRDefault="005F3E1C" w:rsidP="000F7C83">
            <w:pPr>
              <w:numPr>
                <w:ilvl w:val="0"/>
                <w:numId w:val="11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5"/>
                <w:sz w:val="16"/>
              </w:rPr>
            </w:pPr>
            <w:r w:rsidRPr="00E124AB">
              <w:rPr>
                <w:rFonts w:ascii="Times New Roman" w:hAnsi="Times New Roman"/>
                <w:w w:val="110"/>
                <w:sz w:val="16"/>
              </w:rPr>
              <w:t xml:space="preserve">подготовить  необходимую  документацию  в  аттестационную  комиссию  на  </w:t>
            </w:r>
            <w:proofErr w:type="spellStart"/>
            <w:r w:rsidRPr="00E124AB">
              <w:rPr>
                <w:rFonts w:ascii="Times New Roman" w:hAnsi="Times New Roman"/>
                <w:w w:val="110"/>
                <w:sz w:val="16"/>
              </w:rPr>
              <w:t>получениеквалификационной</w:t>
            </w:r>
            <w:proofErr w:type="spellEnd"/>
            <w:r w:rsidRPr="00E124AB">
              <w:rPr>
                <w:rFonts w:ascii="Times New Roman" w:hAnsi="Times New Roman"/>
                <w:w w:val="110"/>
                <w:sz w:val="16"/>
              </w:rPr>
              <w:t xml:space="preserve">  категории</w:t>
            </w:r>
          </w:p>
          <w:p w:rsidR="005F3E1C" w:rsidRPr="00E124AB" w:rsidRDefault="005F3E1C" w:rsidP="000F7C83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</w:rPr>
            </w:pPr>
            <w:r w:rsidRPr="00E124AB">
              <w:rPr>
                <w:w w:val="115"/>
                <w:sz w:val="16"/>
              </w:rPr>
              <w:t xml:space="preserve">применять правила этики, деонтологии при проведении лечебно-профилактических </w:t>
            </w:r>
            <w:proofErr w:type="spellStart"/>
            <w:r w:rsidRPr="00E124AB">
              <w:rPr>
                <w:w w:val="115"/>
                <w:sz w:val="16"/>
              </w:rPr>
              <w:t>и</w:t>
            </w:r>
            <w:r w:rsidRPr="00E124AB">
              <w:rPr>
                <w:w w:val="110"/>
                <w:sz w:val="16"/>
              </w:rPr>
              <w:t>реабилитационных</w:t>
            </w:r>
            <w:proofErr w:type="spellEnd"/>
            <w:r w:rsidRPr="00E124AB">
              <w:rPr>
                <w:w w:val="110"/>
                <w:sz w:val="16"/>
              </w:rPr>
              <w:t xml:space="preserve"> мероприятий</w:t>
            </w:r>
          </w:p>
          <w:p w:rsidR="005F3E1C" w:rsidRPr="00E124AB" w:rsidRDefault="005F3E1C" w:rsidP="000F7C83">
            <w:pPr>
              <w:tabs>
                <w:tab w:val="left" w:pos="176"/>
              </w:tabs>
              <w:rPr>
                <w:sz w:val="16"/>
              </w:rPr>
            </w:pPr>
            <w:r w:rsidRPr="00E124AB">
              <w:rPr>
                <w:rFonts w:ascii="Times New Roman" w:hAnsi="Times New Roman"/>
                <w:w w:val="110"/>
                <w:sz w:val="16"/>
              </w:rPr>
              <w:t>использовать персональный компьютер на рабочем месте</w:t>
            </w:r>
          </w:p>
        </w:tc>
        <w:tc>
          <w:tcPr>
            <w:tcW w:w="1843" w:type="dxa"/>
          </w:tcPr>
          <w:p w:rsidR="005F3E1C" w:rsidRPr="00E124AB" w:rsidRDefault="005F3E1C" w:rsidP="000F7C83">
            <w:pPr>
              <w:numPr>
                <w:ilvl w:val="0"/>
                <w:numId w:val="12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</w:rPr>
            </w:pPr>
            <w:r w:rsidRPr="00E124AB">
              <w:rPr>
                <w:rFonts w:ascii="Times New Roman" w:hAnsi="Times New Roman"/>
                <w:sz w:val="16"/>
              </w:rPr>
              <w:t>о добровольном и обязательном медицинском страховании</w:t>
            </w:r>
          </w:p>
          <w:p w:rsidR="005F3E1C" w:rsidRPr="00E124AB" w:rsidRDefault="005F3E1C" w:rsidP="000F7C83">
            <w:pPr>
              <w:tabs>
                <w:tab w:val="left" w:pos="176"/>
              </w:tabs>
              <w:rPr>
                <w:sz w:val="16"/>
              </w:rPr>
            </w:pPr>
          </w:p>
        </w:tc>
        <w:tc>
          <w:tcPr>
            <w:tcW w:w="1666" w:type="dxa"/>
          </w:tcPr>
          <w:p w:rsidR="005F3E1C" w:rsidRPr="00E124AB" w:rsidRDefault="005F3E1C" w:rsidP="000F7C83">
            <w:pPr>
              <w:pStyle w:val="a8"/>
              <w:numPr>
                <w:ilvl w:val="0"/>
                <w:numId w:val="13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rPr>
                <w:sz w:val="16"/>
              </w:rPr>
            </w:pPr>
            <w:r w:rsidRPr="00E124AB">
              <w:rPr>
                <w:sz w:val="16"/>
              </w:rPr>
              <w:t>Методикой изучения и оценкой неврологического статуса.</w:t>
            </w:r>
          </w:p>
          <w:p w:rsidR="005F3E1C" w:rsidRPr="00E124AB" w:rsidRDefault="005F3E1C" w:rsidP="000F7C83">
            <w:pPr>
              <w:pStyle w:val="a8"/>
              <w:numPr>
                <w:ilvl w:val="0"/>
                <w:numId w:val="13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rPr>
                <w:sz w:val="16"/>
              </w:rPr>
            </w:pPr>
            <w:r w:rsidRPr="00E124AB">
              <w:rPr>
                <w:sz w:val="16"/>
              </w:rPr>
              <w:t>Методикой выявления основных неврологических синдромов.</w:t>
            </w:r>
          </w:p>
          <w:p w:rsidR="005F3E1C" w:rsidRPr="00E124AB" w:rsidRDefault="005F3E1C" w:rsidP="000F7C83">
            <w:pPr>
              <w:pStyle w:val="a8"/>
              <w:numPr>
                <w:ilvl w:val="0"/>
                <w:numId w:val="13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rPr>
                <w:sz w:val="16"/>
              </w:rPr>
            </w:pPr>
            <w:r w:rsidRPr="00E124AB">
              <w:rPr>
                <w:sz w:val="16"/>
              </w:rPr>
              <w:t>Методами экстренной помощи нейрохирургическим больным.</w:t>
            </w:r>
          </w:p>
          <w:p w:rsidR="005F3E1C" w:rsidRPr="00E124AB" w:rsidRDefault="005F3E1C" w:rsidP="000F7C83">
            <w:pPr>
              <w:tabs>
                <w:tab w:val="left" w:pos="176"/>
              </w:tabs>
              <w:rPr>
                <w:sz w:val="16"/>
              </w:rPr>
            </w:pPr>
          </w:p>
        </w:tc>
      </w:tr>
    </w:tbl>
    <w:p w:rsidR="005F3E1C" w:rsidRDefault="005F3E1C" w:rsidP="005F3E1C">
      <w:pPr>
        <w:widowControl w:val="0"/>
        <w:numPr>
          <w:ilvl w:val="0"/>
          <w:numId w:val="27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A22D67">
        <w:rPr>
          <w:rFonts w:ascii="Times New Roman" w:hAnsi="Times New Roman"/>
          <w:b/>
          <w:bCs/>
          <w:sz w:val="28"/>
          <w:szCs w:val="28"/>
        </w:rPr>
        <w:t>Хронокарта</w:t>
      </w:r>
      <w:proofErr w:type="spellEnd"/>
      <w:r w:rsidRPr="00A22D67">
        <w:rPr>
          <w:rFonts w:ascii="Times New Roman" w:hAnsi="Times New Roman"/>
          <w:b/>
          <w:bCs/>
          <w:sz w:val="28"/>
          <w:szCs w:val="28"/>
        </w:rPr>
        <w:t xml:space="preserve">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5F3E1C" w:rsidRPr="00A22D67" w:rsidRDefault="005F3E1C" w:rsidP="005F3E1C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20"/>
        <w:gridCol w:w="7740"/>
        <w:gridCol w:w="1080"/>
      </w:tblGrid>
      <w:tr w:rsidR="005F3E1C" w:rsidRPr="00C40835" w:rsidTr="000F7C83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ординаторов:</w:t>
            </w:r>
          </w:p>
          <w:p w:rsidR="005F3E1C" w:rsidRPr="002E2EDA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5F3E1C" w:rsidRDefault="005F3E1C" w:rsidP="005F3E1C">
      <w:pPr>
        <w:widowControl w:val="0"/>
        <w:suppressAutoHyphens/>
        <w:spacing w:after="0" w:line="240" w:lineRule="auto"/>
        <w:ind w:left="720"/>
        <w:rPr>
          <w:rFonts w:ascii="Times New Roman" w:hAnsi="Times New Roman"/>
          <w:b/>
          <w:bCs/>
          <w:sz w:val="28"/>
          <w:szCs w:val="28"/>
        </w:rPr>
      </w:pPr>
    </w:p>
    <w:p w:rsidR="005F3E1C" w:rsidRDefault="005F3E1C" w:rsidP="005F3E1C">
      <w:pPr>
        <w:widowControl w:val="0"/>
        <w:suppressAutoHyphens/>
        <w:spacing w:after="0" w:line="240" w:lineRule="auto"/>
        <w:ind w:left="720"/>
        <w:rPr>
          <w:rFonts w:ascii="Times New Roman" w:hAnsi="Times New Roman"/>
          <w:b/>
          <w:bCs/>
          <w:sz w:val="28"/>
          <w:szCs w:val="28"/>
        </w:rPr>
      </w:pPr>
    </w:p>
    <w:p w:rsidR="005F3E1C" w:rsidRPr="00263FF3" w:rsidRDefault="005F3E1C" w:rsidP="005F3E1C">
      <w:pPr>
        <w:widowControl w:val="0"/>
        <w:numPr>
          <w:ilvl w:val="0"/>
          <w:numId w:val="27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263FF3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ординатора по теме </w:t>
      </w:r>
    </w:p>
    <w:p w:rsidR="005F3E1C" w:rsidRDefault="005F3E1C" w:rsidP="005F3E1C">
      <w:pPr>
        <w:widowControl w:val="0"/>
        <w:suppressAutoHyphens/>
        <w:spacing w:after="0" w:line="240" w:lineRule="auto"/>
        <w:ind w:left="720"/>
        <w:rPr>
          <w:rFonts w:ascii="Times New Roman" w:hAnsi="Times New Roman"/>
          <w:b/>
          <w:bCs/>
          <w:sz w:val="28"/>
          <w:szCs w:val="28"/>
        </w:rPr>
      </w:pPr>
    </w:p>
    <w:p w:rsidR="005F3E1C" w:rsidRPr="00C40835" w:rsidRDefault="005F3E1C" w:rsidP="005F3E1C">
      <w:pPr>
        <w:widowControl w:val="0"/>
        <w:suppressAutoHyphens/>
        <w:spacing w:after="0" w:line="240" w:lineRule="auto"/>
        <w:ind w:left="72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>«</w:t>
      </w:r>
      <w:r w:rsidRPr="007D69C3">
        <w:rPr>
          <w:rFonts w:ascii="Times New Roman" w:hAnsi="Times New Roman"/>
          <w:sz w:val="28"/>
        </w:rPr>
        <w:t>НЕЙРОАНАТОМИЯ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» </w:t>
      </w:r>
    </w:p>
    <w:p w:rsidR="005F3E1C" w:rsidRPr="00263FF3" w:rsidRDefault="005F3E1C" w:rsidP="005F3E1C">
      <w:pPr>
        <w:pStyle w:val="a8"/>
        <w:widowControl w:val="0"/>
        <w:numPr>
          <w:ilvl w:val="1"/>
          <w:numId w:val="37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263FF3">
        <w:rPr>
          <w:sz w:val="28"/>
          <w:szCs w:val="28"/>
        </w:rPr>
        <w:t xml:space="preserve">Читает учебник Гусев Е. И. А. Н. Коновалов. В. И. Скворцова. Неврология и нейрохирургия [Комплект]: учебник: в 2-х томах. Т.1: / 2-е изд., исп. и доп. - М.: ГЭОТАР-Медиа, 2009. -624 с.: ил. Т1. Глава 2 стр. 76 -114. </w:t>
      </w:r>
    </w:p>
    <w:p w:rsidR="005F3E1C" w:rsidRPr="00263FF3" w:rsidRDefault="005F3E1C" w:rsidP="005F3E1C">
      <w:pPr>
        <w:pStyle w:val="a8"/>
        <w:widowControl w:val="0"/>
        <w:numPr>
          <w:ilvl w:val="1"/>
          <w:numId w:val="37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263FF3">
        <w:rPr>
          <w:sz w:val="28"/>
          <w:szCs w:val="28"/>
        </w:rPr>
        <w:t xml:space="preserve"> Записывает тезисы ответов на вопросы:</w:t>
      </w:r>
    </w:p>
    <w:p w:rsidR="005F3E1C" w:rsidRPr="005978C9" w:rsidRDefault="005F3E1C" w:rsidP="005F3E1C">
      <w:pPr>
        <w:pStyle w:val="a8"/>
        <w:numPr>
          <w:ilvl w:val="0"/>
          <w:numId w:val="18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204768">
        <w:rPr>
          <w:color w:val="000000"/>
          <w:sz w:val="28"/>
          <w:szCs w:val="28"/>
        </w:rPr>
        <w:t>Алгоритм оказания неотложной медицинской помощи нейрохирургическим больным при травме и заболеваниях нервной системы</w:t>
      </w:r>
      <w:r w:rsidRPr="00204768">
        <w:rPr>
          <w:iCs/>
          <w:sz w:val="28"/>
          <w:szCs w:val="28"/>
        </w:rPr>
        <w:t>.</w:t>
      </w:r>
    </w:p>
    <w:p w:rsidR="005F3E1C" w:rsidRDefault="005F3E1C" w:rsidP="005F3E1C">
      <w:pPr>
        <w:pStyle w:val="a8"/>
        <w:numPr>
          <w:ilvl w:val="0"/>
          <w:numId w:val="18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5978C9">
        <w:rPr>
          <w:color w:val="000000"/>
          <w:sz w:val="28"/>
          <w:szCs w:val="28"/>
        </w:rPr>
        <w:t>Анатомия головного и спинного мозга</w:t>
      </w:r>
    </w:p>
    <w:p w:rsidR="005F3E1C" w:rsidRDefault="005F3E1C" w:rsidP="005F3E1C">
      <w:pPr>
        <w:pStyle w:val="a8"/>
        <w:numPr>
          <w:ilvl w:val="0"/>
          <w:numId w:val="18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5978C9">
        <w:rPr>
          <w:color w:val="000000"/>
          <w:sz w:val="28"/>
          <w:szCs w:val="28"/>
        </w:rPr>
        <w:t>Кровоснабжение головного и спинного мозга</w:t>
      </w:r>
    </w:p>
    <w:p w:rsidR="005F3E1C" w:rsidRPr="005978C9" w:rsidRDefault="005F3E1C" w:rsidP="005F3E1C">
      <w:pPr>
        <w:pStyle w:val="a8"/>
        <w:numPr>
          <w:ilvl w:val="0"/>
          <w:numId w:val="18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5978C9">
        <w:rPr>
          <w:iCs/>
          <w:sz w:val="28"/>
        </w:rPr>
        <w:lastRenderedPageBreak/>
        <w:t>Основные нейрохирургические доступы</w:t>
      </w:r>
    </w:p>
    <w:p w:rsidR="005F3E1C" w:rsidRDefault="005F3E1C" w:rsidP="005F3E1C">
      <w:pPr>
        <w:pStyle w:val="a8"/>
        <w:widowControl w:val="0"/>
        <w:numPr>
          <w:ilvl w:val="0"/>
          <w:numId w:val="3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C40835">
        <w:rPr>
          <w:sz w:val="28"/>
          <w:szCs w:val="28"/>
        </w:rPr>
        <w:t>Составляет таблицу «</w:t>
      </w:r>
      <w:r>
        <w:rPr>
          <w:sz w:val="28"/>
          <w:szCs w:val="28"/>
        </w:rPr>
        <w:t>Топографическая анатомия головного мозга». Приложение № 8.1</w:t>
      </w:r>
    </w:p>
    <w:p w:rsidR="005F3E1C" w:rsidRPr="00594E09" w:rsidRDefault="005F3E1C" w:rsidP="005F3E1C">
      <w:pPr>
        <w:pStyle w:val="a8"/>
        <w:widowControl w:val="0"/>
        <w:numPr>
          <w:ilvl w:val="0"/>
          <w:numId w:val="3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5F3E1C" w:rsidRDefault="005F3E1C" w:rsidP="005F3E1C">
      <w:pPr>
        <w:pStyle w:val="a8"/>
        <w:widowControl w:val="0"/>
        <w:numPr>
          <w:ilvl w:val="0"/>
          <w:numId w:val="3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594E09">
        <w:rPr>
          <w:sz w:val="28"/>
          <w:szCs w:val="28"/>
        </w:rPr>
        <w:t>Работа в библиотеке НГМУ</w:t>
      </w:r>
    </w:p>
    <w:p w:rsidR="005F3E1C" w:rsidRPr="00594E09" w:rsidRDefault="005F3E1C" w:rsidP="005F3E1C">
      <w:pPr>
        <w:pStyle w:val="a8"/>
        <w:widowControl w:val="0"/>
        <w:numPr>
          <w:ilvl w:val="0"/>
          <w:numId w:val="3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594E09">
        <w:rPr>
          <w:sz w:val="28"/>
          <w:szCs w:val="28"/>
        </w:rPr>
        <w:t xml:space="preserve"> Повторение топографической анатомии</w:t>
      </w:r>
    </w:p>
    <w:p w:rsidR="005F3E1C" w:rsidRPr="009C1DD7" w:rsidRDefault="005F3E1C" w:rsidP="005F3E1C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70"/>
        <w:contextualSpacing/>
        <w:jc w:val="both"/>
        <w:rPr>
          <w:sz w:val="28"/>
          <w:szCs w:val="28"/>
        </w:rPr>
      </w:pPr>
    </w:p>
    <w:p w:rsidR="005F3E1C" w:rsidRPr="00C40835" w:rsidRDefault="005F3E1C" w:rsidP="005F3E1C">
      <w:pPr>
        <w:widowControl w:val="0"/>
        <w:numPr>
          <w:ilvl w:val="0"/>
          <w:numId w:val="27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5F3E1C" w:rsidRPr="00C40835" w:rsidRDefault="005F3E1C" w:rsidP="005F3E1C">
      <w:pPr>
        <w:pStyle w:val="WW-"/>
        <w:ind w:firstLine="709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</w:t>
      </w:r>
      <w:proofErr w:type="spellStart"/>
      <w:r w:rsidRPr="00C40835">
        <w:rPr>
          <w:sz w:val="28"/>
          <w:szCs w:val="28"/>
        </w:rPr>
        <w:t>компетентностно-ориентированной</w:t>
      </w:r>
      <w:proofErr w:type="spellEnd"/>
      <w:r w:rsidRPr="00C40835">
        <w:rPr>
          <w:sz w:val="28"/>
          <w:szCs w:val="28"/>
        </w:rPr>
        <w:t xml:space="preserve"> дисциплины включает: </w:t>
      </w:r>
    </w:p>
    <w:p w:rsidR="005F3E1C" w:rsidRPr="00C40835" w:rsidRDefault="005F3E1C" w:rsidP="005F3E1C">
      <w:pPr>
        <w:pStyle w:val="WW-"/>
        <w:ind w:firstLine="709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5F3E1C" w:rsidRPr="009C1DD7" w:rsidRDefault="005F3E1C" w:rsidP="005F3E1C">
      <w:pPr>
        <w:pStyle w:val="WW-"/>
        <w:ind w:firstLine="709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5F3E1C" w:rsidRPr="009C1DD7" w:rsidRDefault="005F3E1C" w:rsidP="005F3E1C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5F3E1C" w:rsidRPr="009C1DD7" w:rsidRDefault="005F3E1C" w:rsidP="005F3E1C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5F3E1C" w:rsidRPr="009C1DD7" w:rsidRDefault="005F3E1C" w:rsidP="005F3E1C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5F3E1C" w:rsidRPr="00C40835" w:rsidRDefault="005F3E1C" w:rsidP="005F3E1C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5F3E1C" w:rsidRPr="00C40835" w:rsidRDefault="005F3E1C" w:rsidP="005F3E1C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10"/>
        <w:gridCol w:w="1635"/>
      </w:tblGrid>
      <w:tr w:rsidR="005F3E1C" w:rsidRPr="00C40835" w:rsidTr="000F7C83">
        <w:tc>
          <w:tcPr>
            <w:tcW w:w="8789" w:type="dxa"/>
          </w:tcPr>
          <w:p w:rsidR="005F3E1C" w:rsidRPr="00C40835" w:rsidRDefault="005F3E1C" w:rsidP="000F7C8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5F3E1C" w:rsidRPr="00C40835" w:rsidRDefault="005F3E1C" w:rsidP="000F7C8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5F3E1C" w:rsidRPr="00C40835" w:rsidTr="000F7C83">
        <w:tc>
          <w:tcPr>
            <w:tcW w:w="8789" w:type="dxa"/>
          </w:tcPr>
          <w:p w:rsidR="005F3E1C" w:rsidRPr="00C40835" w:rsidRDefault="005F3E1C" w:rsidP="000F7C8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5F3E1C" w:rsidRPr="00C40835" w:rsidRDefault="005F3E1C" w:rsidP="000F7C8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5F3E1C" w:rsidRPr="00C40835" w:rsidTr="000F7C83">
        <w:tc>
          <w:tcPr>
            <w:tcW w:w="8789" w:type="dxa"/>
          </w:tcPr>
          <w:p w:rsidR="005F3E1C" w:rsidRPr="00C40835" w:rsidRDefault="005F3E1C" w:rsidP="000F7C8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аспирантом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5F3E1C" w:rsidRPr="00C40835" w:rsidRDefault="005F3E1C" w:rsidP="000F7C8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5F3E1C" w:rsidRPr="00C40835" w:rsidTr="000F7C83">
        <w:tc>
          <w:tcPr>
            <w:tcW w:w="8789" w:type="dxa"/>
          </w:tcPr>
          <w:p w:rsidR="005F3E1C" w:rsidRPr="00C40835" w:rsidRDefault="005F3E1C" w:rsidP="000F7C8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5F3E1C" w:rsidRPr="00C40835" w:rsidRDefault="005F3E1C" w:rsidP="000F7C8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5F3E1C" w:rsidRPr="00C40835" w:rsidTr="000F7C83">
        <w:tc>
          <w:tcPr>
            <w:tcW w:w="8789" w:type="dxa"/>
          </w:tcPr>
          <w:p w:rsidR="005F3E1C" w:rsidRPr="00C40835" w:rsidRDefault="005F3E1C" w:rsidP="000F7C8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</w:t>
            </w:r>
            <w:r w:rsidRPr="00C40835">
              <w:rPr>
                <w:sz w:val="28"/>
                <w:szCs w:val="28"/>
              </w:rPr>
              <w:lastRenderedPageBreak/>
              <w:t>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5F3E1C" w:rsidRPr="00C40835" w:rsidRDefault="005F3E1C" w:rsidP="000F7C8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>2</w:t>
            </w:r>
          </w:p>
        </w:tc>
      </w:tr>
    </w:tbl>
    <w:p w:rsidR="005F3E1C" w:rsidRPr="00C40835" w:rsidRDefault="005F3E1C" w:rsidP="005F3E1C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  <w:u w:val="single"/>
        </w:rPr>
      </w:pPr>
    </w:p>
    <w:p w:rsidR="005F3E1C" w:rsidRPr="00C40835" w:rsidRDefault="005F3E1C" w:rsidP="005F3E1C">
      <w:pPr>
        <w:widowControl w:val="0"/>
        <w:numPr>
          <w:ilvl w:val="0"/>
          <w:numId w:val="27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5F3E1C" w:rsidRPr="00C40835" w:rsidRDefault="005F3E1C" w:rsidP="005F3E1C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5F3E1C" w:rsidRPr="00C40835" w:rsidRDefault="005F3E1C" w:rsidP="005F3E1C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5F3E1C" w:rsidRPr="00C40835" w:rsidRDefault="005F3E1C" w:rsidP="005F3E1C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5F3E1C" w:rsidRPr="009C1DD7" w:rsidRDefault="005F3E1C" w:rsidP="005F3E1C">
      <w:pPr>
        <w:widowControl w:val="0"/>
        <w:numPr>
          <w:ilvl w:val="0"/>
          <w:numId w:val="27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5F3E1C" w:rsidRDefault="005F3E1C" w:rsidP="005F3E1C">
      <w:pPr>
        <w:ind w:left="360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>ТЗ.1.№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5F3E1C" w:rsidRPr="005978C9" w:rsidRDefault="005F3E1C" w:rsidP="005F3E1C">
      <w:pPr>
        <w:rPr>
          <w:rFonts w:ascii="Times New Roman" w:hAnsi="Times New Roman"/>
          <w:b/>
          <w:bCs/>
          <w:iCs/>
          <w:sz w:val="28"/>
          <w:szCs w:val="28"/>
        </w:rPr>
      </w:pPr>
      <w:r w:rsidRPr="005978C9">
        <w:rPr>
          <w:rFonts w:ascii="Times New Roman" w:hAnsi="Times New Roman"/>
          <w:b/>
          <w:sz w:val="28"/>
        </w:rPr>
        <w:t>Нейроанатомия</w:t>
      </w:r>
    </w:p>
    <w:p w:rsidR="005F3E1C" w:rsidRPr="00C40835" w:rsidRDefault="005F3E1C" w:rsidP="005F3E1C">
      <w:pPr>
        <w:rPr>
          <w:rFonts w:ascii="Times New Roman" w:hAnsi="Times New Roman"/>
          <w:sz w:val="28"/>
          <w:szCs w:val="28"/>
        </w:rPr>
      </w:pP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1</w:t>
      </w:r>
      <w:r w:rsidRPr="00450AE2">
        <w:rPr>
          <w:rFonts w:ascii="Times New Roman" w:hAnsi="Times New Roman"/>
        </w:rPr>
        <w:t xml:space="preserve">. 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Головной мозг развивается из: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# Варианты к вопросу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№1. Наружного зародышевого листка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№2. Дорзальной хорды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№3. Рогового листка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№4. Зародышевой лимфы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№5. Правильно Б и В</w:t>
      </w:r>
    </w:p>
    <w:p w:rsidR="005F3E1C" w:rsidRPr="00450AE2" w:rsidRDefault="005F3E1C" w:rsidP="005F3E1C">
      <w:pPr>
        <w:rPr>
          <w:rFonts w:ascii="Times New Roman" w:hAnsi="Times New Roman"/>
        </w:rPr>
      </w:pP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2</w:t>
      </w:r>
      <w:r w:rsidRPr="00450AE2">
        <w:rPr>
          <w:rFonts w:ascii="Times New Roman" w:hAnsi="Times New Roman"/>
        </w:rPr>
        <w:t xml:space="preserve">. 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Мозговые оболочки головного мозга развиваются из: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# Варианты к вопросу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№1. Эктодермы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№2. Мезодермы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№3. Дорзальной хорды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№4. Мозговой трубки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№5. Центрального канала</w:t>
      </w:r>
    </w:p>
    <w:p w:rsidR="005F3E1C" w:rsidRPr="00450AE2" w:rsidRDefault="005F3E1C" w:rsidP="005F3E1C">
      <w:pPr>
        <w:rPr>
          <w:rFonts w:ascii="Times New Roman" w:hAnsi="Times New Roman"/>
        </w:rPr>
      </w:pP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3</w:t>
      </w:r>
      <w:r w:rsidRPr="00450AE2">
        <w:rPr>
          <w:rFonts w:ascii="Times New Roman" w:hAnsi="Times New Roman"/>
        </w:rPr>
        <w:t xml:space="preserve">. 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Кости черепа развиваются из: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№1. Рогового листка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№2. Зародышевой лимфы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№3. Эктодермы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№4. Верно А и Б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№5. Правильного ответа нет</w:t>
      </w:r>
    </w:p>
    <w:p w:rsidR="005F3E1C" w:rsidRPr="00450AE2" w:rsidRDefault="005F3E1C" w:rsidP="005F3E1C">
      <w:pPr>
        <w:rPr>
          <w:rFonts w:ascii="Times New Roman" w:hAnsi="Times New Roman"/>
        </w:rPr>
      </w:pP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4</w:t>
      </w:r>
      <w:r w:rsidRPr="00450AE2">
        <w:rPr>
          <w:rFonts w:ascii="Times New Roman" w:hAnsi="Times New Roman"/>
        </w:rPr>
        <w:t>.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Иннервация твердой мозговой оболочки осуществляется  ветвями: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№1. Тройничного и блуждающего нервов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№2. Тройничного, лицевого и языкоглоточного нервов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№3. Лицевого, добавочного и блуждающего нервов</w:t>
      </w:r>
    </w:p>
    <w:p w:rsidR="005F3E1C" w:rsidRPr="00450AE2" w:rsidRDefault="005F3E1C" w:rsidP="005F3E1C">
      <w:pPr>
        <w:rPr>
          <w:rFonts w:ascii="Times New Roman" w:hAnsi="Times New Roman"/>
        </w:rPr>
      </w:pP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5</w:t>
      </w:r>
      <w:r w:rsidRPr="00450AE2">
        <w:rPr>
          <w:rFonts w:ascii="Times New Roman" w:hAnsi="Times New Roman"/>
        </w:rPr>
        <w:t xml:space="preserve">. </w:t>
      </w:r>
    </w:p>
    <w:p w:rsidR="005F3E1C" w:rsidRPr="00450AE2" w:rsidRDefault="005F3E1C" w:rsidP="005F3E1C">
      <w:pPr>
        <w:rPr>
          <w:rFonts w:ascii="Times New Roman" w:hAnsi="Times New Roman"/>
        </w:rPr>
      </w:pPr>
      <w:proofErr w:type="spellStart"/>
      <w:r w:rsidRPr="00450AE2">
        <w:rPr>
          <w:rFonts w:ascii="Times New Roman" w:hAnsi="Times New Roman"/>
        </w:rPr>
        <w:t>Конвекситальная</w:t>
      </w:r>
      <w:proofErr w:type="spellEnd"/>
      <w:r w:rsidRPr="00450AE2">
        <w:rPr>
          <w:rFonts w:ascii="Times New Roman" w:hAnsi="Times New Roman"/>
        </w:rPr>
        <w:t xml:space="preserve"> поверхность полушарий головного мозга  получает кровь </w:t>
      </w:r>
      <w:proofErr w:type="gramStart"/>
      <w:r w:rsidRPr="00450AE2">
        <w:rPr>
          <w:rFonts w:ascii="Times New Roman" w:hAnsi="Times New Roman"/>
        </w:rPr>
        <w:t>из</w:t>
      </w:r>
      <w:proofErr w:type="gramEnd"/>
      <w:r w:rsidRPr="00450AE2">
        <w:rPr>
          <w:rFonts w:ascii="Times New Roman" w:hAnsi="Times New Roman"/>
        </w:rPr>
        <w:t>: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№1. Передней мозговой артерии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№2. Средней мозговой артерии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№3. Задней мозговой артерии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№4. Затылочной артерии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№5. Правильно все</w:t>
      </w:r>
    </w:p>
    <w:p w:rsidR="005F3E1C" w:rsidRDefault="005F3E1C" w:rsidP="005F3E1C">
      <w:pPr>
        <w:rPr>
          <w:rFonts w:ascii="Times New Roman" w:hAnsi="Times New Roman"/>
        </w:rPr>
      </w:pP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6</w:t>
      </w:r>
      <w:r w:rsidRPr="00450AE2">
        <w:rPr>
          <w:rFonts w:ascii="Times New Roman" w:hAnsi="Times New Roman"/>
        </w:rPr>
        <w:t xml:space="preserve">. 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Функциями ВТЭК являются все перечисленные, кроме: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# Варианты к вопросу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№1. Продления временной нетрудоспособности на срок свыше 6 месяцев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lastRenderedPageBreak/>
        <w:t xml:space="preserve">   №2. Установления группы и причины инвалидности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№3. Определения трудовых рекомендаций инвалидам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№4. Определения времени фактического наступления инвалидности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№5. Установление степени утраты трудоспособности при трудовом увечье</w:t>
      </w:r>
    </w:p>
    <w:p w:rsidR="005F3E1C" w:rsidRPr="00450AE2" w:rsidRDefault="005F3E1C" w:rsidP="005F3E1C">
      <w:pPr>
        <w:rPr>
          <w:rFonts w:ascii="Times New Roman" w:hAnsi="Times New Roman"/>
        </w:rPr>
      </w:pP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7</w:t>
      </w:r>
      <w:r w:rsidRPr="00450AE2">
        <w:rPr>
          <w:rFonts w:ascii="Times New Roman" w:hAnsi="Times New Roman"/>
        </w:rPr>
        <w:t xml:space="preserve">. 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Состояние здоровья населения включает в себя: 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№1. Демографические показатели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№2. Показатели заболеваемости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№3. Показатели физического развития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№4. Механическое движение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№5. Урбанизацию</w:t>
      </w:r>
    </w:p>
    <w:p w:rsidR="005F3E1C" w:rsidRPr="00450AE2" w:rsidRDefault="005F3E1C" w:rsidP="005F3E1C">
      <w:pPr>
        <w:rPr>
          <w:rFonts w:ascii="Times New Roman" w:hAnsi="Times New Roman"/>
        </w:rPr>
      </w:pP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8</w:t>
      </w:r>
      <w:r w:rsidRPr="00450AE2">
        <w:rPr>
          <w:rFonts w:ascii="Times New Roman" w:hAnsi="Times New Roman"/>
        </w:rPr>
        <w:t>.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Показателем использования коечного фонда отделения является: 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№1. Среднегодовая занятость койки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№2. Средняя длительность пребывания больного на койке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№3. Оборот койки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№4. Простой койки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№5. Летальность</w:t>
      </w:r>
    </w:p>
    <w:p w:rsidR="005F3E1C" w:rsidRPr="00450AE2" w:rsidRDefault="005F3E1C" w:rsidP="005F3E1C">
      <w:pPr>
        <w:rPr>
          <w:rFonts w:ascii="Times New Roman" w:hAnsi="Times New Roman"/>
        </w:rPr>
      </w:pP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9</w:t>
      </w:r>
      <w:r w:rsidRPr="00450AE2">
        <w:rPr>
          <w:rFonts w:ascii="Times New Roman" w:hAnsi="Times New Roman"/>
        </w:rPr>
        <w:t xml:space="preserve">. 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Целью статистики здоровья населения является: 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№1. Изучение состояния здоровья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№2. Выявление и установление связей между уровнем заболеваемости, смертности населения с 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        различными факторами окружающей среды для разработки соответствующих мероприятий: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№3. </w:t>
      </w:r>
      <w:proofErr w:type="spellStart"/>
      <w:r w:rsidRPr="00450AE2">
        <w:rPr>
          <w:rFonts w:ascii="Times New Roman" w:hAnsi="Times New Roman"/>
        </w:rPr>
        <w:t>Подытоживание</w:t>
      </w:r>
      <w:proofErr w:type="spellEnd"/>
      <w:r w:rsidRPr="00450AE2">
        <w:rPr>
          <w:rFonts w:ascii="Times New Roman" w:hAnsi="Times New Roman"/>
        </w:rPr>
        <w:t xml:space="preserve"> и оценка опыта по предупреждению и лечению заболеваний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lastRenderedPageBreak/>
        <w:t xml:space="preserve">   №4. Определение показателей, характеризующих качество работы лечебно-профилактических учреждений.</w:t>
      </w:r>
    </w:p>
    <w:p w:rsidR="005F3E1C" w:rsidRPr="00450AE2" w:rsidRDefault="005F3E1C" w:rsidP="005F3E1C">
      <w:pPr>
        <w:rPr>
          <w:rFonts w:ascii="Times New Roman" w:hAnsi="Times New Roman"/>
        </w:rPr>
      </w:pP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10</w:t>
      </w:r>
      <w:r w:rsidRPr="00450AE2">
        <w:rPr>
          <w:rFonts w:ascii="Times New Roman" w:hAnsi="Times New Roman"/>
        </w:rPr>
        <w:t xml:space="preserve">. 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Этические нормы врача определяются: 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№1. Умениями и навыками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№2. Законами и приказами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№3. Этническими особенностями региона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№4. Моральной ответственностью перед обществом.</w:t>
      </w:r>
    </w:p>
    <w:p w:rsidR="005F3E1C" w:rsidRPr="00450AE2" w:rsidRDefault="005F3E1C" w:rsidP="005F3E1C">
      <w:pPr>
        <w:rPr>
          <w:rFonts w:ascii="Times New Roman" w:hAnsi="Times New Roman"/>
        </w:rPr>
      </w:pP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11.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Спинной мозг развивается из всех перечисленных  элементов, </w:t>
      </w:r>
      <w:proofErr w:type="gramStart"/>
      <w:r w:rsidRPr="00450AE2">
        <w:rPr>
          <w:rFonts w:ascii="Times New Roman" w:hAnsi="Times New Roman"/>
        </w:rPr>
        <w:t>кроме</w:t>
      </w:r>
      <w:proofErr w:type="gramEnd"/>
      <w:r w:rsidRPr="00450AE2">
        <w:rPr>
          <w:rFonts w:ascii="Times New Roman" w:hAnsi="Times New Roman"/>
        </w:rPr>
        <w:t>: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№1. Центрального канала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№2. Мозговой трубки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№3. Рогового листка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№4. Дорсальной хорды</w:t>
      </w:r>
    </w:p>
    <w:p w:rsidR="005F3E1C" w:rsidRPr="00450AE2" w:rsidRDefault="005F3E1C" w:rsidP="005F3E1C">
      <w:pPr>
        <w:rPr>
          <w:rFonts w:ascii="Times New Roman" w:hAnsi="Times New Roman"/>
        </w:rPr>
      </w:pP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12</w:t>
      </w:r>
      <w:r w:rsidRPr="00450AE2">
        <w:rPr>
          <w:rFonts w:ascii="Times New Roman" w:hAnsi="Times New Roman"/>
        </w:rPr>
        <w:t xml:space="preserve">. 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Оболочки спинного мозга имеют: 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№1. </w:t>
      </w:r>
      <w:proofErr w:type="spellStart"/>
      <w:r w:rsidRPr="00450AE2">
        <w:rPr>
          <w:rFonts w:ascii="Times New Roman" w:hAnsi="Times New Roman"/>
        </w:rPr>
        <w:t>Эктодермальное</w:t>
      </w:r>
      <w:proofErr w:type="spellEnd"/>
      <w:r w:rsidRPr="00450AE2">
        <w:rPr>
          <w:rFonts w:ascii="Times New Roman" w:hAnsi="Times New Roman"/>
        </w:rPr>
        <w:t xml:space="preserve"> происхождение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№2. </w:t>
      </w:r>
      <w:proofErr w:type="spellStart"/>
      <w:r w:rsidRPr="00450AE2">
        <w:rPr>
          <w:rFonts w:ascii="Times New Roman" w:hAnsi="Times New Roman"/>
        </w:rPr>
        <w:t>Мезодермальное</w:t>
      </w:r>
      <w:proofErr w:type="spellEnd"/>
      <w:r w:rsidRPr="00450AE2">
        <w:rPr>
          <w:rFonts w:ascii="Times New Roman" w:hAnsi="Times New Roman"/>
        </w:rPr>
        <w:t xml:space="preserve"> происхождение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№3. </w:t>
      </w:r>
      <w:proofErr w:type="spellStart"/>
      <w:r w:rsidRPr="00450AE2">
        <w:rPr>
          <w:rFonts w:ascii="Times New Roman" w:hAnsi="Times New Roman"/>
        </w:rPr>
        <w:t>Эндодермальное</w:t>
      </w:r>
      <w:proofErr w:type="spellEnd"/>
      <w:r w:rsidRPr="00450AE2">
        <w:rPr>
          <w:rFonts w:ascii="Times New Roman" w:hAnsi="Times New Roman"/>
        </w:rPr>
        <w:t xml:space="preserve"> происхождение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№4. Все ответы правильны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№5. Правильного ответа нет</w:t>
      </w:r>
    </w:p>
    <w:p w:rsidR="005F3E1C" w:rsidRPr="00450AE2" w:rsidRDefault="005F3E1C" w:rsidP="005F3E1C">
      <w:pPr>
        <w:rPr>
          <w:rFonts w:ascii="Times New Roman" w:hAnsi="Times New Roman"/>
        </w:rPr>
      </w:pP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13.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Позвоночник развивается из: 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lastRenderedPageBreak/>
        <w:t># Варианты к вопросу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№1. Мозговой трубки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№2. Эктодермы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№3. Мезодермы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№4. Эндодермы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№5. Верно 1 и 2</w:t>
      </w:r>
    </w:p>
    <w:p w:rsidR="005F3E1C" w:rsidRPr="00450AE2" w:rsidRDefault="005F3E1C" w:rsidP="005F3E1C">
      <w:pPr>
        <w:rPr>
          <w:rFonts w:ascii="Times New Roman" w:hAnsi="Times New Roman"/>
        </w:rPr>
      </w:pP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14</w:t>
      </w:r>
      <w:r w:rsidRPr="00450AE2">
        <w:rPr>
          <w:rFonts w:ascii="Times New Roman" w:hAnsi="Times New Roman"/>
        </w:rPr>
        <w:t xml:space="preserve">. 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Менингеальные ветви для кровоснабжения оболочек головного мозга отходят от: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№1. Внутренней сонной артерии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№2. Наружной сонной артерии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№3. Затылочной артерии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№4. Средней мозговой артерии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№5. Правильно А и Б</w:t>
      </w:r>
    </w:p>
    <w:p w:rsidR="005F3E1C" w:rsidRPr="00450AE2" w:rsidRDefault="005F3E1C" w:rsidP="005F3E1C">
      <w:pPr>
        <w:rPr>
          <w:rFonts w:ascii="Times New Roman" w:hAnsi="Times New Roman"/>
        </w:rPr>
      </w:pPr>
    </w:p>
    <w:p w:rsidR="005F3E1C" w:rsidRPr="00450AE2" w:rsidRDefault="005F3E1C" w:rsidP="005F3E1C">
      <w:pPr>
        <w:rPr>
          <w:rFonts w:ascii="Times New Roman" w:hAnsi="Times New Roman"/>
        </w:rPr>
      </w:pPr>
      <w:r>
        <w:rPr>
          <w:rFonts w:ascii="Times New Roman" w:hAnsi="Times New Roman"/>
        </w:rPr>
        <w:t>Вопрос 15</w:t>
      </w:r>
      <w:r w:rsidRPr="00450AE2">
        <w:rPr>
          <w:rFonts w:ascii="Times New Roman" w:hAnsi="Times New Roman"/>
        </w:rPr>
        <w:t xml:space="preserve">. 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Кости черепа снабжаются кровью от: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№1. Ветвей наружной сонной артерии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№2. Сифона внутренней сонной артерии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№3. Передней мозговой артерии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№4. Оболочечных артерий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№5. Позвоночной артерии</w:t>
      </w:r>
    </w:p>
    <w:p w:rsidR="005F3E1C" w:rsidRPr="00C40835" w:rsidRDefault="005F3E1C" w:rsidP="005F3E1C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8.1. Составление таблицы </w:t>
      </w:r>
      <w:r w:rsidRPr="005978C9">
        <w:rPr>
          <w:rFonts w:ascii="Times New Roman" w:hAnsi="Times New Roman"/>
          <w:b/>
          <w:sz w:val="28"/>
          <w:szCs w:val="28"/>
        </w:rPr>
        <w:t>«Топографическая анатомия головного мозга</w:t>
      </w:r>
      <w:r w:rsidRPr="00C40835">
        <w:rPr>
          <w:rFonts w:ascii="Times New Roman" w:hAnsi="Times New Roman"/>
          <w:b/>
          <w:bCs/>
          <w:sz w:val="28"/>
          <w:szCs w:val="28"/>
        </w:rPr>
        <w:t>»</w:t>
      </w:r>
    </w:p>
    <w:p w:rsidR="005F3E1C" w:rsidRPr="00C40835" w:rsidRDefault="005F3E1C" w:rsidP="005F3E1C">
      <w:pPr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Табл. 1</w:t>
      </w:r>
      <w:r w:rsidRPr="00C40835">
        <w:rPr>
          <w:rFonts w:ascii="Times New Roman" w:hAnsi="Times New Roman"/>
          <w:b/>
          <w:bCs/>
          <w:sz w:val="28"/>
          <w:szCs w:val="28"/>
        </w:rPr>
        <w:t>. «</w:t>
      </w:r>
      <w:r>
        <w:rPr>
          <w:rFonts w:ascii="Times New Roman" w:hAnsi="Times New Roman"/>
          <w:sz w:val="28"/>
          <w:szCs w:val="28"/>
        </w:rPr>
        <w:t>Топографическая анатомия головного мозга</w:t>
      </w:r>
      <w:r w:rsidRPr="00C40835">
        <w:rPr>
          <w:rFonts w:ascii="Times New Roman" w:hAnsi="Times New Roman"/>
          <w:b/>
          <w:bCs/>
          <w:sz w:val="28"/>
          <w:szCs w:val="28"/>
        </w:rPr>
        <w:t>»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4"/>
        <w:gridCol w:w="1924"/>
        <w:gridCol w:w="3897"/>
        <w:gridCol w:w="2786"/>
      </w:tblGrid>
      <w:tr w:rsidR="005F3E1C" w:rsidRPr="00C40835" w:rsidTr="000F7C83">
        <w:tc>
          <w:tcPr>
            <w:tcW w:w="604" w:type="dxa"/>
          </w:tcPr>
          <w:p w:rsidR="005F3E1C" w:rsidRPr="00C40835" w:rsidRDefault="005F3E1C" w:rsidP="000F7C8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5F3E1C" w:rsidRPr="00C40835" w:rsidRDefault="005F3E1C" w:rsidP="000F7C8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Синдром</w:t>
            </w:r>
          </w:p>
        </w:tc>
        <w:tc>
          <w:tcPr>
            <w:tcW w:w="3897" w:type="dxa"/>
          </w:tcPr>
          <w:p w:rsidR="005F3E1C" w:rsidRPr="00C40835" w:rsidRDefault="005F3E1C" w:rsidP="000F7C8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Локализация поражения</w:t>
            </w:r>
          </w:p>
        </w:tc>
        <w:tc>
          <w:tcPr>
            <w:tcW w:w="2786" w:type="dxa"/>
          </w:tcPr>
          <w:p w:rsidR="005F3E1C" w:rsidRPr="00C40835" w:rsidRDefault="005F3E1C" w:rsidP="000F7C8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Клиника</w:t>
            </w:r>
          </w:p>
        </w:tc>
      </w:tr>
      <w:tr w:rsidR="005F3E1C" w:rsidRPr="00C40835" w:rsidTr="000F7C83">
        <w:tc>
          <w:tcPr>
            <w:tcW w:w="604" w:type="dxa"/>
          </w:tcPr>
          <w:p w:rsidR="005F3E1C" w:rsidRPr="00C40835" w:rsidRDefault="005F3E1C" w:rsidP="000F7C83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5F3E1C" w:rsidRPr="00C40835" w:rsidRDefault="005F3E1C" w:rsidP="000F7C83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5F3E1C" w:rsidRPr="00C40835" w:rsidRDefault="005F3E1C" w:rsidP="000F7C83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5F3E1C" w:rsidRPr="00C40835" w:rsidRDefault="005F3E1C" w:rsidP="000F7C83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5F3E1C" w:rsidRPr="00C40835" w:rsidTr="000F7C83">
        <w:tc>
          <w:tcPr>
            <w:tcW w:w="604" w:type="dxa"/>
          </w:tcPr>
          <w:p w:rsidR="005F3E1C" w:rsidRPr="00C40835" w:rsidRDefault="005F3E1C" w:rsidP="000F7C83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1924" w:type="dxa"/>
          </w:tcPr>
          <w:p w:rsidR="005F3E1C" w:rsidRPr="00C40835" w:rsidRDefault="005F3E1C" w:rsidP="000F7C83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5F3E1C" w:rsidRPr="00C40835" w:rsidRDefault="005F3E1C" w:rsidP="000F7C83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5F3E1C" w:rsidRPr="00C40835" w:rsidRDefault="005F3E1C" w:rsidP="000F7C83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5F3E1C" w:rsidRDefault="005F3E1C" w:rsidP="005F3E1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9.Практические задания</w:t>
      </w:r>
    </w:p>
    <w:p w:rsidR="005F3E1C" w:rsidRPr="00594E09" w:rsidRDefault="005F3E1C" w:rsidP="005F3E1C">
      <w:pPr>
        <w:widowControl w:val="0"/>
        <w:numPr>
          <w:ilvl w:val="0"/>
          <w:numId w:val="26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Ориентироваться в анатомии головного и спинного мозга</w:t>
      </w:r>
    </w:p>
    <w:p w:rsidR="005F3E1C" w:rsidRPr="00C40835" w:rsidRDefault="005F3E1C" w:rsidP="005F3E1C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>, попустивших занятие</w:t>
      </w:r>
    </w:p>
    <w:p w:rsidR="005F3E1C" w:rsidRPr="003E1A58" w:rsidRDefault="005F3E1C" w:rsidP="005F3E1C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 </w:t>
      </w:r>
      <w:r w:rsidRPr="003E1A58">
        <w:rPr>
          <w:rFonts w:ascii="Times New Roman" w:hAnsi="Times New Roman"/>
          <w:bCs/>
          <w:sz w:val="28"/>
          <w:szCs w:val="28"/>
        </w:rPr>
        <w:t>Характерные признаки поражения центрального</w:t>
      </w:r>
      <w:r>
        <w:rPr>
          <w:rFonts w:ascii="Times New Roman" w:hAnsi="Times New Roman"/>
          <w:bCs/>
          <w:sz w:val="28"/>
          <w:szCs w:val="28"/>
        </w:rPr>
        <w:t xml:space="preserve"> и периферического  двигательного нейрона.</w:t>
      </w:r>
    </w:p>
    <w:p w:rsidR="005F3E1C" w:rsidRPr="003E1A58" w:rsidRDefault="005F3E1C" w:rsidP="005F3E1C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</w:t>
      </w:r>
      <w:r w:rsidRPr="003E1A58">
        <w:rPr>
          <w:rFonts w:ascii="Times New Roman" w:hAnsi="Times New Roman"/>
          <w:bCs/>
          <w:sz w:val="28"/>
          <w:szCs w:val="28"/>
        </w:rPr>
        <w:t xml:space="preserve">. </w:t>
      </w:r>
      <w:proofErr w:type="spellStart"/>
      <w:r w:rsidRPr="003E1A58">
        <w:rPr>
          <w:rFonts w:ascii="Times New Roman" w:hAnsi="Times New Roman"/>
          <w:bCs/>
          <w:sz w:val="28"/>
          <w:szCs w:val="28"/>
        </w:rPr>
        <w:t>Супроорбитальный</w:t>
      </w:r>
      <w:proofErr w:type="spellEnd"/>
      <w:r w:rsidRPr="003E1A58">
        <w:rPr>
          <w:rFonts w:ascii="Times New Roman" w:hAnsi="Times New Roman"/>
          <w:bCs/>
          <w:sz w:val="28"/>
          <w:szCs w:val="28"/>
        </w:rPr>
        <w:t xml:space="preserve"> доступ. Техника, методика, показания.</w:t>
      </w:r>
    </w:p>
    <w:p w:rsidR="005F3E1C" w:rsidRPr="003E1A58" w:rsidRDefault="005F3E1C" w:rsidP="005F3E1C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</w:t>
      </w:r>
      <w:r w:rsidRPr="003E1A58">
        <w:rPr>
          <w:rFonts w:ascii="Times New Roman" w:hAnsi="Times New Roman"/>
          <w:bCs/>
          <w:sz w:val="28"/>
          <w:szCs w:val="28"/>
        </w:rPr>
        <w:t>. Срединный доступ к структурам ЗЧЯ. Техника, методика, показания.</w:t>
      </w:r>
    </w:p>
    <w:p w:rsidR="005F3E1C" w:rsidRPr="00C40835" w:rsidRDefault="005F3E1C" w:rsidP="005F3E1C">
      <w:pPr>
        <w:jc w:val="both"/>
        <w:rPr>
          <w:rFonts w:ascii="Times New Roman" w:hAnsi="Times New Roman"/>
          <w:bCs/>
          <w:sz w:val="28"/>
          <w:szCs w:val="28"/>
        </w:rPr>
      </w:pPr>
    </w:p>
    <w:p w:rsidR="005F3E1C" w:rsidRPr="00E1778D" w:rsidRDefault="005F3E1C" w:rsidP="005F3E1C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5F3E1C" w:rsidRPr="00E1778D" w:rsidRDefault="005F3E1C" w:rsidP="005F3E1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5F3E1C" w:rsidRPr="00E1778D" w:rsidRDefault="005F3E1C" w:rsidP="005F3E1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>В случае отрицательного заключения преподавателя студент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5F3E1C" w:rsidRDefault="005F3E1C" w:rsidP="005F3E1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88"/>
        <w:gridCol w:w="1080"/>
      </w:tblGrid>
      <w:tr w:rsidR="005F3E1C" w:rsidRPr="0061760C" w:rsidTr="000F7C83">
        <w:tc>
          <w:tcPr>
            <w:tcW w:w="8388" w:type="dxa"/>
            <w:shd w:val="clear" w:color="auto" w:fill="auto"/>
          </w:tcPr>
          <w:p w:rsidR="005F3E1C" w:rsidRPr="0061760C" w:rsidRDefault="005F3E1C" w:rsidP="000F7C83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5F3E1C" w:rsidRPr="0061760C" w:rsidRDefault="005F3E1C" w:rsidP="000F7C83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5F3E1C" w:rsidRPr="0061760C" w:rsidTr="000F7C83">
        <w:tc>
          <w:tcPr>
            <w:tcW w:w="8388" w:type="dxa"/>
            <w:shd w:val="clear" w:color="auto" w:fill="auto"/>
          </w:tcPr>
          <w:p w:rsidR="005F3E1C" w:rsidRPr="0061760C" w:rsidRDefault="005F3E1C" w:rsidP="000F7C83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5F3E1C" w:rsidRPr="0061760C" w:rsidRDefault="005F3E1C" w:rsidP="000F7C83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5F3E1C" w:rsidRPr="0061760C" w:rsidTr="000F7C83">
        <w:tc>
          <w:tcPr>
            <w:tcW w:w="8388" w:type="dxa"/>
            <w:shd w:val="clear" w:color="auto" w:fill="auto"/>
          </w:tcPr>
          <w:p w:rsidR="005F3E1C" w:rsidRPr="0061760C" w:rsidRDefault="005F3E1C" w:rsidP="000F7C83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5F3E1C" w:rsidRPr="0061760C" w:rsidRDefault="005F3E1C" w:rsidP="000F7C83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5F3E1C" w:rsidRPr="0061760C" w:rsidTr="000F7C83">
        <w:tc>
          <w:tcPr>
            <w:tcW w:w="8388" w:type="dxa"/>
            <w:shd w:val="clear" w:color="auto" w:fill="auto"/>
          </w:tcPr>
          <w:p w:rsidR="005F3E1C" w:rsidRPr="0061760C" w:rsidRDefault="005F3E1C" w:rsidP="000F7C83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5F3E1C" w:rsidRPr="0061760C" w:rsidRDefault="005F3E1C" w:rsidP="000F7C83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5F3E1C" w:rsidRPr="0061760C" w:rsidTr="000F7C83">
        <w:tc>
          <w:tcPr>
            <w:tcW w:w="8388" w:type="dxa"/>
            <w:shd w:val="clear" w:color="auto" w:fill="auto"/>
          </w:tcPr>
          <w:p w:rsidR="005F3E1C" w:rsidRPr="0061760C" w:rsidRDefault="005F3E1C" w:rsidP="000F7C83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5F3E1C" w:rsidRPr="0061760C" w:rsidRDefault="005F3E1C" w:rsidP="000F7C83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5F3E1C" w:rsidRPr="00E1778D" w:rsidRDefault="005F3E1C" w:rsidP="005F3E1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5F3E1C" w:rsidRPr="00E1778D" w:rsidRDefault="005F3E1C" w:rsidP="005F3E1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lastRenderedPageBreak/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5F3E1C" w:rsidRPr="003E1A58" w:rsidRDefault="005F3E1C" w:rsidP="005F3E1C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="000F7C83">
        <w:rPr>
          <w:rFonts w:ascii="Times New Roman" w:hAnsi="Times New Roman"/>
          <w:b/>
          <w:sz w:val="28"/>
          <w:szCs w:val="28"/>
        </w:rPr>
        <w:t>.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5F3E1C" w:rsidRPr="00263FF3" w:rsidRDefault="005F3E1C" w:rsidP="005F3E1C">
      <w:pPr>
        <w:spacing w:after="160" w:line="259" w:lineRule="auto"/>
        <w:rPr>
          <w:rFonts w:ascii="Calibri" w:eastAsia="Calibri" w:hAnsi="Calibri" w:cs="Times New Roman"/>
          <w:lang w:eastAsia="en-US"/>
        </w:rPr>
      </w:pPr>
    </w:p>
    <w:p w:rsidR="005F3E1C" w:rsidRPr="00263FF3" w:rsidRDefault="005F3E1C" w:rsidP="005F3E1C">
      <w:pPr>
        <w:numPr>
          <w:ilvl w:val="0"/>
          <w:numId w:val="39"/>
        </w:numPr>
        <w:tabs>
          <w:tab w:val="left" w:pos="709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3FF3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  <w:r w:rsidR="000F7C8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F3E1C" w:rsidRPr="00263FF3" w:rsidRDefault="005F3E1C" w:rsidP="005F3E1C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proofErr w:type="spellStart"/>
      <w:r w:rsidRPr="00263FF3">
        <w:rPr>
          <w:rFonts w:ascii="Times New Roman" w:eastAsia="Times New Roman" w:hAnsi="Times New Roman" w:cs="Times New Roman"/>
          <w:sz w:val="28"/>
          <w:szCs w:val="28"/>
          <w:lang w:eastAsia="en-US"/>
        </w:rPr>
        <w:t>Можаев</w:t>
      </w:r>
      <w:proofErr w:type="spellEnd"/>
      <w:r w:rsidRPr="00263FF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С. В. Нейрохирургия: учебник / С. В. </w:t>
      </w:r>
      <w:proofErr w:type="spellStart"/>
      <w:r w:rsidRPr="00263FF3">
        <w:rPr>
          <w:rFonts w:ascii="Times New Roman" w:eastAsia="Times New Roman" w:hAnsi="Times New Roman" w:cs="Times New Roman"/>
          <w:sz w:val="28"/>
          <w:szCs w:val="28"/>
          <w:lang w:eastAsia="en-US"/>
        </w:rPr>
        <w:t>Можаев</w:t>
      </w:r>
      <w:proofErr w:type="spellEnd"/>
      <w:r w:rsidRPr="00263FF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А. А. </w:t>
      </w:r>
      <w:proofErr w:type="spellStart"/>
      <w:r w:rsidRPr="00263FF3">
        <w:rPr>
          <w:rFonts w:ascii="Times New Roman" w:eastAsia="Times New Roman" w:hAnsi="Times New Roman" w:cs="Times New Roman"/>
          <w:sz w:val="28"/>
          <w:szCs w:val="28"/>
          <w:lang w:eastAsia="en-US"/>
        </w:rPr>
        <w:t>Скоромец</w:t>
      </w:r>
      <w:proofErr w:type="spellEnd"/>
      <w:r w:rsidRPr="00263FF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Т. А. </w:t>
      </w:r>
      <w:proofErr w:type="spellStart"/>
      <w:r w:rsidRPr="00263FF3">
        <w:rPr>
          <w:rFonts w:ascii="Times New Roman" w:eastAsia="Times New Roman" w:hAnsi="Times New Roman" w:cs="Times New Roman"/>
          <w:sz w:val="28"/>
          <w:szCs w:val="28"/>
          <w:lang w:eastAsia="en-US"/>
        </w:rPr>
        <w:t>Скоромец</w:t>
      </w:r>
      <w:proofErr w:type="spellEnd"/>
      <w:r w:rsidRPr="00263FF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. - 2-е изд., </w:t>
      </w:r>
      <w:proofErr w:type="spellStart"/>
      <w:r w:rsidRPr="00263FF3">
        <w:rPr>
          <w:rFonts w:ascii="Times New Roman" w:eastAsia="Times New Roman" w:hAnsi="Times New Roman" w:cs="Times New Roman"/>
          <w:sz w:val="28"/>
          <w:szCs w:val="28"/>
          <w:lang w:eastAsia="en-US"/>
        </w:rPr>
        <w:t>перераб</w:t>
      </w:r>
      <w:proofErr w:type="spellEnd"/>
      <w:r w:rsidRPr="00263FF3">
        <w:rPr>
          <w:rFonts w:ascii="Times New Roman" w:eastAsia="Times New Roman" w:hAnsi="Times New Roman" w:cs="Times New Roman"/>
          <w:sz w:val="28"/>
          <w:szCs w:val="28"/>
          <w:lang w:eastAsia="en-US"/>
        </w:rPr>
        <w:t>. и доп. - М.: ГЭОТАР-Медиа, 2009. - 480 с. : ил</w:t>
      </w:r>
      <w:proofErr w:type="gramStart"/>
      <w:r w:rsidRPr="00263FF3">
        <w:rPr>
          <w:rFonts w:ascii="Times New Roman" w:eastAsia="Times New Roman" w:hAnsi="Times New Roman" w:cs="Times New Roman"/>
          <w:sz w:val="28"/>
          <w:szCs w:val="28"/>
          <w:lang w:eastAsia="en-US"/>
        </w:rPr>
        <w:t>..</w:t>
      </w:r>
      <w:proofErr w:type="gramEnd"/>
    </w:p>
    <w:p w:rsidR="005F3E1C" w:rsidRPr="00263FF3" w:rsidRDefault="005F3E1C" w:rsidP="005F3E1C">
      <w:pPr>
        <w:numPr>
          <w:ilvl w:val="0"/>
          <w:numId w:val="39"/>
        </w:numPr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63FF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-624 с.: ил. Т1. </w:t>
      </w:r>
    </w:p>
    <w:p w:rsidR="005F3E1C" w:rsidRPr="00263FF3" w:rsidRDefault="005F3E1C" w:rsidP="005F3E1C">
      <w:pPr>
        <w:spacing w:after="160" w:line="259" w:lineRule="auto"/>
        <w:rPr>
          <w:rFonts w:ascii="Calibri" w:eastAsia="Calibri" w:hAnsi="Calibri" w:cs="Times New Roman"/>
          <w:lang w:eastAsia="en-US"/>
        </w:rPr>
      </w:pPr>
    </w:p>
    <w:p w:rsidR="005F3E1C" w:rsidRPr="00841AEB" w:rsidRDefault="005F3E1C" w:rsidP="005F3E1C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>Дополнительная литература</w:t>
      </w: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5F3E1C" w:rsidRPr="00FB6389" w:rsidRDefault="005F3E1C" w:rsidP="005F3E1C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Кривошапкин А. Л. Диагностика и хирургическое лечение закрытой черепно-мозговой травмы: учебное пособие / А. Л. Кривошапкин, С. С Рабинович;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Новосиб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. гос.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мед.ун-т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. - Новосибирск: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Сибмедиздат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 НГМУ, 2009. - 45 с.</w:t>
      </w:r>
    </w:p>
    <w:p w:rsidR="005F3E1C" w:rsidRPr="00FB6389" w:rsidRDefault="005F3E1C" w:rsidP="005F3E1C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Сотириос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 А. Дифференциальная диагностика в неврологии и нейрохирургии: пер. с англ. / С. А.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proofErr w:type="gramStart"/>
      <w:r w:rsidRPr="00FB6389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ред. Е. И. Гусев. - М.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ГЭОТАР-Медиа, 2007. - 384 с. : ил.</w:t>
      </w:r>
    </w:p>
    <w:p w:rsidR="005F3E1C" w:rsidRPr="00FB6389" w:rsidRDefault="005F3E1C" w:rsidP="005F3E1C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5F3E1C" w:rsidRPr="00FB6389" w:rsidRDefault="005F3E1C" w:rsidP="005F3E1C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ресурс]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 - М. : б.и., 2015. - 23 с.</w:t>
      </w:r>
    </w:p>
    <w:p w:rsidR="005F3E1C" w:rsidRPr="00FB6389" w:rsidRDefault="005F3E1C" w:rsidP="005F3E1C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Лекции по нейрохирургии: учебник / ред. В. В. Крылов. - М.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Авторская </w:t>
      </w:r>
      <w:r w:rsidRPr="00FB6389">
        <w:rPr>
          <w:rFonts w:ascii="Times New Roman" w:hAnsi="Times New Roman" w:cs="Times New Roman"/>
          <w:sz w:val="28"/>
          <w:szCs w:val="28"/>
        </w:rPr>
        <w:lastRenderedPageBreak/>
        <w:t>академия : Товарищество научных изданий КМК, 2007. - 234 с.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ил.</w:t>
      </w:r>
    </w:p>
    <w:p w:rsidR="005F3E1C" w:rsidRPr="00FB6389" w:rsidRDefault="005F3E1C" w:rsidP="005F3E1C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Стандарт специализированной медицинской помощи пациентам с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краниосиностозами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, долихоцефалией,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плагиоцефалией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>, макроцефалией [Электронный ресурс]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 и., 2015. - 19 с.</w:t>
      </w:r>
    </w:p>
    <w:p w:rsidR="005F3E1C" w:rsidRPr="00FB6389" w:rsidRDefault="005F3E1C" w:rsidP="005F3E1C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ресурс]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б.и., 2015. - 10 c.</w:t>
      </w:r>
    </w:p>
    <w:p w:rsidR="005F3E1C" w:rsidRPr="00FB6389" w:rsidRDefault="005F3E1C" w:rsidP="005F3E1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36"/>
        <w:gridCol w:w="5635"/>
      </w:tblGrid>
      <w:tr w:rsidR="005F3E1C" w:rsidRPr="00FB6389" w:rsidTr="000F7C83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1C" w:rsidRPr="00FB6389" w:rsidRDefault="005F3E1C" w:rsidP="000F7C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1C" w:rsidRPr="00FB6389" w:rsidRDefault="005F3E1C" w:rsidP="000F7C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5F3E1C" w:rsidRPr="00FB6389" w:rsidTr="000F7C83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1C" w:rsidRPr="00FB6389" w:rsidRDefault="005F3E1C" w:rsidP="000F7C83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5F3E1C" w:rsidRPr="00FB6389" w:rsidRDefault="005F3E1C" w:rsidP="000F7C83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1C" w:rsidRPr="00FB6389" w:rsidRDefault="005F3E1C" w:rsidP="000F7C83">
            <w:pPr>
              <w:spacing w:before="60" w:after="60"/>
              <w:rPr>
                <w:rStyle w:val="apple-style-span"/>
                <w:rFonts w:eastAsia="Calibri"/>
                <w:sz w:val="28"/>
                <w:szCs w:val="28"/>
              </w:rPr>
            </w:pPr>
            <w:r w:rsidRPr="00FB6389">
              <w:rPr>
                <w:rStyle w:val="apple-style-sp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5F3E1C" w:rsidRPr="00FB6389" w:rsidRDefault="005F3E1C" w:rsidP="000F7C83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5F3E1C" w:rsidRPr="00FB6389" w:rsidTr="000F7C83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1C" w:rsidRPr="00FB6389" w:rsidRDefault="005F3E1C" w:rsidP="000F7C83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Клиническая неврология</w:t>
            </w:r>
          </w:p>
          <w:p w:rsidR="005F3E1C" w:rsidRPr="00FB6389" w:rsidRDefault="005F3E1C" w:rsidP="000F7C83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1C" w:rsidRPr="00FB6389" w:rsidRDefault="005F3E1C" w:rsidP="000F7C83">
            <w:pPr>
              <w:spacing w:before="60" w:after="60"/>
              <w:rPr>
                <w:rStyle w:val="apple-style-span"/>
                <w:rFonts w:eastAsia="Calibri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FB6389">
              <w:rPr>
                <w:rStyle w:val="apple-style-sp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5F3E1C" w:rsidRPr="00FB6389" w:rsidRDefault="005F3E1C" w:rsidP="000F7C83">
            <w:pPr>
              <w:spacing w:before="60" w:after="60"/>
              <w:rPr>
                <w:rStyle w:val="apple-style-span"/>
                <w:rFonts w:eastAsia="Calibri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5F3E1C" w:rsidRPr="00FB6389" w:rsidTr="000F7C83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1C" w:rsidRPr="00FB6389" w:rsidRDefault="005F3E1C" w:rsidP="000F7C83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5F3E1C" w:rsidRPr="00FB6389" w:rsidRDefault="005F3E1C" w:rsidP="000F7C83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1C" w:rsidRPr="00FB6389" w:rsidRDefault="005F3E1C" w:rsidP="000F7C83">
            <w:pPr>
              <w:spacing w:before="60" w:after="60"/>
              <w:rPr>
                <w:rStyle w:val="apple-converted-space"/>
                <w:rFonts w:ascii="Times New Roman" w:eastAsia="Calibri" w:hAnsi="Times New Roman"/>
                <w:sz w:val="28"/>
                <w:szCs w:val="28"/>
              </w:rPr>
            </w:pPr>
            <w:r w:rsidRPr="00FB6389">
              <w:rPr>
                <w:rStyle w:val="apple-style-sp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FB6389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5F3E1C" w:rsidRPr="00FB6389" w:rsidRDefault="005F3E1C" w:rsidP="000F7C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Входит в перечень журналов ВАК</w:t>
            </w:r>
          </w:p>
        </w:tc>
      </w:tr>
    </w:tbl>
    <w:p w:rsidR="005F3E1C" w:rsidRPr="00FB6389" w:rsidRDefault="005F3E1C" w:rsidP="005F3E1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F3E1C" w:rsidRPr="00FB6389" w:rsidRDefault="005F3E1C" w:rsidP="005F3E1C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5F3E1C" w:rsidRPr="00FB6389" w:rsidRDefault="005F3E1C" w:rsidP="005F3E1C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101"/>
        <w:gridCol w:w="3498"/>
        <w:gridCol w:w="4961"/>
      </w:tblGrid>
      <w:tr w:rsidR="005F3E1C" w:rsidRPr="00FB6389" w:rsidTr="000F7C83">
        <w:tc>
          <w:tcPr>
            <w:tcW w:w="1101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Наименованиересурса</w:t>
            </w:r>
            <w:proofErr w:type="spellEnd"/>
          </w:p>
        </w:tc>
        <w:tc>
          <w:tcPr>
            <w:tcW w:w="4961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Краткаяхарактеристика</w:t>
            </w:r>
            <w:proofErr w:type="spellEnd"/>
          </w:p>
        </w:tc>
      </w:tr>
      <w:tr w:rsidR="005F3E1C" w:rsidRPr="00FB6389" w:rsidTr="000F7C83">
        <w:tc>
          <w:tcPr>
            <w:tcW w:w="1101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B6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1</w:t>
            </w:r>
          </w:p>
        </w:tc>
        <w:tc>
          <w:tcPr>
            <w:tcW w:w="3260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B63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Научная электронная библиотека</w:t>
            </w:r>
          </w:p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5F3E1C" w:rsidRPr="00FB6389" w:rsidRDefault="00D84EE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hyperlink r:id="rId16" w:tgtFrame="_blank" w:history="1">
              <w:r w:rsidR="005F3E1C" w:rsidRPr="00FB6389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val="en-US"/>
                </w:rPr>
                <w:t>http</w:t>
              </w:r>
              <w:r w:rsidR="005F3E1C" w:rsidRPr="00FB6389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://</w:t>
              </w:r>
              <w:proofErr w:type="spellStart"/>
              <w:r w:rsidR="005F3E1C" w:rsidRPr="00FB6389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val="en-US"/>
                </w:rPr>
                <w:t>elibrary</w:t>
              </w:r>
              <w:proofErr w:type="spellEnd"/>
              <w:r w:rsidR="005F3E1C" w:rsidRPr="00FB6389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.</w:t>
              </w:r>
              <w:proofErr w:type="spellStart"/>
              <w:r w:rsidR="005F3E1C" w:rsidRPr="00FB6389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val="en-US"/>
                </w:rPr>
                <w:t>ru</w:t>
              </w:r>
              <w:proofErr w:type="spellEnd"/>
              <w:r w:rsidR="005F3E1C" w:rsidRPr="00FB6389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/</w:t>
              </w:r>
              <w:proofErr w:type="spellStart"/>
              <w:r w:rsidR="005F3E1C" w:rsidRPr="00FB6389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val="en-US"/>
                </w:rPr>
                <w:t>defaultx</w:t>
              </w:r>
              <w:proofErr w:type="spellEnd"/>
              <w:r w:rsidR="005F3E1C" w:rsidRPr="00FB6389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.</w:t>
              </w:r>
              <w:r w:rsidR="005F3E1C" w:rsidRPr="00FB6389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val="en-US"/>
                </w:rPr>
                <w:t>asp</w:t>
              </w:r>
            </w:hyperlink>
          </w:p>
        </w:tc>
        <w:tc>
          <w:tcPr>
            <w:tcW w:w="4961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B63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Крупнейший российский информационный портал в области науки, технологии, медицины и образования, содержащий рефераты и полные тексты более 12 млн научных статей и публикаций.</w:t>
            </w:r>
          </w:p>
        </w:tc>
      </w:tr>
      <w:tr w:rsidR="005F3E1C" w:rsidRPr="00FB6389" w:rsidTr="000F7C83">
        <w:trPr>
          <w:trHeight w:val="2452"/>
        </w:trPr>
        <w:tc>
          <w:tcPr>
            <w:tcW w:w="1101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B6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2</w:t>
            </w:r>
          </w:p>
        </w:tc>
        <w:tc>
          <w:tcPr>
            <w:tcW w:w="3260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B63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Единое окно доступа к образовательным ресурсам</w:t>
            </w:r>
          </w:p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5F3E1C" w:rsidRPr="00FB6389" w:rsidRDefault="00D84EE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hyperlink r:id="rId17" w:tgtFrame="_blank" w:history="1">
              <w:r w:rsidR="005F3E1C" w:rsidRPr="00FB6389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val="en-US"/>
                </w:rPr>
                <w:t>http://window.edu.ru/</w:t>
              </w:r>
            </w:hyperlink>
            <w:r w:rsidR="005F3E1C" w:rsidRPr="00FB63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 </w:t>
            </w:r>
          </w:p>
        </w:tc>
        <w:tc>
          <w:tcPr>
            <w:tcW w:w="4961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Обеспечивает свободный доступ к интегральному каталогу образовательных </w:t>
            </w:r>
            <w:proofErr w:type="spellStart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</w:rPr>
              <w:t>интернет-ресурсов</w:t>
            </w:r>
            <w:proofErr w:type="spellEnd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</w:rPr>
              <w:t>, к электронной библиотеке учебно-методических материалов, к ресурсам системы федеральных образовательных порталов</w:t>
            </w:r>
          </w:p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</w:rPr>
              <w:t>Система создана по заказу Федерального агентства по образованию.</w:t>
            </w:r>
          </w:p>
        </w:tc>
      </w:tr>
      <w:tr w:rsidR="005F3E1C" w:rsidRPr="00FB6389" w:rsidTr="000F7C83">
        <w:trPr>
          <w:trHeight w:val="1975"/>
        </w:trPr>
        <w:tc>
          <w:tcPr>
            <w:tcW w:w="1101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B6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3</w:t>
            </w:r>
          </w:p>
        </w:tc>
        <w:tc>
          <w:tcPr>
            <w:tcW w:w="3260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proofErr w:type="spellStart"/>
            <w:r w:rsidRPr="00FB63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Электронныеиздания</w:t>
            </w:r>
            <w:proofErr w:type="spellEnd"/>
            <w:r w:rsidRPr="00FB63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НГМУ</w:t>
            </w:r>
          </w:p>
        </w:tc>
        <w:tc>
          <w:tcPr>
            <w:tcW w:w="4961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Представлены полнотекстовые электронные версии учебников, учебно-методических пособий, монографий, подготовленных и изданных в университете. </w:t>
            </w:r>
            <w:proofErr w:type="spellStart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Хронологическийохват</w:t>
            </w:r>
            <w:proofErr w:type="spellEnd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: 2005 – </w:t>
            </w:r>
            <w:proofErr w:type="spellStart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текущийпериод</w:t>
            </w:r>
            <w:proofErr w:type="spellEnd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Доступ</w:t>
            </w:r>
            <w:proofErr w:type="spellEnd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с ПК </w:t>
            </w:r>
            <w:proofErr w:type="spellStart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библиотеки</w:t>
            </w:r>
            <w:proofErr w:type="spellEnd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НГМУ.</w:t>
            </w:r>
          </w:p>
        </w:tc>
      </w:tr>
      <w:tr w:rsidR="005F3E1C" w:rsidRPr="00FB6389" w:rsidTr="000F7C83">
        <w:trPr>
          <w:trHeight w:val="1975"/>
        </w:trPr>
        <w:tc>
          <w:tcPr>
            <w:tcW w:w="1101" w:type="dxa"/>
          </w:tcPr>
          <w:p w:rsidR="005F3E1C" w:rsidRPr="00FB6389" w:rsidRDefault="000F7C83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4</w:t>
            </w:r>
          </w:p>
        </w:tc>
        <w:tc>
          <w:tcPr>
            <w:tcW w:w="3260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Федеральная электронная медицинская библиотека (ФЭМБ)</w:t>
            </w:r>
          </w:p>
          <w:p w:rsidR="005F3E1C" w:rsidRPr="00FB6389" w:rsidRDefault="00D84EE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8" w:history="1">
              <w:r w:rsidR="005F3E1C" w:rsidRPr="00FB6389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http://feml.scsml.rssi.ru/feml</w:t>
              </w:r>
            </w:hyperlink>
          </w:p>
        </w:tc>
        <w:tc>
          <w:tcPr>
            <w:tcW w:w="4961" w:type="dxa"/>
          </w:tcPr>
          <w:p w:rsidR="005F3E1C" w:rsidRPr="00FB6389" w:rsidRDefault="005F3E1C" w:rsidP="000F7C83">
            <w:pPr>
              <w:shd w:val="clear" w:color="auto" w:fill="FFFFFF"/>
              <w:tabs>
                <w:tab w:val="left" w:pos="15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ФЭМБ входит в состав единой государственной информационной системы в сфере здравоохранения в качестве справочной системы.</w:t>
            </w:r>
          </w:p>
        </w:tc>
      </w:tr>
    </w:tbl>
    <w:p w:rsidR="005F3E1C" w:rsidRPr="00FB6389" w:rsidRDefault="005F3E1C" w:rsidP="005F3E1C">
      <w:pPr>
        <w:rPr>
          <w:rFonts w:ascii="Times New Roman" w:hAnsi="Times New Roman" w:cs="Times New Roman"/>
          <w:sz w:val="28"/>
          <w:szCs w:val="28"/>
        </w:rPr>
      </w:pPr>
    </w:p>
    <w:p w:rsidR="005F3E1C" w:rsidRPr="00C40835" w:rsidRDefault="005F3E1C" w:rsidP="005F3E1C">
      <w:pPr>
        <w:rPr>
          <w:rFonts w:ascii="Times New Roman" w:hAnsi="Times New Roman"/>
          <w:sz w:val="28"/>
          <w:szCs w:val="28"/>
        </w:rPr>
      </w:pPr>
    </w:p>
    <w:p w:rsidR="005F3E1C" w:rsidRDefault="005F3E1C" w:rsidP="005F3E1C"/>
    <w:p w:rsidR="005F3E1C" w:rsidRDefault="005F3E1C" w:rsidP="005F3E1C"/>
    <w:p w:rsidR="000F7C83" w:rsidRDefault="000F7C83">
      <w:pPr>
        <w:spacing w:after="160" w:line="259" w:lineRule="auto"/>
      </w:pPr>
      <w:r>
        <w:br w:type="page"/>
      </w:r>
    </w:p>
    <w:p w:rsidR="005F3E1C" w:rsidRPr="00263FF3" w:rsidRDefault="005F3E1C" w:rsidP="005F3E1C">
      <w:pPr>
        <w:jc w:val="center"/>
        <w:rPr>
          <w:rFonts w:ascii="Times New Roman" w:hAnsi="Times New Roman" w:cs="Times New Roman"/>
          <w:sz w:val="24"/>
          <w:szCs w:val="24"/>
        </w:rPr>
      </w:pPr>
      <w:r w:rsidRPr="00C40835">
        <w:rPr>
          <w:rFonts w:ascii="Times New Roman" w:hAnsi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5F3E1C" w:rsidRPr="00C40835" w:rsidRDefault="005F3E1C" w:rsidP="005F3E1C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5F3E1C" w:rsidRPr="00C40835" w:rsidRDefault="005F3E1C" w:rsidP="005F3E1C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5F3E1C" w:rsidRPr="00C40835" w:rsidRDefault="005F3E1C" w:rsidP="005F3E1C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5F3E1C" w:rsidRPr="00E231FC" w:rsidRDefault="005F3E1C" w:rsidP="005F3E1C">
      <w:pPr>
        <w:rPr>
          <w:rFonts w:ascii="Times New Roman" w:hAnsi="Times New Roman"/>
          <w:sz w:val="24"/>
          <w:szCs w:val="28"/>
        </w:rPr>
      </w:pPr>
    </w:p>
    <w:p w:rsidR="005F3E1C" w:rsidRPr="00E231FC" w:rsidRDefault="005F3E1C" w:rsidP="005F3E1C">
      <w:pPr>
        <w:spacing w:line="240" w:lineRule="auto"/>
        <w:jc w:val="right"/>
        <w:rPr>
          <w:rFonts w:ascii="Times New Roman" w:hAnsi="Times New Roman"/>
          <w:sz w:val="24"/>
          <w:szCs w:val="28"/>
        </w:rPr>
      </w:pPr>
      <w:r w:rsidRPr="00E231FC">
        <w:rPr>
          <w:rFonts w:ascii="Times New Roman" w:hAnsi="Times New Roman"/>
          <w:sz w:val="24"/>
          <w:szCs w:val="28"/>
        </w:rPr>
        <w:t>УТВЕРЖДАЮ</w:t>
      </w:r>
    </w:p>
    <w:p w:rsidR="005F3E1C" w:rsidRPr="00E231FC" w:rsidRDefault="005F3E1C" w:rsidP="005F3E1C">
      <w:pPr>
        <w:spacing w:line="240" w:lineRule="auto"/>
        <w:jc w:val="right"/>
        <w:rPr>
          <w:rFonts w:ascii="Times New Roman" w:hAnsi="Times New Roman"/>
          <w:sz w:val="24"/>
          <w:szCs w:val="28"/>
        </w:rPr>
      </w:pPr>
      <w:r w:rsidRPr="00E231FC">
        <w:rPr>
          <w:rFonts w:ascii="Times New Roman" w:hAnsi="Times New Roman"/>
          <w:sz w:val="24"/>
          <w:szCs w:val="28"/>
        </w:rPr>
        <w:t>Заведующий кафедрой нейрохирургии</w:t>
      </w:r>
    </w:p>
    <w:p w:rsidR="005F3E1C" w:rsidRPr="00E231FC" w:rsidRDefault="005F3E1C" w:rsidP="005F3E1C">
      <w:pPr>
        <w:spacing w:line="240" w:lineRule="auto"/>
        <w:jc w:val="right"/>
        <w:rPr>
          <w:rFonts w:ascii="Times New Roman" w:hAnsi="Times New Roman"/>
          <w:sz w:val="24"/>
          <w:szCs w:val="28"/>
        </w:rPr>
      </w:pPr>
      <w:r w:rsidRPr="00E231FC">
        <w:rPr>
          <w:rFonts w:ascii="Times New Roman" w:hAnsi="Times New Roman"/>
          <w:sz w:val="24"/>
          <w:szCs w:val="28"/>
        </w:rPr>
        <w:t>Кривошапкин А.Л.</w:t>
      </w:r>
    </w:p>
    <w:p w:rsidR="005F3E1C" w:rsidRPr="00E231FC" w:rsidRDefault="005F3E1C" w:rsidP="005F3E1C">
      <w:pPr>
        <w:spacing w:line="240" w:lineRule="auto"/>
        <w:jc w:val="right"/>
        <w:rPr>
          <w:rFonts w:ascii="Times New Roman" w:hAnsi="Times New Roman"/>
          <w:sz w:val="24"/>
          <w:szCs w:val="28"/>
        </w:rPr>
      </w:pPr>
      <w:r w:rsidRPr="00E231FC">
        <w:rPr>
          <w:rFonts w:ascii="Times New Roman" w:hAnsi="Times New Roman"/>
          <w:sz w:val="24"/>
          <w:szCs w:val="28"/>
        </w:rPr>
        <w:t>.____________________</w:t>
      </w:r>
    </w:p>
    <w:p w:rsidR="005F3E1C" w:rsidRPr="00E231FC" w:rsidRDefault="005F3E1C" w:rsidP="005F3E1C">
      <w:pPr>
        <w:spacing w:line="240" w:lineRule="auto"/>
        <w:jc w:val="right"/>
        <w:rPr>
          <w:rFonts w:ascii="Times New Roman" w:hAnsi="Times New Roman"/>
          <w:sz w:val="24"/>
          <w:szCs w:val="28"/>
        </w:rPr>
      </w:pPr>
      <w:r w:rsidRPr="00E231FC">
        <w:rPr>
          <w:rFonts w:ascii="Times New Roman" w:hAnsi="Times New Roman"/>
          <w:sz w:val="24"/>
          <w:szCs w:val="28"/>
        </w:rPr>
        <w:t xml:space="preserve">                                                        «20» мая     2015</w:t>
      </w:r>
      <w:r>
        <w:rPr>
          <w:rFonts w:ascii="Times New Roman" w:hAnsi="Times New Roman"/>
          <w:sz w:val="24"/>
          <w:szCs w:val="28"/>
        </w:rPr>
        <w:t>г.</w:t>
      </w:r>
    </w:p>
    <w:p w:rsidR="005F3E1C" w:rsidRPr="00C40835" w:rsidRDefault="005F3E1C" w:rsidP="005F3E1C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F3E1C" w:rsidRPr="00C40835" w:rsidRDefault="005F3E1C" w:rsidP="005F3E1C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 2 ГОДА ОБУЧЕНИЯ</w:t>
      </w:r>
    </w:p>
    <w:p w:rsidR="005F3E1C" w:rsidRPr="00E231FC" w:rsidRDefault="005F3E1C" w:rsidP="005F3E1C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F3E1C" w:rsidRPr="00C40835" w:rsidRDefault="005F3E1C" w:rsidP="005F3E1C">
      <w:pPr>
        <w:jc w:val="both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3F4DF4">
        <w:rPr>
          <w:rFonts w:ascii="Times New Roman" w:hAnsi="Times New Roman"/>
          <w:sz w:val="28"/>
        </w:rPr>
        <w:t>ОСМОТР БОЛЬНЫХ И ВЕДЕНИЕ ИСТОРИИ БОЛЕЗНИ</w:t>
      </w:r>
    </w:p>
    <w:p w:rsidR="005F3E1C" w:rsidRPr="00C40835" w:rsidRDefault="005F3E1C" w:rsidP="005F3E1C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 xml:space="preserve">индекс </w:t>
      </w:r>
      <w:r w:rsidRPr="003273DC">
        <w:rPr>
          <w:rFonts w:ascii="Times New Roman" w:hAnsi="Times New Roman"/>
          <w:sz w:val="28"/>
          <w:szCs w:val="28"/>
        </w:rPr>
        <w:t>Б1.Б.1</w:t>
      </w:r>
      <w:r>
        <w:rPr>
          <w:rFonts w:ascii="Times New Roman" w:hAnsi="Times New Roman"/>
          <w:sz w:val="28"/>
          <w:szCs w:val="28"/>
        </w:rPr>
        <w:t>.01.04</w:t>
      </w:r>
    </w:p>
    <w:p w:rsidR="005F3E1C" w:rsidRPr="00C40835" w:rsidRDefault="005F3E1C" w:rsidP="005F3E1C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>
        <w:rPr>
          <w:rFonts w:ascii="Times New Roman" w:hAnsi="Times New Roman" w:cs="Times New Roman"/>
          <w:sz w:val="28"/>
          <w:szCs w:val="28"/>
        </w:rPr>
        <w:t>31.08.56</w:t>
      </w:r>
      <w:r w:rsidRPr="00287343">
        <w:rPr>
          <w:rFonts w:ascii="Times New Roman" w:hAnsi="Times New Roman" w:cs="Times New Roman"/>
          <w:sz w:val="28"/>
          <w:szCs w:val="28"/>
        </w:rPr>
        <w:t xml:space="preserve"> ординатура</w:t>
      </w:r>
    </w:p>
    <w:p w:rsidR="005F3E1C" w:rsidRPr="00C40835" w:rsidRDefault="005F3E1C" w:rsidP="005F3E1C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Квалификация:Врач</w:t>
      </w:r>
      <w:r>
        <w:rPr>
          <w:rFonts w:ascii="Times New Roman" w:hAnsi="Times New Roman"/>
          <w:sz w:val="28"/>
          <w:szCs w:val="28"/>
        </w:rPr>
        <w:t>-нейрохирург</w:t>
      </w:r>
    </w:p>
    <w:p w:rsidR="005F3E1C" w:rsidRPr="00C40835" w:rsidRDefault="005F3E1C" w:rsidP="005F3E1C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5F3E1C" w:rsidRDefault="005F3E1C" w:rsidP="005F3E1C">
      <w:pPr>
        <w:jc w:val="right"/>
        <w:rPr>
          <w:rFonts w:ascii="Times New Roman" w:hAnsi="Times New Roman"/>
          <w:sz w:val="28"/>
          <w:szCs w:val="28"/>
        </w:rPr>
      </w:pPr>
    </w:p>
    <w:p w:rsidR="005F3E1C" w:rsidRDefault="005F3E1C" w:rsidP="005F3E1C">
      <w:pPr>
        <w:rPr>
          <w:rFonts w:ascii="Times New Roman" w:hAnsi="Times New Roman"/>
          <w:sz w:val="28"/>
          <w:szCs w:val="28"/>
        </w:rPr>
      </w:pPr>
    </w:p>
    <w:p w:rsidR="005F3E1C" w:rsidRPr="00C40835" w:rsidRDefault="005F3E1C" w:rsidP="005F3E1C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5F3E1C" w:rsidRPr="00C40835" w:rsidRDefault="005F3E1C" w:rsidP="005F3E1C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19" w:history="1">
        <w:r w:rsidRPr="00C40835">
          <w:rPr>
            <w:rStyle w:val="a5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5F3E1C" w:rsidRPr="00C40835" w:rsidRDefault="005F3E1C" w:rsidP="005F3E1C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5F3E1C" w:rsidRDefault="005F3E1C" w:rsidP="005F3E1C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5F3E1C" w:rsidRPr="00C40835" w:rsidRDefault="005F3E1C" w:rsidP="005F3E1C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>Введение</w:t>
      </w:r>
    </w:p>
    <w:p w:rsidR="005F3E1C" w:rsidRDefault="005F3E1C" w:rsidP="005F3E1C">
      <w:pPr>
        <w:ind w:left="360" w:firstLine="349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>ния</w:t>
      </w:r>
    </w:p>
    <w:p w:rsidR="005F3E1C" w:rsidRPr="00C40835" w:rsidRDefault="005F3E1C" w:rsidP="005F3E1C">
      <w:pPr>
        <w:ind w:left="360" w:firstLine="349"/>
        <w:jc w:val="both"/>
        <w:rPr>
          <w:rFonts w:ascii="Times New Roman" w:hAnsi="Times New Roman"/>
          <w:bCs/>
          <w:sz w:val="28"/>
          <w:szCs w:val="28"/>
        </w:rPr>
      </w:pPr>
    </w:p>
    <w:p w:rsidR="005F3E1C" w:rsidRPr="00C40835" w:rsidRDefault="005F3E1C" w:rsidP="005F3E1C">
      <w:pPr>
        <w:widowControl w:val="0"/>
        <w:numPr>
          <w:ilvl w:val="0"/>
          <w:numId w:val="32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5F3E1C" w:rsidRPr="00C40835" w:rsidRDefault="005F3E1C" w:rsidP="005F3E1C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00"/>
        <w:gridCol w:w="6299"/>
        <w:gridCol w:w="2161"/>
      </w:tblGrid>
      <w:tr w:rsidR="005F3E1C" w:rsidRPr="00C40835" w:rsidTr="000F7C83"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5F3E1C" w:rsidRPr="00C40835" w:rsidTr="000F7C83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ind w:right="50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Изучить материал лекции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A44A9A">
              <w:rPr>
                <w:rFonts w:ascii="Times New Roman" w:hAnsi="Times New Roman"/>
                <w:color w:val="000000"/>
                <w:sz w:val="28"/>
                <w:szCs w:val="26"/>
              </w:rPr>
              <w:t>Неотложные состояния в нейрохирургии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5F3E1C" w:rsidRPr="00C40835" w:rsidTr="000F7C83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D21B88" w:rsidRDefault="005F3E1C" w:rsidP="000F7C83">
            <w:pPr>
              <w:numPr>
                <w:ilvl w:val="0"/>
                <w:numId w:val="15"/>
              </w:num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21B88">
              <w:rPr>
                <w:rFonts w:ascii="Times New Roman" w:hAnsi="Times New Roman" w:cs="Times New Roman"/>
                <w:sz w:val="28"/>
                <w:szCs w:val="28"/>
              </w:rPr>
              <w:t>В учебнике</w:t>
            </w:r>
            <w:r w:rsidRPr="00D21B8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</w:t>
            </w:r>
            <w:proofErr w:type="gramStart"/>
            <w:r w:rsidRPr="00D21B8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:</w:t>
            </w:r>
            <w:proofErr w:type="gramEnd"/>
            <w:r w:rsidRPr="00D21B8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ил.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Глава 2.Стр 30-42.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5F3E1C" w:rsidRPr="00C40835" w:rsidTr="000F7C83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3019CF" w:rsidRDefault="005F3E1C" w:rsidP="000F7C83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>
              <w:rPr>
                <w:rFonts w:ascii="Times New Roman" w:hAnsi="Times New Roman"/>
                <w:sz w:val="28"/>
                <w:szCs w:val="28"/>
              </w:rPr>
              <w:t>неврологический осмотр нейрохирургических больных.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5F3E1C" w:rsidRPr="00C40835" w:rsidTr="000F7C83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5F3E1C" w:rsidRDefault="005F3E1C" w:rsidP="000F7C83">
            <w:pPr>
              <w:pStyle w:val="a8"/>
              <w:numPr>
                <w:ilvl w:val="1"/>
                <w:numId w:val="32"/>
              </w:numPr>
              <w:autoSpaceDE w:val="0"/>
              <w:autoSpaceDN w:val="0"/>
              <w:adjustRightInd w:val="0"/>
              <w:spacing w:line="292" w:lineRule="exact"/>
              <w:rPr>
                <w:color w:val="000000"/>
                <w:sz w:val="28"/>
                <w:szCs w:val="28"/>
              </w:rPr>
            </w:pPr>
            <w:r w:rsidRPr="00204768">
              <w:rPr>
                <w:color w:val="000000"/>
                <w:sz w:val="28"/>
                <w:szCs w:val="28"/>
              </w:rPr>
              <w:t>Оценка тяжести состояния нейрохирургических больных на основании общеклинических, неврологических данных и результатов клинико-лабораторных и лучевых методов исследования.</w:t>
            </w:r>
          </w:p>
          <w:p w:rsidR="005F3E1C" w:rsidRPr="003A7E7B" w:rsidRDefault="005F3E1C" w:rsidP="000F7C83">
            <w:pPr>
              <w:pStyle w:val="a8"/>
              <w:numPr>
                <w:ilvl w:val="1"/>
                <w:numId w:val="32"/>
              </w:numPr>
              <w:autoSpaceDE w:val="0"/>
              <w:autoSpaceDN w:val="0"/>
              <w:adjustRightInd w:val="0"/>
              <w:spacing w:line="292" w:lineRule="exact"/>
              <w:rPr>
                <w:color w:val="000000"/>
                <w:sz w:val="28"/>
                <w:szCs w:val="28"/>
              </w:rPr>
            </w:pPr>
            <w:r w:rsidRPr="003A7E7B">
              <w:rPr>
                <w:color w:val="000000"/>
                <w:w w:val="98"/>
                <w:sz w:val="28"/>
                <w:szCs w:val="28"/>
              </w:rPr>
              <w:t>Методики общеклинического и неврологического обследования больных</w:t>
            </w:r>
            <w:r>
              <w:rPr>
                <w:color w:val="000000"/>
                <w:w w:val="98"/>
                <w:sz w:val="28"/>
                <w:szCs w:val="28"/>
              </w:rPr>
              <w:t>.</w:t>
            </w:r>
          </w:p>
          <w:p w:rsidR="005F3E1C" w:rsidRPr="003A7E7B" w:rsidRDefault="005F3E1C" w:rsidP="000F7C83">
            <w:pPr>
              <w:pStyle w:val="a8"/>
              <w:numPr>
                <w:ilvl w:val="1"/>
                <w:numId w:val="32"/>
              </w:numPr>
              <w:autoSpaceDE w:val="0"/>
              <w:autoSpaceDN w:val="0"/>
              <w:adjustRightInd w:val="0"/>
              <w:spacing w:line="292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w w:val="98"/>
                <w:sz w:val="28"/>
                <w:szCs w:val="28"/>
              </w:rPr>
              <w:t>Работа с медицинской документацией.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5F3E1C" w:rsidRPr="00C40835" w:rsidTr="000F7C83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Составить таблицу «</w:t>
            </w:r>
            <w:r>
              <w:rPr>
                <w:rFonts w:ascii="Times New Roman" w:hAnsi="Times New Roman"/>
                <w:sz w:val="28"/>
                <w:szCs w:val="28"/>
              </w:rPr>
              <w:t>Методики неврологического осмотра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». Приложение № 8.1.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5F3E1C" w:rsidRPr="00C40835" w:rsidTr="000F7C83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A22D67" w:rsidRDefault="005F3E1C" w:rsidP="000F7C83">
            <w:pPr>
              <w:pStyle w:val="WW-"/>
              <w:snapToGrid w:val="0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Входной контроль,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тестирование</w:t>
            </w:r>
          </w:p>
        </w:tc>
      </w:tr>
    </w:tbl>
    <w:p w:rsidR="005F3E1C" w:rsidRDefault="005F3E1C" w:rsidP="005F3E1C">
      <w:pPr>
        <w:ind w:left="720"/>
        <w:rPr>
          <w:rFonts w:ascii="Times New Roman" w:hAnsi="Times New Roman"/>
          <w:sz w:val="28"/>
          <w:szCs w:val="28"/>
        </w:rPr>
      </w:pPr>
    </w:p>
    <w:p w:rsidR="005F3E1C" w:rsidRPr="00C40835" w:rsidRDefault="005F3E1C" w:rsidP="005F3E1C">
      <w:pPr>
        <w:widowControl w:val="0"/>
        <w:numPr>
          <w:ilvl w:val="0"/>
          <w:numId w:val="32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5F3E1C" w:rsidRPr="00C40835" w:rsidRDefault="005F3E1C" w:rsidP="005F3E1C">
      <w:pPr>
        <w:pStyle w:val="WW-"/>
        <w:tabs>
          <w:tab w:val="clear" w:pos="709"/>
        </w:tabs>
        <w:spacing w:line="240" w:lineRule="auto"/>
        <w:ind w:left="-360" w:firstLine="360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5F3E1C" w:rsidRPr="00C40835" w:rsidRDefault="005F3E1C" w:rsidP="005F3E1C">
      <w:pPr>
        <w:ind w:left="720"/>
        <w:rPr>
          <w:rFonts w:ascii="Times New Roman" w:hAnsi="Times New Roman"/>
          <w:sz w:val="28"/>
          <w:szCs w:val="28"/>
        </w:rPr>
      </w:pPr>
    </w:p>
    <w:p w:rsidR="005F3E1C" w:rsidRPr="00C40835" w:rsidRDefault="005F3E1C" w:rsidP="005F3E1C">
      <w:pPr>
        <w:widowControl w:val="0"/>
        <w:numPr>
          <w:ilvl w:val="0"/>
          <w:numId w:val="32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26"/>
        <w:gridCol w:w="2318"/>
        <w:gridCol w:w="2218"/>
        <w:gridCol w:w="1843"/>
        <w:gridCol w:w="1666"/>
      </w:tblGrid>
      <w:tr w:rsidR="005F3E1C" w:rsidTr="000F7C83">
        <w:tc>
          <w:tcPr>
            <w:tcW w:w="1526" w:type="dxa"/>
            <w:vMerge w:val="restart"/>
            <w:vAlign w:val="center"/>
          </w:tcPr>
          <w:p w:rsidR="005F3E1C" w:rsidRPr="00E124AB" w:rsidRDefault="005F3E1C" w:rsidP="000F7C83">
            <w:pPr>
              <w:jc w:val="center"/>
              <w:rPr>
                <w:rFonts w:ascii="Times New Roman" w:hAnsi="Times New Roman"/>
                <w:b/>
              </w:rPr>
            </w:pPr>
            <w:r w:rsidRPr="00E124AB">
              <w:rPr>
                <w:rFonts w:ascii="Times New Roman" w:hAnsi="Times New Roman"/>
                <w:b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5F3E1C" w:rsidRPr="00E124AB" w:rsidRDefault="005F3E1C" w:rsidP="000F7C83">
            <w:pPr>
              <w:jc w:val="center"/>
              <w:rPr>
                <w:rFonts w:ascii="Times New Roman" w:hAnsi="Times New Roman"/>
                <w:b/>
              </w:rPr>
            </w:pPr>
            <w:r w:rsidRPr="00E124AB">
              <w:rPr>
                <w:rFonts w:ascii="Times New Roman" w:hAnsi="Times New Roman"/>
                <w:b/>
              </w:rPr>
              <w:t>Заявленный пороговый уровень</w:t>
            </w:r>
          </w:p>
        </w:tc>
      </w:tr>
      <w:tr w:rsidR="005F3E1C" w:rsidTr="000F7C83">
        <w:tc>
          <w:tcPr>
            <w:tcW w:w="1526" w:type="dxa"/>
            <w:vMerge/>
            <w:vAlign w:val="center"/>
          </w:tcPr>
          <w:p w:rsidR="005F3E1C" w:rsidRPr="00E124AB" w:rsidRDefault="005F3E1C" w:rsidP="000F7C83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18" w:type="dxa"/>
            <w:vAlign w:val="center"/>
          </w:tcPr>
          <w:p w:rsidR="005F3E1C" w:rsidRPr="00E124AB" w:rsidRDefault="005F3E1C" w:rsidP="000F7C83">
            <w:pPr>
              <w:jc w:val="center"/>
              <w:rPr>
                <w:rFonts w:ascii="Times New Roman" w:hAnsi="Times New Roman"/>
                <w:b/>
              </w:rPr>
            </w:pPr>
            <w:r w:rsidRPr="00E124AB">
              <w:rPr>
                <w:rFonts w:ascii="Times New Roman" w:hAnsi="Times New Roman"/>
                <w:b/>
              </w:rPr>
              <w:t>Знать</w:t>
            </w:r>
          </w:p>
        </w:tc>
        <w:tc>
          <w:tcPr>
            <w:tcW w:w="2218" w:type="dxa"/>
            <w:vAlign w:val="center"/>
          </w:tcPr>
          <w:p w:rsidR="005F3E1C" w:rsidRPr="00E124AB" w:rsidRDefault="005F3E1C" w:rsidP="000F7C83">
            <w:pPr>
              <w:jc w:val="center"/>
              <w:rPr>
                <w:rFonts w:ascii="Times New Roman" w:hAnsi="Times New Roman"/>
                <w:b/>
              </w:rPr>
            </w:pPr>
            <w:r w:rsidRPr="00E124AB">
              <w:rPr>
                <w:rFonts w:ascii="Times New Roman" w:hAnsi="Times New Roman"/>
                <w:b/>
              </w:rPr>
              <w:t>Уметь</w:t>
            </w:r>
          </w:p>
        </w:tc>
        <w:tc>
          <w:tcPr>
            <w:tcW w:w="1843" w:type="dxa"/>
            <w:vAlign w:val="center"/>
          </w:tcPr>
          <w:p w:rsidR="005F3E1C" w:rsidRPr="00E124AB" w:rsidRDefault="005F3E1C" w:rsidP="000F7C83">
            <w:pPr>
              <w:jc w:val="center"/>
              <w:rPr>
                <w:rFonts w:ascii="Times New Roman" w:hAnsi="Times New Roman"/>
                <w:b/>
              </w:rPr>
            </w:pPr>
            <w:r w:rsidRPr="00E124AB">
              <w:rPr>
                <w:rFonts w:ascii="Times New Roman" w:hAnsi="Times New Roman"/>
                <w:b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5F3E1C" w:rsidRPr="00E124AB" w:rsidRDefault="005F3E1C" w:rsidP="000F7C83">
            <w:pPr>
              <w:jc w:val="center"/>
              <w:rPr>
                <w:rFonts w:ascii="Times New Roman" w:hAnsi="Times New Roman"/>
                <w:b/>
              </w:rPr>
            </w:pPr>
            <w:r w:rsidRPr="00E124AB">
              <w:rPr>
                <w:rFonts w:ascii="Times New Roman" w:hAnsi="Times New Roman"/>
                <w:b/>
              </w:rPr>
              <w:t>Владеть</w:t>
            </w:r>
          </w:p>
        </w:tc>
      </w:tr>
      <w:tr w:rsidR="005F3E1C" w:rsidTr="000F7C83">
        <w:tc>
          <w:tcPr>
            <w:tcW w:w="1526" w:type="dxa"/>
          </w:tcPr>
          <w:p w:rsidR="005F3E1C" w:rsidRPr="00E124AB" w:rsidRDefault="005F3E1C" w:rsidP="000F7C83">
            <w:pPr>
              <w:spacing w:after="120"/>
              <w:rPr>
                <w:rFonts w:ascii="Times New Roman" w:hAnsi="Times New Roman"/>
                <w:b/>
                <w:sz w:val="16"/>
                <w:szCs w:val="20"/>
              </w:rPr>
            </w:pPr>
            <w:r w:rsidRPr="00E124AB">
              <w:rPr>
                <w:rFonts w:ascii="Times New Roman" w:hAnsi="Times New Roman"/>
                <w:b/>
                <w:sz w:val="16"/>
                <w:szCs w:val="20"/>
              </w:rPr>
              <w:t xml:space="preserve">Модуль 1 </w:t>
            </w:r>
          </w:p>
          <w:p w:rsidR="005F3E1C" w:rsidRPr="00E124AB" w:rsidRDefault="005F3E1C" w:rsidP="000F7C83">
            <w:pPr>
              <w:spacing w:after="120"/>
              <w:rPr>
                <w:rFonts w:ascii="Times New Roman" w:hAnsi="Times New Roman"/>
                <w:b/>
                <w:sz w:val="12"/>
                <w:szCs w:val="20"/>
              </w:rPr>
            </w:pPr>
            <w:r w:rsidRPr="00E124AB">
              <w:rPr>
                <w:rFonts w:ascii="Times New Roman" w:hAnsi="Times New Roman"/>
                <w:b/>
                <w:sz w:val="16"/>
                <w:szCs w:val="20"/>
              </w:rPr>
              <w:t>Основы нейрохирургии</w:t>
            </w:r>
          </w:p>
          <w:p w:rsidR="005F3E1C" w:rsidRDefault="005F3E1C" w:rsidP="000F7C83"/>
        </w:tc>
        <w:tc>
          <w:tcPr>
            <w:tcW w:w="2318" w:type="dxa"/>
          </w:tcPr>
          <w:p w:rsidR="005F3E1C" w:rsidRPr="00E124AB" w:rsidRDefault="005F3E1C" w:rsidP="000F7C83">
            <w:pPr>
              <w:numPr>
                <w:ilvl w:val="0"/>
                <w:numId w:val="10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20"/>
              </w:rPr>
            </w:pPr>
            <w:r w:rsidRPr="00E124AB">
              <w:rPr>
                <w:rFonts w:ascii="Times New Roman" w:hAnsi="Times New Roman"/>
                <w:w w:val="110"/>
                <w:sz w:val="16"/>
              </w:rPr>
              <w:t xml:space="preserve">особенности  общих  этиологических  факторов  неврологической  и  </w:t>
            </w:r>
            <w:proofErr w:type="spellStart"/>
            <w:r w:rsidRPr="00E124AB">
              <w:rPr>
                <w:rFonts w:ascii="Times New Roman" w:hAnsi="Times New Roman"/>
                <w:w w:val="110"/>
                <w:sz w:val="16"/>
              </w:rPr>
              <w:t>нейрохирургическойпатологии</w:t>
            </w:r>
            <w:proofErr w:type="spellEnd"/>
          </w:p>
          <w:p w:rsidR="005F3E1C" w:rsidRPr="00E124AB" w:rsidRDefault="005F3E1C" w:rsidP="000F7C83">
            <w:pPr>
              <w:numPr>
                <w:ilvl w:val="0"/>
                <w:numId w:val="10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</w:rPr>
            </w:pPr>
            <w:r w:rsidRPr="00E124AB">
              <w:rPr>
                <w:rFonts w:ascii="Times New Roman" w:hAnsi="Times New Roman"/>
                <w:w w:val="110"/>
                <w:sz w:val="16"/>
              </w:rPr>
              <w:t>правила асептики и антисептики</w:t>
            </w:r>
          </w:p>
          <w:p w:rsidR="005F3E1C" w:rsidRPr="00E124AB" w:rsidRDefault="005F3E1C" w:rsidP="000F7C83">
            <w:pPr>
              <w:numPr>
                <w:ilvl w:val="0"/>
                <w:numId w:val="10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</w:rPr>
            </w:pPr>
            <w:r w:rsidRPr="00E124AB">
              <w:rPr>
                <w:rFonts w:ascii="Times New Roman" w:hAnsi="Times New Roman"/>
                <w:w w:val="110"/>
                <w:sz w:val="16"/>
              </w:rPr>
              <w:t xml:space="preserve">основные положения экспертизы трудоспособности в остром и позднем периодах </w:t>
            </w:r>
            <w:proofErr w:type="spellStart"/>
            <w:r w:rsidRPr="00E124AB">
              <w:rPr>
                <w:rFonts w:ascii="Times New Roman" w:hAnsi="Times New Roman"/>
                <w:w w:val="110"/>
                <w:sz w:val="16"/>
              </w:rPr>
              <w:t>острыхнарушений</w:t>
            </w:r>
            <w:proofErr w:type="spellEnd"/>
            <w:r w:rsidRPr="00E124AB">
              <w:rPr>
                <w:rFonts w:ascii="Times New Roman" w:hAnsi="Times New Roman"/>
                <w:w w:val="110"/>
                <w:sz w:val="16"/>
              </w:rPr>
              <w:t xml:space="preserve"> мозгового кровообращения</w:t>
            </w:r>
          </w:p>
          <w:p w:rsidR="005F3E1C" w:rsidRPr="00E124AB" w:rsidRDefault="005F3E1C" w:rsidP="000F7C83">
            <w:pPr>
              <w:numPr>
                <w:ilvl w:val="0"/>
                <w:numId w:val="10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</w:rPr>
            </w:pPr>
            <w:r w:rsidRPr="00E124AB">
              <w:rPr>
                <w:rFonts w:ascii="Times New Roman" w:hAnsi="Times New Roman"/>
                <w:w w:val="110"/>
                <w:sz w:val="16"/>
              </w:rPr>
              <w:t>отраслевые стандарты объемов обследования и лечения в нейрохирургии</w:t>
            </w:r>
          </w:p>
          <w:p w:rsidR="005F3E1C" w:rsidRPr="00E124AB" w:rsidRDefault="005F3E1C" w:rsidP="000F7C83">
            <w:pPr>
              <w:numPr>
                <w:ilvl w:val="0"/>
                <w:numId w:val="10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</w:rPr>
            </w:pPr>
            <w:r w:rsidRPr="00E124AB">
              <w:rPr>
                <w:rFonts w:ascii="Times New Roman" w:hAnsi="Times New Roman"/>
                <w:w w:val="110"/>
                <w:sz w:val="16"/>
              </w:rPr>
              <w:t>врачебно-трудовую экспертизу в нейрохирургической практике</w:t>
            </w:r>
          </w:p>
          <w:p w:rsidR="005F3E1C" w:rsidRPr="00E124AB" w:rsidRDefault="005F3E1C" w:rsidP="000F7C83">
            <w:pPr>
              <w:numPr>
                <w:ilvl w:val="0"/>
                <w:numId w:val="10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05"/>
                <w:sz w:val="16"/>
              </w:rPr>
            </w:pPr>
            <w:r w:rsidRPr="00E124AB">
              <w:rPr>
                <w:rFonts w:ascii="Times New Roman" w:hAnsi="Times New Roman"/>
                <w:w w:val="105"/>
                <w:sz w:val="16"/>
              </w:rPr>
              <w:t>медицинское  страхование</w:t>
            </w:r>
          </w:p>
          <w:p w:rsidR="005F3E1C" w:rsidRPr="00E124AB" w:rsidRDefault="005F3E1C" w:rsidP="000F7C83">
            <w:pPr>
              <w:tabs>
                <w:tab w:val="left" w:pos="176"/>
              </w:tabs>
              <w:rPr>
                <w:sz w:val="16"/>
              </w:rPr>
            </w:pPr>
          </w:p>
        </w:tc>
        <w:tc>
          <w:tcPr>
            <w:tcW w:w="2218" w:type="dxa"/>
          </w:tcPr>
          <w:p w:rsidR="005F3E1C" w:rsidRPr="00E124AB" w:rsidRDefault="005F3E1C" w:rsidP="000F7C83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</w:rPr>
            </w:pPr>
            <w:r w:rsidRPr="00E124AB">
              <w:rPr>
                <w:w w:val="110"/>
                <w:sz w:val="16"/>
              </w:rPr>
              <w:t>решить вопрос о трудоспособности пациентов</w:t>
            </w:r>
          </w:p>
          <w:p w:rsidR="005F3E1C" w:rsidRPr="00E124AB" w:rsidRDefault="005F3E1C" w:rsidP="000F7C83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</w:rPr>
            </w:pPr>
            <w:r w:rsidRPr="00E124AB">
              <w:rPr>
                <w:w w:val="110"/>
                <w:sz w:val="16"/>
              </w:rPr>
              <w:t>вести медицинскую документацию и осуществлять преемственность между ЛПУ</w:t>
            </w:r>
          </w:p>
          <w:p w:rsidR="005F3E1C" w:rsidRPr="00E124AB" w:rsidRDefault="005F3E1C" w:rsidP="000F7C83">
            <w:pPr>
              <w:numPr>
                <w:ilvl w:val="0"/>
                <w:numId w:val="11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5"/>
                <w:sz w:val="16"/>
              </w:rPr>
            </w:pPr>
            <w:r w:rsidRPr="00E124AB">
              <w:rPr>
                <w:rFonts w:ascii="Times New Roman" w:hAnsi="Times New Roman"/>
                <w:w w:val="115"/>
                <w:sz w:val="16"/>
              </w:rPr>
              <w:t>анализировать основные показатели деятельности лечебно-профилактического учреждения</w:t>
            </w:r>
          </w:p>
          <w:p w:rsidR="005F3E1C" w:rsidRPr="00E124AB" w:rsidRDefault="005F3E1C" w:rsidP="000F7C83">
            <w:pPr>
              <w:numPr>
                <w:ilvl w:val="0"/>
                <w:numId w:val="11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5"/>
                <w:sz w:val="16"/>
              </w:rPr>
            </w:pPr>
            <w:r w:rsidRPr="00E124AB">
              <w:rPr>
                <w:rFonts w:ascii="Times New Roman" w:hAnsi="Times New Roman"/>
                <w:w w:val="110"/>
                <w:sz w:val="16"/>
              </w:rPr>
              <w:t xml:space="preserve">подготовить  необходимую  документацию  в  аттестационную  комиссию  на  </w:t>
            </w:r>
            <w:proofErr w:type="spellStart"/>
            <w:r w:rsidRPr="00E124AB">
              <w:rPr>
                <w:rFonts w:ascii="Times New Roman" w:hAnsi="Times New Roman"/>
                <w:w w:val="110"/>
                <w:sz w:val="16"/>
              </w:rPr>
              <w:t>получениеквалификационной</w:t>
            </w:r>
            <w:proofErr w:type="spellEnd"/>
            <w:r w:rsidRPr="00E124AB">
              <w:rPr>
                <w:rFonts w:ascii="Times New Roman" w:hAnsi="Times New Roman"/>
                <w:w w:val="110"/>
                <w:sz w:val="16"/>
              </w:rPr>
              <w:t xml:space="preserve">  категории</w:t>
            </w:r>
          </w:p>
          <w:p w:rsidR="005F3E1C" w:rsidRPr="00E124AB" w:rsidRDefault="005F3E1C" w:rsidP="000F7C83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</w:rPr>
            </w:pPr>
            <w:r w:rsidRPr="00E124AB">
              <w:rPr>
                <w:w w:val="115"/>
                <w:sz w:val="16"/>
              </w:rPr>
              <w:t xml:space="preserve">применять правила этики, деонтологии при проведении лечебно-профилактических </w:t>
            </w:r>
            <w:proofErr w:type="spellStart"/>
            <w:r w:rsidRPr="00E124AB">
              <w:rPr>
                <w:w w:val="115"/>
                <w:sz w:val="16"/>
              </w:rPr>
              <w:t>и</w:t>
            </w:r>
            <w:r w:rsidRPr="00E124AB">
              <w:rPr>
                <w:w w:val="110"/>
                <w:sz w:val="16"/>
              </w:rPr>
              <w:t>реабилитационных</w:t>
            </w:r>
            <w:proofErr w:type="spellEnd"/>
            <w:r w:rsidRPr="00E124AB">
              <w:rPr>
                <w:w w:val="110"/>
                <w:sz w:val="16"/>
              </w:rPr>
              <w:t xml:space="preserve"> мероприятий</w:t>
            </w:r>
          </w:p>
          <w:p w:rsidR="005F3E1C" w:rsidRPr="00E124AB" w:rsidRDefault="005F3E1C" w:rsidP="000F7C83">
            <w:pPr>
              <w:tabs>
                <w:tab w:val="left" w:pos="176"/>
              </w:tabs>
              <w:rPr>
                <w:sz w:val="16"/>
              </w:rPr>
            </w:pPr>
            <w:r w:rsidRPr="00E124AB">
              <w:rPr>
                <w:rFonts w:ascii="Times New Roman" w:hAnsi="Times New Roman"/>
                <w:w w:val="110"/>
                <w:sz w:val="16"/>
              </w:rPr>
              <w:t>использовать персональный компьютер на рабочем месте</w:t>
            </w:r>
          </w:p>
        </w:tc>
        <w:tc>
          <w:tcPr>
            <w:tcW w:w="1843" w:type="dxa"/>
          </w:tcPr>
          <w:p w:rsidR="005F3E1C" w:rsidRPr="00E124AB" w:rsidRDefault="005F3E1C" w:rsidP="000F7C83">
            <w:pPr>
              <w:numPr>
                <w:ilvl w:val="0"/>
                <w:numId w:val="12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</w:rPr>
            </w:pPr>
            <w:r w:rsidRPr="00E124AB">
              <w:rPr>
                <w:rFonts w:ascii="Times New Roman" w:hAnsi="Times New Roman"/>
                <w:sz w:val="16"/>
              </w:rPr>
              <w:t>о добровольном и обязательном медицинском страховании</w:t>
            </w:r>
          </w:p>
          <w:p w:rsidR="005F3E1C" w:rsidRPr="00E124AB" w:rsidRDefault="005F3E1C" w:rsidP="000F7C83">
            <w:pPr>
              <w:tabs>
                <w:tab w:val="left" w:pos="176"/>
              </w:tabs>
              <w:rPr>
                <w:sz w:val="16"/>
              </w:rPr>
            </w:pPr>
          </w:p>
        </w:tc>
        <w:tc>
          <w:tcPr>
            <w:tcW w:w="1666" w:type="dxa"/>
          </w:tcPr>
          <w:p w:rsidR="005F3E1C" w:rsidRPr="00E124AB" w:rsidRDefault="005F3E1C" w:rsidP="000F7C83">
            <w:pPr>
              <w:pStyle w:val="a8"/>
              <w:numPr>
                <w:ilvl w:val="0"/>
                <w:numId w:val="13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rPr>
                <w:sz w:val="16"/>
              </w:rPr>
            </w:pPr>
            <w:r w:rsidRPr="00E124AB">
              <w:rPr>
                <w:sz w:val="16"/>
              </w:rPr>
              <w:t>Методикой изучения и оценкой неврологического статуса.</w:t>
            </w:r>
          </w:p>
          <w:p w:rsidR="005F3E1C" w:rsidRPr="00E124AB" w:rsidRDefault="005F3E1C" w:rsidP="000F7C83">
            <w:pPr>
              <w:pStyle w:val="a8"/>
              <w:numPr>
                <w:ilvl w:val="0"/>
                <w:numId w:val="13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rPr>
                <w:sz w:val="16"/>
              </w:rPr>
            </w:pPr>
            <w:r w:rsidRPr="00E124AB">
              <w:rPr>
                <w:sz w:val="16"/>
              </w:rPr>
              <w:t>Методикой выявления основных неврологических синдромов.</w:t>
            </w:r>
          </w:p>
          <w:p w:rsidR="005F3E1C" w:rsidRPr="00E124AB" w:rsidRDefault="005F3E1C" w:rsidP="000F7C83">
            <w:pPr>
              <w:pStyle w:val="a8"/>
              <w:numPr>
                <w:ilvl w:val="0"/>
                <w:numId w:val="13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rPr>
                <w:sz w:val="16"/>
              </w:rPr>
            </w:pPr>
            <w:r w:rsidRPr="00E124AB">
              <w:rPr>
                <w:sz w:val="16"/>
              </w:rPr>
              <w:t>Методами экстренной помощи нейрохирургическим больным.</w:t>
            </w:r>
          </w:p>
          <w:p w:rsidR="005F3E1C" w:rsidRPr="00E124AB" w:rsidRDefault="005F3E1C" w:rsidP="000F7C83">
            <w:pPr>
              <w:tabs>
                <w:tab w:val="left" w:pos="176"/>
              </w:tabs>
              <w:rPr>
                <w:sz w:val="16"/>
              </w:rPr>
            </w:pPr>
          </w:p>
        </w:tc>
      </w:tr>
    </w:tbl>
    <w:p w:rsidR="005F3E1C" w:rsidRDefault="005F3E1C" w:rsidP="005F3E1C">
      <w:pPr>
        <w:widowControl w:val="0"/>
        <w:numPr>
          <w:ilvl w:val="0"/>
          <w:numId w:val="32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A22D67">
        <w:rPr>
          <w:rFonts w:ascii="Times New Roman" w:hAnsi="Times New Roman"/>
          <w:b/>
          <w:bCs/>
          <w:sz w:val="28"/>
          <w:szCs w:val="28"/>
        </w:rPr>
        <w:t>Хронокарта</w:t>
      </w:r>
      <w:proofErr w:type="spellEnd"/>
      <w:r w:rsidRPr="00A22D67">
        <w:rPr>
          <w:rFonts w:ascii="Times New Roman" w:hAnsi="Times New Roman"/>
          <w:b/>
          <w:bCs/>
          <w:sz w:val="28"/>
          <w:szCs w:val="28"/>
        </w:rPr>
        <w:t xml:space="preserve">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5F3E1C" w:rsidRPr="00A22D67" w:rsidRDefault="005F3E1C" w:rsidP="005F3E1C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20"/>
        <w:gridCol w:w="7740"/>
        <w:gridCol w:w="1080"/>
      </w:tblGrid>
      <w:tr w:rsidR="005F3E1C" w:rsidRPr="00C40835" w:rsidTr="000F7C83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60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90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2E2EDA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ординаторов: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5F3E1C" w:rsidRPr="00C40835" w:rsidTr="000F7C8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3E1C" w:rsidRPr="00C40835" w:rsidRDefault="005F3E1C" w:rsidP="000F7C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5F3E1C" w:rsidRPr="00C40835" w:rsidRDefault="005F3E1C" w:rsidP="005F3E1C">
      <w:pPr>
        <w:ind w:left="720"/>
        <w:rPr>
          <w:rFonts w:ascii="Times New Roman" w:hAnsi="Times New Roman"/>
          <w:sz w:val="28"/>
          <w:szCs w:val="28"/>
        </w:rPr>
      </w:pPr>
    </w:p>
    <w:p w:rsidR="005F3E1C" w:rsidRPr="00C40835" w:rsidRDefault="005F3E1C" w:rsidP="005F3E1C">
      <w:pPr>
        <w:widowControl w:val="0"/>
        <w:numPr>
          <w:ilvl w:val="0"/>
          <w:numId w:val="32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«</w:t>
      </w:r>
      <w:r w:rsidRPr="003F4DF4">
        <w:rPr>
          <w:rFonts w:ascii="Times New Roman" w:hAnsi="Times New Roman"/>
          <w:sz w:val="28"/>
        </w:rPr>
        <w:t>ОСМОТР БОЛЬНЫХ И ВЕДЕНИЕ ИСТОРИИ БОЛЕЗНИ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» </w:t>
      </w:r>
    </w:p>
    <w:p w:rsidR="005F3E1C" w:rsidRDefault="005F3E1C" w:rsidP="005F3E1C">
      <w:pPr>
        <w:pStyle w:val="a8"/>
        <w:numPr>
          <w:ilvl w:val="1"/>
          <w:numId w:val="33"/>
        </w:numPr>
        <w:spacing w:line="240" w:lineRule="auto"/>
        <w:jc w:val="both"/>
        <w:rPr>
          <w:sz w:val="28"/>
          <w:szCs w:val="28"/>
        </w:rPr>
      </w:pPr>
      <w:r w:rsidRPr="00D21B88">
        <w:rPr>
          <w:sz w:val="28"/>
          <w:szCs w:val="28"/>
        </w:rPr>
        <w:t>Читает В учебнике 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Глава 2.Стр 30-42.</w:t>
      </w:r>
    </w:p>
    <w:p w:rsidR="005F3E1C" w:rsidRPr="00D21B88" w:rsidRDefault="005F3E1C" w:rsidP="005F3E1C">
      <w:pPr>
        <w:pStyle w:val="a8"/>
        <w:numPr>
          <w:ilvl w:val="1"/>
          <w:numId w:val="33"/>
        </w:numPr>
        <w:spacing w:line="240" w:lineRule="auto"/>
        <w:jc w:val="both"/>
        <w:rPr>
          <w:sz w:val="28"/>
          <w:szCs w:val="28"/>
        </w:rPr>
      </w:pPr>
      <w:r w:rsidRPr="00D21B88">
        <w:rPr>
          <w:sz w:val="28"/>
          <w:szCs w:val="28"/>
        </w:rPr>
        <w:t xml:space="preserve"> Записывает тезисы ответов на вопросы:</w:t>
      </w:r>
    </w:p>
    <w:p w:rsidR="005F3E1C" w:rsidRDefault="005F3E1C" w:rsidP="005F3E1C">
      <w:pPr>
        <w:pStyle w:val="a8"/>
        <w:numPr>
          <w:ilvl w:val="0"/>
          <w:numId w:val="8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8C00DA">
        <w:rPr>
          <w:color w:val="000000"/>
          <w:sz w:val="28"/>
          <w:szCs w:val="28"/>
        </w:rPr>
        <w:lastRenderedPageBreak/>
        <w:t>Оценка тяжести состояния нейрохирургических больных на основании общеклинических, неврологических данных и результатов клинико-лабораторных и лучевых методов исследования.</w:t>
      </w:r>
    </w:p>
    <w:p w:rsidR="005F3E1C" w:rsidRPr="008C00DA" w:rsidRDefault="005F3E1C" w:rsidP="005F3E1C">
      <w:pPr>
        <w:pStyle w:val="a8"/>
        <w:numPr>
          <w:ilvl w:val="0"/>
          <w:numId w:val="8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8C00DA">
        <w:rPr>
          <w:color w:val="000000"/>
          <w:w w:val="98"/>
          <w:sz w:val="28"/>
          <w:szCs w:val="28"/>
        </w:rPr>
        <w:t>Методики общеклинического и неврологического обследования больных.</w:t>
      </w:r>
    </w:p>
    <w:p w:rsidR="005F3E1C" w:rsidRPr="00204768" w:rsidRDefault="005F3E1C" w:rsidP="005F3E1C">
      <w:pPr>
        <w:pStyle w:val="a8"/>
        <w:numPr>
          <w:ilvl w:val="0"/>
          <w:numId w:val="18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>
        <w:rPr>
          <w:color w:val="000000"/>
          <w:w w:val="98"/>
          <w:sz w:val="28"/>
          <w:szCs w:val="28"/>
        </w:rPr>
        <w:t>Работа с медицинской документацией.</w:t>
      </w:r>
    </w:p>
    <w:p w:rsidR="005F3E1C" w:rsidRPr="007966AF" w:rsidRDefault="007966AF" w:rsidP="007966AF">
      <w:pPr>
        <w:widowControl w:val="0"/>
        <w:autoSpaceDE w:val="0"/>
        <w:autoSpaceDN w:val="0"/>
        <w:adjustRightInd w:val="0"/>
        <w:spacing w:line="240" w:lineRule="auto"/>
        <w:ind w:left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3.</w:t>
      </w:r>
      <w:r w:rsidR="005F3E1C" w:rsidRPr="007966AF">
        <w:rPr>
          <w:rFonts w:ascii="Times New Roman" w:hAnsi="Times New Roman" w:cs="Times New Roman"/>
          <w:sz w:val="28"/>
          <w:szCs w:val="28"/>
        </w:rPr>
        <w:t>Составляет таблицу «Методики неврологического осмотра». Приложение № 8.1</w:t>
      </w:r>
    </w:p>
    <w:p w:rsidR="005F3E1C" w:rsidRPr="007966AF" w:rsidRDefault="007966AF" w:rsidP="007966AF">
      <w:pPr>
        <w:widowControl w:val="0"/>
        <w:autoSpaceDE w:val="0"/>
        <w:autoSpaceDN w:val="0"/>
        <w:adjustRightInd w:val="0"/>
        <w:spacing w:line="240" w:lineRule="auto"/>
        <w:ind w:left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66AF">
        <w:rPr>
          <w:rFonts w:ascii="Times New Roman" w:hAnsi="Times New Roman" w:cs="Times New Roman"/>
          <w:sz w:val="28"/>
          <w:szCs w:val="28"/>
        </w:rPr>
        <w:t>4.</w:t>
      </w:r>
      <w:r w:rsidR="005F3E1C" w:rsidRPr="007966AF">
        <w:rPr>
          <w:rFonts w:ascii="Times New Roman" w:hAnsi="Times New Roman" w:cs="Times New Roman"/>
          <w:sz w:val="28"/>
          <w:szCs w:val="28"/>
        </w:rPr>
        <w:t xml:space="preserve">Решает тестовые задания № </w:t>
      </w:r>
      <w:r w:rsidR="005F3E1C" w:rsidRPr="007966AF">
        <w:rPr>
          <w:rFonts w:ascii="Times New Roman" w:hAnsi="Times New Roman" w:cs="Times New Roman"/>
          <w:color w:val="000000"/>
          <w:sz w:val="28"/>
          <w:szCs w:val="28"/>
        </w:rPr>
        <w:t>ТЗ.</w:t>
      </w:r>
      <w:r w:rsidR="005F3E1C" w:rsidRPr="007966AF">
        <w:rPr>
          <w:rFonts w:ascii="Times New Roman" w:hAnsi="Times New Roman" w:cs="Times New Roman"/>
          <w:iCs/>
          <w:sz w:val="28"/>
          <w:szCs w:val="28"/>
        </w:rPr>
        <w:t>1-15</w:t>
      </w:r>
      <w:r w:rsidR="005F3E1C" w:rsidRPr="007966AF">
        <w:rPr>
          <w:rFonts w:ascii="Times New Roman" w:hAnsi="Times New Roman" w:cs="Times New Roman"/>
          <w:color w:val="000000"/>
          <w:sz w:val="28"/>
          <w:szCs w:val="28"/>
        </w:rPr>
        <w:t>. Приложение № 8</w:t>
      </w:r>
    </w:p>
    <w:p w:rsidR="005F3E1C" w:rsidRPr="007966AF" w:rsidRDefault="007966AF" w:rsidP="007966AF">
      <w:pPr>
        <w:widowControl w:val="0"/>
        <w:autoSpaceDE w:val="0"/>
        <w:autoSpaceDN w:val="0"/>
        <w:adjustRightInd w:val="0"/>
        <w:spacing w:line="240" w:lineRule="auto"/>
        <w:ind w:left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66AF">
        <w:rPr>
          <w:rFonts w:ascii="Times New Roman" w:hAnsi="Times New Roman" w:cs="Times New Roman"/>
          <w:sz w:val="28"/>
          <w:szCs w:val="28"/>
        </w:rPr>
        <w:t>5.</w:t>
      </w:r>
      <w:r w:rsidR="005F3E1C" w:rsidRPr="007966AF">
        <w:rPr>
          <w:rFonts w:ascii="Times New Roman" w:hAnsi="Times New Roman" w:cs="Times New Roman"/>
          <w:sz w:val="28"/>
          <w:szCs w:val="28"/>
        </w:rPr>
        <w:t>Изучает материал лекции №1 и формулирует вопросы по теме лекции и к содержанию лекции.</w:t>
      </w:r>
    </w:p>
    <w:p w:rsidR="005F3E1C" w:rsidRPr="00C40835" w:rsidRDefault="005F3E1C" w:rsidP="005F3E1C">
      <w:pPr>
        <w:widowControl w:val="0"/>
        <w:numPr>
          <w:ilvl w:val="0"/>
          <w:numId w:val="32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5F3E1C" w:rsidRPr="00C40835" w:rsidRDefault="005F3E1C" w:rsidP="005F3E1C">
      <w:pPr>
        <w:pStyle w:val="WW-"/>
        <w:ind w:firstLine="709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</w:t>
      </w:r>
      <w:proofErr w:type="spellStart"/>
      <w:r w:rsidRPr="00C40835">
        <w:rPr>
          <w:sz w:val="28"/>
          <w:szCs w:val="28"/>
        </w:rPr>
        <w:t>компетентностно-ориентированной</w:t>
      </w:r>
      <w:proofErr w:type="spellEnd"/>
      <w:r w:rsidRPr="00C40835">
        <w:rPr>
          <w:sz w:val="28"/>
          <w:szCs w:val="28"/>
        </w:rPr>
        <w:t xml:space="preserve"> дисциплины включает: </w:t>
      </w:r>
    </w:p>
    <w:p w:rsidR="005F3E1C" w:rsidRPr="00C40835" w:rsidRDefault="005F3E1C" w:rsidP="005F3E1C">
      <w:pPr>
        <w:pStyle w:val="WW-"/>
        <w:ind w:firstLine="709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5F3E1C" w:rsidRPr="009C1DD7" w:rsidRDefault="005F3E1C" w:rsidP="005F3E1C">
      <w:pPr>
        <w:pStyle w:val="WW-"/>
        <w:ind w:firstLine="709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5F3E1C" w:rsidRPr="009C1DD7" w:rsidRDefault="005F3E1C" w:rsidP="005F3E1C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5F3E1C" w:rsidRPr="009C1DD7" w:rsidRDefault="005F3E1C" w:rsidP="005F3E1C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5F3E1C" w:rsidRPr="009C1DD7" w:rsidRDefault="005F3E1C" w:rsidP="005F3E1C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5F3E1C" w:rsidRPr="00C40835" w:rsidRDefault="005F3E1C" w:rsidP="005F3E1C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5F3E1C" w:rsidRPr="00C40835" w:rsidRDefault="005F3E1C" w:rsidP="005F3E1C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10"/>
        <w:gridCol w:w="1635"/>
      </w:tblGrid>
      <w:tr w:rsidR="005F3E1C" w:rsidRPr="00C40835" w:rsidTr="000F7C83">
        <w:tc>
          <w:tcPr>
            <w:tcW w:w="8789" w:type="dxa"/>
          </w:tcPr>
          <w:p w:rsidR="005F3E1C" w:rsidRPr="00C40835" w:rsidRDefault="005F3E1C" w:rsidP="000F7C8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5F3E1C" w:rsidRPr="00C40835" w:rsidRDefault="005F3E1C" w:rsidP="000F7C8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5F3E1C" w:rsidRPr="00C40835" w:rsidTr="000F7C83">
        <w:tc>
          <w:tcPr>
            <w:tcW w:w="8789" w:type="dxa"/>
          </w:tcPr>
          <w:p w:rsidR="005F3E1C" w:rsidRPr="00C40835" w:rsidRDefault="005F3E1C" w:rsidP="000F7C8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5F3E1C" w:rsidRPr="00C40835" w:rsidRDefault="005F3E1C" w:rsidP="000F7C8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5F3E1C" w:rsidRPr="00C40835" w:rsidTr="000F7C83">
        <w:tc>
          <w:tcPr>
            <w:tcW w:w="8789" w:type="dxa"/>
          </w:tcPr>
          <w:p w:rsidR="005F3E1C" w:rsidRPr="00C40835" w:rsidRDefault="005F3E1C" w:rsidP="000F7C8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аспирантом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5F3E1C" w:rsidRPr="00C40835" w:rsidRDefault="005F3E1C" w:rsidP="000F7C8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5F3E1C" w:rsidRPr="00C40835" w:rsidTr="000F7C83">
        <w:tc>
          <w:tcPr>
            <w:tcW w:w="8789" w:type="dxa"/>
          </w:tcPr>
          <w:p w:rsidR="005F3E1C" w:rsidRPr="00C40835" w:rsidRDefault="005F3E1C" w:rsidP="000F7C8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</w:t>
            </w:r>
            <w:r w:rsidRPr="00C40835">
              <w:rPr>
                <w:sz w:val="28"/>
                <w:szCs w:val="28"/>
              </w:rPr>
              <w:lastRenderedPageBreak/>
              <w:t>требует поправок, коррекции.</w:t>
            </w:r>
          </w:p>
        </w:tc>
        <w:tc>
          <w:tcPr>
            <w:tcW w:w="1701" w:type="dxa"/>
          </w:tcPr>
          <w:p w:rsidR="005F3E1C" w:rsidRPr="00C40835" w:rsidRDefault="005F3E1C" w:rsidP="000F7C8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>3</w:t>
            </w:r>
          </w:p>
        </w:tc>
      </w:tr>
      <w:tr w:rsidR="005F3E1C" w:rsidRPr="00C40835" w:rsidTr="000F7C83">
        <w:tc>
          <w:tcPr>
            <w:tcW w:w="8789" w:type="dxa"/>
          </w:tcPr>
          <w:p w:rsidR="005F3E1C" w:rsidRPr="00C40835" w:rsidRDefault="005F3E1C" w:rsidP="000F7C8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5F3E1C" w:rsidRPr="00C40835" w:rsidRDefault="005F3E1C" w:rsidP="000F7C8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5F3E1C" w:rsidRPr="00C40835" w:rsidRDefault="005F3E1C" w:rsidP="005F3E1C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  <w:u w:val="single"/>
        </w:rPr>
      </w:pPr>
    </w:p>
    <w:p w:rsidR="005F3E1C" w:rsidRPr="00C40835" w:rsidRDefault="005F3E1C" w:rsidP="005F3E1C">
      <w:pPr>
        <w:widowControl w:val="0"/>
        <w:numPr>
          <w:ilvl w:val="0"/>
          <w:numId w:val="32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5F3E1C" w:rsidRPr="00C40835" w:rsidRDefault="005F3E1C" w:rsidP="005F3E1C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5F3E1C" w:rsidRPr="00C40835" w:rsidRDefault="005F3E1C" w:rsidP="005F3E1C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5F3E1C" w:rsidRPr="00C40835" w:rsidRDefault="005F3E1C" w:rsidP="005F3E1C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5F3E1C" w:rsidRPr="009C1DD7" w:rsidRDefault="005F3E1C" w:rsidP="005F3E1C">
      <w:pPr>
        <w:widowControl w:val="0"/>
        <w:numPr>
          <w:ilvl w:val="0"/>
          <w:numId w:val="32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а </w:t>
      </w:r>
    </w:p>
    <w:p w:rsidR="005F3E1C" w:rsidRDefault="005F3E1C" w:rsidP="005F3E1C">
      <w:pPr>
        <w:ind w:left="360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 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5F3E1C" w:rsidRPr="00204768" w:rsidRDefault="005F3E1C" w:rsidP="005F3E1C">
      <w:pPr>
        <w:rPr>
          <w:rFonts w:ascii="Times New Roman" w:hAnsi="Times New Roman"/>
          <w:b/>
          <w:bCs/>
          <w:iCs/>
          <w:sz w:val="28"/>
          <w:szCs w:val="28"/>
        </w:rPr>
      </w:pPr>
      <w:r w:rsidRPr="003F4DF4">
        <w:rPr>
          <w:rFonts w:ascii="Times New Roman" w:hAnsi="Times New Roman"/>
          <w:sz w:val="28"/>
        </w:rPr>
        <w:t>ОСМОТР БОЛЬНЫХ И ВЕДЕНИЕ ИСТОРИИ БОЛЕЗНИ</w:t>
      </w:r>
    </w:p>
    <w:p w:rsidR="005F3E1C" w:rsidRPr="00C40835" w:rsidRDefault="005F3E1C" w:rsidP="005F3E1C">
      <w:pPr>
        <w:rPr>
          <w:rFonts w:ascii="Times New Roman" w:hAnsi="Times New Roman"/>
          <w:sz w:val="28"/>
          <w:szCs w:val="28"/>
        </w:rPr>
      </w:pP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1. 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На среднюю продолжительность пребывания больного на койке влияет: 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№1. Состав больных по характеру заболевания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№2. Квалификация врачей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№3. Методы лечения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№4. Оснащенность больницы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№5. Все перечисленное</w:t>
      </w:r>
    </w:p>
    <w:p w:rsidR="005F3E1C" w:rsidRPr="00450AE2" w:rsidRDefault="005F3E1C" w:rsidP="005F3E1C">
      <w:pPr>
        <w:rPr>
          <w:rFonts w:ascii="Times New Roman" w:hAnsi="Times New Roman"/>
        </w:rPr>
      </w:pP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2. 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К качественным показателям деятельности стационара относятся все перечисленные, кроме: 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№1. Летальности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№2. Среднего койко-дня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№3. Хирургической активности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lastRenderedPageBreak/>
        <w:t xml:space="preserve">   №4. % расхождения клинических и анатомических диагнозов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№5. Количества средств, затраченных на медикаменты</w:t>
      </w:r>
    </w:p>
    <w:p w:rsidR="005F3E1C" w:rsidRPr="00450AE2" w:rsidRDefault="005F3E1C" w:rsidP="005F3E1C">
      <w:pPr>
        <w:rPr>
          <w:rFonts w:ascii="Times New Roman" w:hAnsi="Times New Roman"/>
        </w:rPr>
      </w:pP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3. 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Основными критериями, отличающими временную нетрудоспособность от стойкой, являются:</w:t>
      </w:r>
      <w:r w:rsidRPr="00450AE2">
        <w:rPr>
          <w:rFonts w:ascii="Times New Roman" w:hAnsi="Times New Roman"/>
        </w:rPr>
        <w:tab/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№1. Продолжительность нетрудоспособности</w:t>
      </w:r>
      <w:r w:rsidRPr="00450AE2">
        <w:rPr>
          <w:rFonts w:ascii="Times New Roman" w:hAnsi="Times New Roman"/>
        </w:rPr>
        <w:tab/>
      </w:r>
      <w:r w:rsidRPr="00450AE2">
        <w:rPr>
          <w:rFonts w:ascii="Times New Roman" w:hAnsi="Times New Roman"/>
        </w:rPr>
        <w:tab/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№2. Благоприятный клинический прогноз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№3. Благоприятный трудовой прогноз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№4. Все перечисленное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№5. Только б) и в)</w:t>
      </w:r>
    </w:p>
    <w:p w:rsidR="005F3E1C" w:rsidRPr="00450AE2" w:rsidRDefault="005F3E1C" w:rsidP="005F3E1C">
      <w:pPr>
        <w:rPr>
          <w:rFonts w:ascii="Times New Roman" w:hAnsi="Times New Roman"/>
        </w:rPr>
      </w:pP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4. 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Направление на ВТЭК и установление группы инвалидности производится на основе:</w:t>
      </w:r>
      <w:r w:rsidRPr="00450AE2">
        <w:rPr>
          <w:rFonts w:ascii="Times New Roman" w:hAnsi="Times New Roman"/>
        </w:rPr>
        <w:tab/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№1. Оценки состояния здоровья больного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№2. Условий труда больного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№3. Оценки медицинского и социального фактора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№4. Всего перечисленного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№5. Ничего из перечисленного</w:t>
      </w:r>
    </w:p>
    <w:p w:rsidR="005F3E1C" w:rsidRPr="00450AE2" w:rsidRDefault="005F3E1C" w:rsidP="005F3E1C">
      <w:pPr>
        <w:rPr>
          <w:rFonts w:ascii="Times New Roman" w:hAnsi="Times New Roman"/>
        </w:rPr>
      </w:pP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5. 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Функциями ВКК по экспертизе трудоспособности являются все перечисленные, кроме:</w:t>
      </w:r>
      <w:r w:rsidRPr="00450AE2">
        <w:rPr>
          <w:rFonts w:ascii="Times New Roman" w:hAnsi="Times New Roman"/>
        </w:rPr>
        <w:tab/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№1. Решения конфликтных вопросов экспертизы трудоспособности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№2. Продления больничных листов на сроки свыше 10 дней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№3. Выдачи больничных листов на санаторно-курортное лечение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№4. Направление на ВТЭК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№5. Трудоустройства лиц, имеющих инвалидность</w:t>
      </w:r>
    </w:p>
    <w:p w:rsidR="005F3E1C" w:rsidRPr="00450AE2" w:rsidRDefault="005F3E1C" w:rsidP="005F3E1C">
      <w:pPr>
        <w:rPr>
          <w:rFonts w:ascii="Times New Roman" w:hAnsi="Times New Roman"/>
        </w:rPr>
      </w:pP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lastRenderedPageBreak/>
        <w:t xml:space="preserve">Вопрос 6. 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Головной мозг развивается из: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# Варианты к вопросу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№1. Наружного зародышевого листка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№2. Дорзальной хорды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№3. Рогового листка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№4. Зародышевой лимфы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№5. Правильно Б и В</w:t>
      </w:r>
    </w:p>
    <w:p w:rsidR="005F3E1C" w:rsidRPr="00450AE2" w:rsidRDefault="005F3E1C" w:rsidP="005F3E1C">
      <w:pPr>
        <w:rPr>
          <w:rFonts w:ascii="Times New Roman" w:hAnsi="Times New Roman"/>
        </w:rPr>
      </w:pP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7. 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Мозговые оболочки головного мозга развиваются из: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# Варианты к вопросу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№1. Эктодермы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№2. Мезодермы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№3. Дорзальной хорды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№4. Мозговой трубки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№5. Центрального канала</w:t>
      </w:r>
    </w:p>
    <w:p w:rsidR="005F3E1C" w:rsidRPr="00450AE2" w:rsidRDefault="005F3E1C" w:rsidP="005F3E1C">
      <w:pPr>
        <w:rPr>
          <w:rFonts w:ascii="Times New Roman" w:hAnsi="Times New Roman"/>
        </w:rPr>
      </w:pP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8. 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Кости черепа развиваются из: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№1. Рогового листка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№2. Зародышевой лимфы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№3. Эктодермы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№4. Верно А и Б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№5. Правильного ответа нет</w:t>
      </w:r>
    </w:p>
    <w:p w:rsidR="005F3E1C" w:rsidRPr="00450AE2" w:rsidRDefault="005F3E1C" w:rsidP="005F3E1C">
      <w:pPr>
        <w:rPr>
          <w:rFonts w:ascii="Times New Roman" w:hAnsi="Times New Roman"/>
        </w:rPr>
      </w:pP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Вопрос 9.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Иннервация твердой мозговой оболочки осуществляется  ветвями: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lastRenderedPageBreak/>
        <w:t xml:space="preserve">  №1. Тройничного и блуждающего нервов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№2. Тройничного, лицевого и языкоглоточного нервов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№3. Лицевого, добавочного и блуждающего нервов</w:t>
      </w:r>
    </w:p>
    <w:p w:rsidR="005F3E1C" w:rsidRPr="00450AE2" w:rsidRDefault="005F3E1C" w:rsidP="005F3E1C">
      <w:pPr>
        <w:rPr>
          <w:rFonts w:ascii="Times New Roman" w:hAnsi="Times New Roman"/>
        </w:rPr>
      </w:pP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10. </w:t>
      </w:r>
    </w:p>
    <w:p w:rsidR="005F3E1C" w:rsidRPr="00450AE2" w:rsidRDefault="005F3E1C" w:rsidP="005F3E1C">
      <w:pPr>
        <w:rPr>
          <w:rFonts w:ascii="Times New Roman" w:hAnsi="Times New Roman"/>
        </w:rPr>
      </w:pPr>
      <w:proofErr w:type="spellStart"/>
      <w:r w:rsidRPr="00450AE2">
        <w:rPr>
          <w:rFonts w:ascii="Times New Roman" w:hAnsi="Times New Roman"/>
        </w:rPr>
        <w:t>Конвекситальная</w:t>
      </w:r>
      <w:proofErr w:type="spellEnd"/>
      <w:r w:rsidRPr="00450AE2">
        <w:rPr>
          <w:rFonts w:ascii="Times New Roman" w:hAnsi="Times New Roman"/>
        </w:rPr>
        <w:t xml:space="preserve"> поверхность полушарий головного мозга  получает кровь </w:t>
      </w:r>
      <w:proofErr w:type="gramStart"/>
      <w:r w:rsidRPr="00450AE2">
        <w:rPr>
          <w:rFonts w:ascii="Times New Roman" w:hAnsi="Times New Roman"/>
        </w:rPr>
        <w:t>из</w:t>
      </w:r>
      <w:proofErr w:type="gramEnd"/>
      <w:r w:rsidRPr="00450AE2">
        <w:rPr>
          <w:rFonts w:ascii="Times New Roman" w:hAnsi="Times New Roman"/>
        </w:rPr>
        <w:t>: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№1. Передней мозговой артерии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№2. Средней мозговой артерии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№3. Задней мозговой артерии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№4. Затылочной артерии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№5. Правильно все</w:t>
      </w:r>
    </w:p>
    <w:p w:rsidR="005F3E1C" w:rsidRDefault="005F3E1C" w:rsidP="005F3E1C">
      <w:pPr>
        <w:rPr>
          <w:rFonts w:ascii="Times New Roman" w:hAnsi="Times New Roman"/>
        </w:rPr>
      </w:pP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1</w:t>
      </w:r>
      <w:r w:rsidRPr="00450AE2">
        <w:rPr>
          <w:rFonts w:ascii="Times New Roman" w:hAnsi="Times New Roman"/>
        </w:rPr>
        <w:t xml:space="preserve">1. 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Функциями ВТЭК являются все перечисленные, кроме: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# Варианты к вопросу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№1. Продления временной нетрудоспособности на срок свыше 6 месяцев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№2. Установления группы и причины инвалидности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№3. Определения трудовых рекомендаций инвалидам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№4. Определения времени фактического наступления инвалидности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№5. Установление степени утраты трудоспособности при трудовом увечье</w:t>
      </w:r>
    </w:p>
    <w:p w:rsidR="005F3E1C" w:rsidRPr="00450AE2" w:rsidRDefault="005F3E1C" w:rsidP="005F3E1C">
      <w:pPr>
        <w:rPr>
          <w:rFonts w:ascii="Times New Roman" w:hAnsi="Times New Roman"/>
        </w:rPr>
      </w:pP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1</w:t>
      </w:r>
      <w:r w:rsidRPr="00450AE2">
        <w:rPr>
          <w:rFonts w:ascii="Times New Roman" w:hAnsi="Times New Roman"/>
        </w:rPr>
        <w:t xml:space="preserve">2. 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Состояние здоровья населения включает в себя: 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№1. Демографические показатели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№2. Показатели заболеваемости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№3. Показатели физического развития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№4. Механическое движение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№5. Урбанизацию</w:t>
      </w:r>
    </w:p>
    <w:p w:rsidR="005F3E1C" w:rsidRPr="00450AE2" w:rsidRDefault="005F3E1C" w:rsidP="005F3E1C">
      <w:pPr>
        <w:rPr>
          <w:rFonts w:ascii="Times New Roman" w:hAnsi="Times New Roman"/>
        </w:rPr>
      </w:pP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1</w:t>
      </w:r>
      <w:r w:rsidRPr="00450AE2">
        <w:rPr>
          <w:rFonts w:ascii="Times New Roman" w:hAnsi="Times New Roman"/>
        </w:rPr>
        <w:t>3.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Показателем использования коечного фонда отделения является: 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№1. Среднегодовая занятость койки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№2. Средняя длительность пребывания больного на койке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№3. Оборот койки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№4. Простой койки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№5. Летальность</w:t>
      </w:r>
    </w:p>
    <w:p w:rsidR="005F3E1C" w:rsidRPr="00450AE2" w:rsidRDefault="005F3E1C" w:rsidP="005F3E1C">
      <w:pPr>
        <w:rPr>
          <w:rFonts w:ascii="Times New Roman" w:hAnsi="Times New Roman"/>
        </w:rPr>
      </w:pP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1</w:t>
      </w:r>
      <w:r w:rsidRPr="00450AE2">
        <w:rPr>
          <w:rFonts w:ascii="Times New Roman" w:hAnsi="Times New Roman"/>
        </w:rPr>
        <w:t xml:space="preserve">4. 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Целью статистики здоровья населения является: 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№1. Изучение состояния здоровья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№2. Выявление и установление связей между уровнем заболеваемости, смертности населения с 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        различными факторами окружающей среды для разработки соответствующих мероприятий: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№3. </w:t>
      </w:r>
      <w:proofErr w:type="spellStart"/>
      <w:r w:rsidRPr="00450AE2">
        <w:rPr>
          <w:rFonts w:ascii="Times New Roman" w:hAnsi="Times New Roman"/>
        </w:rPr>
        <w:t>Подытоживание</w:t>
      </w:r>
      <w:proofErr w:type="spellEnd"/>
      <w:r w:rsidRPr="00450AE2">
        <w:rPr>
          <w:rFonts w:ascii="Times New Roman" w:hAnsi="Times New Roman"/>
        </w:rPr>
        <w:t xml:space="preserve"> и оценка опыта по предупреждению и лечению заболеваний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№4. Определение показателей, характеризующих качество работы лечебно-профилактических учреждений.</w:t>
      </w:r>
    </w:p>
    <w:p w:rsidR="005F3E1C" w:rsidRPr="00450AE2" w:rsidRDefault="005F3E1C" w:rsidP="005F3E1C">
      <w:pPr>
        <w:rPr>
          <w:rFonts w:ascii="Times New Roman" w:hAnsi="Times New Roman"/>
        </w:rPr>
      </w:pP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Вопрос </w:t>
      </w:r>
      <w:r>
        <w:rPr>
          <w:rFonts w:ascii="Times New Roman" w:hAnsi="Times New Roman"/>
        </w:rPr>
        <w:t>1</w:t>
      </w:r>
      <w:r w:rsidRPr="00450AE2">
        <w:rPr>
          <w:rFonts w:ascii="Times New Roman" w:hAnsi="Times New Roman"/>
        </w:rPr>
        <w:t xml:space="preserve">5. 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Этические нормы врача определяются: 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># Варианты к вопросу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№1. Умениями и навыками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№2. Законами и приказами</w:t>
      </w:r>
    </w:p>
    <w:p w:rsidR="005F3E1C" w:rsidRPr="00450AE2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№3. Этническими особенностями региона</w:t>
      </w:r>
    </w:p>
    <w:p w:rsidR="005F3E1C" w:rsidRDefault="005F3E1C" w:rsidP="005F3E1C">
      <w:pPr>
        <w:rPr>
          <w:rFonts w:ascii="Times New Roman" w:hAnsi="Times New Roman"/>
        </w:rPr>
      </w:pPr>
      <w:r w:rsidRPr="00450AE2">
        <w:rPr>
          <w:rFonts w:ascii="Times New Roman" w:hAnsi="Times New Roman"/>
        </w:rPr>
        <w:t xml:space="preserve">   №4. Моральной ответственностью перед обществом.</w:t>
      </w:r>
    </w:p>
    <w:p w:rsidR="005F3E1C" w:rsidRPr="0052632D" w:rsidRDefault="005F3E1C" w:rsidP="005F3E1C">
      <w:pPr>
        <w:rPr>
          <w:rFonts w:ascii="Times New Roman" w:hAnsi="Times New Roman"/>
        </w:rPr>
      </w:pPr>
    </w:p>
    <w:p w:rsidR="005F3E1C" w:rsidRDefault="005F3E1C" w:rsidP="005F3E1C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F3E1C" w:rsidRPr="00C40835" w:rsidRDefault="005F3E1C" w:rsidP="005F3E1C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8.1. Составление таблицы </w:t>
      </w:r>
      <w:r w:rsidRPr="003A7E7B">
        <w:rPr>
          <w:rFonts w:ascii="Times New Roman" w:hAnsi="Times New Roman"/>
          <w:b/>
          <w:sz w:val="28"/>
          <w:szCs w:val="28"/>
        </w:rPr>
        <w:t>«Методики неврологического осмотра</w:t>
      </w:r>
      <w:r w:rsidRPr="003A7E7B">
        <w:rPr>
          <w:rFonts w:ascii="Times New Roman" w:hAnsi="Times New Roman"/>
          <w:b/>
          <w:bCs/>
          <w:sz w:val="28"/>
          <w:szCs w:val="28"/>
        </w:rPr>
        <w:t>»</w:t>
      </w:r>
    </w:p>
    <w:p w:rsidR="005F3E1C" w:rsidRPr="00C40835" w:rsidRDefault="005F3E1C" w:rsidP="005F3E1C">
      <w:pPr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lastRenderedPageBreak/>
        <w:t>Табл. 1</w:t>
      </w:r>
      <w:r w:rsidRPr="00C40835">
        <w:rPr>
          <w:rFonts w:ascii="Times New Roman" w:hAnsi="Times New Roman"/>
          <w:b/>
          <w:bCs/>
          <w:sz w:val="28"/>
          <w:szCs w:val="28"/>
        </w:rPr>
        <w:t>. «</w:t>
      </w:r>
      <w:r>
        <w:rPr>
          <w:rFonts w:ascii="Times New Roman" w:hAnsi="Times New Roman"/>
          <w:sz w:val="28"/>
          <w:szCs w:val="28"/>
        </w:rPr>
        <w:t>Методики неврологического осмотра</w:t>
      </w:r>
      <w:r w:rsidRPr="00C40835">
        <w:rPr>
          <w:rFonts w:ascii="Times New Roman" w:hAnsi="Times New Roman"/>
          <w:b/>
          <w:bCs/>
          <w:sz w:val="28"/>
          <w:szCs w:val="28"/>
        </w:rPr>
        <w:t>»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4"/>
        <w:gridCol w:w="1924"/>
        <w:gridCol w:w="3897"/>
        <w:gridCol w:w="2786"/>
      </w:tblGrid>
      <w:tr w:rsidR="005F3E1C" w:rsidRPr="00C40835" w:rsidTr="000F7C83">
        <w:tc>
          <w:tcPr>
            <w:tcW w:w="604" w:type="dxa"/>
          </w:tcPr>
          <w:p w:rsidR="005F3E1C" w:rsidRPr="00C40835" w:rsidRDefault="005F3E1C" w:rsidP="000F7C8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5F3E1C" w:rsidRPr="00C40835" w:rsidRDefault="005F3E1C" w:rsidP="000F7C8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Функция</w:t>
            </w:r>
          </w:p>
        </w:tc>
        <w:tc>
          <w:tcPr>
            <w:tcW w:w="3897" w:type="dxa"/>
          </w:tcPr>
          <w:p w:rsidR="005F3E1C" w:rsidRPr="00C40835" w:rsidRDefault="005F3E1C" w:rsidP="000F7C8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Техника выполнения</w:t>
            </w:r>
          </w:p>
        </w:tc>
        <w:tc>
          <w:tcPr>
            <w:tcW w:w="2786" w:type="dxa"/>
          </w:tcPr>
          <w:p w:rsidR="005F3E1C" w:rsidRPr="00C40835" w:rsidRDefault="005F3E1C" w:rsidP="000F7C8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Клиника</w:t>
            </w:r>
          </w:p>
        </w:tc>
      </w:tr>
      <w:tr w:rsidR="005F3E1C" w:rsidRPr="00C40835" w:rsidTr="000F7C83">
        <w:tc>
          <w:tcPr>
            <w:tcW w:w="604" w:type="dxa"/>
          </w:tcPr>
          <w:p w:rsidR="005F3E1C" w:rsidRPr="00C40835" w:rsidRDefault="005F3E1C" w:rsidP="000F7C83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5F3E1C" w:rsidRPr="00C40835" w:rsidRDefault="005F3E1C" w:rsidP="000F7C83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5F3E1C" w:rsidRPr="00C40835" w:rsidRDefault="005F3E1C" w:rsidP="000F7C83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5F3E1C" w:rsidRPr="00C40835" w:rsidRDefault="005F3E1C" w:rsidP="000F7C83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5F3E1C" w:rsidRPr="00C40835" w:rsidTr="000F7C83">
        <w:tc>
          <w:tcPr>
            <w:tcW w:w="604" w:type="dxa"/>
          </w:tcPr>
          <w:p w:rsidR="005F3E1C" w:rsidRPr="00C40835" w:rsidRDefault="005F3E1C" w:rsidP="000F7C83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5F3E1C" w:rsidRPr="00C40835" w:rsidRDefault="005F3E1C" w:rsidP="000F7C83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5F3E1C" w:rsidRPr="00C40835" w:rsidRDefault="005F3E1C" w:rsidP="000F7C83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5F3E1C" w:rsidRPr="00C40835" w:rsidRDefault="005F3E1C" w:rsidP="000F7C83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5F3E1C" w:rsidRDefault="005F3E1C" w:rsidP="005F3E1C">
      <w:pPr>
        <w:pStyle w:val="a8"/>
        <w:numPr>
          <w:ilvl w:val="0"/>
          <w:numId w:val="3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Практические задания</w:t>
      </w:r>
    </w:p>
    <w:p w:rsidR="005F3E1C" w:rsidRPr="00EF3DAE" w:rsidRDefault="007966AF" w:rsidP="005F3E1C">
      <w:pPr>
        <w:pStyle w:val="a8"/>
        <w:numPr>
          <w:ilvl w:val="0"/>
          <w:numId w:val="31"/>
        </w:numPr>
        <w:tabs>
          <w:tab w:val="clear" w:pos="709"/>
        </w:tabs>
        <w:rPr>
          <w:b/>
          <w:sz w:val="28"/>
          <w:szCs w:val="28"/>
        </w:rPr>
      </w:pPr>
      <w:r>
        <w:rPr>
          <w:w w:val="110"/>
          <w:sz w:val="28"/>
          <w:szCs w:val="28"/>
        </w:rPr>
        <w:t>Р</w:t>
      </w:r>
      <w:r w:rsidR="005F3E1C" w:rsidRPr="00EF3DAE">
        <w:rPr>
          <w:w w:val="110"/>
          <w:sz w:val="28"/>
          <w:szCs w:val="28"/>
        </w:rPr>
        <w:t>ешить вопрос о трудоспособности пациентов</w:t>
      </w:r>
    </w:p>
    <w:p w:rsidR="005F3E1C" w:rsidRPr="00EF3DAE" w:rsidRDefault="007966AF" w:rsidP="005F3E1C">
      <w:pPr>
        <w:pStyle w:val="a8"/>
        <w:numPr>
          <w:ilvl w:val="0"/>
          <w:numId w:val="31"/>
        </w:numPr>
        <w:tabs>
          <w:tab w:val="clear" w:pos="709"/>
        </w:tabs>
        <w:rPr>
          <w:b/>
          <w:sz w:val="28"/>
          <w:szCs w:val="28"/>
        </w:rPr>
      </w:pPr>
      <w:r>
        <w:rPr>
          <w:w w:val="110"/>
          <w:sz w:val="28"/>
          <w:szCs w:val="28"/>
        </w:rPr>
        <w:t>Ведение</w:t>
      </w:r>
      <w:r w:rsidR="005F3E1C" w:rsidRPr="00EF3DAE">
        <w:rPr>
          <w:w w:val="110"/>
          <w:sz w:val="28"/>
          <w:szCs w:val="28"/>
        </w:rPr>
        <w:t xml:space="preserve"> медицинск</w:t>
      </w:r>
      <w:r>
        <w:rPr>
          <w:w w:val="110"/>
          <w:sz w:val="28"/>
          <w:szCs w:val="28"/>
        </w:rPr>
        <w:t>ой</w:t>
      </w:r>
      <w:r w:rsidR="005F3E1C" w:rsidRPr="00EF3DAE">
        <w:rPr>
          <w:w w:val="110"/>
          <w:sz w:val="28"/>
          <w:szCs w:val="28"/>
        </w:rPr>
        <w:t xml:space="preserve"> документаци</w:t>
      </w:r>
      <w:r>
        <w:rPr>
          <w:w w:val="110"/>
          <w:sz w:val="28"/>
          <w:szCs w:val="28"/>
        </w:rPr>
        <w:t>и</w:t>
      </w:r>
      <w:r w:rsidR="005F3E1C" w:rsidRPr="00EF3DAE">
        <w:rPr>
          <w:w w:val="110"/>
          <w:sz w:val="28"/>
          <w:szCs w:val="28"/>
        </w:rPr>
        <w:t xml:space="preserve"> и осуществлять преемственность между ЛПУ</w:t>
      </w:r>
    </w:p>
    <w:p w:rsidR="005F3E1C" w:rsidRPr="00EF3DAE" w:rsidRDefault="007966AF" w:rsidP="005F3E1C">
      <w:pPr>
        <w:pStyle w:val="a8"/>
        <w:numPr>
          <w:ilvl w:val="0"/>
          <w:numId w:val="31"/>
        </w:numPr>
        <w:tabs>
          <w:tab w:val="clear" w:pos="709"/>
        </w:tabs>
        <w:rPr>
          <w:b/>
          <w:sz w:val="28"/>
          <w:szCs w:val="28"/>
        </w:rPr>
      </w:pPr>
      <w:r w:rsidRPr="007966AF">
        <w:rPr>
          <w:w w:val="115"/>
          <w:sz w:val="28"/>
          <w:szCs w:val="28"/>
        </w:rPr>
        <w:t>П</w:t>
      </w:r>
      <w:r w:rsidR="005F3E1C" w:rsidRPr="007966AF">
        <w:rPr>
          <w:w w:val="115"/>
          <w:sz w:val="28"/>
          <w:szCs w:val="28"/>
        </w:rPr>
        <w:t>римен</w:t>
      </w:r>
      <w:r w:rsidRPr="007966AF">
        <w:rPr>
          <w:w w:val="115"/>
          <w:sz w:val="28"/>
          <w:szCs w:val="28"/>
        </w:rPr>
        <w:t>ить</w:t>
      </w:r>
      <w:r w:rsidR="005F3E1C" w:rsidRPr="007966AF">
        <w:rPr>
          <w:w w:val="115"/>
          <w:sz w:val="28"/>
          <w:szCs w:val="28"/>
        </w:rPr>
        <w:t xml:space="preserve"> правила этики, деонтологии при проведении лечебно-профилактических</w:t>
      </w:r>
      <w:r w:rsidR="005F3E1C" w:rsidRPr="00EF3DAE">
        <w:rPr>
          <w:w w:val="115"/>
          <w:sz w:val="28"/>
          <w:szCs w:val="28"/>
        </w:rPr>
        <w:t xml:space="preserve"> и</w:t>
      </w:r>
      <w:r>
        <w:rPr>
          <w:w w:val="115"/>
          <w:sz w:val="28"/>
          <w:szCs w:val="28"/>
        </w:rPr>
        <w:t xml:space="preserve"> </w:t>
      </w:r>
      <w:r w:rsidR="005F3E1C" w:rsidRPr="00EF3DAE">
        <w:rPr>
          <w:w w:val="110"/>
          <w:sz w:val="28"/>
          <w:szCs w:val="28"/>
        </w:rPr>
        <w:t>реабилитационных мероприятий</w:t>
      </w:r>
    </w:p>
    <w:p w:rsidR="005F3E1C" w:rsidRPr="00EF3DAE" w:rsidRDefault="007966AF" w:rsidP="005F3E1C">
      <w:pPr>
        <w:pStyle w:val="a8"/>
        <w:numPr>
          <w:ilvl w:val="0"/>
          <w:numId w:val="31"/>
        </w:numPr>
        <w:tabs>
          <w:tab w:val="clear" w:pos="709"/>
        </w:tabs>
        <w:rPr>
          <w:b/>
          <w:sz w:val="28"/>
          <w:szCs w:val="28"/>
        </w:rPr>
      </w:pPr>
      <w:r>
        <w:rPr>
          <w:w w:val="110"/>
          <w:sz w:val="28"/>
          <w:szCs w:val="28"/>
        </w:rPr>
        <w:t>Изучить и оценить</w:t>
      </w:r>
      <w:r w:rsidR="005F3E1C" w:rsidRPr="00EF3DAE">
        <w:rPr>
          <w:sz w:val="28"/>
          <w:szCs w:val="28"/>
        </w:rPr>
        <w:t xml:space="preserve"> неврологическ</w:t>
      </w:r>
      <w:r>
        <w:rPr>
          <w:sz w:val="28"/>
          <w:szCs w:val="28"/>
        </w:rPr>
        <w:t>ий</w:t>
      </w:r>
      <w:r w:rsidR="005F3E1C" w:rsidRPr="00EF3DAE">
        <w:rPr>
          <w:sz w:val="28"/>
          <w:szCs w:val="28"/>
        </w:rPr>
        <w:t xml:space="preserve"> статус</w:t>
      </w:r>
      <w:r>
        <w:rPr>
          <w:sz w:val="28"/>
          <w:szCs w:val="28"/>
        </w:rPr>
        <w:t xml:space="preserve"> пациента</w:t>
      </w:r>
      <w:r w:rsidR="005F3E1C" w:rsidRPr="00EF3DAE">
        <w:rPr>
          <w:sz w:val="28"/>
          <w:szCs w:val="28"/>
        </w:rPr>
        <w:t>.</w:t>
      </w:r>
    </w:p>
    <w:p w:rsidR="005F3E1C" w:rsidRPr="00EF3DAE" w:rsidRDefault="007966AF" w:rsidP="005F3E1C">
      <w:pPr>
        <w:pStyle w:val="a8"/>
        <w:numPr>
          <w:ilvl w:val="0"/>
          <w:numId w:val="31"/>
        </w:numPr>
        <w:tabs>
          <w:tab w:val="clear" w:pos="709"/>
        </w:tabs>
        <w:rPr>
          <w:b/>
          <w:sz w:val="28"/>
          <w:szCs w:val="28"/>
        </w:rPr>
      </w:pPr>
      <w:r>
        <w:rPr>
          <w:sz w:val="28"/>
          <w:szCs w:val="28"/>
        </w:rPr>
        <w:t>В</w:t>
      </w:r>
      <w:r w:rsidR="005F3E1C" w:rsidRPr="00EF3DAE">
        <w:rPr>
          <w:sz w:val="28"/>
          <w:szCs w:val="28"/>
        </w:rPr>
        <w:t>ыяв</w:t>
      </w:r>
      <w:r>
        <w:rPr>
          <w:sz w:val="28"/>
          <w:szCs w:val="28"/>
        </w:rPr>
        <w:t>ить</w:t>
      </w:r>
      <w:r w:rsidR="005F3E1C" w:rsidRPr="00EF3DAE">
        <w:rPr>
          <w:sz w:val="28"/>
          <w:szCs w:val="28"/>
        </w:rPr>
        <w:t xml:space="preserve"> основны</w:t>
      </w:r>
      <w:r>
        <w:rPr>
          <w:sz w:val="28"/>
          <w:szCs w:val="28"/>
        </w:rPr>
        <w:t>е</w:t>
      </w:r>
      <w:r w:rsidR="005F3E1C" w:rsidRPr="00EF3DAE">
        <w:rPr>
          <w:sz w:val="28"/>
          <w:szCs w:val="28"/>
        </w:rPr>
        <w:t xml:space="preserve"> неврологически</w:t>
      </w:r>
      <w:r>
        <w:rPr>
          <w:sz w:val="28"/>
          <w:szCs w:val="28"/>
        </w:rPr>
        <w:t>е</w:t>
      </w:r>
      <w:r w:rsidR="005F3E1C" w:rsidRPr="00EF3DAE">
        <w:rPr>
          <w:sz w:val="28"/>
          <w:szCs w:val="28"/>
        </w:rPr>
        <w:t xml:space="preserve"> синдром</w:t>
      </w:r>
      <w:r>
        <w:rPr>
          <w:sz w:val="28"/>
          <w:szCs w:val="28"/>
        </w:rPr>
        <w:t>ы у пациента</w:t>
      </w:r>
      <w:proofErr w:type="gramStart"/>
      <w:r>
        <w:rPr>
          <w:sz w:val="28"/>
          <w:szCs w:val="28"/>
        </w:rPr>
        <w:t>.</w:t>
      </w:r>
      <w:r w:rsidR="005F3E1C" w:rsidRPr="00EF3DAE">
        <w:rPr>
          <w:sz w:val="16"/>
        </w:rPr>
        <w:t>.</w:t>
      </w:r>
      <w:proofErr w:type="gramEnd"/>
    </w:p>
    <w:p w:rsidR="005F3E1C" w:rsidRPr="00EF3DAE" w:rsidRDefault="005F3E1C" w:rsidP="005F3E1C">
      <w:pPr>
        <w:pStyle w:val="a8"/>
        <w:tabs>
          <w:tab w:val="clear" w:pos="709"/>
        </w:tabs>
        <w:ind w:left="1440"/>
        <w:rPr>
          <w:sz w:val="28"/>
          <w:szCs w:val="28"/>
        </w:rPr>
      </w:pPr>
    </w:p>
    <w:p w:rsidR="005F3E1C" w:rsidRPr="003A7E7B" w:rsidRDefault="007966AF" w:rsidP="007966AF">
      <w:pPr>
        <w:pStyle w:val="a8"/>
        <w:numPr>
          <w:ilvl w:val="0"/>
          <w:numId w:val="3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5F3E1C" w:rsidRPr="003A7E7B">
        <w:rPr>
          <w:b/>
          <w:sz w:val="28"/>
          <w:szCs w:val="28"/>
        </w:rPr>
        <w:t>Темы реферата для ординаторов, попустивших занятие</w:t>
      </w:r>
    </w:p>
    <w:p w:rsidR="005F3E1C" w:rsidRPr="003A7E7B" w:rsidRDefault="005F3E1C" w:rsidP="005F3E1C">
      <w:pPr>
        <w:pStyle w:val="a8"/>
        <w:numPr>
          <w:ilvl w:val="1"/>
          <w:numId w:val="32"/>
        </w:numPr>
        <w:rPr>
          <w:b/>
          <w:color w:val="auto"/>
          <w:sz w:val="28"/>
          <w:szCs w:val="28"/>
        </w:rPr>
      </w:pPr>
      <w:r w:rsidRPr="003A7E7B">
        <w:rPr>
          <w:color w:val="000000"/>
          <w:sz w:val="28"/>
          <w:szCs w:val="28"/>
        </w:rPr>
        <w:t>Оценка тяжести состояния нейрохирургических больных на основании общеклинических, неврологических данных и результатов клинико-лабораторных и лучевых методов исследования.</w:t>
      </w:r>
    </w:p>
    <w:p w:rsidR="005F3E1C" w:rsidRPr="003A7E7B" w:rsidRDefault="005F3E1C" w:rsidP="005F3E1C">
      <w:pPr>
        <w:pStyle w:val="a8"/>
        <w:numPr>
          <w:ilvl w:val="1"/>
          <w:numId w:val="32"/>
        </w:numPr>
        <w:rPr>
          <w:b/>
          <w:color w:val="auto"/>
          <w:sz w:val="28"/>
          <w:szCs w:val="28"/>
        </w:rPr>
      </w:pPr>
      <w:r w:rsidRPr="003A7E7B">
        <w:rPr>
          <w:color w:val="000000"/>
          <w:w w:val="98"/>
          <w:sz w:val="28"/>
          <w:szCs w:val="28"/>
        </w:rPr>
        <w:t>Методики общеклинического и неврологического обследования больных.</w:t>
      </w:r>
    </w:p>
    <w:p w:rsidR="005F3E1C" w:rsidRPr="003A7E7B" w:rsidRDefault="005F3E1C" w:rsidP="005F3E1C">
      <w:pPr>
        <w:pStyle w:val="a8"/>
        <w:numPr>
          <w:ilvl w:val="1"/>
          <w:numId w:val="32"/>
        </w:numPr>
        <w:rPr>
          <w:b/>
          <w:color w:val="auto"/>
          <w:sz w:val="28"/>
          <w:szCs w:val="28"/>
        </w:rPr>
      </w:pPr>
      <w:r w:rsidRPr="003A7E7B">
        <w:rPr>
          <w:color w:val="000000"/>
          <w:w w:val="98"/>
          <w:sz w:val="28"/>
          <w:szCs w:val="28"/>
        </w:rPr>
        <w:t>Работа с медицинской документацией.</w:t>
      </w:r>
    </w:p>
    <w:p w:rsidR="005F3E1C" w:rsidRPr="003A7E7B" w:rsidRDefault="005F3E1C" w:rsidP="005F3E1C">
      <w:pPr>
        <w:pStyle w:val="a8"/>
        <w:ind w:left="1080"/>
        <w:rPr>
          <w:b/>
          <w:color w:val="auto"/>
          <w:sz w:val="28"/>
          <w:szCs w:val="28"/>
        </w:rPr>
      </w:pPr>
    </w:p>
    <w:p w:rsidR="005F3E1C" w:rsidRPr="00E1778D" w:rsidRDefault="005F3E1C" w:rsidP="005F3E1C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5F3E1C" w:rsidRPr="00E1778D" w:rsidRDefault="005F3E1C" w:rsidP="005F3E1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5F3E1C" w:rsidRPr="00E1778D" w:rsidRDefault="005F3E1C" w:rsidP="005F3E1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>В случае отрицательного заключения преподавателя студент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5F3E1C" w:rsidRDefault="005F3E1C" w:rsidP="005F3E1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88"/>
        <w:gridCol w:w="1080"/>
      </w:tblGrid>
      <w:tr w:rsidR="005F3E1C" w:rsidRPr="0061760C" w:rsidTr="000F7C83">
        <w:tc>
          <w:tcPr>
            <w:tcW w:w="8388" w:type="dxa"/>
            <w:shd w:val="clear" w:color="auto" w:fill="auto"/>
          </w:tcPr>
          <w:p w:rsidR="005F3E1C" w:rsidRPr="0061760C" w:rsidRDefault="005F3E1C" w:rsidP="000F7C83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5F3E1C" w:rsidRPr="0061760C" w:rsidRDefault="005F3E1C" w:rsidP="000F7C83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5F3E1C" w:rsidRPr="0061760C" w:rsidTr="000F7C83">
        <w:tc>
          <w:tcPr>
            <w:tcW w:w="8388" w:type="dxa"/>
            <w:shd w:val="clear" w:color="auto" w:fill="auto"/>
          </w:tcPr>
          <w:p w:rsidR="005F3E1C" w:rsidRPr="0061760C" w:rsidRDefault="005F3E1C" w:rsidP="000F7C83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5F3E1C" w:rsidRPr="0061760C" w:rsidRDefault="005F3E1C" w:rsidP="000F7C83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5F3E1C" w:rsidRPr="0061760C" w:rsidTr="000F7C83">
        <w:tc>
          <w:tcPr>
            <w:tcW w:w="8388" w:type="dxa"/>
            <w:shd w:val="clear" w:color="auto" w:fill="auto"/>
          </w:tcPr>
          <w:p w:rsidR="005F3E1C" w:rsidRPr="0061760C" w:rsidRDefault="005F3E1C" w:rsidP="000F7C83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5F3E1C" w:rsidRPr="0061760C" w:rsidRDefault="005F3E1C" w:rsidP="000F7C83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5F3E1C" w:rsidRPr="0061760C" w:rsidTr="000F7C83">
        <w:tc>
          <w:tcPr>
            <w:tcW w:w="8388" w:type="dxa"/>
            <w:shd w:val="clear" w:color="auto" w:fill="auto"/>
          </w:tcPr>
          <w:p w:rsidR="005F3E1C" w:rsidRPr="0061760C" w:rsidRDefault="005F3E1C" w:rsidP="000F7C83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lastRenderedPageBreak/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5F3E1C" w:rsidRPr="0061760C" w:rsidRDefault="005F3E1C" w:rsidP="000F7C83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5F3E1C" w:rsidRPr="0061760C" w:rsidTr="000F7C83">
        <w:tc>
          <w:tcPr>
            <w:tcW w:w="8388" w:type="dxa"/>
            <w:shd w:val="clear" w:color="auto" w:fill="auto"/>
          </w:tcPr>
          <w:p w:rsidR="005F3E1C" w:rsidRPr="0061760C" w:rsidRDefault="005F3E1C" w:rsidP="000F7C83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5F3E1C" w:rsidRPr="0061760C" w:rsidRDefault="005F3E1C" w:rsidP="000F7C83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5F3E1C" w:rsidRPr="00E1778D" w:rsidRDefault="005F3E1C" w:rsidP="005F3E1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5F3E1C" w:rsidRPr="00D21B88" w:rsidRDefault="005F3E1C" w:rsidP="005F3E1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</w:t>
      </w:r>
      <w:r>
        <w:rPr>
          <w:rFonts w:ascii="Times New Roman" w:hAnsi="Times New Roman" w:cs="Arial"/>
          <w:sz w:val="28"/>
          <w:szCs w:val="28"/>
        </w:rPr>
        <w:t xml:space="preserve"> экзамена по данной дисциплине.</w:t>
      </w:r>
    </w:p>
    <w:p w:rsidR="005F3E1C" w:rsidRPr="007966AF" w:rsidRDefault="007966AF" w:rsidP="007966AF">
      <w:pPr>
        <w:pStyle w:val="a8"/>
        <w:numPr>
          <w:ilvl w:val="0"/>
          <w:numId w:val="3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5F3E1C" w:rsidRPr="007966AF">
        <w:rPr>
          <w:b/>
          <w:sz w:val="28"/>
          <w:szCs w:val="28"/>
        </w:rPr>
        <w:t>Основная литература</w:t>
      </w:r>
    </w:p>
    <w:p w:rsidR="005F3E1C" w:rsidRPr="00D21B88" w:rsidRDefault="005F3E1C" w:rsidP="005F3E1C">
      <w:pPr>
        <w:widowControl w:val="0"/>
        <w:numPr>
          <w:ilvl w:val="0"/>
          <w:numId w:val="40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1B88">
        <w:rPr>
          <w:rFonts w:ascii="Times New Roman" w:eastAsia="Times New Roman" w:hAnsi="Times New Roman" w:cs="Times New Roman"/>
          <w:sz w:val="28"/>
          <w:szCs w:val="28"/>
        </w:rPr>
        <w:t xml:space="preserve">Гусев Е. И. А. Н. </w:t>
      </w:r>
      <w:proofErr w:type="gramStart"/>
      <w:r w:rsidRPr="00D21B88">
        <w:rPr>
          <w:rFonts w:ascii="Times New Roman" w:eastAsia="Times New Roman" w:hAnsi="Times New Roman" w:cs="Times New Roman"/>
          <w:sz w:val="28"/>
          <w:szCs w:val="28"/>
        </w:rPr>
        <w:t>Коновалов</w:t>
      </w:r>
      <w:proofErr w:type="gramEnd"/>
      <w:r w:rsidRPr="00D21B88">
        <w:rPr>
          <w:rFonts w:ascii="Times New Roman" w:eastAsia="Times New Roman" w:hAnsi="Times New Roman" w:cs="Times New Roman"/>
          <w:sz w:val="28"/>
          <w:szCs w:val="28"/>
        </w:rPr>
        <w:t>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5F3E1C" w:rsidRPr="00D21B88" w:rsidRDefault="005F3E1C" w:rsidP="005F3E1C">
      <w:pPr>
        <w:widowControl w:val="0"/>
        <w:numPr>
          <w:ilvl w:val="0"/>
          <w:numId w:val="40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21B88">
        <w:rPr>
          <w:rFonts w:ascii="Times New Roman" w:eastAsia="Times New Roman" w:hAnsi="Times New Roman" w:cs="Times New Roman"/>
          <w:sz w:val="28"/>
          <w:szCs w:val="28"/>
        </w:rPr>
        <w:t>Можаев</w:t>
      </w:r>
      <w:proofErr w:type="spellEnd"/>
      <w:r w:rsidRPr="00D21B88">
        <w:rPr>
          <w:rFonts w:ascii="Times New Roman" w:eastAsia="Times New Roman" w:hAnsi="Times New Roman" w:cs="Times New Roman"/>
          <w:sz w:val="28"/>
          <w:szCs w:val="28"/>
        </w:rPr>
        <w:t xml:space="preserve"> С. В. Нейрохирургия: учебник / С. В. </w:t>
      </w:r>
      <w:proofErr w:type="spellStart"/>
      <w:r w:rsidRPr="00D21B88">
        <w:rPr>
          <w:rFonts w:ascii="Times New Roman" w:eastAsia="Times New Roman" w:hAnsi="Times New Roman" w:cs="Times New Roman"/>
          <w:sz w:val="28"/>
          <w:szCs w:val="28"/>
        </w:rPr>
        <w:t>Можаев</w:t>
      </w:r>
      <w:proofErr w:type="spellEnd"/>
      <w:r w:rsidRPr="00D21B88">
        <w:rPr>
          <w:rFonts w:ascii="Times New Roman" w:eastAsia="Times New Roman" w:hAnsi="Times New Roman" w:cs="Times New Roman"/>
          <w:sz w:val="28"/>
          <w:szCs w:val="28"/>
        </w:rPr>
        <w:t xml:space="preserve">, А. А. </w:t>
      </w:r>
      <w:proofErr w:type="spellStart"/>
      <w:r w:rsidRPr="00D21B88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D21B88">
        <w:rPr>
          <w:rFonts w:ascii="Times New Roman" w:eastAsia="Times New Roman" w:hAnsi="Times New Roman" w:cs="Times New Roman"/>
          <w:sz w:val="28"/>
          <w:szCs w:val="28"/>
        </w:rPr>
        <w:t xml:space="preserve">, Т. А. </w:t>
      </w:r>
      <w:proofErr w:type="spellStart"/>
      <w:r w:rsidRPr="00D21B88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D21B88">
        <w:rPr>
          <w:rFonts w:ascii="Times New Roman" w:eastAsia="Times New Roman" w:hAnsi="Times New Roman" w:cs="Times New Roman"/>
          <w:sz w:val="28"/>
          <w:szCs w:val="28"/>
        </w:rPr>
        <w:t xml:space="preserve">. - 2-е изд., </w:t>
      </w:r>
      <w:proofErr w:type="spellStart"/>
      <w:r w:rsidRPr="00D21B88">
        <w:rPr>
          <w:rFonts w:ascii="Times New Roman" w:eastAsia="Times New Roman" w:hAnsi="Times New Roman" w:cs="Times New Roman"/>
          <w:sz w:val="28"/>
          <w:szCs w:val="28"/>
        </w:rPr>
        <w:t>перераб</w:t>
      </w:r>
      <w:proofErr w:type="spellEnd"/>
      <w:r w:rsidRPr="00D21B88">
        <w:rPr>
          <w:rFonts w:ascii="Times New Roman" w:eastAsia="Times New Roman" w:hAnsi="Times New Roman" w:cs="Times New Roman"/>
          <w:sz w:val="28"/>
          <w:szCs w:val="28"/>
        </w:rPr>
        <w:t>. и доп. - М.: ГЭОТАР-Медиа, 2009. - 480 с. : ил</w:t>
      </w:r>
      <w:proofErr w:type="gramStart"/>
      <w:r w:rsidRPr="00D21B88">
        <w:rPr>
          <w:rFonts w:ascii="Times New Roman" w:eastAsia="Times New Roman" w:hAnsi="Times New Roman" w:cs="Times New Roman"/>
          <w:sz w:val="28"/>
          <w:szCs w:val="28"/>
        </w:rPr>
        <w:t>..</w:t>
      </w:r>
      <w:proofErr w:type="gramEnd"/>
    </w:p>
    <w:p w:rsidR="005F3E1C" w:rsidRPr="00D21B88" w:rsidRDefault="005F3E1C" w:rsidP="005F3E1C">
      <w:pPr>
        <w:widowControl w:val="0"/>
        <w:numPr>
          <w:ilvl w:val="0"/>
          <w:numId w:val="40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1B88">
        <w:rPr>
          <w:rFonts w:ascii="Times New Roman" w:eastAsia="Times New Roman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-624 с.: ил. Т1. </w:t>
      </w:r>
    </w:p>
    <w:p w:rsidR="005F3E1C" w:rsidRPr="00D21B88" w:rsidRDefault="005F3E1C" w:rsidP="005F3E1C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F3E1C" w:rsidRPr="00841AEB" w:rsidRDefault="005F3E1C" w:rsidP="005F3E1C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>Дополнительная литература</w:t>
      </w: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5F3E1C" w:rsidRPr="00FB6389" w:rsidRDefault="005F3E1C" w:rsidP="005F3E1C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Кривошапкин А. Л. Диагностика и хирургическое лечение закрытой черепно-мозговой травмы: учебное пособие / А. Л. Кривошапкин, С. С Рабинович;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Новосиб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. гос.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мед.ун-т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. - Новосибирск: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Сибмедиздат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 НГМУ, 2009. - 45 с.</w:t>
      </w:r>
    </w:p>
    <w:p w:rsidR="005F3E1C" w:rsidRPr="00FB6389" w:rsidRDefault="005F3E1C" w:rsidP="005F3E1C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Сотириос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 А. Дифференциальная диагностика в неврологии и нейрохирургии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пер. с англ. / С. А.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 ; ред. Е. И. Гусев. - М.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</w:t>
      </w:r>
      <w:r w:rsidRPr="00FB6389">
        <w:rPr>
          <w:rFonts w:ascii="Times New Roman" w:hAnsi="Times New Roman" w:cs="Times New Roman"/>
          <w:sz w:val="28"/>
          <w:szCs w:val="28"/>
        </w:rPr>
        <w:lastRenderedPageBreak/>
        <w:t>ГЭОТАР-Медиа, 2007. - 384 с. : ил.</w:t>
      </w:r>
    </w:p>
    <w:p w:rsidR="005F3E1C" w:rsidRPr="00FB6389" w:rsidRDefault="005F3E1C" w:rsidP="005F3E1C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5F3E1C" w:rsidRPr="00FB6389" w:rsidRDefault="005F3E1C" w:rsidP="005F3E1C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ресурс]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 - М. : б.и., 2015. - 23 с.</w:t>
      </w:r>
    </w:p>
    <w:p w:rsidR="005F3E1C" w:rsidRPr="00FB6389" w:rsidRDefault="005F3E1C" w:rsidP="005F3E1C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Лекции по нейрохирургии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учебник / ред. В. В. Крылов. - М.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Авторская академия : Товарищество научных изданий КМК, 2007. - 234 с.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ил.</w:t>
      </w:r>
    </w:p>
    <w:p w:rsidR="005F3E1C" w:rsidRPr="00FB6389" w:rsidRDefault="005F3E1C" w:rsidP="005F3E1C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Стандарт специализированной медицинской помощи пациентам с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краниосиностозами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, долихоцефалией,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плагиоцефалией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>, макроцефалией [Электронный ресурс]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 и., 2015. - 19 с.</w:t>
      </w:r>
    </w:p>
    <w:p w:rsidR="005F3E1C" w:rsidRPr="00FB6389" w:rsidRDefault="005F3E1C" w:rsidP="005F3E1C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ресурс]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б.и., 2015. - 10 c.</w:t>
      </w:r>
    </w:p>
    <w:p w:rsidR="005F3E1C" w:rsidRPr="00FB6389" w:rsidRDefault="005F3E1C" w:rsidP="005F3E1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36"/>
        <w:gridCol w:w="5635"/>
      </w:tblGrid>
      <w:tr w:rsidR="005F3E1C" w:rsidRPr="00FB6389" w:rsidTr="000F7C83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1C" w:rsidRPr="00FB6389" w:rsidRDefault="005F3E1C" w:rsidP="000F7C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1C" w:rsidRPr="00FB6389" w:rsidRDefault="005F3E1C" w:rsidP="000F7C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5F3E1C" w:rsidRPr="00FB6389" w:rsidTr="000F7C83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1C" w:rsidRPr="00FB6389" w:rsidRDefault="005F3E1C" w:rsidP="000F7C83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5F3E1C" w:rsidRPr="00FB6389" w:rsidRDefault="005F3E1C" w:rsidP="000F7C83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1C" w:rsidRPr="00FB6389" w:rsidRDefault="005F3E1C" w:rsidP="000F7C83">
            <w:pPr>
              <w:spacing w:before="60" w:after="60"/>
              <w:rPr>
                <w:rStyle w:val="apple-style-span"/>
                <w:rFonts w:eastAsia="Calibri"/>
                <w:sz w:val="28"/>
                <w:szCs w:val="28"/>
              </w:rPr>
            </w:pPr>
            <w:r w:rsidRPr="00FB6389">
              <w:rPr>
                <w:rStyle w:val="apple-style-sp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5F3E1C" w:rsidRPr="00FB6389" w:rsidRDefault="005F3E1C" w:rsidP="000F7C83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5F3E1C" w:rsidRPr="00FB6389" w:rsidTr="000F7C83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1C" w:rsidRPr="00FB6389" w:rsidRDefault="005F3E1C" w:rsidP="000F7C83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Клиническая неврология</w:t>
            </w:r>
          </w:p>
          <w:p w:rsidR="005F3E1C" w:rsidRPr="00FB6389" w:rsidRDefault="005F3E1C" w:rsidP="000F7C83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1C" w:rsidRPr="00FB6389" w:rsidRDefault="005F3E1C" w:rsidP="000F7C83">
            <w:pPr>
              <w:spacing w:before="60" w:after="60"/>
              <w:rPr>
                <w:rStyle w:val="apple-style-span"/>
                <w:rFonts w:eastAsia="Calibri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FB6389">
              <w:rPr>
                <w:rStyle w:val="apple-style-sp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5F3E1C" w:rsidRPr="00FB6389" w:rsidRDefault="005F3E1C" w:rsidP="000F7C83">
            <w:pPr>
              <w:spacing w:before="60" w:after="60"/>
              <w:rPr>
                <w:rStyle w:val="apple-style-span"/>
                <w:rFonts w:eastAsia="Calibri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Входит в перечень журналов ВАК</w:t>
            </w:r>
          </w:p>
        </w:tc>
      </w:tr>
      <w:tr w:rsidR="005F3E1C" w:rsidRPr="00FB6389" w:rsidTr="000F7C83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1C" w:rsidRPr="00FB6389" w:rsidRDefault="005F3E1C" w:rsidP="000F7C83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Журнал неврологии и психиатрии им. С.С. Корсакова</w:t>
            </w:r>
          </w:p>
          <w:p w:rsidR="005F3E1C" w:rsidRPr="00FB6389" w:rsidRDefault="005F3E1C" w:rsidP="000F7C83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1C" w:rsidRPr="00FB6389" w:rsidRDefault="005F3E1C" w:rsidP="000F7C83">
            <w:pPr>
              <w:spacing w:before="60" w:after="60"/>
              <w:rPr>
                <w:rStyle w:val="apple-converted-space"/>
                <w:rFonts w:ascii="Times New Roman" w:eastAsia="Calibri" w:hAnsi="Times New Roman"/>
                <w:sz w:val="28"/>
                <w:szCs w:val="28"/>
              </w:rPr>
            </w:pPr>
            <w:r w:rsidRPr="00FB6389">
              <w:rPr>
                <w:rStyle w:val="apple-style-sp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FB6389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5F3E1C" w:rsidRPr="00FB6389" w:rsidRDefault="005F3E1C" w:rsidP="000F7C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5F3E1C" w:rsidRPr="00FB6389" w:rsidRDefault="005F3E1C" w:rsidP="005F3E1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F3E1C" w:rsidRPr="00FB6389" w:rsidRDefault="005F3E1C" w:rsidP="005F3E1C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5F3E1C" w:rsidRPr="00FB6389" w:rsidRDefault="005F3E1C" w:rsidP="005F3E1C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101"/>
        <w:gridCol w:w="3498"/>
        <w:gridCol w:w="4961"/>
      </w:tblGrid>
      <w:tr w:rsidR="005F3E1C" w:rsidRPr="00FB6389" w:rsidTr="000F7C83">
        <w:tc>
          <w:tcPr>
            <w:tcW w:w="1101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Наименование</w:t>
            </w:r>
            <w:proofErr w:type="spellEnd"/>
            <w:r w:rsidR="007966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ресурса</w:t>
            </w:r>
            <w:proofErr w:type="spellEnd"/>
          </w:p>
        </w:tc>
        <w:tc>
          <w:tcPr>
            <w:tcW w:w="4961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Краткая</w:t>
            </w:r>
            <w:proofErr w:type="spellEnd"/>
            <w:r w:rsidR="007966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характеристика</w:t>
            </w:r>
            <w:proofErr w:type="spellEnd"/>
          </w:p>
        </w:tc>
      </w:tr>
      <w:tr w:rsidR="005F3E1C" w:rsidRPr="00FB6389" w:rsidTr="000F7C83">
        <w:tc>
          <w:tcPr>
            <w:tcW w:w="1101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B6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1</w:t>
            </w:r>
          </w:p>
        </w:tc>
        <w:tc>
          <w:tcPr>
            <w:tcW w:w="3260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B63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Научная электронная библиотека</w:t>
            </w:r>
          </w:p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5F3E1C" w:rsidRPr="00FB6389" w:rsidRDefault="00D84EE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hyperlink r:id="rId20" w:tgtFrame="_blank" w:history="1">
              <w:r w:rsidR="005F3E1C" w:rsidRPr="00FB6389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val="en-US"/>
                </w:rPr>
                <w:t>http</w:t>
              </w:r>
              <w:r w:rsidR="005F3E1C" w:rsidRPr="00FB6389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://</w:t>
              </w:r>
              <w:proofErr w:type="spellStart"/>
              <w:r w:rsidR="005F3E1C" w:rsidRPr="00FB6389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val="en-US"/>
                </w:rPr>
                <w:t>elibrary</w:t>
              </w:r>
              <w:proofErr w:type="spellEnd"/>
              <w:r w:rsidR="005F3E1C" w:rsidRPr="00FB6389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.</w:t>
              </w:r>
              <w:proofErr w:type="spellStart"/>
              <w:r w:rsidR="005F3E1C" w:rsidRPr="00FB6389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val="en-US"/>
                </w:rPr>
                <w:t>ru</w:t>
              </w:r>
              <w:proofErr w:type="spellEnd"/>
              <w:r w:rsidR="005F3E1C" w:rsidRPr="00FB6389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/</w:t>
              </w:r>
              <w:proofErr w:type="spellStart"/>
              <w:r w:rsidR="005F3E1C" w:rsidRPr="00FB6389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val="en-US"/>
                </w:rPr>
                <w:t>defaultx</w:t>
              </w:r>
              <w:proofErr w:type="spellEnd"/>
              <w:r w:rsidR="005F3E1C" w:rsidRPr="00FB6389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.</w:t>
              </w:r>
              <w:r w:rsidR="005F3E1C" w:rsidRPr="00FB6389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val="en-US"/>
                </w:rPr>
                <w:t>asp</w:t>
              </w:r>
            </w:hyperlink>
          </w:p>
        </w:tc>
        <w:tc>
          <w:tcPr>
            <w:tcW w:w="4961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B63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Крупнейший российский информационный портал в области науки, технологии, медицины и образования, содержащий рефераты и полные тексты более 12 млн научных статей и публикаций.</w:t>
            </w:r>
          </w:p>
        </w:tc>
      </w:tr>
      <w:tr w:rsidR="005F3E1C" w:rsidRPr="00FB6389" w:rsidTr="000F7C83">
        <w:trPr>
          <w:trHeight w:val="2452"/>
        </w:trPr>
        <w:tc>
          <w:tcPr>
            <w:tcW w:w="1101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B6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2</w:t>
            </w:r>
          </w:p>
        </w:tc>
        <w:tc>
          <w:tcPr>
            <w:tcW w:w="3260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B63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Единое окно доступа к образовательным ресурсам</w:t>
            </w:r>
          </w:p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5F3E1C" w:rsidRPr="00FB6389" w:rsidRDefault="00D84EE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hyperlink r:id="rId21" w:tgtFrame="_blank" w:history="1">
              <w:r w:rsidR="005F3E1C" w:rsidRPr="00FB6389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val="en-US"/>
                </w:rPr>
                <w:t>http://window.edu.ru/</w:t>
              </w:r>
            </w:hyperlink>
            <w:r w:rsidR="005F3E1C" w:rsidRPr="00FB63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 </w:t>
            </w:r>
          </w:p>
        </w:tc>
        <w:tc>
          <w:tcPr>
            <w:tcW w:w="4961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Обеспечивает свободный доступ к интегральному каталогу образовательных </w:t>
            </w:r>
            <w:proofErr w:type="spellStart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</w:rPr>
              <w:t>интернет-ресурсов</w:t>
            </w:r>
            <w:proofErr w:type="spellEnd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</w:rPr>
              <w:t>, к электронной библиотеке учебно-методических материалов, к ресурсам системы федеральных образовательных порталов</w:t>
            </w:r>
          </w:p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</w:rPr>
              <w:t>Система создана по заказу Федерального агентства по образованию.</w:t>
            </w:r>
          </w:p>
        </w:tc>
      </w:tr>
      <w:tr w:rsidR="005F3E1C" w:rsidRPr="00FB6389" w:rsidTr="000F7C83">
        <w:trPr>
          <w:trHeight w:val="1975"/>
        </w:trPr>
        <w:tc>
          <w:tcPr>
            <w:tcW w:w="1101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B63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3</w:t>
            </w:r>
          </w:p>
        </w:tc>
        <w:tc>
          <w:tcPr>
            <w:tcW w:w="3260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proofErr w:type="spellStart"/>
            <w:r w:rsidRPr="00FB63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Электронныеиздания</w:t>
            </w:r>
            <w:proofErr w:type="spellEnd"/>
            <w:r w:rsidRPr="00FB63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НГМУ</w:t>
            </w:r>
          </w:p>
        </w:tc>
        <w:tc>
          <w:tcPr>
            <w:tcW w:w="4961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Представлены полнотекстовые электронные версии учебников, учебно-методических пособий, монографий, подготовленных и изданных в университете. </w:t>
            </w:r>
            <w:proofErr w:type="spellStart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Хронологическийохват</w:t>
            </w:r>
            <w:proofErr w:type="spellEnd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: 2005 – </w:t>
            </w:r>
            <w:proofErr w:type="spellStart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текущийпериод</w:t>
            </w:r>
            <w:proofErr w:type="spellEnd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Доступ</w:t>
            </w:r>
            <w:proofErr w:type="spellEnd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с ПК </w:t>
            </w:r>
            <w:proofErr w:type="spellStart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библиотеки</w:t>
            </w:r>
            <w:proofErr w:type="spellEnd"/>
            <w:r w:rsidRPr="00FB638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НГМУ.</w:t>
            </w:r>
          </w:p>
        </w:tc>
      </w:tr>
      <w:tr w:rsidR="005F3E1C" w:rsidRPr="00FB6389" w:rsidTr="000F7C83">
        <w:trPr>
          <w:trHeight w:val="1975"/>
        </w:trPr>
        <w:tc>
          <w:tcPr>
            <w:tcW w:w="1101" w:type="dxa"/>
          </w:tcPr>
          <w:p w:rsidR="005F3E1C" w:rsidRPr="00FB6389" w:rsidRDefault="007966AF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260" w:type="dxa"/>
          </w:tcPr>
          <w:p w:rsidR="005F3E1C" w:rsidRPr="00FB6389" w:rsidRDefault="005F3E1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Федеральная электронная медицинская библиотека (ФЭМБ)</w:t>
            </w:r>
          </w:p>
          <w:p w:rsidR="005F3E1C" w:rsidRPr="00FB6389" w:rsidRDefault="00D84EEC" w:rsidP="000F7C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2" w:history="1">
              <w:r w:rsidR="005F3E1C" w:rsidRPr="00FB6389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http://feml.scsml.rssi.ru/feml</w:t>
              </w:r>
            </w:hyperlink>
          </w:p>
        </w:tc>
        <w:tc>
          <w:tcPr>
            <w:tcW w:w="4961" w:type="dxa"/>
          </w:tcPr>
          <w:p w:rsidR="005F3E1C" w:rsidRPr="00FB6389" w:rsidRDefault="005F3E1C" w:rsidP="000F7C83">
            <w:pPr>
              <w:shd w:val="clear" w:color="auto" w:fill="FFFFFF"/>
              <w:tabs>
                <w:tab w:val="left" w:pos="15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ФЭМБ входит в состав единой государственной информационной системы в сфере здравоохранения в качестве справочной системы.</w:t>
            </w:r>
          </w:p>
        </w:tc>
      </w:tr>
    </w:tbl>
    <w:p w:rsidR="005F3E1C" w:rsidRPr="00FB6389" w:rsidRDefault="005F3E1C" w:rsidP="005F3E1C">
      <w:pPr>
        <w:rPr>
          <w:rFonts w:ascii="Times New Roman" w:hAnsi="Times New Roman" w:cs="Times New Roman"/>
          <w:sz w:val="28"/>
          <w:szCs w:val="28"/>
        </w:rPr>
      </w:pPr>
    </w:p>
    <w:p w:rsidR="005F3E1C" w:rsidRPr="00EA4A23" w:rsidRDefault="005F3E1C" w:rsidP="005F3E1C">
      <w:pPr>
        <w:rPr>
          <w:rFonts w:ascii="Times New Roman" w:hAnsi="Times New Roman" w:cs="Times New Roman"/>
          <w:sz w:val="24"/>
          <w:szCs w:val="24"/>
        </w:rPr>
      </w:pPr>
    </w:p>
    <w:p w:rsidR="006C1650" w:rsidRDefault="006C1650">
      <w:bookmarkStart w:id="0" w:name="_GoBack"/>
      <w:bookmarkEnd w:id="0"/>
    </w:p>
    <w:sectPr w:rsidR="006C1650" w:rsidSect="000F7C83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Arial"/>
    <w:charset w:val="CC"/>
    <w:family w:val="swiss"/>
    <w:pitch w:val="variable"/>
    <w:sig w:usb0="00000000" w:usb1="D200FDFF" w:usb2="0A04602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864179"/>
    <w:multiLevelType w:val="hybridMultilevel"/>
    <w:tmpl w:val="222AFA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8F9667E"/>
    <w:multiLevelType w:val="hybridMultilevel"/>
    <w:tmpl w:val="82E4000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17350C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5">
    <w:nsid w:val="12AE5FED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6">
    <w:nsid w:val="15045DDD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7">
    <w:nsid w:val="1523165E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15D41326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0">
    <w:nsid w:val="1C0178EC"/>
    <w:multiLevelType w:val="hybridMultilevel"/>
    <w:tmpl w:val="6EAA0CBC"/>
    <w:lvl w:ilvl="0" w:tplc="1426639A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>
    <w:nsid w:val="1FA11A72"/>
    <w:multiLevelType w:val="hybridMultilevel"/>
    <w:tmpl w:val="A1548E9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00F184D"/>
    <w:multiLevelType w:val="hybridMultilevel"/>
    <w:tmpl w:val="CEE498C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132F67"/>
    <w:multiLevelType w:val="hybridMultilevel"/>
    <w:tmpl w:val="9A8A337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D06D04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15">
    <w:nsid w:val="2F1037AD"/>
    <w:multiLevelType w:val="hybridMultilevel"/>
    <w:tmpl w:val="2EE8C48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8128C7"/>
    <w:multiLevelType w:val="hybridMultilevel"/>
    <w:tmpl w:val="5AA023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0FA1899"/>
    <w:multiLevelType w:val="hybridMultilevel"/>
    <w:tmpl w:val="D402D6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FF5AD5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>
    <w:nsid w:val="31EB520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325B0E27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21">
    <w:nsid w:val="3CA66217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D6505A3"/>
    <w:multiLevelType w:val="hybridMultilevel"/>
    <w:tmpl w:val="D9B80D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9E16B7"/>
    <w:multiLevelType w:val="hybridMultilevel"/>
    <w:tmpl w:val="29D4089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05961CE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25">
    <w:nsid w:val="4FCC1D04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>
    <w:nsid w:val="5037091D"/>
    <w:multiLevelType w:val="hybridMultilevel"/>
    <w:tmpl w:val="6EAA0CBC"/>
    <w:lvl w:ilvl="0" w:tplc="1426639A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7">
    <w:nsid w:val="53301ACE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333027A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54324746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>
    <w:nsid w:val="58895559"/>
    <w:multiLevelType w:val="hybridMultilevel"/>
    <w:tmpl w:val="EBF6C2E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E152868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>
    <w:nsid w:val="60E5052D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4C94FC5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34">
    <w:nsid w:val="683578F8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8BF0135"/>
    <w:multiLevelType w:val="hybridMultilevel"/>
    <w:tmpl w:val="0192B868"/>
    <w:lvl w:ilvl="0" w:tplc="0419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37">
    <w:nsid w:val="797836D7"/>
    <w:multiLevelType w:val="hybridMultilevel"/>
    <w:tmpl w:val="6EAA0CBC"/>
    <w:lvl w:ilvl="0" w:tplc="1426639A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8">
    <w:nsid w:val="7D7A10BA"/>
    <w:multiLevelType w:val="hybridMultilevel"/>
    <w:tmpl w:val="B13264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9"/>
  </w:num>
  <w:num w:numId="5">
    <w:abstractNumId w:val="1"/>
  </w:num>
  <w:num w:numId="6">
    <w:abstractNumId w:val="13"/>
  </w:num>
  <w:num w:numId="7">
    <w:abstractNumId w:val="37"/>
  </w:num>
  <w:num w:numId="8">
    <w:abstractNumId w:val="22"/>
  </w:num>
  <w:num w:numId="9">
    <w:abstractNumId w:val="3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30"/>
  </w:num>
  <w:num w:numId="11">
    <w:abstractNumId w:val="3"/>
  </w:num>
  <w:num w:numId="12">
    <w:abstractNumId w:val="15"/>
  </w:num>
  <w:num w:numId="13">
    <w:abstractNumId w:val="12"/>
  </w:num>
  <w:num w:numId="14">
    <w:abstractNumId w:val="10"/>
  </w:num>
  <w:num w:numId="15">
    <w:abstractNumId w:val="7"/>
  </w:num>
  <w:num w:numId="16">
    <w:abstractNumId w:val="32"/>
  </w:num>
  <w:num w:numId="17">
    <w:abstractNumId w:val="14"/>
  </w:num>
  <w:num w:numId="18">
    <w:abstractNumId w:val="16"/>
  </w:num>
  <w:num w:numId="19">
    <w:abstractNumId w:val="23"/>
  </w:num>
  <w:num w:numId="20">
    <w:abstractNumId w:val="36"/>
  </w:num>
  <w:num w:numId="21">
    <w:abstractNumId w:val="38"/>
  </w:num>
  <w:num w:numId="22">
    <w:abstractNumId w:val="24"/>
  </w:num>
  <w:num w:numId="23">
    <w:abstractNumId w:val="34"/>
  </w:num>
  <w:num w:numId="24">
    <w:abstractNumId w:val="18"/>
  </w:num>
  <w:num w:numId="25">
    <w:abstractNumId w:val="28"/>
  </w:num>
  <w:num w:numId="26">
    <w:abstractNumId w:val="17"/>
  </w:num>
  <w:num w:numId="27">
    <w:abstractNumId w:val="25"/>
  </w:num>
  <w:num w:numId="28">
    <w:abstractNumId w:val="29"/>
  </w:num>
  <w:num w:numId="29">
    <w:abstractNumId w:val="5"/>
  </w:num>
  <w:num w:numId="30">
    <w:abstractNumId w:val="27"/>
  </w:num>
  <w:num w:numId="31">
    <w:abstractNumId w:val="11"/>
  </w:num>
  <w:num w:numId="32">
    <w:abstractNumId w:val="31"/>
  </w:num>
  <w:num w:numId="33">
    <w:abstractNumId w:val="8"/>
  </w:num>
  <w:num w:numId="34">
    <w:abstractNumId w:val="4"/>
  </w:num>
  <w:num w:numId="35">
    <w:abstractNumId w:val="21"/>
  </w:num>
  <w:num w:numId="36">
    <w:abstractNumId w:val="6"/>
  </w:num>
  <w:num w:numId="37">
    <w:abstractNumId w:val="19"/>
  </w:num>
  <w:num w:numId="38">
    <w:abstractNumId w:val="26"/>
  </w:num>
  <w:num w:numId="39">
    <w:abstractNumId w:val="20"/>
  </w:num>
  <w:num w:numId="40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3E1C"/>
    <w:rsid w:val="000F7C83"/>
    <w:rsid w:val="005F3E1C"/>
    <w:rsid w:val="006C1650"/>
    <w:rsid w:val="007966AF"/>
    <w:rsid w:val="007B72B1"/>
    <w:rsid w:val="00D84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E1C"/>
    <w:pPr>
      <w:spacing w:after="200" w:line="276" w:lineRule="auto"/>
    </w:pPr>
    <w:rPr>
      <w:rFonts w:eastAsiaTheme="minorEastAsia"/>
      <w:lang w:eastAsia="ru-RU"/>
    </w:rPr>
  </w:style>
  <w:style w:type="paragraph" w:styleId="5">
    <w:name w:val="heading 5"/>
    <w:basedOn w:val="a"/>
    <w:next w:val="a"/>
    <w:link w:val="50"/>
    <w:qFormat/>
    <w:rsid w:val="005F3E1C"/>
    <w:pPr>
      <w:widowControl w:val="0"/>
      <w:suppressAutoHyphens/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5F3E1C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3">
    <w:name w:val="Body Text Indent"/>
    <w:basedOn w:val="a"/>
    <w:link w:val="a4"/>
    <w:rsid w:val="005F3E1C"/>
    <w:pPr>
      <w:tabs>
        <w:tab w:val="left" w:pos="180"/>
        <w:tab w:val="left" w:pos="540"/>
      </w:tabs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с отступом Знак"/>
    <w:basedOn w:val="a0"/>
    <w:link w:val="a3"/>
    <w:rsid w:val="005F3E1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rsid w:val="005F3E1C"/>
    <w:rPr>
      <w:color w:val="000080"/>
      <w:u w:val="single"/>
    </w:rPr>
  </w:style>
  <w:style w:type="paragraph" w:customStyle="1" w:styleId="a6">
    <w:name w:val="Стиль"/>
    <w:rsid w:val="005F3E1C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a7">
    <w:name w:val="Содержимое таблицы"/>
    <w:basedOn w:val="a"/>
    <w:rsid w:val="005F3E1C"/>
    <w:pPr>
      <w:widowControl w:val="0"/>
      <w:suppressLineNumbers/>
      <w:suppressAutoHyphens/>
      <w:spacing w:after="0" w:line="240" w:lineRule="auto"/>
    </w:pPr>
    <w:rPr>
      <w:rFonts w:ascii="DejaVu Sans" w:eastAsia="DejaVu Sans" w:hAnsi="DejaVu Sans" w:cs="Times New Roman"/>
      <w:sz w:val="24"/>
      <w:szCs w:val="24"/>
    </w:rPr>
  </w:style>
  <w:style w:type="paragraph" w:customStyle="1" w:styleId="WW-">
    <w:name w:val="WW-Базовый"/>
    <w:rsid w:val="005F3E1C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8">
    <w:name w:val="List Paragraph"/>
    <w:basedOn w:val="WW-"/>
    <w:qFormat/>
    <w:rsid w:val="005F3E1C"/>
  </w:style>
  <w:style w:type="character" w:customStyle="1" w:styleId="apple-style-span">
    <w:name w:val="apple-style-span"/>
    <w:rsid w:val="005F3E1C"/>
  </w:style>
  <w:style w:type="character" w:customStyle="1" w:styleId="apple-converted-space">
    <w:name w:val="apple-converted-space"/>
    <w:rsid w:val="005F3E1C"/>
  </w:style>
  <w:style w:type="paragraph" w:styleId="a9">
    <w:name w:val="Body Text"/>
    <w:basedOn w:val="a"/>
    <w:link w:val="aa"/>
    <w:uiPriority w:val="99"/>
    <w:semiHidden/>
    <w:unhideWhenUsed/>
    <w:rsid w:val="005F3E1C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5F3E1C"/>
    <w:rPr>
      <w:rFonts w:eastAsiaTheme="minorEastAsia"/>
      <w:lang w:eastAsia="ru-RU"/>
    </w:rPr>
  </w:style>
  <w:style w:type="table" w:styleId="ab">
    <w:name w:val="Table Grid"/>
    <w:basedOn w:val="a1"/>
    <w:uiPriority w:val="39"/>
    <w:rsid w:val="000F7C8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library.ru/defaultx.asp" TargetMode="External"/><Relationship Id="rId13" Type="http://schemas.openxmlformats.org/officeDocument/2006/relationships/hyperlink" Target="http://window.edu.ru/" TargetMode="External"/><Relationship Id="rId18" Type="http://schemas.openxmlformats.org/officeDocument/2006/relationships/hyperlink" Target="http://feml.scsml.rssi.ru/fe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indow.edu.ru/" TargetMode="External"/><Relationship Id="rId7" Type="http://schemas.openxmlformats.org/officeDocument/2006/relationships/hyperlink" Target="http://elibrary.ru/defaultx.asp" TargetMode="External"/><Relationship Id="rId12" Type="http://schemas.openxmlformats.org/officeDocument/2006/relationships/hyperlink" Target="http://elibrary.ru/defaultx.asp" TargetMode="External"/><Relationship Id="rId17" Type="http://schemas.openxmlformats.org/officeDocument/2006/relationships/hyperlink" Target="http://window.edu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elibrary.ru/defaultx.asp" TargetMode="External"/><Relationship Id="rId20" Type="http://schemas.openxmlformats.org/officeDocument/2006/relationships/hyperlink" Target="http://elibrary.ru/defaultx.asp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elibrary.ru/defaultx.asp" TargetMode="External"/><Relationship Id="rId11" Type="http://schemas.openxmlformats.org/officeDocument/2006/relationships/hyperlink" Target="http://www.ngmu.ru/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www.ngmu.ru/" TargetMode="External"/><Relationship Id="rId15" Type="http://schemas.openxmlformats.org/officeDocument/2006/relationships/hyperlink" Target="http://www.ngmu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feml.scsml.rssi.ru/feml" TargetMode="External"/><Relationship Id="rId19" Type="http://schemas.openxmlformats.org/officeDocument/2006/relationships/hyperlink" Target="http://www.ngmu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indow.edu.ru/" TargetMode="External"/><Relationship Id="rId14" Type="http://schemas.openxmlformats.org/officeDocument/2006/relationships/hyperlink" Target="http://feml.scsml.rssi.ru/feml" TargetMode="External"/><Relationship Id="rId22" Type="http://schemas.openxmlformats.org/officeDocument/2006/relationships/hyperlink" Target="http://feml.scsml.rssi.ru/fe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63</Pages>
  <Words>11401</Words>
  <Characters>64987</Characters>
  <Application>Microsoft Office Word</Application>
  <DocSecurity>0</DocSecurity>
  <Lines>541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76236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Маккен Джунушов</dc:creator>
  <cp:lastModifiedBy>root</cp:lastModifiedBy>
  <cp:revision>2</cp:revision>
  <dcterms:created xsi:type="dcterms:W3CDTF">2015-10-08T12:10:00Z</dcterms:created>
  <dcterms:modified xsi:type="dcterms:W3CDTF">2015-10-08T12:10:00Z</dcterms:modified>
</cp:coreProperties>
</file>