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6C9A" w:rsidRPr="00E76C9A" w:rsidRDefault="00E76C9A" w:rsidP="00E76C9A">
      <w:pPr>
        <w:widowControl w:val="0"/>
        <w:kinsoku w:val="0"/>
        <w:overflowPunct w:val="0"/>
        <w:autoSpaceDE w:val="0"/>
        <w:autoSpaceDN w:val="0"/>
        <w:adjustRightInd w:val="0"/>
        <w:spacing w:before="45" w:after="0" w:line="360" w:lineRule="auto"/>
        <w:ind w:left="1179" w:right="1437"/>
        <w:jc w:val="center"/>
        <w:rPr>
          <w:rFonts w:ascii="Times New Roman" w:eastAsia="Times New Roman" w:hAnsi="Times New Roman" w:cs="Times New Roman"/>
          <w:b/>
          <w:sz w:val="24"/>
          <w:szCs w:val="24"/>
          <w:lang w:eastAsia="ru-RU"/>
        </w:rPr>
      </w:pPr>
      <w:r w:rsidRPr="00E76C9A">
        <w:rPr>
          <w:rFonts w:ascii="Times New Roman" w:eastAsia="Times New Roman" w:hAnsi="Times New Roman" w:cs="Times New Roman"/>
          <w:b/>
          <w:w w:val="110"/>
          <w:sz w:val="24"/>
          <w:szCs w:val="24"/>
          <w:lang w:eastAsia="ru-RU"/>
        </w:rPr>
        <w:t>Государственное бюджетное образовательное учреждение высшего профессионального образования</w:t>
      </w:r>
    </w:p>
    <w:p w:rsidR="00E76C9A" w:rsidRPr="00E76C9A" w:rsidRDefault="00E76C9A" w:rsidP="00E76C9A">
      <w:pPr>
        <w:widowControl w:val="0"/>
        <w:kinsoku w:val="0"/>
        <w:overflowPunct w:val="0"/>
        <w:autoSpaceDE w:val="0"/>
        <w:autoSpaceDN w:val="0"/>
        <w:adjustRightInd w:val="0"/>
        <w:spacing w:before="4" w:after="0" w:line="360" w:lineRule="auto"/>
        <w:ind w:left="693" w:right="951"/>
        <w:jc w:val="center"/>
        <w:rPr>
          <w:rFonts w:ascii="Times New Roman" w:eastAsia="Times New Roman" w:hAnsi="Times New Roman" w:cs="Times New Roman"/>
          <w:b/>
          <w:w w:val="110"/>
          <w:sz w:val="24"/>
          <w:szCs w:val="24"/>
          <w:lang w:eastAsia="ru-RU"/>
        </w:rPr>
      </w:pPr>
      <w:r w:rsidRPr="00E76C9A">
        <w:rPr>
          <w:rFonts w:ascii="Times New Roman" w:eastAsia="Times New Roman" w:hAnsi="Times New Roman" w:cs="Times New Roman"/>
          <w:b/>
          <w:w w:val="110"/>
          <w:sz w:val="24"/>
          <w:szCs w:val="24"/>
          <w:lang w:eastAsia="ru-RU"/>
        </w:rPr>
        <w:t>«Новосибирский государственный медицинский университет»</w:t>
      </w:r>
    </w:p>
    <w:p w:rsidR="00E76C9A" w:rsidRPr="00E76C9A" w:rsidRDefault="00E76C9A" w:rsidP="00E76C9A">
      <w:pPr>
        <w:widowControl w:val="0"/>
        <w:kinsoku w:val="0"/>
        <w:overflowPunct w:val="0"/>
        <w:autoSpaceDE w:val="0"/>
        <w:autoSpaceDN w:val="0"/>
        <w:adjustRightInd w:val="0"/>
        <w:spacing w:before="4" w:after="0" w:line="360" w:lineRule="auto"/>
        <w:ind w:left="693" w:right="951"/>
        <w:jc w:val="center"/>
        <w:rPr>
          <w:rFonts w:ascii="Times New Roman" w:eastAsia="Times New Roman" w:hAnsi="Times New Roman" w:cs="Times New Roman"/>
          <w:b/>
          <w:sz w:val="24"/>
          <w:szCs w:val="24"/>
          <w:lang w:eastAsia="ru-RU"/>
        </w:rPr>
      </w:pPr>
      <w:r w:rsidRPr="00E76C9A">
        <w:rPr>
          <w:rFonts w:ascii="Times New Roman" w:eastAsia="Times New Roman" w:hAnsi="Times New Roman" w:cs="Times New Roman"/>
          <w:b/>
          <w:w w:val="110"/>
          <w:sz w:val="24"/>
          <w:szCs w:val="24"/>
          <w:lang w:eastAsia="ru-RU"/>
        </w:rPr>
        <w:t>Министерства здравоохранения Российской Федерации</w:t>
      </w:r>
    </w:p>
    <w:p w:rsidR="00E76C9A" w:rsidRPr="00E76C9A" w:rsidRDefault="00E76C9A" w:rsidP="00E76C9A">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E76C9A" w:rsidRPr="00E76C9A" w:rsidRDefault="00E76C9A" w:rsidP="00E76C9A">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E76C9A" w:rsidRPr="00E76C9A" w:rsidRDefault="00E76C9A" w:rsidP="00E76C9A">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E76C9A" w:rsidRPr="00E76C9A" w:rsidRDefault="00E76C9A" w:rsidP="00E76C9A">
      <w:pPr>
        <w:widowControl w:val="0"/>
        <w:kinsoku w:val="0"/>
        <w:overflowPunct w:val="0"/>
        <w:autoSpaceDE w:val="0"/>
        <w:autoSpaceDN w:val="0"/>
        <w:adjustRightInd w:val="0"/>
        <w:spacing w:before="2" w:after="0" w:line="360" w:lineRule="auto"/>
        <w:rPr>
          <w:rFonts w:ascii="Times New Roman" w:eastAsia="Times New Roman" w:hAnsi="Times New Roman" w:cs="Times New Roman"/>
          <w:sz w:val="26"/>
          <w:szCs w:val="26"/>
          <w:lang w:eastAsia="ru-RU"/>
        </w:rPr>
      </w:pPr>
    </w:p>
    <w:p w:rsidR="00E76C9A" w:rsidRPr="00E76C9A" w:rsidRDefault="00E76C9A" w:rsidP="00E76C9A">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E76C9A">
        <w:rPr>
          <w:rFonts w:ascii="Times New Roman" w:eastAsia="Times New Roman" w:hAnsi="Times New Roman" w:cs="Times New Roman"/>
          <w:sz w:val="28"/>
          <w:szCs w:val="28"/>
          <w:lang w:eastAsia="ru-RU"/>
        </w:rPr>
        <w:t>УТВЕРЖДАЮ</w:t>
      </w:r>
    </w:p>
    <w:p w:rsidR="00E76C9A" w:rsidRPr="00E76C9A" w:rsidRDefault="00E76C9A" w:rsidP="00E76C9A">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proofErr w:type="spellStart"/>
      <w:r w:rsidRPr="00E76C9A">
        <w:rPr>
          <w:rFonts w:ascii="Times New Roman" w:eastAsia="Times New Roman" w:hAnsi="Times New Roman" w:cs="Times New Roman"/>
          <w:w w:val="110"/>
          <w:sz w:val="28"/>
          <w:szCs w:val="28"/>
          <w:lang w:eastAsia="ru-RU"/>
        </w:rPr>
        <w:t>Ректор</w:t>
      </w:r>
      <w:r w:rsidRPr="00E76C9A">
        <w:rPr>
          <w:rFonts w:ascii="Times New Roman" w:eastAsia="Times New Roman" w:hAnsi="Times New Roman" w:cs="Times New Roman"/>
          <w:w w:val="114"/>
          <w:sz w:val="28"/>
          <w:szCs w:val="28"/>
          <w:lang w:eastAsia="ru-RU"/>
        </w:rPr>
        <w:t>________</w:t>
      </w:r>
      <w:r w:rsidRPr="00E76C9A">
        <w:rPr>
          <w:rFonts w:ascii="Times New Roman" w:eastAsia="Times New Roman" w:hAnsi="Times New Roman" w:cs="Times New Roman"/>
          <w:w w:val="110"/>
          <w:sz w:val="28"/>
          <w:szCs w:val="28"/>
          <w:lang w:eastAsia="ru-RU"/>
        </w:rPr>
        <w:t>И</w:t>
      </w:r>
      <w:proofErr w:type="spellEnd"/>
      <w:r w:rsidRPr="00E76C9A">
        <w:rPr>
          <w:rFonts w:ascii="Times New Roman" w:eastAsia="Times New Roman" w:hAnsi="Times New Roman" w:cs="Times New Roman"/>
          <w:w w:val="110"/>
          <w:sz w:val="28"/>
          <w:szCs w:val="28"/>
          <w:lang w:eastAsia="ru-RU"/>
        </w:rPr>
        <w:t>. О. Маринкин</w:t>
      </w:r>
    </w:p>
    <w:p w:rsidR="00E76C9A" w:rsidRPr="00E76C9A" w:rsidRDefault="00E76C9A" w:rsidP="00E76C9A">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E76C9A">
        <w:rPr>
          <w:rFonts w:ascii="Times New Roman" w:eastAsia="Times New Roman" w:hAnsi="Times New Roman" w:cs="Times New Roman"/>
          <w:sz w:val="28"/>
          <w:szCs w:val="28"/>
          <w:lang w:eastAsia="ru-RU"/>
        </w:rPr>
        <w:t>"</w:t>
      </w:r>
      <w:r w:rsidRPr="00E76C9A">
        <w:rPr>
          <w:rFonts w:ascii="Times New Roman" w:eastAsia="Times New Roman" w:hAnsi="Times New Roman" w:cs="Times New Roman"/>
          <w:sz w:val="28"/>
          <w:szCs w:val="28"/>
          <w:u w:val="single"/>
          <w:lang w:eastAsia="ru-RU"/>
        </w:rPr>
        <w:tab/>
      </w:r>
      <w:r w:rsidRPr="00E76C9A">
        <w:rPr>
          <w:rFonts w:ascii="Times New Roman" w:eastAsia="Times New Roman" w:hAnsi="Times New Roman" w:cs="Times New Roman"/>
          <w:sz w:val="28"/>
          <w:szCs w:val="28"/>
          <w:lang w:eastAsia="ru-RU"/>
        </w:rPr>
        <w:t>"</w:t>
      </w:r>
      <w:r w:rsidRPr="00E76C9A">
        <w:rPr>
          <w:rFonts w:ascii="Times New Roman" w:eastAsia="Times New Roman" w:hAnsi="Times New Roman" w:cs="Times New Roman"/>
          <w:sz w:val="28"/>
          <w:szCs w:val="28"/>
          <w:u w:val="single"/>
          <w:lang w:eastAsia="ru-RU"/>
        </w:rPr>
        <w:tab/>
      </w:r>
      <w:r w:rsidRPr="00E76C9A">
        <w:rPr>
          <w:rFonts w:ascii="Times New Roman" w:eastAsia="Times New Roman" w:hAnsi="Times New Roman" w:cs="Times New Roman"/>
          <w:w w:val="110"/>
          <w:sz w:val="28"/>
          <w:szCs w:val="28"/>
          <w:lang w:eastAsia="ru-RU"/>
        </w:rPr>
        <w:t>2015 г.</w:t>
      </w:r>
    </w:p>
    <w:p w:rsidR="00E76C9A" w:rsidRPr="00E76C9A" w:rsidRDefault="00E76C9A" w:rsidP="00E76C9A">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E76C9A" w:rsidRPr="00E76C9A" w:rsidRDefault="00E76C9A" w:rsidP="00E76C9A">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E76C9A" w:rsidRPr="00E76C9A" w:rsidRDefault="00E76C9A" w:rsidP="00E76C9A">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E76C9A" w:rsidRPr="00E76C9A" w:rsidRDefault="00E76C9A" w:rsidP="00E76C9A">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E76C9A" w:rsidRPr="00E76C9A" w:rsidRDefault="00E76C9A" w:rsidP="00E76C9A">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E76C9A" w:rsidRPr="00E76C9A" w:rsidRDefault="00E76C9A" w:rsidP="00E76C9A">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E76C9A" w:rsidRPr="00E76C9A" w:rsidRDefault="00E76C9A" w:rsidP="00E76C9A">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b/>
          <w:w w:val="110"/>
          <w:sz w:val="28"/>
          <w:szCs w:val="28"/>
          <w:lang w:eastAsia="ru-RU"/>
        </w:rPr>
      </w:pPr>
      <w:r w:rsidRPr="00E76C9A">
        <w:rPr>
          <w:rFonts w:ascii="Times New Roman" w:eastAsia="Times New Roman" w:hAnsi="Times New Roman" w:cs="Times New Roman"/>
          <w:b/>
          <w:w w:val="110"/>
          <w:sz w:val="28"/>
          <w:szCs w:val="28"/>
          <w:lang w:eastAsia="ru-RU"/>
        </w:rPr>
        <w:t>Комплекс лекций</w:t>
      </w:r>
    </w:p>
    <w:p w:rsidR="00E76C9A" w:rsidRPr="00E76C9A" w:rsidRDefault="00E76C9A" w:rsidP="00E76C9A">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E76C9A">
        <w:rPr>
          <w:rFonts w:ascii="Times New Roman" w:eastAsia="Times New Roman" w:hAnsi="Times New Roman" w:cs="Times New Roman"/>
          <w:w w:val="110"/>
          <w:sz w:val="28"/>
          <w:szCs w:val="28"/>
          <w:lang w:eastAsia="ru-RU"/>
        </w:rPr>
        <w:t>(ординатура)</w:t>
      </w:r>
    </w:p>
    <w:p w:rsidR="00E76C9A" w:rsidRPr="00E76C9A" w:rsidRDefault="00E76C9A" w:rsidP="00E76C9A">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E76C9A">
        <w:rPr>
          <w:rFonts w:ascii="Times New Roman" w:eastAsia="Times New Roman" w:hAnsi="Times New Roman" w:cs="Times New Roman"/>
          <w:w w:val="110"/>
          <w:sz w:val="28"/>
          <w:szCs w:val="28"/>
          <w:lang w:eastAsia="ru-RU"/>
        </w:rPr>
        <w:t xml:space="preserve">«Нейрохирургия» </w:t>
      </w:r>
    </w:p>
    <w:p w:rsidR="00E76C9A" w:rsidRPr="00E76C9A" w:rsidRDefault="00E76C9A" w:rsidP="00E76C9A">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E76C9A">
        <w:rPr>
          <w:rFonts w:ascii="Times New Roman" w:eastAsia="Times New Roman" w:hAnsi="Times New Roman" w:cs="Times New Roman"/>
          <w:w w:val="110"/>
          <w:sz w:val="28"/>
          <w:szCs w:val="28"/>
          <w:lang w:eastAsia="ru-RU"/>
        </w:rPr>
        <w:t xml:space="preserve">Модуль </w:t>
      </w:r>
      <w:r>
        <w:rPr>
          <w:rFonts w:ascii="Times New Roman" w:eastAsia="Times New Roman" w:hAnsi="Times New Roman" w:cs="Times New Roman"/>
          <w:w w:val="110"/>
          <w:sz w:val="28"/>
          <w:szCs w:val="28"/>
          <w:lang w:eastAsia="ru-RU"/>
        </w:rPr>
        <w:t>4</w:t>
      </w:r>
      <w:r w:rsidRPr="00E76C9A">
        <w:rPr>
          <w:rFonts w:ascii="Times New Roman" w:eastAsia="Times New Roman" w:hAnsi="Times New Roman" w:cs="Times New Roman"/>
          <w:w w:val="110"/>
          <w:sz w:val="28"/>
          <w:szCs w:val="28"/>
          <w:lang w:eastAsia="ru-RU"/>
        </w:rPr>
        <w:t>. «</w:t>
      </w:r>
      <w:r>
        <w:rPr>
          <w:rFonts w:ascii="Times New Roman" w:eastAsia="Times New Roman" w:hAnsi="Times New Roman" w:cs="Times New Roman"/>
          <w:w w:val="110"/>
          <w:sz w:val="28"/>
          <w:szCs w:val="28"/>
          <w:lang w:eastAsia="ru-RU"/>
        </w:rPr>
        <w:t>Анатомия и заболевания сосудов</w:t>
      </w:r>
      <w:r w:rsidRPr="00E76C9A">
        <w:rPr>
          <w:rFonts w:ascii="Times New Roman" w:eastAsia="Times New Roman" w:hAnsi="Times New Roman" w:cs="Times New Roman"/>
          <w:w w:val="110"/>
          <w:sz w:val="28"/>
          <w:szCs w:val="28"/>
          <w:lang w:eastAsia="ru-RU"/>
        </w:rPr>
        <w:t>»</w:t>
      </w:r>
    </w:p>
    <w:p w:rsidR="00E76C9A" w:rsidRPr="00E76C9A" w:rsidRDefault="00E76C9A" w:rsidP="00E76C9A">
      <w:pPr>
        <w:widowControl w:val="0"/>
        <w:kinsoku w:val="0"/>
        <w:overflowPunct w:val="0"/>
        <w:autoSpaceDE w:val="0"/>
        <w:autoSpaceDN w:val="0"/>
        <w:adjustRightInd w:val="0"/>
        <w:spacing w:after="0" w:line="360" w:lineRule="auto"/>
        <w:ind w:left="142" w:right="-1"/>
        <w:rPr>
          <w:rFonts w:ascii="Times New Roman" w:eastAsia="Times New Roman" w:hAnsi="Times New Roman" w:cs="Times New Roman"/>
          <w:w w:val="110"/>
          <w:sz w:val="28"/>
          <w:szCs w:val="28"/>
          <w:lang w:eastAsia="ru-RU"/>
        </w:rPr>
      </w:pPr>
      <w:r w:rsidRPr="00E76C9A">
        <w:rPr>
          <w:rFonts w:ascii="Times New Roman" w:eastAsia="Times New Roman" w:hAnsi="Times New Roman" w:cs="Times New Roman"/>
          <w:b/>
          <w:w w:val="110"/>
          <w:sz w:val="28"/>
          <w:szCs w:val="28"/>
          <w:lang w:eastAsia="ru-RU"/>
        </w:rPr>
        <w:t>Направление подготовки/Специальность</w:t>
      </w:r>
      <w:r w:rsidRPr="00E76C9A">
        <w:rPr>
          <w:rFonts w:ascii="Times New Roman" w:eastAsia="Times New Roman" w:hAnsi="Times New Roman" w:cs="Times New Roman"/>
          <w:w w:val="110"/>
          <w:sz w:val="28"/>
          <w:szCs w:val="28"/>
          <w:lang w:eastAsia="ru-RU"/>
        </w:rPr>
        <w:t xml:space="preserve"> 31.08.56 Нейрохирургия</w:t>
      </w:r>
    </w:p>
    <w:p w:rsidR="00E76C9A" w:rsidRPr="00E76C9A" w:rsidRDefault="00E76C9A" w:rsidP="00E76C9A">
      <w:pPr>
        <w:widowControl w:val="0"/>
        <w:kinsoku w:val="0"/>
        <w:overflowPunct w:val="0"/>
        <w:autoSpaceDE w:val="0"/>
        <w:autoSpaceDN w:val="0"/>
        <w:adjustRightInd w:val="0"/>
        <w:spacing w:after="0" w:line="360" w:lineRule="auto"/>
        <w:ind w:left="142" w:right="-1"/>
        <w:rPr>
          <w:rFonts w:ascii="Times New Roman" w:eastAsia="Times New Roman" w:hAnsi="Times New Roman" w:cs="Times New Roman"/>
          <w:sz w:val="28"/>
          <w:szCs w:val="28"/>
          <w:lang w:eastAsia="ru-RU"/>
        </w:rPr>
      </w:pPr>
      <w:r w:rsidRPr="00E76C9A">
        <w:rPr>
          <w:rFonts w:ascii="Times New Roman" w:eastAsia="Times New Roman" w:hAnsi="Times New Roman" w:cs="Times New Roman"/>
          <w:b/>
          <w:w w:val="110"/>
          <w:sz w:val="28"/>
          <w:szCs w:val="28"/>
          <w:lang w:eastAsia="ru-RU"/>
        </w:rPr>
        <w:t>Квалификация</w:t>
      </w:r>
      <w:r w:rsidRPr="00E76C9A">
        <w:rPr>
          <w:rFonts w:ascii="Times New Roman" w:eastAsia="Times New Roman" w:hAnsi="Times New Roman" w:cs="Times New Roman"/>
          <w:w w:val="110"/>
          <w:sz w:val="28"/>
          <w:szCs w:val="28"/>
          <w:lang w:eastAsia="ru-RU"/>
        </w:rPr>
        <w:t xml:space="preserve"> врач-нейрохирург</w:t>
      </w:r>
    </w:p>
    <w:p w:rsidR="00E76C9A" w:rsidRPr="00E76C9A" w:rsidRDefault="00E76C9A" w:rsidP="00E76C9A">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E76C9A" w:rsidRPr="00E76C9A" w:rsidRDefault="00E76C9A" w:rsidP="00E76C9A">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E76C9A" w:rsidRPr="00E76C9A" w:rsidRDefault="00E76C9A" w:rsidP="00E76C9A">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E76C9A" w:rsidRPr="00E76C9A" w:rsidRDefault="00E76C9A" w:rsidP="00E76C9A">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E76C9A" w:rsidRPr="00E76C9A" w:rsidRDefault="00E76C9A" w:rsidP="00E76C9A">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E76C9A" w:rsidRPr="00E76C9A" w:rsidRDefault="00E76C9A" w:rsidP="00E76C9A">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E76C9A" w:rsidRPr="00E76C9A" w:rsidRDefault="00E76C9A" w:rsidP="00E76C9A">
      <w:pPr>
        <w:widowControl w:val="0"/>
        <w:kinsoku w:val="0"/>
        <w:overflowPunct w:val="0"/>
        <w:autoSpaceDE w:val="0"/>
        <w:autoSpaceDN w:val="0"/>
        <w:adjustRightInd w:val="0"/>
        <w:spacing w:after="0" w:line="360" w:lineRule="auto"/>
        <w:ind w:left="3395" w:right="3653"/>
        <w:jc w:val="center"/>
        <w:rPr>
          <w:rFonts w:ascii="Times New Roman" w:eastAsia="Times New Roman" w:hAnsi="Times New Roman" w:cs="Times New Roman"/>
          <w:w w:val="110"/>
          <w:sz w:val="28"/>
          <w:szCs w:val="28"/>
          <w:lang w:eastAsia="ru-RU"/>
        </w:rPr>
      </w:pPr>
      <w:r w:rsidRPr="00E76C9A">
        <w:rPr>
          <w:rFonts w:ascii="Times New Roman" w:eastAsia="Times New Roman" w:hAnsi="Times New Roman" w:cs="Times New Roman"/>
          <w:w w:val="110"/>
          <w:sz w:val="28"/>
          <w:szCs w:val="28"/>
          <w:lang w:eastAsia="ru-RU"/>
        </w:rPr>
        <w:t>Новосибирск 2015</w:t>
      </w:r>
    </w:p>
    <w:p w:rsidR="00E76C9A" w:rsidRPr="00E76C9A" w:rsidRDefault="00E76C9A" w:rsidP="00E76C9A">
      <w:pPr>
        <w:tabs>
          <w:tab w:val="left" w:pos="7260"/>
        </w:tabs>
        <w:spacing w:after="200" w:line="276" w:lineRule="auto"/>
        <w:rPr>
          <w:rFonts w:ascii="Times New Roman" w:eastAsia="Calibri" w:hAnsi="Times New Roman" w:cs="Times New Roman"/>
          <w:sz w:val="24"/>
          <w:szCs w:val="24"/>
        </w:rPr>
      </w:pPr>
      <w:r w:rsidRPr="00E76C9A">
        <w:rPr>
          <w:rFonts w:ascii="Times New Roman" w:eastAsia="Calibri" w:hAnsi="Times New Roman" w:cs="Times New Roman"/>
          <w:sz w:val="24"/>
          <w:szCs w:val="24"/>
        </w:rPr>
        <w:lastRenderedPageBreak/>
        <w:t>Комплекс лекции разработали:</w:t>
      </w:r>
    </w:p>
    <w:p w:rsidR="00E76C9A" w:rsidRPr="00E76C9A" w:rsidRDefault="00E76C9A" w:rsidP="00E76C9A">
      <w:pPr>
        <w:tabs>
          <w:tab w:val="left" w:pos="7260"/>
        </w:tabs>
        <w:spacing w:after="200" w:line="276" w:lineRule="auto"/>
        <w:rPr>
          <w:rFonts w:ascii="Times New Roman" w:eastAsia="Calibri" w:hAnsi="Times New Roman" w:cs="Times New Roman"/>
          <w:sz w:val="24"/>
          <w:szCs w:val="24"/>
        </w:rPr>
      </w:pPr>
    </w:p>
    <w:tbl>
      <w:tblPr>
        <w:tblW w:w="10227" w:type="dxa"/>
        <w:tblInd w:w="-441" w:type="dxa"/>
        <w:tblLayout w:type="fixed"/>
        <w:tblLook w:val="0000" w:firstRow="0" w:lastRow="0" w:firstColumn="0" w:lastColumn="0" w:noHBand="0" w:noVBand="0"/>
      </w:tblPr>
      <w:tblGrid>
        <w:gridCol w:w="2256"/>
        <w:gridCol w:w="2523"/>
        <w:gridCol w:w="3301"/>
        <w:gridCol w:w="2147"/>
      </w:tblGrid>
      <w:tr w:rsidR="00E76C9A" w:rsidRPr="00E76C9A" w:rsidTr="00E52527">
        <w:tc>
          <w:tcPr>
            <w:tcW w:w="2256" w:type="dxa"/>
            <w:tcBorders>
              <w:top w:val="single" w:sz="4" w:space="0" w:color="000000"/>
              <w:left w:val="single" w:sz="4" w:space="0" w:color="000000"/>
              <w:bottom w:val="single" w:sz="4" w:space="0" w:color="000000"/>
            </w:tcBorders>
          </w:tcPr>
          <w:p w:rsidR="00E76C9A" w:rsidRPr="00E76C9A" w:rsidRDefault="00E76C9A" w:rsidP="00E76C9A">
            <w:pPr>
              <w:tabs>
                <w:tab w:val="left" w:pos="7260"/>
              </w:tabs>
              <w:snapToGrid w:val="0"/>
              <w:spacing w:after="200" w:line="276" w:lineRule="auto"/>
              <w:jc w:val="center"/>
              <w:rPr>
                <w:rFonts w:ascii="Times New Roman" w:eastAsia="Calibri" w:hAnsi="Times New Roman" w:cs="Times New Roman"/>
                <w:b/>
                <w:sz w:val="24"/>
                <w:szCs w:val="24"/>
              </w:rPr>
            </w:pPr>
            <w:r w:rsidRPr="00E76C9A">
              <w:rPr>
                <w:rFonts w:ascii="Times New Roman" w:eastAsia="Calibri"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E76C9A" w:rsidRPr="00E76C9A" w:rsidRDefault="00E76C9A" w:rsidP="00E76C9A">
            <w:pPr>
              <w:tabs>
                <w:tab w:val="left" w:pos="7260"/>
              </w:tabs>
              <w:snapToGrid w:val="0"/>
              <w:spacing w:after="200" w:line="276" w:lineRule="auto"/>
              <w:jc w:val="center"/>
              <w:rPr>
                <w:rFonts w:ascii="Times New Roman" w:eastAsia="Calibri" w:hAnsi="Times New Roman" w:cs="Times New Roman"/>
                <w:b/>
                <w:sz w:val="24"/>
                <w:szCs w:val="24"/>
              </w:rPr>
            </w:pPr>
            <w:r w:rsidRPr="00E76C9A">
              <w:rPr>
                <w:rFonts w:ascii="Times New Roman" w:eastAsia="Calibri"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E76C9A" w:rsidRPr="00E76C9A" w:rsidRDefault="00E76C9A" w:rsidP="00E76C9A">
            <w:pPr>
              <w:tabs>
                <w:tab w:val="left" w:pos="7260"/>
              </w:tabs>
              <w:snapToGrid w:val="0"/>
              <w:spacing w:after="200" w:line="276" w:lineRule="auto"/>
              <w:jc w:val="center"/>
              <w:rPr>
                <w:rFonts w:ascii="Times New Roman" w:eastAsia="Calibri" w:hAnsi="Times New Roman" w:cs="Times New Roman"/>
                <w:b/>
                <w:sz w:val="24"/>
                <w:szCs w:val="24"/>
              </w:rPr>
            </w:pPr>
            <w:r w:rsidRPr="00E76C9A">
              <w:rPr>
                <w:rFonts w:ascii="Times New Roman" w:eastAsia="Calibri" w:hAnsi="Times New Roman" w:cs="Times New Roman"/>
                <w:b/>
                <w:sz w:val="24"/>
                <w:szCs w:val="24"/>
              </w:rPr>
              <w:t xml:space="preserve">Ученая степень, </w:t>
            </w:r>
          </w:p>
          <w:p w:rsidR="00E76C9A" w:rsidRPr="00E76C9A" w:rsidRDefault="00E76C9A" w:rsidP="00E76C9A">
            <w:pPr>
              <w:tabs>
                <w:tab w:val="left" w:pos="7260"/>
              </w:tabs>
              <w:snapToGrid w:val="0"/>
              <w:spacing w:after="200" w:line="276" w:lineRule="auto"/>
              <w:jc w:val="center"/>
              <w:rPr>
                <w:rFonts w:ascii="Times New Roman" w:eastAsia="Calibri" w:hAnsi="Times New Roman" w:cs="Times New Roman"/>
                <w:b/>
                <w:sz w:val="24"/>
                <w:szCs w:val="24"/>
              </w:rPr>
            </w:pPr>
            <w:r w:rsidRPr="00E76C9A">
              <w:rPr>
                <w:rFonts w:ascii="Times New Roman" w:eastAsia="Calibri"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E76C9A" w:rsidRPr="00E76C9A" w:rsidRDefault="00E76C9A" w:rsidP="00E76C9A">
            <w:pPr>
              <w:tabs>
                <w:tab w:val="left" w:pos="7260"/>
              </w:tabs>
              <w:snapToGrid w:val="0"/>
              <w:spacing w:after="200" w:line="276" w:lineRule="auto"/>
              <w:jc w:val="center"/>
              <w:rPr>
                <w:rFonts w:ascii="Times New Roman" w:eastAsia="Calibri" w:hAnsi="Times New Roman" w:cs="Times New Roman"/>
                <w:b/>
                <w:sz w:val="24"/>
                <w:szCs w:val="24"/>
              </w:rPr>
            </w:pPr>
            <w:r w:rsidRPr="00E76C9A">
              <w:rPr>
                <w:rFonts w:ascii="Times New Roman" w:eastAsia="Calibri" w:hAnsi="Times New Roman" w:cs="Times New Roman"/>
                <w:b/>
                <w:sz w:val="24"/>
                <w:szCs w:val="24"/>
              </w:rPr>
              <w:t>Кафедра</w:t>
            </w:r>
          </w:p>
        </w:tc>
      </w:tr>
      <w:tr w:rsidR="00E76C9A" w:rsidRPr="00E76C9A" w:rsidTr="00E52527">
        <w:tc>
          <w:tcPr>
            <w:tcW w:w="2256" w:type="dxa"/>
            <w:tcBorders>
              <w:top w:val="single" w:sz="4" w:space="0" w:color="000000"/>
              <w:left w:val="single" w:sz="4" w:space="0" w:color="000000"/>
              <w:bottom w:val="single" w:sz="4" w:space="0" w:color="000000"/>
            </w:tcBorders>
          </w:tcPr>
          <w:p w:rsidR="00E76C9A" w:rsidRPr="00E76C9A" w:rsidRDefault="00E76C9A" w:rsidP="00E76C9A">
            <w:pPr>
              <w:tabs>
                <w:tab w:val="left" w:pos="7260"/>
              </w:tabs>
              <w:snapToGrid w:val="0"/>
              <w:spacing w:after="200" w:line="276" w:lineRule="auto"/>
              <w:jc w:val="center"/>
              <w:rPr>
                <w:rFonts w:ascii="Times New Roman" w:eastAsia="Calibri" w:hAnsi="Times New Roman" w:cs="Times New Roman"/>
                <w:b/>
                <w:sz w:val="24"/>
                <w:szCs w:val="24"/>
              </w:rPr>
            </w:pPr>
            <w:r w:rsidRPr="00E76C9A">
              <w:rPr>
                <w:rFonts w:ascii="Times New Roman" w:eastAsia="Calibri"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E76C9A" w:rsidRPr="00E76C9A" w:rsidRDefault="00E76C9A" w:rsidP="00E76C9A">
            <w:pPr>
              <w:tabs>
                <w:tab w:val="left" w:pos="7260"/>
              </w:tabs>
              <w:snapToGrid w:val="0"/>
              <w:spacing w:after="200" w:line="276" w:lineRule="auto"/>
              <w:jc w:val="center"/>
              <w:rPr>
                <w:rFonts w:ascii="Times New Roman" w:eastAsia="Calibri" w:hAnsi="Times New Roman" w:cs="Times New Roman"/>
                <w:b/>
                <w:sz w:val="24"/>
                <w:szCs w:val="24"/>
              </w:rPr>
            </w:pPr>
            <w:r w:rsidRPr="00E76C9A">
              <w:rPr>
                <w:rFonts w:ascii="Times New Roman" w:eastAsia="Calibri"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E76C9A" w:rsidRPr="00E76C9A" w:rsidRDefault="00E76C9A" w:rsidP="00E76C9A">
            <w:pPr>
              <w:tabs>
                <w:tab w:val="left" w:pos="7260"/>
              </w:tabs>
              <w:snapToGrid w:val="0"/>
              <w:spacing w:after="200" w:line="276" w:lineRule="auto"/>
              <w:jc w:val="center"/>
              <w:rPr>
                <w:rFonts w:ascii="Times New Roman" w:eastAsia="Calibri" w:hAnsi="Times New Roman" w:cs="Times New Roman"/>
                <w:b/>
                <w:sz w:val="24"/>
                <w:szCs w:val="24"/>
              </w:rPr>
            </w:pPr>
            <w:r w:rsidRPr="00E76C9A">
              <w:rPr>
                <w:rFonts w:ascii="Times New Roman" w:eastAsia="Calibri"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E76C9A" w:rsidRPr="00E76C9A" w:rsidRDefault="00E76C9A" w:rsidP="00E76C9A">
            <w:pPr>
              <w:tabs>
                <w:tab w:val="left" w:pos="7260"/>
              </w:tabs>
              <w:snapToGrid w:val="0"/>
              <w:spacing w:after="200" w:line="276" w:lineRule="auto"/>
              <w:jc w:val="center"/>
              <w:rPr>
                <w:rFonts w:ascii="Times New Roman" w:eastAsia="Calibri" w:hAnsi="Times New Roman" w:cs="Times New Roman"/>
                <w:b/>
                <w:sz w:val="24"/>
                <w:szCs w:val="24"/>
              </w:rPr>
            </w:pPr>
            <w:r w:rsidRPr="00E76C9A">
              <w:rPr>
                <w:rFonts w:ascii="Times New Roman" w:eastAsia="Calibri" w:hAnsi="Times New Roman" w:cs="Times New Roman"/>
                <w:b/>
                <w:sz w:val="24"/>
                <w:szCs w:val="24"/>
              </w:rPr>
              <w:t>4</w:t>
            </w:r>
          </w:p>
        </w:tc>
      </w:tr>
      <w:tr w:rsidR="00E76C9A" w:rsidRPr="00E76C9A" w:rsidTr="00E52527">
        <w:tc>
          <w:tcPr>
            <w:tcW w:w="2256" w:type="dxa"/>
            <w:tcBorders>
              <w:top w:val="single" w:sz="4" w:space="0" w:color="000000"/>
              <w:left w:val="single" w:sz="4" w:space="0" w:color="000000"/>
              <w:bottom w:val="single" w:sz="4" w:space="0" w:color="000000"/>
            </w:tcBorders>
          </w:tcPr>
          <w:p w:rsidR="00E76C9A" w:rsidRPr="00E76C9A" w:rsidRDefault="00E76C9A" w:rsidP="00E76C9A">
            <w:pPr>
              <w:spacing w:after="200" w:line="276" w:lineRule="auto"/>
              <w:jc w:val="center"/>
              <w:rPr>
                <w:rFonts w:ascii="Times New Roman" w:eastAsia="Calibri" w:hAnsi="Times New Roman" w:cs="Times New Roman"/>
                <w:sz w:val="24"/>
                <w:szCs w:val="24"/>
              </w:rPr>
            </w:pPr>
            <w:r w:rsidRPr="00E76C9A">
              <w:rPr>
                <w:rFonts w:ascii="Times New Roman" w:eastAsia="Calibri" w:hAnsi="Times New Roman" w:cs="Times New Roman"/>
                <w:sz w:val="24"/>
                <w:szCs w:val="24"/>
              </w:rPr>
              <w:t>Кривошапкин А.Л.</w:t>
            </w:r>
          </w:p>
        </w:tc>
        <w:tc>
          <w:tcPr>
            <w:tcW w:w="2523" w:type="dxa"/>
            <w:tcBorders>
              <w:top w:val="single" w:sz="4" w:space="0" w:color="000000"/>
              <w:left w:val="single" w:sz="4" w:space="0" w:color="000000"/>
              <w:bottom w:val="single" w:sz="4" w:space="0" w:color="000000"/>
            </w:tcBorders>
          </w:tcPr>
          <w:p w:rsidR="00E76C9A" w:rsidRPr="00E76C9A" w:rsidRDefault="00E76C9A" w:rsidP="00E76C9A">
            <w:pPr>
              <w:spacing w:after="200" w:line="276" w:lineRule="auto"/>
              <w:jc w:val="center"/>
              <w:rPr>
                <w:rFonts w:ascii="Times New Roman" w:eastAsia="Calibri" w:hAnsi="Times New Roman" w:cs="Times New Roman"/>
                <w:sz w:val="24"/>
                <w:szCs w:val="24"/>
              </w:rPr>
            </w:pPr>
            <w:r w:rsidRPr="00E76C9A">
              <w:rPr>
                <w:rFonts w:ascii="Times New Roman" w:eastAsia="Calibri" w:hAnsi="Times New Roman" w:cs="Times New Roman"/>
                <w:sz w:val="24"/>
                <w:szCs w:val="24"/>
              </w:rPr>
              <w:t>зав. кафедрой</w:t>
            </w:r>
          </w:p>
        </w:tc>
        <w:tc>
          <w:tcPr>
            <w:tcW w:w="3301" w:type="dxa"/>
            <w:tcBorders>
              <w:top w:val="single" w:sz="4" w:space="0" w:color="000000"/>
              <w:left w:val="single" w:sz="4" w:space="0" w:color="000000"/>
              <w:bottom w:val="single" w:sz="4" w:space="0" w:color="000000"/>
            </w:tcBorders>
          </w:tcPr>
          <w:p w:rsidR="00E76C9A" w:rsidRPr="00E76C9A" w:rsidRDefault="00E76C9A" w:rsidP="00E76C9A">
            <w:pPr>
              <w:spacing w:after="200" w:line="276" w:lineRule="auto"/>
              <w:jc w:val="center"/>
              <w:rPr>
                <w:rFonts w:ascii="Times New Roman" w:eastAsia="Calibri" w:hAnsi="Times New Roman" w:cs="Times New Roman"/>
                <w:sz w:val="24"/>
                <w:szCs w:val="24"/>
              </w:rPr>
            </w:pPr>
            <w:r w:rsidRPr="00E76C9A">
              <w:rPr>
                <w:rFonts w:ascii="Times New Roman" w:eastAsia="Calibri" w:hAnsi="Times New Roman" w:cs="Times New Roman"/>
                <w:sz w:val="24"/>
                <w:szCs w:val="24"/>
              </w:rPr>
              <w:t>д-</w:t>
            </w:r>
            <w:proofErr w:type="spellStart"/>
            <w:r w:rsidRPr="00E76C9A">
              <w:rPr>
                <w:rFonts w:ascii="Times New Roman" w:eastAsia="Calibri" w:hAnsi="Times New Roman" w:cs="Times New Roman"/>
                <w:sz w:val="24"/>
                <w:szCs w:val="24"/>
              </w:rPr>
              <w:t>р.мед.наук</w:t>
            </w:r>
            <w:proofErr w:type="spellEnd"/>
            <w:r w:rsidRPr="00E76C9A">
              <w:rPr>
                <w:rFonts w:ascii="Times New Roman" w:eastAsia="Calibri" w:hAnsi="Times New Roman" w:cs="Times New Roman"/>
                <w:sz w:val="24"/>
                <w:szCs w:val="24"/>
              </w:rPr>
              <w:t>, профессор</w:t>
            </w:r>
          </w:p>
        </w:tc>
        <w:tc>
          <w:tcPr>
            <w:tcW w:w="2147" w:type="dxa"/>
            <w:tcBorders>
              <w:top w:val="single" w:sz="4" w:space="0" w:color="000000"/>
              <w:left w:val="single" w:sz="4" w:space="0" w:color="000000"/>
              <w:bottom w:val="single" w:sz="4" w:space="0" w:color="000000"/>
              <w:right w:val="single" w:sz="4" w:space="0" w:color="000000"/>
            </w:tcBorders>
          </w:tcPr>
          <w:p w:rsidR="00E76C9A" w:rsidRPr="00E76C9A" w:rsidRDefault="00E76C9A" w:rsidP="00E76C9A">
            <w:pPr>
              <w:spacing w:after="200" w:line="276" w:lineRule="auto"/>
              <w:jc w:val="center"/>
              <w:rPr>
                <w:rFonts w:ascii="Times New Roman" w:eastAsia="Calibri" w:hAnsi="Times New Roman" w:cs="Times New Roman"/>
                <w:sz w:val="24"/>
                <w:szCs w:val="24"/>
              </w:rPr>
            </w:pPr>
            <w:r w:rsidRPr="00E76C9A">
              <w:rPr>
                <w:rFonts w:ascii="Times New Roman" w:eastAsia="Calibri" w:hAnsi="Times New Roman" w:cs="Times New Roman"/>
                <w:sz w:val="24"/>
                <w:szCs w:val="24"/>
              </w:rPr>
              <w:t>нейрохирургии НГМУ</w:t>
            </w:r>
          </w:p>
        </w:tc>
      </w:tr>
      <w:tr w:rsidR="00E76C9A" w:rsidRPr="00E76C9A" w:rsidTr="00E52527">
        <w:tc>
          <w:tcPr>
            <w:tcW w:w="2256" w:type="dxa"/>
            <w:tcBorders>
              <w:top w:val="single" w:sz="4" w:space="0" w:color="000000"/>
              <w:left w:val="single" w:sz="4" w:space="0" w:color="000000"/>
              <w:bottom w:val="single" w:sz="4" w:space="0" w:color="000000"/>
            </w:tcBorders>
          </w:tcPr>
          <w:p w:rsidR="00E76C9A" w:rsidRPr="00E76C9A" w:rsidRDefault="00E76C9A" w:rsidP="00E76C9A">
            <w:pPr>
              <w:spacing w:after="200" w:line="276" w:lineRule="auto"/>
              <w:jc w:val="center"/>
              <w:rPr>
                <w:rFonts w:ascii="Times New Roman" w:eastAsia="Calibri" w:hAnsi="Times New Roman" w:cs="Times New Roman"/>
                <w:sz w:val="24"/>
                <w:szCs w:val="24"/>
              </w:rPr>
            </w:pPr>
            <w:proofErr w:type="spellStart"/>
            <w:r w:rsidRPr="00E76C9A">
              <w:rPr>
                <w:rFonts w:ascii="Times New Roman" w:eastAsia="Calibri" w:hAnsi="Times New Roman" w:cs="Times New Roman"/>
                <w:sz w:val="24"/>
                <w:szCs w:val="24"/>
              </w:rPr>
              <w:t>Каныгин</w:t>
            </w:r>
            <w:proofErr w:type="spellEnd"/>
            <w:r w:rsidRPr="00E76C9A">
              <w:rPr>
                <w:rFonts w:ascii="Times New Roman" w:eastAsia="Calibri" w:hAnsi="Times New Roman" w:cs="Times New Roman"/>
                <w:sz w:val="24"/>
                <w:szCs w:val="24"/>
              </w:rPr>
              <w:t xml:space="preserve"> В.В.</w:t>
            </w:r>
          </w:p>
        </w:tc>
        <w:tc>
          <w:tcPr>
            <w:tcW w:w="2523" w:type="dxa"/>
            <w:tcBorders>
              <w:top w:val="single" w:sz="4" w:space="0" w:color="000000"/>
              <w:left w:val="single" w:sz="4" w:space="0" w:color="000000"/>
              <w:bottom w:val="single" w:sz="4" w:space="0" w:color="000000"/>
            </w:tcBorders>
          </w:tcPr>
          <w:p w:rsidR="00E76C9A" w:rsidRPr="00E76C9A" w:rsidRDefault="00E76C9A" w:rsidP="00E76C9A">
            <w:pPr>
              <w:spacing w:after="200" w:line="276" w:lineRule="auto"/>
              <w:jc w:val="center"/>
              <w:rPr>
                <w:rFonts w:ascii="Times New Roman" w:eastAsia="Calibri" w:hAnsi="Times New Roman" w:cs="Times New Roman"/>
                <w:sz w:val="24"/>
                <w:szCs w:val="24"/>
              </w:rPr>
            </w:pPr>
            <w:r w:rsidRPr="00E76C9A">
              <w:rPr>
                <w:rFonts w:ascii="Times New Roman" w:eastAsia="Calibri" w:hAnsi="Times New Roman" w:cs="Times New Roman"/>
                <w:sz w:val="24"/>
                <w:szCs w:val="24"/>
              </w:rPr>
              <w:t>завуч кафедры</w:t>
            </w:r>
          </w:p>
        </w:tc>
        <w:tc>
          <w:tcPr>
            <w:tcW w:w="3301" w:type="dxa"/>
            <w:tcBorders>
              <w:top w:val="single" w:sz="4" w:space="0" w:color="000000"/>
              <w:left w:val="single" w:sz="4" w:space="0" w:color="000000"/>
              <w:bottom w:val="single" w:sz="4" w:space="0" w:color="000000"/>
            </w:tcBorders>
          </w:tcPr>
          <w:p w:rsidR="00E76C9A" w:rsidRPr="00E76C9A" w:rsidRDefault="00E76C9A" w:rsidP="00E76C9A">
            <w:pPr>
              <w:spacing w:after="200" w:line="276" w:lineRule="auto"/>
              <w:jc w:val="center"/>
              <w:rPr>
                <w:rFonts w:ascii="Times New Roman" w:eastAsia="Calibri" w:hAnsi="Times New Roman" w:cs="Times New Roman"/>
                <w:sz w:val="24"/>
                <w:szCs w:val="24"/>
              </w:rPr>
            </w:pPr>
            <w:proofErr w:type="spellStart"/>
            <w:r w:rsidRPr="00E76C9A">
              <w:rPr>
                <w:rFonts w:ascii="Times New Roman" w:eastAsia="Calibri" w:hAnsi="Times New Roman" w:cs="Times New Roman"/>
                <w:sz w:val="24"/>
                <w:szCs w:val="24"/>
              </w:rPr>
              <w:t>канд.мед.наук</w:t>
            </w:r>
            <w:proofErr w:type="spellEnd"/>
            <w:r w:rsidRPr="00E76C9A">
              <w:rPr>
                <w:rFonts w:ascii="Times New Roman" w:eastAsia="Calibri" w:hAnsi="Times New Roman" w:cs="Times New Roman"/>
                <w:sz w:val="24"/>
                <w:szCs w:val="24"/>
              </w:rPr>
              <w:t>, доцент</w:t>
            </w:r>
          </w:p>
        </w:tc>
        <w:tc>
          <w:tcPr>
            <w:tcW w:w="2147" w:type="dxa"/>
            <w:tcBorders>
              <w:top w:val="single" w:sz="4" w:space="0" w:color="000000"/>
              <w:left w:val="single" w:sz="4" w:space="0" w:color="000000"/>
              <w:bottom w:val="single" w:sz="4" w:space="0" w:color="000000"/>
              <w:right w:val="single" w:sz="4" w:space="0" w:color="000000"/>
            </w:tcBorders>
          </w:tcPr>
          <w:p w:rsidR="00E76C9A" w:rsidRPr="00E76C9A" w:rsidRDefault="00E76C9A" w:rsidP="00E76C9A">
            <w:pPr>
              <w:spacing w:after="200" w:line="276" w:lineRule="auto"/>
              <w:jc w:val="center"/>
              <w:rPr>
                <w:rFonts w:ascii="Times New Roman" w:eastAsia="Calibri" w:hAnsi="Times New Roman" w:cs="Times New Roman"/>
                <w:sz w:val="24"/>
                <w:szCs w:val="24"/>
              </w:rPr>
            </w:pPr>
            <w:r w:rsidRPr="00E76C9A">
              <w:rPr>
                <w:rFonts w:ascii="Times New Roman" w:eastAsia="Calibri" w:hAnsi="Times New Roman" w:cs="Times New Roman"/>
                <w:sz w:val="24"/>
                <w:szCs w:val="24"/>
              </w:rPr>
              <w:t>нейрохирургии</w:t>
            </w:r>
          </w:p>
          <w:p w:rsidR="00E76C9A" w:rsidRPr="00E76C9A" w:rsidRDefault="00E76C9A" w:rsidP="00E76C9A">
            <w:pPr>
              <w:spacing w:after="200" w:line="276" w:lineRule="auto"/>
              <w:jc w:val="center"/>
              <w:rPr>
                <w:rFonts w:ascii="Times New Roman" w:eastAsia="Calibri" w:hAnsi="Times New Roman" w:cs="Times New Roman"/>
                <w:sz w:val="24"/>
                <w:szCs w:val="24"/>
              </w:rPr>
            </w:pPr>
            <w:r w:rsidRPr="00E76C9A">
              <w:rPr>
                <w:rFonts w:ascii="Times New Roman" w:eastAsia="Calibri" w:hAnsi="Times New Roman" w:cs="Times New Roman"/>
                <w:sz w:val="24"/>
                <w:szCs w:val="24"/>
              </w:rPr>
              <w:t>НГМУ</w:t>
            </w:r>
          </w:p>
        </w:tc>
      </w:tr>
    </w:tbl>
    <w:p w:rsidR="00E76C9A" w:rsidRPr="00E76C9A" w:rsidRDefault="00E76C9A" w:rsidP="00E76C9A">
      <w:pPr>
        <w:tabs>
          <w:tab w:val="left" w:pos="7260"/>
        </w:tabs>
        <w:spacing w:after="200" w:line="276" w:lineRule="auto"/>
        <w:rPr>
          <w:rFonts w:ascii="Times New Roman" w:eastAsia="Calibri" w:hAnsi="Times New Roman" w:cs="Times New Roman"/>
          <w:sz w:val="24"/>
          <w:szCs w:val="24"/>
        </w:rPr>
      </w:pPr>
    </w:p>
    <w:p w:rsidR="00E76C9A" w:rsidRPr="00E76C9A" w:rsidRDefault="00E76C9A" w:rsidP="00E76C9A">
      <w:pPr>
        <w:spacing w:after="0" w:line="240" w:lineRule="auto"/>
        <w:rPr>
          <w:rFonts w:ascii="Times New Roman" w:eastAsia="Calibri" w:hAnsi="Times New Roman" w:cs="Times New Roman"/>
          <w:color w:val="000000"/>
          <w:sz w:val="24"/>
          <w:szCs w:val="24"/>
        </w:rPr>
      </w:pPr>
      <w:r w:rsidRPr="00E76C9A">
        <w:rPr>
          <w:rFonts w:ascii="Times New Roman" w:eastAsia="Calibri" w:hAnsi="Times New Roman" w:cs="Times New Roman"/>
          <w:color w:val="000000"/>
          <w:sz w:val="24"/>
          <w:szCs w:val="24"/>
        </w:rPr>
        <w:t xml:space="preserve">Комплекс </w:t>
      </w:r>
      <w:proofErr w:type="gramStart"/>
      <w:r w:rsidRPr="00E76C9A">
        <w:rPr>
          <w:rFonts w:ascii="Times New Roman" w:eastAsia="Calibri" w:hAnsi="Times New Roman" w:cs="Times New Roman"/>
          <w:color w:val="000000"/>
          <w:sz w:val="24"/>
          <w:szCs w:val="24"/>
        </w:rPr>
        <w:t>лекций  рассмотрен</w:t>
      </w:r>
      <w:proofErr w:type="gramEnd"/>
      <w:r w:rsidRPr="00E76C9A">
        <w:rPr>
          <w:rFonts w:ascii="Times New Roman" w:eastAsia="Calibri" w:hAnsi="Times New Roman" w:cs="Times New Roman"/>
          <w:color w:val="000000"/>
          <w:sz w:val="24"/>
          <w:szCs w:val="24"/>
        </w:rPr>
        <w:t xml:space="preserve"> и одобрен на заседании кафедры нейрохирургии</w:t>
      </w:r>
    </w:p>
    <w:p w:rsidR="00E76C9A" w:rsidRPr="00E76C9A" w:rsidRDefault="00E76C9A" w:rsidP="00E76C9A">
      <w:pPr>
        <w:spacing w:after="0" w:line="240" w:lineRule="auto"/>
        <w:ind w:left="705"/>
        <w:rPr>
          <w:rFonts w:ascii="Times New Roman" w:eastAsia="Calibri" w:hAnsi="Times New Roman" w:cs="Times New Roman"/>
          <w:color w:val="000000"/>
          <w:sz w:val="24"/>
          <w:szCs w:val="24"/>
        </w:rPr>
      </w:pPr>
    </w:p>
    <w:p w:rsidR="00E76C9A" w:rsidRPr="00E76C9A" w:rsidRDefault="00E76C9A" w:rsidP="00E76C9A">
      <w:pPr>
        <w:spacing w:after="0" w:line="240" w:lineRule="auto"/>
        <w:ind w:left="705"/>
        <w:rPr>
          <w:rFonts w:ascii="Times New Roman" w:eastAsia="Calibri" w:hAnsi="Times New Roman" w:cs="Times New Roman"/>
          <w:color w:val="000000"/>
          <w:sz w:val="24"/>
          <w:szCs w:val="24"/>
        </w:rPr>
      </w:pPr>
      <w:r w:rsidRPr="00E76C9A">
        <w:rPr>
          <w:rFonts w:ascii="Times New Roman" w:eastAsia="Calibri" w:hAnsi="Times New Roman" w:cs="Times New Roman"/>
          <w:color w:val="000000"/>
          <w:sz w:val="24"/>
          <w:szCs w:val="24"/>
        </w:rPr>
        <w:t>Протокол №</w:t>
      </w:r>
      <w:r w:rsidRPr="00E76C9A">
        <w:rPr>
          <w:rFonts w:ascii="Times New Roman" w:eastAsia="Calibri" w:hAnsi="Times New Roman" w:cs="Times New Roman"/>
          <w:sz w:val="24"/>
          <w:szCs w:val="24"/>
        </w:rPr>
        <w:t xml:space="preserve"> 17 от 20. 05.</w:t>
      </w:r>
      <w:r w:rsidRPr="00E76C9A">
        <w:rPr>
          <w:rFonts w:ascii="Times New Roman" w:eastAsia="Calibri" w:hAnsi="Times New Roman" w:cs="Times New Roman"/>
          <w:color w:val="000000"/>
          <w:sz w:val="24"/>
          <w:szCs w:val="24"/>
        </w:rPr>
        <w:t>2015 г.</w:t>
      </w:r>
    </w:p>
    <w:p w:rsidR="00E76C9A" w:rsidRPr="00E76C9A" w:rsidRDefault="00E76C9A" w:rsidP="00E76C9A">
      <w:pPr>
        <w:spacing w:after="0" w:line="240" w:lineRule="auto"/>
        <w:ind w:left="705"/>
        <w:rPr>
          <w:rFonts w:ascii="Times New Roman" w:eastAsia="Calibri" w:hAnsi="Times New Roman" w:cs="Times New Roman"/>
          <w:color w:val="000000"/>
          <w:sz w:val="24"/>
          <w:szCs w:val="24"/>
        </w:rPr>
      </w:pPr>
    </w:p>
    <w:p w:rsidR="00E76C9A" w:rsidRPr="00E76C9A" w:rsidRDefault="00E76C9A" w:rsidP="00E76C9A">
      <w:pPr>
        <w:spacing w:after="0" w:line="240" w:lineRule="auto"/>
        <w:ind w:left="705"/>
        <w:rPr>
          <w:rFonts w:ascii="Times New Roman" w:eastAsia="Calibri" w:hAnsi="Times New Roman" w:cs="Times New Roman"/>
          <w:color w:val="000000"/>
          <w:sz w:val="24"/>
          <w:szCs w:val="24"/>
        </w:rPr>
      </w:pPr>
      <w:proofErr w:type="spellStart"/>
      <w:proofErr w:type="gramStart"/>
      <w:r w:rsidRPr="00E76C9A">
        <w:rPr>
          <w:rFonts w:ascii="Times New Roman" w:eastAsia="Calibri" w:hAnsi="Times New Roman" w:cs="Times New Roman"/>
          <w:color w:val="000000"/>
          <w:sz w:val="24"/>
          <w:szCs w:val="24"/>
        </w:rPr>
        <w:t>Зав.кафедрой</w:t>
      </w:r>
      <w:proofErr w:type="spellEnd"/>
      <w:r w:rsidRPr="00E76C9A">
        <w:rPr>
          <w:rFonts w:ascii="Times New Roman" w:eastAsia="Calibri" w:hAnsi="Times New Roman" w:cs="Times New Roman"/>
          <w:color w:val="000000"/>
          <w:sz w:val="24"/>
          <w:szCs w:val="24"/>
        </w:rPr>
        <w:t xml:space="preserve">  _</w:t>
      </w:r>
      <w:proofErr w:type="gramEnd"/>
      <w:r w:rsidRPr="00E76C9A">
        <w:rPr>
          <w:rFonts w:ascii="Times New Roman" w:eastAsia="Calibri" w:hAnsi="Times New Roman" w:cs="Times New Roman"/>
          <w:color w:val="000000"/>
          <w:sz w:val="24"/>
          <w:szCs w:val="24"/>
        </w:rPr>
        <w:t>___________</w:t>
      </w:r>
      <w:r w:rsidRPr="00E76C9A">
        <w:rPr>
          <w:rFonts w:ascii="Times New Roman" w:eastAsia="Calibri" w:hAnsi="Times New Roman" w:cs="Times New Roman"/>
          <w:sz w:val="24"/>
          <w:szCs w:val="24"/>
        </w:rPr>
        <w:t>Кривошапкин А.Л.</w:t>
      </w:r>
    </w:p>
    <w:p w:rsidR="00E76C9A" w:rsidRPr="00E76C9A" w:rsidRDefault="00E76C9A" w:rsidP="00E76C9A">
      <w:pPr>
        <w:spacing w:after="0" w:line="240" w:lineRule="auto"/>
        <w:ind w:left="705"/>
        <w:rPr>
          <w:rFonts w:ascii="Times New Roman" w:eastAsia="Calibri" w:hAnsi="Times New Roman" w:cs="Times New Roman"/>
          <w:color w:val="000000"/>
          <w:sz w:val="24"/>
          <w:szCs w:val="24"/>
        </w:rPr>
      </w:pP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47"/>
        <w:gridCol w:w="6071"/>
      </w:tblGrid>
      <w:tr w:rsidR="00E76C9A" w:rsidRPr="00E76C9A" w:rsidTr="00E52527">
        <w:trPr>
          <w:trHeight w:val="256"/>
        </w:trPr>
        <w:tc>
          <w:tcPr>
            <w:tcW w:w="3747" w:type="dxa"/>
          </w:tcPr>
          <w:p w:rsidR="00E76C9A" w:rsidRPr="00E76C9A" w:rsidRDefault="00E76C9A" w:rsidP="00E76C9A">
            <w:pPr>
              <w:spacing w:after="0" w:line="240" w:lineRule="auto"/>
              <w:rPr>
                <w:rFonts w:ascii="Times New Roman" w:eastAsia="Calibri" w:hAnsi="Times New Roman" w:cs="Times New Roman"/>
                <w:color w:val="000000"/>
                <w:sz w:val="24"/>
                <w:szCs w:val="24"/>
              </w:rPr>
            </w:pPr>
            <w:r w:rsidRPr="00E76C9A">
              <w:rPr>
                <w:rFonts w:ascii="Times New Roman" w:eastAsia="Calibri" w:hAnsi="Times New Roman" w:cs="Times New Roman"/>
                <w:color w:val="000000"/>
                <w:sz w:val="24"/>
                <w:szCs w:val="24"/>
              </w:rPr>
              <w:t>Актуализация</w:t>
            </w:r>
          </w:p>
        </w:tc>
        <w:tc>
          <w:tcPr>
            <w:tcW w:w="6071" w:type="dxa"/>
          </w:tcPr>
          <w:p w:rsidR="00E76C9A" w:rsidRPr="00E76C9A" w:rsidRDefault="00E76C9A" w:rsidP="00E76C9A">
            <w:pPr>
              <w:spacing w:after="0" w:line="240" w:lineRule="auto"/>
              <w:rPr>
                <w:rFonts w:ascii="Times New Roman" w:eastAsia="Calibri" w:hAnsi="Times New Roman" w:cs="Times New Roman"/>
                <w:color w:val="000000"/>
                <w:sz w:val="24"/>
                <w:szCs w:val="24"/>
              </w:rPr>
            </w:pPr>
            <w:r w:rsidRPr="00E76C9A">
              <w:rPr>
                <w:rFonts w:ascii="Times New Roman" w:eastAsia="Calibri" w:hAnsi="Times New Roman" w:cs="Times New Roman"/>
                <w:color w:val="000000"/>
                <w:sz w:val="24"/>
                <w:szCs w:val="24"/>
              </w:rPr>
              <w:t>Протокол заседания кафедры №__ от _____________</w:t>
            </w:r>
          </w:p>
          <w:p w:rsidR="00E76C9A" w:rsidRPr="00E76C9A" w:rsidRDefault="00E76C9A" w:rsidP="00E76C9A">
            <w:pPr>
              <w:spacing w:after="0" w:line="240" w:lineRule="auto"/>
              <w:rPr>
                <w:rFonts w:ascii="Times New Roman" w:eastAsia="Calibri" w:hAnsi="Times New Roman" w:cs="Times New Roman"/>
                <w:color w:val="000000"/>
                <w:sz w:val="24"/>
                <w:szCs w:val="24"/>
              </w:rPr>
            </w:pPr>
          </w:p>
        </w:tc>
      </w:tr>
      <w:tr w:rsidR="00E76C9A" w:rsidRPr="00E76C9A" w:rsidTr="00E52527">
        <w:trPr>
          <w:trHeight w:val="256"/>
        </w:trPr>
        <w:tc>
          <w:tcPr>
            <w:tcW w:w="3747" w:type="dxa"/>
          </w:tcPr>
          <w:p w:rsidR="00E76C9A" w:rsidRPr="00E76C9A" w:rsidRDefault="00E76C9A" w:rsidP="00E76C9A">
            <w:pPr>
              <w:spacing w:after="0" w:line="240" w:lineRule="auto"/>
              <w:rPr>
                <w:rFonts w:ascii="Times New Roman" w:eastAsia="Calibri" w:hAnsi="Times New Roman" w:cs="Times New Roman"/>
                <w:color w:val="000000"/>
                <w:sz w:val="24"/>
                <w:szCs w:val="24"/>
              </w:rPr>
            </w:pPr>
          </w:p>
        </w:tc>
        <w:tc>
          <w:tcPr>
            <w:tcW w:w="6071" w:type="dxa"/>
          </w:tcPr>
          <w:p w:rsidR="00E76C9A" w:rsidRPr="00E76C9A" w:rsidRDefault="00E76C9A" w:rsidP="00E76C9A">
            <w:pPr>
              <w:spacing w:after="0" w:line="240" w:lineRule="auto"/>
              <w:rPr>
                <w:rFonts w:ascii="Times New Roman" w:eastAsia="Calibri" w:hAnsi="Times New Roman" w:cs="Times New Roman"/>
                <w:color w:val="000000"/>
                <w:sz w:val="24"/>
                <w:szCs w:val="24"/>
              </w:rPr>
            </w:pPr>
          </w:p>
        </w:tc>
      </w:tr>
      <w:tr w:rsidR="00E76C9A" w:rsidRPr="00E76C9A" w:rsidTr="00E52527">
        <w:trPr>
          <w:trHeight w:val="256"/>
        </w:trPr>
        <w:tc>
          <w:tcPr>
            <w:tcW w:w="3747" w:type="dxa"/>
          </w:tcPr>
          <w:p w:rsidR="00E76C9A" w:rsidRPr="00E76C9A" w:rsidRDefault="00E76C9A" w:rsidP="00E76C9A">
            <w:pPr>
              <w:spacing w:after="0" w:line="240" w:lineRule="auto"/>
              <w:rPr>
                <w:rFonts w:ascii="Times New Roman" w:eastAsia="Calibri" w:hAnsi="Times New Roman" w:cs="Times New Roman"/>
                <w:color w:val="000000"/>
                <w:sz w:val="24"/>
                <w:szCs w:val="24"/>
              </w:rPr>
            </w:pPr>
          </w:p>
        </w:tc>
        <w:tc>
          <w:tcPr>
            <w:tcW w:w="6071" w:type="dxa"/>
          </w:tcPr>
          <w:p w:rsidR="00E76C9A" w:rsidRPr="00E76C9A" w:rsidRDefault="00E76C9A" w:rsidP="00E76C9A">
            <w:pPr>
              <w:spacing w:after="0" w:line="240" w:lineRule="auto"/>
              <w:rPr>
                <w:rFonts w:ascii="Times New Roman" w:eastAsia="Calibri" w:hAnsi="Times New Roman" w:cs="Times New Roman"/>
                <w:color w:val="000000"/>
                <w:sz w:val="24"/>
                <w:szCs w:val="24"/>
              </w:rPr>
            </w:pPr>
          </w:p>
        </w:tc>
      </w:tr>
      <w:tr w:rsidR="00E76C9A" w:rsidRPr="00E76C9A" w:rsidTr="00E52527">
        <w:trPr>
          <w:trHeight w:val="256"/>
        </w:trPr>
        <w:tc>
          <w:tcPr>
            <w:tcW w:w="3747" w:type="dxa"/>
          </w:tcPr>
          <w:p w:rsidR="00E76C9A" w:rsidRPr="00E76C9A" w:rsidRDefault="00E76C9A" w:rsidP="00E76C9A">
            <w:pPr>
              <w:spacing w:after="0" w:line="240" w:lineRule="auto"/>
              <w:rPr>
                <w:rFonts w:ascii="Times New Roman" w:eastAsia="Calibri" w:hAnsi="Times New Roman" w:cs="Times New Roman"/>
                <w:color w:val="000000"/>
                <w:sz w:val="24"/>
                <w:szCs w:val="24"/>
              </w:rPr>
            </w:pPr>
          </w:p>
        </w:tc>
        <w:tc>
          <w:tcPr>
            <w:tcW w:w="6071" w:type="dxa"/>
          </w:tcPr>
          <w:p w:rsidR="00E76C9A" w:rsidRPr="00E76C9A" w:rsidRDefault="00E76C9A" w:rsidP="00E76C9A">
            <w:pPr>
              <w:spacing w:after="0" w:line="240" w:lineRule="auto"/>
              <w:rPr>
                <w:rFonts w:ascii="Times New Roman" w:eastAsia="Calibri" w:hAnsi="Times New Roman" w:cs="Times New Roman"/>
                <w:color w:val="000000"/>
                <w:sz w:val="24"/>
                <w:szCs w:val="24"/>
              </w:rPr>
            </w:pPr>
          </w:p>
        </w:tc>
      </w:tr>
      <w:tr w:rsidR="00E76C9A" w:rsidRPr="00E76C9A" w:rsidTr="00E52527">
        <w:trPr>
          <w:trHeight w:val="256"/>
        </w:trPr>
        <w:tc>
          <w:tcPr>
            <w:tcW w:w="3747" w:type="dxa"/>
          </w:tcPr>
          <w:p w:rsidR="00E76C9A" w:rsidRPr="00E76C9A" w:rsidRDefault="00E76C9A" w:rsidP="00E76C9A">
            <w:pPr>
              <w:spacing w:after="0" w:line="240" w:lineRule="auto"/>
              <w:rPr>
                <w:rFonts w:ascii="Times New Roman" w:eastAsia="Calibri" w:hAnsi="Times New Roman" w:cs="Times New Roman"/>
                <w:color w:val="000000"/>
                <w:sz w:val="24"/>
                <w:szCs w:val="24"/>
              </w:rPr>
            </w:pPr>
          </w:p>
        </w:tc>
        <w:tc>
          <w:tcPr>
            <w:tcW w:w="6071" w:type="dxa"/>
          </w:tcPr>
          <w:p w:rsidR="00E76C9A" w:rsidRPr="00E76C9A" w:rsidRDefault="00E76C9A" w:rsidP="00E76C9A">
            <w:pPr>
              <w:spacing w:after="0" w:line="240" w:lineRule="auto"/>
              <w:rPr>
                <w:rFonts w:ascii="Times New Roman" w:eastAsia="Calibri" w:hAnsi="Times New Roman" w:cs="Times New Roman"/>
                <w:color w:val="000000"/>
                <w:sz w:val="24"/>
                <w:szCs w:val="24"/>
              </w:rPr>
            </w:pPr>
          </w:p>
        </w:tc>
      </w:tr>
      <w:tr w:rsidR="00E76C9A" w:rsidRPr="00E76C9A" w:rsidTr="00E52527">
        <w:trPr>
          <w:trHeight w:val="273"/>
        </w:trPr>
        <w:tc>
          <w:tcPr>
            <w:tcW w:w="3747" w:type="dxa"/>
          </w:tcPr>
          <w:p w:rsidR="00E76C9A" w:rsidRPr="00E76C9A" w:rsidRDefault="00E76C9A" w:rsidP="00E76C9A">
            <w:pPr>
              <w:spacing w:after="0" w:line="240" w:lineRule="auto"/>
              <w:rPr>
                <w:rFonts w:ascii="Times New Roman" w:eastAsia="Calibri" w:hAnsi="Times New Roman" w:cs="Times New Roman"/>
                <w:color w:val="000000"/>
                <w:sz w:val="24"/>
                <w:szCs w:val="24"/>
              </w:rPr>
            </w:pPr>
          </w:p>
        </w:tc>
        <w:tc>
          <w:tcPr>
            <w:tcW w:w="6071" w:type="dxa"/>
          </w:tcPr>
          <w:p w:rsidR="00E76C9A" w:rsidRPr="00E76C9A" w:rsidRDefault="00E76C9A" w:rsidP="00E76C9A">
            <w:pPr>
              <w:spacing w:after="0" w:line="240" w:lineRule="auto"/>
              <w:rPr>
                <w:rFonts w:ascii="Times New Roman" w:eastAsia="Calibri" w:hAnsi="Times New Roman" w:cs="Times New Roman"/>
                <w:color w:val="000000"/>
                <w:sz w:val="24"/>
                <w:szCs w:val="24"/>
              </w:rPr>
            </w:pPr>
          </w:p>
        </w:tc>
      </w:tr>
    </w:tbl>
    <w:p w:rsidR="00E76C9A" w:rsidRPr="00E76C9A" w:rsidRDefault="00E76C9A" w:rsidP="00E76C9A">
      <w:pPr>
        <w:spacing w:after="0" w:line="240" w:lineRule="auto"/>
        <w:ind w:left="705"/>
        <w:rPr>
          <w:rFonts w:ascii="Times New Roman" w:eastAsia="Calibri" w:hAnsi="Times New Roman" w:cs="Times New Roman"/>
          <w:color w:val="000000"/>
          <w:sz w:val="24"/>
          <w:szCs w:val="24"/>
        </w:rPr>
      </w:pPr>
    </w:p>
    <w:p w:rsidR="00E76C9A" w:rsidRPr="00E76C9A" w:rsidRDefault="00E76C9A" w:rsidP="00E76C9A">
      <w:pPr>
        <w:spacing w:after="0" w:line="240" w:lineRule="auto"/>
        <w:rPr>
          <w:rFonts w:ascii="Times New Roman" w:eastAsia="Calibri" w:hAnsi="Times New Roman" w:cs="Times New Roman"/>
          <w:sz w:val="24"/>
          <w:szCs w:val="24"/>
        </w:rPr>
      </w:pPr>
    </w:p>
    <w:p w:rsidR="003421FF" w:rsidRPr="00282132" w:rsidRDefault="00E76C9A" w:rsidP="003421FF">
      <w:pPr>
        <w:rPr>
          <w:rFonts w:ascii="Times New Roman" w:hAnsi="Times New Roman" w:cs="Times New Roman"/>
          <w:b/>
          <w:sz w:val="28"/>
          <w:szCs w:val="24"/>
        </w:rPr>
      </w:pPr>
      <w:r w:rsidRPr="00E76C9A">
        <w:rPr>
          <w:rFonts w:ascii="Calibri" w:eastAsia="Calibri" w:hAnsi="Calibri" w:cs="Times New Roman"/>
        </w:rPr>
        <w:br w:type="page"/>
      </w:r>
      <w:r w:rsidR="003421FF">
        <w:rPr>
          <w:rFonts w:ascii="Times New Roman" w:hAnsi="Times New Roman" w:cs="Times New Roman"/>
          <w:b/>
          <w:sz w:val="24"/>
          <w:szCs w:val="24"/>
        </w:rPr>
        <w:lastRenderedPageBreak/>
        <w:t xml:space="preserve">                                                           </w:t>
      </w:r>
      <w:r w:rsidR="003421FF" w:rsidRPr="00282132">
        <w:rPr>
          <w:rFonts w:ascii="Times New Roman" w:hAnsi="Times New Roman" w:cs="Times New Roman"/>
          <w:b/>
          <w:sz w:val="28"/>
          <w:szCs w:val="24"/>
        </w:rPr>
        <w:t>Лекция</w:t>
      </w:r>
    </w:p>
    <w:p w:rsidR="003421FF" w:rsidRDefault="003421FF" w:rsidP="003421FF">
      <w:pPr>
        <w:rPr>
          <w:rFonts w:ascii="Times New Roman" w:hAnsi="Times New Roman" w:cs="Times New Roman"/>
          <w:b/>
          <w:sz w:val="28"/>
          <w:szCs w:val="24"/>
        </w:rPr>
      </w:pPr>
      <w:r w:rsidRPr="00282132">
        <w:rPr>
          <w:rFonts w:ascii="Times New Roman" w:hAnsi="Times New Roman" w:cs="Times New Roman"/>
          <w:b/>
          <w:sz w:val="28"/>
          <w:szCs w:val="24"/>
        </w:rPr>
        <w:t xml:space="preserve">                         </w:t>
      </w:r>
      <w:r>
        <w:rPr>
          <w:rFonts w:ascii="Times New Roman" w:hAnsi="Times New Roman" w:cs="Times New Roman"/>
          <w:b/>
          <w:sz w:val="28"/>
          <w:szCs w:val="24"/>
        </w:rPr>
        <w:t xml:space="preserve">           </w:t>
      </w:r>
      <w:r w:rsidRPr="00282132">
        <w:rPr>
          <w:rFonts w:ascii="Times New Roman" w:hAnsi="Times New Roman" w:cs="Times New Roman"/>
          <w:b/>
          <w:sz w:val="28"/>
          <w:szCs w:val="24"/>
        </w:rPr>
        <w:t>Ангиографическая анатомия</w:t>
      </w:r>
    </w:p>
    <w:p w:rsidR="003421FF" w:rsidRDefault="003421FF" w:rsidP="003421FF">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кровоснабжение головного мозга</w:t>
      </w:r>
    </w:p>
    <w:p w:rsidR="003421FF" w:rsidRDefault="003421FF" w:rsidP="003421FF">
      <w:pPr>
        <w:rPr>
          <w:rFonts w:ascii="Times New Roman" w:hAnsi="Times New Roman" w:cs="Times New Roman"/>
          <w:b/>
          <w:sz w:val="24"/>
          <w:szCs w:val="24"/>
        </w:rPr>
      </w:pPr>
      <w:r>
        <w:rPr>
          <w:rFonts w:ascii="Times New Roman" w:hAnsi="Times New Roman" w:cs="Times New Roman"/>
          <w:b/>
          <w:sz w:val="24"/>
          <w:szCs w:val="24"/>
        </w:rPr>
        <w:t>План:</w:t>
      </w:r>
    </w:p>
    <w:p w:rsidR="003421FF" w:rsidRDefault="003421FF" w:rsidP="003421FF">
      <w:pPr>
        <w:pStyle w:val="a3"/>
        <w:numPr>
          <w:ilvl w:val="0"/>
          <w:numId w:val="1"/>
        </w:numPr>
        <w:rPr>
          <w:rFonts w:ascii="Times New Roman" w:hAnsi="Times New Roman" w:cs="Times New Roman"/>
          <w:sz w:val="24"/>
          <w:szCs w:val="24"/>
        </w:rPr>
      </w:pPr>
      <w:r>
        <w:rPr>
          <w:rFonts w:ascii="Times New Roman" w:hAnsi="Times New Roman" w:cs="Times New Roman"/>
          <w:sz w:val="24"/>
          <w:szCs w:val="24"/>
        </w:rPr>
        <w:t>КРОВОСНАБЖЕНИЕ ГОЛОВНОГО МОЗГА</w:t>
      </w:r>
    </w:p>
    <w:p w:rsidR="003421FF" w:rsidRDefault="003421FF" w:rsidP="003421FF">
      <w:pPr>
        <w:pStyle w:val="a3"/>
        <w:numPr>
          <w:ilvl w:val="0"/>
          <w:numId w:val="1"/>
        </w:numPr>
        <w:rPr>
          <w:rFonts w:ascii="Times New Roman" w:hAnsi="Times New Roman" w:cs="Times New Roman"/>
          <w:sz w:val="24"/>
          <w:szCs w:val="24"/>
        </w:rPr>
      </w:pPr>
      <w:r>
        <w:rPr>
          <w:rFonts w:ascii="Times New Roman" w:hAnsi="Times New Roman" w:cs="Times New Roman"/>
          <w:sz w:val="24"/>
          <w:szCs w:val="24"/>
        </w:rPr>
        <w:t>КРОВОСНАБЖЕНИЕ СПИННОГО МОЗГА</w:t>
      </w:r>
    </w:p>
    <w:p w:rsidR="003421FF" w:rsidRDefault="003421FF" w:rsidP="003421FF">
      <w:pPr>
        <w:rPr>
          <w:rFonts w:ascii="Times New Roman" w:hAnsi="Times New Roman" w:cs="Times New Roman"/>
          <w:sz w:val="24"/>
          <w:szCs w:val="24"/>
        </w:rPr>
      </w:pPr>
      <w:r>
        <w:rPr>
          <w:rFonts w:ascii="Times New Roman" w:hAnsi="Times New Roman" w:cs="Times New Roman"/>
          <w:b/>
          <w:sz w:val="24"/>
          <w:szCs w:val="24"/>
        </w:rPr>
        <w:t xml:space="preserve">Основные понятия: </w:t>
      </w:r>
      <w:r>
        <w:rPr>
          <w:rFonts w:ascii="Times New Roman" w:hAnsi="Times New Roman" w:cs="Times New Roman"/>
          <w:sz w:val="24"/>
          <w:szCs w:val="24"/>
        </w:rPr>
        <w:t>спинной и головной мозг</w:t>
      </w:r>
    </w:p>
    <w:p w:rsidR="003421FF" w:rsidRPr="00282132" w:rsidRDefault="003421FF" w:rsidP="003421FF">
      <w:pPr>
        <w:rPr>
          <w:rFonts w:ascii="Times New Roman" w:hAnsi="Times New Roman" w:cs="Times New Roman"/>
          <w:sz w:val="24"/>
          <w:szCs w:val="24"/>
        </w:rPr>
      </w:pPr>
      <w:r>
        <w:rPr>
          <w:rFonts w:ascii="Times New Roman" w:hAnsi="Times New Roman" w:cs="Times New Roman"/>
          <w:sz w:val="24"/>
          <w:szCs w:val="24"/>
        </w:rPr>
        <w:t>1. КРОВОСНАБЖЕНИЕ ГОЛОВНОГО МОЗГА</w:t>
      </w:r>
    </w:p>
    <w:p w:rsidR="003421FF" w:rsidRPr="00816AC8" w:rsidRDefault="003421FF" w:rsidP="003421FF">
      <w:pPr>
        <w:rPr>
          <w:rFonts w:ascii="Times New Roman" w:hAnsi="Times New Roman" w:cs="Times New Roman"/>
          <w:sz w:val="24"/>
          <w:szCs w:val="24"/>
        </w:rPr>
      </w:pPr>
      <w:r w:rsidRPr="00816AC8">
        <w:rPr>
          <w:rFonts w:ascii="Times New Roman" w:hAnsi="Times New Roman" w:cs="Times New Roman"/>
          <w:sz w:val="24"/>
          <w:szCs w:val="24"/>
        </w:rPr>
        <w:t>Головной мозг получает кровоснабжение из двух внутренних сонных артерий, которые отходят от общих сонных артерий, и двух позвоночных артерий, берущих начало от подключичных артерий.</w:t>
      </w:r>
    </w:p>
    <w:p w:rsidR="003421FF" w:rsidRPr="00816AC8" w:rsidRDefault="003421FF" w:rsidP="003421FF">
      <w:pPr>
        <w:rPr>
          <w:rFonts w:ascii="Times New Roman" w:hAnsi="Times New Roman" w:cs="Times New Roman"/>
          <w:sz w:val="24"/>
          <w:szCs w:val="24"/>
        </w:rPr>
      </w:pPr>
      <w:r w:rsidRPr="00816AC8">
        <w:rPr>
          <w:rFonts w:ascii="Times New Roman" w:hAnsi="Times New Roman" w:cs="Times New Roman"/>
          <w:sz w:val="24"/>
          <w:szCs w:val="24"/>
        </w:rPr>
        <w:t xml:space="preserve">Внутренние сонные артерии проникают в полость черепа через каналы сонных артерий, проходят через пещеристые пазухи, где они делают крутой изгиб (внутренний сифон), и на основании черепа у наружного угла зрительного перекрёста (хиазмы) делятся на передние мозговые и средние мозговые артерии. Передние мозговые артерии </w:t>
      </w:r>
      <w:proofErr w:type="spellStart"/>
      <w:r w:rsidRPr="00816AC8">
        <w:rPr>
          <w:rFonts w:ascii="Times New Roman" w:hAnsi="Times New Roman" w:cs="Times New Roman"/>
          <w:sz w:val="24"/>
          <w:szCs w:val="24"/>
        </w:rPr>
        <w:t>анастомозируют</w:t>
      </w:r>
      <w:proofErr w:type="spellEnd"/>
      <w:r w:rsidRPr="00816AC8">
        <w:rPr>
          <w:rFonts w:ascii="Times New Roman" w:hAnsi="Times New Roman" w:cs="Times New Roman"/>
          <w:sz w:val="24"/>
          <w:szCs w:val="24"/>
        </w:rPr>
        <w:t xml:space="preserve"> между собой с помощью передней соединительной артерии. После входа в полость черепа от каждой внутренней сонной артерии отходят глазничная, передняя ворсинчатая и задняя соединительная артерии.</w:t>
      </w:r>
    </w:p>
    <w:p w:rsidR="003421FF" w:rsidRPr="00816AC8" w:rsidRDefault="003421FF" w:rsidP="003421FF">
      <w:pPr>
        <w:rPr>
          <w:rFonts w:ascii="Times New Roman" w:hAnsi="Times New Roman" w:cs="Times New Roman"/>
          <w:sz w:val="24"/>
          <w:szCs w:val="24"/>
        </w:rPr>
      </w:pPr>
    </w:p>
    <w:p w:rsidR="003421FF" w:rsidRPr="00816AC8" w:rsidRDefault="003421FF" w:rsidP="003421FF">
      <w:pPr>
        <w:rPr>
          <w:rFonts w:ascii="Times New Roman" w:hAnsi="Times New Roman" w:cs="Times New Roman"/>
          <w:sz w:val="24"/>
          <w:szCs w:val="24"/>
        </w:rPr>
      </w:pPr>
      <w:r w:rsidRPr="00816AC8">
        <w:rPr>
          <w:rFonts w:ascii="Times New Roman" w:hAnsi="Times New Roman" w:cs="Times New Roman"/>
          <w:sz w:val="24"/>
          <w:szCs w:val="24"/>
        </w:rPr>
        <w:t>Две позвоночные артерии начинаются от подключичных артерий и, пройдя через отверстия в поперечных отростках СV1-С1 позвонков, делают изгиб под углом 90°, ложатся в артериальные борозды атланта и далее проходят через большое затылочное отверстие в полость черепа. Они располагаются на передней поверхности продолговатого мозга и соединяются у заднего края моста мозга, образуя базилярную артерию. Последняя выше спинки турецкого седла, у переднего края моста мозга, разделяется на две задние мозговые артерии, каждая из которых соединяется с внутренней сонной артерией через заднюю соединительную артерию.</w:t>
      </w:r>
    </w:p>
    <w:p w:rsidR="003421FF" w:rsidRPr="00816AC8" w:rsidRDefault="003421FF" w:rsidP="003421FF">
      <w:pPr>
        <w:rPr>
          <w:rFonts w:ascii="Times New Roman" w:hAnsi="Times New Roman" w:cs="Times New Roman"/>
          <w:sz w:val="24"/>
          <w:szCs w:val="24"/>
        </w:rPr>
      </w:pPr>
      <w:r w:rsidRPr="00816AC8">
        <w:rPr>
          <w:rFonts w:ascii="Times New Roman" w:hAnsi="Times New Roman" w:cs="Times New Roman"/>
          <w:sz w:val="24"/>
          <w:szCs w:val="24"/>
        </w:rPr>
        <w:t xml:space="preserve">Артериальное кольцо, которое образуют на основании мозга </w:t>
      </w:r>
      <w:proofErr w:type="spellStart"/>
      <w:r w:rsidRPr="00816AC8">
        <w:rPr>
          <w:rFonts w:ascii="Times New Roman" w:hAnsi="Times New Roman" w:cs="Times New Roman"/>
          <w:sz w:val="24"/>
          <w:szCs w:val="24"/>
        </w:rPr>
        <w:t>анастомозирующие</w:t>
      </w:r>
      <w:proofErr w:type="spellEnd"/>
      <w:r w:rsidRPr="00816AC8">
        <w:rPr>
          <w:rFonts w:ascii="Times New Roman" w:hAnsi="Times New Roman" w:cs="Times New Roman"/>
          <w:sz w:val="24"/>
          <w:szCs w:val="24"/>
        </w:rPr>
        <w:t xml:space="preserve"> артерии, носит название артериального круга большого мозга, или </w:t>
      </w:r>
      <w:proofErr w:type="spellStart"/>
      <w:r w:rsidRPr="00816AC8">
        <w:rPr>
          <w:rFonts w:ascii="Times New Roman" w:hAnsi="Times New Roman" w:cs="Times New Roman"/>
          <w:sz w:val="24"/>
          <w:szCs w:val="24"/>
        </w:rPr>
        <w:t>виллизиева</w:t>
      </w:r>
      <w:proofErr w:type="spellEnd"/>
      <w:r w:rsidRPr="00816AC8">
        <w:rPr>
          <w:rFonts w:ascii="Times New Roman" w:hAnsi="Times New Roman" w:cs="Times New Roman"/>
          <w:sz w:val="24"/>
          <w:szCs w:val="24"/>
        </w:rPr>
        <w:t xml:space="preserve"> круга (многоугольника), в честь описавшего его в 1664 г. английского анатома Т. Уиллиса (</w:t>
      </w:r>
      <w:proofErr w:type="spellStart"/>
      <w:r w:rsidRPr="00816AC8">
        <w:rPr>
          <w:rFonts w:ascii="Times New Roman" w:hAnsi="Times New Roman" w:cs="Times New Roman"/>
          <w:sz w:val="24"/>
          <w:szCs w:val="24"/>
        </w:rPr>
        <w:t>Виллизия</w:t>
      </w:r>
      <w:proofErr w:type="spellEnd"/>
      <w:r w:rsidRPr="00816AC8">
        <w:rPr>
          <w:rFonts w:ascii="Times New Roman" w:hAnsi="Times New Roman" w:cs="Times New Roman"/>
          <w:sz w:val="24"/>
          <w:szCs w:val="24"/>
        </w:rPr>
        <w:t xml:space="preserve">). В физиологических условиях, вследствие одинакового давления в сосудах </w:t>
      </w:r>
      <w:proofErr w:type="spellStart"/>
      <w:r w:rsidRPr="00816AC8">
        <w:rPr>
          <w:rFonts w:ascii="Times New Roman" w:hAnsi="Times New Roman" w:cs="Times New Roman"/>
          <w:sz w:val="24"/>
          <w:szCs w:val="24"/>
        </w:rPr>
        <w:t>виллизиева</w:t>
      </w:r>
      <w:proofErr w:type="spellEnd"/>
      <w:r w:rsidRPr="00816AC8">
        <w:rPr>
          <w:rFonts w:ascii="Times New Roman" w:hAnsi="Times New Roman" w:cs="Times New Roman"/>
          <w:sz w:val="24"/>
          <w:szCs w:val="24"/>
        </w:rPr>
        <w:t xml:space="preserve"> круга, кровь из внутренней сонной артерии одной стороны не поступает в противоположное полушарие. В случаях нарушения кровотока в одной из мозговых артерий происходит его компенсация за счёт коллатерального кровоснабжения из ветвей внутренней сонной артерии противоположной стороны и позвоночных артерий.</w:t>
      </w:r>
    </w:p>
    <w:p w:rsidR="003421FF" w:rsidRPr="00816AC8" w:rsidRDefault="003421FF" w:rsidP="003421FF">
      <w:pPr>
        <w:rPr>
          <w:rFonts w:ascii="Times New Roman" w:hAnsi="Times New Roman" w:cs="Times New Roman"/>
          <w:sz w:val="24"/>
          <w:szCs w:val="24"/>
        </w:rPr>
      </w:pPr>
    </w:p>
    <w:p w:rsidR="003421FF" w:rsidRPr="00816AC8" w:rsidRDefault="003421FF" w:rsidP="003421FF">
      <w:pPr>
        <w:rPr>
          <w:rFonts w:ascii="Times New Roman" w:hAnsi="Times New Roman" w:cs="Times New Roman"/>
          <w:sz w:val="24"/>
          <w:szCs w:val="24"/>
        </w:rPr>
      </w:pPr>
      <w:r w:rsidRPr="00816AC8">
        <w:rPr>
          <w:rFonts w:ascii="Times New Roman" w:hAnsi="Times New Roman" w:cs="Times New Roman"/>
          <w:sz w:val="24"/>
          <w:szCs w:val="24"/>
        </w:rPr>
        <w:t xml:space="preserve">Передняя мозговая артерия </w:t>
      </w:r>
      <w:proofErr w:type="spellStart"/>
      <w:r w:rsidRPr="00816AC8">
        <w:rPr>
          <w:rFonts w:ascii="Times New Roman" w:hAnsi="Times New Roman" w:cs="Times New Roman"/>
          <w:sz w:val="24"/>
          <w:szCs w:val="24"/>
        </w:rPr>
        <w:t>кровоснабжает</w:t>
      </w:r>
      <w:proofErr w:type="spellEnd"/>
      <w:r w:rsidRPr="00816AC8">
        <w:rPr>
          <w:rFonts w:ascii="Times New Roman" w:hAnsi="Times New Roman" w:cs="Times New Roman"/>
          <w:sz w:val="24"/>
          <w:szCs w:val="24"/>
        </w:rPr>
        <w:t xml:space="preserve"> медиальную поверхность и верхненаружные отделы лобной, частично теменной долей, </w:t>
      </w:r>
      <w:proofErr w:type="spellStart"/>
      <w:r w:rsidRPr="00816AC8">
        <w:rPr>
          <w:rFonts w:ascii="Times New Roman" w:hAnsi="Times New Roman" w:cs="Times New Roman"/>
          <w:sz w:val="24"/>
          <w:szCs w:val="24"/>
        </w:rPr>
        <w:t>парацентральную</w:t>
      </w:r>
      <w:proofErr w:type="spellEnd"/>
      <w:r w:rsidRPr="00816AC8">
        <w:rPr>
          <w:rFonts w:ascii="Times New Roman" w:hAnsi="Times New Roman" w:cs="Times New Roman"/>
          <w:sz w:val="24"/>
          <w:szCs w:val="24"/>
        </w:rPr>
        <w:t xml:space="preserve"> дольку, базальную поверхность лобной доли, большую часть мозолистого тела (за исключением задних отделов), переднее бедро внутренней капсулы, передние отделы головки хвостатого ядра, </w:t>
      </w:r>
      <w:r w:rsidRPr="00816AC8">
        <w:rPr>
          <w:rFonts w:ascii="Times New Roman" w:hAnsi="Times New Roman" w:cs="Times New Roman"/>
          <w:sz w:val="24"/>
          <w:szCs w:val="24"/>
        </w:rPr>
        <w:lastRenderedPageBreak/>
        <w:t>скорлупы, бледного шара, частично гипоталамическую область, эпендиму переднего рога бокового желудочка.</w:t>
      </w:r>
    </w:p>
    <w:p w:rsidR="003421FF" w:rsidRPr="00816AC8" w:rsidRDefault="003421FF" w:rsidP="003421FF">
      <w:pPr>
        <w:rPr>
          <w:rFonts w:ascii="Times New Roman" w:hAnsi="Times New Roman" w:cs="Times New Roman"/>
          <w:sz w:val="24"/>
          <w:szCs w:val="24"/>
        </w:rPr>
      </w:pPr>
      <w:r w:rsidRPr="00816AC8">
        <w:rPr>
          <w:rFonts w:ascii="Times New Roman" w:hAnsi="Times New Roman" w:cs="Times New Roman"/>
          <w:sz w:val="24"/>
          <w:szCs w:val="24"/>
        </w:rPr>
        <w:t xml:space="preserve">Средняя мозговая артерия </w:t>
      </w:r>
      <w:proofErr w:type="spellStart"/>
      <w:r w:rsidRPr="00816AC8">
        <w:rPr>
          <w:rFonts w:ascii="Times New Roman" w:hAnsi="Times New Roman" w:cs="Times New Roman"/>
          <w:sz w:val="24"/>
          <w:szCs w:val="24"/>
        </w:rPr>
        <w:t>кровоснабжает</w:t>
      </w:r>
      <w:proofErr w:type="spellEnd"/>
      <w:r w:rsidRPr="00816AC8">
        <w:rPr>
          <w:rFonts w:ascii="Times New Roman" w:hAnsi="Times New Roman" w:cs="Times New Roman"/>
          <w:sz w:val="24"/>
          <w:szCs w:val="24"/>
        </w:rPr>
        <w:t xml:space="preserve"> </w:t>
      </w:r>
      <w:proofErr w:type="spellStart"/>
      <w:r w:rsidRPr="00816AC8">
        <w:rPr>
          <w:rFonts w:ascii="Times New Roman" w:hAnsi="Times New Roman" w:cs="Times New Roman"/>
          <w:sz w:val="24"/>
          <w:szCs w:val="24"/>
        </w:rPr>
        <w:t>конвекситальные</w:t>
      </w:r>
      <w:proofErr w:type="spellEnd"/>
      <w:r w:rsidRPr="00816AC8">
        <w:rPr>
          <w:rFonts w:ascii="Times New Roman" w:hAnsi="Times New Roman" w:cs="Times New Roman"/>
          <w:sz w:val="24"/>
          <w:szCs w:val="24"/>
        </w:rPr>
        <w:t xml:space="preserve"> отделы лобной, теменной и височной долей, медиальную поверхность полюса височной доли.</w:t>
      </w:r>
    </w:p>
    <w:p w:rsidR="003421FF" w:rsidRPr="00816AC8" w:rsidRDefault="003421FF" w:rsidP="003421FF">
      <w:pPr>
        <w:rPr>
          <w:rFonts w:ascii="Times New Roman" w:hAnsi="Times New Roman" w:cs="Times New Roman"/>
          <w:sz w:val="24"/>
          <w:szCs w:val="24"/>
        </w:rPr>
      </w:pPr>
      <w:r w:rsidRPr="00816AC8">
        <w:rPr>
          <w:rFonts w:ascii="Times New Roman" w:hAnsi="Times New Roman" w:cs="Times New Roman"/>
          <w:sz w:val="24"/>
          <w:szCs w:val="24"/>
        </w:rPr>
        <w:t xml:space="preserve">Передняя ворсинчатая артерия снабжает кровью 2/3 заднего бедра внутренней капсулы, </w:t>
      </w:r>
      <w:proofErr w:type="spellStart"/>
      <w:r w:rsidRPr="00816AC8">
        <w:rPr>
          <w:rFonts w:ascii="Times New Roman" w:hAnsi="Times New Roman" w:cs="Times New Roman"/>
          <w:sz w:val="24"/>
          <w:szCs w:val="24"/>
        </w:rPr>
        <w:t>ретролентикулярную</w:t>
      </w:r>
      <w:proofErr w:type="spellEnd"/>
      <w:r w:rsidRPr="00816AC8">
        <w:rPr>
          <w:rFonts w:ascii="Times New Roman" w:hAnsi="Times New Roman" w:cs="Times New Roman"/>
          <w:sz w:val="24"/>
          <w:szCs w:val="24"/>
        </w:rPr>
        <w:t xml:space="preserve"> часть хвостатого ядра, внутренние сегменты бледного шара, боковую стенку нижнего рога бокового желудочка.</w:t>
      </w:r>
    </w:p>
    <w:p w:rsidR="003421FF" w:rsidRPr="00816AC8" w:rsidRDefault="003421FF" w:rsidP="003421FF">
      <w:pPr>
        <w:rPr>
          <w:rFonts w:ascii="Times New Roman" w:hAnsi="Times New Roman" w:cs="Times New Roman"/>
          <w:sz w:val="24"/>
          <w:szCs w:val="24"/>
        </w:rPr>
      </w:pPr>
    </w:p>
    <w:p w:rsidR="003421FF" w:rsidRPr="00816AC8" w:rsidRDefault="003421FF" w:rsidP="003421FF">
      <w:pPr>
        <w:rPr>
          <w:rFonts w:ascii="Times New Roman" w:hAnsi="Times New Roman" w:cs="Times New Roman"/>
          <w:sz w:val="24"/>
          <w:szCs w:val="24"/>
        </w:rPr>
      </w:pPr>
      <w:r w:rsidRPr="00816AC8">
        <w:rPr>
          <w:rFonts w:ascii="Times New Roman" w:hAnsi="Times New Roman" w:cs="Times New Roman"/>
          <w:sz w:val="24"/>
          <w:szCs w:val="24"/>
        </w:rPr>
        <w:t xml:space="preserve">Задняя мозговая артерия </w:t>
      </w:r>
      <w:proofErr w:type="spellStart"/>
      <w:r w:rsidRPr="00816AC8">
        <w:rPr>
          <w:rFonts w:ascii="Times New Roman" w:hAnsi="Times New Roman" w:cs="Times New Roman"/>
          <w:sz w:val="24"/>
          <w:szCs w:val="24"/>
        </w:rPr>
        <w:t>кровоснабжает</w:t>
      </w:r>
      <w:proofErr w:type="spellEnd"/>
      <w:r w:rsidRPr="00816AC8">
        <w:rPr>
          <w:rFonts w:ascii="Times New Roman" w:hAnsi="Times New Roman" w:cs="Times New Roman"/>
          <w:sz w:val="24"/>
          <w:szCs w:val="24"/>
        </w:rPr>
        <w:t xml:space="preserve"> кору и белое вещество затылочной доли, большую часть теменной, задние и </w:t>
      </w:r>
      <w:proofErr w:type="spellStart"/>
      <w:r w:rsidRPr="00816AC8">
        <w:rPr>
          <w:rFonts w:ascii="Times New Roman" w:hAnsi="Times New Roman" w:cs="Times New Roman"/>
          <w:sz w:val="24"/>
          <w:szCs w:val="24"/>
        </w:rPr>
        <w:t>медиобазальные</w:t>
      </w:r>
      <w:proofErr w:type="spellEnd"/>
      <w:r w:rsidRPr="00816AC8">
        <w:rPr>
          <w:rFonts w:ascii="Times New Roman" w:hAnsi="Times New Roman" w:cs="Times New Roman"/>
          <w:sz w:val="24"/>
          <w:szCs w:val="24"/>
        </w:rPr>
        <w:t xml:space="preserve"> отделы височной доли, значительную часть зрительного бугра, задние отделы гипоталамической области, мозолистого тела, зрительную лучистость, </w:t>
      </w:r>
      <w:proofErr w:type="spellStart"/>
      <w:r w:rsidRPr="00816AC8">
        <w:rPr>
          <w:rFonts w:ascii="Times New Roman" w:hAnsi="Times New Roman" w:cs="Times New Roman"/>
          <w:sz w:val="24"/>
          <w:szCs w:val="24"/>
        </w:rPr>
        <w:t>субталамическое</w:t>
      </w:r>
      <w:proofErr w:type="spellEnd"/>
      <w:r w:rsidRPr="00816AC8">
        <w:rPr>
          <w:rFonts w:ascii="Times New Roman" w:hAnsi="Times New Roman" w:cs="Times New Roman"/>
          <w:sz w:val="24"/>
          <w:szCs w:val="24"/>
        </w:rPr>
        <w:t xml:space="preserve"> ядро (</w:t>
      </w:r>
      <w:proofErr w:type="spellStart"/>
      <w:r w:rsidRPr="00816AC8">
        <w:rPr>
          <w:rFonts w:ascii="Times New Roman" w:hAnsi="Times New Roman" w:cs="Times New Roman"/>
          <w:sz w:val="24"/>
          <w:szCs w:val="24"/>
        </w:rPr>
        <w:t>люисово</w:t>
      </w:r>
      <w:proofErr w:type="spellEnd"/>
      <w:r w:rsidRPr="00816AC8">
        <w:rPr>
          <w:rFonts w:ascii="Times New Roman" w:hAnsi="Times New Roman" w:cs="Times New Roman"/>
          <w:sz w:val="24"/>
          <w:szCs w:val="24"/>
        </w:rPr>
        <w:t xml:space="preserve"> тело) и частично средний мозг.</w:t>
      </w:r>
    </w:p>
    <w:p w:rsidR="003421FF" w:rsidRPr="00816AC8" w:rsidRDefault="003421FF" w:rsidP="003421FF">
      <w:pPr>
        <w:rPr>
          <w:rFonts w:ascii="Times New Roman" w:hAnsi="Times New Roman" w:cs="Times New Roman"/>
          <w:sz w:val="24"/>
          <w:szCs w:val="24"/>
        </w:rPr>
      </w:pPr>
    </w:p>
    <w:p w:rsidR="003421FF" w:rsidRPr="00816AC8" w:rsidRDefault="003421FF" w:rsidP="003421FF">
      <w:pPr>
        <w:rPr>
          <w:rFonts w:ascii="Times New Roman" w:hAnsi="Times New Roman" w:cs="Times New Roman"/>
          <w:sz w:val="24"/>
          <w:szCs w:val="24"/>
        </w:rPr>
      </w:pPr>
      <w:r w:rsidRPr="00816AC8">
        <w:rPr>
          <w:rFonts w:ascii="Times New Roman" w:hAnsi="Times New Roman" w:cs="Times New Roman"/>
          <w:sz w:val="24"/>
          <w:szCs w:val="24"/>
        </w:rPr>
        <w:t>Основная артерия снабжает кровью мост мозга, мозжечок.</w:t>
      </w:r>
    </w:p>
    <w:p w:rsidR="003421FF" w:rsidRPr="00816AC8" w:rsidRDefault="003421FF" w:rsidP="003421FF">
      <w:pPr>
        <w:rPr>
          <w:rFonts w:ascii="Times New Roman" w:hAnsi="Times New Roman" w:cs="Times New Roman"/>
          <w:sz w:val="24"/>
          <w:szCs w:val="24"/>
        </w:rPr>
      </w:pPr>
      <w:r w:rsidRPr="00816AC8">
        <w:rPr>
          <w:rFonts w:ascii="Times New Roman" w:hAnsi="Times New Roman" w:cs="Times New Roman"/>
          <w:sz w:val="24"/>
          <w:szCs w:val="24"/>
        </w:rPr>
        <w:t>Позвоночная артерия питает кровью продолговатый мозг, верхние шейные сегменты спинного мозга, частично мозжечок.</w:t>
      </w:r>
    </w:p>
    <w:p w:rsidR="003421FF" w:rsidRDefault="003421FF" w:rsidP="003421FF">
      <w:pPr>
        <w:rPr>
          <w:rFonts w:ascii="Times New Roman" w:hAnsi="Times New Roman" w:cs="Times New Roman"/>
          <w:sz w:val="24"/>
          <w:szCs w:val="24"/>
        </w:rPr>
      </w:pPr>
      <w:r w:rsidRPr="00816AC8">
        <w:rPr>
          <w:rFonts w:ascii="Times New Roman" w:hAnsi="Times New Roman" w:cs="Times New Roman"/>
          <w:sz w:val="24"/>
          <w:szCs w:val="24"/>
        </w:rPr>
        <w:t xml:space="preserve">Представленная морфологическая структура артерий основания мозга встречается относительно редко. По данным литературы, более чем в половине случаев обнаруживают те или иные отклонения от этого типа строения: отсутствие одной или двух соединительных артерий, отхождение задней мозговой артерии не от базилярной, а от внутренней сонной (задняя </w:t>
      </w:r>
      <w:proofErr w:type="spellStart"/>
      <w:r w:rsidRPr="00816AC8">
        <w:rPr>
          <w:rFonts w:ascii="Times New Roman" w:hAnsi="Times New Roman" w:cs="Times New Roman"/>
          <w:sz w:val="24"/>
          <w:szCs w:val="24"/>
        </w:rPr>
        <w:t>трифуркация</w:t>
      </w:r>
      <w:proofErr w:type="spellEnd"/>
      <w:r w:rsidRPr="00816AC8">
        <w:rPr>
          <w:rFonts w:ascii="Times New Roman" w:hAnsi="Times New Roman" w:cs="Times New Roman"/>
          <w:sz w:val="24"/>
          <w:szCs w:val="24"/>
        </w:rPr>
        <w:t xml:space="preserve"> внутренней сонной артерии); отхождение обеих передних мозговых артерий от одной внутренней сонной артерии (передняя </w:t>
      </w:r>
      <w:proofErr w:type="spellStart"/>
      <w:r w:rsidRPr="00816AC8">
        <w:rPr>
          <w:rFonts w:ascii="Times New Roman" w:hAnsi="Times New Roman" w:cs="Times New Roman"/>
          <w:sz w:val="24"/>
          <w:szCs w:val="24"/>
        </w:rPr>
        <w:t>трифуркация</w:t>
      </w:r>
      <w:proofErr w:type="spellEnd"/>
      <w:r w:rsidRPr="00816AC8">
        <w:rPr>
          <w:rFonts w:ascii="Times New Roman" w:hAnsi="Times New Roman" w:cs="Times New Roman"/>
          <w:sz w:val="24"/>
          <w:szCs w:val="24"/>
        </w:rPr>
        <w:t>) и т.д.</w:t>
      </w:r>
    </w:p>
    <w:p w:rsidR="003421FF" w:rsidRDefault="003421FF" w:rsidP="003421FF">
      <w:pPr>
        <w:rPr>
          <w:rFonts w:ascii="Times New Roman" w:hAnsi="Times New Roman" w:cs="Times New Roman"/>
          <w:sz w:val="24"/>
          <w:szCs w:val="24"/>
        </w:rPr>
      </w:pPr>
    </w:p>
    <w:p w:rsidR="003421FF" w:rsidRDefault="003421FF" w:rsidP="003421FF">
      <w:pPr>
        <w:rPr>
          <w:rFonts w:ascii="Times New Roman" w:hAnsi="Times New Roman" w:cs="Times New Roman"/>
          <w:sz w:val="24"/>
          <w:szCs w:val="24"/>
        </w:rPr>
      </w:pPr>
      <w:r>
        <w:rPr>
          <w:rFonts w:ascii="Times New Roman" w:hAnsi="Times New Roman" w:cs="Times New Roman"/>
          <w:sz w:val="24"/>
          <w:szCs w:val="24"/>
        </w:rPr>
        <w:t>2. КРОВОСНАБЖЕНИЕ СПИННОГО МОЗГА</w:t>
      </w:r>
    </w:p>
    <w:p w:rsidR="003421FF" w:rsidRPr="00282132" w:rsidRDefault="003421FF" w:rsidP="003421FF">
      <w:pPr>
        <w:rPr>
          <w:rFonts w:ascii="Times New Roman" w:hAnsi="Times New Roman" w:cs="Times New Roman"/>
          <w:sz w:val="24"/>
          <w:szCs w:val="24"/>
        </w:rPr>
      </w:pPr>
      <w:r w:rsidRPr="00282132">
        <w:rPr>
          <w:rFonts w:ascii="Times New Roman" w:hAnsi="Times New Roman" w:cs="Times New Roman"/>
          <w:sz w:val="24"/>
          <w:szCs w:val="24"/>
        </w:rPr>
        <w:t xml:space="preserve">Кровоснабжение спинного мозга осуществляется передней и парными задними спинальными артериями, а также </w:t>
      </w:r>
      <w:proofErr w:type="spellStart"/>
      <w:r w:rsidRPr="00282132">
        <w:rPr>
          <w:rFonts w:ascii="Times New Roman" w:hAnsi="Times New Roman" w:cs="Times New Roman"/>
          <w:sz w:val="24"/>
          <w:szCs w:val="24"/>
        </w:rPr>
        <w:t>корешково</w:t>
      </w:r>
      <w:proofErr w:type="spellEnd"/>
      <w:r w:rsidRPr="00282132">
        <w:rPr>
          <w:rFonts w:ascii="Times New Roman" w:hAnsi="Times New Roman" w:cs="Times New Roman"/>
          <w:sz w:val="24"/>
          <w:szCs w:val="24"/>
        </w:rPr>
        <w:t>-спинальными артериями.</w:t>
      </w:r>
    </w:p>
    <w:p w:rsidR="003421FF" w:rsidRPr="00282132" w:rsidRDefault="003421FF" w:rsidP="003421FF">
      <w:pPr>
        <w:rPr>
          <w:rFonts w:ascii="Times New Roman" w:hAnsi="Times New Roman" w:cs="Times New Roman"/>
          <w:sz w:val="24"/>
          <w:szCs w:val="24"/>
        </w:rPr>
      </w:pPr>
      <w:r w:rsidRPr="00282132">
        <w:rPr>
          <w:rFonts w:ascii="Times New Roman" w:hAnsi="Times New Roman" w:cs="Times New Roman"/>
          <w:sz w:val="24"/>
          <w:szCs w:val="24"/>
        </w:rPr>
        <w:t>Расположенная на передней поверхности спинного мозга передняя артерия начинается от двух отходящих от внутричерепной части позвоночных артерий и ветвей (именуемых спинальными артериями), которые вскоре сливаются и образуют общий ствол, идущий вниз вдоль передней борозды вентральной поверхности спинного мозга.</w:t>
      </w:r>
    </w:p>
    <w:p w:rsidR="003421FF" w:rsidRPr="00282132" w:rsidRDefault="003421FF" w:rsidP="003421FF">
      <w:pPr>
        <w:rPr>
          <w:rFonts w:ascii="Times New Roman" w:hAnsi="Times New Roman" w:cs="Times New Roman"/>
          <w:sz w:val="24"/>
          <w:szCs w:val="24"/>
        </w:rPr>
      </w:pPr>
      <w:r w:rsidRPr="00282132">
        <w:rPr>
          <w:rFonts w:ascii="Times New Roman" w:hAnsi="Times New Roman" w:cs="Times New Roman"/>
          <w:sz w:val="24"/>
          <w:szCs w:val="24"/>
        </w:rPr>
        <w:t xml:space="preserve">Две задние спинальные артерии, начинающиеся от позвоночных артерий, идут вдоль дорсальной поверхности спинного мозга непосредственно у задних корешков; каждая артерия состоит из двух параллельно идущих стволиков, один из которых располагается </w:t>
      </w:r>
      <w:proofErr w:type="spellStart"/>
      <w:r w:rsidRPr="00282132">
        <w:rPr>
          <w:rFonts w:ascii="Times New Roman" w:hAnsi="Times New Roman" w:cs="Times New Roman"/>
          <w:sz w:val="24"/>
          <w:szCs w:val="24"/>
        </w:rPr>
        <w:t>медиальнее</w:t>
      </w:r>
      <w:proofErr w:type="spellEnd"/>
      <w:r w:rsidRPr="00282132">
        <w:rPr>
          <w:rFonts w:ascii="Times New Roman" w:hAnsi="Times New Roman" w:cs="Times New Roman"/>
          <w:sz w:val="24"/>
          <w:szCs w:val="24"/>
        </w:rPr>
        <w:t xml:space="preserve">, а другой - </w:t>
      </w:r>
      <w:proofErr w:type="spellStart"/>
      <w:r w:rsidRPr="00282132">
        <w:rPr>
          <w:rFonts w:ascii="Times New Roman" w:hAnsi="Times New Roman" w:cs="Times New Roman"/>
          <w:sz w:val="24"/>
          <w:szCs w:val="24"/>
        </w:rPr>
        <w:t>латеральнее</w:t>
      </w:r>
      <w:proofErr w:type="spellEnd"/>
      <w:r w:rsidRPr="00282132">
        <w:rPr>
          <w:rFonts w:ascii="Times New Roman" w:hAnsi="Times New Roman" w:cs="Times New Roman"/>
          <w:sz w:val="24"/>
          <w:szCs w:val="24"/>
        </w:rPr>
        <w:t xml:space="preserve"> задних корешков.</w:t>
      </w:r>
    </w:p>
    <w:p w:rsidR="003421FF" w:rsidRPr="00282132" w:rsidRDefault="003421FF" w:rsidP="003421FF">
      <w:pPr>
        <w:rPr>
          <w:rFonts w:ascii="Times New Roman" w:hAnsi="Times New Roman" w:cs="Times New Roman"/>
          <w:sz w:val="24"/>
          <w:szCs w:val="24"/>
        </w:rPr>
      </w:pPr>
      <w:r w:rsidRPr="00282132">
        <w:rPr>
          <w:rFonts w:ascii="Times New Roman" w:hAnsi="Times New Roman" w:cs="Times New Roman"/>
          <w:bCs/>
          <w:sz w:val="24"/>
          <w:szCs w:val="24"/>
        </w:rPr>
        <w:t>Спинальные артерии</w:t>
      </w:r>
      <w:r w:rsidRPr="00282132">
        <w:rPr>
          <w:rFonts w:ascii="Times New Roman" w:hAnsi="Times New Roman" w:cs="Times New Roman"/>
          <w:sz w:val="24"/>
          <w:szCs w:val="24"/>
        </w:rPr>
        <w:t xml:space="preserve">, отходящие из позвоночных артерий, </w:t>
      </w:r>
      <w:proofErr w:type="spellStart"/>
      <w:r w:rsidRPr="00282132">
        <w:rPr>
          <w:rFonts w:ascii="Times New Roman" w:hAnsi="Times New Roman" w:cs="Times New Roman"/>
          <w:sz w:val="24"/>
          <w:szCs w:val="24"/>
        </w:rPr>
        <w:t>кровоснабжают</w:t>
      </w:r>
      <w:proofErr w:type="spellEnd"/>
      <w:r w:rsidRPr="00282132">
        <w:rPr>
          <w:rFonts w:ascii="Times New Roman" w:hAnsi="Times New Roman" w:cs="Times New Roman"/>
          <w:sz w:val="24"/>
          <w:szCs w:val="24"/>
        </w:rPr>
        <w:t xml:space="preserve"> лишь 2 - 3 верхних шейных сегмента, на всем же остальном протяжении питание спинного мозга осуществляется </w:t>
      </w:r>
      <w:proofErr w:type="spellStart"/>
      <w:r w:rsidRPr="00282132">
        <w:rPr>
          <w:rFonts w:ascii="Times New Roman" w:hAnsi="Times New Roman" w:cs="Times New Roman"/>
          <w:bCs/>
          <w:sz w:val="24"/>
          <w:szCs w:val="24"/>
        </w:rPr>
        <w:t>корешково</w:t>
      </w:r>
      <w:proofErr w:type="spellEnd"/>
      <w:r w:rsidRPr="00282132">
        <w:rPr>
          <w:rFonts w:ascii="Times New Roman" w:hAnsi="Times New Roman" w:cs="Times New Roman"/>
          <w:bCs/>
          <w:sz w:val="24"/>
          <w:szCs w:val="24"/>
        </w:rPr>
        <w:t>-спинальными артериями</w:t>
      </w:r>
      <w:r w:rsidRPr="00282132">
        <w:rPr>
          <w:rFonts w:ascii="Times New Roman" w:hAnsi="Times New Roman" w:cs="Times New Roman"/>
          <w:sz w:val="24"/>
          <w:szCs w:val="24"/>
        </w:rPr>
        <w:t xml:space="preserve">, которые в шейном и </w:t>
      </w:r>
      <w:proofErr w:type="spellStart"/>
      <w:r w:rsidRPr="00282132">
        <w:rPr>
          <w:rFonts w:ascii="Times New Roman" w:hAnsi="Times New Roman" w:cs="Times New Roman"/>
          <w:sz w:val="24"/>
          <w:szCs w:val="24"/>
        </w:rPr>
        <w:t>верхнегрудном</w:t>
      </w:r>
      <w:proofErr w:type="spellEnd"/>
      <w:r w:rsidRPr="00282132">
        <w:rPr>
          <w:rFonts w:ascii="Times New Roman" w:hAnsi="Times New Roman" w:cs="Times New Roman"/>
          <w:sz w:val="24"/>
          <w:szCs w:val="24"/>
        </w:rPr>
        <w:t xml:space="preserve"> отделах получают кровь из ветвей позвоночной и восходящей шейной артерии (система подключичной артерии), а ниже - из межреберных и поясничных артерий, отходящих от аорты. От межреберной артерии отходит дорсоспинальная артерия, которая делится на </w:t>
      </w:r>
      <w:r w:rsidRPr="00282132">
        <w:rPr>
          <w:rFonts w:ascii="Times New Roman" w:hAnsi="Times New Roman" w:cs="Times New Roman"/>
          <w:sz w:val="24"/>
          <w:szCs w:val="24"/>
        </w:rPr>
        <w:lastRenderedPageBreak/>
        <w:t xml:space="preserve">переднюю и заднюю </w:t>
      </w:r>
      <w:proofErr w:type="spellStart"/>
      <w:r w:rsidRPr="00282132">
        <w:rPr>
          <w:rFonts w:ascii="Times New Roman" w:hAnsi="Times New Roman" w:cs="Times New Roman"/>
          <w:sz w:val="24"/>
          <w:szCs w:val="24"/>
        </w:rPr>
        <w:t>корешково</w:t>
      </w:r>
      <w:proofErr w:type="spellEnd"/>
      <w:r w:rsidRPr="00282132">
        <w:rPr>
          <w:rFonts w:ascii="Times New Roman" w:hAnsi="Times New Roman" w:cs="Times New Roman"/>
          <w:sz w:val="24"/>
          <w:szCs w:val="24"/>
        </w:rPr>
        <w:t xml:space="preserve">-спинальные артерии. Передняя и задняя </w:t>
      </w:r>
      <w:proofErr w:type="spellStart"/>
      <w:r w:rsidRPr="00282132">
        <w:rPr>
          <w:rFonts w:ascii="Times New Roman" w:hAnsi="Times New Roman" w:cs="Times New Roman"/>
          <w:sz w:val="24"/>
          <w:szCs w:val="24"/>
        </w:rPr>
        <w:t>корешково</w:t>
      </w:r>
      <w:proofErr w:type="spellEnd"/>
      <w:r w:rsidRPr="00282132">
        <w:rPr>
          <w:rFonts w:ascii="Times New Roman" w:hAnsi="Times New Roman" w:cs="Times New Roman"/>
          <w:sz w:val="24"/>
          <w:szCs w:val="24"/>
        </w:rPr>
        <w:t>-спинальные артерии, пройдя через межпозвонковое отверстие, идут вместе с нервными корешками. Кровь из передних корешковых артерий поступает в переднюю спинальную артерию, а из задних - в заднюю спинальную.</w:t>
      </w:r>
    </w:p>
    <w:p w:rsidR="003421FF" w:rsidRPr="00282132" w:rsidRDefault="003421FF" w:rsidP="003421FF">
      <w:pPr>
        <w:rPr>
          <w:rFonts w:ascii="Times New Roman" w:hAnsi="Times New Roman" w:cs="Times New Roman"/>
          <w:sz w:val="24"/>
          <w:szCs w:val="24"/>
        </w:rPr>
      </w:pPr>
      <w:r w:rsidRPr="00282132">
        <w:rPr>
          <w:rFonts w:ascii="Times New Roman" w:hAnsi="Times New Roman" w:cs="Times New Roman"/>
          <w:sz w:val="24"/>
          <w:szCs w:val="24"/>
        </w:rPr>
        <w:t xml:space="preserve">Передних корешковых артерий меньше, чем задних, но они крупнее. Число артерий варьирует от 4 до 14 (обычно 5 - 8). В шейном отделе их в большинстве случаев - 3. Верхняя и средняя части грудного отдела спинного мозга (от </w:t>
      </w:r>
      <w:proofErr w:type="spellStart"/>
      <w:r w:rsidRPr="00282132">
        <w:rPr>
          <w:rFonts w:ascii="Times New Roman" w:hAnsi="Times New Roman" w:cs="Times New Roman"/>
          <w:sz w:val="24"/>
          <w:szCs w:val="24"/>
        </w:rPr>
        <w:t>Th</w:t>
      </w:r>
      <w:r w:rsidRPr="00282132">
        <w:rPr>
          <w:rFonts w:ascii="Times New Roman" w:hAnsi="Times New Roman" w:cs="Times New Roman"/>
          <w:sz w:val="24"/>
          <w:szCs w:val="24"/>
          <w:vertAlign w:val="subscript"/>
        </w:rPr>
        <w:t>III</w:t>
      </w:r>
      <w:proofErr w:type="spellEnd"/>
      <w:r w:rsidRPr="00282132">
        <w:rPr>
          <w:rFonts w:ascii="Times New Roman" w:hAnsi="Times New Roman" w:cs="Times New Roman"/>
          <w:sz w:val="24"/>
          <w:szCs w:val="24"/>
        </w:rPr>
        <w:t xml:space="preserve"> до </w:t>
      </w:r>
      <w:proofErr w:type="spellStart"/>
      <w:proofErr w:type="gramStart"/>
      <w:r w:rsidRPr="00282132">
        <w:rPr>
          <w:rFonts w:ascii="Times New Roman" w:hAnsi="Times New Roman" w:cs="Times New Roman"/>
          <w:sz w:val="24"/>
          <w:szCs w:val="24"/>
        </w:rPr>
        <w:t>Th</w:t>
      </w:r>
      <w:r w:rsidRPr="00282132">
        <w:rPr>
          <w:rFonts w:ascii="Times New Roman" w:hAnsi="Times New Roman" w:cs="Times New Roman"/>
          <w:sz w:val="24"/>
          <w:szCs w:val="24"/>
          <w:vertAlign w:val="subscript"/>
        </w:rPr>
        <w:t>VIII</w:t>
      </w:r>
      <w:proofErr w:type="spellEnd"/>
      <w:r w:rsidRPr="00282132">
        <w:rPr>
          <w:rFonts w:ascii="Times New Roman" w:hAnsi="Times New Roman" w:cs="Times New Roman"/>
          <w:sz w:val="24"/>
          <w:szCs w:val="24"/>
        </w:rPr>
        <w:t> )</w:t>
      </w:r>
      <w:proofErr w:type="gramEnd"/>
      <w:r w:rsidRPr="00282132">
        <w:rPr>
          <w:rFonts w:ascii="Times New Roman" w:hAnsi="Times New Roman" w:cs="Times New Roman"/>
          <w:sz w:val="24"/>
          <w:szCs w:val="24"/>
        </w:rPr>
        <w:t xml:space="preserve"> питаются 2 - 3 тонкими передними корешковыми артериями. Нижняя грудная, поясничная и крестцовая части спинного мозга снабжаются 1 - 3 артериями. Наиболее крупная из них (2 мм в диаметре) называется артерией поясничного утолщения или артерией </w:t>
      </w:r>
      <w:proofErr w:type="spellStart"/>
      <w:r w:rsidRPr="00282132">
        <w:rPr>
          <w:rFonts w:ascii="Times New Roman" w:hAnsi="Times New Roman" w:cs="Times New Roman"/>
          <w:sz w:val="24"/>
          <w:szCs w:val="24"/>
        </w:rPr>
        <w:t>Адамкевича</w:t>
      </w:r>
      <w:proofErr w:type="spellEnd"/>
      <w:r w:rsidRPr="00282132">
        <w:rPr>
          <w:rFonts w:ascii="Times New Roman" w:hAnsi="Times New Roman" w:cs="Times New Roman"/>
          <w:sz w:val="24"/>
          <w:szCs w:val="24"/>
        </w:rPr>
        <w:t xml:space="preserve">. Выключение артерии поясничного утолщения дает характерную клиническую картину инфаркта спинного мозга с тяжелой симптоматикой. Начиная с 10-го, а иногда и 6-го грудного сегмента, она питает всю нижнюю часть спинного мозга. Артерия </w:t>
      </w:r>
      <w:proofErr w:type="spellStart"/>
      <w:r w:rsidRPr="00282132">
        <w:rPr>
          <w:rFonts w:ascii="Times New Roman" w:hAnsi="Times New Roman" w:cs="Times New Roman"/>
          <w:sz w:val="24"/>
          <w:szCs w:val="24"/>
        </w:rPr>
        <w:t>Адамкевича</w:t>
      </w:r>
      <w:proofErr w:type="spellEnd"/>
      <w:r w:rsidRPr="00282132">
        <w:rPr>
          <w:rFonts w:ascii="Times New Roman" w:hAnsi="Times New Roman" w:cs="Times New Roman"/>
          <w:sz w:val="24"/>
          <w:szCs w:val="24"/>
        </w:rPr>
        <w:t xml:space="preserve"> входит в спинномозговой канал обычно с одним из корешков от </w:t>
      </w:r>
      <w:proofErr w:type="spellStart"/>
      <w:r w:rsidRPr="00282132">
        <w:rPr>
          <w:rFonts w:ascii="Times New Roman" w:hAnsi="Times New Roman" w:cs="Times New Roman"/>
          <w:sz w:val="24"/>
          <w:szCs w:val="24"/>
        </w:rPr>
        <w:t>Th</w:t>
      </w:r>
      <w:r w:rsidRPr="00282132">
        <w:rPr>
          <w:rFonts w:ascii="Times New Roman" w:hAnsi="Times New Roman" w:cs="Times New Roman"/>
          <w:sz w:val="24"/>
          <w:szCs w:val="24"/>
          <w:vertAlign w:val="subscript"/>
        </w:rPr>
        <w:t>VIII</w:t>
      </w:r>
      <w:proofErr w:type="spellEnd"/>
      <w:r w:rsidRPr="00282132">
        <w:rPr>
          <w:rFonts w:ascii="Times New Roman" w:hAnsi="Times New Roman" w:cs="Times New Roman"/>
          <w:sz w:val="24"/>
          <w:szCs w:val="24"/>
        </w:rPr>
        <w:t> до L</w:t>
      </w:r>
      <w:r w:rsidRPr="00282132">
        <w:rPr>
          <w:rFonts w:ascii="Times New Roman" w:hAnsi="Times New Roman" w:cs="Times New Roman"/>
          <w:sz w:val="24"/>
          <w:szCs w:val="24"/>
          <w:vertAlign w:val="subscript"/>
        </w:rPr>
        <w:t>IV</w:t>
      </w:r>
      <w:r w:rsidRPr="00282132">
        <w:rPr>
          <w:rFonts w:ascii="Times New Roman" w:hAnsi="Times New Roman" w:cs="Times New Roman"/>
          <w:sz w:val="24"/>
          <w:szCs w:val="24"/>
        </w:rPr>
        <w:t xml:space="preserve">, чаще с </w:t>
      </w:r>
      <w:proofErr w:type="spellStart"/>
      <w:r w:rsidRPr="00282132">
        <w:rPr>
          <w:rFonts w:ascii="Times New Roman" w:hAnsi="Times New Roman" w:cs="Times New Roman"/>
          <w:sz w:val="24"/>
          <w:szCs w:val="24"/>
        </w:rPr>
        <w:t>Th</w:t>
      </w:r>
      <w:r w:rsidRPr="00282132">
        <w:rPr>
          <w:rFonts w:ascii="Times New Roman" w:hAnsi="Times New Roman" w:cs="Times New Roman"/>
          <w:sz w:val="24"/>
          <w:szCs w:val="24"/>
          <w:vertAlign w:val="subscript"/>
        </w:rPr>
        <w:t>X</w:t>
      </w:r>
      <w:proofErr w:type="spellEnd"/>
      <w:r w:rsidRPr="00282132">
        <w:rPr>
          <w:rFonts w:ascii="Times New Roman" w:hAnsi="Times New Roman" w:cs="Times New Roman"/>
          <w:sz w:val="24"/>
          <w:szCs w:val="24"/>
        </w:rPr>
        <w:t xml:space="preserve">, </w:t>
      </w:r>
      <w:proofErr w:type="spellStart"/>
      <w:r w:rsidRPr="00282132">
        <w:rPr>
          <w:rFonts w:ascii="Times New Roman" w:hAnsi="Times New Roman" w:cs="Times New Roman"/>
          <w:sz w:val="24"/>
          <w:szCs w:val="24"/>
        </w:rPr>
        <w:t>Th</w:t>
      </w:r>
      <w:r w:rsidRPr="00282132">
        <w:rPr>
          <w:rFonts w:ascii="Times New Roman" w:hAnsi="Times New Roman" w:cs="Times New Roman"/>
          <w:sz w:val="24"/>
          <w:szCs w:val="24"/>
          <w:vertAlign w:val="subscript"/>
        </w:rPr>
        <w:t>XI</w:t>
      </w:r>
      <w:proofErr w:type="spellEnd"/>
      <w:r w:rsidRPr="00282132">
        <w:rPr>
          <w:rFonts w:ascii="Times New Roman" w:hAnsi="Times New Roman" w:cs="Times New Roman"/>
          <w:sz w:val="24"/>
          <w:szCs w:val="24"/>
        </w:rPr>
        <w:t xml:space="preserve"> или </w:t>
      </w:r>
      <w:proofErr w:type="spellStart"/>
      <w:r w:rsidRPr="00282132">
        <w:rPr>
          <w:rFonts w:ascii="Times New Roman" w:hAnsi="Times New Roman" w:cs="Times New Roman"/>
          <w:sz w:val="24"/>
          <w:szCs w:val="24"/>
        </w:rPr>
        <w:t>Th</w:t>
      </w:r>
      <w:r w:rsidRPr="00282132">
        <w:rPr>
          <w:rFonts w:ascii="Times New Roman" w:hAnsi="Times New Roman" w:cs="Times New Roman"/>
          <w:sz w:val="24"/>
          <w:szCs w:val="24"/>
          <w:vertAlign w:val="subscript"/>
        </w:rPr>
        <w:t>XII</w:t>
      </w:r>
      <w:r w:rsidRPr="00282132">
        <w:rPr>
          <w:rFonts w:ascii="Times New Roman" w:hAnsi="Times New Roman" w:cs="Times New Roman"/>
          <w:sz w:val="24"/>
          <w:szCs w:val="24"/>
        </w:rPr>
        <w:t>грудным</w:t>
      </w:r>
      <w:proofErr w:type="spellEnd"/>
      <w:r w:rsidRPr="00282132">
        <w:rPr>
          <w:rFonts w:ascii="Times New Roman" w:hAnsi="Times New Roman" w:cs="Times New Roman"/>
          <w:sz w:val="24"/>
          <w:szCs w:val="24"/>
        </w:rPr>
        <w:t xml:space="preserve"> корешком, в 75% случаев - слева и в 25% - справа.</w:t>
      </w:r>
    </w:p>
    <w:p w:rsidR="003421FF" w:rsidRPr="00282132" w:rsidRDefault="003421FF" w:rsidP="003421FF">
      <w:pPr>
        <w:rPr>
          <w:rFonts w:ascii="Times New Roman" w:hAnsi="Times New Roman" w:cs="Times New Roman"/>
          <w:sz w:val="24"/>
          <w:szCs w:val="24"/>
        </w:rPr>
      </w:pPr>
      <w:r w:rsidRPr="00282132">
        <w:rPr>
          <w:rFonts w:ascii="Times New Roman" w:hAnsi="Times New Roman" w:cs="Times New Roman"/>
          <w:sz w:val="24"/>
          <w:szCs w:val="24"/>
        </w:rPr>
        <w:t xml:space="preserve">В некоторых случаях, кроме артерии </w:t>
      </w:r>
      <w:proofErr w:type="spellStart"/>
      <w:r w:rsidRPr="00282132">
        <w:rPr>
          <w:rFonts w:ascii="Times New Roman" w:hAnsi="Times New Roman" w:cs="Times New Roman"/>
          <w:sz w:val="24"/>
          <w:szCs w:val="24"/>
        </w:rPr>
        <w:t>Адамкевича</w:t>
      </w:r>
      <w:proofErr w:type="spellEnd"/>
      <w:r w:rsidRPr="00282132">
        <w:rPr>
          <w:rFonts w:ascii="Times New Roman" w:hAnsi="Times New Roman" w:cs="Times New Roman"/>
          <w:sz w:val="24"/>
          <w:szCs w:val="24"/>
        </w:rPr>
        <w:t xml:space="preserve">, обнаруживаются небольшие артерии, входящие с </w:t>
      </w:r>
      <w:proofErr w:type="spellStart"/>
      <w:r w:rsidRPr="00282132">
        <w:rPr>
          <w:rFonts w:ascii="Times New Roman" w:hAnsi="Times New Roman" w:cs="Times New Roman"/>
          <w:sz w:val="24"/>
          <w:szCs w:val="24"/>
        </w:rPr>
        <w:t>Th</w:t>
      </w:r>
      <w:r w:rsidRPr="00282132">
        <w:rPr>
          <w:rFonts w:ascii="Times New Roman" w:hAnsi="Times New Roman" w:cs="Times New Roman"/>
          <w:sz w:val="24"/>
          <w:szCs w:val="24"/>
          <w:vertAlign w:val="subscript"/>
        </w:rPr>
        <w:t>VII</w:t>
      </w:r>
      <w:proofErr w:type="spellEnd"/>
      <w:r w:rsidRPr="00282132">
        <w:rPr>
          <w:rFonts w:ascii="Times New Roman" w:hAnsi="Times New Roman" w:cs="Times New Roman"/>
          <w:sz w:val="24"/>
          <w:szCs w:val="24"/>
        </w:rPr>
        <w:t xml:space="preserve">, </w:t>
      </w:r>
      <w:proofErr w:type="spellStart"/>
      <w:r w:rsidRPr="00282132">
        <w:rPr>
          <w:rFonts w:ascii="Times New Roman" w:hAnsi="Times New Roman" w:cs="Times New Roman"/>
          <w:sz w:val="24"/>
          <w:szCs w:val="24"/>
        </w:rPr>
        <w:t>Th</w:t>
      </w:r>
      <w:r w:rsidRPr="00282132">
        <w:rPr>
          <w:rFonts w:ascii="Times New Roman" w:hAnsi="Times New Roman" w:cs="Times New Roman"/>
          <w:sz w:val="24"/>
          <w:szCs w:val="24"/>
          <w:vertAlign w:val="subscript"/>
        </w:rPr>
        <w:t>VIII</w:t>
      </w:r>
      <w:proofErr w:type="spellEnd"/>
      <w:r w:rsidRPr="00282132">
        <w:rPr>
          <w:rFonts w:ascii="Times New Roman" w:hAnsi="Times New Roman" w:cs="Times New Roman"/>
          <w:sz w:val="24"/>
          <w:szCs w:val="24"/>
        </w:rPr>
        <w:t xml:space="preserve"> или </w:t>
      </w:r>
      <w:proofErr w:type="spellStart"/>
      <w:r w:rsidRPr="00282132">
        <w:rPr>
          <w:rFonts w:ascii="Times New Roman" w:hAnsi="Times New Roman" w:cs="Times New Roman"/>
          <w:sz w:val="24"/>
          <w:szCs w:val="24"/>
        </w:rPr>
        <w:t>Th</w:t>
      </w:r>
      <w:r w:rsidRPr="00282132">
        <w:rPr>
          <w:rFonts w:ascii="Times New Roman" w:hAnsi="Times New Roman" w:cs="Times New Roman"/>
          <w:sz w:val="24"/>
          <w:szCs w:val="24"/>
          <w:vertAlign w:val="subscript"/>
        </w:rPr>
        <w:t>IX</w:t>
      </w:r>
      <w:proofErr w:type="spellEnd"/>
      <w:r w:rsidRPr="00282132">
        <w:rPr>
          <w:rFonts w:ascii="Times New Roman" w:hAnsi="Times New Roman" w:cs="Times New Roman"/>
          <w:sz w:val="24"/>
          <w:szCs w:val="24"/>
        </w:rPr>
        <w:t> корешком, и артерия, входящая с L</w:t>
      </w:r>
      <w:r w:rsidRPr="00282132">
        <w:rPr>
          <w:rFonts w:ascii="Times New Roman" w:hAnsi="Times New Roman" w:cs="Times New Roman"/>
          <w:sz w:val="24"/>
          <w:szCs w:val="24"/>
          <w:vertAlign w:val="subscript"/>
        </w:rPr>
        <w:t>V</w:t>
      </w:r>
      <w:r w:rsidRPr="00282132">
        <w:rPr>
          <w:rFonts w:ascii="Times New Roman" w:hAnsi="Times New Roman" w:cs="Times New Roman"/>
          <w:sz w:val="24"/>
          <w:szCs w:val="24"/>
        </w:rPr>
        <w:t xml:space="preserve"> поясничным или </w:t>
      </w:r>
      <w:proofErr w:type="spellStart"/>
      <w:r w:rsidRPr="00282132">
        <w:rPr>
          <w:rFonts w:ascii="Times New Roman" w:hAnsi="Times New Roman" w:cs="Times New Roman"/>
          <w:sz w:val="24"/>
          <w:szCs w:val="24"/>
        </w:rPr>
        <w:t>S</w:t>
      </w:r>
      <w:r w:rsidRPr="00282132">
        <w:rPr>
          <w:rFonts w:ascii="Times New Roman" w:hAnsi="Times New Roman" w:cs="Times New Roman"/>
          <w:sz w:val="24"/>
          <w:szCs w:val="24"/>
          <w:vertAlign w:val="subscript"/>
        </w:rPr>
        <w:t>I</w:t>
      </w:r>
      <w:r w:rsidRPr="00282132">
        <w:rPr>
          <w:rFonts w:ascii="Times New Roman" w:hAnsi="Times New Roman" w:cs="Times New Roman"/>
          <w:sz w:val="24"/>
          <w:szCs w:val="24"/>
        </w:rPr>
        <w:t>крестцовым</w:t>
      </w:r>
      <w:proofErr w:type="spellEnd"/>
      <w:r w:rsidRPr="00282132">
        <w:rPr>
          <w:rFonts w:ascii="Times New Roman" w:hAnsi="Times New Roman" w:cs="Times New Roman"/>
          <w:sz w:val="24"/>
          <w:szCs w:val="24"/>
        </w:rPr>
        <w:t xml:space="preserve"> корешком, снабжающая конус и </w:t>
      </w:r>
      <w:proofErr w:type="spellStart"/>
      <w:r w:rsidRPr="00282132">
        <w:rPr>
          <w:rFonts w:ascii="Times New Roman" w:hAnsi="Times New Roman" w:cs="Times New Roman"/>
          <w:sz w:val="24"/>
          <w:szCs w:val="24"/>
        </w:rPr>
        <w:t>эпиконус</w:t>
      </w:r>
      <w:proofErr w:type="spellEnd"/>
      <w:r w:rsidRPr="00282132">
        <w:rPr>
          <w:rFonts w:ascii="Times New Roman" w:hAnsi="Times New Roman" w:cs="Times New Roman"/>
          <w:sz w:val="24"/>
          <w:szCs w:val="24"/>
        </w:rPr>
        <w:t xml:space="preserve"> спинного мозга. Это - артерия </w:t>
      </w:r>
      <w:proofErr w:type="spellStart"/>
      <w:r w:rsidRPr="00282132">
        <w:rPr>
          <w:rFonts w:ascii="Times New Roman" w:hAnsi="Times New Roman" w:cs="Times New Roman"/>
          <w:sz w:val="24"/>
          <w:szCs w:val="24"/>
        </w:rPr>
        <w:t>Депрож</w:t>
      </w:r>
      <w:proofErr w:type="spellEnd"/>
      <w:r w:rsidRPr="00282132">
        <w:rPr>
          <w:rFonts w:ascii="Times New Roman" w:hAnsi="Times New Roman" w:cs="Times New Roman"/>
          <w:sz w:val="24"/>
          <w:szCs w:val="24"/>
        </w:rPr>
        <w:t xml:space="preserve"> - </w:t>
      </w:r>
      <w:proofErr w:type="spellStart"/>
      <w:r w:rsidRPr="00282132">
        <w:rPr>
          <w:rFonts w:ascii="Times New Roman" w:hAnsi="Times New Roman" w:cs="Times New Roman"/>
          <w:sz w:val="24"/>
          <w:szCs w:val="24"/>
        </w:rPr>
        <w:t>Готтерона</w:t>
      </w:r>
      <w:proofErr w:type="spellEnd"/>
      <w:r w:rsidRPr="00282132">
        <w:rPr>
          <w:rFonts w:ascii="Times New Roman" w:hAnsi="Times New Roman" w:cs="Times New Roman"/>
          <w:sz w:val="24"/>
          <w:szCs w:val="24"/>
        </w:rPr>
        <w:t xml:space="preserve">. Задних </w:t>
      </w:r>
      <w:proofErr w:type="spellStart"/>
      <w:r w:rsidRPr="00282132">
        <w:rPr>
          <w:rFonts w:ascii="Times New Roman" w:hAnsi="Times New Roman" w:cs="Times New Roman"/>
          <w:sz w:val="24"/>
          <w:szCs w:val="24"/>
        </w:rPr>
        <w:t>радикулярных</w:t>
      </w:r>
      <w:proofErr w:type="spellEnd"/>
      <w:r w:rsidRPr="00282132">
        <w:rPr>
          <w:rFonts w:ascii="Times New Roman" w:hAnsi="Times New Roman" w:cs="Times New Roman"/>
          <w:sz w:val="24"/>
          <w:szCs w:val="24"/>
        </w:rPr>
        <w:t xml:space="preserve"> артерий насчитывается около 20; они меньшего калибра, чем передние.</w:t>
      </w:r>
    </w:p>
    <w:p w:rsidR="003421FF" w:rsidRPr="00282132" w:rsidRDefault="003421FF" w:rsidP="003421FF">
      <w:pPr>
        <w:rPr>
          <w:rFonts w:ascii="Times New Roman" w:hAnsi="Times New Roman" w:cs="Times New Roman"/>
          <w:sz w:val="24"/>
          <w:szCs w:val="24"/>
        </w:rPr>
      </w:pPr>
      <w:r w:rsidRPr="00282132">
        <w:rPr>
          <w:rFonts w:ascii="Times New Roman" w:hAnsi="Times New Roman" w:cs="Times New Roman"/>
          <w:sz w:val="24"/>
          <w:szCs w:val="24"/>
        </w:rPr>
        <w:t>Таким образом, различают </w:t>
      </w:r>
      <w:r w:rsidRPr="00282132">
        <w:rPr>
          <w:rFonts w:ascii="Times New Roman" w:hAnsi="Times New Roman" w:cs="Times New Roman"/>
          <w:bCs/>
          <w:sz w:val="24"/>
          <w:szCs w:val="24"/>
        </w:rPr>
        <w:t>три критических уровня кровоснабжения спинного мозга</w:t>
      </w:r>
      <w:r w:rsidRPr="00282132">
        <w:rPr>
          <w:rFonts w:ascii="Times New Roman" w:hAnsi="Times New Roman" w:cs="Times New Roman"/>
          <w:sz w:val="24"/>
          <w:szCs w:val="24"/>
        </w:rPr>
        <w:t> по протяжению: </w:t>
      </w:r>
      <w:proofErr w:type="spellStart"/>
      <w:r w:rsidRPr="00282132">
        <w:rPr>
          <w:rFonts w:ascii="Times New Roman" w:hAnsi="Times New Roman" w:cs="Times New Roman"/>
          <w:bCs/>
          <w:sz w:val="24"/>
          <w:szCs w:val="24"/>
        </w:rPr>
        <w:t>Th</w:t>
      </w:r>
      <w:r w:rsidRPr="00282132">
        <w:rPr>
          <w:rFonts w:ascii="Times New Roman" w:hAnsi="Times New Roman" w:cs="Times New Roman"/>
          <w:bCs/>
          <w:sz w:val="24"/>
          <w:szCs w:val="24"/>
          <w:vertAlign w:val="subscript"/>
        </w:rPr>
        <w:t>II</w:t>
      </w:r>
      <w:proofErr w:type="spellEnd"/>
      <w:r w:rsidRPr="00282132">
        <w:rPr>
          <w:rFonts w:ascii="Times New Roman" w:hAnsi="Times New Roman" w:cs="Times New Roman"/>
          <w:bCs/>
          <w:sz w:val="24"/>
          <w:szCs w:val="24"/>
        </w:rPr>
        <w:t xml:space="preserve"> - </w:t>
      </w:r>
      <w:proofErr w:type="spellStart"/>
      <w:r w:rsidRPr="00282132">
        <w:rPr>
          <w:rFonts w:ascii="Times New Roman" w:hAnsi="Times New Roman" w:cs="Times New Roman"/>
          <w:bCs/>
          <w:sz w:val="24"/>
          <w:szCs w:val="24"/>
        </w:rPr>
        <w:t>Th</w:t>
      </w:r>
      <w:r w:rsidRPr="00282132">
        <w:rPr>
          <w:rFonts w:ascii="Times New Roman" w:hAnsi="Times New Roman" w:cs="Times New Roman"/>
          <w:bCs/>
          <w:sz w:val="24"/>
          <w:szCs w:val="24"/>
          <w:vertAlign w:val="subscript"/>
        </w:rPr>
        <w:t>III</w:t>
      </w:r>
      <w:proofErr w:type="spellEnd"/>
      <w:r w:rsidRPr="00282132">
        <w:rPr>
          <w:rFonts w:ascii="Times New Roman" w:hAnsi="Times New Roman" w:cs="Times New Roman"/>
          <w:bCs/>
          <w:sz w:val="24"/>
          <w:szCs w:val="24"/>
        </w:rPr>
        <w:t xml:space="preserve">; </w:t>
      </w:r>
      <w:proofErr w:type="spellStart"/>
      <w:r w:rsidRPr="00282132">
        <w:rPr>
          <w:rFonts w:ascii="Times New Roman" w:hAnsi="Times New Roman" w:cs="Times New Roman"/>
          <w:bCs/>
          <w:sz w:val="24"/>
          <w:szCs w:val="24"/>
        </w:rPr>
        <w:t>Th</w:t>
      </w:r>
      <w:r w:rsidRPr="00282132">
        <w:rPr>
          <w:rFonts w:ascii="Times New Roman" w:hAnsi="Times New Roman" w:cs="Times New Roman"/>
          <w:bCs/>
          <w:sz w:val="24"/>
          <w:szCs w:val="24"/>
          <w:vertAlign w:val="subscript"/>
        </w:rPr>
        <w:t>VIII</w:t>
      </w:r>
      <w:proofErr w:type="spellEnd"/>
      <w:r w:rsidRPr="00282132">
        <w:rPr>
          <w:rFonts w:ascii="Times New Roman" w:hAnsi="Times New Roman" w:cs="Times New Roman"/>
          <w:bCs/>
          <w:sz w:val="24"/>
          <w:szCs w:val="24"/>
        </w:rPr>
        <w:t xml:space="preserve"> - </w:t>
      </w:r>
      <w:proofErr w:type="spellStart"/>
      <w:r w:rsidRPr="00282132">
        <w:rPr>
          <w:rFonts w:ascii="Times New Roman" w:hAnsi="Times New Roman" w:cs="Times New Roman"/>
          <w:bCs/>
          <w:sz w:val="24"/>
          <w:szCs w:val="24"/>
        </w:rPr>
        <w:t>Th</w:t>
      </w:r>
      <w:r w:rsidRPr="00282132">
        <w:rPr>
          <w:rFonts w:ascii="Times New Roman" w:hAnsi="Times New Roman" w:cs="Times New Roman"/>
          <w:bCs/>
          <w:sz w:val="24"/>
          <w:szCs w:val="24"/>
          <w:vertAlign w:val="subscript"/>
        </w:rPr>
        <w:t>X</w:t>
      </w:r>
      <w:proofErr w:type="spellEnd"/>
      <w:r w:rsidRPr="00282132">
        <w:rPr>
          <w:rFonts w:ascii="Times New Roman" w:hAnsi="Times New Roman" w:cs="Times New Roman"/>
          <w:bCs/>
          <w:sz w:val="24"/>
          <w:szCs w:val="24"/>
        </w:rPr>
        <w:t>; L</w:t>
      </w:r>
      <w:r w:rsidRPr="00282132">
        <w:rPr>
          <w:rFonts w:ascii="Times New Roman" w:hAnsi="Times New Roman" w:cs="Times New Roman"/>
          <w:bCs/>
          <w:sz w:val="24"/>
          <w:szCs w:val="24"/>
          <w:vertAlign w:val="subscript"/>
        </w:rPr>
        <w:t>V</w:t>
      </w:r>
      <w:r w:rsidRPr="00282132">
        <w:rPr>
          <w:rFonts w:ascii="Times New Roman" w:hAnsi="Times New Roman" w:cs="Times New Roman"/>
          <w:bCs/>
          <w:sz w:val="24"/>
          <w:szCs w:val="24"/>
        </w:rPr>
        <w:t> - S</w:t>
      </w:r>
      <w:r w:rsidRPr="00282132">
        <w:rPr>
          <w:rFonts w:ascii="Times New Roman" w:hAnsi="Times New Roman" w:cs="Times New Roman"/>
          <w:bCs/>
          <w:sz w:val="24"/>
          <w:szCs w:val="24"/>
          <w:vertAlign w:val="subscript"/>
        </w:rPr>
        <w:t>I</w:t>
      </w:r>
      <w:r w:rsidRPr="00282132">
        <w:rPr>
          <w:rFonts w:ascii="Times New Roman" w:hAnsi="Times New Roman" w:cs="Times New Roman"/>
          <w:sz w:val="24"/>
          <w:szCs w:val="24"/>
        </w:rPr>
        <w:t>.</w:t>
      </w:r>
    </w:p>
    <w:p w:rsidR="003421FF" w:rsidRPr="00282132" w:rsidRDefault="003421FF" w:rsidP="003421FF">
      <w:pPr>
        <w:rPr>
          <w:rFonts w:ascii="Times New Roman" w:hAnsi="Times New Roman" w:cs="Times New Roman"/>
          <w:bCs/>
          <w:sz w:val="24"/>
          <w:szCs w:val="24"/>
        </w:rPr>
      </w:pPr>
    </w:p>
    <w:p w:rsidR="003421FF" w:rsidRPr="00282132" w:rsidRDefault="003421FF" w:rsidP="003421FF">
      <w:pPr>
        <w:rPr>
          <w:rFonts w:ascii="Times New Roman" w:hAnsi="Times New Roman" w:cs="Times New Roman"/>
          <w:sz w:val="24"/>
          <w:szCs w:val="24"/>
        </w:rPr>
      </w:pPr>
      <w:r w:rsidRPr="00282132">
        <w:rPr>
          <w:rFonts w:ascii="Times New Roman" w:hAnsi="Times New Roman" w:cs="Times New Roman"/>
          <w:sz w:val="24"/>
          <w:szCs w:val="24"/>
        </w:rPr>
        <w:t>От передней спинальной артерии под прямым углом отходит большое количество “центральных артерий” (a. a. </w:t>
      </w:r>
      <w:proofErr w:type="spellStart"/>
      <w:r w:rsidRPr="00282132">
        <w:rPr>
          <w:rFonts w:ascii="Times New Roman" w:hAnsi="Times New Roman" w:cs="Times New Roman"/>
          <w:i/>
          <w:iCs/>
          <w:sz w:val="24"/>
          <w:szCs w:val="24"/>
        </w:rPr>
        <w:t>centralis</w:t>
      </w:r>
      <w:proofErr w:type="spellEnd"/>
      <w:r w:rsidRPr="00282132">
        <w:rPr>
          <w:rFonts w:ascii="Times New Roman" w:hAnsi="Times New Roman" w:cs="Times New Roman"/>
          <w:i/>
          <w:iCs/>
          <w:sz w:val="24"/>
          <w:szCs w:val="24"/>
        </w:rPr>
        <w:t>),</w:t>
      </w:r>
      <w:r w:rsidRPr="00282132">
        <w:rPr>
          <w:rFonts w:ascii="Times New Roman" w:hAnsi="Times New Roman" w:cs="Times New Roman"/>
          <w:sz w:val="24"/>
          <w:szCs w:val="24"/>
        </w:rPr>
        <w:t> которые проходят по передней спинальной борозде и вблизи передней серой спайки входят в вещество спинного мозга то в правую, то в левую его половину. Центральные артерии питают передние рога, основание задних рогов, столбы Кларка, передние столбы и большую часть боковых столбов спинного мозга. Таким образом, </w:t>
      </w:r>
      <w:r w:rsidRPr="00282132">
        <w:rPr>
          <w:rFonts w:ascii="Times New Roman" w:hAnsi="Times New Roman" w:cs="Times New Roman"/>
          <w:bCs/>
          <w:sz w:val="24"/>
          <w:szCs w:val="24"/>
        </w:rPr>
        <w:t>передняя спинальная артерия</w:t>
      </w:r>
      <w:r w:rsidRPr="00282132">
        <w:rPr>
          <w:rFonts w:ascii="Times New Roman" w:hAnsi="Times New Roman" w:cs="Times New Roman"/>
          <w:sz w:val="24"/>
          <w:szCs w:val="24"/>
        </w:rPr>
        <w:t> снабжает примерно </w:t>
      </w:r>
      <w:r w:rsidRPr="00282132">
        <w:rPr>
          <w:rFonts w:ascii="Times New Roman" w:hAnsi="Times New Roman" w:cs="Times New Roman"/>
          <w:bCs/>
          <w:sz w:val="24"/>
          <w:szCs w:val="24"/>
        </w:rPr>
        <w:t xml:space="preserve">4/5 поперечника спинного </w:t>
      </w:r>
      <w:proofErr w:type="gramStart"/>
      <w:r w:rsidRPr="00282132">
        <w:rPr>
          <w:rFonts w:ascii="Times New Roman" w:hAnsi="Times New Roman" w:cs="Times New Roman"/>
          <w:bCs/>
          <w:sz w:val="24"/>
          <w:szCs w:val="24"/>
        </w:rPr>
        <w:t>мозга</w:t>
      </w:r>
      <w:r w:rsidRPr="00282132">
        <w:rPr>
          <w:rFonts w:ascii="Times New Roman" w:hAnsi="Times New Roman" w:cs="Times New Roman"/>
          <w:sz w:val="24"/>
          <w:szCs w:val="24"/>
        </w:rPr>
        <w:t> .</w:t>
      </w:r>
      <w:proofErr w:type="gramEnd"/>
    </w:p>
    <w:p w:rsidR="003421FF" w:rsidRPr="00282132" w:rsidRDefault="003421FF" w:rsidP="003421FF">
      <w:pPr>
        <w:rPr>
          <w:rFonts w:ascii="Times New Roman" w:hAnsi="Times New Roman" w:cs="Times New Roman"/>
          <w:sz w:val="24"/>
          <w:szCs w:val="24"/>
        </w:rPr>
      </w:pPr>
      <w:r w:rsidRPr="00282132">
        <w:rPr>
          <w:rFonts w:ascii="Times New Roman" w:hAnsi="Times New Roman" w:cs="Times New Roman"/>
          <w:sz w:val="24"/>
          <w:szCs w:val="24"/>
        </w:rPr>
        <w:t>Ветви задних спинальных артерий вступают в область задних рогов и питают кроме них почти целиком задние столбы и небольшую часть боковых столбов. Таким образом, </w:t>
      </w:r>
      <w:r w:rsidRPr="00282132">
        <w:rPr>
          <w:rFonts w:ascii="Times New Roman" w:hAnsi="Times New Roman" w:cs="Times New Roman"/>
          <w:bCs/>
          <w:sz w:val="24"/>
          <w:szCs w:val="24"/>
        </w:rPr>
        <w:t>задняя спинальная артерия</w:t>
      </w:r>
      <w:r w:rsidRPr="00282132">
        <w:rPr>
          <w:rFonts w:ascii="Times New Roman" w:hAnsi="Times New Roman" w:cs="Times New Roman"/>
          <w:sz w:val="24"/>
          <w:szCs w:val="24"/>
        </w:rPr>
        <w:t> снабжает примерно </w:t>
      </w:r>
      <w:r w:rsidRPr="00282132">
        <w:rPr>
          <w:rFonts w:ascii="Times New Roman" w:hAnsi="Times New Roman" w:cs="Times New Roman"/>
          <w:bCs/>
          <w:sz w:val="24"/>
          <w:szCs w:val="24"/>
        </w:rPr>
        <w:t xml:space="preserve">1/5 поперечника спинного </w:t>
      </w:r>
      <w:proofErr w:type="gramStart"/>
      <w:r w:rsidRPr="00282132">
        <w:rPr>
          <w:rFonts w:ascii="Times New Roman" w:hAnsi="Times New Roman" w:cs="Times New Roman"/>
          <w:bCs/>
          <w:sz w:val="24"/>
          <w:szCs w:val="24"/>
        </w:rPr>
        <w:t>мозга</w:t>
      </w:r>
      <w:r w:rsidRPr="00282132">
        <w:rPr>
          <w:rFonts w:ascii="Times New Roman" w:hAnsi="Times New Roman" w:cs="Times New Roman"/>
          <w:sz w:val="24"/>
          <w:szCs w:val="24"/>
        </w:rPr>
        <w:t> .</w:t>
      </w:r>
      <w:proofErr w:type="gramEnd"/>
    </w:p>
    <w:p w:rsidR="003421FF" w:rsidRPr="00282132" w:rsidRDefault="003421FF" w:rsidP="003421FF">
      <w:pPr>
        <w:rPr>
          <w:rFonts w:ascii="Times New Roman" w:hAnsi="Times New Roman" w:cs="Times New Roman"/>
          <w:sz w:val="24"/>
          <w:szCs w:val="24"/>
        </w:rPr>
      </w:pPr>
      <w:r w:rsidRPr="00282132">
        <w:rPr>
          <w:rFonts w:ascii="Times New Roman" w:hAnsi="Times New Roman" w:cs="Times New Roman"/>
          <w:sz w:val="24"/>
          <w:szCs w:val="24"/>
        </w:rPr>
        <w:t>Обе задние спинальные артерии соединяются между собой и с передней спинальной артерией с помощью горизонтального артериального ствола, которые идут по поверхности спинного мозга и образуют вокруг него </w:t>
      </w:r>
      <w:r w:rsidRPr="00282132">
        <w:rPr>
          <w:rFonts w:ascii="Times New Roman" w:hAnsi="Times New Roman" w:cs="Times New Roman"/>
          <w:bCs/>
          <w:sz w:val="24"/>
          <w:szCs w:val="24"/>
        </w:rPr>
        <w:t>сосудистое кольцо - </w:t>
      </w:r>
      <w:proofErr w:type="spellStart"/>
      <w:r w:rsidRPr="00282132">
        <w:rPr>
          <w:rFonts w:ascii="Times New Roman" w:hAnsi="Times New Roman" w:cs="Times New Roman"/>
          <w:bCs/>
          <w:i/>
          <w:iCs/>
          <w:sz w:val="24"/>
          <w:szCs w:val="24"/>
        </w:rPr>
        <w:t>Vasa</w:t>
      </w:r>
      <w:proofErr w:type="spellEnd"/>
      <w:r w:rsidRPr="00282132">
        <w:rPr>
          <w:rFonts w:ascii="Times New Roman" w:hAnsi="Times New Roman" w:cs="Times New Roman"/>
          <w:bCs/>
          <w:i/>
          <w:iCs/>
          <w:sz w:val="24"/>
          <w:szCs w:val="24"/>
        </w:rPr>
        <w:t xml:space="preserve"> </w:t>
      </w:r>
      <w:proofErr w:type="spellStart"/>
      <w:r w:rsidRPr="00282132">
        <w:rPr>
          <w:rFonts w:ascii="Times New Roman" w:hAnsi="Times New Roman" w:cs="Times New Roman"/>
          <w:bCs/>
          <w:i/>
          <w:iCs/>
          <w:sz w:val="24"/>
          <w:szCs w:val="24"/>
        </w:rPr>
        <w:t>corona</w:t>
      </w:r>
      <w:proofErr w:type="spellEnd"/>
      <w:r w:rsidRPr="00282132">
        <w:rPr>
          <w:rFonts w:ascii="Times New Roman" w:hAnsi="Times New Roman" w:cs="Times New Roman"/>
          <w:i/>
          <w:iCs/>
          <w:sz w:val="24"/>
          <w:szCs w:val="24"/>
        </w:rPr>
        <w:t>. </w:t>
      </w:r>
      <w:r w:rsidRPr="00282132">
        <w:rPr>
          <w:rFonts w:ascii="Times New Roman" w:hAnsi="Times New Roman" w:cs="Times New Roman"/>
          <w:sz w:val="24"/>
          <w:szCs w:val="24"/>
        </w:rPr>
        <w:t>Перпендикулярно от этого кольца отходят множественные стволики, входящие в спинной мозг. Внутри спинного мозга между сосудами соседних сегментов, а также между сосудами правой и левой стороны существуют обильные анастомозы, из которых образуется капиллярная сеть, в сером веществе более густая, чем в белом.</w:t>
      </w:r>
    </w:p>
    <w:p w:rsidR="003421FF" w:rsidRPr="00282132" w:rsidRDefault="003421FF" w:rsidP="003421FF">
      <w:pPr>
        <w:rPr>
          <w:rFonts w:ascii="Times New Roman" w:hAnsi="Times New Roman" w:cs="Times New Roman"/>
          <w:sz w:val="24"/>
          <w:szCs w:val="24"/>
        </w:rPr>
      </w:pPr>
      <w:r w:rsidRPr="00282132">
        <w:rPr>
          <w:rFonts w:ascii="Times New Roman" w:hAnsi="Times New Roman" w:cs="Times New Roman"/>
          <w:sz w:val="24"/>
          <w:szCs w:val="24"/>
        </w:rPr>
        <w:t>Спинной мозг имеет </w:t>
      </w:r>
      <w:r w:rsidRPr="00282132">
        <w:rPr>
          <w:rFonts w:ascii="Times New Roman" w:hAnsi="Times New Roman" w:cs="Times New Roman"/>
          <w:bCs/>
          <w:sz w:val="24"/>
          <w:szCs w:val="24"/>
        </w:rPr>
        <w:t>сильно развитую венозную систему</w:t>
      </w:r>
      <w:r w:rsidRPr="00282132">
        <w:rPr>
          <w:rFonts w:ascii="Times New Roman" w:hAnsi="Times New Roman" w:cs="Times New Roman"/>
          <w:sz w:val="24"/>
          <w:szCs w:val="24"/>
        </w:rPr>
        <w:t xml:space="preserve">. Вены, дренирующие </w:t>
      </w:r>
      <w:proofErr w:type="gramStart"/>
      <w:r w:rsidRPr="00282132">
        <w:rPr>
          <w:rFonts w:ascii="Times New Roman" w:hAnsi="Times New Roman" w:cs="Times New Roman"/>
          <w:sz w:val="24"/>
          <w:szCs w:val="24"/>
        </w:rPr>
        <w:t>передние и задние отделы спинного мозга</w:t>
      </w:r>
      <w:proofErr w:type="gramEnd"/>
      <w:r w:rsidRPr="00282132">
        <w:rPr>
          <w:rFonts w:ascii="Times New Roman" w:hAnsi="Times New Roman" w:cs="Times New Roman"/>
          <w:sz w:val="24"/>
          <w:szCs w:val="24"/>
        </w:rPr>
        <w:t xml:space="preserve"> имеют “водораздел” приблизительно там же, где и артерии. Главные венозные каналы, принимающие кровь вен из вещества спинного мозга, идут в продольном направлении аналогично артериальным стволам. Вверху они соединяются с </w:t>
      </w:r>
      <w:r w:rsidRPr="00282132">
        <w:rPr>
          <w:rFonts w:ascii="Times New Roman" w:hAnsi="Times New Roman" w:cs="Times New Roman"/>
          <w:sz w:val="24"/>
          <w:szCs w:val="24"/>
        </w:rPr>
        <w:lastRenderedPageBreak/>
        <w:t>венами основания черепа, образуя непрерывный венозный тракт. Вены спинного мозга имеют также связь с венозными сплетениями позвоночника, а через них - с венами полостей тела.</w:t>
      </w:r>
    </w:p>
    <w:p w:rsidR="003421FF" w:rsidRDefault="003421FF" w:rsidP="003421FF">
      <w:pPr>
        <w:rPr>
          <w:rFonts w:ascii="Times New Roman" w:hAnsi="Times New Roman" w:cs="Times New Roman"/>
          <w:sz w:val="24"/>
          <w:szCs w:val="24"/>
        </w:rPr>
      </w:pPr>
    </w:p>
    <w:p w:rsidR="003421FF" w:rsidRDefault="003421FF" w:rsidP="003421FF">
      <w:pPr>
        <w:rPr>
          <w:rFonts w:ascii="Times New Roman" w:hAnsi="Times New Roman" w:cs="Times New Roman"/>
          <w:sz w:val="24"/>
          <w:szCs w:val="24"/>
        </w:rPr>
      </w:pPr>
    </w:p>
    <w:p w:rsidR="003421FF" w:rsidRPr="00816AC8" w:rsidRDefault="003421FF" w:rsidP="003421FF">
      <w:pPr>
        <w:rPr>
          <w:rFonts w:ascii="Times New Roman" w:hAnsi="Times New Roman" w:cs="Times New Roman"/>
          <w:sz w:val="24"/>
          <w:szCs w:val="24"/>
        </w:rPr>
      </w:pPr>
      <w:r>
        <w:rPr>
          <w:rFonts w:ascii="Times New Roman" w:hAnsi="Times New Roman" w:cs="Times New Roman"/>
          <w:sz w:val="24"/>
          <w:szCs w:val="24"/>
        </w:rPr>
        <w:t>Вывод: спинной и головной мозг питают огромное количество различных артерий, без которых нормальное функционирование организма было бы невозможным.</w:t>
      </w:r>
    </w:p>
    <w:p w:rsidR="003A2145" w:rsidRDefault="003A2145"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3421FF">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401EC2">
        <w:rPr>
          <w:rFonts w:ascii="Times New Roman" w:hAnsi="Times New Roman" w:cs="Times New Roman"/>
          <w:b/>
          <w:sz w:val="28"/>
          <w:szCs w:val="28"/>
        </w:rPr>
        <w:t xml:space="preserve">Лекция </w:t>
      </w:r>
    </w:p>
    <w:p w:rsidR="003421FF" w:rsidRDefault="003421FF" w:rsidP="003421FF">
      <w:pPr>
        <w:rPr>
          <w:rFonts w:ascii="Times New Roman" w:hAnsi="Times New Roman" w:cs="Times New Roman"/>
          <w:b/>
          <w:sz w:val="28"/>
          <w:szCs w:val="28"/>
        </w:rPr>
      </w:pPr>
      <w:r>
        <w:rPr>
          <w:rFonts w:ascii="Times New Roman" w:hAnsi="Times New Roman" w:cs="Times New Roman"/>
          <w:b/>
          <w:sz w:val="28"/>
          <w:szCs w:val="28"/>
        </w:rPr>
        <w:t xml:space="preserve">                                          </w:t>
      </w:r>
      <w:r w:rsidRPr="00401EC2">
        <w:rPr>
          <w:rFonts w:ascii="Times New Roman" w:hAnsi="Times New Roman" w:cs="Times New Roman"/>
          <w:b/>
          <w:sz w:val="28"/>
          <w:szCs w:val="28"/>
        </w:rPr>
        <w:t>Ишемический инсульт</w:t>
      </w:r>
    </w:p>
    <w:p w:rsidR="003421FF" w:rsidRDefault="003421FF" w:rsidP="003421FF">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клинику, диагностику и лечение ишемического инсульта</w:t>
      </w:r>
    </w:p>
    <w:p w:rsidR="003421FF" w:rsidRDefault="003421FF" w:rsidP="003421FF">
      <w:pPr>
        <w:rPr>
          <w:rFonts w:ascii="Times New Roman" w:hAnsi="Times New Roman" w:cs="Times New Roman"/>
          <w:b/>
          <w:sz w:val="24"/>
          <w:szCs w:val="24"/>
        </w:rPr>
      </w:pPr>
      <w:r>
        <w:rPr>
          <w:rFonts w:ascii="Times New Roman" w:hAnsi="Times New Roman" w:cs="Times New Roman"/>
          <w:b/>
          <w:sz w:val="24"/>
          <w:szCs w:val="24"/>
        </w:rPr>
        <w:t>План:</w:t>
      </w:r>
    </w:p>
    <w:p w:rsidR="003421FF" w:rsidRDefault="003421FF" w:rsidP="003421FF">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ОПРЕДЕЛЕНИЕ</w:t>
      </w:r>
    </w:p>
    <w:p w:rsidR="003421FF" w:rsidRDefault="003421FF" w:rsidP="003421FF">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ПРИЧИНЫ</w:t>
      </w:r>
    </w:p>
    <w:p w:rsidR="003421FF" w:rsidRDefault="003421FF" w:rsidP="003421FF">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КЛИНИЧЕСКАЯ КАРТИНА</w:t>
      </w:r>
    </w:p>
    <w:p w:rsidR="003421FF" w:rsidRDefault="003421FF" w:rsidP="003421FF">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ПЕРИОДЫ ИШЕМИЧЕСКОГО ИНСУЛЬТА</w:t>
      </w:r>
    </w:p>
    <w:p w:rsidR="003421FF" w:rsidRDefault="003421FF" w:rsidP="003421FF">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ДИАГНОСТИКА</w:t>
      </w:r>
    </w:p>
    <w:p w:rsidR="003421FF" w:rsidRDefault="003421FF" w:rsidP="003421FF">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ЛЕЧЕНИЕ</w:t>
      </w:r>
    </w:p>
    <w:p w:rsidR="003421FF" w:rsidRDefault="003421FF" w:rsidP="003421FF">
      <w:pPr>
        <w:pStyle w:val="a3"/>
        <w:numPr>
          <w:ilvl w:val="0"/>
          <w:numId w:val="2"/>
        </w:numPr>
        <w:rPr>
          <w:rFonts w:ascii="Times New Roman" w:hAnsi="Times New Roman" w:cs="Times New Roman"/>
          <w:sz w:val="24"/>
          <w:szCs w:val="24"/>
        </w:rPr>
      </w:pPr>
      <w:r>
        <w:rPr>
          <w:rFonts w:ascii="Times New Roman" w:hAnsi="Times New Roman" w:cs="Times New Roman"/>
          <w:sz w:val="24"/>
          <w:szCs w:val="24"/>
        </w:rPr>
        <w:t>ПРОГНОЗ</w:t>
      </w:r>
    </w:p>
    <w:p w:rsidR="003421FF" w:rsidRPr="00E460E0" w:rsidRDefault="003421FF" w:rsidP="003421FF">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ишемический инсульт</w:t>
      </w:r>
    </w:p>
    <w:p w:rsidR="003421FF" w:rsidRPr="00F67EFC" w:rsidRDefault="003421FF" w:rsidP="003421FF">
      <w:pPr>
        <w:rPr>
          <w:rFonts w:ascii="Times New Roman" w:hAnsi="Times New Roman" w:cs="Times New Roman"/>
          <w:sz w:val="24"/>
          <w:szCs w:val="24"/>
        </w:rPr>
      </w:pPr>
      <w:r>
        <w:rPr>
          <w:rFonts w:ascii="Times New Roman" w:hAnsi="Times New Roman" w:cs="Times New Roman"/>
          <w:sz w:val="24"/>
          <w:szCs w:val="24"/>
        </w:rPr>
        <w:t>1. ОПРЕДЕЛЕНИЕ</w:t>
      </w:r>
    </w:p>
    <w:p w:rsidR="003421FF" w:rsidRDefault="003421FF" w:rsidP="003421FF">
      <w:pPr>
        <w:ind w:firstLine="708"/>
        <w:rPr>
          <w:rFonts w:ascii="Times New Roman" w:hAnsi="Times New Roman" w:cs="Times New Roman"/>
          <w:sz w:val="24"/>
          <w:szCs w:val="24"/>
        </w:rPr>
      </w:pPr>
      <w:r w:rsidRPr="00F67EFC">
        <w:rPr>
          <w:rFonts w:ascii="Times New Roman" w:hAnsi="Times New Roman" w:cs="Times New Roman"/>
          <w:sz w:val="24"/>
          <w:szCs w:val="24"/>
        </w:rPr>
        <w:t>Ишем</w:t>
      </w:r>
      <w:r>
        <w:rPr>
          <w:rFonts w:ascii="Times New Roman" w:hAnsi="Times New Roman" w:cs="Times New Roman"/>
          <w:sz w:val="24"/>
          <w:szCs w:val="24"/>
        </w:rPr>
        <w:t>и</w:t>
      </w:r>
      <w:r w:rsidRPr="00F67EFC">
        <w:rPr>
          <w:rFonts w:ascii="Times New Roman" w:hAnsi="Times New Roman" w:cs="Times New Roman"/>
          <w:sz w:val="24"/>
          <w:szCs w:val="24"/>
        </w:rPr>
        <w:t>ческий инс</w:t>
      </w:r>
      <w:r>
        <w:rPr>
          <w:rFonts w:ascii="Times New Roman" w:hAnsi="Times New Roman" w:cs="Times New Roman"/>
          <w:sz w:val="24"/>
          <w:szCs w:val="24"/>
        </w:rPr>
        <w:t xml:space="preserve">ульт </w:t>
      </w:r>
      <w:r w:rsidRPr="00F67EFC">
        <w:rPr>
          <w:rFonts w:ascii="Times New Roman" w:hAnsi="Times New Roman" w:cs="Times New Roman"/>
          <w:sz w:val="24"/>
          <w:szCs w:val="24"/>
        </w:rPr>
        <w:t>— острое нарушение мозгового кровообращения с повреждением ткани мозга, нарушением его функций вследствие затруднения или прекращения поступления крови к тому или иному отделу. Сопровождается размягчением участка мозговой ткани — инфарктом мозга. Может быть обусловлен недостаточностью кровоснабжения определённого участка головного мозга по причине снижения мозгового кровотока, тромбоза или эмболии, связанных с заболеваниям</w:t>
      </w:r>
      <w:r>
        <w:rPr>
          <w:rFonts w:ascii="Times New Roman" w:hAnsi="Times New Roman" w:cs="Times New Roman"/>
          <w:sz w:val="24"/>
          <w:szCs w:val="24"/>
        </w:rPr>
        <w:t>и сосудов, сердца или крови</w:t>
      </w:r>
      <w:r w:rsidRPr="00F67EFC">
        <w:rPr>
          <w:rFonts w:ascii="Times New Roman" w:hAnsi="Times New Roman" w:cs="Times New Roman"/>
          <w:sz w:val="24"/>
          <w:szCs w:val="24"/>
        </w:rPr>
        <w:t>. Является одной из основных</w:t>
      </w:r>
      <w:r>
        <w:rPr>
          <w:rFonts w:ascii="Times New Roman" w:hAnsi="Times New Roman" w:cs="Times New Roman"/>
          <w:sz w:val="24"/>
          <w:szCs w:val="24"/>
        </w:rPr>
        <w:t xml:space="preserve"> причин смертности среди людей</w:t>
      </w:r>
      <w:r w:rsidRPr="00F67EFC">
        <w:rPr>
          <w:rFonts w:ascii="Times New Roman" w:hAnsi="Times New Roman" w:cs="Times New Roman"/>
          <w:sz w:val="24"/>
          <w:szCs w:val="24"/>
        </w:rPr>
        <w:t>.</w:t>
      </w:r>
    </w:p>
    <w:p w:rsidR="003421FF" w:rsidRDefault="003421FF" w:rsidP="003421FF">
      <w:pPr>
        <w:rPr>
          <w:rFonts w:ascii="Times New Roman" w:hAnsi="Times New Roman" w:cs="Times New Roman"/>
          <w:sz w:val="24"/>
          <w:szCs w:val="24"/>
        </w:rPr>
      </w:pPr>
    </w:p>
    <w:p w:rsidR="003421FF" w:rsidRPr="00401EC2" w:rsidRDefault="003421FF" w:rsidP="003421FF">
      <w:pPr>
        <w:rPr>
          <w:rFonts w:ascii="Times New Roman" w:hAnsi="Times New Roman" w:cs="Times New Roman"/>
          <w:sz w:val="24"/>
          <w:szCs w:val="24"/>
        </w:rPr>
      </w:pPr>
      <w:r>
        <w:rPr>
          <w:rFonts w:ascii="Times New Roman" w:hAnsi="Times New Roman" w:cs="Times New Roman"/>
          <w:sz w:val="24"/>
          <w:szCs w:val="24"/>
        </w:rPr>
        <w:t>2. ПРИЧИНЫ</w:t>
      </w:r>
    </w:p>
    <w:p w:rsidR="003421FF" w:rsidRDefault="003421FF" w:rsidP="003421FF">
      <w:pPr>
        <w:ind w:firstLine="708"/>
        <w:rPr>
          <w:rFonts w:ascii="Times New Roman" w:hAnsi="Times New Roman" w:cs="Times New Roman"/>
          <w:sz w:val="24"/>
          <w:szCs w:val="24"/>
        </w:rPr>
      </w:pPr>
      <w:r w:rsidRPr="00F67EFC">
        <w:rPr>
          <w:rFonts w:ascii="Times New Roman" w:hAnsi="Times New Roman" w:cs="Times New Roman"/>
          <w:sz w:val="24"/>
          <w:szCs w:val="24"/>
        </w:rPr>
        <w:t>При ишемическом инсульте закупорка может возникнуть в любых артериях головного мозга. Например, крупное холестериновое отложение (атерома) может образоваться в сонной артерии, резко уменьшая кровоток: это напоминает прохождение воды через забитую трубу. Такое состояние опасно, поскольку каждая сонная артерия обеспечивает кровью большую часть головного мозга. Кроме того, жировое вещество (</w:t>
      </w:r>
      <w:proofErr w:type="spellStart"/>
      <w:r w:rsidRPr="00F67EFC">
        <w:rPr>
          <w:rFonts w:ascii="Times New Roman" w:hAnsi="Times New Roman" w:cs="Times New Roman"/>
          <w:sz w:val="24"/>
          <w:szCs w:val="24"/>
        </w:rPr>
        <w:t>атероматозные</w:t>
      </w:r>
      <w:proofErr w:type="spellEnd"/>
      <w:r w:rsidRPr="00F67EFC">
        <w:rPr>
          <w:rFonts w:ascii="Times New Roman" w:hAnsi="Times New Roman" w:cs="Times New Roman"/>
          <w:sz w:val="24"/>
          <w:szCs w:val="24"/>
        </w:rPr>
        <w:t xml:space="preserve"> массы) может отрываться от стенки сонной артерии, попадать с кровью в меньшую артерию и полностью блокировать ее.</w:t>
      </w:r>
    </w:p>
    <w:p w:rsidR="003421FF" w:rsidRDefault="003421FF" w:rsidP="003421FF">
      <w:pPr>
        <w:rPr>
          <w:rFonts w:ascii="Times New Roman" w:hAnsi="Times New Roman" w:cs="Times New Roman"/>
          <w:sz w:val="24"/>
          <w:szCs w:val="24"/>
        </w:rPr>
      </w:pPr>
      <w:r>
        <w:rPr>
          <w:rFonts w:ascii="Times New Roman" w:hAnsi="Times New Roman" w:cs="Times New Roman"/>
          <w:sz w:val="24"/>
          <w:szCs w:val="24"/>
        </w:rPr>
        <w:br/>
        <w:t xml:space="preserve"> </w:t>
      </w:r>
      <w:r>
        <w:rPr>
          <w:rFonts w:ascii="Times New Roman" w:hAnsi="Times New Roman" w:cs="Times New Roman"/>
          <w:sz w:val="24"/>
          <w:szCs w:val="24"/>
        </w:rPr>
        <w:tab/>
      </w:r>
      <w:r w:rsidRPr="00F67EFC">
        <w:rPr>
          <w:rFonts w:ascii="Times New Roman" w:hAnsi="Times New Roman" w:cs="Times New Roman"/>
          <w:sz w:val="24"/>
          <w:szCs w:val="24"/>
        </w:rPr>
        <w:t>Существуют и другие причины закупорки сонных и позвоночных артерий и их ветвей. Например, тромб, образовавшийся в сердце или на одном из клапанов, отрывается (стано</w:t>
      </w:r>
      <w:r w:rsidRPr="00F67EFC">
        <w:rPr>
          <w:rFonts w:ascii="Times New Roman" w:hAnsi="Times New Roman" w:cs="Times New Roman"/>
          <w:sz w:val="24"/>
          <w:szCs w:val="24"/>
        </w:rPr>
        <w:softHyphen/>
        <w:t xml:space="preserve">вится </w:t>
      </w:r>
      <w:proofErr w:type="spellStart"/>
      <w:r w:rsidRPr="00F67EFC">
        <w:rPr>
          <w:rFonts w:ascii="Times New Roman" w:hAnsi="Times New Roman" w:cs="Times New Roman"/>
          <w:sz w:val="24"/>
          <w:szCs w:val="24"/>
        </w:rPr>
        <w:t>эмболом</w:t>
      </w:r>
      <w:proofErr w:type="spellEnd"/>
      <w:r w:rsidRPr="00F67EFC">
        <w:rPr>
          <w:rFonts w:ascii="Times New Roman" w:hAnsi="Times New Roman" w:cs="Times New Roman"/>
          <w:sz w:val="24"/>
          <w:szCs w:val="24"/>
        </w:rPr>
        <w:t>), переносится по артериям к головному мозгу и оседает там. Результатом является эмболический инсульт (эмболия мозговых сосудов). Такие инсульты наиболее распространены у людей, недавно перенесших операцию на сердце, и у тех, кто имеет </w:t>
      </w:r>
      <w:hyperlink r:id="rId5" w:history="1">
        <w:r w:rsidRPr="00F67EFC">
          <w:rPr>
            <w:rStyle w:val="a4"/>
            <w:rFonts w:ascii="Times New Roman" w:hAnsi="Times New Roman" w:cs="Times New Roman"/>
            <w:sz w:val="24"/>
            <w:szCs w:val="24"/>
          </w:rPr>
          <w:t>пороки развития сердечных клапанов</w:t>
        </w:r>
      </w:hyperlink>
      <w:r w:rsidRPr="00F67EFC">
        <w:rPr>
          <w:rFonts w:ascii="Times New Roman" w:hAnsi="Times New Roman" w:cs="Times New Roman"/>
          <w:sz w:val="24"/>
          <w:szCs w:val="24"/>
        </w:rPr>
        <w:t xml:space="preserve"> или нарушения сердечного ритма (особенно фибрилляцию предсердий). Изредка причиной инсульта может стать жировая эмболия. </w:t>
      </w:r>
    </w:p>
    <w:p w:rsidR="003421FF" w:rsidRPr="00F67EFC" w:rsidRDefault="003421FF" w:rsidP="003421FF">
      <w:pPr>
        <w:ind w:firstLine="708"/>
        <w:rPr>
          <w:rFonts w:ascii="Times New Roman" w:hAnsi="Times New Roman" w:cs="Times New Roman"/>
          <w:sz w:val="24"/>
          <w:szCs w:val="24"/>
        </w:rPr>
      </w:pPr>
      <w:r w:rsidRPr="00F67EFC">
        <w:rPr>
          <w:rFonts w:ascii="Times New Roman" w:hAnsi="Times New Roman" w:cs="Times New Roman"/>
          <w:sz w:val="24"/>
          <w:szCs w:val="24"/>
        </w:rPr>
        <w:t xml:space="preserve">Это происходит, если при переломе кости в кровоток попадает жир из костного мозга и образуется множество </w:t>
      </w:r>
      <w:proofErr w:type="spellStart"/>
      <w:r w:rsidRPr="00F67EFC">
        <w:rPr>
          <w:rFonts w:ascii="Times New Roman" w:hAnsi="Times New Roman" w:cs="Times New Roman"/>
          <w:sz w:val="24"/>
          <w:szCs w:val="24"/>
        </w:rPr>
        <w:t>эмболов</w:t>
      </w:r>
      <w:proofErr w:type="spellEnd"/>
      <w:r w:rsidRPr="00F67EFC">
        <w:rPr>
          <w:rFonts w:ascii="Times New Roman" w:hAnsi="Times New Roman" w:cs="Times New Roman"/>
          <w:sz w:val="24"/>
          <w:szCs w:val="24"/>
        </w:rPr>
        <w:t>, которые постепенно скапливаются в артерии.</w:t>
      </w:r>
      <w:r>
        <w:rPr>
          <w:rFonts w:ascii="Times New Roman" w:hAnsi="Times New Roman" w:cs="Times New Roman"/>
          <w:sz w:val="24"/>
          <w:szCs w:val="24"/>
        </w:rPr>
        <w:br/>
      </w:r>
      <w:r w:rsidRPr="00F67EFC">
        <w:rPr>
          <w:rFonts w:ascii="Times New Roman" w:hAnsi="Times New Roman" w:cs="Times New Roman"/>
          <w:sz w:val="24"/>
          <w:szCs w:val="24"/>
        </w:rPr>
        <w:t xml:space="preserve">Кроме того, инсульт возникает из-за сужения кровеносных сосудов, ведущих к головному мозгу, в результате воспаления или инфекции, а также из-за приема наркотических веществ, </w:t>
      </w:r>
      <w:proofErr w:type="gramStart"/>
      <w:r w:rsidRPr="00F67EFC">
        <w:rPr>
          <w:rFonts w:ascii="Times New Roman" w:hAnsi="Times New Roman" w:cs="Times New Roman"/>
          <w:sz w:val="24"/>
          <w:szCs w:val="24"/>
        </w:rPr>
        <w:t>например</w:t>
      </w:r>
      <w:proofErr w:type="gramEnd"/>
      <w:r w:rsidRPr="00F67EFC">
        <w:rPr>
          <w:rFonts w:ascii="Times New Roman" w:hAnsi="Times New Roman" w:cs="Times New Roman"/>
          <w:sz w:val="24"/>
          <w:szCs w:val="24"/>
        </w:rPr>
        <w:t xml:space="preserve"> кокаина и </w:t>
      </w:r>
      <w:proofErr w:type="spellStart"/>
      <w:r w:rsidRPr="00F67EFC">
        <w:rPr>
          <w:rFonts w:ascii="Times New Roman" w:hAnsi="Times New Roman" w:cs="Times New Roman"/>
          <w:sz w:val="24"/>
          <w:szCs w:val="24"/>
        </w:rPr>
        <w:t>амфетаминов</w:t>
      </w:r>
      <w:proofErr w:type="spellEnd"/>
      <w:r w:rsidRPr="00F67EFC">
        <w:rPr>
          <w:rFonts w:ascii="Times New Roman" w:hAnsi="Times New Roman" w:cs="Times New Roman"/>
          <w:sz w:val="24"/>
          <w:szCs w:val="24"/>
        </w:rPr>
        <w:t>.</w:t>
      </w:r>
      <w:r>
        <w:rPr>
          <w:rFonts w:ascii="Times New Roman" w:hAnsi="Times New Roman" w:cs="Times New Roman"/>
          <w:sz w:val="24"/>
          <w:szCs w:val="24"/>
        </w:rPr>
        <w:br/>
      </w:r>
      <w:r>
        <w:rPr>
          <w:rFonts w:ascii="Times New Roman" w:hAnsi="Times New Roman" w:cs="Times New Roman"/>
          <w:sz w:val="24"/>
          <w:szCs w:val="24"/>
        </w:rPr>
        <w:lastRenderedPageBreak/>
        <w:t xml:space="preserve"> </w:t>
      </w:r>
      <w:r>
        <w:rPr>
          <w:rFonts w:ascii="Times New Roman" w:hAnsi="Times New Roman" w:cs="Times New Roman"/>
          <w:sz w:val="24"/>
          <w:szCs w:val="24"/>
        </w:rPr>
        <w:tab/>
      </w:r>
      <w:r w:rsidRPr="00F67EFC">
        <w:rPr>
          <w:rFonts w:ascii="Times New Roman" w:hAnsi="Times New Roman" w:cs="Times New Roman"/>
          <w:sz w:val="24"/>
          <w:szCs w:val="24"/>
        </w:rPr>
        <w:t>Внезапное </w:t>
      </w:r>
      <w:hyperlink r:id="rId6" w:history="1">
        <w:r w:rsidRPr="00F67EFC">
          <w:rPr>
            <w:rStyle w:val="a4"/>
            <w:rFonts w:ascii="Times New Roman" w:hAnsi="Times New Roman" w:cs="Times New Roman"/>
            <w:sz w:val="24"/>
            <w:szCs w:val="24"/>
          </w:rPr>
          <w:t>падение артериального давления</w:t>
        </w:r>
      </w:hyperlink>
      <w:r w:rsidRPr="00F67EFC">
        <w:rPr>
          <w:rFonts w:ascii="Times New Roman" w:hAnsi="Times New Roman" w:cs="Times New Roman"/>
          <w:sz w:val="24"/>
          <w:szCs w:val="24"/>
        </w:rPr>
        <w:t> резко уменьшает кровоток в головном мозге и вызывает </w:t>
      </w:r>
      <w:hyperlink r:id="rId7" w:history="1">
        <w:r w:rsidRPr="00F67EFC">
          <w:rPr>
            <w:rStyle w:val="a4"/>
            <w:rFonts w:ascii="Times New Roman" w:hAnsi="Times New Roman" w:cs="Times New Roman"/>
            <w:sz w:val="24"/>
            <w:szCs w:val="24"/>
          </w:rPr>
          <w:t>обморок</w:t>
        </w:r>
      </w:hyperlink>
      <w:r w:rsidRPr="00F67EFC">
        <w:rPr>
          <w:rFonts w:ascii="Times New Roman" w:hAnsi="Times New Roman" w:cs="Times New Roman"/>
          <w:sz w:val="24"/>
          <w:szCs w:val="24"/>
        </w:rPr>
        <w:t>. Однако</w:t>
      </w:r>
      <w:r w:rsidRPr="00F67EFC">
        <w:rPr>
          <w:rFonts w:ascii="Times New Roman" w:hAnsi="Times New Roman" w:cs="Times New Roman"/>
          <w:sz w:val="24"/>
          <w:szCs w:val="24"/>
        </w:rPr>
        <w:softHyphen/>
        <w:t xml:space="preserve"> если снижение артериального давления будет выраженным и длительным, то это может привести к ишемической энцефалопатии. Такая ситуация возникает, например, при потере большого количества крови во время операции, при травме, </w:t>
      </w:r>
      <w:hyperlink r:id="rId8" w:history="1">
        <w:r w:rsidRPr="00F67EFC">
          <w:rPr>
            <w:rStyle w:val="a4"/>
            <w:rFonts w:ascii="Times New Roman" w:hAnsi="Times New Roman" w:cs="Times New Roman"/>
            <w:sz w:val="24"/>
            <w:szCs w:val="24"/>
          </w:rPr>
          <w:t>инфаркте</w:t>
        </w:r>
      </w:hyperlink>
      <w:r w:rsidRPr="00F67EFC">
        <w:rPr>
          <w:rFonts w:ascii="Times New Roman" w:hAnsi="Times New Roman" w:cs="Times New Roman"/>
          <w:sz w:val="24"/>
          <w:szCs w:val="24"/>
        </w:rPr>
        <w:t>, при резком </w:t>
      </w:r>
      <w:hyperlink r:id="rId9" w:history="1">
        <w:r w:rsidRPr="00F67EFC">
          <w:rPr>
            <w:rStyle w:val="a4"/>
            <w:rFonts w:ascii="Times New Roman" w:hAnsi="Times New Roman" w:cs="Times New Roman"/>
            <w:sz w:val="24"/>
            <w:szCs w:val="24"/>
          </w:rPr>
          <w:t>снижении или увеличении частоты сердечных сокращений</w:t>
        </w:r>
      </w:hyperlink>
      <w:r w:rsidRPr="00F67EFC">
        <w:rPr>
          <w:rFonts w:ascii="Times New Roman" w:hAnsi="Times New Roman" w:cs="Times New Roman"/>
          <w:sz w:val="24"/>
          <w:szCs w:val="24"/>
        </w:rPr>
        <w:t> и других нарушениях ритма.</w:t>
      </w:r>
    </w:p>
    <w:p w:rsidR="003421FF" w:rsidRDefault="003421FF" w:rsidP="003421FF">
      <w:pPr>
        <w:rPr>
          <w:rFonts w:ascii="Times New Roman" w:hAnsi="Times New Roman" w:cs="Times New Roman"/>
          <w:sz w:val="24"/>
          <w:szCs w:val="24"/>
        </w:rPr>
      </w:pPr>
    </w:p>
    <w:p w:rsidR="003421FF" w:rsidRPr="00401EC2" w:rsidRDefault="003421FF" w:rsidP="003421FF">
      <w:pPr>
        <w:rPr>
          <w:rFonts w:ascii="Times New Roman" w:hAnsi="Times New Roman" w:cs="Times New Roman"/>
          <w:sz w:val="24"/>
          <w:szCs w:val="24"/>
        </w:rPr>
      </w:pPr>
      <w:r>
        <w:rPr>
          <w:rFonts w:ascii="Times New Roman" w:hAnsi="Times New Roman" w:cs="Times New Roman"/>
          <w:sz w:val="24"/>
          <w:szCs w:val="24"/>
        </w:rPr>
        <w:t>3. КЛИНИЧЕСКАЯ КАРТИНА</w:t>
      </w:r>
    </w:p>
    <w:p w:rsidR="003421FF" w:rsidRPr="00401EC2" w:rsidRDefault="003421FF" w:rsidP="003421FF">
      <w:pPr>
        <w:ind w:firstLine="708"/>
        <w:rPr>
          <w:rFonts w:ascii="Times New Roman" w:hAnsi="Times New Roman" w:cs="Times New Roman"/>
          <w:sz w:val="24"/>
          <w:szCs w:val="24"/>
        </w:rPr>
      </w:pPr>
      <w:r w:rsidRPr="00401EC2">
        <w:rPr>
          <w:rFonts w:ascii="Times New Roman" w:hAnsi="Times New Roman" w:cs="Times New Roman"/>
          <w:sz w:val="24"/>
          <w:szCs w:val="24"/>
        </w:rPr>
        <w:t>Признаки надвигающейся мозговой катастрофы многообразны. Однако существуют три основных симптома свидетельствующие об остром нарушении мозгового кровообращения</w:t>
      </w:r>
      <w:r>
        <w:rPr>
          <w:rFonts w:ascii="Times New Roman" w:hAnsi="Times New Roman" w:cs="Times New Roman"/>
          <w:sz w:val="24"/>
          <w:szCs w:val="24"/>
        </w:rPr>
        <w:t>:</w:t>
      </w:r>
    </w:p>
    <w:p w:rsidR="003421FF" w:rsidRPr="006E52F3" w:rsidRDefault="003421FF" w:rsidP="003421FF">
      <w:pPr>
        <w:pStyle w:val="a3"/>
        <w:numPr>
          <w:ilvl w:val="0"/>
          <w:numId w:val="3"/>
        </w:numPr>
        <w:rPr>
          <w:rFonts w:ascii="Times New Roman" w:hAnsi="Times New Roman" w:cs="Times New Roman"/>
          <w:sz w:val="24"/>
          <w:szCs w:val="24"/>
        </w:rPr>
      </w:pPr>
      <w:r w:rsidRPr="006E52F3">
        <w:rPr>
          <w:rFonts w:ascii="Times New Roman" w:hAnsi="Times New Roman" w:cs="Times New Roman"/>
          <w:sz w:val="24"/>
          <w:szCs w:val="24"/>
        </w:rPr>
        <w:t>Инсульт пострадавший не может прямо улыбнуться. Как правило, улыбка асимметрична, уголок губ может быть опущен.</w:t>
      </w:r>
    </w:p>
    <w:p w:rsidR="003421FF" w:rsidRPr="006E52F3" w:rsidRDefault="003421FF" w:rsidP="003421FF">
      <w:pPr>
        <w:pStyle w:val="a3"/>
        <w:numPr>
          <w:ilvl w:val="0"/>
          <w:numId w:val="3"/>
        </w:numPr>
        <w:rPr>
          <w:rFonts w:ascii="Times New Roman" w:hAnsi="Times New Roman" w:cs="Times New Roman"/>
          <w:sz w:val="24"/>
          <w:szCs w:val="24"/>
        </w:rPr>
      </w:pPr>
      <w:r w:rsidRPr="006E52F3">
        <w:rPr>
          <w:rFonts w:ascii="Times New Roman" w:hAnsi="Times New Roman" w:cs="Times New Roman"/>
          <w:sz w:val="24"/>
          <w:szCs w:val="24"/>
        </w:rPr>
        <w:t>Не может нормально говорить. Речь замедленна и невнятна.</w:t>
      </w:r>
    </w:p>
    <w:p w:rsidR="003421FF" w:rsidRPr="006E52F3" w:rsidRDefault="003421FF" w:rsidP="003421FF">
      <w:pPr>
        <w:pStyle w:val="a3"/>
        <w:numPr>
          <w:ilvl w:val="0"/>
          <w:numId w:val="3"/>
        </w:numPr>
        <w:rPr>
          <w:rFonts w:ascii="Times New Roman" w:hAnsi="Times New Roman" w:cs="Times New Roman"/>
          <w:sz w:val="24"/>
          <w:szCs w:val="24"/>
        </w:rPr>
      </w:pPr>
      <w:r w:rsidRPr="006E52F3">
        <w:rPr>
          <w:rFonts w:ascii="Times New Roman" w:hAnsi="Times New Roman" w:cs="Times New Roman"/>
          <w:sz w:val="24"/>
          <w:szCs w:val="24"/>
        </w:rPr>
        <w:t>Слабость в руке и ноге на стороне поражения. Руки не могут одновременно подняться. Наличие этих трёх симптомов требует срочного вызова скорой помощи.</w:t>
      </w:r>
    </w:p>
    <w:p w:rsidR="003421FF" w:rsidRDefault="003421FF" w:rsidP="003421FF">
      <w:pPr>
        <w:rPr>
          <w:rFonts w:ascii="Times New Roman" w:hAnsi="Times New Roman" w:cs="Times New Roman"/>
          <w:sz w:val="24"/>
          <w:szCs w:val="24"/>
        </w:rPr>
      </w:pPr>
    </w:p>
    <w:p w:rsidR="003421FF" w:rsidRPr="00401EC2" w:rsidRDefault="003421FF" w:rsidP="003421FF">
      <w:pPr>
        <w:ind w:firstLine="708"/>
        <w:rPr>
          <w:rFonts w:ascii="Times New Roman" w:hAnsi="Times New Roman" w:cs="Times New Roman"/>
          <w:sz w:val="24"/>
          <w:szCs w:val="24"/>
        </w:rPr>
      </w:pPr>
      <w:r w:rsidRPr="00401EC2">
        <w:rPr>
          <w:rFonts w:ascii="Times New Roman" w:hAnsi="Times New Roman" w:cs="Times New Roman"/>
          <w:sz w:val="24"/>
          <w:szCs w:val="24"/>
        </w:rPr>
        <w:t>Как правило, у приступа есть предвестник, так называемая ишемическая атака. Её клинические проявления должны настораживать:</w:t>
      </w:r>
    </w:p>
    <w:p w:rsidR="003421FF" w:rsidRPr="006E52F3" w:rsidRDefault="003421FF" w:rsidP="003421FF">
      <w:pPr>
        <w:pStyle w:val="a3"/>
        <w:numPr>
          <w:ilvl w:val="0"/>
          <w:numId w:val="4"/>
        </w:numPr>
        <w:rPr>
          <w:rFonts w:ascii="Times New Roman" w:hAnsi="Times New Roman" w:cs="Times New Roman"/>
          <w:sz w:val="24"/>
          <w:szCs w:val="24"/>
        </w:rPr>
      </w:pPr>
      <w:r w:rsidRPr="006E52F3">
        <w:rPr>
          <w:rFonts w:ascii="Times New Roman" w:hAnsi="Times New Roman" w:cs="Times New Roman"/>
          <w:sz w:val="24"/>
          <w:szCs w:val="24"/>
        </w:rPr>
        <w:t>нарушение речи;</w:t>
      </w:r>
    </w:p>
    <w:p w:rsidR="003421FF" w:rsidRPr="006E52F3" w:rsidRDefault="003421FF" w:rsidP="003421FF">
      <w:pPr>
        <w:pStyle w:val="a3"/>
        <w:numPr>
          <w:ilvl w:val="0"/>
          <w:numId w:val="4"/>
        </w:numPr>
        <w:rPr>
          <w:rFonts w:ascii="Times New Roman" w:hAnsi="Times New Roman" w:cs="Times New Roman"/>
          <w:sz w:val="24"/>
          <w:szCs w:val="24"/>
        </w:rPr>
      </w:pPr>
      <w:r w:rsidRPr="006E52F3">
        <w:rPr>
          <w:rFonts w:ascii="Times New Roman" w:hAnsi="Times New Roman" w:cs="Times New Roman"/>
          <w:sz w:val="24"/>
          <w:szCs w:val="24"/>
        </w:rPr>
        <w:t>беспричинная интенсивная головная боль;</w:t>
      </w:r>
    </w:p>
    <w:p w:rsidR="003421FF" w:rsidRPr="006E52F3" w:rsidRDefault="003421FF" w:rsidP="003421FF">
      <w:pPr>
        <w:pStyle w:val="a3"/>
        <w:numPr>
          <w:ilvl w:val="0"/>
          <w:numId w:val="4"/>
        </w:numPr>
        <w:rPr>
          <w:rFonts w:ascii="Times New Roman" w:hAnsi="Times New Roman" w:cs="Times New Roman"/>
          <w:sz w:val="24"/>
          <w:szCs w:val="24"/>
        </w:rPr>
      </w:pPr>
      <w:r w:rsidRPr="006E52F3">
        <w:rPr>
          <w:rFonts w:ascii="Times New Roman" w:hAnsi="Times New Roman" w:cs="Times New Roman"/>
          <w:sz w:val="24"/>
          <w:szCs w:val="24"/>
        </w:rPr>
        <w:t>различной выраженности нарушения двигательных функций в руке или ноге;</w:t>
      </w:r>
    </w:p>
    <w:p w:rsidR="003421FF" w:rsidRPr="006E52F3" w:rsidRDefault="003421FF" w:rsidP="003421FF">
      <w:pPr>
        <w:pStyle w:val="a3"/>
        <w:numPr>
          <w:ilvl w:val="0"/>
          <w:numId w:val="4"/>
        </w:numPr>
        <w:rPr>
          <w:rFonts w:ascii="Times New Roman" w:hAnsi="Times New Roman" w:cs="Times New Roman"/>
          <w:sz w:val="24"/>
          <w:szCs w:val="24"/>
        </w:rPr>
      </w:pPr>
      <w:r w:rsidRPr="006E52F3">
        <w:rPr>
          <w:rFonts w:ascii="Times New Roman" w:hAnsi="Times New Roman" w:cs="Times New Roman"/>
          <w:sz w:val="24"/>
          <w:szCs w:val="24"/>
        </w:rPr>
        <w:t>резкое головокружение;</w:t>
      </w:r>
    </w:p>
    <w:p w:rsidR="003421FF" w:rsidRPr="006E52F3" w:rsidRDefault="003421FF" w:rsidP="003421FF">
      <w:pPr>
        <w:pStyle w:val="a3"/>
        <w:numPr>
          <w:ilvl w:val="0"/>
          <w:numId w:val="4"/>
        </w:numPr>
        <w:rPr>
          <w:rFonts w:ascii="Times New Roman" w:hAnsi="Times New Roman" w:cs="Times New Roman"/>
          <w:sz w:val="24"/>
          <w:szCs w:val="24"/>
        </w:rPr>
      </w:pPr>
      <w:r w:rsidRPr="006E52F3">
        <w:rPr>
          <w:rFonts w:ascii="Times New Roman" w:hAnsi="Times New Roman" w:cs="Times New Roman"/>
          <w:sz w:val="24"/>
          <w:szCs w:val="24"/>
        </w:rPr>
        <w:t>обморочное состояние.</w:t>
      </w:r>
    </w:p>
    <w:p w:rsidR="003421FF" w:rsidRPr="00401EC2" w:rsidRDefault="003421FF" w:rsidP="003421FF">
      <w:pPr>
        <w:rPr>
          <w:rFonts w:ascii="Times New Roman" w:hAnsi="Times New Roman" w:cs="Times New Roman"/>
          <w:sz w:val="24"/>
          <w:szCs w:val="24"/>
        </w:rPr>
      </w:pPr>
    </w:p>
    <w:p w:rsidR="003421FF" w:rsidRPr="00401EC2" w:rsidRDefault="003421FF" w:rsidP="003421FF">
      <w:pPr>
        <w:ind w:firstLine="708"/>
        <w:rPr>
          <w:rFonts w:ascii="Times New Roman" w:hAnsi="Times New Roman" w:cs="Times New Roman"/>
          <w:sz w:val="24"/>
          <w:szCs w:val="24"/>
        </w:rPr>
      </w:pPr>
      <w:r w:rsidRPr="00401EC2">
        <w:rPr>
          <w:rFonts w:ascii="Times New Roman" w:hAnsi="Times New Roman" w:cs="Times New Roman"/>
          <w:sz w:val="24"/>
          <w:szCs w:val="24"/>
        </w:rPr>
        <w:t>Если симптоматика не нарастает и проходит в течение 24 часов, то такой ишемический эпизод расценивается, как транзиторная ишемическая атака. Если подобная симптоматика продолжается более суток, то это расценивается как ишемический инсульт. Поэтому уже при первых признаках необходимо вызвать скорую медицинскую помощь.</w:t>
      </w:r>
    </w:p>
    <w:p w:rsidR="003421FF" w:rsidRPr="00401EC2" w:rsidRDefault="003421FF" w:rsidP="003421FF">
      <w:pPr>
        <w:ind w:firstLine="708"/>
        <w:rPr>
          <w:rFonts w:ascii="Times New Roman" w:hAnsi="Times New Roman" w:cs="Times New Roman"/>
          <w:sz w:val="24"/>
          <w:szCs w:val="24"/>
        </w:rPr>
      </w:pPr>
      <w:r w:rsidRPr="00401EC2">
        <w:rPr>
          <w:rFonts w:ascii="Times New Roman" w:hAnsi="Times New Roman" w:cs="Times New Roman"/>
          <w:sz w:val="24"/>
          <w:szCs w:val="24"/>
        </w:rPr>
        <w:t>Транзиторная ишемическая атака рассматривается тоже как острое нарушение церебрального кровообращения и её необходимо купировать. А если приступ всё-таки наступил, то необходимо срочно принять меры. Доставить больного в специализированное неврологическое отделение как можно быстрее, по возможности, в промежутке "терапевтического окна" – первые 3-4 часа и начать необходимое лечение.</w:t>
      </w:r>
    </w:p>
    <w:p w:rsidR="003421FF" w:rsidRPr="00401EC2" w:rsidRDefault="003421FF" w:rsidP="003421FF">
      <w:pPr>
        <w:ind w:firstLine="708"/>
        <w:rPr>
          <w:rFonts w:ascii="Times New Roman" w:hAnsi="Times New Roman" w:cs="Times New Roman"/>
          <w:sz w:val="24"/>
          <w:szCs w:val="24"/>
        </w:rPr>
      </w:pPr>
      <w:r w:rsidRPr="00401EC2">
        <w:rPr>
          <w:rFonts w:ascii="Times New Roman" w:hAnsi="Times New Roman" w:cs="Times New Roman"/>
          <w:sz w:val="24"/>
          <w:szCs w:val="24"/>
        </w:rPr>
        <w:t>При ишемическом инсульте иногда постепенно развивается кома. Часто ей предшествует общая слабость, головная боль, зевота парестезии, преходящие парезы конечностей, расстройства речи. Парезы или параличи конечностей зачастую наступают во сне. Сознание нередко расстраивается постепенно, в течение нескольких часов или суток, а может остаться сохранным.</w:t>
      </w:r>
    </w:p>
    <w:p w:rsidR="003421FF" w:rsidRDefault="003421FF" w:rsidP="003421FF">
      <w:pPr>
        <w:ind w:firstLine="708"/>
        <w:rPr>
          <w:rFonts w:ascii="Times New Roman" w:hAnsi="Times New Roman" w:cs="Times New Roman"/>
          <w:sz w:val="24"/>
          <w:szCs w:val="24"/>
        </w:rPr>
      </w:pPr>
      <w:r w:rsidRPr="00401EC2">
        <w:rPr>
          <w:rFonts w:ascii="Times New Roman" w:hAnsi="Times New Roman" w:cs="Times New Roman"/>
          <w:sz w:val="24"/>
          <w:szCs w:val="24"/>
        </w:rPr>
        <w:t>Лицо больного бледное, пульс мягкий, подчас аритмичный. Дыхание не изменено или несколько учащено. Относительно быстро появляется мышечный тонус в паретических конечностях.</w:t>
      </w:r>
    </w:p>
    <w:p w:rsidR="003421FF" w:rsidRDefault="003421FF" w:rsidP="003421FF">
      <w:pPr>
        <w:rPr>
          <w:rFonts w:ascii="Times New Roman" w:hAnsi="Times New Roman" w:cs="Times New Roman"/>
          <w:b/>
          <w:sz w:val="24"/>
          <w:szCs w:val="24"/>
        </w:rPr>
      </w:pPr>
    </w:p>
    <w:p w:rsidR="003421FF" w:rsidRPr="006E52F3" w:rsidRDefault="003421FF" w:rsidP="003421FF">
      <w:pPr>
        <w:rPr>
          <w:rFonts w:ascii="Times New Roman" w:hAnsi="Times New Roman" w:cs="Times New Roman"/>
          <w:b/>
          <w:sz w:val="24"/>
          <w:szCs w:val="24"/>
        </w:rPr>
      </w:pPr>
      <w:r w:rsidRPr="006E52F3">
        <w:rPr>
          <w:rFonts w:ascii="Times New Roman" w:hAnsi="Times New Roman" w:cs="Times New Roman"/>
          <w:b/>
          <w:sz w:val="24"/>
          <w:szCs w:val="24"/>
        </w:rPr>
        <w:t>Ишемический инсульт левого и правого полушария</w:t>
      </w:r>
    </w:p>
    <w:p w:rsidR="003421FF" w:rsidRPr="00401EC2" w:rsidRDefault="003421FF" w:rsidP="003421FF">
      <w:pPr>
        <w:ind w:firstLine="708"/>
        <w:rPr>
          <w:rFonts w:ascii="Times New Roman" w:hAnsi="Times New Roman" w:cs="Times New Roman"/>
          <w:sz w:val="24"/>
          <w:szCs w:val="24"/>
        </w:rPr>
      </w:pPr>
      <w:r w:rsidRPr="00401EC2">
        <w:rPr>
          <w:rFonts w:ascii="Times New Roman" w:hAnsi="Times New Roman" w:cs="Times New Roman"/>
          <w:sz w:val="24"/>
          <w:szCs w:val="24"/>
        </w:rPr>
        <w:t xml:space="preserve">При поражении левого полушария у больных отмечаются более выраженные нарушения психоэмоциональных показателей по сравнению с больными, у которых </w:t>
      </w:r>
      <w:proofErr w:type="spellStart"/>
      <w:r w:rsidRPr="00401EC2">
        <w:rPr>
          <w:rFonts w:ascii="Times New Roman" w:hAnsi="Times New Roman" w:cs="Times New Roman"/>
          <w:sz w:val="24"/>
          <w:szCs w:val="24"/>
        </w:rPr>
        <w:t>поражёно</w:t>
      </w:r>
      <w:proofErr w:type="spellEnd"/>
      <w:r w:rsidRPr="00401EC2">
        <w:rPr>
          <w:rFonts w:ascii="Times New Roman" w:hAnsi="Times New Roman" w:cs="Times New Roman"/>
          <w:sz w:val="24"/>
          <w:szCs w:val="24"/>
        </w:rPr>
        <w:t xml:space="preserve"> правое полушарие. Как правило, нарушается речь вплоть до её полной потери, так как в левом полушарии находятся </w:t>
      </w:r>
      <w:proofErr w:type="gramStart"/>
      <w:r w:rsidRPr="00401EC2">
        <w:rPr>
          <w:rFonts w:ascii="Times New Roman" w:hAnsi="Times New Roman" w:cs="Times New Roman"/>
          <w:sz w:val="24"/>
          <w:szCs w:val="24"/>
        </w:rPr>
        <w:t>центры</w:t>
      </w:r>
      <w:proofErr w:type="gramEnd"/>
      <w:r w:rsidRPr="00401EC2">
        <w:rPr>
          <w:rFonts w:ascii="Times New Roman" w:hAnsi="Times New Roman" w:cs="Times New Roman"/>
          <w:sz w:val="24"/>
          <w:szCs w:val="24"/>
        </w:rPr>
        <w:t xml:space="preserve"> регулирующие </w:t>
      </w:r>
      <w:proofErr w:type="spellStart"/>
      <w:r w:rsidRPr="00401EC2">
        <w:rPr>
          <w:rFonts w:ascii="Times New Roman" w:hAnsi="Times New Roman" w:cs="Times New Roman"/>
          <w:sz w:val="24"/>
          <w:szCs w:val="24"/>
        </w:rPr>
        <w:t>речепродукцию</w:t>
      </w:r>
      <w:proofErr w:type="spellEnd"/>
      <w:r w:rsidRPr="00401EC2">
        <w:rPr>
          <w:rFonts w:ascii="Times New Roman" w:hAnsi="Times New Roman" w:cs="Times New Roman"/>
          <w:sz w:val="24"/>
          <w:szCs w:val="24"/>
        </w:rPr>
        <w:t>. Такой больной понимает, что ему говорят, а воспроизвести ответ не может.</w:t>
      </w:r>
    </w:p>
    <w:p w:rsidR="003421FF" w:rsidRDefault="003421FF" w:rsidP="003421FF">
      <w:pPr>
        <w:ind w:firstLine="708"/>
        <w:rPr>
          <w:rFonts w:ascii="Times New Roman" w:hAnsi="Times New Roman" w:cs="Times New Roman"/>
          <w:sz w:val="24"/>
          <w:szCs w:val="24"/>
        </w:rPr>
      </w:pPr>
      <w:r w:rsidRPr="00401EC2">
        <w:rPr>
          <w:rFonts w:ascii="Times New Roman" w:hAnsi="Times New Roman" w:cs="Times New Roman"/>
          <w:sz w:val="24"/>
          <w:szCs w:val="24"/>
        </w:rPr>
        <w:t>По данным неврологов считается, что двигательная активность у больных с левополушарным инсультом восстанавливается быстрее и качественней, чем у больных с правополушарным приступом. Это связано с тем, что заинтересованность в своём выздоровлении больных, у которых поражена левая сторона, гораздо выше. Всё это обусловлено разным вкладом в регуляцию высших психических функций левым и правым полушариями.</w:t>
      </w:r>
    </w:p>
    <w:p w:rsidR="003421FF" w:rsidRPr="006E52F3" w:rsidRDefault="003421FF" w:rsidP="003421FF">
      <w:pPr>
        <w:rPr>
          <w:rFonts w:ascii="Times New Roman" w:hAnsi="Times New Roman" w:cs="Times New Roman"/>
          <w:b/>
          <w:sz w:val="24"/>
          <w:szCs w:val="24"/>
        </w:rPr>
      </w:pPr>
      <w:r w:rsidRPr="006E52F3">
        <w:rPr>
          <w:rFonts w:ascii="Times New Roman" w:hAnsi="Times New Roman" w:cs="Times New Roman"/>
          <w:b/>
          <w:sz w:val="24"/>
          <w:szCs w:val="24"/>
        </w:rPr>
        <w:t>Обширный ишемический инсульт</w:t>
      </w:r>
    </w:p>
    <w:p w:rsidR="003421FF" w:rsidRPr="006E52F3" w:rsidRDefault="003421FF" w:rsidP="003421FF">
      <w:pPr>
        <w:ind w:firstLine="708"/>
        <w:rPr>
          <w:rFonts w:ascii="Times New Roman" w:hAnsi="Times New Roman" w:cs="Times New Roman"/>
          <w:sz w:val="24"/>
          <w:szCs w:val="24"/>
        </w:rPr>
      </w:pPr>
      <w:r w:rsidRPr="006E52F3">
        <w:rPr>
          <w:rFonts w:ascii="Times New Roman" w:hAnsi="Times New Roman" w:cs="Times New Roman"/>
          <w:sz w:val="24"/>
          <w:szCs w:val="24"/>
        </w:rPr>
        <w:t>Обширный ишемический инсульт Обширный ишемический инсульт развивается вследствие полного прекращения кровоснабжения большого участка мозга, питаемого пострадавшим артериальным сосудом. При этом в этом участке мозга возникает отек. Зона ишемии, как правило, неоднородна. В этой зоне всегда есть нейроны, которые подвергаются обратимым изменениям. Именно на предотвращение гибели таких нейронов и направленно лечение. Если явления ишемии и гипоксии длятся долго, то мозговая ткань подвергается разрушению и наступает размягчение или инфаркт мозга. Последствия обширного ишемического инсульта могут привести к полной парализации больного с минимальной возможностью восстановления.</w:t>
      </w:r>
    </w:p>
    <w:p w:rsidR="003421FF" w:rsidRPr="00401EC2" w:rsidRDefault="003421FF" w:rsidP="003421FF">
      <w:pPr>
        <w:ind w:firstLine="708"/>
        <w:rPr>
          <w:rFonts w:ascii="Times New Roman" w:hAnsi="Times New Roman" w:cs="Times New Roman"/>
          <w:sz w:val="24"/>
          <w:szCs w:val="24"/>
        </w:rPr>
      </w:pPr>
      <w:r w:rsidRPr="006E52F3">
        <w:rPr>
          <w:rFonts w:ascii="Times New Roman" w:hAnsi="Times New Roman" w:cs="Times New Roman"/>
          <w:sz w:val="24"/>
          <w:szCs w:val="24"/>
        </w:rPr>
        <w:t>Данный недуг очень сильно помолодел. Всё чаще стали регистрироваться случаи в раннем детском возрасте и подростковом периоде жизни. Чаще всего это связано с врождёнными аномалиями сосудов и системы крови у детей или кардиальной патологией</w:t>
      </w:r>
    </w:p>
    <w:p w:rsidR="003421FF" w:rsidRDefault="003421FF" w:rsidP="003421FF">
      <w:pPr>
        <w:rPr>
          <w:rFonts w:ascii="Times New Roman" w:hAnsi="Times New Roman" w:cs="Times New Roman"/>
          <w:sz w:val="24"/>
          <w:szCs w:val="24"/>
        </w:rPr>
      </w:pPr>
    </w:p>
    <w:p w:rsidR="003421FF" w:rsidRDefault="003421FF" w:rsidP="003421FF">
      <w:pPr>
        <w:rPr>
          <w:rFonts w:ascii="Times New Roman" w:hAnsi="Times New Roman" w:cs="Times New Roman"/>
          <w:sz w:val="24"/>
          <w:szCs w:val="24"/>
        </w:rPr>
      </w:pPr>
      <w:r>
        <w:rPr>
          <w:rFonts w:ascii="Times New Roman" w:hAnsi="Times New Roman" w:cs="Times New Roman"/>
          <w:sz w:val="24"/>
          <w:szCs w:val="24"/>
        </w:rPr>
        <w:t>4. ПЕРИОДЫ ИШЕМИЧЕСКОГО ИНСУЛЬТА</w:t>
      </w:r>
    </w:p>
    <w:p w:rsidR="003421FF" w:rsidRPr="006E52F3" w:rsidRDefault="003421FF" w:rsidP="003421FF">
      <w:pPr>
        <w:rPr>
          <w:rFonts w:ascii="Times New Roman" w:hAnsi="Times New Roman" w:cs="Times New Roman"/>
          <w:sz w:val="24"/>
          <w:szCs w:val="24"/>
        </w:rPr>
      </w:pPr>
      <w:r w:rsidRPr="006E52F3">
        <w:rPr>
          <w:rFonts w:ascii="Times New Roman" w:hAnsi="Times New Roman" w:cs="Times New Roman"/>
          <w:sz w:val="24"/>
          <w:szCs w:val="24"/>
        </w:rPr>
        <w:t>острейший период, длящийся первые трое суток</w:t>
      </w:r>
    </w:p>
    <w:p w:rsidR="003421FF" w:rsidRPr="006E52F3" w:rsidRDefault="003421FF" w:rsidP="003421FF">
      <w:pPr>
        <w:rPr>
          <w:rFonts w:ascii="Times New Roman" w:hAnsi="Times New Roman" w:cs="Times New Roman"/>
          <w:sz w:val="24"/>
          <w:szCs w:val="24"/>
        </w:rPr>
      </w:pPr>
      <w:r w:rsidRPr="006E52F3">
        <w:rPr>
          <w:rFonts w:ascii="Times New Roman" w:hAnsi="Times New Roman" w:cs="Times New Roman"/>
          <w:sz w:val="24"/>
          <w:szCs w:val="24"/>
        </w:rPr>
        <w:t>острый период, длящийся около 4-х недель</w:t>
      </w:r>
    </w:p>
    <w:p w:rsidR="003421FF" w:rsidRPr="006E52F3" w:rsidRDefault="003421FF" w:rsidP="003421FF">
      <w:pPr>
        <w:rPr>
          <w:rFonts w:ascii="Times New Roman" w:hAnsi="Times New Roman" w:cs="Times New Roman"/>
          <w:sz w:val="24"/>
          <w:szCs w:val="24"/>
        </w:rPr>
      </w:pPr>
      <w:r w:rsidRPr="006E52F3">
        <w:rPr>
          <w:rFonts w:ascii="Times New Roman" w:hAnsi="Times New Roman" w:cs="Times New Roman"/>
          <w:sz w:val="24"/>
          <w:szCs w:val="24"/>
        </w:rPr>
        <w:t>подострый период, длящийся до 2-х месяцев</w:t>
      </w:r>
    </w:p>
    <w:p w:rsidR="003421FF" w:rsidRPr="006E52F3" w:rsidRDefault="003421FF" w:rsidP="003421FF">
      <w:pPr>
        <w:rPr>
          <w:rFonts w:ascii="Times New Roman" w:hAnsi="Times New Roman" w:cs="Times New Roman"/>
          <w:sz w:val="24"/>
          <w:szCs w:val="24"/>
        </w:rPr>
      </w:pPr>
      <w:r w:rsidRPr="006E52F3">
        <w:rPr>
          <w:rFonts w:ascii="Times New Roman" w:hAnsi="Times New Roman" w:cs="Times New Roman"/>
          <w:sz w:val="24"/>
          <w:szCs w:val="24"/>
        </w:rPr>
        <w:t>ранний восстановительный период – до полугода</w:t>
      </w:r>
    </w:p>
    <w:p w:rsidR="003421FF" w:rsidRPr="006E52F3" w:rsidRDefault="003421FF" w:rsidP="003421FF">
      <w:pPr>
        <w:rPr>
          <w:rFonts w:ascii="Times New Roman" w:hAnsi="Times New Roman" w:cs="Times New Roman"/>
          <w:sz w:val="24"/>
          <w:szCs w:val="24"/>
        </w:rPr>
      </w:pPr>
      <w:r w:rsidRPr="006E52F3">
        <w:rPr>
          <w:rFonts w:ascii="Times New Roman" w:hAnsi="Times New Roman" w:cs="Times New Roman"/>
          <w:sz w:val="24"/>
          <w:szCs w:val="24"/>
        </w:rPr>
        <w:t>поздний восстановительный период – до 2-х лет</w:t>
      </w:r>
    </w:p>
    <w:p w:rsidR="003421FF" w:rsidRPr="006E52F3" w:rsidRDefault="003421FF" w:rsidP="003421FF">
      <w:pPr>
        <w:rPr>
          <w:rFonts w:ascii="Times New Roman" w:hAnsi="Times New Roman" w:cs="Times New Roman"/>
          <w:sz w:val="24"/>
          <w:szCs w:val="24"/>
        </w:rPr>
      </w:pPr>
      <w:r w:rsidRPr="006E52F3">
        <w:rPr>
          <w:rFonts w:ascii="Times New Roman" w:hAnsi="Times New Roman" w:cs="Times New Roman"/>
          <w:sz w:val="24"/>
          <w:szCs w:val="24"/>
        </w:rPr>
        <w:t>период остаточных явлений, длящийся уже всю оставшуюся жизнь после первых 2-х лет</w:t>
      </w:r>
    </w:p>
    <w:p w:rsidR="003421FF" w:rsidRDefault="003421FF" w:rsidP="003421FF">
      <w:pPr>
        <w:rPr>
          <w:rFonts w:ascii="Times New Roman" w:hAnsi="Times New Roman" w:cs="Times New Roman"/>
          <w:sz w:val="24"/>
          <w:szCs w:val="24"/>
        </w:rPr>
      </w:pPr>
    </w:p>
    <w:p w:rsidR="003421FF" w:rsidRDefault="003421FF" w:rsidP="003421FF">
      <w:pPr>
        <w:rPr>
          <w:rFonts w:ascii="Times New Roman" w:hAnsi="Times New Roman" w:cs="Times New Roman"/>
          <w:sz w:val="24"/>
          <w:szCs w:val="24"/>
        </w:rPr>
      </w:pPr>
      <w:r>
        <w:rPr>
          <w:rFonts w:ascii="Times New Roman" w:hAnsi="Times New Roman" w:cs="Times New Roman"/>
          <w:sz w:val="24"/>
          <w:szCs w:val="24"/>
        </w:rPr>
        <w:t>5. ДИАГНОСТИКА</w:t>
      </w:r>
    </w:p>
    <w:p w:rsidR="003421FF" w:rsidRPr="006E52F3" w:rsidRDefault="003421FF" w:rsidP="003421FF">
      <w:pPr>
        <w:pStyle w:val="a3"/>
        <w:numPr>
          <w:ilvl w:val="0"/>
          <w:numId w:val="5"/>
        </w:numPr>
        <w:rPr>
          <w:rFonts w:ascii="Times New Roman" w:hAnsi="Times New Roman" w:cs="Times New Roman"/>
          <w:b/>
          <w:bCs/>
          <w:sz w:val="24"/>
          <w:szCs w:val="24"/>
        </w:rPr>
      </w:pPr>
      <w:hyperlink r:id="rId10" w:tgtFrame="_blank" w:history="1">
        <w:r w:rsidRPr="006E52F3">
          <w:rPr>
            <w:rStyle w:val="a4"/>
            <w:rFonts w:ascii="Times New Roman" w:hAnsi="Times New Roman" w:cs="Times New Roman"/>
            <w:sz w:val="24"/>
            <w:szCs w:val="24"/>
          </w:rPr>
          <w:t>компьютерная томография (</w:t>
        </w:r>
        <w:proofErr w:type="spellStart"/>
        <w:r w:rsidRPr="006E52F3">
          <w:rPr>
            <w:rStyle w:val="a4"/>
            <w:rFonts w:ascii="Times New Roman" w:hAnsi="Times New Roman" w:cs="Times New Roman"/>
            <w:sz w:val="24"/>
            <w:szCs w:val="24"/>
          </w:rPr>
          <w:t>кт</w:t>
        </w:r>
        <w:proofErr w:type="spellEnd"/>
        <w:r w:rsidRPr="006E52F3">
          <w:rPr>
            <w:rStyle w:val="a4"/>
            <w:rFonts w:ascii="Times New Roman" w:hAnsi="Times New Roman" w:cs="Times New Roman"/>
            <w:sz w:val="24"/>
            <w:szCs w:val="24"/>
          </w:rPr>
          <w:t>)</w:t>
        </w:r>
      </w:hyperlink>
      <w:r w:rsidRPr="006E52F3">
        <w:rPr>
          <w:rFonts w:ascii="Times New Roman" w:hAnsi="Times New Roman" w:cs="Times New Roman"/>
          <w:b/>
          <w:bCs/>
          <w:sz w:val="24"/>
          <w:szCs w:val="24"/>
        </w:rPr>
        <w:t>,</w:t>
      </w:r>
    </w:p>
    <w:p w:rsidR="003421FF" w:rsidRPr="006E52F3" w:rsidRDefault="003421FF" w:rsidP="003421FF">
      <w:pPr>
        <w:pStyle w:val="a3"/>
        <w:numPr>
          <w:ilvl w:val="0"/>
          <w:numId w:val="5"/>
        </w:numPr>
        <w:rPr>
          <w:rFonts w:ascii="Times New Roman" w:hAnsi="Times New Roman" w:cs="Times New Roman"/>
          <w:b/>
          <w:bCs/>
          <w:sz w:val="24"/>
          <w:szCs w:val="24"/>
        </w:rPr>
      </w:pPr>
      <w:hyperlink r:id="rId11" w:tgtFrame="_blank" w:history="1">
        <w:r w:rsidRPr="006E52F3">
          <w:rPr>
            <w:rStyle w:val="a4"/>
            <w:rFonts w:ascii="Times New Roman" w:hAnsi="Times New Roman" w:cs="Times New Roman"/>
            <w:sz w:val="24"/>
            <w:szCs w:val="24"/>
          </w:rPr>
          <w:t>магнитно-резонансная томография (</w:t>
        </w:r>
        <w:proofErr w:type="spellStart"/>
        <w:r w:rsidRPr="006E52F3">
          <w:rPr>
            <w:rStyle w:val="a4"/>
            <w:rFonts w:ascii="Times New Roman" w:hAnsi="Times New Roman" w:cs="Times New Roman"/>
            <w:sz w:val="24"/>
            <w:szCs w:val="24"/>
          </w:rPr>
          <w:t>мрт</w:t>
        </w:r>
        <w:proofErr w:type="spellEnd"/>
        <w:r w:rsidRPr="006E52F3">
          <w:rPr>
            <w:rStyle w:val="a4"/>
            <w:rFonts w:ascii="Times New Roman" w:hAnsi="Times New Roman" w:cs="Times New Roman"/>
            <w:sz w:val="24"/>
            <w:szCs w:val="24"/>
          </w:rPr>
          <w:t>)</w:t>
        </w:r>
      </w:hyperlink>
      <w:r w:rsidRPr="006E52F3">
        <w:rPr>
          <w:rFonts w:ascii="Times New Roman" w:hAnsi="Times New Roman" w:cs="Times New Roman"/>
          <w:b/>
          <w:bCs/>
          <w:sz w:val="24"/>
          <w:szCs w:val="24"/>
        </w:rPr>
        <w:t>, </w:t>
      </w:r>
    </w:p>
    <w:p w:rsidR="003421FF" w:rsidRPr="006E52F3" w:rsidRDefault="003421FF" w:rsidP="003421FF">
      <w:pPr>
        <w:pStyle w:val="a3"/>
        <w:numPr>
          <w:ilvl w:val="0"/>
          <w:numId w:val="5"/>
        </w:numPr>
        <w:rPr>
          <w:rFonts w:ascii="Times New Roman" w:hAnsi="Times New Roman" w:cs="Times New Roman"/>
          <w:b/>
          <w:bCs/>
          <w:sz w:val="24"/>
          <w:szCs w:val="24"/>
        </w:rPr>
      </w:pPr>
      <w:hyperlink r:id="rId12" w:tgtFrame="_blank" w:history="1">
        <w:r w:rsidRPr="006E52F3">
          <w:rPr>
            <w:rStyle w:val="a4"/>
            <w:rFonts w:ascii="Times New Roman" w:hAnsi="Times New Roman" w:cs="Times New Roman"/>
            <w:sz w:val="24"/>
            <w:szCs w:val="24"/>
          </w:rPr>
          <w:t>ангиография</w:t>
        </w:r>
      </w:hyperlink>
      <w:r w:rsidRPr="006E52F3">
        <w:rPr>
          <w:rFonts w:ascii="Times New Roman" w:hAnsi="Times New Roman" w:cs="Times New Roman"/>
          <w:b/>
          <w:bCs/>
          <w:sz w:val="24"/>
          <w:szCs w:val="24"/>
        </w:rPr>
        <w:t>,</w:t>
      </w:r>
    </w:p>
    <w:p w:rsidR="003421FF" w:rsidRPr="006E52F3" w:rsidRDefault="003421FF" w:rsidP="003421FF">
      <w:pPr>
        <w:pStyle w:val="a3"/>
        <w:numPr>
          <w:ilvl w:val="0"/>
          <w:numId w:val="5"/>
        </w:numPr>
        <w:rPr>
          <w:rFonts w:ascii="Times New Roman" w:hAnsi="Times New Roman" w:cs="Times New Roman"/>
          <w:b/>
          <w:bCs/>
          <w:sz w:val="24"/>
          <w:szCs w:val="24"/>
        </w:rPr>
      </w:pPr>
      <w:hyperlink r:id="rId13" w:tgtFrame="_blank" w:history="1">
        <w:proofErr w:type="spellStart"/>
        <w:r w:rsidRPr="006E52F3">
          <w:rPr>
            <w:rStyle w:val="a4"/>
            <w:rFonts w:ascii="Times New Roman" w:hAnsi="Times New Roman" w:cs="Times New Roman"/>
            <w:sz w:val="24"/>
            <w:szCs w:val="24"/>
          </w:rPr>
          <w:t>транскраниальная</w:t>
        </w:r>
        <w:proofErr w:type="spellEnd"/>
        <w:r w:rsidRPr="006E52F3">
          <w:rPr>
            <w:rStyle w:val="a4"/>
            <w:rFonts w:ascii="Times New Roman" w:hAnsi="Times New Roman" w:cs="Times New Roman"/>
            <w:sz w:val="24"/>
            <w:szCs w:val="24"/>
          </w:rPr>
          <w:t xml:space="preserve"> допплерография</w:t>
        </w:r>
      </w:hyperlink>
      <w:r w:rsidRPr="006E52F3">
        <w:rPr>
          <w:rFonts w:ascii="Times New Roman" w:hAnsi="Times New Roman" w:cs="Times New Roman"/>
          <w:b/>
          <w:bCs/>
          <w:sz w:val="24"/>
          <w:szCs w:val="24"/>
        </w:rPr>
        <w:t>, </w:t>
      </w:r>
    </w:p>
    <w:p w:rsidR="003421FF" w:rsidRPr="006E52F3" w:rsidRDefault="003421FF" w:rsidP="003421FF">
      <w:pPr>
        <w:pStyle w:val="a3"/>
        <w:numPr>
          <w:ilvl w:val="0"/>
          <w:numId w:val="5"/>
        </w:numPr>
        <w:rPr>
          <w:rFonts w:ascii="Times New Roman" w:hAnsi="Times New Roman" w:cs="Times New Roman"/>
          <w:sz w:val="24"/>
          <w:szCs w:val="24"/>
        </w:rPr>
      </w:pPr>
      <w:hyperlink r:id="rId14" w:tgtFrame="_blank" w:history="1">
        <w:r w:rsidRPr="006E52F3">
          <w:rPr>
            <w:rStyle w:val="a4"/>
            <w:rFonts w:ascii="Times New Roman" w:hAnsi="Times New Roman" w:cs="Times New Roman"/>
            <w:sz w:val="24"/>
            <w:szCs w:val="24"/>
          </w:rPr>
          <w:t>спинальная пункция</w:t>
        </w:r>
      </w:hyperlink>
    </w:p>
    <w:p w:rsidR="003421FF" w:rsidRDefault="003421FF" w:rsidP="003421FF">
      <w:pPr>
        <w:ind w:firstLine="708"/>
        <w:rPr>
          <w:rFonts w:ascii="Times New Roman" w:hAnsi="Times New Roman" w:cs="Times New Roman"/>
          <w:sz w:val="24"/>
          <w:szCs w:val="24"/>
        </w:rPr>
      </w:pPr>
      <w:r w:rsidRPr="006E52F3">
        <w:rPr>
          <w:rFonts w:ascii="Times New Roman" w:hAnsi="Times New Roman" w:cs="Times New Roman"/>
          <w:sz w:val="24"/>
          <w:szCs w:val="24"/>
        </w:rPr>
        <w:t>Врач обычно диагностирует ишемический инсульт на основании истории болезни и объективного обследования, помогающих точно определить, где был поврежден головной мозг. Чтобы подтвердить диагноз, делают компьютерную томографию (КТ) или магнитно-резонансную томографию (МРТ), которые позволяют также исключить кровоизлияние в мозг и </w:t>
      </w:r>
      <w:hyperlink r:id="rId15" w:history="1">
        <w:r w:rsidRPr="006E52F3">
          <w:rPr>
            <w:rStyle w:val="a4"/>
            <w:rFonts w:ascii="Times New Roman" w:hAnsi="Times New Roman" w:cs="Times New Roman"/>
            <w:sz w:val="24"/>
            <w:szCs w:val="24"/>
          </w:rPr>
          <w:t>опухоли</w:t>
        </w:r>
      </w:hyperlink>
      <w:r w:rsidRPr="006E52F3">
        <w:rPr>
          <w:rFonts w:ascii="Times New Roman" w:hAnsi="Times New Roman" w:cs="Times New Roman"/>
          <w:sz w:val="24"/>
          <w:szCs w:val="24"/>
        </w:rPr>
        <w:t>, но эти исследования не всегда выявляют инсульт в первые несколько дней. В редких случаях (если рассматривается необходимость экстренной операции) может быть назначена ангиография.</w:t>
      </w:r>
      <w:r>
        <w:rPr>
          <w:rFonts w:ascii="Times New Roman" w:hAnsi="Times New Roman" w:cs="Times New Roman"/>
          <w:sz w:val="24"/>
          <w:szCs w:val="24"/>
        </w:rPr>
        <w:br/>
      </w:r>
    </w:p>
    <w:p w:rsidR="003421FF" w:rsidRDefault="003421FF" w:rsidP="003421FF">
      <w:pPr>
        <w:ind w:firstLine="708"/>
        <w:rPr>
          <w:rFonts w:ascii="Times New Roman" w:hAnsi="Times New Roman" w:cs="Times New Roman"/>
          <w:sz w:val="24"/>
          <w:szCs w:val="24"/>
        </w:rPr>
      </w:pPr>
      <w:r w:rsidRPr="006E52F3">
        <w:rPr>
          <w:rFonts w:ascii="Times New Roman" w:hAnsi="Times New Roman" w:cs="Times New Roman"/>
          <w:sz w:val="24"/>
          <w:szCs w:val="24"/>
        </w:rPr>
        <w:t>Врачи стремятся точно определить причину ишемического инсульта. Особенно важно узнать, чем он был вызван: принесенным кровью тромбом (эмболией) или закупоркой кровеносного сосуда из-за </w:t>
      </w:r>
      <w:hyperlink r:id="rId16" w:history="1">
        <w:r w:rsidRPr="006E52F3">
          <w:rPr>
            <w:rStyle w:val="a4"/>
            <w:rFonts w:ascii="Times New Roman" w:hAnsi="Times New Roman" w:cs="Times New Roman"/>
            <w:sz w:val="24"/>
            <w:szCs w:val="24"/>
          </w:rPr>
          <w:t>атеросклероза</w:t>
        </w:r>
      </w:hyperlink>
      <w:r w:rsidRPr="006E52F3">
        <w:rPr>
          <w:rFonts w:ascii="Times New Roman" w:hAnsi="Times New Roman" w:cs="Times New Roman"/>
          <w:sz w:val="24"/>
          <w:szCs w:val="24"/>
        </w:rPr>
        <w:t> и тромбоза.</w:t>
      </w:r>
      <w:r>
        <w:rPr>
          <w:rFonts w:ascii="Times New Roman" w:hAnsi="Times New Roman" w:cs="Times New Roman"/>
          <w:sz w:val="24"/>
          <w:szCs w:val="24"/>
        </w:rPr>
        <w:br/>
      </w:r>
    </w:p>
    <w:p w:rsidR="003421FF" w:rsidRPr="006E52F3" w:rsidRDefault="003421FF" w:rsidP="003421FF">
      <w:pPr>
        <w:ind w:firstLine="708"/>
        <w:rPr>
          <w:rFonts w:ascii="Times New Roman" w:hAnsi="Times New Roman" w:cs="Times New Roman"/>
          <w:sz w:val="24"/>
          <w:szCs w:val="24"/>
        </w:rPr>
      </w:pPr>
      <w:r w:rsidRPr="006E52F3">
        <w:rPr>
          <w:rFonts w:ascii="Times New Roman" w:hAnsi="Times New Roman" w:cs="Times New Roman"/>
          <w:sz w:val="24"/>
          <w:szCs w:val="24"/>
        </w:rPr>
        <w:t xml:space="preserve">Если причиной инсульта является эмболия и основное заболевание не устранено, то существует большая вероятность повторного инсульта. Например, если тромбы образуются в сердце из-за его нерегулярных сокращений, то восстановление сердечного ритма предотвратит формирование новых сгустков и развитие нового инсульта. В этом случае врач, как правило, назначает электрокардиограмму (чтобы выявить нарушение сердечного ритма) и может также рекомендовать другие исследования сердца: </w:t>
      </w:r>
      <w:proofErr w:type="spellStart"/>
      <w:r w:rsidRPr="006E52F3">
        <w:rPr>
          <w:rFonts w:ascii="Times New Roman" w:hAnsi="Times New Roman" w:cs="Times New Roman"/>
          <w:sz w:val="24"/>
          <w:szCs w:val="24"/>
        </w:rPr>
        <w:t>холтеровское</w:t>
      </w:r>
      <w:proofErr w:type="spellEnd"/>
      <w:r w:rsidRPr="006E52F3">
        <w:rPr>
          <w:rFonts w:ascii="Times New Roman" w:hAnsi="Times New Roman" w:cs="Times New Roman"/>
          <w:sz w:val="24"/>
          <w:szCs w:val="24"/>
        </w:rPr>
        <w:t xml:space="preserve"> </w:t>
      </w:r>
      <w:proofErr w:type="spellStart"/>
      <w:r w:rsidRPr="006E52F3">
        <w:rPr>
          <w:rFonts w:ascii="Times New Roman" w:hAnsi="Times New Roman" w:cs="Times New Roman"/>
          <w:sz w:val="24"/>
          <w:szCs w:val="24"/>
        </w:rPr>
        <w:t>мониторирование</w:t>
      </w:r>
      <w:proofErr w:type="spellEnd"/>
      <w:r w:rsidRPr="006E52F3">
        <w:rPr>
          <w:rFonts w:ascii="Times New Roman" w:hAnsi="Times New Roman" w:cs="Times New Roman"/>
          <w:sz w:val="24"/>
          <w:szCs w:val="24"/>
        </w:rPr>
        <w:t xml:space="preserve"> ЭКГ, при котором электрокардиограмму регистрируют непрерывно в течение 24 часов, и эхокардиографию, при которой обследуют камеры и клапаны сердца.</w:t>
      </w:r>
      <w:r w:rsidRPr="006E52F3">
        <w:rPr>
          <w:rFonts w:ascii="Times New Roman" w:hAnsi="Times New Roman" w:cs="Times New Roman"/>
          <w:sz w:val="24"/>
          <w:szCs w:val="24"/>
        </w:rPr>
        <w:br/>
      </w:r>
      <w:r w:rsidRPr="006E52F3">
        <w:rPr>
          <w:rFonts w:ascii="Times New Roman" w:hAnsi="Times New Roman" w:cs="Times New Roman"/>
          <w:sz w:val="24"/>
          <w:szCs w:val="24"/>
        </w:rPr>
        <w:br/>
      </w:r>
      <w:r>
        <w:rPr>
          <w:rFonts w:ascii="Times New Roman" w:hAnsi="Times New Roman" w:cs="Times New Roman"/>
          <w:sz w:val="24"/>
          <w:szCs w:val="24"/>
        </w:rPr>
        <w:t xml:space="preserve"> </w:t>
      </w:r>
      <w:r>
        <w:rPr>
          <w:rFonts w:ascii="Times New Roman" w:hAnsi="Times New Roman" w:cs="Times New Roman"/>
          <w:sz w:val="24"/>
          <w:szCs w:val="24"/>
        </w:rPr>
        <w:tab/>
      </w:r>
      <w:r w:rsidRPr="006E52F3">
        <w:rPr>
          <w:rFonts w:ascii="Times New Roman" w:hAnsi="Times New Roman" w:cs="Times New Roman"/>
          <w:sz w:val="24"/>
          <w:szCs w:val="24"/>
        </w:rPr>
        <w:t>Другие лабораторные анализы помогают убедиться, что инсульт не был вызван дефицитом эритроцитов (</w:t>
      </w:r>
      <w:hyperlink r:id="rId17" w:history="1">
        <w:r w:rsidRPr="006E52F3">
          <w:rPr>
            <w:rStyle w:val="a4"/>
            <w:rFonts w:ascii="Times New Roman" w:hAnsi="Times New Roman" w:cs="Times New Roman"/>
            <w:sz w:val="24"/>
            <w:szCs w:val="24"/>
          </w:rPr>
          <w:t>анемией</w:t>
        </w:r>
      </w:hyperlink>
      <w:r w:rsidRPr="006E52F3">
        <w:rPr>
          <w:rFonts w:ascii="Times New Roman" w:hAnsi="Times New Roman" w:cs="Times New Roman"/>
          <w:sz w:val="24"/>
          <w:szCs w:val="24"/>
        </w:rPr>
        <w:t xml:space="preserve">), избытком эритроцитов (полицитемией), лейкозом или не является следствием инфекционного поражения. Иногда необходима </w:t>
      </w:r>
      <w:proofErr w:type="spellStart"/>
      <w:r w:rsidRPr="006E52F3">
        <w:rPr>
          <w:rFonts w:ascii="Times New Roman" w:hAnsi="Times New Roman" w:cs="Times New Roman"/>
          <w:sz w:val="24"/>
          <w:szCs w:val="24"/>
        </w:rPr>
        <w:t>люмбальная</w:t>
      </w:r>
      <w:proofErr w:type="spellEnd"/>
      <w:r w:rsidRPr="006E52F3">
        <w:rPr>
          <w:rFonts w:ascii="Times New Roman" w:hAnsi="Times New Roman" w:cs="Times New Roman"/>
          <w:sz w:val="24"/>
          <w:szCs w:val="24"/>
        </w:rPr>
        <w:t xml:space="preserve"> пункция. Ее делают только в том случае, если врач уверен, что головной мозг не находится под воздействием слишком большого внутричерепного давления (в противном случае назначают МРТ или КТ). При помощи </w:t>
      </w:r>
      <w:proofErr w:type="spellStart"/>
      <w:r w:rsidRPr="006E52F3">
        <w:rPr>
          <w:rFonts w:ascii="Times New Roman" w:hAnsi="Times New Roman" w:cs="Times New Roman"/>
          <w:sz w:val="24"/>
          <w:szCs w:val="24"/>
        </w:rPr>
        <w:t>люмбальной</w:t>
      </w:r>
      <w:proofErr w:type="spellEnd"/>
      <w:r w:rsidRPr="006E52F3">
        <w:rPr>
          <w:rFonts w:ascii="Times New Roman" w:hAnsi="Times New Roman" w:cs="Times New Roman"/>
          <w:sz w:val="24"/>
          <w:szCs w:val="24"/>
        </w:rPr>
        <w:t xml:space="preserve"> пункции измеряют давление цереброспинальной жидкости, проверяют, нет ли воспаления головного мозга и не является ли причиной инсульта кровоизлияние.</w:t>
      </w:r>
    </w:p>
    <w:p w:rsidR="003421FF" w:rsidRDefault="003421FF" w:rsidP="003421FF">
      <w:pPr>
        <w:rPr>
          <w:rFonts w:ascii="Times New Roman" w:hAnsi="Times New Roman" w:cs="Times New Roman"/>
          <w:sz w:val="24"/>
          <w:szCs w:val="24"/>
        </w:rPr>
      </w:pPr>
      <w:r>
        <w:rPr>
          <w:rFonts w:ascii="Times New Roman" w:hAnsi="Times New Roman" w:cs="Times New Roman"/>
          <w:sz w:val="24"/>
          <w:szCs w:val="24"/>
        </w:rPr>
        <w:t>6. ЛЕЧЕНИЕ</w:t>
      </w:r>
    </w:p>
    <w:p w:rsidR="003421FF" w:rsidRPr="006E52F3" w:rsidRDefault="003421FF" w:rsidP="003421FF">
      <w:pPr>
        <w:ind w:firstLine="708"/>
        <w:rPr>
          <w:rFonts w:ascii="Times New Roman" w:hAnsi="Times New Roman" w:cs="Times New Roman"/>
          <w:sz w:val="24"/>
          <w:szCs w:val="24"/>
        </w:rPr>
      </w:pPr>
      <w:r w:rsidRPr="006E52F3">
        <w:rPr>
          <w:rFonts w:ascii="Times New Roman" w:hAnsi="Times New Roman" w:cs="Times New Roman"/>
          <w:sz w:val="24"/>
          <w:szCs w:val="24"/>
        </w:rPr>
        <w:t>Симптомы, указывающие на возможность развития ишемического инсульта, диктуют необходимость немедленной медицинской помощи. Действуя быстро, врачи могут уменьшить повреждение или даже предотвратить дальнейшее прогрессирование болезни. Многие последствия инсульта также требуют медицинского вмешательства, особенно в первые часы. Как правило, врачи сразу же налаживают системы для внутривенного введения лекарств, чтобы пациент мог получать жидкости и, при необходимости, питание. Кроме того, иногда применяют кислородную маску.</w:t>
      </w:r>
      <w:r w:rsidRPr="006E52F3">
        <w:rPr>
          <w:rFonts w:ascii="Times New Roman" w:hAnsi="Times New Roman" w:cs="Times New Roman"/>
          <w:sz w:val="24"/>
          <w:szCs w:val="24"/>
        </w:rPr>
        <w:br/>
      </w:r>
      <w:r w:rsidRPr="006E52F3">
        <w:rPr>
          <w:rFonts w:ascii="Times New Roman" w:hAnsi="Times New Roman" w:cs="Times New Roman"/>
          <w:sz w:val="24"/>
          <w:szCs w:val="24"/>
        </w:rPr>
        <w:br/>
      </w:r>
      <w:r>
        <w:rPr>
          <w:rFonts w:ascii="Times New Roman" w:hAnsi="Times New Roman" w:cs="Times New Roman"/>
          <w:sz w:val="24"/>
          <w:szCs w:val="24"/>
        </w:rPr>
        <w:t xml:space="preserve"> </w:t>
      </w:r>
      <w:r>
        <w:rPr>
          <w:rFonts w:ascii="Times New Roman" w:hAnsi="Times New Roman" w:cs="Times New Roman"/>
          <w:sz w:val="24"/>
          <w:szCs w:val="24"/>
        </w:rPr>
        <w:tab/>
      </w:r>
      <w:r w:rsidRPr="006E52F3">
        <w:rPr>
          <w:rFonts w:ascii="Times New Roman" w:hAnsi="Times New Roman" w:cs="Times New Roman"/>
          <w:sz w:val="24"/>
          <w:szCs w:val="24"/>
        </w:rPr>
        <w:t xml:space="preserve">При инсульте в развитии могут быть использованы антикоагулянты (препараты, уменьшающие свертываемость крови), </w:t>
      </w:r>
      <w:proofErr w:type="gramStart"/>
      <w:r w:rsidRPr="006E52F3">
        <w:rPr>
          <w:rFonts w:ascii="Times New Roman" w:hAnsi="Times New Roman" w:cs="Times New Roman"/>
          <w:sz w:val="24"/>
          <w:szCs w:val="24"/>
        </w:rPr>
        <w:t>например</w:t>
      </w:r>
      <w:proofErr w:type="gramEnd"/>
      <w:r w:rsidRPr="006E52F3">
        <w:rPr>
          <w:rFonts w:ascii="Times New Roman" w:hAnsi="Times New Roman" w:cs="Times New Roman"/>
          <w:sz w:val="24"/>
          <w:szCs w:val="24"/>
        </w:rPr>
        <w:t> </w:t>
      </w:r>
      <w:hyperlink r:id="rId18" w:history="1">
        <w:r w:rsidRPr="006E52F3">
          <w:rPr>
            <w:rStyle w:val="a4"/>
            <w:rFonts w:ascii="Times New Roman" w:hAnsi="Times New Roman" w:cs="Times New Roman"/>
            <w:sz w:val="24"/>
            <w:szCs w:val="24"/>
          </w:rPr>
          <w:t>гепарин</w:t>
        </w:r>
      </w:hyperlink>
      <w:r w:rsidRPr="006E52F3">
        <w:rPr>
          <w:rFonts w:ascii="Times New Roman" w:hAnsi="Times New Roman" w:cs="Times New Roman"/>
          <w:sz w:val="24"/>
          <w:szCs w:val="24"/>
        </w:rPr>
        <w:t>, но эти лекарства бесполезны после того, как инсульт завершен. Их также не назначают людям с </w:t>
      </w:r>
      <w:hyperlink r:id="rId19" w:history="1">
        <w:r w:rsidRPr="006E52F3">
          <w:rPr>
            <w:rStyle w:val="a4"/>
            <w:rFonts w:ascii="Times New Roman" w:hAnsi="Times New Roman" w:cs="Times New Roman"/>
            <w:sz w:val="24"/>
            <w:szCs w:val="24"/>
          </w:rPr>
          <w:t>повышенным артериальным давлением</w:t>
        </w:r>
      </w:hyperlink>
      <w:r w:rsidRPr="006E52F3">
        <w:rPr>
          <w:rFonts w:ascii="Times New Roman" w:hAnsi="Times New Roman" w:cs="Times New Roman"/>
          <w:sz w:val="24"/>
          <w:szCs w:val="24"/>
        </w:rPr>
        <w:t> и никогда не дают людям с кровоизлиянием в мозг, поскольку они способны увеличить риск кровотечения из сосудов головного мозга.</w:t>
      </w:r>
    </w:p>
    <w:p w:rsidR="003421FF" w:rsidRPr="006E52F3" w:rsidRDefault="003421FF" w:rsidP="003421FF">
      <w:pPr>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tab/>
      </w:r>
      <w:r w:rsidRPr="006E52F3">
        <w:rPr>
          <w:rFonts w:ascii="Times New Roman" w:hAnsi="Times New Roman" w:cs="Times New Roman"/>
          <w:sz w:val="24"/>
          <w:szCs w:val="24"/>
        </w:rPr>
        <w:t>Результаты недавних исследований показали, что можно предотвратить развитие паралича и других симптомов или даже устранить их, если в течение 3 часов от начала инсульта</w:t>
      </w:r>
      <w:r w:rsidRPr="006E52F3">
        <w:rPr>
          <w:rFonts w:ascii="Times New Roman" w:hAnsi="Times New Roman" w:cs="Times New Roman"/>
          <w:sz w:val="24"/>
          <w:szCs w:val="24"/>
        </w:rPr>
        <w:softHyphen/>
        <w:t xml:space="preserve"> больному вводить особым образом лекарства, растворяющие сгустки крови, </w:t>
      </w:r>
      <w:proofErr w:type="gramStart"/>
      <w:r w:rsidRPr="006E52F3">
        <w:rPr>
          <w:rFonts w:ascii="Times New Roman" w:hAnsi="Times New Roman" w:cs="Times New Roman"/>
          <w:sz w:val="24"/>
          <w:szCs w:val="24"/>
        </w:rPr>
        <w:t>например</w:t>
      </w:r>
      <w:proofErr w:type="gramEnd"/>
      <w:r w:rsidRPr="006E52F3">
        <w:rPr>
          <w:rFonts w:ascii="Times New Roman" w:hAnsi="Times New Roman" w:cs="Times New Roman"/>
          <w:sz w:val="24"/>
          <w:szCs w:val="24"/>
        </w:rPr>
        <w:t xml:space="preserve"> </w:t>
      </w:r>
      <w:proofErr w:type="spellStart"/>
      <w:r w:rsidRPr="006E52F3">
        <w:rPr>
          <w:rFonts w:ascii="Times New Roman" w:hAnsi="Times New Roman" w:cs="Times New Roman"/>
          <w:sz w:val="24"/>
          <w:szCs w:val="24"/>
        </w:rPr>
        <w:t>стрептокиназу</w:t>
      </w:r>
      <w:proofErr w:type="spellEnd"/>
      <w:r w:rsidRPr="006E52F3">
        <w:rPr>
          <w:rFonts w:ascii="Times New Roman" w:hAnsi="Times New Roman" w:cs="Times New Roman"/>
          <w:sz w:val="24"/>
          <w:szCs w:val="24"/>
        </w:rPr>
        <w:t xml:space="preserve"> или фибринолизин (тканевой активатор </w:t>
      </w:r>
      <w:proofErr w:type="spellStart"/>
      <w:r w:rsidRPr="006E52F3">
        <w:rPr>
          <w:rFonts w:ascii="Times New Roman" w:hAnsi="Times New Roman" w:cs="Times New Roman"/>
          <w:sz w:val="24"/>
          <w:szCs w:val="24"/>
        </w:rPr>
        <w:t>плазминогена</w:t>
      </w:r>
      <w:proofErr w:type="spellEnd"/>
      <w:r w:rsidRPr="006E52F3">
        <w:rPr>
          <w:rFonts w:ascii="Times New Roman" w:hAnsi="Times New Roman" w:cs="Times New Roman"/>
          <w:sz w:val="24"/>
          <w:szCs w:val="24"/>
        </w:rPr>
        <w:t>). Для этого необходимо быстро провести осмотр и определить, что причиной инсульта является сгусток крови, а не кровоизлияние, которое нельзя лечить растворяющими тромбы лекарствами. К новым методам лечения, способным увеличивать возможность благоприятного результата, относится блокада ре</w:t>
      </w:r>
      <w:r w:rsidRPr="006E52F3">
        <w:rPr>
          <w:rFonts w:ascii="Times New Roman" w:hAnsi="Times New Roman" w:cs="Times New Roman"/>
          <w:sz w:val="24"/>
          <w:szCs w:val="24"/>
        </w:rPr>
        <w:softHyphen/>
        <w:t xml:space="preserve">цепторов некоторых </w:t>
      </w:r>
      <w:proofErr w:type="spellStart"/>
      <w:r w:rsidRPr="006E52F3">
        <w:rPr>
          <w:rFonts w:ascii="Times New Roman" w:hAnsi="Times New Roman" w:cs="Times New Roman"/>
          <w:sz w:val="24"/>
          <w:szCs w:val="24"/>
        </w:rPr>
        <w:t>нейромедиаторов</w:t>
      </w:r>
      <w:proofErr w:type="spellEnd"/>
      <w:r w:rsidRPr="006E52F3">
        <w:rPr>
          <w:rFonts w:ascii="Times New Roman" w:hAnsi="Times New Roman" w:cs="Times New Roman"/>
          <w:sz w:val="24"/>
          <w:szCs w:val="24"/>
        </w:rPr>
        <w:t>, расположенных в головном мозге, но пока этот метод считается экспериментальным.</w:t>
      </w:r>
      <w:r w:rsidRPr="006E52F3">
        <w:rPr>
          <w:rFonts w:ascii="Times New Roman" w:hAnsi="Times New Roman" w:cs="Times New Roman"/>
          <w:sz w:val="24"/>
          <w:szCs w:val="24"/>
        </w:rPr>
        <w:br/>
      </w:r>
      <w:r w:rsidRPr="006E52F3">
        <w:rPr>
          <w:rFonts w:ascii="Times New Roman" w:hAnsi="Times New Roman" w:cs="Times New Roman"/>
          <w:sz w:val="24"/>
          <w:szCs w:val="24"/>
        </w:rPr>
        <w:br/>
      </w:r>
      <w:r>
        <w:rPr>
          <w:rFonts w:ascii="Times New Roman" w:hAnsi="Times New Roman" w:cs="Times New Roman"/>
          <w:sz w:val="24"/>
          <w:szCs w:val="24"/>
        </w:rPr>
        <w:t xml:space="preserve"> </w:t>
      </w:r>
      <w:r>
        <w:rPr>
          <w:rFonts w:ascii="Times New Roman" w:hAnsi="Times New Roman" w:cs="Times New Roman"/>
          <w:sz w:val="24"/>
          <w:szCs w:val="24"/>
        </w:rPr>
        <w:tab/>
      </w:r>
      <w:r w:rsidRPr="006E52F3">
        <w:rPr>
          <w:rFonts w:ascii="Times New Roman" w:hAnsi="Times New Roman" w:cs="Times New Roman"/>
          <w:sz w:val="24"/>
          <w:szCs w:val="24"/>
        </w:rPr>
        <w:t>После завершения инсульта часть мозговой ткани по</w:t>
      </w:r>
      <w:r w:rsidRPr="006E52F3">
        <w:rPr>
          <w:rFonts w:ascii="Times New Roman" w:hAnsi="Times New Roman" w:cs="Times New Roman"/>
          <w:sz w:val="24"/>
          <w:szCs w:val="24"/>
        </w:rPr>
        <w:softHyphen/>
        <w:t>гибает, и возобновление кровоснабжения не может восстановить ее функцию, поэтому операция обычно не приносит никакой пользы. Однако если небольшой инсульт или </w:t>
      </w:r>
      <w:hyperlink r:id="rId20" w:history="1">
        <w:r w:rsidRPr="006E52F3">
          <w:rPr>
            <w:rStyle w:val="a4"/>
            <w:rFonts w:ascii="Times New Roman" w:hAnsi="Times New Roman" w:cs="Times New Roman"/>
            <w:sz w:val="24"/>
            <w:szCs w:val="24"/>
          </w:rPr>
          <w:t>транзиторная ишемическая атака</w:t>
        </w:r>
      </w:hyperlink>
      <w:r w:rsidRPr="006E52F3">
        <w:rPr>
          <w:rFonts w:ascii="Times New Roman" w:hAnsi="Times New Roman" w:cs="Times New Roman"/>
          <w:sz w:val="24"/>
          <w:szCs w:val="24"/>
        </w:rPr>
        <w:t xml:space="preserve"> возникли в результате </w:t>
      </w:r>
      <w:r w:rsidRPr="006E52F3">
        <w:rPr>
          <w:rFonts w:ascii="Times New Roman" w:hAnsi="Times New Roman" w:cs="Times New Roman"/>
          <w:sz w:val="24"/>
          <w:szCs w:val="24"/>
        </w:rPr>
        <w:softHyphen/>
        <w:t>сужения просвета сонной артерии более чем на 70%, устра</w:t>
      </w:r>
      <w:r w:rsidRPr="006E52F3">
        <w:rPr>
          <w:rFonts w:ascii="Times New Roman" w:hAnsi="Times New Roman" w:cs="Times New Roman"/>
          <w:sz w:val="24"/>
          <w:szCs w:val="24"/>
        </w:rPr>
        <w:softHyphen/>
        <w:t>нение этого дефекта может снизить риск повторных ин</w:t>
      </w:r>
      <w:r w:rsidRPr="006E52F3">
        <w:rPr>
          <w:rFonts w:ascii="Times New Roman" w:hAnsi="Times New Roman" w:cs="Times New Roman"/>
          <w:sz w:val="24"/>
          <w:szCs w:val="24"/>
        </w:rPr>
        <w:softHyphen/>
        <w:t>сультов.</w:t>
      </w:r>
      <w:r>
        <w:rPr>
          <w:rFonts w:ascii="Times New Roman" w:hAnsi="Times New Roman" w:cs="Times New Roman"/>
          <w:sz w:val="24"/>
          <w:szCs w:val="24"/>
        </w:rPr>
        <w:br/>
      </w:r>
      <w:r w:rsidRPr="006E52F3">
        <w:rPr>
          <w:rFonts w:ascii="Times New Roman" w:hAnsi="Times New Roman" w:cs="Times New Roman"/>
          <w:sz w:val="24"/>
          <w:szCs w:val="24"/>
        </w:rPr>
        <w:t xml:space="preserve">Чтобы уменьшить отек и давление на мозг в первые дни инсульта, используют другие лекарства, </w:t>
      </w:r>
      <w:proofErr w:type="gramStart"/>
      <w:r w:rsidRPr="006E52F3">
        <w:rPr>
          <w:rFonts w:ascii="Times New Roman" w:hAnsi="Times New Roman" w:cs="Times New Roman"/>
          <w:sz w:val="24"/>
          <w:szCs w:val="24"/>
        </w:rPr>
        <w:t>например</w:t>
      </w:r>
      <w:proofErr w:type="gramEnd"/>
      <w:r w:rsidRPr="006E52F3">
        <w:rPr>
          <w:rFonts w:ascii="Times New Roman" w:hAnsi="Times New Roman" w:cs="Times New Roman"/>
          <w:sz w:val="24"/>
          <w:szCs w:val="24"/>
        </w:rPr>
        <w:t xml:space="preserve"> </w:t>
      </w:r>
      <w:proofErr w:type="spellStart"/>
      <w:r w:rsidRPr="006E52F3">
        <w:rPr>
          <w:rFonts w:ascii="Times New Roman" w:hAnsi="Times New Roman" w:cs="Times New Roman"/>
          <w:sz w:val="24"/>
          <w:szCs w:val="24"/>
        </w:rPr>
        <w:t>маннитол</w:t>
      </w:r>
      <w:proofErr w:type="spellEnd"/>
      <w:r w:rsidRPr="006E52F3">
        <w:rPr>
          <w:rFonts w:ascii="Times New Roman" w:hAnsi="Times New Roman" w:cs="Times New Roman"/>
          <w:sz w:val="24"/>
          <w:szCs w:val="24"/>
        </w:rPr>
        <w:t xml:space="preserve"> или, в редких случаях, кортикостероиды. При развитии пневмонии или при необходимости поддерживать нормальное дыхание человеку с очень тяжелым инсультом может потребоваться аппарат искусственной вентиляции легких.</w:t>
      </w:r>
      <w:r w:rsidRPr="006E52F3">
        <w:rPr>
          <w:rFonts w:ascii="Times New Roman" w:hAnsi="Times New Roman" w:cs="Times New Roman"/>
          <w:sz w:val="24"/>
          <w:szCs w:val="24"/>
        </w:rPr>
        <w:br/>
      </w:r>
      <w:r w:rsidRPr="006E52F3">
        <w:rPr>
          <w:rFonts w:ascii="Times New Roman" w:hAnsi="Times New Roman" w:cs="Times New Roman"/>
          <w:sz w:val="24"/>
          <w:szCs w:val="24"/>
        </w:rPr>
        <w:br/>
      </w:r>
      <w:r>
        <w:rPr>
          <w:rFonts w:ascii="Times New Roman" w:hAnsi="Times New Roman" w:cs="Times New Roman"/>
          <w:sz w:val="24"/>
          <w:szCs w:val="24"/>
        </w:rPr>
        <w:t xml:space="preserve"> </w:t>
      </w:r>
      <w:r>
        <w:rPr>
          <w:rFonts w:ascii="Times New Roman" w:hAnsi="Times New Roman" w:cs="Times New Roman"/>
          <w:sz w:val="24"/>
          <w:szCs w:val="24"/>
        </w:rPr>
        <w:tab/>
      </w:r>
      <w:r w:rsidRPr="006E52F3">
        <w:rPr>
          <w:rFonts w:ascii="Times New Roman" w:hAnsi="Times New Roman" w:cs="Times New Roman"/>
          <w:sz w:val="24"/>
          <w:szCs w:val="24"/>
        </w:rPr>
        <w:t>Очень важно принимать меры, чтобы предотвратить </w:t>
      </w:r>
      <w:hyperlink r:id="rId21" w:history="1">
        <w:r w:rsidRPr="006E52F3">
          <w:rPr>
            <w:rStyle w:val="a4"/>
            <w:rFonts w:ascii="Times New Roman" w:hAnsi="Times New Roman" w:cs="Times New Roman"/>
            <w:sz w:val="24"/>
            <w:szCs w:val="24"/>
          </w:rPr>
          <w:t>пролежни</w:t>
        </w:r>
      </w:hyperlink>
      <w:r w:rsidRPr="006E52F3">
        <w:rPr>
          <w:rFonts w:ascii="Times New Roman" w:hAnsi="Times New Roman" w:cs="Times New Roman"/>
          <w:sz w:val="24"/>
          <w:szCs w:val="24"/>
        </w:rPr>
        <w:t>, и особое внимание уделять работе кишечника и мочевого пузыря. Нередко приходится лечить сопутствующие состояния, например </w:t>
      </w:r>
      <w:hyperlink r:id="rId22" w:history="1">
        <w:r w:rsidRPr="006E52F3">
          <w:rPr>
            <w:rStyle w:val="a4"/>
            <w:rFonts w:ascii="Times New Roman" w:hAnsi="Times New Roman" w:cs="Times New Roman"/>
            <w:sz w:val="24"/>
            <w:szCs w:val="24"/>
          </w:rPr>
          <w:t>сердечную недостаточность</w:t>
        </w:r>
      </w:hyperlink>
      <w:r w:rsidRPr="006E52F3">
        <w:rPr>
          <w:rFonts w:ascii="Times New Roman" w:hAnsi="Times New Roman" w:cs="Times New Roman"/>
          <w:sz w:val="24"/>
          <w:szCs w:val="24"/>
        </w:rPr>
        <w:t>, </w:t>
      </w:r>
      <w:hyperlink r:id="rId23" w:history="1">
        <w:r w:rsidRPr="006E52F3">
          <w:rPr>
            <w:rStyle w:val="a4"/>
            <w:rFonts w:ascii="Times New Roman" w:hAnsi="Times New Roman" w:cs="Times New Roman"/>
            <w:sz w:val="24"/>
            <w:szCs w:val="24"/>
          </w:rPr>
          <w:t xml:space="preserve">неправильный ритм сердечных </w:t>
        </w:r>
        <w:proofErr w:type="spellStart"/>
        <w:proofErr w:type="gramStart"/>
        <w:r w:rsidRPr="006E52F3">
          <w:rPr>
            <w:rStyle w:val="a4"/>
            <w:rFonts w:ascii="Times New Roman" w:hAnsi="Times New Roman" w:cs="Times New Roman"/>
            <w:sz w:val="24"/>
            <w:szCs w:val="24"/>
          </w:rPr>
          <w:t>сокращений</w:t>
        </w:r>
      </w:hyperlink>
      <w:r w:rsidRPr="006E52F3">
        <w:rPr>
          <w:rFonts w:ascii="Times New Roman" w:hAnsi="Times New Roman" w:cs="Times New Roman"/>
          <w:sz w:val="24"/>
          <w:szCs w:val="24"/>
        </w:rPr>
        <w:t>,</w:t>
      </w:r>
      <w:hyperlink r:id="rId24" w:history="1">
        <w:r w:rsidRPr="006E52F3">
          <w:rPr>
            <w:rStyle w:val="a4"/>
            <w:rFonts w:ascii="Times New Roman" w:hAnsi="Times New Roman" w:cs="Times New Roman"/>
            <w:sz w:val="24"/>
            <w:szCs w:val="24"/>
          </w:rPr>
          <w:t>повышенное</w:t>
        </w:r>
        <w:proofErr w:type="spellEnd"/>
        <w:proofErr w:type="gramEnd"/>
        <w:r w:rsidRPr="006E52F3">
          <w:rPr>
            <w:rStyle w:val="a4"/>
            <w:rFonts w:ascii="Times New Roman" w:hAnsi="Times New Roman" w:cs="Times New Roman"/>
            <w:sz w:val="24"/>
            <w:szCs w:val="24"/>
          </w:rPr>
          <w:t xml:space="preserve"> артериальное давление</w:t>
        </w:r>
      </w:hyperlink>
      <w:r w:rsidRPr="006E52F3">
        <w:rPr>
          <w:rFonts w:ascii="Times New Roman" w:hAnsi="Times New Roman" w:cs="Times New Roman"/>
          <w:sz w:val="24"/>
          <w:szCs w:val="24"/>
        </w:rPr>
        <w:t> и воспалительные заболевания легких. Поскольку инсульт часто сопровождается изменениями настроения, особенно </w:t>
      </w:r>
      <w:hyperlink r:id="rId25" w:history="1">
        <w:r w:rsidRPr="006E52F3">
          <w:rPr>
            <w:rStyle w:val="a4"/>
            <w:rFonts w:ascii="Times New Roman" w:hAnsi="Times New Roman" w:cs="Times New Roman"/>
            <w:sz w:val="24"/>
            <w:szCs w:val="24"/>
          </w:rPr>
          <w:t>депрессией</w:t>
        </w:r>
      </w:hyperlink>
      <w:r w:rsidRPr="006E52F3">
        <w:rPr>
          <w:rFonts w:ascii="Times New Roman" w:hAnsi="Times New Roman" w:cs="Times New Roman"/>
          <w:sz w:val="24"/>
          <w:szCs w:val="24"/>
        </w:rPr>
        <w:t>, члены семьи или друзья должны сообщить врачу о появившихся у больного признаках угнетения. </w:t>
      </w:r>
      <w:hyperlink r:id="rId26" w:history="1">
        <w:r w:rsidRPr="006E52F3">
          <w:rPr>
            <w:rStyle w:val="a4"/>
            <w:rFonts w:ascii="Times New Roman" w:hAnsi="Times New Roman" w:cs="Times New Roman"/>
            <w:sz w:val="24"/>
            <w:szCs w:val="24"/>
          </w:rPr>
          <w:t>Депрессию</w:t>
        </w:r>
      </w:hyperlink>
      <w:r w:rsidRPr="006E52F3">
        <w:rPr>
          <w:rFonts w:ascii="Times New Roman" w:hAnsi="Times New Roman" w:cs="Times New Roman"/>
          <w:sz w:val="24"/>
          <w:szCs w:val="24"/>
        </w:rPr>
        <w:t> можно лечить лекарствами и методами психотерапии.</w:t>
      </w:r>
    </w:p>
    <w:p w:rsidR="003421FF" w:rsidRDefault="003421FF" w:rsidP="003421FF">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6E52F3">
        <w:rPr>
          <w:rFonts w:ascii="Times New Roman" w:hAnsi="Times New Roman" w:cs="Times New Roman"/>
          <w:sz w:val="24"/>
          <w:szCs w:val="24"/>
        </w:rPr>
        <w:t>Интенсивная реабилитация помогает многим людям преодолевать нарушение трудоспособности, несмотря на повреждение мозговой ткани. Функции, ранее выполнявшиеся поврежденной областью, могут принимать на себя</w:t>
      </w:r>
      <w:r>
        <w:rPr>
          <w:rFonts w:ascii="Times New Roman" w:hAnsi="Times New Roman" w:cs="Times New Roman"/>
          <w:sz w:val="24"/>
          <w:szCs w:val="24"/>
        </w:rPr>
        <w:t xml:space="preserve"> другие части головного мозга.</w:t>
      </w:r>
      <w:r>
        <w:rPr>
          <w:rFonts w:ascii="Times New Roman" w:hAnsi="Times New Roman" w:cs="Times New Roman"/>
          <w:sz w:val="24"/>
          <w:szCs w:val="24"/>
        </w:rPr>
        <w:br/>
      </w:r>
    </w:p>
    <w:p w:rsidR="003421FF" w:rsidRDefault="003421FF" w:rsidP="003421FF">
      <w:pPr>
        <w:ind w:firstLine="708"/>
        <w:rPr>
          <w:rFonts w:ascii="Times New Roman" w:hAnsi="Times New Roman" w:cs="Times New Roman"/>
          <w:sz w:val="24"/>
          <w:szCs w:val="24"/>
        </w:rPr>
      </w:pPr>
      <w:r w:rsidRPr="006E52F3">
        <w:rPr>
          <w:rFonts w:ascii="Times New Roman" w:hAnsi="Times New Roman" w:cs="Times New Roman"/>
          <w:sz w:val="24"/>
          <w:szCs w:val="24"/>
        </w:rPr>
        <w:t xml:space="preserve">Реабилитацию начинают сразу после того, как удалось стабилизировать артериальное давление, пульс и дыхание. Врачи, методисты лечебной физкультуры и медсестры объединяют усилия, чтобы увеличить силу мышц, предотвратить их </w:t>
      </w:r>
      <w:proofErr w:type="spellStart"/>
      <w:r w:rsidRPr="006E52F3">
        <w:rPr>
          <w:rFonts w:ascii="Times New Roman" w:hAnsi="Times New Roman" w:cs="Times New Roman"/>
          <w:sz w:val="24"/>
          <w:szCs w:val="24"/>
        </w:rPr>
        <w:t>спастичность</w:t>
      </w:r>
      <w:proofErr w:type="spellEnd"/>
      <w:r w:rsidRPr="006E52F3">
        <w:rPr>
          <w:rFonts w:ascii="Times New Roman" w:hAnsi="Times New Roman" w:cs="Times New Roman"/>
          <w:sz w:val="24"/>
          <w:szCs w:val="24"/>
        </w:rPr>
        <w:t>, избежать </w:t>
      </w:r>
      <w:hyperlink r:id="rId27" w:history="1">
        <w:r w:rsidRPr="006E52F3">
          <w:rPr>
            <w:rStyle w:val="a4"/>
            <w:rFonts w:ascii="Times New Roman" w:hAnsi="Times New Roman" w:cs="Times New Roman"/>
            <w:sz w:val="24"/>
            <w:szCs w:val="24"/>
          </w:rPr>
          <w:t>пролежней</w:t>
        </w:r>
      </w:hyperlink>
      <w:r w:rsidRPr="006E52F3">
        <w:rPr>
          <w:rFonts w:ascii="Times New Roman" w:hAnsi="Times New Roman" w:cs="Times New Roman"/>
          <w:sz w:val="24"/>
          <w:szCs w:val="24"/>
        </w:rPr>
        <w:t> (которые появляются у неподвижно лежащих больных), обучить пациента снова ходить и разговаривать. Для этого н</w:t>
      </w:r>
      <w:r>
        <w:rPr>
          <w:rFonts w:ascii="Times New Roman" w:hAnsi="Times New Roman" w:cs="Times New Roman"/>
          <w:sz w:val="24"/>
          <w:szCs w:val="24"/>
        </w:rPr>
        <w:t>ужны терпение и настойчивость.</w:t>
      </w:r>
      <w:r>
        <w:rPr>
          <w:rFonts w:ascii="Times New Roman" w:hAnsi="Times New Roman" w:cs="Times New Roman"/>
          <w:sz w:val="24"/>
          <w:szCs w:val="24"/>
        </w:rPr>
        <w:br/>
      </w:r>
    </w:p>
    <w:p w:rsidR="003421FF" w:rsidRPr="006E52F3" w:rsidRDefault="003421FF" w:rsidP="003421FF">
      <w:pPr>
        <w:ind w:firstLine="708"/>
        <w:rPr>
          <w:rFonts w:ascii="Times New Roman" w:hAnsi="Times New Roman" w:cs="Times New Roman"/>
          <w:sz w:val="24"/>
          <w:szCs w:val="24"/>
        </w:rPr>
      </w:pPr>
      <w:r w:rsidRPr="006E52F3">
        <w:rPr>
          <w:rFonts w:ascii="Times New Roman" w:hAnsi="Times New Roman" w:cs="Times New Roman"/>
          <w:sz w:val="24"/>
          <w:szCs w:val="24"/>
        </w:rPr>
        <w:t>После выписки из больницы многим больным будет полезно продолжить реабилитацию в стационаре или дома, а также посещать центр реабилитации. Методист ЛФК посоветует, как сделать жизнь перенесшего инсульт человека проще, а дом - безопаснее.</w:t>
      </w:r>
    </w:p>
    <w:p w:rsidR="003421FF" w:rsidRPr="00401EC2" w:rsidRDefault="003421FF" w:rsidP="003421FF">
      <w:pPr>
        <w:rPr>
          <w:rFonts w:ascii="Times New Roman" w:hAnsi="Times New Roman" w:cs="Times New Roman"/>
          <w:sz w:val="24"/>
          <w:szCs w:val="24"/>
        </w:rPr>
      </w:pPr>
    </w:p>
    <w:p w:rsidR="003421FF" w:rsidRPr="00401EC2" w:rsidRDefault="003421FF" w:rsidP="003421FF">
      <w:pPr>
        <w:rPr>
          <w:rFonts w:ascii="Times New Roman" w:hAnsi="Times New Roman" w:cs="Times New Roman"/>
          <w:sz w:val="24"/>
          <w:szCs w:val="24"/>
        </w:rPr>
      </w:pPr>
    </w:p>
    <w:p w:rsidR="003421FF" w:rsidRPr="006E52F3" w:rsidRDefault="003421FF" w:rsidP="003421FF">
      <w:pPr>
        <w:rPr>
          <w:rFonts w:ascii="Times New Roman" w:hAnsi="Times New Roman" w:cs="Times New Roman"/>
          <w:sz w:val="24"/>
          <w:szCs w:val="24"/>
        </w:rPr>
      </w:pPr>
      <w:r>
        <w:rPr>
          <w:rFonts w:ascii="Times New Roman" w:hAnsi="Times New Roman" w:cs="Times New Roman"/>
          <w:sz w:val="24"/>
          <w:szCs w:val="24"/>
        </w:rPr>
        <w:lastRenderedPageBreak/>
        <w:t xml:space="preserve">7. ПРОГНОЗ </w:t>
      </w:r>
    </w:p>
    <w:p w:rsidR="003421FF" w:rsidRPr="00401EC2" w:rsidRDefault="003421FF" w:rsidP="003421FF">
      <w:pPr>
        <w:ind w:firstLine="708"/>
        <w:rPr>
          <w:rFonts w:ascii="Times New Roman" w:hAnsi="Times New Roman" w:cs="Times New Roman"/>
          <w:sz w:val="24"/>
          <w:szCs w:val="24"/>
        </w:rPr>
      </w:pPr>
      <w:r w:rsidRPr="00401EC2">
        <w:rPr>
          <w:rFonts w:ascii="Times New Roman" w:hAnsi="Times New Roman" w:cs="Times New Roman"/>
          <w:sz w:val="24"/>
          <w:szCs w:val="24"/>
        </w:rPr>
        <w:t>Прогноз исхода ишемического инсульта зависит от степени поражения мозга и от своевременности и систематичности лечебных мероприятий. Чем раньше была оказана квалифицированная медицинская помощь и правильная двигательная реабилитация, тем более благоприятен будет исход заболевания. Временной фактор играет огромную роль, от него зависят шансы на выздоровление.</w:t>
      </w:r>
    </w:p>
    <w:p w:rsidR="003421FF" w:rsidRPr="00401EC2" w:rsidRDefault="003421FF" w:rsidP="003421FF">
      <w:pPr>
        <w:rPr>
          <w:rFonts w:ascii="Times New Roman" w:hAnsi="Times New Roman" w:cs="Times New Roman"/>
          <w:sz w:val="24"/>
          <w:szCs w:val="24"/>
        </w:rPr>
      </w:pPr>
    </w:p>
    <w:p w:rsidR="003421FF" w:rsidRPr="006E52F3" w:rsidRDefault="003421FF" w:rsidP="003421FF">
      <w:pPr>
        <w:rPr>
          <w:rFonts w:ascii="Times New Roman" w:hAnsi="Times New Roman" w:cs="Times New Roman"/>
          <w:sz w:val="24"/>
          <w:szCs w:val="24"/>
        </w:rPr>
      </w:pPr>
      <w:r>
        <w:rPr>
          <w:rFonts w:ascii="Times New Roman" w:hAnsi="Times New Roman" w:cs="Times New Roman"/>
          <w:sz w:val="24"/>
          <w:szCs w:val="24"/>
        </w:rPr>
        <w:t xml:space="preserve">Вывод: ишемический инсульт является </w:t>
      </w:r>
      <w:r w:rsidRPr="000039D0">
        <w:rPr>
          <w:rFonts w:ascii="Times New Roman" w:hAnsi="Times New Roman" w:cs="Times New Roman"/>
          <w:sz w:val="24"/>
          <w:szCs w:val="24"/>
        </w:rPr>
        <w:t>одной из основных причин смертности среди людей</w:t>
      </w:r>
      <w:r>
        <w:rPr>
          <w:rFonts w:ascii="Times New Roman" w:hAnsi="Times New Roman" w:cs="Times New Roman"/>
          <w:sz w:val="24"/>
          <w:szCs w:val="24"/>
        </w:rPr>
        <w:t xml:space="preserve"> и чем раньше будет оказана квалифицированная медицинская помощь и двигательная реабилитация, тем благоприятнее будет исход заболевания.</w:t>
      </w:r>
    </w:p>
    <w:p w:rsidR="003421FF" w:rsidRDefault="003421FF" w:rsidP="003421FF"/>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Pr="008452FE" w:rsidRDefault="003421FF" w:rsidP="003421FF">
      <w:pPr>
        <w:rPr>
          <w:rFonts w:ascii="Times New Roman" w:hAnsi="Times New Roman" w:cs="Times New Roman"/>
          <w:b/>
          <w:sz w:val="28"/>
          <w:szCs w:val="28"/>
        </w:rPr>
      </w:pPr>
      <w:r w:rsidRPr="008452FE">
        <w:rPr>
          <w:rFonts w:ascii="Times New Roman" w:hAnsi="Times New Roman" w:cs="Times New Roman"/>
          <w:sz w:val="24"/>
          <w:szCs w:val="24"/>
        </w:rPr>
        <w:lastRenderedPageBreak/>
        <w:t xml:space="preserve">                                        </w:t>
      </w:r>
      <w:r>
        <w:rPr>
          <w:rFonts w:ascii="Times New Roman" w:hAnsi="Times New Roman" w:cs="Times New Roman"/>
          <w:sz w:val="24"/>
          <w:szCs w:val="24"/>
        </w:rPr>
        <w:t xml:space="preserve">                     </w:t>
      </w:r>
      <w:r w:rsidRPr="008452FE">
        <w:rPr>
          <w:rFonts w:ascii="Times New Roman" w:hAnsi="Times New Roman" w:cs="Times New Roman"/>
          <w:b/>
          <w:sz w:val="28"/>
          <w:szCs w:val="28"/>
        </w:rPr>
        <w:t>Лекция</w:t>
      </w:r>
    </w:p>
    <w:p w:rsidR="003421FF" w:rsidRPr="008452FE" w:rsidRDefault="003421FF" w:rsidP="003421FF">
      <w:pPr>
        <w:rPr>
          <w:rFonts w:ascii="Times New Roman" w:hAnsi="Times New Roman" w:cs="Times New Roman"/>
          <w:b/>
          <w:sz w:val="28"/>
          <w:szCs w:val="28"/>
        </w:rPr>
      </w:pPr>
      <w:r w:rsidRPr="008452FE">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8452FE">
        <w:rPr>
          <w:rFonts w:ascii="Times New Roman" w:hAnsi="Times New Roman" w:cs="Times New Roman"/>
          <w:b/>
          <w:sz w:val="28"/>
          <w:szCs w:val="28"/>
        </w:rPr>
        <w:t>Геморрагический инсульт</w:t>
      </w:r>
    </w:p>
    <w:p w:rsidR="003421FF" w:rsidRPr="008452FE" w:rsidRDefault="003421FF" w:rsidP="003421FF">
      <w:pPr>
        <w:rPr>
          <w:rFonts w:ascii="Times New Roman" w:hAnsi="Times New Roman" w:cs="Times New Roman"/>
          <w:sz w:val="24"/>
          <w:szCs w:val="24"/>
        </w:rPr>
      </w:pPr>
      <w:r w:rsidRPr="008452FE">
        <w:rPr>
          <w:rFonts w:ascii="Times New Roman" w:hAnsi="Times New Roman" w:cs="Times New Roman"/>
          <w:b/>
          <w:sz w:val="24"/>
          <w:szCs w:val="24"/>
        </w:rPr>
        <w:t>Цель:</w:t>
      </w:r>
      <w:r w:rsidRPr="008452FE">
        <w:rPr>
          <w:rFonts w:ascii="Times New Roman" w:hAnsi="Times New Roman" w:cs="Times New Roman"/>
          <w:sz w:val="24"/>
          <w:szCs w:val="24"/>
        </w:rPr>
        <w:t xml:space="preserve"> рассмотреть клинику, диагностику и лечение геморрагического инсульта</w:t>
      </w:r>
    </w:p>
    <w:p w:rsidR="003421FF" w:rsidRDefault="003421FF" w:rsidP="003421FF">
      <w:pPr>
        <w:rPr>
          <w:rFonts w:ascii="Times New Roman" w:hAnsi="Times New Roman" w:cs="Times New Roman"/>
          <w:b/>
          <w:sz w:val="24"/>
          <w:szCs w:val="24"/>
        </w:rPr>
      </w:pPr>
      <w:r w:rsidRPr="008452FE">
        <w:rPr>
          <w:rFonts w:ascii="Times New Roman" w:hAnsi="Times New Roman" w:cs="Times New Roman"/>
          <w:b/>
          <w:sz w:val="24"/>
          <w:szCs w:val="24"/>
        </w:rPr>
        <w:t>План</w:t>
      </w:r>
    </w:p>
    <w:p w:rsidR="003421FF" w:rsidRDefault="003421FF" w:rsidP="003421FF">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ОПРЕДЕЛЕНИЕ</w:t>
      </w:r>
    </w:p>
    <w:p w:rsidR="003421FF" w:rsidRDefault="003421FF" w:rsidP="003421FF">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ЭТИОЛОГИЯ И ПАТОГЕНЕЗ.</w:t>
      </w:r>
    </w:p>
    <w:p w:rsidR="003421FF" w:rsidRDefault="003421FF" w:rsidP="003421FF">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КЛИНИЧЕСКАЯ КАРТИНА</w:t>
      </w:r>
    </w:p>
    <w:p w:rsidR="003421FF" w:rsidRDefault="003421FF" w:rsidP="003421FF">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МЕТОДЫ ДИАГНОСТИКИ</w:t>
      </w:r>
    </w:p>
    <w:p w:rsidR="003421FF" w:rsidRDefault="003421FF" w:rsidP="003421FF">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ЛЕЧЕНИЕ</w:t>
      </w:r>
    </w:p>
    <w:p w:rsidR="003421FF" w:rsidRPr="008452FE" w:rsidRDefault="003421FF" w:rsidP="003421FF">
      <w:pPr>
        <w:pStyle w:val="a3"/>
        <w:numPr>
          <w:ilvl w:val="0"/>
          <w:numId w:val="6"/>
        </w:numPr>
        <w:rPr>
          <w:rFonts w:ascii="Times New Roman" w:hAnsi="Times New Roman" w:cs="Times New Roman"/>
          <w:sz w:val="24"/>
          <w:szCs w:val="24"/>
        </w:rPr>
      </w:pPr>
      <w:r>
        <w:rPr>
          <w:rFonts w:ascii="Times New Roman" w:hAnsi="Times New Roman" w:cs="Times New Roman"/>
          <w:sz w:val="24"/>
          <w:szCs w:val="24"/>
        </w:rPr>
        <w:t>ПРОГНОЗ.</w:t>
      </w:r>
    </w:p>
    <w:p w:rsidR="003421FF" w:rsidRPr="00310D19" w:rsidRDefault="003421FF" w:rsidP="003421FF">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геморрагический инсульт</w:t>
      </w:r>
    </w:p>
    <w:p w:rsidR="003421FF" w:rsidRPr="00C80005" w:rsidRDefault="003421FF" w:rsidP="003421FF">
      <w:pPr>
        <w:rPr>
          <w:rFonts w:ascii="Times New Roman" w:hAnsi="Times New Roman" w:cs="Times New Roman"/>
          <w:sz w:val="24"/>
          <w:szCs w:val="24"/>
        </w:rPr>
      </w:pPr>
      <w:r>
        <w:rPr>
          <w:rFonts w:ascii="Times New Roman" w:hAnsi="Times New Roman" w:cs="Times New Roman"/>
          <w:sz w:val="24"/>
          <w:szCs w:val="24"/>
        </w:rPr>
        <w:t xml:space="preserve">1. </w:t>
      </w:r>
      <w:r w:rsidRPr="00C80005">
        <w:rPr>
          <w:rFonts w:ascii="Times New Roman" w:hAnsi="Times New Roman" w:cs="Times New Roman"/>
          <w:sz w:val="24"/>
          <w:szCs w:val="24"/>
        </w:rPr>
        <w:t>ОПРЕДЕЛЕНИЕ</w:t>
      </w:r>
    </w:p>
    <w:p w:rsidR="003421FF" w:rsidRPr="008452FE" w:rsidRDefault="003421FF" w:rsidP="003421FF">
      <w:pPr>
        <w:rPr>
          <w:rFonts w:ascii="Times New Roman" w:hAnsi="Times New Roman" w:cs="Times New Roman"/>
          <w:sz w:val="24"/>
          <w:szCs w:val="24"/>
        </w:rPr>
      </w:pPr>
      <w:r w:rsidRPr="00C80005">
        <w:rPr>
          <w:rFonts w:ascii="Times New Roman" w:hAnsi="Times New Roman" w:cs="Times New Roman"/>
          <w:b/>
          <w:sz w:val="24"/>
          <w:szCs w:val="24"/>
        </w:rPr>
        <w:t>Геморрагический инсульт</w:t>
      </w:r>
      <w:r w:rsidRPr="008452FE">
        <w:rPr>
          <w:rFonts w:ascii="Times New Roman" w:hAnsi="Times New Roman" w:cs="Times New Roman"/>
          <w:sz w:val="24"/>
          <w:szCs w:val="24"/>
        </w:rPr>
        <w:t xml:space="preserve"> – острое нарушение мозгового кровообращения с прорывом сосудов и кровоизлиянием в мозг. </w:t>
      </w:r>
    </w:p>
    <w:p w:rsidR="003421FF" w:rsidRPr="008452FE" w:rsidRDefault="003421FF" w:rsidP="003421FF">
      <w:pPr>
        <w:rPr>
          <w:rFonts w:ascii="Times New Roman" w:hAnsi="Times New Roman" w:cs="Times New Roman"/>
          <w:sz w:val="24"/>
          <w:szCs w:val="24"/>
        </w:rPr>
      </w:pPr>
    </w:p>
    <w:p w:rsidR="003421FF" w:rsidRPr="008452FE" w:rsidRDefault="003421FF" w:rsidP="003421FF">
      <w:pPr>
        <w:rPr>
          <w:rFonts w:ascii="Times New Roman" w:hAnsi="Times New Roman" w:cs="Times New Roman"/>
          <w:sz w:val="24"/>
          <w:szCs w:val="24"/>
        </w:rPr>
      </w:pPr>
      <w:r>
        <w:rPr>
          <w:rFonts w:ascii="Times New Roman" w:hAnsi="Times New Roman" w:cs="Times New Roman"/>
          <w:sz w:val="24"/>
          <w:szCs w:val="24"/>
        </w:rPr>
        <w:t>2. ЭТИОЛОГИЯ И ПАТОГЕНЕЗ</w:t>
      </w:r>
    </w:p>
    <w:p w:rsidR="003421FF" w:rsidRPr="008452FE" w:rsidRDefault="003421FF" w:rsidP="003421FF">
      <w:pPr>
        <w:rPr>
          <w:rFonts w:ascii="Times New Roman" w:hAnsi="Times New Roman" w:cs="Times New Roman"/>
          <w:sz w:val="24"/>
          <w:szCs w:val="24"/>
        </w:rPr>
      </w:pPr>
    </w:p>
    <w:p w:rsidR="003421FF" w:rsidRPr="00C80005" w:rsidRDefault="003421FF" w:rsidP="003421FF">
      <w:pPr>
        <w:pStyle w:val="a3"/>
        <w:numPr>
          <w:ilvl w:val="0"/>
          <w:numId w:val="7"/>
        </w:numPr>
        <w:rPr>
          <w:rFonts w:ascii="Times New Roman" w:hAnsi="Times New Roman" w:cs="Times New Roman"/>
          <w:sz w:val="24"/>
          <w:szCs w:val="24"/>
        </w:rPr>
      </w:pPr>
      <w:r w:rsidRPr="00C80005">
        <w:rPr>
          <w:rFonts w:ascii="Times New Roman" w:hAnsi="Times New Roman" w:cs="Times New Roman"/>
          <w:sz w:val="24"/>
          <w:szCs w:val="24"/>
        </w:rPr>
        <w:t xml:space="preserve">Наиболее частая причина - гипертоническая болезнь и артериальная гипертензия (в 85% случаев) </w:t>
      </w:r>
    </w:p>
    <w:p w:rsidR="003421FF" w:rsidRPr="00C80005" w:rsidRDefault="003421FF" w:rsidP="003421FF">
      <w:pPr>
        <w:pStyle w:val="a3"/>
        <w:numPr>
          <w:ilvl w:val="0"/>
          <w:numId w:val="7"/>
        </w:numPr>
        <w:rPr>
          <w:rFonts w:ascii="Times New Roman" w:hAnsi="Times New Roman" w:cs="Times New Roman"/>
          <w:sz w:val="24"/>
          <w:szCs w:val="24"/>
        </w:rPr>
      </w:pPr>
      <w:r w:rsidRPr="00C80005">
        <w:rPr>
          <w:rFonts w:ascii="Times New Roman" w:hAnsi="Times New Roman" w:cs="Times New Roman"/>
          <w:sz w:val="24"/>
          <w:szCs w:val="24"/>
        </w:rPr>
        <w:t>врожденные и приобретенные аневризмы сосудов мозга;</w:t>
      </w:r>
    </w:p>
    <w:p w:rsidR="003421FF" w:rsidRPr="00C80005" w:rsidRDefault="003421FF" w:rsidP="003421FF">
      <w:pPr>
        <w:pStyle w:val="a3"/>
        <w:numPr>
          <w:ilvl w:val="0"/>
          <w:numId w:val="7"/>
        </w:numPr>
        <w:rPr>
          <w:rFonts w:ascii="Times New Roman" w:hAnsi="Times New Roman" w:cs="Times New Roman"/>
          <w:sz w:val="24"/>
          <w:szCs w:val="24"/>
        </w:rPr>
      </w:pPr>
      <w:r w:rsidRPr="00C80005">
        <w:rPr>
          <w:rFonts w:ascii="Times New Roman" w:hAnsi="Times New Roman" w:cs="Times New Roman"/>
          <w:sz w:val="24"/>
          <w:szCs w:val="24"/>
        </w:rPr>
        <w:t>атеросклероз;</w:t>
      </w:r>
    </w:p>
    <w:p w:rsidR="003421FF" w:rsidRPr="00C80005" w:rsidRDefault="003421FF" w:rsidP="003421FF">
      <w:pPr>
        <w:pStyle w:val="a3"/>
        <w:numPr>
          <w:ilvl w:val="0"/>
          <w:numId w:val="7"/>
        </w:numPr>
        <w:rPr>
          <w:rFonts w:ascii="Times New Roman" w:hAnsi="Times New Roman" w:cs="Times New Roman"/>
          <w:sz w:val="24"/>
          <w:szCs w:val="24"/>
        </w:rPr>
      </w:pPr>
      <w:r w:rsidRPr="00C80005">
        <w:rPr>
          <w:rFonts w:ascii="Times New Roman" w:hAnsi="Times New Roman" w:cs="Times New Roman"/>
          <w:sz w:val="24"/>
          <w:szCs w:val="24"/>
        </w:rPr>
        <w:t>заболевания крови;</w:t>
      </w:r>
    </w:p>
    <w:p w:rsidR="003421FF" w:rsidRPr="00C80005" w:rsidRDefault="003421FF" w:rsidP="003421FF">
      <w:pPr>
        <w:pStyle w:val="a3"/>
        <w:numPr>
          <w:ilvl w:val="0"/>
          <w:numId w:val="7"/>
        </w:numPr>
        <w:rPr>
          <w:rFonts w:ascii="Times New Roman" w:hAnsi="Times New Roman" w:cs="Times New Roman"/>
          <w:sz w:val="24"/>
          <w:szCs w:val="24"/>
        </w:rPr>
      </w:pPr>
      <w:r w:rsidRPr="00C80005">
        <w:rPr>
          <w:rFonts w:ascii="Times New Roman" w:hAnsi="Times New Roman" w:cs="Times New Roman"/>
          <w:sz w:val="24"/>
          <w:szCs w:val="24"/>
        </w:rPr>
        <w:t xml:space="preserve">воспалительные изменения мозговых сосудов; коллагенозы; амилоидная </w:t>
      </w:r>
      <w:proofErr w:type="spellStart"/>
      <w:r w:rsidRPr="00C80005">
        <w:rPr>
          <w:rFonts w:ascii="Times New Roman" w:hAnsi="Times New Roman" w:cs="Times New Roman"/>
          <w:sz w:val="24"/>
          <w:szCs w:val="24"/>
        </w:rPr>
        <w:t>ангиопатия</w:t>
      </w:r>
      <w:proofErr w:type="spellEnd"/>
      <w:r w:rsidRPr="00C80005">
        <w:rPr>
          <w:rFonts w:ascii="Times New Roman" w:hAnsi="Times New Roman" w:cs="Times New Roman"/>
          <w:sz w:val="24"/>
          <w:szCs w:val="24"/>
        </w:rPr>
        <w:t>;</w:t>
      </w:r>
    </w:p>
    <w:p w:rsidR="003421FF" w:rsidRPr="00C80005" w:rsidRDefault="003421FF" w:rsidP="003421FF">
      <w:pPr>
        <w:pStyle w:val="a3"/>
        <w:numPr>
          <w:ilvl w:val="0"/>
          <w:numId w:val="7"/>
        </w:numPr>
        <w:rPr>
          <w:rFonts w:ascii="Times New Roman" w:hAnsi="Times New Roman" w:cs="Times New Roman"/>
          <w:sz w:val="24"/>
          <w:szCs w:val="24"/>
        </w:rPr>
      </w:pPr>
      <w:r w:rsidRPr="00C80005">
        <w:rPr>
          <w:rFonts w:ascii="Times New Roman" w:hAnsi="Times New Roman" w:cs="Times New Roman"/>
          <w:sz w:val="24"/>
          <w:szCs w:val="24"/>
        </w:rPr>
        <w:t>интоксикации;</w:t>
      </w:r>
    </w:p>
    <w:p w:rsidR="003421FF" w:rsidRPr="00C80005" w:rsidRDefault="003421FF" w:rsidP="003421FF">
      <w:pPr>
        <w:pStyle w:val="a3"/>
        <w:numPr>
          <w:ilvl w:val="0"/>
          <w:numId w:val="7"/>
        </w:numPr>
        <w:rPr>
          <w:rFonts w:ascii="Times New Roman" w:hAnsi="Times New Roman" w:cs="Times New Roman"/>
          <w:sz w:val="24"/>
          <w:szCs w:val="24"/>
        </w:rPr>
      </w:pPr>
      <w:r w:rsidRPr="00C80005">
        <w:rPr>
          <w:rFonts w:ascii="Times New Roman" w:hAnsi="Times New Roman" w:cs="Times New Roman"/>
          <w:sz w:val="24"/>
          <w:szCs w:val="24"/>
        </w:rPr>
        <w:t>авитаминозы.</w:t>
      </w:r>
    </w:p>
    <w:p w:rsidR="003421FF" w:rsidRPr="008452FE" w:rsidRDefault="003421FF" w:rsidP="003421FF">
      <w:pPr>
        <w:rPr>
          <w:rFonts w:ascii="Times New Roman" w:hAnsi="Times New Roman" w:cs="Times New Roman"/>
          <w:sz w:val="24"/>
          <w:szCs w:val="24"/>
        </w:rPr>
      </w:pP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 xml:space="preserve">В результате перечисленных заболеваний нарушается функционирование стенок мозговых сосудов (эндотелия), усиливается их проницаемость. А при высоком артериальном давлении увеличивается нагрузка на эндотелий, что приводит к развитию </w:t>
      </w:r>
      <w:proofErr w:type="spellStart"/>
      <w:r w:rsidRPr="008452FE">
        <w:rPr>
          <w:rFonts w:ascii="Times New Roman" w:hAnsi="Times New Roman" w:cs="Times New Roman"/>
          <w:sz w:val="24"/>
          <w:szCs w:val="24"/>
        </w:rPr>
        <w:t>микроаневризм</w:t>
      </w:r>
      <w:proofErr w:type="spellEnd"/>
      <w:r w:rsidRPr="008452FE">
        <w:rPr>
          <w:rFonts w:ascii="Times New Roman" w:hAnsi="Times New Roman" w:cs="Times New Roman"/>
          <w:sz w:val="24"/>
          <w:szCs w:val="24"/>
        </w:rPr>
        <w:t xml:space="preserve"> и аневризм (мешотчатых расширений сосудов). Для их образования еще играет роль особенность хода сосудов мозга, их разветвление под углом в 90 градусов.</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 xml:space="preserve">По локализации различают паренхиматозные (полушарные, субкортикальные, в мозжечке, стволовые, в мосту мозга), субарахноидальные (базальные и </w:t>
      </w:r>
      <w:proofErr w:type="spellStart"/>
      <w:r w:rsidRPr="008452FE">
        <w:rPr>
          <w:rFonts w:ascii="Times New Roman" w:hAnsi="Times New Roman" w:cs="Times New Roman"/>
          <w:sz w:val="24"/>
          <w:szCs w:val="24"/>
        </w:rPr>
        <w:t>конвекситальные</w:t>
      </w:r>
      <w:proofErr w:type="spellEnd"/>
      <w:r w:rsidRPr="008452FE">
        <w:rPr>
          <w:rFonts w:ascii="Times New Roman" w:hAnsi="Times New Roman" w:cs="Times New Roman"/>
          <w:sz w:val="24"/>
          <w:szCs w:val="24"/>
        </w:rPr>
        <w:t xml:space="preserve">). Возможно развитие внутримозговых гематом, </w:t>
      </w:r>
      <w:proofErr w:type="spellStart"/>
      <w:r w:rsidRPr="008452FE">
        <w:rPr>
          <w:rFonts w:ascii="Times New Roman" w:hAnsi="Times New Roman" w:cs="Times New Roman"/>
          <w:sz w:val="24"/>
          <w:szCs w:val="24"/>
        </w:rPr>
        <w:t>субдуральных</w:t>
      </w:r>
      <w:proofErr w:type="spellEnd"/>
      <w:r w:rsidRPr="008452FE">
        <w:rPr>
          <w:rFonts w:ascii="Times New Roman" w:hAnsi="Times New Roman" w:cs="Times New Roman"/>
          <w:sz w:val="24"/>
          <w:szCs w:val="24"/>
        </w:rPr>
        <w:t xml:space="preserve"> гематом.</w:t>
      </w:r>
    </w:p>
    <w:p w:rsidR="003421FF" w:rsidRPr="008452FE" w:rsidRDefault="003421FF" w:rsidP="003421FF">
      <w:pPr>
        <w:rPr>
          <w:rFonts w:ascii="Times New Roman" w:hAnsi="Times New Roman" w:cs="Times New Roman"/>
          <w:sz w:val="24"/>
          <w:szCs w:val="24"/>
        </w:rPr>
      </w:pPr>
      <w:r w:rsidRPr="008452FE">
        <w:rPr>
          <w:rFonts w:ascii="Times New Roman" w:hAnsi="Times New Roman" w:cs="Times New Roman"/>
          <w:sz w:val="24"/>
          <w:szCs w:val="24"/>
        </w:rPr>
        <w:t>Пусковым механизмом кровоизлияния служит гипертонический криз, неадекватная физическая нагрузка, стресс, инсоляция (перегревание на солнце), травма.</w:t>
      </w:r>
    </w:p>
    <w:p w:rsidR="003421FF" w:rsidRPr="008452FE" w:rsidRDefault="003421FF" w:rsidP="003421FF">
      <w:pPr>
        <w:rPr>
          <w:rFonts w:ascii="Times New Roman" w:hAnsi="Times New Roman" w:cs="Times New Roman"/>
          <w:sz w:val="24"/>
          <w:szCs w:val="24"/>
        </w:rPr>
      </w:pPr>
    </w:p>
    <w:p w:rsidR="003421FF" w:rsidRDefault="003421FF" w:rsidP="003421FF">
      <w:pPr>
        <w:rPr>
          <w:rFonts w:ascii="Times New Roman" w:hAnsi="Times New Roman" w:cs="Times New Roman"/>
          <w:sz w:val="24"/>
          <w:szCs w:val="24"/>
        </w:rPr>
      </w:pPr>
    </w:p>
    <w:p w:rsidR="003421FF" w:rsidRPr="008452FE" w:rsidRDefault="003421FF" w:rsidP="003421FF">
      <w:pPr>
        <w:rPr>
          <w:rFonts w:ascii="Times New Roman" w:hAnsi="Times New Roman" w:cs="Times New Roman"/>
          <w:sz w:val="24"/>
          <w:szCs w:val="24"/>
        </w:rPr>
      </w:pPr>
      <w:r>
        <w:rPr>
          <w:rFonts w:ascii="Times New Roman" w:hAnsi="Times New Roman" w:cs="Times New Roman"/>
          <w:sz w:val="24"/>
          <w:szCs w:val="24"/>
        </w:rPr>
        <w:lastRenderedPageBreak/>
        <w:t>3. КЛИНИЧЕСКАЯ КАРТИНА</w:t>
      </w:r>
    </w:p>
    <w:p w:rsidR="003421FF" w:rsidRDefault="003421FF" w:rsidP="003421FF">
      <w:pPr>
        <w:rPr>
          <w:rFonts w:ascii="Times New Roman" w:hAnsi="Times New Roman" w:cs="Times New Roman"/>
          <w:sz w:val="24"/>
          <w:szCs w:val="24"/>
        </w:rPr>
      </w:pPr>
    </w:p>
    <w:p w:rsidR="003421FF" w:rsidRPr="00C80005" w:rsidRDefault="003421FF" w:rsidP="003421FF">
      <w:pPr>
        <w:rPr>
          <w:rFonts w:ascii="Times New Roman" w:hAnsi="Times New Roman" w:cs="Times New Roman"/>
          <w:b/>
          <w:sz w:val="24"/>
          <w:szCs w:val="24"/>
        </w:rPr>
      </w:pPr>
      <w:r w:rsidRPr="00C80005">
        <w:rPr>
          <w:rFonts w:ascii="Times New Roman" w:hAnsi="Times New Roman" w:cs="Times New Roman"/>
          <w:b/>
          <w:sz w:val="24"/>
          <w:szCs w:val="24"/>
        </w:rPr>
        <w:t>Симптомы геморрагического инсульта</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Протекает кровоизлияние крайне тяжело. В 50 – 90% случаев наблюдается летальный исход.</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 xml:space="preserve">Тяжесть симптомов обуславливается формированием вторичных стволовых </w:t>
      </w:r>
      <w:proofErr w:type="gramStart"/>
      <w:r w:rsidRPr="008452FE">
        <w:rPr>
          <w:rFonts w:ascii="Times New Roman" w:hAnsi="Times New Roman" w:cs="Times New Roman"/>
          <w:sz w:val="24"/>
          <w:szCs w:val="24"/>
        </w:rPr>
        <w:t>симптомов  -</w:t>
      </w:r>
      <w:proofErr w:type="gramEnd"/>
      <w:r w:rsidRPr="008452FE">
        <w:rPr>
          <w:rFonts w:ascii="Times New Roman" w:hAnsi="Times New Roman" w:cs="Times New Roman"/>
          <w:sz w:val="24"/>
          <w:szCs w:val="24"/>
        </w:rPr>
        <w:t xml:space="preserve"> отек ствола мозга, смещение его, вклинение.</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 xml:space="preserve">Излившаяся кровь запускает целый каскад биохимических реакций, ведущий, в первые 2 суток, к развитию </w:t>
      </w:r>
      <w:proofErr w:type="spellStart"/>
      <w:r w:rsidRPr="008452FE">
        <w:rPr>
          <w:rFonts w:ascii="Times New Roman" w:hAnsi="Times New Roman" w:cs="Times New Roman"/>
          <w:sz w:val="24"/>
          <w:szCs w:val="24"/>
        </w:rPr>
        <w:t>вазогенного</w:t>
      </w:r>
      <w:proofErr w:type="spellEnd"/>
      <w:r w:rsidRPr="008452FE">
        <w:rPr>
          <w:rFonts w:ascii="Times New Roman" w:hAnsi="Times New Roman" w:cs="Times New Roman"/>
          <w:sz w:val="24"/>
          <w:szCs w:val="24"/>
        </w:rPr>
        <w:t xml:space="preserve"> отека мозга (острый период). На третьи сутки развивается отсроченный ангиоспазм, который приводит к развитию некротической </w:t>
      </w:r>
      <w:proofErr w:type="spellStart"/>
      <w:r w:rsidRPr="008452FE">
        <w:rPr>
          <w:rFonts w:ascii="Times New Roman" w:hAnsi="Times New Roman" w:cs="Times New Roman"/>
          <w:sz w:val="24"/>
          <w:szCs w:val="24"/>
        </w:rPr>
        <w:t>ангиопатии</w:t>
      </w:r>
      <w:proofErr w:type="spellEnd"/>
      <w:r w:rsidRPr="008452FE">
        <w:rPr>
          <w:rFonts w:ascii="Times New Roman" w:hAnsi="Times New Roman" w:cs="Times New Roman"/>
          <w:sz w:val="24"/>
          <w:szCs w:val="24"/>
        </w:rPr>
        <w:t xml:space="preserve"> и кальциевой смерти клетки.</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 xml:space="preserve">Возможен вариант развития </w:t>
      </w:r>
      <w:proofErr w:type="spellStart"/>
      <w:r w:rsidRPr="008452FE">
        <w:rPr>
          <w:rFonts w:ascii="Times New Roman" w:hAnsi="Times New Roman" w:cs="Times New Roman"/>
          <w:sz w:val="24"/>
          <w:szCs w:val="24"/>
        </w:rPr>
        <w:t>геморража</w:t>
      </w:r>
      <w:proofErr w:type="spellEnd"/>
      <w:r w:rsidRPr="008452FE">
        <w:rPr>
          <w:rFonts w:ascii="Times New Roman" w:hAnsi="Times New Roman" w:cs="Times New Roman"/>
          <w:sz w:val="24"/>
          <w:szCs w:val="24"/>
        </w:rPr>
        <w:t xml:space="preserve"> путем </w:t>
      </w:r>
      <w:proofErr w:type="spellStart"/>
      <w:r w:rsidRPr="008452FE">
        <w:rPr>
          <w:rFonts w:ascii="Times New Roman" w:hAnsi="Times New Roman" w:cs="Times New Roman"/>
          <w:sz w:val="24"/>
          <w:szCs w:val="24"/>
        </w:rPr>
        <w:t>диапедезного</w:t>
      </w:r>
      <w:proofErr w:type="spellEnd"/>
      <w:r w:rsidRPr="008452FE">
        <w:rPr>
          <w:rFonts w:ascii="Times New Roman" w:hAnsi="Times New Roman" w:cs="Times New Roman"/>
          <w:sz w:val="24"/>
          <w:szCs w:val="24"/>
        </w:rPr>
        <w:t xml:space="preserve"> кровотечения – </w:t>
      </w:r>
      <w:proofErr w:type="gramStart"/>
      <w:r w:rsidRPr="008452FE">
        <w:rPr>
          <w:rFonts w:ascii="Times New Roman" w:hAnsi="Times New Roman" w:cs="Times New Roman"/>
          <w:sz w:val="24"/>
          <w:szCs w:val="24"/>
        </w:rPr>
        <w:t>вследствие  длительного</w:t>
      </w:r>
      <w:proofErr w:type="gramEnd"/>
      <w:r w:rsidRPr="008452FE">
        <w:rPr>
          <w:rFonts w:ascii="Times New Roman" w:hAnsi="Times New Roman" w:cs="Times New Roman"/>
          <w:sz w:val="24"/>
          <w:szCs w:val="24"/>
        </w:rPr>
        <w:t xml:space="preserve"> спазма сосуда, замедления в нем кровотока, и последующего его стойкого расширения. При этом возникают нарушение функционирования эндотелия, повышается проницаемость стенки сосуда, выпотевание из него плазмы и элементов крови в окружающие ткани. Мелкие кровоизлияния, сливаясь, образуют различные по размеру геморрагические очаги.</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Следует особо внимательно относиться к головной боли. Она может быть предвестником мозговой катастрофы.</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Развитие инсульта острое (апоплексия), внезапное с быстрым нарастанием неврологических симптомов.</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Быстро нарастающая головная боль – особо сильная, с тошнотой и рвотой, «приливы и пульсация» в голове, боль в глазах при взгляде на яркий свет и при вращениях глазами по сторонам, красные круги перед глазами, нарушения дыхания, сердцебиения, гемиплегия или гемипарез (паралич одноименных конечностей – правосторонний или левосторонний), нарушение сознания разной степени выраженности - оглушение, сопор или кома. Вот сценарий развития геморрагического инсульта.</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Возможно внезапное начало заболевания с развития эпилептического приступа. На фоне полного здоровья на пляже, во время сильных эмоций на работе, во время травмы человек с вскриком падает, запрокидывает голову, бьется в судорогах, хрипло дышит, изо рта идет пена (возможно с кровью за счет прикуса языка).</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Взгляд обращен в сторону кровоизлияния, больной как бы смотрит на пострадавшую сторону мозга, на стороне кровоизлияния широкий зрачок (</w:t>
      </w:r>
      <w:proofErr w:type="spellStart"/>
      <w:r w:rsidRPr="008452FE">
        <w:rPr>
          <w:rFonts w:ascii="Times New Roman" w:hAnsi="Times New Roman" w:cs="Times New Roman"/>
          <w:sz w:val="24"/>
          <w:szCs w:val="24"/>
        </w:rPr>
        <w:t>мидриаз</w:t>
      </w:r>
      <w:proofErr w:type="spellEnd"/>
      <w:r w:rsidRPr="008452FE">
        <w:rPr>
          <w:rFonts w:ascii="Times New Roman" w:hAnsi="Times New Roman" w:cs="Times New Roman"/>
          <w:sz w:val="24"/>
          <w:szCs w:val="24"/>
        </w:rPr>
        <w:t>), возможно расходящееся косоглазие, глазные яблоки совершают «плавающие» движения, взгляд не фиксируется; на противоположной кровоизлиянию стороне развивается атония (опущение) верхнего века, свисает угол рта, щека при дыхании не удерживает воздух (симптом «паруса»).</w:t>
      </w:r>
    </w:p>
    <w:p w:rsidR="003421FF" w:rsidRDefault="003421FF" w:rsidP="003421FF">
      <w:pPr>
        <w:rPr>
          <w:rFonts w:ascii="Times New Roman" w:hAnsi="Times New Roman" w:cs="Times New Roman"/>
          <w:sz w:val="24"/>
          <w:szCs w:val="24"/>
        </w:rPr>
      </w:pP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 xml:space="preserve">Появляются менингеальные </w:t>
      </w:r>
      <w:proofErr w:type="gramStart"/>
      <w:r w:rsidRPr="008452FE">
        <w:rPr>
          <w:rFonts w:ascii="Times New Roman" w:hAnsi="Times New Roman" w:cs="Times New Roman"/>
          <w:sz w:val="24"/>
          <w:szCs w:val="24"/>
        </w:rPr>
        <w:t>симптомы  -</w:t>
      </w:r>
      <w:proofErr w:type="gramEnd"/>
      <w:r w:rsidRPr="008452FE">
        <w:rPr>
          <w:rFonts w:ascii="Times New Roman" w:hAnsi="Times New Roman" w:cs="Times New Roman"/>
          <w:sz w:val="24"/>
          <w:szCs w:val="24"/>
        </w:rPr>
        <w:t xml:space="preserve"> невозможно наклонить голову вперед и достать подбородком к грудной клетке, невозможно в положении лежа на спине и согнув ногу в тазобедренном суставе разогнуть ее в коленном.</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lastRenderedPageBreak/>
        <w:t xml:space="preserve">Течение обширных кровоизлияний в большое полушарие мозга может осложниться вторичным стволовым синдромом. Нарастают нарушения дыхания, сердечной деятельности, сознания, </w:t>
      </w:r>
      <w:proofErr w:type="spellStart"/>
      <w:r w:rsidRPr="008452FE">
        <w:rPr>
          <w:rFonts w:ascii="Times New Roman" w:hAnsi="Times New Roman" w:cs="Times New Roman"/>
          <w:sz w:val="24"/>
          <w:szCs w:val="24"/>
        </w:rPr>
        <w:t>измененияется</w:t>
      </w:r>
      <w:proofErr w:type="spellEnd"/>
      <w:r w:rsidRPr="008452FE">
        <w:rPr>
          <w:rFonts w:ascii="Times New Roman" w:hAnsi="Times New Roman" w:cs="Times New Roman"/>
          <w:sz w:val="24"/>
          <w:szCs w:val="24"/>
        </w:rPr>
        <w:t xml:space="preserve"> мышечный тонус по типу периодических тонических спазмов с резким повышением тонуса в конечностях (</w:t>
      </w:r>
      <w:proofErr w:type="spellStart"/>
      <w:r w:rsidRPr="008452FE">
        <w:rPr>
          <w:rFonts w:ascii="Times New Roman" w:hAnsi="Times New Roman" w:cs="Times New Roman"/>
          <w:sz w:val="24"/>
          <w:szCs w:val="24"/>
        </w:rPr>
        <w:t>горметония</w:t>
      </w:r>
      <w:proofErr w:type="spellEnd"/>
      <w:r w:rsidRPr="008452FE">
        <w:rPr>
          <w:rFonts w:ascii="Times New Roman" w:hAnsi="Times New Roman" w:cs="Times New Roman"/>
          <w:sz w:val="24"/>
          <w:szCs w:val="24"/>
        </w:rPr>
        <w:t xml:space="preserve">) и </w:t>
      </w:r>
      <w:proofErr w:type="spellStart"/>
      <w:r w:rsidRPr="008452FE">
        <w:rPr>
          <w:rFonts w:ascii="Times New Roman" w:hAnsi="Times New Roman" w:cs="Times New Roman"/>
          <w:sz w:val="24"/>
          <w:szCs w:val="24"/>
        </w:rPr>
        <w:t>повышенния</w:t>
      </w:r>
      <w:proofErr w:type="spellEnd"/>
      <w:r w:rsidRPr="008452FE">
        <w:rPr>
          <w:rFonts w:ascii="Times New Roman" w:hAnsi="Times New Roman" w:cs="Times New Roman"/>
          <w:sz w:val="24"/>
          <w:szCs w:val="24"/>
        </w:rPr>
        <w:t xml:space="preserve"> тонуса мышц экстензоров (разгибателей) и относительное расслабление мышц-сгибателей (</w:t>
      </w:r>
      <w:proofErr w:type="spellStart"/>
      <w:r w:rsidRPr="008452FE">
        <w:rPr>
          <w:rFonts w:ascii="Times New Roman" w:hAnsi="Times New Roman" w:cs="Times New Roman"/>
          <w:sz w:val="24"/>
          <w:szCs w:val="24"/>
        </w:rPr>
        <w:t>децеребрационная</w:t>
      </w:r>
      <w:proofErr w:type="spellEnd"/>
      <w:r w:rsidRPr="008452FE">
        <w:rPr>
          <w:rFonts w:ascii="Times New Roman" w:hAnsi="Times New Roman" w:cs="Times New Roman"/>
          <w:sz w:val="24"/>
          <w:szCs w:val="24"/>
        </w:rPr>
        <w:t xml:space="preserve"> ригидность), возможно развитие альтернирующих синдромов (синдромов, которые сочетают в себе поражение черепно-мозговых нервов на стороне очага кровоизлияния с расстройствами движений и чувствительности на противоположной стороне).</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 xml:space="preserve">43-73% кровоизлияний заканчиваются прорывом крови в желудочки мозга. При прорыве крови в желудочки состояние больного резко утяжеляется – развивается кома, возникают двусторонние патологические знаки, защитные рефлексы, гемиплегия сочетается с двигательным беспокойством не парализованных конечностей (насильственные движения при этом кажутся осознанными (больные натягивают на себя одеяло, как бы хотят укрыться одеялом), </w:t>
      </w:r>
      <w:proofErr w:type="spellStart"/>
      <w:r w:rsidRPr="008452FE">
        <w:rPr>
          <w:rFonts w:ascii="Times New Roman" w:hAnsi="Times New Roman" w:cs="Times New Roman"/>
          <w:sz w:val="24"/>
          <w:szCs w:val="24"/>
        </w:rPr>
        <w:t>горметония</w:t>
      </w:r>
      <w:proofErr w:type="spellEnd"/>
      <w:r w:rsidRPr="008452FE">
        <w:rPr>
          <w:rFonts w:ascii="Times New Roman" w:hAnsi="Times New Roman" w:cs="Times New Roman"/>
          <w:sz w:val="24"/>
          <w:szCs w:val="24"/>
        </w:rPr>
        <w:t xml:space="preserve">, углубляются симптомы поражения вегетативной нервной системы (возникают озноб, холодный пот, значительное повышение температуры). Появление этих симптомов </w:t>
      </w:r>
      <w:proofErr w:type="spellStart"/>
      <w:r w:rsidRPr="008452FE">
        <w:rPr>
          <w:rFonts w:ascii="Times New Roman" w:hAnsi="Times New Roman" w:cs="Times New Roman"/>
          <w:sz w:val="24"/>
          <w:szCs w:val="24"/>
        </w:rPr>
        <w:t>прогностически</w:t>
      </w:r>
      <w:proofErr w:type="spellEnd"/>
      <w:r w:rsidRPr="008452FE">
        <w:rPr>
          <w:rFonts w:ascii="Times New Roman" w:hAnsi="Times New Roman" w:cs="Times New Roman"/>
          <w:sz w:val="24"/>
          <w:szCs w:val="24"/>
        </w:rPr>
        <w:t xml:space="preserve"> неблагоприятно.</w:t>
      </w:r>
    </w:p>
    <w:p w:rsidR="003421FF" w:rsidRPr="008452FE" w:rsidRDefault="003421FF" w:rsidP="003421FF">
      <w:pPr>
        <w:rPr>
          <w:rFonts w:ascii="Times New Roman" w:hAnsi="Times New Roman" w:cs="Times New Roman"/>
          <w:sz w:val="24"/>
          <w:szCs w:val="24"/>
        </w:rPr>
      </w:pPr>
      <w:r w:rsidRPr="008452FE">
        <w:rPr>
          <w:rFonts w:ascii="Times New Roman" w:hAnsi="Times New Roman" w:cs="Times New Roman"/>
          <w:sz w:val="24"/>
          <w:szCs w:val="24"/>
        </w:rPr>
        <w:t>При первых симптомах инсульта требуется немедленная помощь – необходимо вызвать скорую помощь и госпитализировать больного.</w:t>
      </w:r>
    </w:p>
    <w:p w:rsidR="003421FF" w:rsidRPr="008452FE" w:rsidRDefault="003421FF" w:rsidP="003421FF">
      <w:pPr>
        <w:rPr>
          <w:rFonts w:ascii="Times New Roman" w:hAnsi="Times New Roman" w:cs="Times New Roman"/>
          <w:sz w:val="24"/>
          <w:szCs w:val="24"/>
        </w:rPr>
      </w:pPr>
    </w:p>
    <w:p w:rsidR="003421FF" w:rsidRPr="008452FE" w:rsidRDefault="003421FF" w:rsidP="003421FF">
      <w:pPr>
        <w:rPr>
          <w:rFonts w:ascii="Times New Roman" w:hAnsi="Times New Roman" w:cs="Times New Roman"/>
          <w:sz w:val="24"/>
          <w:szCs w:val="24"/>
        </w:rPr>
      </w:pPr>
      <w:r>
        <w:rPr>
          <w:rFonts w:ascii="Times New Roman" w:hAnsi="Times New Roman" w:cs="Times New Roman"/>
          <w:sz w:val="24"/>
          <w:szCs w:val="24"/>
        </w:rPr>
        <w:t>4. МЕТОДЫ ДИАГНОСТИКИ</w:t>
      </w:r>
    </w:p>
    <w:p w:rsidR="003421FF" w:rsidRPr="00C80005" w:rsidRDefault="003421FF" w:rsidP="003421FF">
      <w:pPr>
        <w:pStyle w:val="a3"/>
        <w:numPr>
          <w:ilvl w:val="0"/>
          <w:numId w:val="8"/>
        </w:numPr>
        <w:rPr>
          <w:rFonts w:ascii="Times New Roman" w:hAnsi="Times New Roman" w:cs="Times New Roman"/>
          <w:sz w:val="24"/>
          <w:szCs w:val="24"/>
        </w:rPr>
      </w:pPr>
      <w:r w:rsidRPr="00C80005">
        <w:rPr>
          <w:rFonts w:ascii="Times New Roman" w:hAnsi="Times New Roman" w:cs="Times New Roman"/>
          <w:sz w:val="24"/>
          <w:szCs w:val="24"/>
        </w:rPr>
        <w:t xml:space="preserve">Рентгеновская компьютерная томография, </w:t>
      </w:r>
    </w:p>
    <w:p w:rsidR="003421FF" w:rsidRPr="00C80005" w:rsidRDefault="003421FF" w:rsidP="003421FF">
      <w:pPr>
        <w:pStyle w:val="a3"/>
        <w:numPr>
          <w:ilvl w:val="0"/>
          <w:numId w:val="8"/>
        </w:numPr>
        <w:rPr>
          <w:rFonts w:ascii="Times New Roman" w:hAnsi="Times New Roman" w:cs="Times New Roman"/>
          <w:sz w:val="24"/>
          <w:szCs w:val="24"/>
        </w:rPr>
      </w:pPr>
      <w:proofErr w:type="spellStart"/>
      <w:r w:rsidRPr="00C80005">
        <w:rPr>
          <w:rFonts w:ascii="Times New Roman" w:hAnsi="Times New Roman" w:cs="Times New Roman"/>
          <w:sz w:val="24"/>
          <w:szCs w:val="24"/>
        </w:rPr>
        <w:t>магнитнорезонансная</w:t>
      </w:r>
      <w:proofErr w:type="spellEnd"/>
      <w:r w:rsidRPr="00C80005">
        <w:rPr>
          <w:rFonts w:ascii="Times New Roman" w:hAnsi="Times New Roman" w:cs="Times New Roman"/>
          <w:sz w:val="24"/>
          <w:szCs w:val="24"/>
        </w:rPr>
        <w:t xml:space="preserve"> томография, </w:t>
      </w:r>
    </w:p>
    <w:p w:rsidR="003421FF" w:rsidRPr="00C80005" w:rsidRDefault="003421FF" w:rsidP="003421FF">
      <w:pPr>
        <w:pStyle w:val="a3"/>
        <w:numPr>
          <w:ilvl w:val="0"/>
          <w:numId w:val="8"/>
        </w:numPr>
        <w:rPr>
          <w:rFonts w:ascii="Times New Roman" w:hAnsi="Times New Roman" w:cs="Times New Roman"/>
          <w:sz w:val="24"/>
          <w:szCs w:val="24"/>
        </w:rPr>
      </w:pPr>
      <w:r w:rsidRPr="00C80005">
        <w:rPr>
          <w:rFonts w:ascii="Times New Roman" w:hAnsi="Times New Roman" w:cs="Times New Roman"/>
          <w:sz w:val="24"/>
          <w:szCs w:val="24"/>
        </w:rPr>
        <w:t xml:space="preserve">церебральная ангиография, </w:t>
      </w:r>
    </w:p>
    <w:p w:rsidR="003421FF" w:rsidRPr="00C80005" w:rsidRDefault="003421FF" w:rsidP="003421FF">
      <w:pPr>
        <w:pStyle w:val="a3"/>
        <w:numPr>
          <w:ilvl w:val="0"/>
          <w:numId w:val="8"/>
        </w:numPr>
        <w:rPr>
          <w:rFonts w:ascii="Times New Roman" w:hAnsi="Times New Roman" w:cs="Times New Roman"/>
          <w:sz w:val="24"/>
          <w:szCs w:val="24"/>
        </w:rPr>
      </w:pPr>
      <w:r w:rsidRPr="00C80005">
        <w:rPr>
          <w:rFonts w:ascii="Times New Roman" w:hAnsi="Times New Roman" w:cs="Times New Roman"/>
          <w:sz w:val="24"/>
          <w:szCs w:val="24"/>
        </w:rPr>
        <w:t xml:space="preserve">регистрация акустических стволовых вызванных потенциалов, </w:t>
      </w:r>
    </w:p>
    <w:p w:rsidR="003421FF" w:rsidRPr="00C80005" w:rsidRDefault="003421FF" w:rsidP="003421FF">
      <w:pPr>
        <w:pStyle w:val="a3"/>
        <w:numPr>
          <w:ilvl w:val="0"/>
          <w:numId w:val="8"/>
        </w:numPr>
        <w:rPr>
          <w:rFonts w:ascii="Times New Roman" w:hAnsi="Times New Roman" w:cs="Times New Roman"/>
          <w:sz w:val="24"/>
          <w:szCs w:val="24"/>
        </w:rPr>
      </w:pPr>
      <w:r w:rsidRPr="00C80005">
        <w:rPr>
          <w:rFonts w:ascii="Times New Roman" w:hAnsi="Times New Roman" w:cs="Times New Roman"/>
          <w:sz w:val="24"/>
          <w:szCs w:val="24"/>
        </w:rPr>
        <w:t xml:space="preserve">электрокардиография, </w:t>
      </w:r>
    </w:p>
    <w:p w:rsidR="003421FF" w:rsidRPr="00C80005" w:rsidRDefault="003421FF" w:rsidP="003421FF">
      <w:pPr>
        <w:pStyle w:val="a3"/>
        <w:numPr>
          <w:ilvl w:val="0"/>
          <w:numId w:val="8"/>
        </w:numPr>
        <w:rPr>
          <w:rFonts w:ascii="Times New Roman" w:hAnsi="Times New Roman" w:cs="Times New Roman"/>
          <w:sz w:val="24"/>
          <w:szCs w:val="24"/>
        </w:rPr>
      </w:pPr>
      <w:proofErr w:type="gramStart"/>
      <w:r w:rsidRPr="00C80005">
        <w:rPr>
          <w:rFonts w:ascii="Times New Roman" w:hAnsi="Times New Roman" w:cs="Times New Roman"/>
          <w:sz w:val="24"/>
          <w:szCs w:val="24"/>
        </w:rPr>
        <w:t>эхо-кардиография</w:t>
      </w:r>
      <w:proofErr w:type="gramEnd"/>
      <w:r w:rsidRPr="00C80005">
        <w:rPr>
          <w:rFonts w:ascii="Times New Roman" w:hAnsi="Times New Roman" w:cs="Times New Roman"/>
          <w:sz w:val="24"/>
          <w:szCs w:val="24"/>
        </w:rPr>
        <w:t>.</w:t>
      </w:r>
    </w:p>
    <w:p w:rsidR="003421FF" w:rsidRPr="00C80005" w:rsidRDefault="003421FF" w:rsidP="003421FF">
      <w:pPr>
        <w:ind w:firstLine="708"/>
        <w:rPr>
          <w:rFonts w:ascii="Times New Roman" w:hAnsi="Times New Roman" w:cs="Times New Roman"/>
          <w:sz w:val="24"/>
          <w:szCs w:val="24"/>
        </w:rPr>
      </w:pPr>
      <w:r w:rsidRPr="00C80005">
        <w:rPr>
          <w:rFonts w:ascii="Times New Roman" w:hAnsi="Times New Roman" w:cs="Times New Roman"/>
          <w:sz w:val="24"/>
          <w:szCs w:val="24"/>
        </w:rPr>
        <w:t xml:space="preserve">Церебральную ангиографию проводят для исключения аневризмы или сосудистой </w:t>
      </w:r>
      <w:proofErr w:type="spellStart"/>
      <w:r w:rsidRPr="00C80005">
        <w:rPr>
          <w:rFonts w:ascii="Times New Roman" w:hAnsi="Times New Roman" w:cs="Times New Roman"/>
          <w:sz w:val="24"/>
          <w:szCs w:val="24"/>
        </w:rPr>
        <w:t>мальформации</w:t>
      </w:r>
      <w:proofErr w:type="spellEnd"/>
      <w:r w:rsidRPr="00C80005">
        <w:rPr>
          <w:rFonts w:ascii="Times New Roman" w:hAnsi="Times New Roman" w:cs="Times New Roman"/>
          <w:sz w:val="24"/>
          <w:szCs w:val="24"/>
        </w:rPr>
        <w:t xml:space="preserve"> пациентам молодого возраста (до 45 лет), при отсутствии в анамнезе артериальной гипертонии, при наличии базального субарахноидального кровоизлияния и при субкортикальной локализации гематомы.</w:t>
      </w:r>
    </w:p>
    <w:p w:rsidR="003421FF" w:rsidRPr="008452FE" w:rsidRDefault="003421FF" w:rsidP="003421FF">
      <w:pPr>
        <w:rPr>
          <w:rFonts w:ascii="Times New Roman" w:hAnsi="Times New Roman" w:cs="Times New Roman"/>
          <w:sz w:val="24"/>
          <w:szCs w:val="24"/>
        </w:rPr>
      </w:pPr>
    </w:p>
    <w:p w:rsidR="003421FF" w:rsidRPr="008452FE" w:rsidRDefault="003421FF" w:rsidP="003421FF">
      <w:pPr>
        <w:rPr>
          <w:rFonts w:ascii="Times New Roman" w:hAnsi="Times New Roman" w:cs="Times New Roman"/>
          <w:sz w:val="24"/>
          <w:szCs w:val="24"/>
        </w:rPr>
      </w:pPr>
      <w:r>
        <w:rPr>
          <w:rFonts w:ascii="Times New Roman" w:hAnsi="Times New Roman" w:cs="Times New Roman"/>
          <w:sz w:val="24"/>
          <w:szCs w:val="24"/>
        </w:rPr>
        <w:t>5. ЛЕЧЕНИЕ</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Больной незамедлительно должен быть госпитализирован в специализированное отделение с наличием реанимации и нейрохирурга. Основной метод лечения – нейрохирургический – убрать излившуюся кровь. Решается вопрос оперативного лечения по данным компьютерной томографии и оценке количества излившейся крови и зоны поражения. Учитывается и тяжесть общего состояния больного. Делается целый ряд анализов, больной осматривается окулистом, терапевтом, анестезиологом.</w:t>
      </w:r>
    </w:p>
    <w:p w:rsidR="003421FF" w:rsidRPr="008452FE" w:rsidRDefault="003421FF" w:rsidP="003421FF">
      <w:pPr>
        <w:rPr>
          <w:rFonts w:ascii="Times New Roman" w:hAnsi="Times New Roman" w:cs="Times New Roman"/>
          <w:sz w:val="24"/>
          <w:szCs w:val="24"/>
        </w:rPr>
      </w:pPr>
    </w:p>
    <w:p w:rsidR="003421FF" w:rsidRDefault="003421FF" w:rsidP="003421FF">
      <w:pPr>
        <w:rPr>
          <w:rFonts w:ascii="Times New Roman" w:hAnsi="Times New Roman" w:cs="Times New Roman"/>
          <w:sz w:val="24"/>
          <w:szCs w:val="24"/>
        </w:rPr>
      </w:pPr>
    </w:p>
    <w:p w:rsidR="003421FF" w:rsidRDefault="003421FF" w:rsidP="003421FF">
      <w:pPr>
        <w:rPr>
          <w:rFonts w:ascii="Times New Roman" w:hAnsi="Times New Roman" w:cs="Times New Roman"/>
          <w:sz w:val="24"/>
          <w:szCs w:val="24"/>
        </w:rPr>
      </w:pPr>
    </w:p>
    <w:p w:rsidR="003421FF" w:rsidRPr="00C80005" w:rsidRDefault="003421FF" w:rsidP="003421FF">
      <w:pPr>
        <w:rPr>
          <w:rFonts w:ascii="Times New Roman" w:hAnsi="Times New Roman" w:cs="Times New Roman"/>
          <w:b/>
          <w:sz w:val="24"/>
          <w:szCs w:val="24"/>
        </w:rPr>
      </w:pPr>
      <w:r w:rsidRPr="00C80005">
        <w:rPr>
          <w:rFonts w:ascii="Times New Roman" w:hAnsi="Times New Roman" w:cs="Times New Roman"/>
          <w:b/>
          <w:sz w:val="24"/>
          <w:szCs w:val="24"/>
        </w:rPr>
        <w:lastRenderedPageBreak/>
        <w:t>Недифференцированное лечение инсульта включает:</w:t>
      </w:r>
    </w:p>
    <w:p w:rsidR="003421FF" w:rsidRPr="008452FE" w:rsidRDefault="003421FF" w:rsidP="003421FF">
      <w:pPr>
        <w:rPr>
          <w:rFonts w:ascii="Times New Roman" w:hAnsi="Times New Roman" w:cs="Times New Roman"/>
          <w:sz w:val="24"/>
          <w:szCs w:val="24"/>
        </w:rPr>
      </w:pPr>
    </w:p>
    <w:p w:rsidR="003421FF" w:rsidRPr="00C80005" w:rsidRDefault="003421FF" w:rsidP="003421FF">
      <w:pPr>
        <w:pStyle w:val="a3"/>
        <w:numPr>
          <w:ilvl w:val="0"/>
          <w:numId w:val="9"/>
        </w:numPr>
        <w:rPr>
          <w:rFonts w:ascii="Times New Roman" w:hAnsi="Times New Roman" w:cs="Times New Roman"/>
          <w:sz w:val="24"/>
          <w:szCs w:val="24"/>
        </w:rPr>
      </w:pPr>
      <w:r w:rsidRPr="00C80005">
        <w:rPr>
          <w:rFonts w:ascii="Times New Roman" w:hAnsi="Times New Roman" w:cs="Times New Roman"/>
          <w:sz w:val="24"/>
          <w:szCs w:val="24"/>
        </w:rPr>
        <w:t>нормализацию функции внешнего дыхания, дыхательная реанимация;</w:t>
      </w:r>
    </w:p>
    <w:p w:rsidR="003421FF" w:rsidRPr="00C80005" w:rsidRDefault="003421FF" w:rsidP="003421FF">
      <w:pPr>
        <w:pStyle w:val="a3"/>
        <w:numPr>
          <w:ilvl w:val="0"/>
          <w:numId w:val="9"/>
        </w:numPr>
        <w:rPr>
          <w:rFonts w:ascii="Times New Roman" w:hAnsi="Times New Roman" w:cs="Times New Roman"/>
          <w:sz w:val="24"/>
          <w:szCs w:val="24"/>
        </w:rPr>
      </w:pPr>
      <w:r w:rsidRPr="00C80005">
        <w:rPr>
          <w:rFonts w:ascii="Times New Roman" w:hAnsi="Times New Roman" w:cs="Times New Roman"/>
          <w:sz w:val="24"/>
          <w:szCs w:val="24"/>
        </w:rPr>
        <w:t>регуляцию функций сердечно – сосудистой системы;</w:t>
      </w:r>
    </w:p>
    <w:p w:rsidR="003421FF" w:rsidRPr="00C80005" w:rsidRDefault="003421FF" w:rsidP="003421FF">
      <w:pPr>
        <w:pStyle w:val="a3"/>
        <w:numPr>
          <w:ilvl w:val="0"/>
          <w:numId w:val="9"/>
        </w:numPr>
        <w:rPr>
          <w:rFonts w:ascii="Times New Roman" w:hAnsi="Times New Roman" w:cs="Times New Roman"/>
          <w:sz w:val="24"/>
          <w:szCs w:val="24"/>
        </w:rPr>
      </w:pPr>
      <w:r w:rsidRPr="00C80005">
        <w:rPr>
          <w:rFonts w:ascii="Times New Roman" w:hAnsi="Times New Roman" w:cs="Times New Roman"/>
          <w:sz w:val="24"/>
          <w:szCs w:val="24"/>
        </w:rPr>
        <w:t>коррекцию артериального давления;</w:t>
      </w:r>
    </w:p>
    <w:p w:rsidR="003421FF" w:rsidRPr="00C80005" w:rsidRDefault="003421FF" w:rsidP="003421FF">
      <w:pPr>
        <w:pStyle w:val="a3"/>
        <w:numPr>
          <w:ilvl w:val="0"/>
          <w:numId w:val="9"/>
        </w:numPr>
        <w:rPr>
          <w:rFonts w:ascii="Times New Roman" w:hAnsi="Times New Roman" w:cs="Times New Roman"/>
          <w:sz w:val="24"/>
          <w:szCs w:val="24"/>
        </w:rPr>
      </w:pPr>
      <w:proofErr w:type="spellStart"/>
      <w:r w:rsidRPr="00C80005">
        <w:rPr>
          <w:rFonts w:ascii="Times New Roman" w:hAnsi="Times New Roman" w:cs="Times New Roman"/>
          <w:sz w:val="24"/>
          <w:szCs w:val="24"/>
        </w:rPr>
        <w:t>нейропротекция</w:t>
      </w:r>
      <w:proofErr w:type="spellEnd"/>
      <w:r w:rsidRPr="00C80005">
        <w:rPr>
          <w:rFonts w:ascii="Times New Roman" w:hAnsi="Times New Roman" w:cs="Times New Roman"/>
          <w:sz w:val="24"/>
          <w:szCs w:val="24"/>
        </w:rPr>
        <w:t xml:space="preserve"> – </w:t>
      </w:r>
      <w:proofErr w:type="spellStart"/>
      <w:r w:rsidRPr="00C80005">
        <w:rPr>
          <w:rFonts w:ascii="Times New Roman" w:hAnsi="Times New Roman" w:cs="Times New Roman"/>
          <w:sz w:val="24"/>
          <w:szCs w:val="24"/>
        </w:rPr>
        <w:t>семакс</w:t>
      </w:r>
      <w:proofErr w:type="spellEnd"/>
      <w:r w:rsidRPr="00C80005">
        <w:rPr>
          <w:rFonts w:ascii="Times New Roman" w:hAnsi="Times New Roman" w:cs="Times New Roman"/>
          <w:sz w:val="24"/>
          <w:szCs w:val="24"/>
        </w:rPr>
        <w:t xml:space="preserve"> 1,5% - капли в нос; </w:t>
      </w:r>
      <w:proofErr w:type="spellStart"/>
      <w:r w:rsidRPr="00C80005">
        <w:rPr>
          <w:rFonts w:ascii="Times New Roman" w:hAnsi="Times New Roman" w:cs="Times New Roman"/>
          <w:sz w:val="24"/>
          <w:szCs w:val="24"/>
        </w:rPr>
        <w:t>цераксон</w:t>
      </w:r>
      <w:proofErr w:type="spellEnd"/>
      <w:r w:rsidRPr="00C80005">
        <w:rPr>
          <w:rFonts w:ascii="Times New Roman" w:hAnsi="Times New Roman" w:cs="Times New Roman"/>
          <w:sz w:val="24"/>
          <w:szCs w:val="24"/>
        </w:rPr>
        <w:t xml:space="preserve"> или </w:t>
      </w:r>
      <w:proofErr w:type="spellStart"/>
      <w:r w:rsidRPr="00C80005">
        <w:rPr>
          <w:rFonts w:ascii="Times New Roman" w:hAnsi="Times New Roman" w:cs="Times New Roman"/>
          <w:sz w:val="24"/>
          <w:szCs w:val="24"/>
        </w:rPr>
        <w:t>сомазина</w:t>
      </w:r>
      <w:proofErr w:type="spellEnd"/>
      <w:r w:rsidRPr="00C80005">
        <w:rPr>
          <w:rFonts w:ascii="Times New Roman" w:hAnsi="Times New Roman" w:cs="Times New Roman"/>
          <w:sz w:val="24"/>
          <w:szCs w:val="24"/>
        </w:rPr>
        <w:t xml:space="preserve">, </w:t>
      </w:r>
      <w:proofErr w:type="spellStart"/>
      <w:r w:rsidRPr="00C80005">
        <w:rPr>
          <w:rFonts w:ascii="Times New Roman" w:hAnsi="Times New Roman" w:cs="Times New Roman"/>
          <w:sz w:val="24"/>
          <w:szCs w:val="24"/>
        </w:rPr>
        <w:t>церебролизин</w:t>
      </w:r>
      <w:proofErr w:type="spellEnd"/>
      <w:r w:rsidRPr="00C80005">
        <w:rPr>
          <w:rFonts w:ascii="Times New Roman" w:hAnsi="Times New Roman" w:cs="Times New Roman"/>
          <w:sz w:val="24"/>
          <w:szCs w:val="24"/>
        </w:rPr>
        <w:t xml:space="preserve"> внутривенно, </w:t>
      </w:r>
      <w:proofErr w:type="spellStart"/>
      <w:r w:rsidRPr="00C80005">
        <w:rPr>
          <w:rFonts w:ascii="Times New Roman" w:hAnsi="Times New Roman" w:cs="Times New Roman"/>
          <w:sz w:val="24"/>
          <w:szCs w:val="24"/>
        </w:rPr>
        <w:t>цитохром</w:t>
      </w:r>
      <w:proofErr w:type="spellEnd"/>
      <w:r w:rsidRPr="00C80005">
        <w:rPr>
          <w:rFonts w:ascii="Times New Roman" w:hAnsi="Times New Roman" w:cs="Times New Roman"/>
          <w:sz w:val="24"/>
          <w:szCs w:val="24"/>
        </w:rPr>
        <w:t xml:space="preserve">, </w:t>
      </w:r>
      <w:proofErr w:type="spellStart"/>
      <w:r w:rsidRPr="00C80005">
        <w:rPr>
          <w:rFonts w:ascii="Times New Roman" w:hAnsi="Times New Roman" w:cs="Times New Roman"/>
          <w:sz w:val="24"/>
          <w:szCs w:val="24"/>
        </w:rPr>
        <w:t>цитомак</w:t>
      </w:r>
      <w:proofErr w:type="spellEnd"/>
      <w:r w:rsidRPr="00C80005">
        <w:rPr>
          <w:rFonts w:ascii="Times New Roman" w:hAnsi="Times New Roman" w:cs="Times New Roman"/>
          <w:sz w:val="24"/>
          <w:szCs w:val="24"/>
        </w:rPr>
        <w:t>.</w:t>
      </w:r>
    </w:p>
    <w:p w:rsidR="003421FF" w:rsidRPr="00C80005" w:rsidRDefault="003421FF" w:rsidP="003421FF">
      <w:pPr>
        <w:pStyle w:val="a3"/>
        <w:numPr>
          <w:ilvl w:val="0"/>
          <w:numId w:val="9"/>
        </w:numPr>
        <w:rPr>
          <w:rFonts w:ascii="Times New Roman" w:hAnsi="Times New Roman" w:cs="Times New Roman"/>
          <w:sz w:val="24"/>
          <w:szCs w:val="24"/>
        </w:rPr>
      </w:pPr>
      <w:r w:rsidRPr="00C80005">
        <w:rPr>
          <w:rFonts w:ascii="Times New Roman" w:hAnsi="Times New Roman" w:cs="Times New Roman"/>
          <w:sz w:val="24"/>
          <w:szCs w:val="24"/>
        </w:rPr>
        <w:t xml:space="preserve">антиоксиданты – </w:t>
      </w:r>
      <w:proofErr w:type="spellStart"/>
      <w:r w:rsidRPr="00C80005">
        <w:rPr>
          <w:rFonts w:ascii="Times New Roman" w:hAnsi="Times New Roman" w:cs="Times New Roman"/>
          <w:sz w:val="24"/>
          <w:szCs w:val="24"/>
        </w:rPr>
        <w:t>милдронат</w:t>
      </w:r>
      <w:proofErr w:type="spellEnd"/>
      <w:r w:rsidRPr="00C80005">
        <w:rPr>
          <w:rFonts w:ascii="Times New Roman" w:hAnsi="Times New Roman" w:cs="Times New Roman"/>
          <w:sz w:val="24"/>
          <w:szCs w:val="24"/>
        </w:rPr>
        <w:t xml:space="preserve">, </w:t>
      </w:r>
      <w:proofErr w:type="spellStart"/>
      <w:r w:rsidRPr="00C80005">
        <w:rPr>
          <w:rFonts w:ascii="Times New Roman" w:hAnsi="Times New Roman" w:cs="Times New Roman"/>
          <w:sz w:val="24"/>
          <w:szCs w:val="24"/>
        </w:rPr>
        <w:t>актовегин</w:t>
      </w:r>
      <w:proofErr w:type="spellEnd"/>
      <w:r w:rsidRPr="00C80005">
        <w:rPr>
          <w:rFonts w:ascii="Times New Roman" w:hAnsi="Times New Roman" w:cs="Times New Roman"/>
          <w:sz w:val="24"/>
          <w:szCs w:val="24"/>
        </w:rPr>
        <w:t xml:space="preserve"> или </w:t>
      </w:r>
      <w:proofErr w:type="spellStart"/>
      <w:r w:rsidRPr="00C80005">
        <w:rPr>
          <w:rFonts w:ascii="Times New Roman" w:hAnsi="Times New Roman" w:cs="Times New Roman"/>
          <w:sz w:val="24"/>
          <w:szCs w:val="24"/>
        </w:rPr>
        <w:t>солкосерил</w:t>
      </w:r>
      <w:proofErr w:type="spellEnd"/>
      <w:r w:rsidRPr="00C80005">
        <w:rPr>
          <w:rFonts w:ascii="Times New Roman" w:hAnsi="Times New Roman" w:cs="Times New Roman"/>
          <w:sz w:val="24"/>
          <w:szCs w:val="24"/>
        </w:rPr>
        <w:t xml:space="preserve">, </w:t>
      </w:r>
      <w:proofErr w:type="spellStart"/>
      <w:r w:rsidRPr="00C80005">
        <w:rPr>
          <w:rFonts w:ascii="Times New Roman" w:hAnsi="Times New Roman" w:cs="Times New Roman"/>
          <w:sz w:val="24"/>
          <w:szCs w:val="24"/>
        </w:rPr>
        <w:t>мексидол</w:t>
      </w:r>
      <w:proofErr w:type="spellEnd"/>
      <w:r w:rsidRPr="00C80005">
        <w:rPr>
          <w:rFonts w:ascii="Times New Roman" w:hAnsi="Times New Roman" w:cs="Times New Roman"/>
          <w:sz w:val="24"/>
          <w:szCs w:val="24"/>
        </w:rPr>
        <w:t xml:space="preserve"> внутривенно; витамин Е.</w:t>
      </w:r>
    </w:p>
    <w:p w:rsidR="003421FF" w:rsidRPr="00C80005" w:rsidRDefault="003421FF" w:rsidP="003421FF">
      <w:pPr>
        <w:pStyle w:val="a3"/>
        <w:numPr>
          <w:ilvl w:val="0"/>
          <w:numId w:val="9"/>
        </w:numPr>
        <w:rPr>
          <w:rFonts w:ascii="Times New Roman" w:hAnsi="Times New Roman" w:cs="Times New Roman"/>
          <w:sz w:val="24"/>
          <w:szCs w:val="24"/>
        </w:rPr>
      </w:pPr>
      <w:r w:rsidRPr="00C80005">
        <w:rPr>
          <w:rFonts w:ascii="Times New Roman" w:hAnsi="Times New Roman" w:cs="Times New Roman"/>
          <w:sz w:val="24"/>
          <w:szCs w:val="24"/>
        </w:rPr>
        <w:t xml:space="preserve">вазоактивные препараты для улучшения микроциркуляции – </w:t>
      </w:r>
      <w:proofErr w:type="spellStart"/>
      <w:r w:rsidRPr="00C80005">
        <w:rPr>
          <w:rFonts w:ascii="Times New Roman" w:hAnsi="Times New Roman" w:cs="Times New Roman"/>
          <w:sz w:val="24"/>
          <w:szCs w:val="24"/>
        </w:rPr>
        <w:t>трентал</w:t>
      </w:r>
      <w:proofErr w:type="spellEnd"/>
      <w:r w:rsidRPr="00C80005">
        <w:rPr>
          <w:rFonts w:ascii="Times New Roman" w:hAnsi="Times New Roman" w:cs="Times New Roman"/>
          <w:sz w:val="24"/>
          <w:szCs w:val="24"/>
        </w:rPr>
        <w:t xml:space="preserve">, </w:t>
      </w:r>
      <w:proofErr w:type="spellStart"/>
      <w:r w:rsidRPr="00C80005">
        <w:rPr>
          <w:rFonts w:ascii="Times New Roman" w:hAnsi="Times New Roman" w:cs="Times New Roman"/>
          <w:sz w:val="24"/>
          <w:szCs w:val="24"/>
        </w:rPr>
        <w:t>сермион</w:t>
      </w:r>
      <w:proofErr w:type="spellEnd"/>
      <w:r w:rsidRPr="00C80005">
        <w:rPr>
          <w:rFonts w:ascii="Times New Roman" w:hAnsi="Times New Roman" w:cs="Times New Roman"/>
          <w:sz w:val="24"/>
          <w:szCs w:val="24"/>
        </w:rPr>
        <w:t>.</w:t>
      </w:r>
    </w:p>
    <w:p w:rsidR="003421FF" w:rsidRPr="008452FE" w:rsidRDefault="003421FF" w:rsidP="003421FF">
      <w:pPr>
        <w:rPr>
          <w:rFonts w:ascii="Times New Roman" w:hAnsi="Times New Roman" w:cs="Times New Roman"/>
          <w:sz w:val="24"/>
          <w:szCs w:val="24"/>
        </w:rPr>
      </w:pPr>
    </w:p>
    <w:p w:rsidR="003421FF" w:rsidRPr="00C80005" w:rsidRDefault="003421FF" w:rsidP="003421FF">
      <w:pPr>
        <w:rPr>
          <w:rFonts w:ascii="Times New Roman" w:hAnsi="Times New Roman" w:cs="Times New Roman"/>
          <w:b/>
          <w:sz w:val="24"/>
          <w:szCs w:val="24"/>
        </w:rPr>
      </w:pPr>
      <w:r w:rsidRPr="00C80005">
        <w:rPr>
          <w:rFonts w:ascii="Times New Roman" w:hAnsi="Times New Roman" w:cs="Times New Roman"/>
          <w:b/>
          <w:sz w:val="24"/>
          <w:szCs w:val="24"/>
        </w:rPr>
        <w:t>Дифференцированное лечение геморрагий:</w:t>
      </w:r>
    </w:p>
    <w:p w:rsidR="003421FF" w:rsidRPr="008452FE" w:rsidRDefault="003421FF" w:rsidP="003421FF">
      <w:pPr>
        <w:rPr>
          <w:rFonts w:ascii="Times New Roman" w:hAnsi="Times New Roman" w:cs="Times New Roman"/>
          <w:sz w:val="24"/>
          <w:szCs w:val="24"/>
        </w:rPr>
      </w:pPr>
    </w:p>
    <w:p w:rsidR="003421FF" w:rsidRPr="00C80005" w:rsidRDefault="003421FF" w:rsidP="003421FF">
      <w:pPr>
        <w:pStyle w:val="a3"/>
        <w:numPr>
          <w:ilvl w:val="0"/>
          <w:numId w:val="10"/>
        </w:numPr>
        <w:rPr>
          <w:rFonts w:ascii="Times New Roman" w:hAnsi="Times New Roman" w:cs="Times New Roman"/>
          <w:sz w:val="24"/>
          <w:szCs w:val="24"/>
        </w:rPr>
      </w:pPr>
      <w:r w:rsidRPr="00C80005">
        <w:rPr>
          <w:rFonts w:ascii="Times New Roman" w:hAnsi="Times New Roman" w:cs="Times New Roman"/>
          <w:sz w:val="24"/>
          <w:szCs w:val="24"/>
        </w:rPr>
        <w:t>нейрохирургическое лечение;</w:t>
      </w:r>
    </w:p>
    <w:p w:rsidR="003421FF" w:rsidRPr="00C80005" w:rsidRDefault="003421FF" w:rsidP="003421FF">
      <w:pPr>
        <w:pStyle w:val="a3"/>
        <w:numPr>
          <w:ilvl w:val="0"/>
          <w:numId w:val="10"/>
        </w:numPr>
        <w:rPr>
          <w:rFonts w:ascii="Times New Roman" w:hAnsi="Times New Roman" w:cs="Times New Roman"/>
          <w:sz w:val="24"/>
          <w:szCs w:val="24"/>
        </w:rPr>
      </w:pPr>
      <w:r w:rsidRPr="00C80005">
        <w:rPr>
          <w:rFonts w:ascii="Times New Roman" w:hAnsi="Times New Roman" w:cs="Times New Roman"/>
          <w:sz w:val="24"/>
          <w:szCs w:val="24"/>
        </w:rPr>
        <w:t>строгий постельный режим, приподнятый головной конец кровати;</w:t>
      </w:r>
    </w:p>
    <w:p w:rsidR="003421FF" w:rsidRPr="00C80005" w:rsidRDefault="003421FF" w:rsidP="003421FF">
      <w:pPr>
        <w:pStyle w:val="a3"/>
        <w:numPr>
          <w:ilvl w:val="0"/>
          <w:numId w:val="10"/>
        </w:numPr>
        <w:rPr>
          <w:rFonts w:ascii="Times New Roman" w:hAnsi="Times New Roman" w:cs="Times New Roman"/>
          <w:sz w:val="24"/>
          <w:szCs w:val="24"/>
        </w:rPr>
      </w:pPr>
      <w:r w:rsidRPr="00C80005">
        <w:rPr>
          <w:rFonts w:ascii="Times New Roman" w:hAnsi="Times New Roman" w:cs="Times New Roman"/>
          <w:sz w:val="24"/>
          <w:szCs w:val="24"/>
        </w:rPr>
        <w:t xml:space="preserve">при необходимости – </w:t>
      </w:r>
      <w:proofErr w:type="spellStart"/>
      <w:r w:rsidRPr="00C80005">
        <w:rPr>
          <w:rFonts w:ascii="Times New Roman" w:hAnsi="Times New Roman" w:cs="Times New Roman"/>
          <w:sz w:val="24"/>
          <w:szCs w:val="24"/>
        </w:rPr>
        <w:t>глюкокортикоиды</w:t>
      </w:r>
      <w:proofErr w:type="spellEnd"/>
      <w:r w:rsidRPr="00C80005">
        <w:rPr>
          <w:rFonts w:ascii="Times New Roman" w:hAnsi="Times New Roman" w:cs="Times New Roman"/>
          <w:sz w:val="24"/>
          <w:szCs w:val="24"/>
        </w:rPr>
        <w:t xml:space="preserve">, </w:t>
      </w:r>
      <w:proofErr w:type="spellStart"/>
      <w:r w:rsidRPr="00C80005">
        <w:rPr>
          <w:rFonts w:ascii="Times New Roman" w:hAnsi="Times New Roman" w:cs="Times New Roman"/>
          <w:sz w:val="24"/>
          <w:szCs w:val="24"/>
        </w:rPr>
        <w:t>маннит</w:t>
      </w:r>
      <w:proofErr w:type="spellEnd"/>
      <w:r w:rsidRPr="00C80005">
        <w:rPr>
          <w:rFonts w:ascii="Times New Roman" w:hAnsi="Times New Roman" w:cs="Times New Roman"/>
          <w:sz w:val="24"/>
          <w:szCs w:val="24"/>
        </w:rPr>
        <w:t xml:space="preserve">, </w:t>
      </w:r>
      <w:proofErr w:type="spellStart"/>
      <w:proofErr w:type="gramStart"/>
      <w:r w:rsidRPr="00C80005">
        <w:rPr>
          <w:rFonts w:ascii="Times New Roman" w:hAnsi="Times New Roman" w:cs="Times New Roman"/>
          <w:sz w:val="24"/>
          <w:szCs w:val="24"/>
        </w:rPr>
        <w:t>лазикс,антагонисты</w:t>
      </w:r>
      <w:proofErr w:type="spellEnd"/>
      <w:proofErr w:type="gramEnd"/>
      <w:r w:rsidRPr="00C80005">
        <w:rPr>
          <w:rFonts w:ascii="Times New Roman" w:hAnsi="Times New Roman" w:cs="Times New Roman"/>
          <w:sz w:val="24"/>
          <w:szCs w:val="24"/>
        </w:rPr>
        <w:t xml:space="preserve"> кальция, </w:t>
      </w:r>
      <w:proofErr w:type="spellStart"/>
      <w:r w:rsidRPr="00C80005">
        <w:rPr>
          <w:rFonts w:ascii="Times New Roman" w:hAnsi="Times New Roman" w:cs="Times New Roman"/>
          <w:sz w:val="24"/>
          <w:szCs w:val="24"/>
        </w:rPr>
        <w:t>антисеротонинергические</w:t>
      </w:r>
      <w:proofErr w:type="spellEnd"/>
      <w:r w:rsidRPr="00C80005">
        <w:rPr>
          <w:rFonts w:ascii="Times New Roman" w:hAnsi="Times New Roman" w:cs="Times New Roman"/>
          <w:sz w:val="24"/>
          <w:szCs w:val="24"/>
        </w:rPr>
        <w:t xml:space="preserve"> средства, ингибиторы протеаз, аминокапроновая кислота, </w:t>
      </w:r>
      <w:proofErr w:type="spellStart"/>
      <w:r w:rsidRPr="00C80005">
        <w:rPr>
          <w:rFonts w:ascii="Times New Roman" w:hAnsi="Times New Roman" w:cs="Times New Roman"/>
          <w:sz w:val="24"/>
          <w:szCs w:val="24"/>
        </w:rPr>
        <w:t>гемофобин</w:t>
      </w:r>
      <w:proofErr w:type="spellEnd"/>
      <w:r w:rsidRPr="00C80005">
        <w:rPr>
          <w:rFonts w:ascii="Times New Roman" w:hAnsi="Times New Roman" w:cs="Times New Roman"/>
          <w:sz w:val="24"/>
          <w:szCs w:val="24"/>
        </w:rPr>
        <w:t>…</w:t>
      </w:r>
    </w:p>
    <w:p w:rsidR="003421FF" w:rsidRPr="00C80005" w:rsidRDefault="003421FF" w:rsidP="003421FF">
      <w:pPr>
        <w:pStyle w:val="a3"/>
        <w:numPr>
          <w:ilvl w:val="0"/>
          <w:numId w:val="10"/>
        </w:numPr>
        <w:rPr>
          <w:rFonts w:ascii="Times New Roman" w:hAnsi="Times New Roman" w:cs="Times New Roman"/>
          <w:sz w:val="24"/>
          <w:szCs w:val="24"/>
        </w:rPr>
      </w:pPr>
      <w:r w:rsidRPr="00C80005">
        <w:rPr>
          <w:rFonts w:ascii="Times New Roman" w:hAnsi="Times New Roman" w:cs="Times New Roman"/>
          <w:sz w:val="24"/>
          <w:szCs w:val="24"/>
        </w:rPr>
        <w:t xml:space="preserve">при </w:t>
      </w:r>
      <w:proofErr w:type="spellStart"/>
      <w:r w:rsidRPr="00C80005">
        <w:rPr>
          <w:rFonts w:ascii="Times New Roman" w:hAnsi="Times New Roman" w:cs="Times New Roman"/>
          <w:sz w:val="24"/>
          <w:szCs w:val="24"/>
        </w:rPr>
        <w:t>черепно</w:t>
      </w:r>
      <w:proofErr w:type="spellEnd"/>
      <w:r w:rsidRPr="00C80005">
        <w:rPr>
          <w:rFonts w:ascii="Times New Roman" w:hAnsi="Times New Roman" w:cs="Times New Roman"/>
          <w:sz w:val="24"/>
          <w:szCs w:val="24"/>
        </w:rPr>
        <w:t xml:space="preserve"> – мозговых травмах – антибиотики.</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Серьезность перечисленных препаратов исключает любую самодеятельность в назначениях.</w:t>
      </w:r>
    </w:p>
    <w:p w:rsidR="003421FF"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 xml:space="preserve">В подостром периоде и периоде последствий геморрагического инсульта больные должны находиться на диспансерном учете, лечить основное соматическое заболевание, проходить курсы </w:t>
      </w:r>
      <w:proofErr w:type="spellStart"/>
      <w:r w:rsidRPr="008452FE">
        <w:rPr>
          <w:rFonts w:ascii="Times New Roman" w:hAnsi="Times New Roman" w:cs="Times New Roman"/>
          <w:sz w:val="24"/>
          <w:szCs w:val="24"/>
        </w:rPr>
        <w:t>нейрореабилитации</w:t>
      </w:r>
      <w:proofErr w:type="spellEnd"/>
      <w:r w:rsidRPr="008452FE">
        <w:rPr>
          <w:rFonts w:ascii="Times New Roman" w:hAnsi="Times New Roman" w:cs="Times New Roman"/>
          <w:sz w:val="24"/>
          <w:szCs w:val="24"/>
        </w:rPr>
        <w:t>.</w:t>
      </w:r>
    </w:p>
    <w:p w:rsidR="003421FF" w:rsidRDefault="003421FF" w:rsidP="003421FF">
      <w:pPr>
        <w:rPr>
          <w:rFonts w:ascii="Times New Roman" w:hAnsi="Times New Roman" w:cs="Times New Roman"/>
          <w:sz w:val="24"/>
          <w:szCs w:val="24"/>
        </w:rPr>
      </w:pPr>
    </w:p>
    <w:p w:rsidR="003421FF" w:rsidRPr="00C80005" w:rsidRDefault="003421FF" w:rsidP="003421FF">
      <w:pPr>
        <w:rPr>
          <w:rFonts w:ascii="Times New Roman" w:hAnsi="Times New Roman" w:cs="Times New Roman"/>
          <w:b/>
          <w:sz w:val="24"/>
          <w:szCs w:val="24"/>
        </w:rPr>
      </w:pPr>
      <w:r w:rsidRPr="00C80005">
        <w:rPr>
          <w:rFonts w:ascii="Times New Roman" w:hAnsi="Times New Roman" w:cs="Times New Roman"/>
          <w:b/>
          <w:sz w:val="24"/>
          <w:szCs w:val="24"/>
        </w:rPr>
        <w:t>Хирургическое лечение геморрагического инсульта</w:t>
      </w:r>
    </w:p>
    <w:p w:rsidR="003421FF" w:rsidRPr="00C80005" w:rsidRDefault="003421FF" w:rsidP="003421FF">
      <w:pPr>
        <w:rPr>
          <w:rFonts w:ascii="Times New Roman" w:hAnsi="Times New Roman" w:cs="Times New Roman"/>
          <w:b/>
          <w:sz w:val="24"/>
          <w:szCs w:val="24"/>
        </w:rPr>
      </w:pPr>
      <w:r w:rsidRPr="00C80005">
        <w:rPr>
          <w:rFonts w:ascii="Times New Roman" w:hAnsi="Times New Roman" w:cs="Times New Roman"/>
          <w:b/>
          <w:sz w:val="24"/>
          <w:szCs w:val="24"/>
        </w:rPr>
        <w:t>Цели хирургического лечения:</w:t>
      </w:r>
    </w:p>
    <w:p w:rsidR="003421FF" w:rsidRPr="00C80005" w:rsidRDefault="003421FF" w:rsidP="003421FF">
      <w:pPr>
        <w:pStyle w:val="a3"/>
        <w:numPr>
          <w:ilvl w:val="0"/>
          <w:numId w:val="11"/>
        </w:numPr>
        <w:rPr>
          <w:rFonts w:ascii="Times New Roman" w:hAnsi="Times New Roman" w:cs="Times New Roman"/>
          <w:sz w:val="24"/>
          <w:szCs w:val="24"/>
        </w:rPr>
      </w:pPr>
      <w:r w:rsidRPr="00C80005">
        <w:rPr>
          <w:rFonts w:ascii="Times New Roman" w:hAnsi="Times New Roman" w:cs="Times New Roman"/>
          <w:sz w:val="24"/>
          <w:szCs w:val="24"/>
        </w:rPr>
        <w:t>уменьшение масс-эффекта</w:t>
      </w:r>
    </w:p>
    <w:p w:rsidR="003421FF" w:rsidRPr="00C80005" w:rsidRDefault="003421FF" w:rsidP="003421FF">
      <w:pPr>
        <w:pStyle w:val="a3"/>
        <w:numPr>
          <w:ilvl w:val="0"/>
          <w:numId w:val="11"/>
        </w:numPr>
        <w:rPr>
          <w:rFonts w:ascii="Times New Roman" w:hAnsi="Times New Roman" w:cs="Times New Roman"/>
          <w:sz w:val="24"/>
          <w:szCs w:val="24"/>
        </w:rPr>
      </w:pPr>
      <w:r w:rsidRPr="00C80005">
        <w:rPr>
          <w:rFonts w:ascii="Times New Roman" w:hAnsi="Times New Roman" w:cs="Times New Roman"/>
          <w:sz w:val="24"/>
          <w:szCs w:val="24"/>
        </w:rPr>
        <w:t>снижение локального и общего внутричерепного давления</w:t>
      </w:r>
    </w:p>
    <w:p w:rsidR="003421FF" w:rsidRPr="00C80005" w:rsidRDefault="003421FF" w:rsidP="003421FF">
      <w:pPr>
        <w:pStyle w:val="a3"/>
        <w:numPr>
          <w:ilvl w:val="0"/>
          <w:numId w:val="11"/>
        </w:numPr>
        <w:rPr>
          <w:rFonts w:ascii="Times New Roman" w:hAnsi="Times New Roman" w:cs="Times New Roman"/>
          <w:sz w:val="24"/>
          <w:szCs w:val="24"/>
        </w:rPr>
      </w:pPr>
      <w:r w:rsidRPr="00C80005">
        <w:rPr>
          <w:rFonts w:ascii="Times New Roman" w:hAnsi="Times New Roman" w:cs="Times New Roman"/>
          <w:sz w:val="24"/>
          <w:szCs w:val="24"/>
        </w:rPr>
        <w:t>уменьшение высвобождения из гематомы нейротоксических веществ.</w:t>
      </w:r>
    </w:p>
    <w:p w:rsidR="003421FF" w:rsidRPr="00C80005" w:rsidRDefault="003421FF" w:rsidP="003421FF">
      <w:pPr>
        <w:rPr>
          <w:rFonts w:ascii="Times New Roman" w:hAnsi="Times New Roman" w:cs="Times New Roman"/>
          <w:sz w:val="24"/>
          <w:szCs w:val="24"/>
        </w:rPr>
      </w:pPr>
    </w:p>
    <w:p w:rsidR="003421FF" w:rsidRPr="00C80005" w:rsidRDefault="003421FF" w:rsidP="003421FF">
      <w:pPr>
        <w:rPr>
          <w:rFonts w:ascii="Times New Roman" w:hAnsi="Times New Roman" w:cs="Times New Roman"/>
          <w:b/>
          <w:sz w:val="24"/>
          <w:szCs w:val="24"/>
        </w:rPr>
      </w:pPr>
      <w:r w:rsidRPr="00C80005">
        <w:rPr>
          <w:rFonts w:ascii="Times New Roman" w:hAnsi="Times New Roman" w:cs="Times New Roman"/>
          <w:b/>
          <w:sz w:val="24"/>
          <w:szCs w:val="24"/>
        </w:rPr>
        <w:t>Задачи хирургического лечения:</w:t>
      </w:r>
    </w:p>
    <w:p w:rsidR="003421FF" w:rsidRPr="00C80005" w:rsidRDefault="003421FF" w:rsidP="003421FF">
      <w:pPr>
        <w:pStyle w:val="a3"/>
        <w:numPr>
          <w:ilvl w:val="0"/>
          <w:numId w:val="12"/>
        </w:numPr>
        <w:rPr>
          <w:rFonts w:ascii="Times New Roman" w:hAnsi="Times New Roman" w:cs="Times New Roman"/>
          <w:sz w:val="24"/>
          <w:szCs w:val="24"/>
        </w:rPr>
      </w:pPr>
      <w:r w:rsidRPr="00C80005">
        <w:rPr>
          <w:rFonts w:ascii="Times New Roman" w:hAnsi="Times New Roman" w:cs="Times New Roman"/>
          <w:sz w:val="24"/>
          <w:szCs w:val="24"/>
        </w:rPr>
        <w:t>Максимально полное удаление сгустков крови</w:t>
      </w:r>
    </w:p>
    <w:p w:rsidR="003421FF" w:rsidRPr="00C80005" w:rsidRDefault="003421FF" w:rsidP="003421FF">
      <w:pPr>
        <w:pStyle w:val="a3"/>
        <w:numPr>
          <w:ilvl w:val="0"/>
          <w:numId w:val="12"/>
        </w:numPr>
        <w:rPr>
          <w:rFonts w:ascii="Times New Roman" w:hAnsi="Times New Roman" w:cs="Times New Roman"/>
          <w:sz w:val="24"/>
          <w:szCs w:val="24"/>
        </w:rPr>
      </w:pPr>
      <w:r w:rsidRPr="00C80005">
        <w:rPr>
          <w:rFonts w:ascii="Times New Roman" w:hAnsi="Times New Roman" w:cs="Times New Roman"/>
          <w:sz w:val="24"/>
          <w:szCs w:val="24"/>
        </w:rPr>
        <w:t>Минимальное повреждение окружающей паренхимы мозга.</w:t>
      </w:r>
    </w:p>
    <w:p w:rsidR="003421FF" w:rsidRPr="00C80005" w:rsidRDefault="003421FF" w:rsidP="003421FF">
      <w:pPr>
        <w:rPr>
          <w:rFonts w:ascii="Times New Roman" w:hAnsi="Times New Roman" w:cs="Times New Roman"/>
          <w:sz w:val="24"/>
          <w:szCs w:val="24"/>
        </w:rPr>
      </w:pPr>
    </w:p>
    <w:p w:rsidR="003421FF" w:rsidRDefault="003421FF" w:rsidP="003421FF">
      <w:pPr>
        <w:rPr>
          <w:rFonts w:ascii="Times New Roman" w:hAnsi="Times New Roman" w:cs="Times New Roman"/>
          <w:sz w:val="24"/>
          <w:szCs w:val="24"/>
        </w:rPr>
      </w:pPr>
    </w:p>
    <w:p w:rsidR="003421FF" w:rsidRDefault="003421FF" w:rsidP="003421FF">
      <w:pPr>
        <w:rPr>
          <w:rFonts w:ascii="Times New Roman" w:hAnsi="Times New Roman" w:cs="Times New Roman"/>
          <w:sz w:val="24"/>
          <w:szCs w:val="24"/>
        </w:rPr>
      </w:pPr>
    </w:p>
    <w:p w:rsidR="003421FF" w:rsidRPr="00C80005" w:rsidRDefault="003421FF" w:rsidP="003421FF">
      <w:pPr>
        <w:rPr>
          <w:rFonts w:ascii="Times New Roman" w:hAnsi="Times New Roman" w:cs="Times New Roman"/>
          <w:b/>
          <w:sz w:val="24"/>
          <w:szCs w:val="24"/>
        </w:rPr>
      </w:pPr>
      <w:r w:rsidRPr="00C80005">
        <w:rPr>
          <w:rFonts w:ascii="Times New Roman" w:hAnsi="Times New Roman" w:cs="Times New Roman"/>
          <w:b/>
          <w:sz w:val="24"/>
          <w:szCs w:val="24"/>
        </w:rPr>
        <w:lastRenderedPageBreak/>
        <w:t>Операция необходима, если у пациента имеется:</w:t>
      </w:r>
    </w:p>
    <w:p w:rsidR="003421FF" w:rsidRPr="00C80005" w:rsidRDefault="003421FF" w:rsidP="003421FF">
      <w:pPr>
        <w:pStyle w:val="a3"/>
        <w:numPr>
          <w:ilvl w:val="0"/>
          <w:numId w:val="13"/>
        </w:numPr>
        <w:rPr>
          <w:rFonts w:ascii="Times New Roman" w:hAnsi="Times New Roman" w:cs="Times New Roman"/>
          <w:sz w:val="24"/>
          <w:szCs w:val="24"/>
        </w:rPr>
      </w:pPr>
      <w:r w:rsidRPr="00C80005">
        <w:rPr>
          <w:rFonts w:ascii="Times New Roman" w:hAnsi="Times New Roman" w:cs="Times New Roman"/>
          <w:sz w:val="24"/>
          <w:szCs w:val="24"/>
        </w:rPr>
        <w:t xml:space="preserve">субкортикальное или </w:t>
      </w:r>
      <w:proofErr w:type="spellStart"/>
      <w:r w:rsidRPr="00C80005">
        <w:rPr>
          <w:rFonts w:ascii="Times New Roman" w:hAnsi="Times New Roman" w:cs="Times New Roman"/>
          <w:sz w:val="24"/>
          <w:szCs w:val="24"/>
        </w:rPr>
        <w:t>путаменальное</w:t>
      </w:r>
      <w:proofErr w:type="spellEnd"/>
      <w:r w:rsidRPr="00C80005">
        <w:rPr>
          <w:rFonts w:ascii="Times New Roman" w:hAnsi="Times New Roman" w:cs="Times New Roman"/>
          <w:sz w:val="24"/>
          <w:szCs w:val="24"/>
        </w:rPr>
        <w:t xml:space="preserve"> кровоизлияние объемом более 20-30 см. куб. или диаметром более 3 см, приводящее к дислокации мозга и выраженному неврологическому дефициту;</w:t>
      </w:r>
    </w:p>
    <w:p w:rsidR="003421FF" w:rsidRPr="00C80005" w:rsidRDefault="003421FF" w:rsidP="003421FF">
      <w:pPr>
        <w:pStyle w:val="a3"/>
        <w:numPr>
          <w:ilvl w:val="0"/>
          <w:numId w:val="13"/>
        </w:numPr>
        <w:rPr>
          <w:rFonts w:ascii="Times New Roman" w:hAnsi="Times New Roman" w:cs="Times New Roman"/>
          <w:sz w:val="24"/>
          <w:szCs w:val="24"/>
        </w:rPr>
      </w:pPr>
      <w:r w:rsidRPr="00C80005">
        <w:rPr>
          <w:rFonts w:ascii="Times New Roman" w:hAnsi="Times New Roman" w:cs="Times New Roman"/>
          <w:sz w:val="24"/>
          <w:szCs w:val="24"/>
        </w:rPr>
        <w:t xml:space="preserve">гематома мозжечка объемом более 10-15 см куб., приводящая к компрессии ствола мозга и/или </w:t>
      </w:r>
      <w:proofErr w:type="spellStart"/>
      <w:r w:rsidRPr="00C80005">
        <w:rPr>
          <w:rFonts w:ascii="Times New Roman" w:hAnsi="Times New Roman" w:cs="Times New Roman"/>
          <w:sz w:val="24"/>
          <w:szCs w:val="24"/>
        </w:rPr>
        <w:t>окклюзионной</w:t>
      </w:r>
      <w:proofErr w:type="spellEnd"/>
      <w:r w:rsidRPr="00C80005">
        <w:rPr>
          <w:rFonts w:ascii="Times New Roman" w:hAnsi="Times New Roman" w:cs="Times New Roman"/>
          <w:sz w:val="24"/>
          <w:szCs w:val="24"/>
        </w:rPr>
        <w:t xml:space="preserve"> гидроцефалии;</w:t>
      </w:r>
    </w:p>
    <w:p w:rsidR="003421FF" w:rsidRPr="00C80005" w:rsidRDefault="003421FF" w:rsidP="003421FF">
      <w:pPr>
        <w:pStyle w:val="a3"/>
        <w:numPr>
          <w:ilvl w:val="0"/>
          <w:numId w:val="13"/>
        </w:numPr>
        <w:rPr>
          <w:rFonts w:ascii="Times New Roman" w:hAnsi="Times New Roman" w:cs="Times New Roman"/>
          <w:sz w:val="24"/>
          <w:szCs w:val="24"/>
        </w:rPr>
      </w:pPr>
      <w:r w:rsidRPr="00C80005">
        <w:rPr>
          <w:rFonts w:ascii="Times New Roman" w:hAnsi="Times New Roman" w:cs="Times New Roman"/>
          <w:sz w:val="24"/>
          <w:szCs w:val="24"/>
        </w:rPr>
        <w:t xml:space="preserve">гематома таламуса, сопровождающаяся </w:t>
      </w:r>
      <w:proofErr w:type="spellStart"/>
      <w:r w:rsidRPr="00C80005">
        <w:rPr>
          <w:rFonts w:ascii="Times New Roman" w:hAnsi="Times New Roman" w:cs="Times New Roman"/>
          <w:sz w:val="24"/>
          <w:szCs w:val="24"/>
        </w:rPr>
        <w:t>гемотампонадой</w:t>
      </w:r>
      <w:proofErr w:type="spellEnd"/>
      <w:r w:rsidRPr="00C80005">
        <w:rPr>
          <w:rFonts w:ascii="Times New Roman" w:hAnsi="Times New Roman" w:cs="Times New Roman"/>
          <w:sz w:val="24"/>
          <w:szCs w:val="24"/>
        </w:rPr>
        <w:t xml:space="preserve"> боковых желудочков и </w:t>
      </w:r>
      <w:proofErr w:type="spellStart"/>
      <w:r w:rsidRPr="00C80005">
        <w:rPr>
          <w:rFonts w:ascii="Times New Roman" w:hAnsi="Times New Roman" w:cs="Times New Roman"/>
          <w:sz w:val="24"/>
          <w:szCs w:val="24"/>
        </w:rPr>
        <w:t>окклюзионной</w:t>
      </w:r>
      <w:proofErr w:type="spellEnd"/>
      <w:r w:rsidRPr="00C80005">
        <w:rPr>
          <w:rFonts w:ascii="Times New Roman" w:hAnsi="Times New Roman" w:cs="Times New Roman"/>
          <w:sz w:val="24"/>
          <w:szCs w:val="24"/>
        </w:rPr>
        <w:t xml:space="preserve"> гидроцефалией.</w:t>
      </w:r>
    </w:p>
    <w:p w:rsidR="003421FF" w:rsidRPr="00C80005" w:rsidRDefault="003421FF" w:rsidP="003421FF">
      <w:pPr>
        <w:rPr>
          <w:rFonts w:ascii="Times New Roman" w:hAnsi="Times New Roman" w:cs="Times New Roman"/>
          <w:sz w:val="24"/>
          <w:szCs w:val="24"/>
        </w:rPr>
      </w:pPr>
    </w:p>
    <w:p w:rsidR="003421FF" w:rsidRPr="00C80005" w:rsidRDefault="003421FF" w:rsidP="003421FF">
      <w:pPr>
        <w:rPr>
          <w:rFonts w:ascii="Times New Roman" w:hAnsi="Times New Roman" w:cs="Times New Roman"/>
          <w:b/>
          <w:sz w:val="24"/>
          <w:szCs w:val="24"/>
        </w:rPr>
      </w:pPr>
      <w:r w:rsidRPr="00C80005">
        <w:rPr>
          <w:rFonts w:ascii="Times New Roman" w:hAnsi="Times New Roman" w:cs="Times New Roman"/>
          <w:b/>
          <w:sz w:val="24"/>
          <w:szCs w:val="24"/>
        </w:rPr>
        <w:t>Обсуждается целесообразность хирургического вмешательства при:</w:t>
      </w:r>
    </w:p>
    <w:p w:rsidR="003421FF" w:rsidRPr="00C80005" w:rsidRDefault="003421FF" w:rsidP="003421FF">
      <w:pPr>
        <w:pStyle w:val="a3"/>
        <w:numPr>
          <w:ilvl w:val="0"/>
          <w:numId w:val="14"/>
        </w:numPr>
        <w:rPr>
          <w:rFonts w:ascii="Times New Roman" w:hAnsi="Times New Roman" w:cs="Times New Roman"/>
          <w:sz w:val="24"/>
          <w:szCs w:val="24"/>
        </w:rPr>
      </w:pPr>
      <w:r w:rsidRPr="00C80005">
        <w:rPr>
          <w:rFonts w:ascii="Times New Roman" w:hAnsi="Times New Roman" w:cs="Times New Roman"/>
          <w:sz w:val="24"/>
          <w:szCs w:val="24"/>
        </w:rPr>
        <w:t>таламической гематоме объемом более 10 мл, сопровождающейся неврологическим дефицитом;</w:t>
      </w:r>
    </w:p>
    <w:p w:rsidR="003421FF" w:rsidRPr="00C80005" w:rsidRDefault="003421FF" w:rsidP="003421FF">
      <w:pPr>
        <w:pStyle w:val="a3"/>
        <w:numPr>
          <w:ilvl w:val="0"/>
          <w:numId w:val="14"/>
        </w:numPr>
        <w:rPr>
          <w:rFonts w:ascii="Times New Roman" w:hAnsi="Times New Roman" w:cs="Times New Roman"/>
          <w:sz w:val="24"/>
          <w:szCs w:val="24"/>
        </w:rPr>
      </w:pPr>
      <w:r w:rsidRPr="00C80005">
        <w:rPr>
          <w:rFonts w:ascii="Times New Roman" w:hAnsi="Times New Roman" w:cs="Times New Roman"/>
          <w:sz w:val="24"/>
          <w:szCs w:val="24"/>
        </w:rPr>
        <w:t>гематоме моста, сопровождающейся грубым неврологическим дефицитом.</w:t>
      </w:r>
    </w:p>
    <w:p w:rsidR="003421FF" w:rsidRPr="00C80005" w:rsidRDefault="003421FF" w:rsidP="003421FF">
      <w:pPr>
        <w:rPr>
          <w:rFonts w:ascii="Times New Roman" w:hAnsi="Times New Roman" w:cs="Times New Roman"/>
          <w:sz w:val="24"/>
          <w:szCs w:val="24"/>
        </w:rPr>
      </w:pPr>
    </w:p>
    <w:p w:rsidR="003421FF" w:rsidRPr="00C80005" w:rsidRDefault="003421FF" w:rsidP="003421FF">
      <w:pPr>
        <w:ind w:firstLine="708"/>
        <w:rPr>
          <w:rFonts w:ascii="Times New Roman" w:hAnsi="Times New Roman" w:cs="Times New Roman"/>
          <w:sz w:val="24"/>
          <w:szCs w:val="24"/>
        </w:rPr>
      </w:pPr>
      <w:r w:rsidRPr="00C80005">
        <w:rPr>
          <w:rFonts w:ascii="Times New Roman" w:hAnsi="Times New Roman" w:cs="Times New Roman"/>
          <w:sz w:val="24"/>
          <w:szCs w:val="24"/>
        </w:rPr>
        <w:t xml:space="preserve">Для лечения гипертензивных кровоизлияний применяют открытое хирургическое вмешательство путем краниотомии, пункционные операции (аспирация и локальный </w:t>
      </w:r>
      <w:proofErr w:type="spellStart"/>
      <w:r w:rsidRPr="00C80005">
        <w:rPr>
          <w:rFonts w:ascii="Times New Roman" w:hAnsi="Times New Roman" w:cs="Times New Roman"/>
          <w:sz w:val="24"/>
          <w:szCs w:val="24"/>
        </w:rPr>
        <w:t>фибринолиз</w:t>
      </w:r>
      <w:proofErr w:type="spellEnd"/>
      <w:r w:rsidRPr="00C80005">
        <w:rPr>
          <w:rFonts w:ascii="Times New Roman" w:hAnsi="Times New Roman" w:cs="Times New Roman"/>
          <w:sz w:val="24"/>
          <w:szCs w:val="24"/>
        </w:rPr>
        <w:t>, эндоскопическая аспирация гематомы и их сочетание) и дренирование желудочков мозга.</w:t>
      </w:r>
    </w:p>
    <w:p w:rsidR="003421FF" w:rsidRPr="00C80005" w:rsidRDefault="003421FF" w:rsidP="003421FF">
      <w:pPr>
        <w:ind w:firstLine="708"/>
        <w:rPr>
          <w:rFonts w:ascii="Times New Roman" w:hAnsi="Times New Roman" w:cs="Times New Roman"/>
          <w:sz w:val="24"/>
          <w:szCs w:val="24"/>
        </w:rPr>
      </w:pPr>
      <w:r w:rsidRPr="00C80005">
        <w:rPr>
          <w:rFonts w:ascii="Times New Roman" w:hAnsi="Times New Roman" w:cs="Times New Roman"/>
          <w:sz w:val="24"/>
          <w:szCs w:val="24"/>
        </w:rPr>
        <w:t xml:space="preserve">Открытое хирургическое лечение в настоящее время используют не более чем у 25% больных. Оно показано тогда, когда гематома расположена близко к поверхности мозга. При этом вмешательство не наносит дополнительную травму мозгу пациента. При глубинных кровоизлияниях в большие полушария мозга или в мозжечок к открытому вмешательству приходится прибегать как к </w:t>
      </w:r>
      <w:proofErr w:type="spellStart"/>
      <w:r w:rsidRPr="00C80005">
        <w:rPr>
          <w:rFonts w:ascii="Times New Roman" w:hAnsi="Times New Roman" w:cs="Times New Roman"/>
          <w:sz w:val="24"/>
          <w:szCs w:val="24"/>
        </w:rPr>
        <w:t>жизнеспасающей</w:t>
      </w:r>
      <w:proofErr w:type="spellEnd"/>
      <w:r w:rsidRPr="00C80005">
        <w:rPr>
          <w:rFonts w:ascii="Times New Roman" w:hAnsi="Times New Roman" w:cs="Times New Roman"/>
          <w:sz w:val="24"/>
          <w:szCs w:val="24"/>
        </w:rPr>
        <w:t xml:space="preserve"> операции у больных, находящихся в тяжелом состоянии.</w:t>
      </w:r>
    </w:p>
    <w:p w:rsidR="003421FF" w:rsidRPr="00C80005" w:rsidRDefault="003421FF" w:rsidP="003421FF">
      <w:pPr>
        <w:ind w:firstLine="708"/>
        <w:rPr>
          <w:rFonts w:ascii="Times New Roman" w:hAnsi="Times New Roman" w:cs="Times New Roman"/>
          <w:sz w:val="24"/>
          <w:szCs w:val="24"/>
        </w:rPr>
      </w:pPr>
      <w:r w:rsidRPr="00C80005">
        <w:rPr>
          <w:rFonts w:ascii="Times New Roman" w:hAnsi="Times New Roman" w:cs="Times New Roman"/>
          <w:sz w:val="24"/>
          <w:szCs w:val="24"/>
        </w:rPr>
        <w:t xml:space="preserve">У большей части больных – около 75% – для эвакуации гематом применяют малотравматичные пункционные операции. Через небольшое трепанационное отверстие в гематому вводят инструмент диаметром 2-7 мм и одномоментно или в течение времени </w:t>
      </w:r>
      <w:proofErr w:type="spellStart"/>
      <w:r w:rsidRPr="00C80005">
        <w:rPr>
          <w:rFonts w:ascii="Times New Roman" w:hAnsi="Times New Roman" w:cs="Times New Roman"/>
          <w:sz w:val="24"/>
          <w:szCs w:val="24"/>
        </w:rPr>
        <w:t>аспирируют</w:t>
      </w:r>
      <w:proofErr w:type="spellEnd"/>
      <w:r w:rsidRPr="00C80005">
        <w:rPr>
          <w:rFonts w:ascii="Times New Roman" w:hAnsi="Times New Roman" w:cs="Times New Roman"/>
          <w:sz w:val="24"/>
          <w:szCs w:val="24"/>
        </w:rPr>
        <w:t xml:space="preserve"> ее через специальный катетер или эндоскоп. Точность попадания инструмента в гематому обеспечивается современными навигационными системами (ультразвуковыми, электромагнитными или инфракрасными). Компьютерные </w:t>
      </w:r>
      <w:proofErr w:type="spellStart"/>
      <w:r w:rsidRPr="00C80005">
        <w:rPr>
          <w:rFonts w:ascii="Times New Roman" w:hAnsi="Times New Roman" w:cs="Times New Roman"/>
          <w:sz w:val="24"/>
          <w:szCs w:val="24"/>
        </w:rPr>
        <w:t>томограммы</w:t>
      </w:r>
      <w:proofErr w:type="spellEnd"/>
      <w:r w:rsidRPr="00C80005">
        <w:rPr>
          <w:rFonts w:ascii="Times New Roman" w:hAnsi="Times New Roman" w:cs="Times New Roman"/>
          <w:sz w:val="24"/>
          <w:szCs w:val="24"/>
        </w:rPr>
        <w:t xml:space="preserve"> пациента загружают в навигационную станцию, строят виртуальную модель расположения кровоизлияния и во время операции хирург в режиме реального времени может наблюдать расположение гематомы и хирургического инструмента относительно друг друга.</w:t>
      </w:r>
    </w:p>
    <w:p w:rsidR="003421FF" w:rsidRPr="00C80005" w:rsidRDefault="003421FF" w:rsidP="003421FF">
      <w:pPr>
        <w:rPr>
          <w:rFonts w:ascii="Times New Roman" w:hAnsi="Times New Roman" w:cs="Times New Roman"/>
          <w:sz w:val="24"/>
          <w:szCs w:val="24"/>
        </w:rPr>
      </w:pPr>
    </w:p>
    <w:p w:rsidR="003421FF" w:rsidRPr="00C80005" w:rsidRDefault="003421FF" w:rsidP="003421FF">
      <w:pPr>
        <w:rPr>
          <w:rFonts w:ascii="Times New Roman" w:hAnsi="Times New Roman" w:cs="Times New Roman"/>
          <w:b/>
          <w:sz w:val="24"/>
          <w:szCs w:val="24"/>
        </w:rPr>
      </w:pPr>
      <w:r w:rsidRPr="00C80005">
        <w:rPr>
          <w:rFonts w:ascii="Times New Roman" w:hAnsi="Times New Roman" w:cs="Times New Roman"/>
          <w:b/>
          <w:sz w:val="24"/>
          <w:szCs w:val="24"/>
        </w:rPr>
        <w:t xml:space="preserve">Пункционная аспирация и локальный </w:t>
      </w:r>
      <w:proofErr w:type="spellStart"/>
      <w:r w:rsidRPr="00C80005">
        <w:rPr>
          <w:rFonts w:ascii="Times New Roman" w:hAnsi="Times New Roman" w:cs="Times New Roman"/>
          <w:b/>
          <w:sz w:val="24"/>
          <w:szCs w:val="24"/>
        </w:rPr>
        <w:t>фибринолиз</w:t>
      </w:r>
      <w:proofErr w:type="spellEnd"/>
      <w:r w:rsidRPr="00C80005">
        <w:rPr>
          <w:rFonts w:ascii="Times New Roman" w:hAnsi="Times New Roman" w:cs="Times New Roman"/>
          <w:b/>
          <w:sz w:val="24"/>
          <w:szCs w:val="24"/>
        </w:rPr>
        <w:t xml:space="preserve"> при геморрагическом инсульте</w:t>
      </w:r>
    </w:p>
    <w:p w:rsidR="003421FF" w:rsidRPr="00C80005" w:rsidRDefault="003421FF" w:rsidP="003421FF">
      <w:pPr>
        <w:ind w:firstLine="708"/>
        <w:rPr>
          <w:rFonts w:ascii="Times New Roman" w:hAnsi="Times New Roman" w:cs="Times New Roman"/>
          <w:sz w:val="24"/>
          <w:szCs w:val="24"/>
        </w:rPr>
      </w:pPr>
      <w:r w:rsidRPr="00C80005">
        <w:rPr>
          <w:rFonts w:ascii="Times New Roman" w:hAnsi="Times New Roman" w:cs="Times New Roman"/>
          <w:sz w:val="24"/>
          <w:szCs w:val="24"/>
        </w:rPr>
        <w:t xml:space="preserve">При развитии </w:t>
      </w:r>
      <w:proofErr w:type="spellStart"/>
      <w:r w:rsidRPr="00C80005">
        <w:rPr>
          <w:rFonts w:ascii="Times New Roman" w:hAnsi="Times New Roman" w:cs="Times New Roman"/>
          <w:sz w:val="24"/>
          <w:szCs w:val="24"/>
        </w:rPr>
        <w:t>окклюзионной</w:t>
      </w:r>
      <w:proofErr w:type="spellEnd"/>
      <w:r w:rsidRPr="00C80005">
        <w:rPr>
          <w:rFonts w:ascii="Times New Roman" w:hAnsi="Times New Roman" w:cs="Times New Roman"/>
          <w:sz w:val="24"/>
          <w:szCs w:val="24"/>
        </w:rPr>
        <w:t xml:space="preserve"> гидроцефалии проводят дренирование желудочков мозга. Если желудочки тампонированы сгустками крови и только дренирование не приводит к регрессу водянки мозга, то оно дополняется локальным </w:t>
      </w:r>
      <w:proofErr w:type="spellStart"/>
      <w:r w:rsidRPr="00C80005">
        <w:rPr>
          <w:rFonts w:ascii="Times New Roman" w:hAnsi="Times New Roman" w:cs="Times New Roman"/>
          <w:sz w:val="24"/>
          <w:szCs w:val="24"/>
        </w:rPr>
        <w:t>фибринолизом</w:t>
      </w:r>
      <w:proofErr w:type="spellEnd"/>
      <w:r w:rsidRPr="00C80005">
        <w:rPr>
          <w:rFonts w:ascii="Times New Roman" w:hAnsi="Times New Roman" w:cs="Times New Roman"/>
          <w:sz w:val="24"/>
          <w:szCs w:val="24"/>
        </w:rPr>
        <w:t xml:space="preserve"> сгустков крови.</w:t>
      </w:r>
    </w:p>
    <w:p w:rsidR="003421FF" w:rsidRPr="00C80005" w:rsidRDefault="003421FF" w:rsidP="003421FF">
      <w:pPr>
        <w:ind w:firstLine="708"/>
        <w:rPr>
          <w:rFonts w:ascii="Times New Roman" w:hAnsi="Times New Roman" w:cs="Times New Roman"/>
          <w:sz w:val="24"/>
          <w:szCs w:val="24"/>
        </w:rPr>
      </w:pPr>
      <w:r w:rsidRPr="00C80005">
        <w:rPr>
          <w:rFonts w:ascii="Times New Roman" w:hAnsi="Times New Roman" w:cs="Times New Roman"/>
          <w:sz w:val="24"/>
          <w:szCs w:val="24"/>
        </w:rPr>
        <w:t xml:space="preserve">К наиболее современным методам хирургии геморрагического инсульта можно отнести </w:t>
      </w:r>
      <w:proofErr w:type="spellStart"/>
      <w:r w:rsidRPr="00C80005">
        <w:rPr>
          <w:rFonts w:ascii="Times New Roman" w:hAnsi="Times New Roman" w:cs="Times New Roman"/>
          <w:sz w:val="24"/>
          <w:szCs w:val="24"/>
        </w:rPr>
        <w:t>видеоэндоскопический</w:t>
      </w:r>
      <w:proofErr w:type="spellEnd"/>
      <w:r w:rsidRPr="00C80005">
        <w:rPr>
          <w:rFonts w:ascii="Times New Roman" w:hAnsi="Times New Roman" w:cs="Times New Roman"/>
          <w:sz w:val="24"/>
          <w:szCs w:val="24"/>
        </w:rPr>
        <w:t xml:space="preserve">. </w:t>
      </w:r>
      <w:proofErr w:type="spellStart"/>
      <w:r w:rsidRPr="00C80005">
        <w:rPr>
          <w:rFonts w:ascii="Times New Roman" w:hAnsi="Times New Roman" w:cs="Times New Roman"/>
          <w:sz w:val="24"/>
          <w:szCs w:val="24"/>
        </w:rPr>
        <w:t>Нейроэндоскопы</w:t>
      </w:r>
      <w:proofErr w:type="spellEnd"/>
      <w:r w:rsidRPr="00C80005">
        <w:rPr>
          <w:rFonts w:ascii="Times New Roman" w:hAnsi="Times New Roman" w:cs="Times New Roman"/>
          <w:sz w:val="24"/>
          <w:szCs w:val="24"/>
        </w:rPr>
        <w:t xml:space="preserve"> позволяют как под контролем зрения, </w:t>
      </w:r>
      <w:r w:rsidRPr="00C80005">
        <w:rPr>
          <w:rFonts w:ascii="Times New Roman" w:hAnsi="Times New Roman" w:cs="Times New Roman"/>
          <w:sz w:val="24"/>
          <w:szCs w:val="24"/>
        </w:rPr>
        <w:lastRenderedPageBreak/>
        <w:t>так и под виртуальным контролем навигационной станции осуществлять малотравматичное удаление даже значительных по размеру кровоизлияний.</w:t>
      </w:r>
    </w:p>
    <w:p w:rsidR="003421FF" w:rsidRDefault="003421FF" w:rsidP="003421FF">
      <w:pPr>
        <w:rPr>
          <w:rFonts w:ascii="Times New Roman" w:hAnsi="Times New Roman" w:cs="Times New Roman"/>
          <w:sz w:val="24"/>
          <w:szCs w:val="24"/>
        </w:rPr>
      </w:pPr>
    </w:p>
    <w:p w:rsidR="003421FF" w:rsidRPr="00C80005" w:rsidRDefault="003421FF" w:rsidP="003421FF">
      <w:pPr>
        <w:rPr>
          <w:rFonts w:ascii="Times New Roman" w:hAnsi="Times New Roman" w:cs="Times New Roman"/>
          <w:sz w:val="24"/>
          <w:szCs w:val="24"/>
        </w:rPr>
      </w:pPr>
      <w:r w:rsidRPr="00A3658B">
        <w:rPr>
          <w:rFonts w:ascii="Times New Roman" w:hAnsi="Times New Roman" w:cs="Times New Roman"/>
          <w:b/>
          <w:sz w:val="24"/>
          <w:szCs w:val="24"/>
        </w:rPr>
        <w:t>Противопоказания к хирургическому лечению</w:t>
      </w:r>
      <w:r w:rsidRPr="00C80005">
        <w:rPr>
          <w:rFonts w:ascii="Times New Roman" w:hAnsi="Times New Roman" w:cs="Times New Roman"/>
          <w:sz w:val="24"/>
          <w:szCs w:val="24"/>
        </w:rPr>
        <w:t>.</w:t>
      </w:r>
    </w:p>
    <w:p w:rsidR="003421FF" w:rsidRPr="00C80005" w:rsidRDefault="003421FF" w:rsidP="003421FF">
      <w:pPr>
        <w:rPr>
          <w:rFonts w:ascii="Times New Roman" w:hAnsi="Times New Roman" w:cs="Times New Roman"/>
          <w:sz w:val="24"/>
          <w:szCs w:val="24"/>
        </w:rPr>
      </w:pPr>
    </w:p>
    <w:p w:rsidR="003421FF" w:rsidRPr="00A3658B" w:rsidRDefault="003421FF" w:rsidP="003421FF">
      <w:pPr>
        <w:rPr>
          <w:rFonts w:ascii="Times New Roman" w:hAnsi="Times New Roman" w:cs="Times New Roman"/>
          <w:b/>
          <w:sz w:val="24"/>
          <w:szCs w:val="24"/>
        </w:rPr>
      </w:pPr>
      <w:r w:rsidRPr="00A3658B">
        <w:rPr>
          <w:rFonts w:ascii="Times New Roman" w:hAnsi="Times New Roman" w:cs="Times New Roman"/>
          <w:b/>
          <w:sz w:val="24"/>
          <w:szCs w:val="24"/>
        </w:rPr>
        <w:t>Абсолютные:</w:t>
      </w:r>
    </w:p>
    <w:p w:rsidR="003421FF" w:rsidRPr="00A3658B" w:rsidRDefault="003421FF" w:rsidP="003421FF">
      <w:pPr>
        <w:pStyle w:val="a3"/>
        <w:numPr>
          <w:ilvl w:val="0"/>
          <w:numId w:val="15"/>
        </w:numPr>
        <w:rPr>
          <w:rFonts w:ascii="Times New Roman" w:hAnsi="Times New Roman" w:cs="Times New Roman"/>
          <w:sz w:val="24"/>
          <w:szCs w:val="24"/>
        </w:rPr>
      </w:pPr>
      <w:r w:rsidRPr="00A3658B">
        <w:rPr>
          <w:rFonts w:ascii="Times New Roman" w:hAnsi="Times New Roman" w:cs="Times New Roman"/>
          <w:sz w:val="24"/>
          <w:szCs w:val="24"/>
        </w:rPr>
        <w:t>нарушение бодрствования до комы;</w:t>
      </w:r>
    </w:p>
    <w:p w:rsidR="003421FF" w:rsidRPr="00A3658B" w:rsidRDefault="003421FF" w:rsidP="003421FF">
      <w:pPr>
        <w:pStyle w:val="a3"/>
        <w:numPr>
          <w:ilvl w:val="0"/>
          <w:numId w:val="15"/>
        </w:numPr>
        <w:rPr>
          <w:rFonts w:ascii="Times New Roman" w:hAnsi="Times New Roman" w:cs="Times New Roman"/>
          <w:sz w:val="24"/>
          <w:szCs w:val="24"/>
        </w:rPr>
      </w:pPr>
      <w:r w:rsidRPr="00A3658B">
        <w:rPr>
          <w:rFonts w:ascii="Times New Roman" w:hAnsi="Times New Roman" w:cs="Times New Roman"/>
          <w:sz w:val="24"/>
          <w:szCs w:val="24"/>
        </w:rPr>
        <w:t>нестабильная гемодинамика.</w:t>
      </w:r>
    </w:p>
    <w:p w:rsidR="003421FF" w:rsidRPr="00A3658B" w:rsidRDefault="003421FF" w:rsidP="003421FF">
      <w:pPr>
        <w:rPr>
          <w:rFonts w:ascii="Times New Roman" w:hAnsi="Times New Roman" w:cs="Times New Roman"/>
          <w:b/>
          <w:sz w:val="24"/>
          <w:szCs w:val="24"/>
        </w:rPr>
      </w:pPr>
      <w:r w:rsidRPr="00A3658B">
        <w:rPr>
          <w:rFonts w:ascii="Times New Roman" w:hAnsi="Times New Roman" w:cs="Times New Roman"/>
          <w:b/>
          <w:sz w:val="24"/>
          <w:szCs w:val="24"/>
        </w:rPr>
        <w:t>Относительные:</w:t>
      </w:r>
    </w:p>
    <w:p w:rsidR="003421FF" w:rsidRPr="00A3658B" w:rsidRDefault="003421FF" w:rsidP="003421FF">
      <w:pPr>
        <w:pStyle w:val="a3"/>
        <w:numPr>
          <w:ilvl w:val="0"/>
          <w:numId w:val="16"/>
        </w:numPr>
        <w:rPr>
          <w:rFonts w:ascii="Times New Roman" w:hAnsi="Times New Roman" w:cs="Times New Roman"/>
          <w:sz w:val="24"/>
          <w:szCs w:val="24"/>
        </w:rPr>
      </w:pPr>
      <w:r w:rsidRPr="00A3658B">
        <w:rPr>
          <w:rFonts w:ascii="Times New Roman" w:hAnsi="Times New Roman" w:cs="Times New Roman"/>
          <w:sz w:val="24"/>
          <w:szCs w:val="24"/>
        </w:rPr>
        <w:t>тяжелая соматическая патология (</w:t>
      </w:r>
      <w:proofErr w:type="spellStart"/>
      <w:r w:rsidRPr="00A3658B">
        <w:rPr>
          <w:rFonts w:ascii="Times New Roman" w:hAnsi="Times New Roman" w:cs="Times New Roman"/>
          <w:sz w:val="24"/>
          <w:szCs w:val="24"/>
        </w:rPr>
        <w:t>коагулопатия</w:t>
      </w:r>
      <w:proofErr w:type="spellEnd"/>
      <w:r w:rsidRPr="00A3658B">
        <w:rPr>
          <w:rFonts w:ascii="Times New Roman" w:hAnsi="Times New Roman" w:cs="Times New Roman"/>
          <w:sz w:val="24"/>
          <w:szCs w:val="24"/>
        </w:rPr>
        <w:t>, сахарный диабет, сердечно-легочная и почечная недостаточность в стадии декомпенсации);</w:t>
      </w:r>
    </w:p>
    <w:p w:rsidR="003421FF" w:rsidRPr="00A3658B" w:rsidRDefault="003421FF" w:rsidP="003421FF">
      <w:pPr>
        <w:pStyle w:val="a3"/>
        <w:numPr>
          <w:ilvl w:val="0"/>
          <w:numId w:val="16"/>
        </w:numPr>
        <w:rPr>
          <w:rFonts w:ascii="Times New Roman" w:hAnsi="Times New Roman" w:cs="Times New Roman"/>
          <w:sz w:val="24"/>
          <w:szCs w:val="24"/>
        </w:rPr>
      </w:pPr>
      <w:r w:rsidRPr="00A3658B">
        <w:rPr>
          <w:rFonts w:ascii="Times New Roman" w:hAnsi="Times New Roman" w:cs="Times New Roman"/>
          <w:sz w:val="24"/>
          <w:szCs w:val="24"/>
        </w:rPr>
        <w:t xml:space="preserve">высокое, </w:t>
      </w:r>
      <w:proofErr w:type="spellStart"/>
      <w:r w:rsidRPr="00A3658B">
        <w:rPr>
          <w:rFonts w:ascii="Times New Roman" w:hAnsi="Times New Roman" w:cs="Times New Roman"/>
          <w:sz w:val="24"/>
          <w:szCs w:val="24"/>
        </w:rPr>
        <w:t>некорригируемое</w:t>
      </w:r>
      <w:proofErr w:type="spellEnd"/>
      <w:r w:rsidRPr="00A3658B">
        <w:rPr>
          <w:rFonts w:ascii="Times New Roman" w:hAnsi="Times New Roman" w:cs="Times New Roman"/>
          <w:sz w:val="24"/>
          <w:szCs w:val="24"/>
        </w:rPr>
        <w:t xml:space="preserve"> артериальное давление;</w:t>
      </w:r>
    </w:p>
    <w:p w:rsidR="003421FF" w:rsidRPr="00A3658B" w:rsidRDefault="003421FF" w:rsidP="003421FF">
      <w:pPr>
        <w:pStyle w:val="a3"/>
        <w:numPr>
          <w:ilvl w:val="0"/>
          <w:numId w:val="16"/>
        </w:numPr>
        <w:rPr>
          <w:rFonts w:ascii="Times New Roman" w:hAnsi="Times New Roman" w:cs="Times New Roman"/>
          <w:sz w:val="24"/>
          <w:szCs w:val="24"/>
        </w:rPr>
      </w:pPr>
      <w:r w:rsidRPr="00A3658B">
        <w:rPr>
          <w:rFonts w:ascii="Times New Roman" w:hAnsi="Times New Roman" w:cs="Times New Roman"/>
          <w:sz w:val="24"/>
          <w:szCs w:val="24"/>
        </w:rPr>
        <w:t>возраст больных старше 70-75 лет</w:t>
      </w:r>
    </w:p>
    <w:p w:rsidR="003421FF" w:rsidRPr="00C80005" w:rsidRDefault="003421FF" w:rsidP="003421FF">
      <w:pPr>
        <w:ind w:firstLine="708"/>
        <w:rPr>
          <w:rFonts w:ascii="Times New Roman" w:hAnsi="Times New Roman" w:cs="Times New Roman"/>
          <w:sz w:val="24"/>
          <w:szCs w:val="24"/>
        </w:rPr>
      </w:pPr>
      <w:r w:rsidRPr="00C80005">
        <w:rPr>
          <w:rFonts w:ascii="Times New Roman" w:hAnsi="Times New Roman" w:cs="Times New Roman"/>
          <w:sz w:val="24"/>
          <w:szCs w:val="24"/>
        </w:rPr>
        <w:t>Проведение своевременного комплексного обследования и нейрохирургического лечения позволяет добиться хорошего исхода заболевания у большинства пациентов и послеоперационной летальности менее 20%.</w:t>
      </w:r>
    </w:p>
    <w:p w:rsidR="003421FF" w:rsidRPr="00C80005" w:rsidRDefault="003421FF" w:rsidP="003421FF">
      <w:pPr>
        <w:ind w:firstLine="708"/>
        <w:rPr>
          <w:rFonts w:ascii="Times New Roman" w:hAnsi="Times New Roman" w:cs="Times New Roman"/>
          <w:sz w:val="24"/>
          <w:szCs w:val="24"/>
        </w:rPr>
      </w:pPr>
      <w:r w:rsidRPr="00C80005">
        <w:rPr>
          <w:rFonts w:ascii="Times New Roman" w:hAnsi="Times New Roman" w:cs="Times New Roman"/>
          <w:sz w:val="24"/>
          <w:szCs w:val="24"/>
        </w:rPr>
        <w:t>Сотрудники клиники нейрохирургии регулярно организуют мастер-классы по хирургическому лечению геморрагического инсульта. Выступают на всероссийских и международных конференциях с результатами проводимых исследований.</w:t>
      </w:r>
    </w:p>
    <w:p w:rsidR="003421FF" w:rsidRPr="008452FE" w:rsidRDefault="003421FF" w:rsidP="003421FF">
      <w:pPr>
        <w:rPr>
          <w:rFonts w:ascii="Times New Roman" w:hAnsi="Times New Roman" w:cs="Times New Roman"/>
          <w:sz w:val="24"/>
          <w:szCs w:val="24"/>
        </w:rPr>
      </w:pPr>
    </w:p>
    <w:p w:rsidR="003421FF" w:rsidRPr="008452FE" w:rsidRDefault="003421FF" w:rsidP="003421FF">
      <w:pPr>
        <w:rPr>
          <w:rFonts w:ascii="Times New Roman" w:hAnsi="Times New Roman" w:cs="Times New Roman"/>
          <w:sz w:val="24"/>
          <w:szCs w:val="24"/>
        </w:rPr>
      </w:pPr>
      <w:r>
        <w:rPr>
          <w:rFonts w:ascii="Times New Roman" w:hAnsi="Times New Roman" w:cs="Times New Roman"/>
          <w:sz w:val="24"/>
          <w:szCs w:val="24"/>
        </w:rPr>
        <w:t>6. ПРОГНОЗ</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 xml:space="preserve">Максимальная летальность (смертность) от геморрагического инсульта в первые-вторые сутки заболевания вследствие разрушения, отека мозга или сдавления жизненно важных центров, расположенных </w:t>
      </w:r>
      <w:proofErr w:type="gramStart"/>
      <w:r w:rsidRPr="008452FE">
        <w:rPr>
          <w:rFonts w:ascii="Times New Roman" w:hAnsi="Times New Roman" w:cs="Times New Roman"/>
          <w:sz w:val="24"/>
          <w:szCs w:val="24"/>
        </w:rPr>
        <w:t>с стволе</w:t>
      </w:r>
      <w:proofErr w:type="gramEnd"/>
      <w:r w:rsidRPr="008452FE">
        <w:rPr>
          <w:rFonts w:ascii="Times New Roman" w:hAnsi="Times New Roman" w:cs="Times New Roman"/>
          <w:sz w:val="24"/>
          <w:szCs w:val="24"/>
        </w:rPr>
        <w:t xml:space="preserve"> мозга.</w:t>
      </w:r>
    </w:p>
    <w:p w:rsidR="003421FF" w:rsidRPr="008452FE"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 xml:space="preserve">При благоприятном течении инсульта по мере прояснения сознания четко проявляются очаговые симптомы – неврологические дефекты, которые зависят от локализации геморрагического очага - гемиплегии, гемианопсии (выпадение половины поля зрения), гемианестезии (потеря чувствительности половиной тела и одноименными конечностями), расстройства речи (при поражении левого полушария), </w:t>
      </w:r>
      <w:proofErr w:type="spellStart"/>
      <w:r w:rsidRPr="008452FE">
        <w:rPr>
          <w:rFonts w:ascii="Times New Roman" w:hAnsi="Times New Roman" w:cs="Times New Roman"/>
          <w:sz w:val="24"/>
          <w:szCs w:val="24"/>
        </w:rPr>
        <w:t>апрактоагностический</w:t>
      </w:r>
      <w:proofErr w:type="spellEnd"/>
      <w:r w:rsidRPr="008452FE">
        <w:rPr>
          <w:rFonts w:ascii="Times New Roman" w:hAnsi="Times New Roman" w:cs="Times New Roman"/>
          <w:sz w:val="24"/>
          <w:szCs w:val="24"/>
        </w:rPr>
        <w:t xml:space="preserve"> синдром (</w:t>
      </w:r>
      <w:proofErr w:type="spellStart"/>
      <w:r w:rsidRPr="008452FE">
        <w:rPr>
          <w:rFonts w:ascii="Times New Roman" w:hAnsi="Times New Roman" w:cs="Times New Roman"/>
          <w:sz w:val="24"/>
          <w:szCs w:val="24"/>
        </w:rPr>
        <w:t>неузнавание</w:t>
      </w:r>
      <w:proofErr w:type="spellEnd"/>
      <w:r w:rsidRPr="008452FE">
        <w:rPr>
          <w:rFonts w:ascii="Times New Roman" w:hAnsi="Times New Roman" w:cs="Times New Roman"/>
          <w:sz w:val="24"/>
          <w:szCs w:val="24"/>
        </w:rPr>
        <w:t xml:space="preserve"> и неумение) (при поражении правого полушария), нарушение психики(при поражении лобных долей мозга). Гемиплегия выражается пар</w:t>
      </w:r>
      <w:r>
        <w:rPr>
          <w:rFonts w:ascii="Times New Roman" w:hAnsi="Times New Roman" w:cs="Times New Roman"/>
          <w:sz w:val="24"/>
          <w:szCs w:val="24"/>
        </w:rPr>
        <w:t xml:space="preserve">аличом конечностей и параличом </w:t>
      </w:r>
      <w:r w:rsidRPr="008452FE">
        <w:rPr>
          <w:rFonts w:ascii="Times New Roman" w:hAnsi="Times New Roman" w:cs="Times New Roman"/>
          <w:sz w:val="24"/>
          <w:szCs w:val="24"/>
        </w:rPr>
        <w:t xml:space="preserve">мышц лица и языка. При этом в руке повышается тонус мышц-сгибателей, а в ноге — разгибателей, что ведет к возникновению характерной позы Вернике — Манна, к образованию </w:t>
      </w:r>
      <w:proofErr w:type="spellStart"/>
      <w:r w:rsidRPr="008452FE">
        <w:rPr>
          <w:rFonts w:ascii="Times New Roman" w:hAnsi="Times New Roman" w:cs="Times New Roman"/>
          <w:sz w:val="24"/>
          <w:szCs w:val="24"/>
        </w:rPr>
        <w:t>сгибательных</w:t>
      </w:r>
      <w:proofErr w:type="spellEnd"/>
      <w:r w:rsidRPr="008452FE">
        <w:rPr>
          <w:rFonts w:ascii="Times New Roman" w:hAnsi="Times New Roman" w:cs="Times New Roman"/>
          <w:sz w:val="24"/>
          <w:szCs w:val="24"/>
        </w:rPr>
        <w:t xml:space="preserve"> контрактур в суставах руки и разгибательных — в суставах ноги.</w:t>
      </w:r>
    </w:p>
    <w:p w:rsidR="003421FF" w:rsidRDefault="003421FF" w:rsidP="003421FF">
      <w:pPr>
        <w:ind w:firstLine="708"/>
        <w:rPr>
          <w:rFonts w:ascii="Times New Roman" w:hAnsi="Times New Roman" w:cs="Times New Roman"/>
          <w:sz w:val="24"/>
          <w:szCs w:val="24"/>
        </w:rPr>
      </w:pPr>
      <w:r w:rsidRPr="008452FE">
        <w:rPr>
          <w:rFonts w:ascii="Times New Roman" w:hAnsi="Times New Roman" w:cs="Times New Roman"/>
          <w:sz w:val="24"/>
          <w:szCs w:val="24"/>
        </w:rPr>
        <w:t>Восстановительный период длительный. Максимально возможное уменьшение неврологического дефицита происходит в</w:t>
      </w:r>
      <w:r>
        <w:rPr>
          <w:rFonts w:ascii="Times New Roman" w:hAnsi="Times New Roman" w:cs="Times New Roman"/>
          <w:sz w:val="24"/>
          <w:szCs w:val="24"/>
        </w:rPr>
        <w:t xml:space="preserve"> первый год с момента мозговой </w:t>
      </w:r>
      <w:r w:rsidRPr="008452FE">
        <w:rPr>
          <w:rFonts w:ascii="Times New Roman" w:hAnsi="Times New Roman" w:cs="Times New Roman"/>
          <w:sz w:val="24"/>
          <w:szCs w:val="24"/>
        </w:rPr>
        <w:t xml:space="preserve">катастрофы.  Постепенно интенсивность восстановления уменьшается и через три года наступает </w:t>
      </w:r>
      <w:proofErr w:type="spellStart"/>
      <w:r w:rsidRPr="008452FE">
        <w:rPr>
          <w:rFonts w:ascii="Times New Roman" w:hAnsi="Times New Roman" w:cs="Times New Roman"/>
          <w:sz w:val="24"/>
          <w:szCs w:val="24"/>
        </w:rPr>
        <w:t>резидуальный</w:t>
      </w:r>
      <w:proofErr w:type="spellEnd"/>
      <w:r w:rsidRPr="008452FE">
        <w:rPr>
          <w:rFonts w:ascii="Times New Roman" w:hAnsi="Times New Roman" w:cs="Times New Roman"/>
          <w:sz w:val="24"/>
          <w:szCs w:val="24"/>
        </w:rPr>
        <w:t xml:space="preserve"> период, то есть период остаточных явлений.</w:t>
      </w:r>
    </w:p>
    <w:p w:rsidR="003421FF" w:rsidRDefault="003421FF" w:rsidP="003421FF">
      <w:pPr>
        <w:rPr>
          <w:rFonts w:ascii="Times New Roman" w:hAnsi="Times New Roman" w:cs="Times New Roman"/>
          <w:sz w:val="24"/>
          <w:szCs w:val="24"/>
        </w:rPr>
      </w:pPr>
    </w:p>
    <w:p w:rsidR="003421FF" w:rsidRPr="008452FE" w:rsidRDefault="003421FF" w:rsidP="003421FF">
      <w:pPr>
        <w:rPr>
          <w:rFonts w:ascii="Times New Roman" w:hAnsi="Times New Roman" w:cs="Times New Roman"/>
          <w:sz w:val="24"/>
          <w:szCs w:val="24"/>
        </w:rPr>
      </w:pPr>
      <w:r>
        <w:rPr>
          <w:rFonts w:ascii="Times New Roman" w:hAnsi="Times New Roman" w:cs="Times New Roman"/>
          <w:sz w:val="24"/>
          <w:szCs w:val="24"/>
        </w:rPr>
        <w:lastRenderedPageBreak/>
        <w:t xml:space="preserve">Вывод: геморрагический инсульт является самым тяжелым нарушением мозгового кровообращения, которое без должного хирургического лечения может привести к летальному исходу. </w:t>
      </w:r>
    </w:p>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3421FF">
      <w:pPr>
        <w:rPr>
          <w:rFonts w:ascii="Times New Roman" w:hAnsi="Times New Roman" w:cs="Times New Roman"/>
          <w:b/>
          <w:sz w:val="28"/>
          <w:szCs w:val="28"/>
        </w:rPr>
      </w:pPr>
      <w:r>
        <w:rPr>
          <w:rFonts w:ascii="Times New Roman" w:hAnsi="Times New Roman" w:cs="Times New Roman"/>
          <w:b/>
          <w:sz w:val="28"/>
          <w:szCs w:val="28"/>
        </w:rPr>
        <w:lastRenderedPageBreak/>
        <w:t xml:space="preserve">                                                   Лекция</w:t>
      </w:r>
    </w:p>
    <w:p w:rsidR="003421FF" w:rsidRDefault="003421FF" w:rsidP="003421FF">
      <w:pPr>
        <w:rPr>
          <w:rFonts w:ascii="Times New Roman" w:hAnsi="Times New Roman" w:cs="Times New Roman"/>
          <w:b/>
          <w:sz w:val="28"/>
          <w:szCs w:val="28"/>
        </w:rPr>
      </w:pPr>
      <w:r>
        <w:rPr>
          <w:rFonts w:ascii="Times New Roman" w:hAnsi="Times New Roman" w:cs="Times New Roman"/>
          <w:b/>
          <w:sz w:val="28"/>
          <w:szCs w:val="28"/>
        </w:rPr>
        <w:t xml:space="preserve">                      </w:t>
      </w:r>
      <w:r w:rsidRPr="00551C25">
        <w:rPr>
          <w:rFonts w:ascii="Times New Roman" w:hAnsi="Times New Roman" w:cs="Times New Roman"/>
          <w:b/>
          <w:sz w:val="28"/>
          <w:szCs w:val="28"/>
        </w:rPr>
        <w:t xml:space="preserve">Сосудистые </w:t>
      </w:r>
      <w:proofErr w:type="spellStart"/>
      <w:r w:rsidRPr="00551C25">
        <w:rPr>
          <w:rFonts w:ascii="Times New Roman" w:hAnsi="Times New Roman" w:cs="Times New Roman"/>
          <w:b/>
          <w:sz w:val="28"/>
          <w:szCs w:val="28"/>
        </w:rPr>
        <w:t>мальформации</w:t>
      </w:r>
      <w:proofErr w:type="spellEnd"/>
      <w:r w:rsidRPr="00551C25">
        <w:rPr>
          <w:rFonts w:ascii="Times New Roman" w:hAnsi="Times New Roman" w:cs="Times New Roman"/>
          <w:b/>
          <w:sz w:val="28"/>
          <w:szCs w:val="28"/>
        </w:rPr>
        <w:t xml:space="preserve"> головного мозга</w:t>
      </w:r>
    </w:p>
    <w:p w:rsidR="003421FF" w:rsidRDefault="003421FF" w:rsidP="003421FF">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 xml:space="preserve">рассмотреть сосудистые </w:t>
      </w:r>
      <w:proofErr w:type="spellStart"/>
      <w:r>
        <w:rPr>
          <w:rFonts w:ascii="Times New Roman" w:hAnsi="Times New Roman" w:cs="Times New Roman"/>
          <w:sz w:val="24"/>
          <w:szCs w:val="24"/>
        </w:rPr>
        <w:t>мальформации</w:t>
      </w:r>
      <w:proofErr w:type="spellEnd"/>
      <w:r>
        <w:rPr>
          <w:rFonts w:ascii="Times New Roman" w:hAnsi="Times New Roman" w:cs="Times New Roman"/>
          <w:sz w:val="24"/>
          <w:szCs w:val="24"/>
        </w:rPr>
        <w:t xml:space="preserve"> головного мозга как нарушение развития кровеносной системы.</w:t>
      </w:r>
    </w:p>
    <w:p w:rsidR="003421FF" w:rsidRDefault="003421FF" w:rsidP="003421FF">
      <w:pPr>
        <w:rPr>
          <w:rFonts w:ascii="Times New Roman" w:hAnsi="Times New Roman" w:cs="Times New Roman"/>
          <w:b/>
          <w:sz w:val="24"/>
          <w:szCs w:val="24"/>
        </w:rPr>
      </w:pPr>
      <w:r>
        <w:rPr>
          <w:rFonts w:ascii="Times New Roman" w:hAnsi="Times New Roman" w:cs="Times New Roman"/>
          <w:b/>
          <w:sz w:val="24"/>
          <w:szCs w:val="24"/>
        </w:rPr>
        <w:t>План:</w:t>
      </w:r>
    </w:p>
    <w:p w:rsidR="003421FF" w:rsidRDefault="003421FF" w:rsidP="003421FF">
      <w:pPr>
        <w:pStyle w:val="a3"/>
        <w:numPr>
          <w:ilvl w:val="0"/>
          <w:numId w:val="19"/>
        </w:numPr>
        <w:rPr>
          <w:rFonts w:ascii="Times New Roman" w:hAnsi="Times New Roman" w:cs="Times New Roman"/>
          <w:sz w:val="24"/>
          <w:szCs w:val="24"/>
        </w:rPr>
      </w:pPr>
      <w:r>
        <w:rPr>
          <w:rFonts w:ascii="Times New Roman" w:hAnsi="Times New Roman" w:cs="Times New Roman"/>
          <w:sz w:val="24"/>
          <w:szCs w:val="24"/>
        </w:rPr>
        <w:t>ОПРЕДЕЛЕНИЕ</w:t>
      </w:r>
    </w:p>
    <w:p w:rsidR="003421FF" w:rsidRDefault="003421FF" w:rsidP="003421FF">
      <w:pPr>
        <w:pStyle w:val="a3"/>
        <w:numPr>
          <w:ilvl w:val="0"/>
          <w:numId w:val="19"/>
        </w:numPr>
        <w:rPr>
          <w:rFonts w:ascii="Times New Roman" w:hAnsi="Times New Roman" w:cs="Times New Roman"/>
          <w:sz w:val="24"/>
          <w:szCs w:val="24"/>
        </w:rPr>
      </w:pPr>
      <w:r>
        <w:rPr>
          <w:rFonts w:ascii="Times New Roman" w:hAnsi="Times New Roman" w:cs="Times New Roman"/>
          <w:sz w:val="24"/>
          <w:szCs w:val="24"/>
        </w:rPr>
        <w:t>КЛАССИФИКАЦИЯ</w:t>
      </w:r>
    </w:p>
    <w:p w:rsidR="003421FF" w:rsidRDefault="003421FF" w:rsidP="003421FF">
      <w:pPr>
        <w:pStyle w:val="a3"/>
        <w:numPr>
          <w:ilvl w:val="0"/>
          <w:numId w:val="19"/>
        </w:numPr>
        <w:rPr>
          <w:rFonts w:ascii="Times New Roman" w:hAnsi="Times New Roman" w:cs="Times New Roman"/>
          <w:sz w:val="24"/>
          <w:szCs w:val="24"/>
        </w:rPr>
      </w:pPr>
      <w:r>
        <w:rPr>
          <w:rFonts w:ascii="Times New Roman" w:hAnsi="Times New Roman" w:cs="Times New Roman"/>
          <w:sz w:val="24"/>
          <w:szCs w:val="24"/>
        </w:rPr>
        <w:t>КЛИНИЧЕСКАЯ КАРТИНА</w:t>
      </w:r>
    </w:p>
    <w:p w:rsidR="003421FF" w:rsidRDefault="003421FF" w:rsidP="003421FF">
      <w:pPr>
        <w:pStyle w:val="a3"/>
        <w:numPr>
          <w:ilvl w:val="0"/>
          <w:numId w:val="19"/>
        </w:numPr>
        <w:rPr>
          <w:rFonts w:ascii="Times New Roman" w:hAnsi="Times New Roman" w:cs="Times New Roman"/>
          <w:sz w:val="24"/>
          <w:szCs w:val="24"/>
        </w:rPr>
      </w:pPr>
      <w:r>
        <w:rPr>
          <w:rFonts w:ascii="Times New Roman" w:hAnsi="Times New Roman" w:cs="Times New Roman"/>
          <w:sz w:val="24"/>
          <w:szCs w:val="24"/>
        </w:rPr>
        <w:t>ДИАГНОСТИКА</w:t>
      </w:r>
    </w:p>
    <w:p w:rsidR="003421FF" w:rsidRDefault="003421FF" w:rsidP="003421FF">
      <w:pPr>
        <w:pStyle w:val="a3"/>
        <w:numPr>
          <w:ilvl w:val="0"/>
          <w:numId w:val="19"/>
        </w:numPr>
        <w:rPr>
          <w:rFonts w:ascii="Times New Roman" w:hAnsi="Times New Roman" w:cs="Times New Roman"/>
          <w:sz w:val="24"/>
          <w:szCs w:val="24"/>
        </w:rPr>
      </w:pPr>
      <w:r>
        <w:rPr>
          <w:rFonts w:ascii="Times New Roman" w:hAnsi="Times New Roman" w:cs="Times New Roman"/>
          <w:sz w:val="24"/>
          <w:szCs w:val="24"/>
        </w:rPr>
        <w:t>ЛЕЧЕНИЕ</w:t>
      </w:r>
    </w:p>
    <w:p w:rsidR="003421FF" w:rsidRPr="00D119E4" w:rsidRDefault="003421FF" w:rsidP="003421FF">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 xml:space="preserve">Сосудистые </w:t>
      </w:r>
      <w:proofErr w:type="spellStart"/>
      <w:r>
        <w:rPr>
          <w:rFonts w:ascii="Times New Roman" w:hAnsi="Times New Roman" w:cs="Times New Roman"/>
          <w:sz w:val="24"/>
          <w:szCs w:val="24"/>
        </w:rPr>
        <w:t>мальформации</w:t>
      </w:r>
      <w:proofErr w:type="spellEnd"/>
      <w:r>
        <w:rPr>
          <w:rFonts w:ascii="Times New Roman" w:hAnsi="Times New Roman" w:cs="Times New Roman"/>
          <w:sz w:val="24"/>
          <w:szCs w:val="24"/>
        </w:rPr>
        <w:t xml:space="preserve"> головного мозга</w:t>
      </w:r>
    </w:p>
    <w:p w:rsidR="003421FF" w:rsidRPr="00D119E4" w:rsidRDefault="003421FF" w:rsidP="003421FF">
      <w:pPr>
        <w:rPr>
          <w:rFonts w:ascii="Times New Roman" w:hAnsi="Times New Roman" w:cs="Times New Roman"/>
          <w:sz w:val="24"/>
          <w:szCs w:val="24"/>
        </w:rPr>
      </w:pPr>
      <w:r>
        <w:rPr>
          <w:rFonts w:ascii="Times New Roman" w:hAnsi="Times New Roman" w:cs="Times New Roman"/>
          <w:sz w:val="24"/>
          <w:szCs w:val="24"/>
        </w:rPr>
        <w:t>1. ОПРЕДЕЛЕНИЕ</w:t>
      </w:r>
    </w:p>
    <w:p w:rsidR="003421FF" w:rsidRPr="00551C25" w:rsidRDefault="003421FF" w:rsidP="003421FF">
      <w:pPr>
        <w:ind w:firstLine="708"/>
        <w:rPr>
          <w:rFonts w:ascii="Times New Roman" w:hAnsi="Times New Roman" w:cs="Times New Roman"/>
          <w:sz w:val="24"/>
          <w:szCs w:val="24"/>
        </w:rPr>
      </w:pPr>
      <w:r w:rsidRPr="00551C25">
        <w:rPr>
          <w:rFonts w:ascii="Times New Roman" w:hAnsi="Times New Roman" w:cs="Times New Roman"/>
          <w:sz w:val="24"/>
          <w:szCs w:val="24"/>
        </w:rPr>
        <w:t xml:space="preserve">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головного мозга - это врожденное нарушение развития кровеносной системы, которая проявляется в появлении т.н. сосудистых клубочков разной формы и величины, которые состоят из переплетения аномальных сосудов мозга. Эта патология встречается с частотой 19 на 100000 новорожденных в год. 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могут привести к т.н. синдрому обкрадывания, а также могут сдавливать ткань мозга. Кроме того, 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могут разрываться и стать причиной нетравматического субарахноидального кровоизлияния. Чаще всего разрыв сосудистых </w:t>
      </w:r>
      <w:proofErr w:type="spellStart"/>
      <w:r w:rsidRPr="00551C25">
        <w:rPr>
          <w:rFonts w:ascii="Times New Roman" w:hAnsi="Times New Roman" w:cs="Times New Roman"/>
          <w:sz w:val="24"/>
          <w:szCs w:val="24"/>
        </w:rPr>
        <w:t>мальформаций</w:t>
      </w:r>
      <w:proofErr w:type="spellEnd"/>
      <w:r w:rsidRPr="00551C25">
        <w:rPr>
          <w:rFonts w:ascii="Times New Roman" w:hAnsi="Times New Roman" w:cs="Times New Roman"/>
          <w:sz w:val="24"/>
          <w:szCs w:val="24"/>
        </w:rPr>
        <w:t xml:space="preserve"> у молодых пациентов - в возрасте 20 - 40 лет. У мужчин 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встречаются чаще.</w:t>
      </w:r>
    </w:p>
    <w:p w:rsidR="003421FF" w:rsidRPr="00551C25" w:rsidRDefault="003421FF" w:rsidP="003421FF">
      <w:pPr>
        <w:rPr>
          <w:rFonts w:ascii="Times New Roman" w:hAnsi="Times New Roman" w:cs="Times New Roman"/>
          <w:sz w:val="24"/>
          <w:szCs w:val="24"/>
        </w:rPr>
      </w:pPr>
    </w:p>
    <w:p w:rsidR="003421FF" w:rsidRPr="00551C25" w:rsidRDefault="003421FF" w:rsidP="003421FF">
      <w:pPr>
        <w:ind w:firstLine="708"/>
        <w:rPr>
          <w:rFonts w:ascii="Times New Roman" w:hAnsi="Times New Roman" w:cs="Times New Roman"/>
          <w:sz w:val="24"/>
          <w:szCs w:val="24"/>
        </w:rPr>
      </w:pPr>
      <w:r w:rsidRPr="00551C25">
        <w:rPr>
          <w:rFonts w:ascii="Times New Roman" w:hAnsi="Times New Roman" w:cs="Times New Roman"/>
          <w:sz w:val="24"/>
          <w:szCs w:val="24"/>
        </w:rPr>
        <w:t xml:space="preserve">Сами по себе такие 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могут возникать как в головном, так и в спинном мозге. Особенностью таких </w:t>
      </w:r>
      <w:proofErr w:type="gramStart"/>
      <w:r w:rsidRPr="00551C25">
        <w:rPr>
          <w:rFonts w:ascii="Times New Roman" w:hAnsi="Times New Roman" w:cs="Times New Roman"/>
          <w:sz w:val="24"/>
          <w:szCs w:val="24"/>
        </w:rPr>
        <w:t>артерио-венозных</w:t>
      </w:r>
      <w:proofErr w:type="gramEnd"/>
      <w:r w:rsidRPr="00551C25">
        <w:rPr>
          <w:rFonts w:ascii="Times New Roman" w:hAnsi="Times New Roman" w:cs="Times New Roman"/>
          <w:sz w:val="24"/>
          <w:szCs w:val="24"/>
        </w:rPr>
        <w:t xml:space="preserve"> </w:t>
      </w:r>
      <w:proofErr w:type="spellStart"/>
      <w:r w:rsidRPr="00551C25">
        <w:rPr>
          <w:rFonts w:ascii="Times New Roman" w:hAnsi="Times New Roman" w:cs="Times New Roman"/>
          <w:sz w:val="24"/>
          <w:szCs w:val="24"/>
        </w:rPr>
        <w:t>мальформаций</w:t>
      </w:r>
      <w:proofErr w:type="spellEnd"/>
      <w:r w:rsidRPr="00551C25">
        <w:rPr>
          <w:rFonts w:ascii="Times New Roman" w:hAnsi="Times New Roman" w:cs="Times New Roman"/>
          <w:sz w:val="24"/>
          <w:szCs w:val="24"/>
        </w:rPr>
        <w:t xml:space="preserve"> является то, что в них нет капиллярной сети, поэтому кровь сразу шунтируется из артериальной системы в систему поверхностных и глубоких вен головы.</w:t>
      </w:r>
    </w:p>
    <w:p w:rsidR="003421FF" w:rsidRDefault="003421FF" w:rsidP="003421FF">
      <w:pPr>
        <w:rPr>
          <w:rFonts w:ascii="Times New Roman" w:hAnsi="Times New Roman" w:cs="Times New Roman"/>
          <w:sz w:val="24"/>
          <w:szCs w:val="24"/>
        </w:rPr>
      </w:pPr>
    </w:p>
    <w:p w:rsidR="003421FF" w:rsidRPr="00551C25" w:rsidRDefault="003421FF" w:rsidP="003421FF">
      <w:pPr>
        <w:rPr>
          <w:rFonts w:ascii="Times New Roman" w:hAnsi="Times New Roman" w:cs="Times New Roman"/>
          <w:sz w:val="24"/>
          <w:szCs w:val="24"/>
        </w:rPr>
      </w:pPr>
      <w:r>
        <w:rPr>
          <w:rFonts w:ascii="Times New Roman" w:hAnsi="Times New Roman" w:cs="Times New Roman"/>
          <w:sz w:val="24"/>
          <w:szCs w:val="24"/>
        </w:rPr>
        <w:t>2. КЛАССИФИКАЦИЯ</w:t>
      </w:r>
    </w:p>
    <w:p w:rsidR="003421FF" w:rsidRPr="00551C25" w:rsidRDefault="003421FF" w:rsidP="003421FF">
      <w:pPr>
        <w:rPr>
          <w:rFonts w:ascii="Times New Roman" w:hAnsi="Times New Roman" w:cs="Times New Roman"/>
          <w:sz w:val="24"/>
          <w:szCs w:val="24"/>
        </w:rPr>
      </w:pPr>
      <w:r w:rsidRPr="00551C25">
        <w:rPr>
          <w:rFonts w:ascii="Times New Roman" w:hAnsi="Times New Roman" w:cs="Times New Roman"/>
          <w:sz w:val="24"/>
          <w:szCs w:val="24"/>
        </w:rPr>
        <w:t xml:space="preserve">По своему типу 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разделяются на:</w:t>
      </w:r>
    </w:p>
    <w:p w:rsidR="003421FF" w:rsidRPr="00551C25" w:rsidRDefault="003421FF" w:rsidP="003421FF">
      <w:pPr>
        <w:pStyle w:val="a3"/>
        <w:numPr>
          <w:ilvl w:val="0"/>
          <w:numId w:val="18"/>
        </w:numPr>
        <w:rPr>
          <w:rFonts w:ascii="Times New Roman" w:hAnsi="Times New Roman" w:cs="Times New Roman"/>
          <w:sz w:val="24"/>
          <w:szCs w:val="24"/>
        </w:rPr>
      </w:pPr>
      <w:r w:rsidRPr="00551C25">
        <w:rPr>
          <w:rFonts w:ascii="Times New Roman" w:hAnsi="Times New Roman" w:cs="Times New Roman"/>
          <w:sz w:val="24"/>
          <w:szCs w:val="24"/>
        </w:rPr>
        <w:t>артериальную</w:t>
      </w:r>
    </w:p>
    <w:p w:rsidR="003421FF" w:rsidRPr="00551C25" w:rsidRDefault="003421FF" w:rsidP="003421FF">
      <w:pPr>
        <w:pStyle w:val="a3"/>
        <w:numPr>
          <w:ilvl w:val="0"/>
          <w:numId w:val="18"/>
        </w:numPr>
        <w:rPr>
          <w:rFonts w:ascii="Times New Roman" w:hAnsi="Times New Roman" w:cs="Times New Roman"/>
          <w:sz w:val="24"/>
          <w:szCs w:val="24"/>
        </w:rPr>
      </w:pPr>
      <w:r w:rsidRPr="00551C25">
        <w:rPr>
          <w:rFonts w:ascii="Times New Roman" w:hAnsi="Times New Roman" w:cs="Times New Roman"/>
          <w:sz w:val="24"/>
          <w:szCs w:val="24"/>
        </w:rPr>
        <w:t xml:space="preserve">артериовенозную </w:t>
      </w:r>
      <w:proofErr w:type="spellStart"/>
      <w:r w:rsidRPr="00551C25">
        <w:rPr>
          <w:rFonts w:ascii="Times New Roman" w:hAnsi="Times New Roman" w:cs="Times New Roman"/>
          <w:sz w:val="24"/>
          <w:szCs w:val="24"/>
        </w:rPr>
        <w:t>фистулезную</w:t>
      </w:r>
      <w:proofErr w:type="spellEnd"/>
    </w:p>
    <w:p w:rsidR="003421FF" w:rsidRPr="00551C25" w:rsidRDefault="003421FF" w:rsidP="003421FF">
      <w:pPr>
        <w:pStyle w:val="a3"/>
        <w:numPr>
          <w:ilvl w:val="0"/>
          <w:numId w:val="18"/>
        </w:numPr>
        <w:rPr>
          <w:rFonts w:ascii="Times New Roman" w:hAnsi="Times New Roman" w:cs="Times New Roman"/>
          <w:sz w:val="24"/>
          <w:szCs w:val="24"/>
        </w:rPr>
      </w:pPr>
      <w:r w:rsidRPr="00551C25">
        <w:rPr>
          <w:rFonts w:ascii="Times New Roman" w:hAnsi="Times New Roman" w:cs="Times New Roman"/>
          <w:sz w:val="24"/>
          <w:szCs w:val="24"/>
        </w:rPr>
        <w:t xml:space="preserve">артериовенозную </w:t>
      </w:r>
      <w:proofErr w:type="spellStart"/>
      <w:r w:rsidRPr="00551C25">
        <w:rPr>
          <w:rFonts w:ascii="Times New Roman" w:hAnsi="Times New Roman" w:cs="Times New Roman"/>
          <w:sz w:val="24"/>
          <w:szCs w:val="24"/>
        </w:rPr>
        <w:t>рацемозную</w:t>
      </w:r>
      <w:proofErr w:type="spellEnd"/>
      <w:r w:rsidRPr="00551C25">
        <w:rPr>
          <w:rFonts w:ascii="Times New Roman" w:hAnsi="Times New Roman" w:cs="Times New Roman"/>
          <w:sz w:val="24"/>
          <w:szCs w:val="24"/>
        </w:rPr>
        <w:t xml:space="preserve"> (самая частая форма)</w:t>
      </w:r>
    </w:p>
    <w:p w:rsidR="003421FF" w:rsidRPr="00551C25" w:rsidRDefault="003421FF" w:rsidP="003421FF">
      <w:pPr>
        <w:pStyle w:val="a3"/>
        <w:numPr>
          <w:ilvl w:val="0"/>
          <w:numId w:val="18"/>
        </w:numPr>
        <w:rPr>
          <w:rFonts w:ascii="Times New Roman" w:hAnsi="Times New Roman" w:cs="Times New Roman"/>
          <w:sz w:val="24"/>
          <w:szCs w:val="24"/>
        </w:rPr>
      </w:pPr>
      <w:r w:rsidRPr="00551C25">
        <w:rPr>
          <w:rFonts w:ascii="Times New Roman" w:hAnsi="Times New Roman" w:cs="Times New Roman"/>
          <w:sz w:val="24"/>
          <w:szCs w:val="24"/>
        </w:rPr>
        <w:t xml:space="preserve">артериовенозную </w:t>
      </w:r>
      <w:proofErr w:type="spellStart"/>
      <w:r w:rsidRPr="00551C25">
        <w:rPr>
          <w:rFonts w:ascii="Times New Roman" w:hAnsi="Times New Roman" w:cs="Times New Roman"/>
          <w:sz w:val="24"/>
          <w:szCs w:val="24"/>
        </w:rPr>
        <w:t>микромальформацию</w:t>
      </w:r>
      <w:proofErr w:type="spellEnd"/>
    </w:p>
    <w:p w:rsidR="003421FF" w:rsidRPr="00551C25" w:rsidRDefault="003421FF" w:rsidP="003421FF">
      <w:pPr>
        <w:pStyle w:val="a3"/>
        <w:numPr>
          <w:ilvl w:val="0"/>
          <w:numId w:val="18"/>
        </w:numPr>
        <w:rPr>
          <w:rFonts w:ascii="Times New Roman" w:hAnsi="Times New Roman" w:cs="Times New Roman"/>
          <w:sz w:val="24"/>
          <w:szCs w:val="24"/>
        </w:rPr>
      </w:pPr>
      <w:r w:rsidRPr="00551C25">
        <w:rPr>
          <w:rFonts w:ascii="Times New Roman" w:hAnsi="Times New Roman" w:cs="Times New Roman"/>
          <w:sz w:val="24"/>
          <w:szCs w:val="24"/>
        </w:rPr>
        <w:t>артериовенозную кавернозную</w:t>
      </w:r>
    </w:p>
    <w:p w:rsidR="003421FF" w:rsidRPr="00551C25" w:rsidRDefault="003421FF" w:rsidP="003421FF">
      <w:pPr>
        <w:pStyle w:val="a3"/>
        <w:numPr>
          <w:ilvl w:val="0"/>
          <w:numId w:val="18"/>
        </w:numPr>
        <w:rPr>
          <w:rFonts w:ascii="Times New Roman" w:hAnsi="Times New Roman" w:cs="Times New Roman"/>
          <w:sz w:val="24"/>
          <w:szCs w:val="24"/>
        </w:rPr>
      </w:pPr>
      <w:r w:rsidRPr="00551C25">
        <w:rPr>
          <w:rFonts w:ascii="Times New Roman" w:hAnsi="Times New Roman" w:cs="Times New Roman"/>
          <w:sz w:val="24"/>
          <w:szCs w:val="24"/>
        </w:rPr>
        <w:t>телеангиоэктазию</w:t>
      </w:r>
    </w:p>
    <w:p w:rsidR="003421FF" w:rsidRPr="00551C25" w:rsidRDefault="003421FF" w:rsidP="003421FF">
      <w:pPr>
        <w:pStyle w:val="a3"/>
        <w:numPr>
          <w:ilvl w:val="0"/>
          <w:numId w:val="18"/>
        </w:numPr>
        <w:rPr>
          <w:rFonts w:ascii="Times New Roman" w:hAnsi="Times New Roman" w:cs="Times New Roman"/>
          <w:sz w:val="24"/>
          <w:szCs w:val="24"/>
        </w:rPr>
      </w:pPr>
      <w:r w:rsidRPr="00551C25">
        <w:rPr>
          <w:rFonts w:ascii="Times New Roman" w:hAnsi="Times New Roman" w:cs="Times New Roman"/>
          <w:sz w:val="24"/>
          <w:szCs w:val="24"/>
        </w:rPr>
        <w:t>венозную</w:t>
      </w:r>
    </w:p>
    <w:p w:rsidR="003421FF" w:rsidRPr="00551C25" w:rsidRDefault="003421FF" w:rsidP="003421FF">
      <w:pPr>
        <w:pStyle w:val="a3"/>
        <w:numPr>
          <w:ilvl w:val="0"/>
          <w:numId w:val="18"/>
        </w:numPr>
        <w:rPr>
          <w:rFonts w:ascii="Times New Roman" w:hAnsi="Times New Roman" w:cs="Times New Roman"/>
          <w:sz w:val="24"/>
          <w:szCs w:val="24"/>
        </w:rPr>
      </w:pPr>
      <w:proofErr w:type="spellStart"/>
      <w:r w:rsidRPr="00551C25">
        <w:rPr>
          <w:rFonts w:ascii="Times New Roman" w:hAnsi="Times New Roman" w:cs="Times New Roman"/>
          <w:sz w:val="24"/>
          <w:szCs w:val="24"/>
        </w:rPr>
        <w:t>дуральная</w:t>
      </w:r>
      <w:proofErr w:type="spellEnd"/>
      <w:r w:rsidRPr="00551C25">
        <w:rPr>
          <w:rFonts w:ascii="Times New Roman" w:hAnsi="Times New Roman" w:cs="Times New Roman"/>
          <w:sz w:val="24"/>
          <w:szCs w:val="24"/>
        </w:rPr>
        <w:t xml:space="preserve"> фистула, т.е. фистула, расположенная в твёрдой мозговой оболочке</w:t>
      </w:r>
    </w:p>
    <w:p w:rsidR="003421FF" w:rsidRPr="00551C25" w:rsidRDefault="003421FF" w:rsidP="003421FF">
      <w:pPr>
        <w:pStyle w:val="a3"/>
        <w:numPr>
          <w:ilvl w:val="0"/>
          <w:numId w:val="18"/>
        </w:numPr>
        <w:rPr>
          <w:rFonts w:ascii="Times New Roman" w:hAnsi="Times New Roman" w:cs="Times New Roman"/>
          <w:sz w:val="24"/>
          <w:szCs w:val="24"/>
        </w:rPr>
      </w:pPr>
      <w:proofErr w:type="spellStart"/>
      <w:r w:rsidRPr="00551C25">
        <w:rPr>
          <w:rFonts w:ascii="Times New Roman" w:hAnsi="Times New Roman" w:cs="Times New Roman"/>
          <w:sz w:val="24"/>
          <w:szCs w:val="24"/>
        </w:rPr>
        <w:t>гемангиома</w:t>
      </w:r>
      <w:proofErr w:type="spellEnd"/>
    </w:p>
    <w:p w:rsidR="003421FF" w:rsidRDefault="003421FF" w:rsidP="003421FF">
      <w:pPr>
        <w:rPr>
          <w:rFonts w:ascii="Times New Roman" w:hAnsi="Times New Roman" w:cs="Times New Roman"/>
          <w:sz w:val="24"/>
          <w:szCs w:val="24"/>
        </w:rPr>
      </w:pPr>
    </w:p>
    <w:p w:rsidR="003421FF" w:rsidRDefault="003421FF" w:rsidP="003421FF">
      <w:pPr>
        <w:rPr>
          <w:rFonts w:ascii="Times New Roman" w:hAnsi="Times New Roman" w:cs="Times New Roman"/>
          <w:sz w:val="24"/>
          <w:szCs w:val="24"/>
        </w:rPr>
      </w:pPr>
    </w:p>
    <w:p w:rsidR="003421FF" w:rsidRDefault="003421FF" w:rsidP="003421FF">
      <w:pPr>
        <w:rPr>
          <w:rFonts w:ascii="Times New Roman" w:hAnsi="Times New Roman" w:cs="Times New Roman"/>
          <w:sz w:val="24"/>
          <w:szCs w:val="24"/>
        </w:rPr>
      </w:pPr>
      <w:r>
        <w:rPr>
          <w:rFonts w:ascii="Times New Roman" w:hAnsi="Times New Roman" w:cs="Times New Roman"/>
          <w:sz w:val="24"/>
          <w:szCs w:val="24"/>
        </w:rPr>
        <w:lastRenderedPageBreak/>
        <w:t>3. КЛИНИЧЕСКАЯ КАРТИНА</w:t>
      </w:r>
    </w:p>
    <w:p w:rsidR="003421FF" w:rsidRPr="00D119E4" w:rsidRDefault="003421FF" w:rsidP="003421FF">
      <w:pPr>
        <w:rPr>
          <w:rFonts w:ascii="Times New Roman" w:hAnsi="Times New Roman" w:cs="Times New Roman"/>
          <w:b/>
          <w:sz w:val="24"/>
          <w:szCs w:val="24"/>
        </w:rPr>
      </w:pPr>
      <w:r w:rsidRPr="00D119E4">
        <w:rPr>
          <w:rFonts w:ascii="Times New Roman" w:hAnsi="Times New Roman" w:cs="Times New Roman"/>
          <w:b/>
          <w:sz w:val="24"/>
          <w:szCs w:val="24"/>
        </w:rPr>
        <w:t xml:space="preserve">Проявления сосудистых </w:t>
      </w:r>
      <w:proofErr w:type="spellStart"/>
      <w:r w:rsidRPr="00D119E4">
        <w:rPr>
          <w:rFonts w:ascii="Times New Roman" w:hAnsi="Times New Roman" w:cs="Times New Roman"/>
          <w:b/>
          <w:sz w:val="24"/>
          <w:szCs w:val="24"/>
        </w:rPr>
        <w:t>мальформаций</w:t>
      </w:r>
      <w:proofErr w:type="spellEnd"/>
      <w:r w:rsidRPr="00D119E4">
        <w:rPr>
          <w:rFonts w:ascii="Times New Roman" w:hAnsi="Times New Roman" w:cs="Times New Roman"/>
          <w:b/>
          <w:sz w:val="24"/>
          <w:szCs w:val="24"/>
        </w:rPr>
        <w:t xml:space="preserve"> головного мозга</w:t>
      </w:r>
    </w:p>
    <w:p w:rsidR="003421FF" w:rsidRPr="00551C25" w:rsidRDefault="003421FF" w:rsidP="003421FF">
      <w:pPr>
        <w:ind w:firstLine="708"/>
        <w:rPr>
          <w:rFonts w:ascii="Times New Roman" w:hAnsi="Times New Roman" w:cs="Times New Roman"/>
          <w:sz w:val="24"/>
          <w:szCs w:val="24"/>
        </w:rPr>
      </w:pPr>
      <w:r w:rsidRPr="00551C25">
        <w:rPr>
          <w:rFonts w:ascii="Times New Roman" w:hAnsi="Times New Roman" w:cs="Times New Roman"/>
          <w:sz w:val="24"/>
          <w:szCs w:val="24"/>
        </w:rPr>
        <w:t xml:space="preserve">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головного мозга могут проявляться по геморрагическому типу и торпидному типу. Наиболее частый тип течения - геморрагический, он встречается в 70% случаев. При таком течении сосудистой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отмечаются артериальная гипертензия, а сам размер клубка переплетенных сосудов небольшой. При торпидном течении сосудистой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узелок сосудов обычно больших размеров, локализуется в коре мозга, и получает кровоснабжение от ветвей средней мозговой артерии.</w:t>
      </w:r>
    </w:p>
    <w:p w:rsidR="003421FF" w:rsidRPr="00551C25" w:rsidRDefault="003421FF" w:rsidP="003421FF">
      <w:pPr>
        <w:rPr>
          <w:rFonts w:ascii="Times New Roman" w:hAnsi="Times New Roman" w:cs="Times New Roman"/>
          <w:sz w:val="24"/>
          <w:szCs w:val="24"/>
        </w:rPr>
      </w:pPr>
    </w:p>
    <w:p w:rsidR="003421FF" w:rsidRPr="00551C25" w:rsidRDefault="003421FF" w:rsidP="003421FF">
      <w:pPr>
        <w:ind w:firstLine="708"/>
        <w:rPr>
          <w:rFonts w:ascii="Times New Roman" w:hAnsi="Times New Roman" w:cs="Times New Roman"/>
          <w:sz w:val="24"/>
          <w:szCs w:val="24"/>
        </w:rPr>
      </w:pPr>
      <w:r w:rsidRPr="00551C25">
        <w:rPr>
          <w:rFonts w:ascii="Times New Roman" w:hAnsi="Times New Roman" w:cs="Times New Roman"/>
          <w:sz w:val="24"/>
          <w:szCs w:val="24"/>
        </w:rPr>
        <w:t xml:space="preserve">Обычно сосудистая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головного мозга выявляется случайно, когда проводится КТ или МРТ мозга по какой-нибудь другой причине. При этом зачастую 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никак не проявляют себя, пока не возникнет такое осложнение, как внутримозговое кровоизлияние. Однако, в 12% случаев 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могут сопровождаться неврологическими проявлениями. Ежегодный риск кровоизлияния при сосудистых </w:t>
      </w:r>
      <w:proofErr w:type="spellStart"/>
      <w:r w:rsidRPr="00551C25">
        <w:rPr>
          <w:rFonts w:ascii="Times New Roman" w:hAnsi="Times New Roman" w:cs="Times New Roman"/>
          <w:sz w:val="24"/>
          <w:szCs w:val="24"/>
        </w:rPr>
        <w:t>мальформациях</w:t>
      </w:r>
      <w:proofErr w:type="spellEnd"/>
      <w:r w:rsidRPr="00551C25">
        <w:rPr>
          <w:rFonts w:ascii="Times New Roman" w:hAnsi="Times New Roman" w:cs="Times New Roman"/>
          <w:sz w:val="24"/>
          <w:szCs w:val="24"/>
        </w:rPr>
        <w:t xml:space="preserve"> составляет до 1,5 - 3%. При этом в течение первого года после кровоизлияния риск повторного кровоизлияния составляет 6% и с возрастом он растет. Почти у трети пациентов с сосудистой </w:t>
      </w:r>
      <w:proofErr w:type="spellStart"/>
      <w:r w:rsidRPr="00551C25">
        <w:rPr>
          <w:rFonts w:ascii="Times New Roman" w:hAnsi="Times New Roman" w:cs="Times New Roman"/>
          <w:sz w:val="24"/>
          <w:szCs w:val="24"/>
        </w:rPr>
        <w:t>мальформацией</w:t>
      </w:r>
      <w:proofErr w:type="spellEnd"/>
      <w:r w:rsidRPr="00551C25">
        <w:rPr>
          <w:rFonts w:ascii="Times New Roman" w:hAnsi="Times New Roman" w:cs="Times New Roman"/>
          <w:sz w:val="24"/>
          <w:szCs w:val="24"/>
        </w:rPr>
        <w:t xml:space="preserve"> встречается повторное кровоизлияние. При торпидном типе сосудистых </w:t>
      </w:r>
      <w:proofErr w:type="spellStart"/>
      <w:r w:rsidRPr="00551C25">
        <w:rPr>
          <w:rFonts w:ascii="Times New Roman" w:hAnsi="Times New Roman" w:cs="Times New Roman"/>
          <w:sz w:val="24"/>
          <w:szCs w:val="24"/>
        </w:rPr>
        <w:t>мальформаций</w:t>
      </w:r>
      <w:proofErr w:type="spellEnd"/>
      <w:r w:rsidRPr="00551C25">
        <w:rPr>
          <w:rFonts w:ascii="Times New Roman" w:hAnsi="Times New Roman" w:cs="Times New Roman"/>
          <w:sz w:val="24"/>
          <w:szCs w:val="24"/>
        </w:rPr>
        <w:t xml:space="preserve"> характерны судороги, кластерные головные боли и прогрессирующая неврологическая очаговая симптоматика, что напоминает отчасти симптоматику опухолей головного мозга.</w:t>
      </w:r>
    </w:p>
    <w:p w:rsidR="003421FF" w:rsidRPr="00551C25" w:rsidRDefault="003421FF" w:rsidP="003421FF">
      <w:pPr>
        <w:ind w:firstLine="708"/>
        <w:rPr>
          <w:rFonts w:ascii="Times New Roman" w:hAnsi="Times New Roman" w:cs="Times New Roman"/>
          <w:sz w:val="24"/>
          <w:szCs w:val="24"/>
        </w:rPr>
      </w:pPr>
      <w:r w:rsidRPr="00551C25">
        <w:rPr>
          <w:rFonts w:ascii="Times New Roman" w:hAnsi="Times New Roman" w:cs="Times New Roman"/>
          <w:sz w:val="24"/>
          <w:szCs w:val="24"/>
        </w:rPr>
        <w:t xml:space="preserve">Интересен тот факт, что судорожный синдром при сосудистых </w:t>
      </w:r>
      <w:proofErr w:type="spellStart"/>
      <w:r w:rsidRPr="00551C25">
        <w:rPr>
          <w:rFonts w:ascii="Times New Roman" w:hAnsi="Times New Roman" w:cs="Times New Roman"/>
          <w:sz w:val="24"/>
          <w:szCs w:val="24"/>
        </w:rPr>
        <w:t>мальформациях</w:t>
      </w:r>
      <w:proofErr w:type="spellEnd"/>
      <w:r w:rsidRPr="00551C25">
        <w:rPr>
          <w:rFonts w:ascii="Times New Roman" w:hAnsi="Times New Roman" w:cs="Times New Roman"/>
          <w:sz w:val="24"/>
          <w:szCs w:val="24"/>
        </w:rPr>
        <w:t xml:space="preserve"> имеет свою особенность. Отмечаются как частичные, так и тотальные судороги. Они могут также сопровождаться различными нарушениями сознания. Головные боли при этой патологии могут быть разной интенсивности и чаще всего локализация патологического очага не совпадает с локализацией головной боли.</w:t>
      </w:r>
    </w:p>
    <w:p w:rsidR="003421FF" w:rsidRPr="00551C25" w:rsidRDefault="003421FF" w:rsidP="003421FF">
      <w:pPr>
        <w:rPr>
          <w:rFonts w:ascii="Times New Roman" w:hAnsi="Times New Roman" w:cs="Times New Roman"/>
          <w:sz w:val="24"/>
          <w:szCs w:val="24"/>
        </w:rPr>
      </w:pPr>
    </w:p>
    <w:p w:rsidR="003421FF" w:rsidRPr="00551C25" w:rsidRDefault="003421FF" w:rsidP="003421FF">
      <w:pPr>
        <w:ind w:firstLine="708"/>
        <w:rPr>
          <w:rFonts w:ascii="Times New Roman" w:hAnsi="Times New Roman" w:cs="Times New Roman"/>
          <w:sz w:val="24"/>
          <w:szCs w:val="24"/>
        </w:rPr>
      </w:pPr>
      <w:r w:rsidRPr="00551C25">
        <w:rPr>
          <w:rFonts w:ascii="Times New Roman" w:hAnsi="Times New Roman" w:cs="Times New Roman"/>
          <w:sz w:val="24"/>
          <w:szCs w:val="24"/>
        </w:rPr>
        <w:t xml:space="preserve">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могут сопровождаться широким спектром неврологических проявлений, при этом симптоматика у каждого пациента может быть совершенно разной, что зависит от локализации патологического очага. Среди проявлений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могут быть такие, как мышечная слабость, парезы или параличи конечностей, нарушение координации, головокружение и нарушения зрения. В 15% случаев возможны нарушения речи и зрения, а также памяти и сознания.</w:t>
      </w:r>
    </w:p>
    <w:p w:rsidR="003421FF" w:rsidRPr="00551C25" w:rsidRDefault="003421FF" w:rsidP="003421FF">
      <w:pPr>
        <w:ind w:firstLine="708"/>
        <w:rPr>
          <w:rFonts w:ascii="Times New Roman" w:hAnsi="Times New Roman" w:cs="Times New Roman"/>
          <w:sz w:val="24"/>
          <w:szCs w:val="24"/>
        </w:rPr>
      </w:pPr>
      <w:r w:rsidRPr="00551C25">
        <w:rPr>
          <w:rFonts w:ascii="Times New Roman" w:hAnsi="Times New Roman" w:cs="Times New Roman"/>
          <w:sz w:val="24"/>
          <w:szCs w:val="24"/>
        </w:rPr>
        <w:t xml:space="preserve">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головного мозга может находиться в любом его отделе, поэтому проявления ее напрямую связаны с ее локализацией. Чаще всего симптоматика сосудистых </w:t>
      </w:r>
      <w:proofErr w:type="spellStart"/>
      <w:r w:rsidRPr="00551C25">
        <w:rPr>
          <w:rFonts w:ascii="Times New Roman" w:hAnsi="Times New Roman" w:cs="Times New Roman"/>
          <w:sz w:val="24"/>
          <w:szCs w:val="24"/>
        </w:rPr>
        <w:t>мальформаций</w:t>
      </w:r>
      <w:proofErr w:type="spellEnd"/>
      <w:r w:rsidRPr="00551C25">
        <w:rPr>
          <w:rFonts w:ascii="Times New Roman" w:hAnsi="Times New Roman" w:cs="Times New Roman"/>
          <w:sz w:val="24"/>
          <w:szCs w:val="24"/>
        </w:rPr>
        <w:t xml:space="preserve"> отмечается в молодом и среднем возрасте - от 20 до 40 лет, но может проявить себя практически в любом возрасте. При этом если патология была выявлена случайно в пожилом возрасте, то есть шанс, что она и дальше не будет никак проявляться. У женщин течение сосудистой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может быть ухудшено во время беременности.</w:t>
      </w:r>
    </w:p>
    <w:p w:rsidR="003421FF" w:rsidRPr="00551C25" w:rsidRDefault="003421FF" w:rsidP="003421FF">
      <w:pPr>
        <w:ind w:firstLine="708"/>
        <w:rPr>
          <w:rFonts w:ascii="Times New Roman" w:hAnsi="Times New Roman" w:cs="Times New Roman"/>
          <w:sz w:val="24"/>
          <w:szCs w:val="24"/>
        </w:rPr>
      </w:pPr>
      <w:r w:rsidRPr="00551C25">
        <w:rPr>
          <w:rFonts w:ascii="Times New Roman" w:hAnsi="Times New Roman" w:cs="Times New Roman"/>
          <w:sz w:val="24"/>
          <w:szCs w:val="24"/>
        </w:rPr>
        <w:t xml:space="preserve">Симптоматика сосудистых </w:t>
      </w:r>
      <w:proofErr w:type="spellStart"/>
      <w:r w:rsidRPr="00551C25">
        <w:rPr>
          <w:rFonts w:ascii="Times New Roman" w:hAnsi="Times New Roman" w:cs="Times New Roman"/>
          <w:sz w:val="24"/>
          <w:szCs w:val="24"/>
        </w:rPr>
        <w:t>мальформаций</w:t>
      </w:r>
      <w:proofErr w:type="spellEnd"/>
      <w:r w:rsidRPr="00551C25">
        <w:rPr>
          <w:rFonts w:ascii="Times New Roman" w:hAnsi="Times New Roman" w:cs="Times New Roman"/>
          <w:sz w:val="24"/>
          <w:szCs w:val="24"/>
        </w:rPr>
        <w:t xml:space="preserve"> связана обычно со сдавлением того или иного отдела головного мозга, поэтому если она не сдавливает ткань мозга, она может никак себя не проявлять. Кроме того, при разрыве сосудистого «клубочка» также может возникнуть острая симптоматика.</w:t>
      </w:r>
    </w:p>
    <w:p w:rsidR="003421FF" w:rsidRPr="00551C25" w:rsidRDefault="003421FF" w:rsidP="003421FF">
      <w:pPr>
        <w:rPr>
          <w:rFonts w:ascii="Times New Roman" w:hAnsi="Times New Roman" w:cs="Times New Roman"/>
          <w:sz w:val="24"/>
          <w:szCs w:val="24"/>
        </w:rPr>
      </w:pPr>
    </w:p>
    <w:p w:rsidR="003421FF" w:rsidRPr="00551C25" w:rsidRDefault="003421FF" w:rsidP="003421FF">
      <w:pPr>
        <w:ind w:firstLine="708"/>
        <w:rPr>
          <w:rFonts w:ascii="Times New Roman" w:hAnsi="Times New Roman" w:cs="Times New Roman"/>
          <w:sz w:val="24"/>
          <w:szCs w:val="24"/>
        </w:rPr>
      </w:pPr>
      <w:r w:rsidRPr="00551C25">
        <w:rPr>
          <w:rFonts w:ascii="Times New Roman" w:hAnsi="Times New Roman" w:cs="Times New Roman"/>
          <w:sz w:val="24"/>
          <w:szCs w:val="24"/>
        </w:rPr>
        <w:t xml:space="preserve">При расположении </w:t>
      </w:r>
      <w:proofErr w:type="spellStart"/>
      <w:r w:rsidRPr="00551C25">
        <w:rPr>
          <w:rFonts w:ascii="Times New Roman" w:hAnsi="Times New Roman" w:cs="Times New Roman"/>
          <w:sz w:val="24"/>
          <w:szCs w:val="24"/>
        </w:rPr>
        <w:t>мальформаций</w:t>
      </w:r>
      <w:proofErr w:type="spellEnd"/>
      <w:r w:rsidRPr="00551C25">
        <w:rPr>
          <w:rFonts w:ascii="Times New Roman" w:hAnsi="Times New Roman" w:cs="Times New Roman"/>
          <w:sz w:val="24"/>
          <w:szCs w:val="24"/>
        </w:rPr>
        <w:t xml:space="preserve"> в лобных долях головного мозга они могут сдавливать зрительный нерв, приводя к нарушению зрения. При глубоком расположении </w:t>
      </w:r>
      <w:proofErr w:type="spellStart"/>
      <w:r w:rsidRPr="00551C25">
        <w:rPr>
          <w:rFonts w:ascii="Times New Roman" w:hAnsi="Times New Roman" w:cs="Times New Roman"/>
          <w:sz w:val="24"/>
          <w:szCs w:val="24"/>
        </w:rPr>
        <w:t>мальформаций</w:t>
      </w:r>
      <w:proofErr w:type="spellEnd"/>
      <w:r w:rsidRPr="00551C25">
        <w:rPr>
          <w:rFonts w:ascii="Times New Roman" w:hAnsi="Times New Roman" w:cs="Times New Roman"/>
          <w:sz w:val="24"/>
          <w:szCs w:val="24"/>
        </w:rPr>
        <w:t xml:space="preserve"> могут сдавливаться жизненно важные структуры, такие как таламус, базальные ганглии и </w:t>
      </w:r>
      <w:proofErr w:type="spellStart"/>
      <w:r w:rsidRPr="00551C25">
        <w:rPr>
          <w:rFonts w:ascii="Times New Roman" w:hAnsi="Times New Roman" w:cs="Times New Roman"/>
          <w:sz w:val="24"/>
          <w:szCs w:val="24"/>
        </w:rPr>
        <w:t>гиппокамп</w:t>
      </w:r>
      <w:proofErr w:type="spellEnd"/>
      <w:r w:rsidRPr="00551C25">
        <w:rPr>
          <w:rFonts w:ascii="Times New Roman" w:hAnsi="Times New Roman" w:cs="Times New Roman"/>
          <w:sz w:val="24"/>
          <w:szCs w:val="24"/>
        </w:rPr>
        <w:t xml:space="preserve">. 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в области мозжечка сопровождаются нарушением координации движений и шаткостью ходьбы.</w:t>
      </w:r>
    </w:p>
    <w:p w:rsidR="003421FF" w:rsidRPr="00551C25" w:rsidRDefault="003421FF" w:rsidP="003421FF">
      <w:pPr>
        <w:rPr>
          <w:rFonts w:ascii="Times New Roman" w:hAnsi="Times New Roman" w:cs="Times New Roman"/>
          <w:sz w:val="24"/>
          <w:szCs w:val="24"/>
        </w:rPr>
      </w:pPr>
    </w:p>
    <w:p w:rsidR="003421FF" w:rsidRPr="00551C25" w:rsidRDefault="003421FF" w:rsidP="003421FF">
      <w:pPr>
        <w:ind w:firstLine="708"/>
        <w:rPr>
          <w:rFonts w:ascii="Times New Roman" w:hAnsi="Times New Roman" w:cs="Times New Roman"/>
          <w:sz w:val="24"/>
          <w:szCs w:val="24"/>
        </w:rPr>
      </w:pPr>
      <w:r w:rsidRPr="00551C25">
        <w:rPr>
          <w:rFonts w:ascii="Times New Roman" w:hAnsi="Times New Roman" w:cs="Times New Roman"/>
          <w:sz w:val="24"/>
          <w:szCs w:val="24"/>
        </w:rPr>
        <w:t xml:space="preserve">Считается, что ежегодно в 2-4% случаях 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сопровождаются кровоизлиянием в мозг. Чаще всего они никак не проявляют себя, но в некоторых случаях кровоизлияния могут быть массивными и носить фатальный характер. Предсказать поведение того или иного патологического очага и узнать, даст ли </w:t>
      </w:r>
      <w:proofErr w:type="gramStart"/>
      <w:r w:rsidRPr="00551C25">
        <w:rPr>
          <w:rFonts w:ascii="Times New Roman" w:hAnsi="Times New Roman" w:cs="Times New Roman"/>
          <w:sz w:val="24"/>
          <w:szCs w:val="24"/>
        </w:rPr>
        <w:t>он</w:t>
      </w:r>
      <w:proofErr w:type="gramEnd"/>
      <w:r w:rsidRPr="00551C25">
        <w:rPr>
          <w:rFonts w:ascii="Times New Roman" w:hAnsi="Times New Roman" w:cs="Times New Roman"/>
          <w:sz w:val="24"/>
          <w:szCs w:val="24"/>
        </w:rPr>
        <w:t xml:space="preserve"> разрыв с последующим кровоизлиянием при сосудистых </w:t>
      </w:r>
      <w:proofErr w:type="spellStart"/>
      <w:r w:rsidRPr="00551C25">
        <w:rPr>
          <w:rFonts w:ascii="Times New Roman" w:hAnsi="Times New Roman" w:cs="Times New Roman"/>
          <w:sz w:val="24"/>
          <w:szCs w:val="24"/>
        </w:rPr>
        <w:t>мальформациях</w:t>
      </w:r>
      <w:proofErr w:type="spellEnd"/>
      <w:r w:rsidRPr="00551C25">
        <w:rPr>
          <w:rFonts w:ascii="Times New Roman" w:hAnsi="Times New Roman" w:cs="Times New Roman"/>
          <w:sz w:val="24"/>
          <w:szCs w:val="24"/>
        </w:rPr>
        <w:t xml:space="preserve"> невозможно.</w:t>
      </w:r>
    </w:p>
    <w:p w:rsidR="003421FF" w:rsidRPr="00551C25" w:rsidRDefault="003421FF" w:rsidP="003421FF">
      <w:pPr>
        <w:ind w:firstLine="708"/>
        <w:rPr>
          <w:rFonts w:ascii="Times New Roman" w:hAnsi="Times New Roman" w:cs="Times New Roman"/>
          <w:sz w:val="24"/>
          <w:szCs w:val="24"/>
        </w:rPr>
      </w:pPr>
      <w:r w:rsidRPr="00551C25">
        <w:rPr>
          <w:rFonts w:ascii="Times New Roman" w:hAnsi="Times New Roman" w:cs="Times New Roman"/>
          <w:sz w:val="24"/>
          <w:szCs w:val="24"/>
        </w:rPr>
        <w:t xml:space="preserve">Иногда 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могут внезапно увеличиваться в размерах, но бывают случаи полной регрессии патологических очагов. Также отмечено, что мелкие 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больше склонны к кровоизлияниям, чем большие. При этом, чем глубже расположен патологический очаг, тем более выраженная неврологическая симптоматика для него характерна.</w:t>
      </w:r>
    </w:p>
    <w:p w:rsidR="003421FF" w:rsidRPr="00551C25" w:rsidRDefault="003421FF" w:rsidP="003421FF">
      <w:pPr>
        <w:rPr>
          <w:rFonts w:ascii="Times New Roman" w:hAnsi="Times New Roman" w:cs="Times New Roman"/>
          <w:sz w:val="24"/>
          <w:szCs w:val="24"/>
        </w:rPr>
      </w:pPr>
    </w:p>
    <w:p w:rsidR="003421FF" w:rsidRPr="00551C25" w:rsidRDefault="003421FF" w:rsidP="003421FF">
      <w:pPr>
        <w:rPr>
          <w:rFonts w:ascii="Times New Roman" w:hAnsi="Times New Roman" w:cs="Times New Roman"/>
          <w:sz w:val="24"/>
          <w:szCs w:val="24"/>
        </w:rPr>
      </w:pPr>
      <w:r>
        <w:rPr>
          <w:rFonts w:ascii="Times New Roman" w:hAnsi="Times New Roman" w:cs="Times New Roman"/>
          <w:sz w:val="24"/>
          <w:szCs w:val="24"/>
        </w:rPr>
        <w:t>4. ДИАГНОСТИКА</w:t>
      </w:r>
    </w:p>
    <w:p w:rsidR="003421FF" w:rsidRPr="00551C25" w:rsidRDefault="003421FF" w:rsidP="003421FF">
      <w:pPr>
        <w:ind w:firstLine="708"/>
        <w:rPr>
          <w:rFonts w:ascii="Times New Roman" w:hAnsi="Times New Roman" w:cs="Times New Roman"/>
          <w:sz w:val="24"/>
          <w:szCs w:val="24"/>
        </w:rPr>
      </w:pPr>
      <w:r w:rsidRPr="00551C25">
        <w:rPr>
          <w:rFonts w:ascii="Times New Roman" w:hAnsi="Times New Roman" w:cs="Times New Roman"/>
          <w:sz w:val="24"/>
          <w:szCs w:val="24"/>
        </w:rPr>
        <w:t xml:space="preserve">Чаще всего сосудистые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не проявляются никакой неврологической симптоматикой. Обычно они могут быть выявлены при КТ или МРТ головного мозга, которые проводятся по поводу других заболеваний. Самым точным метолом диагностики сосудистых </w:t>
      </w:r>
      <w:proofErr w:type="spellStart"/>
      <w:r w:rsidRPr="00551C25">
        <w:rPr>
          <w:rFonts w:ascii="Times New Roman" w:hAnsi="Times New Roman" w:cs="Times New Roman"/>
          <w:sz w:val="24"/>
          <w:szCs w:val="24"/>
        </w:rPr>
        <w:t>мальформаций</w:t>
      </w:r>
      <w:proofErr w:type="spellEnd"/>
      <w:r w:rsidRPr="00551C25">
        <w:rPr>
          <w:rFonts w:ascii="Times New Roman" w:hAnsi="Times New Roman" w:cs="Times New Roman"/>
          <w:sz w:val="24"/>
          <w:szCs w:val="24"/>
        </w:rPr>
        <w:t xml:space="preserve"> является контрастная ангиография. Этот метод относится к рентгенологическим исследованиям. Пациенту внутривенно вводится </w:t>
      </w:r>
      <w:proofErr w:type="spellStart"/>
      <w:r w:rsidRPr="00551C25">
        <w:rPr>
          <w:rFonts w:ascii="Times New Roman" w:hAnsi="Times New Roman" w:cs="Times New Roman"/>
          <w:sz w:val="24"/>
          <w:szCs w:val="24"/>
        </w:rPr>
        <w:t>рентгеноконтрастное</w:t>
      </w:r>
      <w:proofErr w:type="spellEnd"/>
      <w:r w:rsidRPr="00551C25">
        <w:rPr>
          <w:rFonts w:ascii="Times New Roman" w:hAnsi="Times New Roman" w:cs="Times New Roman"/>
          <w:sz w:val="24"/>
          <w:szCs w:val="24"/>
        </w:rPr>
        <w:t xml:space="preserve"> вещество, а затем проводится рентгенография головы. Однако, этот метод сопряжен некоторым риском осложнений, поэтому в настоящее время он не применяется. Вместо него используется т.н. </w:t>
      </w:r>
      <w:proofErr w:type="spellStart"/>
      <w:r w:rsidRPr="00551C25">
        <w:rPr>
          <w:rFonts w:ascii="Times New Roman" w:hAnsi="Times New Roman" w:cs="Times New Roman"/>
          <w:sz w:val="24"/>
          <w:szCs w:val="24"/>
        </w:rPr>
        <w:t>суперселективная</w:t>
      </w:r>
      <w:proofErr w:type="spellEnd"/>
      <w:r w:rsidRPr="00551C25">
        <w:rPr>
          <w:rFonts w:ascii="Times New Roman" w:hAnsi="Times New Roman" w:cs="Times New Roman"/>
          <w:sz w:val="24"/>
          <w:szCs w:val="24"/>
        </w:rPr>
        <w:t xml:space="preserve"> ангиография. Этот метод заключается в том, что </w:t>
      </w:r>
      <w:proofErr w:type="spellStart"/>
      <w:r w:rsidRPr="00551C25">
        <w:rPr>
          <w:rFonts w:ascii="Times New Roman" w:hAnsi="Times New Roman" w:cs="Times New Roman"/>
          <w:sz w:val="24"/>
          <w:szCs w:val="24"/>
        </w:rPr>
        <w:t>рентгеноконтрастное</w:t>
      </w:r>
      <w:proofErr w:type="spellEnd"/>
      <w:r w:rsidRPr="00551C25">
        <w:rPr>
          <w:rFonts w:ascii="Times New Roman" w:hAnsi="Times New Roman" w:cs="Times New Roman"/>
          <w:sz w:val="24"/>
          <w:szCs w:val="24"/>
        </w:rPr>
        <w:t xml:space="preserve"> вещество вводится в артерию через тонкий катетер непосредственно в область сосудистой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w:t>
      </w:r>
    </w:p>
    <w:p w:rsidR="003421FF" w:rsidRPr="00551C25" w:rsidRDefault="003421FF" w:rsidP="003421FF">
      <w:pPr>
        <w:ind w:firstLine="708"/>
        <w:rPr>
          <w:rFonts w:ascii="Times New Roman" w:hAnsi="Times New Roman" w:cs="Times New Roman"/>
          <w:sz w:val="24"/>
          <w:szCs w:val="24"/>
        </w:rPr>
      </w:pPr>
      <w:r w:rsidRPr="00551C25">
        <w:rPr>
          <w:rFonts w:ascii="Times New Roman" w:hAnsi="Times New Roman" w:cs="Times New Roman"/>
          <w:sz w:val="24"/>
          <w:szCs w:val="24"/>
        </w:rPr>
        <w:t xml:space="preserve">Дно чаще всего в диагностике сосудистых </w:t>
      </w:r>
      <w:proofErr w:type="spellStart"/>
      <w:r w:rsidRPr="00551C25">
        <w:rPr>
          <w:rFonts w:ascii="Times New Roman" w:hAnsi="Times New Roman" w:cs="Times New Roman"/>
          <w:sz w:val="24"/>
          <w:szCs w:val="24"/>
        </w:rPr>
        <w:t>мальформаций</w:t>
      </w:r>
      <w:proofErr w:type="spellEnd"/>
      <w:r w:rsidRPr="00551C25">
        <w:rPr>
          <w:rFonts w:ascii="Times New Roman" w:hAnsi="Times New Roman" w:cs="Times New Roman"/>
          <w:sz w:val="24"/>
          <w:szCs w:val="24"/>
        </w:rPr>
        <w:t xml:space="preserve"> применяются компьютерная томография и магнитно-резонансная томография (КТ и МРТ). Это </w:t>
      </w:r>
      <w:proofErr w:type="spellStart"/>
      <w:r w:rsidRPr="00551C25">
        <w:rPr>
          <w:rFonts w:ascii="Times New Roman" w:hAnsi="Times New Roman" w:cs="Times New Roman"/>
          <w:sz w:val="24"/>
          <w:szCs w:val="24"/>
        </w:rPr>
        <w:t>неинвазивные</w:t>
      </w:r>
      <w:proofErr w:type="spellEnd"/>
      <w:r w:rsidRPr="00551C25">
        <w:rPr>
          <w:rFonts w:ascii="Times New Roman" w:hAnsi="Times New Roman" w:cs="Times New Roman"/>
          <w:sz w:val="24"/>
          <w:szCs w:val="24"/>
        </w:rPr>
        <w:t xml:space="preserve"> и относительно безопасные методы диагностики многих заболеваний мозга, в </w:t>
      </w:r>
      <w:proofErr w:type="spellStart"/>
      <w:r w:rsidRPr="00551C25">
        <w:rPr>
          <w:rFonts w:ascii="Times New Roman" w:hAnsi="Times New Roman" w:cs="Times New Roman"/>
          <w:sz w:val="24"/>
          <w:szCs w:val="24"/>
        </w:rPr>
        <w:t>т.ч</w:t>
      </w:r>
      <w:proofErr w:type="spellEnd"/>
      <w:r w:rsidRPr="00551C25">
        <w:rPr>
          <w:rFonts w:ascii="Times New Roman" w:hAnsi="Times New Roman" w:cs="Times New Roman"/>
          <w:sz w:val="24"/>
          <w:szCs w:val="24"/>
        </w:rPr>
        <w:t xml:space="preserve">. и сосудистых </w:t>
      </w:r>
      <w:proofErr w:type="spellStart"/>
      <w:r w:rsidRPr="00551C25">
        <w:rPr>
          <w:rFonts w:ascii="Times New Roman" w:hAnsi="Times New Roman" w:cs="Times New Roman"/>
          <w:sz w:val="24"/>
          <w:szCs w:val="24"/>
        </w:rPr>
        <w:t>мальформаций</w:t>
      </w:r>
      <w:proofErr w:type="spellEnd"/>
      <w:r w:rsidRPr="00551C25">
        <w:rPr>
          <w:rFonts w:ascii="Times New Roman" w:hAnsi="Times New Roman" w:cs="Times New Roman"/>
          <w:sz w:val="24"/>
          <w:szCs w:val="24"/>
        </w:rPr>
        <w:t>. Эти методы позволяют выявить точную локализацию патологического очага, его форму, размеры, отношение к соседним тканям.</w:t>
      </w:r>
    </w:p>
    <w:p w:rsidR="003421FF" w:rsidRPr="00551C25" w:rsidRDefault="003421FF" w:rsidP="003421FF">
      <w:pPr>
        <w:rPr>
          <w:rFonts w:ascii="Times New Roman" w:hAnsi="Times New Roman" w:cs="Times New Roman"/>
          <w:sz w:val="24"/>
          <w:szCs w:val="24"/>
        </w:rPr>
      </w:pPr>
    </w:p>
    <w:p w:rsidR="003421FF" w:rsidRPr="00D119E4" w:rsidRDefault="003421FF" w:rsidP="003421FF">
      <w:pPr>
        <w:rPr>
          <w:rFonts w:ascii="Times New Roman" w:hAnsi="Times New Roman" w:cs="Times New Roman"/>
          <w:sz w:val="24"/>
          <w:szCs w:val="24"/>
        </w:rPr>
      </w:pPr>
      <w:r>
        <w:rPr>
          <w:rFonts w:ascii="Times New Roman" w:hAnsi="Times New Roman" w:cs="Times New Roman"/>
          <w:sz w:val="24"/>
          <w:szCs w:val="24"/>
        </w:rPr>
        <w:t xml:space="preserve">5. </w:t>
      </w:r>
      <w:r w:rsidRPr="00D119E4">
        <w:rPr>
          <w:rFonts w:ascii="Times New Roman" w:hAnsi="Times New Roman" w:cs="Times New Roman"/>
          <w:sz w:val="24"/>
          <w:szCs w:val="24"/>
        </w:rPr>
        <w:t>ЛЕЧЕНИЕ</w:t>
      </w:r>
    </w:p>
    <w:p w:rsidR="003421FF" w:rsidRPr="00551C25" w:rsidRDefault="003421FF" w:rsidP="003421FF">
      <w:pPr>
        <w:ind w:firstLine="360"/>
        <w:rPr>
          <w:rFonts w:ascii="Times New Roman" w:hAnsi="Times New Roman" w:cs="Times New Roman"/>
          <w:sz w:val="24"/>
          <w:szCs w:val="24"/>
        </w:rPr>
      </w:pPr>
      <w:r w:rsidRPr="00551C25">
        <w:rPr>
          <w:rFonts w:ascii="Times New Roman" w:hAnsi="Times New Roman" w:cs="Times New Roman"/>
          <w:sz w:val="24"/>
          <w:szCs w:val="24"/>
        </w:rPr>
        <w:t xml:space="preserve">Лечение сосудистой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зависит таких факторов, как:</w:t>
      </w:r>
    </w:p>
    <w:p w:rsidR="003421FF" w:rsidRPr="00551C25" w:rsidRDefault="003421FF" w:rsidP="003421FF">
      <w:pPr>
        <w:pStyle w:val="a3"/>
        <w:numPr>
          <w:ilvl w:val="0"/>
          <w:numId w:val="17"/>
        </w:numPr>
        <w:rPr>
          <w:rFonts w:ascii="Times New Roman" w:hAnsi="Times New Roman" w:cs="Times New Roman"/>
          <w:sz w:val="24"/>
          <w:szCs w:val="24"/>
        </w:rPr>
      </w:pPr>
      <w:r w:rsidRPr="00551C25">
        <w:rPr>
          <w:rFonts w:ascii="Times New Roman" w:hAnsi="Times New Roman" w:cs="Times New Roman"/>
          <w:sz w:val="24"/>
          <w:szCs w:val="24"/>
        </w:rPr>
        <w:t xml:space="preserve">типа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w:t>
      </w:r>
    </w:p>
    <w:p w:rsidR="003421FF" w:rsidRPr="00551C25" w:rsidRDefault="003421FF" w:rsidP="003421FF">
      <w:pPr>
        <w:pStyle w:val="a3"/>
        <w:numPr>
          <w:ilvl w:val="0"/>
          <w:numId w:val="17"/>
        </w:numPr>
        <w:rPr>
          <w:rFonts w:ascii="Times New Roman" w:hAnsi="Times New Roman" w:cs="Times New Roman"/>
          <w:sz w:val="24"/>
          <w:szCs w:val="24"/>
        </w:rPr>
      </w:pPr>
      <w:r w:rsidRPr="00551C25">
        <w:rPr>
          <w:rFonts w:ascii="Times New Roman" w:hAnsi="Times New Roman" w:cs="Times New Roman"/>
          <w:sz w:val="24"/>
          <w:szCs w:val="24"/>
        </w:rPr>
        <w:t>локализация патологического очага,</w:t>
      </w:r>
    </w:p>
    <w:p w:rsidR="003421FF" w:rsidRPr="00551C25" w:rsidRDefault="003421FF" w:rsidP="003421FF">
      <w:pPr>
        <w:pStyle w:val="a3"/>
        <w:numPr>
          <w:ilvl w:val="0"/>
          <w:numId w:val="17"/>
        </w:numPr>
        <w:rPr>
          <w:rFonts w:ascii="Times New Roman" w:hAnsi="Times New Roman" w:cs="Times New Roman"/>
          <w:sz w:val="24"/>
          <w:szCs w:val="24"/>
        </w:rPr>
      </w:pPr>
      <w:r w:rsidRPr="00551C25">
        <w:rPr>
          <w:rFonts w:ascii="Times New Roman" w:hAnsi="Times New Roman" w:cs="Times New Roman"/>
          <w:sz w:val="24"/>
          <w:szCs w:val="24"/>
        </w:rPr>
        <w:t xml:space="preserve">размеры сосудистой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w:t>
      </w:r>
    </w:p>
    <w:p w:rsidR="003421FF" w:rsidRPr="00551C25" w:rsidRDefault="003421FF" w:rsidP="003421FF">
      <w:pPr>
        <w:pStyle w:val="a3"/>
        <w:numPr>
          <w:ilvl w:val="0"/>
          <w:numId w:val="17"/>
        </w:numPr>
        <w:rPr>
          <w:rFonts w:ascii="Times New Roman" w:hAnsi="Times New Roman" w:cs="Times New Roman"/>
          <w:sz w:val="24"/>
          <w:szCs w:val="24"/>
        </w:rPr>
      </w:pPr>
      <w:r w:rsidRPr="00551C25">
        <w:rPr>
          <w:rFonts w:ascii="Times New Roman" w:hAnsi="Times New Roman" w:cs="Times New Roman"/>
          <w:sz w:val="24"/>
          <w:szCs w:val="24"/>
        </w:rPr>
        <w:t>перенесенные кровоизлияния в прошлом.</w:t>
      </w:r>
    </w:p>
    <w:p w:rsidR="003421FF" w:rsidRPr="00551C25" w:rsidRDefault="003421FF" w:rsidP="003421FF">
      <w:pPr>
        <w:ind w:firstLine="360"/>
        <w:rPr>
          <w:rFonts w:ascii="Times New Roman" w:hAnsi="Times New Roman" w:cs="Times New Roman"/>
          <w:sz w:val="24"/>
          <w:szCs w:val="24"/>
        </w:rPr>
      </w:pPr>
      <w:r w:rsidRPr="00551C25">
        <w:rPr>
          <w:rFonts w:ascii="Times New Roman" w:hAnsi="Times New Roman" w:cs="Times New Roman"/>
          <w:sz w:val="24"/>
          <w:szCs w:val="24"/>
        </w:rPr>
        <w:lastRenderedPageBreak/>
        <w:t xml:space="preserve">Среди методов лечения сосудистых </w:t>
      </w:r>
      <w:proofErr w:type="spellStart"/>
      <w:r w:rsidRPr="00551C25">
        <w:rPr>
          <w:rFonts w:ascii="Times New Roman" w:hAnsi="Times New Roman" w:cs="Times New Roman"/>
          <w:sz w:val="24"/>
          <w:szCs w:val="24"/>
        </w:rPr>
        <w:t>мальформаций</w:t>
      </w:r>
      <w:proofErr w:type="spellEnd"/>
      <w:r w:rsidRPr="00551C25">
        <w:rPr>
          <w:rFonts w:ascii="Times New Roman" w:hAnsi="Times New Roman" w:cs="Times New Roman"/>
          <w:sz w:val="24"/>
          <w:szCs w:val="24"/>
        </w:rPr>
        <w:t xml:space="preserve"> применяются открытые хирургические операции, малоинвазивное вмешательство в виде </w:t>
      </w:r>
      <w:proofErr w:type="spellStart"/>
      <w:r w:rsidRPr="00551C25">
        <w:rPr>
          <w:rFonts w:ascii="Times New Roman" w:hAnsi="Times New Roman" w:cs="Times New Roman"/>
          <w:sz w:val="24"/>
          <w:szCs w:val="24"/>
        </w:rPr>
        <w:t>эндоваскулярных</w:t>
      </w:r>
      <w:proofErr w:type="spellEnd"/>
      <w:r w:rsidRPr="00551C25">
        <w:rPr>
          <w:rFonts w:ascii="Times New Roman" w:hAnsi="Times New Roman" w:cs="Times New Roman"/>
          <w:sz w:val="24"/>
          <w:szCs w:val="24"/>
        </w:rPr>
        <w:t xml:space="preserve"> </w:t>
      </w:r>
      <w:proofErr w:type="spellStart"/>
      <w:r w:rsidRPr="00551C25">
        <w:rPr>
          <w:rFonts w:ascii="Times New Roman" w:hAnsi="Times New Roman" w:cs="Times New Roman"/>
          <w:sz w:val="24"/>
          <w:szCs w:val="24"/>
        </w:rPr>
        <w:t>эмболизаций</w:t>
      </w:r>
      <w:proofErr w:type="spellEnd"/>
      <w:r w:rsidRPr="00551C25">
        <w:rPr>
          <w:rFonts w:ascii="Times New Roman" w:hAnsi="Times New Roman" w:cs="Times New Roman"/>
          <w:sz w:val="24"/>
          <w:szCs w:val="24"/>
        </w:rPr>
        <w:t xml:space="preserve"> и </w:t>
      </w:r>
      <w:proofErr w:type="spellStart"/>
      <w:r w:rsidRPr="00551C25">
        <w:rPr>
          <w:rFonts w:ascii="Times New Roman" w:hAnsi="Times New Roman" w:cs="Times New Roman"/>
          <w:sz w:val="24"/>
          <w:szCs w:val="24"/>
        </w:rPr>
        <w:t>неинвазивная</w:t>
      </w:r>
      <w:proofErr w:type="spellEnd"/>
      <w:r w:rsidRPr="00551C25">
        <w:rPr>
          <w:rFonts w:ascii="Times New Roman" w:hAnsi="Times New Roman" w:cs="Times New Roman"/>
          <w:sz w:val="24"/>
          <w:szCs w:val="24"/>
        </w:rPr>
        <w:t xml:space="preserve"> </w:t>
      </w:r>
      <w:proofErr w:type="spellStart"/>
      <w:r w:rsidRPr="00551C25">
        <w:rPr>
          <w:rFonts w:ascii="Times New Roman" w:hAnsi="Times New Roman" w:cs="Times New Roman"/>
          <w:sz w:val="24"/>
          <w:szCs w:val="24"/>
        </w:rPr>
        <w:t>радиохирургия</w:t>
      </w:r>
      <w:proofErr w:type="spellEnd"/>
      <w:r w:rsidRPr="00551C25">
        <w:rPr>
          <w:rFonts w:ascii="Times New Roman" w:hAnsi="Times New Roman" w:cs="Times New Roman"/>
          <w:sz w:val="24"/>
          <w:szCs w:val="24"/>
        </w:rPr>
        <w:t>. К каждому методы есть свои показания и противопоказания.</w:t>
      </w:r>
    </w:p>
    <w:p w:rsidR="003421FF" w:rsidRPr="00551C25" w:rsidRDefault="003421FF" w:rsidP="003421FF">
      <w:pPr>
        <w:rPr>
          <w:rFonts w:ascii="Times New Roman" w:hAnsi="Times New Roman" w:cs="Times New Roman"/>
          <w:sz w:val="24"/>
          <w:szCs w:val="24"/>
        </w:rPr>
      </w:pPr>
    </w:p>
    <w:p w:rsidR="003421FF" w:rsidRPr="00551C25" w:rsidRDefault="003421FF" w:rsidP="003421FF">
      <w:pPr>
        <w:ind w:firstLine="360"/>
        <w:rPr>
          <w:rFonts w:ascii="Times New Roman" w:hAnsi="Times New Roman" w:cs="Times New Roman"/>
          <w:sz w:val="24"/>
          <w:szCs w:val="24"/>
        </w:rPr>
      </w:pPr>
      <w:r w:rsidRPr="0010217F">
        <w:rPr>
          <w:rFonts w:ascii="Times New Roman" w:hAnsi="Times New Roman" w:cs="Times New Roman"/>
          <w:b/>
          <w:sz w:val="24"/>
          <w:szCs w:val="24"/>
        </w:rPr>
        <w:t>При открытом хирургическом вмешательстве</w:t>
      </w:r>
      <w:r w:rsidRPr="00551C25">
        <w:rPr>
          <w:rFonts w:ascii="Times New Roman" w:hAnsi="Times New Roman" w:cs="Times New Roman"/>
          <w:sz w:val="24"/>
          <w:szCs w:val="24"/>
        </w:rPr>
        <w:t xml:space="preserve"> проводится вскрытие черепной коробки и патологический очаг полностью иссекается. Обычно к открытому оперативному вмешательству прибегают при поверхностной локализации сосудистых </w:t>
      </w:r>
      <w:proofErr w:type="spellStart"/>
      <w:r w:rsidRPr="00551C25">
        <w:rPr>
          <w:rFonts w:ascii="Times New Roman" w:hAnsi="Times New Roman" w:cs="Times New Roman"/>
          <w:sz w:val="24"/>
          <w:szCs w:val="24"/>
        </w:rPr>
        <w:t>мальформаций</w:t>
      </w:r>
      <w:proofErr w:type="spellEnd"/>
      <w:r w:rsidRPr="00551C25">
        <w:rPr>
          <w:rFonts w:ascii="Times New Roman" w:hAnsi="Times New Roman" w:cs="Times New Roman"/>
          <w:sz w:val="24"/>
          <w:szCs w:val="24"/>
        </w:rPr>
        <w:t>, когда ее легко удалить без риска повреждения тканей головного мозга, а также при малых ее размерах. При глубокой локализации патологического очага хирургический метод лечения неприемлем, так как имеется риск осложнений в виде повреждения жизненно важных структур мозга.</w:t>
      </w:r>
    </w:p>
    <w:p w:rsidR="003421FF" w:rsidRPr="00551C25" w:rsidRDefault="003421FF" w:rsidP="003421FF">
      <w:pPr>
        <w:rPr>
          <w:rFonts w:ascii="Times New Roman" w:hAnsi="Times New Roman" w:cs="Times New Roman"/>
          <w:sz w:val="24"/>
          <w:szCs w:val="24"/>
        </w:rPr>
      </w:pPr>
    </w:p>
    <w:p w:rsidR="003421FF" w:rsidRPr="00551C25" w:rsidRDefault="003421FF" w:rsidP="003421FF">
      <w:pPr>
        <w:ind w:firstLine="360"/>
        <w:rPr>
          <w:rFonts w:ascii="Times New Roman" w:hAnsi="Times New Roman" w:cs="Times New Roman"/>
          <w:sz w:val="24"/>
          <w:szCs w:val="24"/>
        </w:rPr>
      </w:pPr>
      <w:r w:rsidRPr="0010217F">
        <w:rPr>
          <w:rFonts w:ascii="Times New Roman" w:hAnsi="Times New Roman" w:cs="Times New Roman"/>
          <w:b/>
          <w:sz w:val="24"/>
          <w:szCs w:val="24"/>
        </w:rPr>
        <w:t xml:space="preserve">При </w:t>
      </w:r>
      <w:proofErr w:type="spellStart"/>
      <w:r w:rsidRPr="0010217F">
        <w:rPr>
          <w:rFonts w:ascii="Times New Roman" w:hAnsi="Times New Roman" w:cs="Times New Roman"/>
          <w:b/>
          <w:sz w:val="24"/>
          <w:szCs w:val="24"/>
        </w:rPr>
        <w:t>эндоваскулярных</w:t>
      </w:r>
      <w:proofErr w:type="spellEnd"/>
      <w:r w:rsidRPr="0010217F">
        <w:rPr>
          <w:rFonts w:ascii="Times New Roman" w:hAnsi="Times New Roman" w:cs="Times New Roman"/>
          <w:b/>
          <w:sz w:val="24"/>
          <w:szCs w:val="24"/>
        </w:rPr>
        <w:t xml:space="preserve"> вмешательствах</w:t>
      </w:r>
      <w:r w:rsidRPr="00551C25">
        <w:rPr>
          <w:rFonts w:ascii="Times New Roman" w:hAnsi="Times New Roman" w:cs="Times New Roman"/>
          <w:sz w:val="24"/>
          <w:szCs w:val="24"/>
        </w:rPr>
        <w:t xml:space="preserve"> проводится малоинвазивная процедура, которая заключается в том, что в артерию мозга вводится тонкий гибкий катетер под контролем рентгена, через который вводится препарат, приводящий к закупорке просвета аномальных сосудов. Этот метод считается современным и инновационным и чаще всего применяется в тех случаях, когда операция невозможна, то есть, при глубокой локализации сосудистой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Этот метод не может, к сожалению, давать стопроцентную гарантию полной закупорки просвета сосудов в клубке </w:t>
      </w:r>
      <w:proofErr w:type="spellStart"/>
      <w:r w:rsidRPr="00551C25">
        <w:rPr>
          <w:rFonts w:ascii="Times New Roman" w:hAnsi="Times New Roman" w:cs="Times New Roman"/>
          <w:sz w:val="24"/>
          <w:szCs w:val="24"/>
        </w:rPr>
        <w:t>мальформации</w:t>
      </w:r>
      <w:proofErr w:type="spellEnd"/>
      <w:r w:rsidRPr="00551C25">
        <w:rPr>
          <w:rFonts w:ascii="Times New Roman" w:hAnsi="Times New Roman" w:cs="Times New Roman"/>
          <w:sz w:val="24"/>
          <w:szCs w:val="24"/>
        </w:rPr>
        <w:t xml:space="preserve">, поэтому обычно он используется как дополнительный метод лечения после оперативного метода или после </w:t>
      </w:r>
      <w:proofErr w:type="spellStart"/>
      <w:r w:rsidRPr="00551C25">
        <w:rPr>
          <w:rFonts w:ascii="Times New Roman" w:hAnsi="Times New Roman" w:cs="Times New Roman"/>
          <w:sz w:val="24"/>
          <w:szCs w:val="24"/>
        </w:rPr>
        <w:t>радиохирургии</w:t>
      </w:r>
      <w:proofErr w:type="spellEnd"/>
      <w:r w:rsidRPr="00551C25">
        <w:rPr>
          <w:rFonts w:ascii="Times New Roman" w:hAnsi="Times New Roman" w:cs="Times New Roman"/>
          <w:sz w:val="24"/>
          <w:szCs w:val="24"/>
        </w:rPr>
        <w:t>.</w:t>
      </w:r>
    </w:p>
    <w:p w:rsidR="003421FF" w:rsidRPr="0010217F" w:rsidRDefault="003421FF" w:rsidP="003421FF">
      <w:pPr>
        <w:ind w:firstLine="360"/>
        <w:rPr>
          <w:rFonts w:ascii="Times New Roman" w:hAnsi="Times New Roman" w:cs="Times New Roman"/>
          <w:b/>
          <w:sz w:val="24"/>
          <w:szCs w:val="24"/>
        </w:rPr>
      </w:pPr>
      <w:proofErr w:type="spellStart"/>
      <w:r>
        <w:rPr>
          <w:rFonts w:ascii="Times New Roman" w:hAnsi="Times New Roman" w:cs="Times New Roman"/>
          <w:b/>
          <w:sz w:val="24"/>
          <w:szCs w:val="24"/>
        </w:rPr>
        <w:t>Радиохирургия</w:t>
      </w:r>
      <w:proofErr w:type="spellEnd"/>
      <w:r>
        <w:rPr>
          <w:rFonts w:ascii="Times New Roman" w:hAnsi="Times New Roman" w:cs="Times New Roman"/>
          <w:b/>
          <w:sz w:val="24"/>
          <w:szCs w:val="24"/>
        </w:rPr>
        <w:t>.</w:t>
      </w:r>
    </w:p>
    <w:p w:rsidR="003421FF" w:rsidRPr="00551C25" w:rsidRDefault="003421FF" w:rsidP="003421FF">
      <w:pPr>
        <w:ind w:firstLine="360"/>
        <w:rPr>
          <w:rFonts w:ascii="Times New Roman" w:hAnsi="Times New Roman" w:cs="Times New Roman"/>
          <w:sz w:val="24"/>
          <w:szCs w:val="24"/>
        </w:rPr>
      </w:pPr>
      <w:r w:rsidRPr="00551C25">
        <w:rPr>
          <w:rFonts w:ascii="Times New Roman" w:hAnsi="Times New Roman" w:cs="Times New Roman"/>
          <w:sz w:val="24"/>
          <w:szCs w:val="24"/>
        </w:rPr>
        <w:t xml:space="preserve">Самым современным методом лечения многих патологических очагов головного мозга без каких-либо разрезов и характерных для этого осложнений является </w:t>
      </w:r>
      <w:proofErr w:type="spellStart"/>
      <w:r w:rsidRPr="00551C25">
        <w:rPr>
          <w:rFonts w:ascii="Times New Roman" w:hAnsi="Times New Roman" w:cs="Times New Roman"/>
          <w:sz w:val="24"/>
          <w:szCs w:val="24"/>
        </w:rPr>
        <w:t>радиохирургия</w:t>
      </w:r>
      <w:proofErr w:type="spellEnd"/>
      <w:r w:rsidRPr="00551C25">
        <w:rPr>
          <w:rFonts w:ascii="Times New Roman" w:hAnsi="Times New Roman" w:cs="Times New Roman"/>
          <w:sz w:val="24"/>
          <w:szCs w:val="24"/>
        </w:rPr>
        <w:t xml:space="preserve">. Суть этого метода заключается в применении радиации, но в отличие от традиционной лучевой терапии, которая применяется при опухолях мозга, при </w:t>
      </w:r>
      <w:proofErr w:type="spellStart"/>
      <w:r w:rsidRPr="00551C25">
        <w:rPr>
          <w:rFonts w:ascii="Times New Roman" w:hAnsi="Times New Roman" w:cs="Times New Roman"/>
          <w:sz w:val="24"/>
          <w:szCs w:val="24"/>
        </w:rPr>
        <w:t>радиохирургии</w:t>
      </w:r>
      <w:proofErr w:type="spellEnd"/>
      <w:r w:rsidRPr="00551C25">
        <w:rPr>
          <w:rFonts w:ascii="Times New Roman" w:hAnsi="Times New Roman" w:cs="Times New Roman"/>
          <w:sz w:val="24"/>
          <w:szCs w:val="24"/>
        </w:rPr>
        <w:t xml:space="preserve"> используется направленное воздействие тонкими пучками радиации на патологический очаг из-под разных углов, что почти не влияет на здоровые ткани, но приводит к разрушению облучаемого очага. Для </w:t>
      </w:r>
      <w:proofErr w:type="spellStart"/>
      <w:r w:rsidRPr="00551C25">
        <w:rPr>
          <w:rFonts w:ascii="Times New Roman" w:hAnsi="Times New Roman" w:cs="Times New Roman"/>
          <w:sz w:val="24"/>
          <w:szCs w:val="24"/>
        </w:rPr>
        <w:t>радиохирургии</w:t>
      </w:r>
      <w:proofErr w:type="spellEnd"/>
      <w:r w:rsidRPr="00551C25">
        <w:rPr>
          <w:rFonts w:ascii="Times New Roman" w:hAnsi="Times New Roman" w:cs="Times New Roman"/>
          <w:sz w:val="24"/>
          <w:szCs w:val="24"/>
        </w:rPr>
        <w:t xml:space="preserve"> характерно то, что все пучки радиации сходятся в одной точке - в патологическом очаге.</w:t>
      </w:r>
    </w:p>
    <w:p w:rsidR="003421FF" w:rsidRPr="00551C25" w:rsidRDefault="003421FF" w:rsidP="003421FF">
      <w:pPr>
        <w:ind w:firstLine="360"/>
        <w:rPr>
          <w:rFonts w:ascii="Times New Roman" w:hAnsi="Times New Roman" w:cs="Times New Roman"/>
          <w:sz w:val="24"/>
          <w:szCs w:val="24"/>
        </w:rPr>
      </w:pPr>
      <w:r w:rsidRPr="00551C25">
        <w:rPr>
          <w:rFonts w:ascii="Times New Roman" w:hAnsi="Times New Roman" w:cs="Times New Roman"/>
          <w:sz w:val="24"/>
          <w:szCs w:val="24"/>
        </w:rPr>
        <w:t xml:space="preserve">Радиация при радиохирургическом методе лечения ведет к постепенному </w:t>
      </w:r>
      <w:proofErr w:type="spellStart"/>
      <w:r w:rsidRPr="00551C25">
        <w:rPr>
          <w:rFonts w:ascii="Times New Roman" w:hAnsi="Times New Roman" w:cs="Times New Roman"/>
          <w:sz w:val="24"/>
          <w:szCs w:val="24"/>
        </w:rPr>
        <w:t>склерозированию</w:t>
      </w:r>
      <w:proofErr w:type="spellEnd"/>
      <w:r w:rsidRPr="00551C25">
        <w:rPr>
          <w:rFonts w:ascii="Times New Roman" w:hAnsi="Times New Roman" w:cs="Times New Roman"/>
          <w:sz w:val="24"/>
          <w:szCs w:val="24"/>
        </w:rPr>
        <w:t xml:space="preserve"> и окклюзии сосудов, образующих </w:t>
      </w:r>
      <w:proofErr w:type="spellStart"/>
      <w:r w:rsidRPr="00551C25">
        <w:rPr>
          <w:rFonts w:ascii="Times New Roman" w:hAnsi="Times New Roman" w:cs="Times New Roman"/>
          <w:sz w:val="24"/>
          <w:szCs w:val="24"/>
        </w:rPr>
        <w:t>мальформацию</w:t>
      </w:r>
      <w:proofErr w:type="spellEnd"/>
      <w:r w:rsidRPr="00551C25">
        <w:rPr>
          <w:rFonts w:ascii="Times New Roman" w:hAnsi="Times New Roman" w:cs="Times New Roman"/>
          <w:sz w:val="24"/>
          <w:szCs w:val="24"/>
        </w:rPr>
        <w:t xml:space="preserve">. Процесс </w:t>
      </w:r>
      <w:proofErr w:type="spellStart"/>
      <w:r w:rsidRPr="00551C25">
        <w:rPr>
          <w:rFonts w:ascii="Times New Roman" w:hAnsi="Times New Roman" w:cs="Times New Roman"/>
          <w:sz w:val="24"/>
          <w:szCs w:val="24"/>
        </w:rPr>
        <w:t>склерозирования</w:t>
      </w:r>
      <w:proofErr w:type="spellEnd"/>
      <w:r w:rsidRPr="00551C25">
        <w:rPr>
          <w:rFonts w:ascii="Times New Roman" w:hAnsi="Times New Roman" w:cs="Times New Roman"/>
          <w:sz w:val="24"/>
          <w:szCs w:val="24"/>
        </w:rPr>
        <w:t xml:space="preserve"> сосудов после облучения может занять до несколько месяцев. Преимуществом метода </w:t>
      </w:r>
      <w:proofErr w:type="spellStart"/>
      <w:r w:rsidRPr="00551C25">
        <w:rPr>
          <w:rFonts w:ascii="Times New Roman" w:hAnsi="Times New Roman" w:cs="Times New Roman"/>
          <w:sz w:val="24"/>
          <w:szCs w:val="24"/>
        </w:rPr>
        <w:t>радиохирургии</w:t>
      </w:r>
      <w:proofErr w:type="spellEnd"/>
      <w:r w:rsidRPr="00551C25">
        <w:rPr>
          <w:rFonts w:ascii="Times New Roman" w:hAnsi="Times New Roman" w:cs="Times New Roman"/>
          <w:sz w:val="24"/>
          <w:szCs w:val="24"/>
        </w:rPr>
        <w:t xml:space="preserve">, к которому относится </w:t>
      </w:r>
      <w:proofErr w:type="spellStart"/>
      <w:r w:rsidRPr="00551C25">
        <w:rPr>
          <w:rFonts w:ascii="Times New Roman" w:hAnsi="Times New Roman" w:cs="Times New Roman"/>
          <w:sz w:val="24"/>
          <w:szCs w:val="24"/>
        </w:rPr>
        <w:t>кибер</w:t>
      </w:r>
      <w:proofErr w:type="spellEnd"/>
      <w:r w:rsidRPr="00551C25">
        <w:rPr>
          <w:rFonts w:ascii="Times New Roman" w:hAnsi="Times New Roman" w:cs="Times New Roman"/>
          <w:sz w:val="24"/>
          <w:szCs w:val="24"/>
        </w:rPr>
        <w:t xml:space="preserve">-нож, является его абсолютная </w:t>
      </w:r>
      <w:proofErr w:type="spellStart"/>
      <w:r w:rsidRPr="00551C25">
        <w:rPr>
          <w:rFonts w:ascii="Times New Roman" w:hAnsi="Times New Roman" w:cs="Times New Roman"/>
          <w:sz w:val="24"/>
          <w:szCs w:val="24"/>
        </w:rPr>
        <w:t>неинвазивность</w:t>
      </w:r>
      <w:proofErr w:type="spellEnd"/>
      <w:r w:rsidRPr="00551C25">
        <w:rPr>
          <w:rFonts w:ascii="Times New Roman" w:hAnsi="Times New Roman" w:cs="Times New Roman"/>
          <w:sz w:val="24"/>
          <w:szCs w:val="24"/>
        </w:rPr>
        <w:t xml:space="preserve">, отсутствие осложнений, противопоказаний, а также отсутствие необходимости анестезии. Из недостатков </w:t>
      </w:r>
      <w:proofErr w:type="spellStart"/>
      <w:r w:rsidRPr="00551C25">
        <w:rPr>
          <w:rFonts w:ascii="Times New Roman" w:hAnsi="Times New Roman" w:cs="Times New Roman"/>
          <w:sz w:val="24"/>
          <w:szCs w:val="24"/>
        </w:rPr>
        <w:t>радиохирургии</w:t>
      </w:r>
      <w:proofErr w:type="spellEnd"/>
      <w:r w:rsidRPr="00551C25">
        <w:rPr>
          <w:rFonts w:ascii="Times New Roman" w:hAnsi="Times New Roman" w:cs="Times New Roman"/>
          <w:sz w:val="24"/>
          <w:szCs w:val="24"/>
        </w:rPr>
        <w:t xml:space="preserve"> можно отметить тот факт, что за то время, которое требуется для полной закупорки аномальных сосудов, есть риск возникновения кровоизлияния в окружающие ткани мозга. Радиохирургические вмешательства показаны в случае небольших размеров сосудистых </w:t>
      </w:r>
      <w:proofErr w:type="spellStart"/>
      <w:r w:rsidRPr="00551C25">
        <w:rPr>
          <w:rFonts w:ascii="Times New Roman" w:hAnsi="Times New Roman" w:cs="Times New Roman"/>
          <w:sz w:val="24"/>
          <w:szCs w:val="24"/>
        </w:rPr>
        <w:t>мальформаций</w:t>
      </w:r>
      <w:proofErr w:type="spellEnd"/>
      <w:r w:rsidRPr="00551C25">
        <w:rPr>
          <w:rFonts w:ascii="Times New Roman" w:hAnsi="Times New Roman" w:cs="Times New Roman"/>
          <w:sz w:val="24"/>
          <w:szCs w:val="24"/>
        </w:rPr>
        <w:t xml:space="preserve"> и при глубокой их локализации.</w:t>
      </w:r>
    </w:p>
    <w:p w:rsidR="003421FF" w:rsidRPr="00551C25" w:rsidRDefault="003421FF" w:rsidP="003421FF">
      <w:pPr>
        <w:ind w:firstLine="360"/>
        <w:rPr>
          <w:rFonts w:ascii="Times New Roman" w:hAnsi="Times New Roman" w:cs="Times New Roman"/>
          <w:sz w:val="24"/>
          <w:szCs w:val="24"/>
        </w:rPr>
      </w:pPr>
      <w:r w:rsidRPr="00551C25">
        <w:rPr>
          <w:rFonts w:ascii="Times New Roman" w:hAnsi="Times New Roman" w:cs="Times New Roman"/>
          <w:sz w:val="24"/>
          <w:szCs w:val="24"/>
        </w:rPr>
        <w:t xml:space="preserve">Эффективность радиохирургического метода лечения сосудистых </w:t>
      </w:r>
      <w:proofErr w:type="spellStart"/>
      <w:r w:rsidRPr="00551C25">
        <w:rPr>
          <w:rFonts w:ascii="Times New Roman" w:hAnsi="Times New Roman" w:cs="Times New Roman"/>
          <w:sz w:val="24"/>
          <w:szCs w:val="24"/>
        </w:rPr>
        <w:t>мальформаций</w:t>
      </w:r>
      <w:proofErr w:type="spellEnd"/>
      <w:r w:rsidRPr="00551C25">
        <w:rPr>
          <w:rFonts w:ascii="Times New Roman" w:hAnsi="Times New Roman" w:cs="Times New Roman"/>
          <w:sz w:val="24"/>
          <w:szCs w:val="24"/>
        </w:rPr>
        <w:t xml:space="preserve"> возрастает после повторного применения </w:t>
      </w:r>
      <w:proofErr w:type="spellStart"/>
      <w:r w:rsidRPr="00551C25">
        <w:rPr>
          <w:rFonts w:ascii="Times New Roman" w:hAnsi="Times New Roman" w:cs="Times New Roman"/>
          <w:sz w:val="24"/>
          <w:szCs w:val="24"/>
        </w:rPr>
        <w:t>кибер</w:t>
      </w:r>
      <w:proofErr w:type="spellEnd"/>
      <w:r w:rsidRPr="00551C25">
        <w:rPr>
          <w:rFonts w:ascii="Times New Roman" w:hAnsi="Times New Roman" w:cs="Times New Roman"/>
          <w:sz w:val="24"/>
          <w:szCs w:val="24"/>
        </w:rPr>
        <w:t xml:space="preserve">-ножа. В таком случает шанс полной </w:t>
      </w:r>
      <w:r w:rsidRPr="00551C25">
        <w:rPr>
          <w:rFonts w:ascii="Times New Roman" w:hAnsi="Times New Roman" w:cs="Times New Roman"/>
          <w:sz w:val="24"/>
          <w:szCs w:val="24"/>
        </w:rPr>
        <w:lastRenderedPageBreak/>
        <w:t xml:space="preserve">закупорки просвета аномальных сосудов возрастает до 95%. </w:t>
      </w:r>
      <w:proofErr w:type="spellStart"/>
      <w:r w:rsidRPr="00551C25">
        <w:rPr>
          <w:rFonts w:ascii="Times New Roman" w:hAnsi="Times New Roman" w:cs="Times New Roman"/>
          <w:sz w:val="24"/>
          <w:szCs w:val="24"/>
        </w:rPr>
        <w:t>Кибер</w:t>
      </w:r>
      <w:proofErr w:type="spellEnd"/>
      <w:r w:rsidRPr="00551C25">
        <w:rPr>
          <w:rFonts w:ascii="Times New Roman" w:hAnsi="Times New Roman" w:cs="Times New Roman"/>
          <w:sz w:val="24"/>
          <w:szCs w:val="24"/>
        </w:rPr>
        <w:t xml:space="preserve">-нож показан при размерах </w:t>
      </w:r>
      <w:proofErr w:type="spellStart"/>
      <w:r w:rsidRPr="00551C25">
        <w:rPr>
          <w:rFonts w:ascii="Times New Roman" w:hAnsi="Times New Roman" w:cs="Times New Roman"/>
          <w:sz w:val="24"/>
          <w:szCs w:val="24"/>
        </w:rPr>
        <w:t>мальформаций</w:t>
      </w:r>
      <w:proofErr w:type="spellEnd"/>
      <w:r w:rsidRPr="00551C25">
        <w:rPr>
          <w:rFonts w:ascii="Times New Roman" w:hAnsi="Times New Roman" w:cs="Times New Roman"/>
          <w:sz w:val="24"/>
          <w:szCs w:val="24"/>
        </w:rPr>
        <w:t xml:space="preserve"> менее 3 см.</w:t>
      </w:r>
    </w:p>
    <w:p w:rsidR="003421FF" w:rsidRPr="00D119E4" w:rsidRDefault="003421FF" w:rsidP="003421FF">
      <w:pPr>
        <w:rPr>
          <w:rFonts w:ascii="Times New Roman" w:hAnsi="Times New Roman" w:cs="Times New Roman"/>
          <w:sz w:val="24"/>
          <w:szCs w:val="24"/>
        </w:rPr>
      </w:pPr>
      <w:r>
        <w:rPr>
          <w:rFonts w:ascii="Times New Roman" w:hAnsi="Times New Roman" w:cs="Times New Roman"/>
          <w:sz w:val="24"/>
          <w:szCs w:val="24"/>
        </w:rPr>
        <w:t xml:space="preserve">Вывод: сосудистые </w:t>
      </w:r>
      <w:proofErr w:type="spellStart"/>
      <w:r>
        <w:rPr>
          <w:rFonts w:ascii="Times New Roman" w:hAnsi="Times New Roman" w:cs="Times New Roman"/>
          <w:sz w:val="24"/>
          <w:szCs w:val="24"/>
        </w:rPr>
        <w:t>мальформации</w:t>
      </w:r>
      <w:proofErr w:type="spellEnd"/>
      <w:r>
        <w:rPr>
          <w:rFonts w:ascii="Times New Roman" w:hAnsi="Times New Roman" w:cs="Times New Roman"/>
          <w:sz w:val="24"/>
          <w:szCs w:val="24"/>
        </w:rPr>
        <w:t xml:space="preserve"> головного мозга </w:t>
      </w:r>
      <w:r w:rsidRPr="00D119E4">
        <w:rPr>
          <w:rFonts w:ascii="Times New Roman" w:hAnsi="Times New Roman" w:cs="Times New Roman"/>
          <w:sz w:val="24"/>
          <w:szCs w:val="24"/>
        </w:rPr>
        <w:t>могут разрываться и стать причиной нетравматического субарахноидального кровоизлияния</w:t>
      </w:r>
      <w:r>
        <w:rPr>
          <w:rFonts w:ascii="Times New Roman" w:hAnsi="Times New Roman" w:cs="Times New Roman"/>
          <w:sz w:val="24"/>
          <w:szCs w:val="24"/>
        </w:rPr>
        <w:t xml:space="preserve">, также могут привести к </w:t>
      </w:r>
      <w:r w:rsidRPr="0010217F">
        <w:rPr>
          <w:rFonts w:ascii="Times New Roman" w:hAnsi="Times New Roman" w:cs="Times New Roman"/>
          <w:sz w:val="24"/>
          <w:szCs w:val="24"/>
        </w:rPr>
        <w:t>синдрому обкрадывания, а также могут сдавливать ткань мозга</w:t>
      </w:r>
      <w:r>
        <w:rPr>
          <w:rFonts w:ascii="Times New Roman" w:hAnsi="Times New Roman" w:cs="Times New Roman"/>
          <w:sz w:val="24"/>
          <w:szCs w:val="24"/>
        </w:rPr>
        <w:t>. Своевременное диагностирование и лечение сделает исход более благоприятным.</w:t>
      </w:r>
    </w:p>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3421FF" w:rsidRDefault="003421FF" w:rsidP="00E76C9A"/>
    <w:p w:rsidR="00B07307" w:rsidRDefault="00B07307" w:rsidP="00B07307">
      <w:pPr>
        <w:rPr>
          <w:rFonts w:ascii="Times New Roman" w:hAnsi="Times New Roman" w:cs="Times New Roman"/>
          <w:b/>
          <w:sz w:val="28"/>
          <w:szCs w:val="28"/>
        </w:rPr>
      </w:pPr>
      <w:r>
        <w:rPr>
          <w:rFonts w:ascii="Times New Roman" w:hAnsi="Times New Roman" w:cs="Times New Roman"/>
          <w:b/>
          <w:sz w:val="28"/>
          <w:szCs w:val="28"/>
        </w:rPr>
        <w:lastRenderedPageBreak/>
        <w:t xml:space="preserve">                                                   Лекция</w:t>
      </w:r>
    </w:p>
    <w:p w:rsidR="00B07307" w:rsidRDefault="00B07307" w:rsidP="00B07307">
      <w:pPr>
        <w:rPr>
          <w:rFonts w:ascii="Times New Roman" w:hAnsi="Times New Roman" w:cs="Times New Roman"/>
          <w:b/>
          <w:sz w:val="28"/>
          <w:szCs w:val="28"/>
        </w:rPr>
      </w:pPr>
      <w:r>
        <w:rPr>
          <w:rFonts w:ascii="Times New Roman" w:hAnsi="Times New Roman" w:cs="Times New Roman"/>
          <w:b/>
          <w:sz w:val="28"/>
          <w:szCs w:val="28"/>
        </w:rPr>
        <w:t xml:space="preserve">                                </w:t>
      </w:r>
      <w:r w:rsidRPr="003D2FDF">
        <w:rPr>
          <w:rFonts w:ascii="Times New Roman" w:hAnsi="Times New Roman" w:cs="Times New Roman"/>
          <w:b/>
          <w:sz w:val="28"/>
          <w:szCs w:val="28"/>
        </w:rPr>
        <w:t>Аневризмы головного мозга</w:t>
      </w:r>
    </w:p>
    <w:p w:rsidR="00B07307" w:rsidRDefault="00B07307" w:rsidP="00B07307">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клинику, диагностику и лечение аневризм головного мозга</w:t>
      </w:r>
    </w:p>
    <w:p w:rsidR="00B07307" w:rsidRDefault="00B07307" w:rsidP="00B07307">
      <w:pPr>
        <w:rPr>
          <w:rFonts w:ascii="Times New Roman" w:hAnsi="Times New Roman" w:cs="Times New Roman"/>
          <w:b/>
          <w:sz w:val="24"/>
          <w:szCs w:val="24"/>
        </w:rPr>
      </w:pPr>
      <w:r>
        <w:rPr>
          <w:rFonts w:ascii="Times New Roman" w:hAnsi="Times New Roman" w:cs="Times New Roman"/>
          <w:b/>
          <w:sz w:val="24"/>
          <w:szCs w:val="24"/>
        </w:rPr>
        <w:t>План:</w:t>
      </w:r>
    </w:p>
    <w:p w:rsidR="00B07307" w:rsidRDefault="00B07307" w:rsidP="00B07307">
      <w:pPr>
        <w:pStyle w:val="a3"/>
        <w:numPr>
          <w:ilvl w:val="0"/>
          <w:numId w:val="20"/>
        </w:numPr>
        <w:rPr>
          <w:rFonts w:ascii="Times New Roman" w:hAnsi="Times New Roman" w:cs="Times New Roman"/>
          <w:sz w:val="24"/>
          <w:szCs w:val="24"/>
        </w:rPr>
      </w:pPr>
      <w:r>
        <w:rPr>
          <w:rFonts w:ascii="Times New Roman" w:hAnsi="Times New Roman" w:cs="Times New Roman"/>
          <w:sz w:val="24"/>
          <w:szCs w:val="24"/>
        </w:rPr>
        <w:t>ОПРЕДЕЛЕНИЕ</w:t>
      </w:r>
    </w:p>
    <w:p w:rsidR="00B07307" w:rsidRDefault="00B07307" w:rsidP="00B07307">
      <w:pPr>
        <w:pStyle w:val="a3"/>
        <w:numPr>
          <w:ilvl w:val="0"/>
          <w:numId w:val="20"/>
        </w:numPr>
        <w:rPr>
          <w:rFonts w:ascii="Times New Roman" w:hAnsi="Times New Roman" w:cs="Times New Roman"/>
          <w:sz w:val="24"/>
          <w:szCs w:val="24"/>
        </w:rPr>
      </w:pPr>
      <w:r>
        <w:rPr>
          <w:rFonts w:ascii="Times New Roman" w:hAnsi="Times New Roman" w:cs="Times New Roman"/>
          <w:sz w:val="24"/>
          <w:szCs w:val="24"/>
        </w:rPr>
        <w:t>ЭТИОЛОГИЯ</w:t>
      </w:r>
    </w:p>
    <w:p w:rsidR="00B07307" w:rsidRDefault="00B07307" w:rsidP="00B07307">
      <w:pPr>
        <w:pStyle w:val="a3"/>
        <w:numPr>
          <w:ilvl w:val="0"/>
          <w:numId w:val="20"/>
        </w:numPr>
        <w:rPr>
          <w:rFonts w:ascii="Times New Roman" w:hAnsi="Times New Roman" w:cs="Times New Roman"/>
          <w:sz w:val="24"/>
          <w:szCs w:val="24"/>
        </w:rPr>
      </w:pPr>
      <w:r>
        <w:rPr>
          <w:rFonts w:ascii="Times New Roman" w:hAnsi="Times New Roman" w:cs="Times New Roman"/>
          <w:sz w:val="24"/>
          <w:szCs w:val="24"/>
        </w:rPr>
        <w:t>ТИПЫ</w:t>
      </w:r>
    </w:p>
    <w:p w:rsidR="00B07307" w:rsidRDefault="00B07307" w:rsidP="00B07307">
      <w:pPr>
        <w:pStyle w:val="a3"/>
        <w:numPr>
          <w:ilvl w:val="0"/>
          <w:numId w:val="20"/>
        </w:numPr>
        <w:rPr>
          <w:rFonts w:ascii="Times New Roman" w:hAnsi="Times New Roman" w:cs="Times New Roman"/>
          <w:sz w:val="24"/>
          <w:szCs w:val="24"/>
        </w:rPr>
      </w:pPr>
      <w:r>
        <w:rPr>
          <w:rFonts w:ascii="Times New Roman" w:hAnsi="Times New Roman" w:cs="Times New Roman"/>
          <w:sz w:val="24"/>
          <w:szCs w:val="24"/>
        </w:rPr>
        <w:t>ГРУППЫ РИСКА</w:t>
      </w:r>
    </w:p>
    <w:p w:rsidR="00B07307" w:rsidRDefault="00B07307" w:rsidP="00B07307">
      <w:pPr>
        <w:pStyle w:val="a3"/>
        <w:numPr>
          <w:ilvl w:val="0"/>
          <w:numId w:val="20"/>
        </w:numPr>
        <w:rPr>
          <w:rFonts w:ascii="Times New Roman" w:hAnsi="Times New Roman" w:cs="Times New Roman"/>
          <w:sz w:val="24"/>
          <w:szCs w:val="24"/>
        </w:rPr>
      </w:pPr>
      <w:r>
        <w:rPr>
          <w:rFonts w:ascii="Times New Roman" w:hAnsi="Times New Roman" w:cs="Times New Roman"/>
          <w:sz w:val="24"/>
          <w:szCs w:val="24"/>
        </w:rPr>
        <w:t>КЛИНИКА</w:t>
      </w:r>
    </w:p>
    <w:p w:rsidR="00B07307" w:rsidRDefault="00B07307" w:rsidP="00B07307">
      <w:pPr>
        <w:pStyle w:val="a3"/>
        <w:numPr>
          <w:ilvl w:val="0"/>
          <w:numId w:val="20"/>
        </w:numPr>
        <w:rPr>
          <w:rFonts w:ascii="Times New Roman" w:hAnsi="Times New Roman" w:cs="Times New Roman"/>
          <w:sz w:val="24"/>
          <w:szCs w:val="24"/>
        </w:rPr>
      </w:pPr>
      <w:r>
        <w:rPr>
          <w:rFonts w:ascii="Times New Roman" w:hAnsi="Times New Roman" w:cs="Times New Roman"/>
          <w:sz w:val="24"/>
          <w:szCs w:val="24"/>
        </w:rPr>
        <w:t>ДИАГНОСТИКА</w:t>
      </w:r>
    </w:p>
    <w:p w:rsidR="00B07307" w:rsidRDefault="00B07307" w:rsidP="00B07307">
      <w:pPr>
        <w:pStyle w:val="a3"/>
        <w:numPr>
          <w:ilvl w:val="0"/>
          <w:numId w:val="20"/>
        </w:numPr>
        <w:rPr>
          <w:rFonts w:ascii="Times New Roman" w:hAnsi="Times New Roman" w:cs="Times New Roman"/>
          <w:sz w:val="24"/>
          <w:szCs w:val="24"/>
        </w:rPr>
      </w:pPr>
      <w:r>
        <w:rPr>
          <w:rFonts w:ascii="Times New Roman" w:hAnsi="Times New Roman" w:cs="Times New Roman"/>
          <w:sz w:val="24"/>
          <w:szCs w:val="24"/>
        </w:rPr>
        <w:t>ЛЕЧЕНИЕ</w:t>
      </w:r>
    </w:p>
    <w:p w:rsidR="00B07307" w:rsidRDefault="00B07307" w:rsidP="00B07307">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аневризма</w:t>
      </w:r>
    </w:p>
    <w:p w:rsidR="00B07307" w:rsidRPr="003D2FDF" w:rsidRDefault="00B07307" w:rsidP="00B07307">
      <w:pPr>
        <w:rPr>
          <w:rFonts w:ascii="Times New Roman" w:hAnsi="Times New Roman" w:cs="Times New Roman"/>
          <w:sz w:val="24"/>
          <w:szCs w:val="24"/>
        </w:rPr>
      </w:pPr>
      <w:r>
        <w:rPr>
          <w:rFonts w:ascii="Times New Roman" w:hAnsi="Times New Roman" w:cs="Times New Roman"/>
          <w:sz w:val="24"/>
          <w:szCs w:val="24"/>
        </w:rPr>
        <w:t>1. ОПРЕДЕЛЕНИЕ</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Аневризма сосудов головного мозга (иначе называемая внутричерепной аневризмой) является небольшим образованием на мозговом кровеносном сосуде, которое быстро увеличивается в размерах и наполняется кровью. Выпуклый участок аневризмы может оказывать давление на нерв или на окружающие ткани мозга, однако особую опасность представляет разрыв аневризмы, в результате которого кровь попадает в окружающие ткани мозга (это называется кровоизлиянием).</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Некоторые виды аневризм - особенно, аневризмы очень маленьких размеров, не приводят к кровоизлиянию или другим осложнениям. Аневризма сосудов головного мозга может возникнуть в любой области головного мозга, но, как правило, находится в месте отхождения ветвей от артерии, между нижней поверхностью головного мозга и основанием черепа.</w:t>
      </w:r>
    </w:p>
    <w:p w:rsidR="00B07307" w:rsidRPr="00F419FA" w:rsidRDefault="00B07307" w:rsidP="00B07307">
      <w:pPr>
        <w:rPr>
          <w:rFonts w:ascii="Times New Roman" w:hAnsi="Times New Roman" w:cs="Times New Roman"/>
          <w:sz w:val="24"/>
          <w:szCs w:val="24"/>
        </w:rPr>
      </w:pPr>
    </w:p>
    <w:p w:rsidR="00B07307" w:rsidRPr="00F419FA" w:rsidRDefault="00B07307" w:rsidP="00B07307">
      <w:pPr>
        <w:rPr>
          <w:rFonts w:ascii="Times New Roman" w:hAnsi="Times New Roman" w:cs="Times New Roman"/>
          <w:sz w:val="24"/>
          <w:szCs w:val="24"/>
        </w:rPr>
      </w:pPr>
      <w:r>
        <w:rPr>
          <w:rFonts w:ascii="Times New Roman" w:hAnsi="Times New Roman" w:cs="Times New Roman"/>
          <w:sz w:val="24"/>
          <w:szCs w:val="24"/>
        </w:rPr>
        <w:t>2. ЭТИОЛОГИЯ</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Аневризма сосудов головного мозга может быть вызвана врожденной патологией стенок кровеносных сосудов. Также внутричерепная аневризма встречается у людей с некоторыми генетическими нарушениями - такими, как: заболевания соединительной ткани, </w:t>
      </w:r>
      <w:proofErr w:type="spellStart"/>
      <w:r w:rsidRPr="00F419FA">
        <w:rPr>
          <w:rFonts w:ascii="Times New Roman" w:hAnsi="Times New Roman" w:cs="Times New Roman"/>
          <w:sz w:val="24"/>
          <w:szCs w:val="24"/>
        </w:rPr>
        <w:t>поликистоз</w:t>
      </w:r>
      <w:proofErr w:type="spellEnd"/>
      <w:r w:rsidRPr="00F419FA">
        <w:rPr>
          <w:rFonts w:ascii="Times New Roman" w:hAnsi="Times New Roman" w:cs="Times New Roman"/>
          <w:sz w:val="24"/>
          <w:szCs w:val="24"/>
        </w:rPr>
        <w:t xml:space="preserve"> почек, определенные нарушения кровообращения, например, артериовенозный врожденный порок (патологические сплетения артерий и вен головного мозга, нарушающие кровообращение).</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Среди других причин возникновения аневризмы сосудов головного мозга следует упомянуть травму или ранение головы, высокое кровяное давление, инфекции, опухоль, атеросклероз (заболевание сосудов, сопровождающееся отложением холестерина на стенках сосудов) и другие заболевания сосудистой системы, а также: курение и употребление наркотиков. Некоторые исследователи полагают, что прием оральных контрацептивов может увеличивать риск развития аневризмы.</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Аневризма, возникающая вследствие инфекции, называется инфицированной (</w:t>
      </w:r>
      <w:proofErr w:type="spellStart"/>
      <w:r w:rsidRPr="00F419FA">
        <w:rPr>
          <w:rFonts w:ascii="Times New Roman" w:hAnsi="Times New Roman" w:cs="Times New Roman"/>
          <w:sz w:val="24"/>
          <w:szCs w:val="24"/>
        </w:rPr>
        <w:t>микотической</w:t>
      </w:r>
      <w:proofErr w:type="spellEnd"/>
      <w:r w:rsidRPr="00F419FA">
        <w:rPr>
          <w:rFonts w:ascii="Times New Roman" w:hAnsi="Times New Roman" w:cs="Times New Roman"/>
          <w:sz w:val="24"/>
          <w:szCs w:val="24"/>
        </w:rPr>
        <w:t xml:space="preserve">) аневризмой. Аневризмы, сопутствующие раковым заболеваниям, часто связываются с первичными или метастатическими опухолями головы и шеи. </w:t>
      </w:r>
      <w:r w:rsidRPr="00F419FA">
        <w:rPr>
          <w:rFonts w:ascii="Times New Roman" w:hAnsi="Times New Roman" w:cs="Times New Roman"/>
          <w:sz w:val="24"/>
          <w:szCs w:val="24"/>
        </w:rPr>
        <w:lastRenderedPageBreak/>
        <w:t>Употребление наркотических средств, в частности, частое употребление кокаина, может приводить к поражению кровеносных сосудов и привести к развитию аневризмы головного мозга.</w:t>
      </w:r>
    </w:p>
    <w:p w:rsidR="00B07307" w:rsidRPr="00F419FA" w:rsidRDefault="00B07307" w:rsidP="00B07307">
      <w:pPr>
        <w:rPr>
          <w:rFonts w:ascii="Times New Roman" w:hAnsi="Times New Roman" w:cs="Times New Roman"/>
          <w:sz w:val="24"/>
          <w:szCs w:val="24"/>
        </w:rPr>
      </w:pPr>
    </w:p>
    <w:p w:rsidR="00B07307" w:rsidRPr="00F419FA"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3. </w:t>
      </w:r>
      <w:r w:rsidRPr="00F419FA">
        <w:rPr>
          <w:rFonts w:ascii="Times New Roman" w:hAnsi="Times New Roman" w:cs="Times New Roman"/>
          <w:sz w:val="24"/>
          <w:szCs w:val="24"/>
        </w:rPr>
        <w:t>ТИПЫ АНЕВРИЗМ</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Определяют три основных типа аневризм сосудов головного мозга.</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Мешотчатая аневризма выглядит, как округлый мешочек с кровью, который прикрепляется шейкой или основой к артерии или к месту ответвления кровеносных сосудов. Эта наиболее распространенная форма аневризмы сосудов головного мозга (также известная, как «ягодная» аневризма, в силу внешнего сходства с ягодой, свисающей со стебля) обычно развивается в артериях основания головного мозга. Мешотчатая аневризма чаще всего возникает у взрослых.</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Боковая аневризма выглядит, как опухоль на одной из стенок кровеносного сосуда, а веретенообразная аневризма образуется в результате расширения стенки сосуда на одном из его участков.</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Аневризмы также классифицируются по размеру. Небольшие аневризмы составляют менее 11 миллиметров в диаметре, средние аневризмы - 11-25 миллиметров, и гигантские аневризмы - больше 25 мм в диаметре.</w:t>
      </w:r>
    </w:p>
    <w:p w:rsidR="00B07307" w:rsidRPr="00F419FA" w:rsidRDefault="00B07307" w:rsidP="00B07307">
      <w:pPr>
        <w:rPr>
          <w:rFonts w:ascii="Times New Roman" w:hAnsi="Times New Roman" w:cs="Times New Roman"/>
          <w:sz w:val="24"/>
          <w:szCs w:val="24"/>
        </w:rPr>
      </w:pPr>
    </w:p>
    <w:p w:rsidR="00B07307" w:rsidRPr="00F419FA"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4. </w:t>
      </w:r>
      <w:r w:rsidRPr="00F419FA">
        <w:rPr>
          <w:rFonts w:ascii="Times New Roman" w:hAnsi="Times New Roman" w:cs="Times New Roman"/>
          <w:sz w:val="24"/>
          <w:szCs w:val="24"/>
        </w:rPr>
        <w:t>ГРУППА РИСКА</w:t>
      </w:r>
    </w:p>
    <w:p w:rsidR="00B07307" w:rsidRPr="00F419FA" w:rsidRDefault="00B07307" w:rsidP="00B07307">
      <w:pPr>
        <w:rPr>
          <w:rFonts w:ascii="Times New Roman" w:hAnsi="Times New Roman" w:cs="Times New Roman"/>
          <w:sz w:val="24"/>
          <w:szCs w:val="24"/>
        </w:rPr>
      </w:pP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Аневризма сосудов головного мозга может проявиться в любом возрасте. Эта болезнь более характерна для взрослых, чем для детей, и немного чаще встречается у женщин, чем у мужчин. Люди с некоторыми наследственными заболеваниями подвергаются более высокому риску.</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Риск разрыва и кровоизлияния в мозг существует при всех видах аневризм сосудов головного мозга. В год происходит около 10 зарегистрированных разрывов аневризмы на каждые 100,000 человек, что составляет около 27,000 человек в год в США). Чаще всего аневризма поражает людей в возрасте от 30 до 60 лет.</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Разрыву аневризмы могут способствовать также: гипертония, злоупотребление алкоголем, наркомания (особенно употребление кокаина) и курение. Кроме того, состояние и размеры аневризмы также влияют на риск разрыва.</w:t>
      </w:r>
    </w:p>
    <w:p w:rsidR="00B07307" w:rsidRPr="00F419FA" w:rsidRDefault="00B07307" w:rsidP="00B07307">
      <w:pPr>
        <w:rPr>
          <w:rFonts w:ascii="Times New Roman" w:hAnsi="Times New Roman" w:cs="Times New Roman"/>
          <w:sz w:val="24"/>
          <w:szCs w:val="24"/>
        </w:rPr>
      </w:pP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В чем состоит опасность аневризмы сосудов головного мозга?</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Разрыв аневризмы приводит к кровоизлиянию в мозг, вызывая серьезные осложнения, в том числе: геморрагический инсульт, повреждение нервной системы или смерть. После первого разрыва, аневризма может лопнуть еще раз с повторным кровоизлиянием в мозг, также могут развиться новые аневризмы.</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lastRenderedPageBreak/>
        <w:t xml:space="preserve"> </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Чаще всего разрыв приводит к субарахноидальному кровоизлиянию (кровоизлияние в полость, находящуюся между черепной костью и мозгом). Опасным последствием субарахноидального кровоизлияния является гидроцефалия, для которой характерно избыточное накопление спинномозговой жидкости (ликвора) в желудочках мозга, которые под ее воздействием расширяются и оказывают давление на ткани мозга.</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Ещё одним осложнением может стать </w:t>
      </w:r>
      <w:proofErr w:type="spellStart"/>
      <w:r w:rsidRPr="00F419FA">
        <w:rPr>
          <w:rFonts w:ascii="Times New Roman" w:hAnsi="Times New Roman" w:cs="Times New Roman"/>
          <w:sz w:val="24"/>
          <w:szCs w:val="24"/>
        </w:rPr>
        <w:t>вазоспазм</w:t>
      </w:r>
      <w:proofErr w:type="spellEnd"/>
      <w:r w:rsidRPr="00F419FA">
        <w:rPr>
          <w:rFonts w:ascii="Times New Roman" w:hAnsi="Times New Roman" w:cs="Times New Roman"/>
          <w:sz w:val="24"/>
          <w:szCs w:val="24"/>
        </w:rPr>
        <w:t>, при котором кровеносные сосуды сужаются, что ограничивает приток крови к жизненно важным областям головного мозга. Дефицит кровоснабжения может привести к инсульту или к повреждению тканей.</w:t>
      </w:r>
    </w:p>
    <w:p w:rsidR="00B07307" w:rsidRPr="00F419FA" w:rsidRDefault="00B07307" w:rsidP="00B07307">
      <w:pPr>
        <w:rPr>
          <w:rFonts w:ascii="Times New Roman" w:hAnsi="Times New Roman" w:cs="Times New Roman"/>
          <w:sz w:val="24"/>
          <w:szCs w:val="24"/>
        </w:rPr>
      </w:pPr>
    </w:p>
    <w:p w:rsidR="00B07307" w:rsidRPr="00F419FA" w:rsidRDefault="00B07307" w:rsidP="00B07307">
      <w:pPr>
        <w:rPr>
          <w:rFonts w:ascii="Times New Roman" w:hAnsi="Times New Roman" w:cs="Times New Roman"/>
          <w:sz w:val="24"/>
          <w:szCs w:val="24"/>
        </w:rPr>
      </w:pPr>
      <w:r>
        <w:rPr>
          <w:rFonts w:ascii="Times New Roman" w:hAnsi="Times New Roman" w:cs="Times New Roman"/>
          <w:sz w:val="24"/>
          <w:szCs w:val="24"/>
        </w:rPr>
        <w:t>4. КЛИНИКА</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Зачастую аневризмы сосудов головного мозга протекают бессимптомно, пока они не достигают больших размеров или не происходит разрыв. Небольшая аневризма, не меняющаяся в размерах, как правило, не имеет симптомов, в то время как большие, постоянно растущие аневризмы, могут оказывать давление на ткани и нервы.</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Симптомами аневризмы сосудов головного мозга являются: боли в области глаз, онемение, слабость или паралич одной стороны лица, расширенные зрачки и замутненное зрение.</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При разрыве аневризмы сосудов головного мозга человек может почувствовать внезапную и очень сильную головную боль, двоение в глазах, тошноту, рвоту, ригидность затылка, возможна также потеря сознания. Люди обычно описывают это состояние, как "худшую головную боль в своей жизни", которая, как правило, отличается остротой и интенсивностью. В отдельных случаях перед разрывом аневризмы у больного появляются «сигнальные» или предупреждающие головные боли, которые продолжаются в течение нескольких дней или даже недель до приступа.</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Другие симптомы разрыва мозговой аневризмы включают: тошноту и рвоту, сопровождающиеся сильной головной болью, опущенное веко, чувствительность к свету, изменения в психическом состоянии или уровне тревожности. У некоторых больных возникают судороги. Возможна также потеря сознания, а в редких случаях - кома.</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Если вы страдаете от острой головной боли, особенно в сочетании с другими упомянутыми выше симптомами, вам следует немедленно обратиться к врачу.</w:t>
      </w:r>
    </w:p>
    <w:p w:rsidR="00B07307" w:rsidRPr="00F419FA" w:rsidRDefault="00B07307" w:rsidP="00B07307">
      <w:pPr>
        <w:rPr>
          <w:rFonts w:ascii="Times New Roman" w:hAnsi="Times New Roman" w:cs="Times New Roman"/>
          <w:sz w:val="24"/>
          <w:szCs w:val="24"/>
        </w:rPr>
      </w:pPr>
    </w:p>
    <w:p w:rsidR="00B07307" w:rsidRPr="00F419FA" w:rsidRDefault="00B07307" w:rsidP="00B07307">
      <w:pPr>
        <w:rPr>
          <w:rFonts w:ascii="Times New Roman" w:hAnsi="Times New Roman" w:cs="Times New Roman"/>
          <w:sz w:val="24"/>
          <w:szCs w:val="24"/>
        </w:rPr>
      </w:pPr>
    </w:p>
    <w:p w:rsidR="00B07307" w:rsidRPr="00F419FA" w:rsidRDefault="00B07307" w:rsidP="00B07307">
      <w:pPr>
        <w:rPr>
          <w:rFonts w:ascii="Times New Roman" w:hAnsi="Times New Roman" w:cs="Times New Roman"/>
          <w:sz w:val="24"/>
          <w:szCs w:val="24"/>
        </w:rPr>
      </w:pPr>
    </w:p>
    <w:p w:rsidR="00B07307" w:rsidRPr="00F419FA"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5. </w:t>
      </w:r>
      <w:r w:rsidRPr="00F419FA">
        <w:rPr>
          <w:rFonts w:ascii="Times New Roman" w:hAnsi="Times New Roman" w:cs="Times New Roman"/>
          <w:sz w:val="24"/>
          <w:szCs w:val="24"/>
        </w:rPr>
        <w:t xml:space="preserve">ДИАГНОСТИКА </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Как правило, аневризма ничем себя не проявляет, пока не происходит разрыв. Иногда она обнаруживается случайно при проведении </w:t>
      </w:r>
      <w:proofErr w:type="spellStart"/>
      <w:r w:rsidRPr="00F419FA">
        <w:rPr>
          <w:rFonts w:ascii="Times New Roman" w:hAnsi="Times New Roman" w:cs="Times New Roman"/>
          <w:sz w:val="24"/>
          <w:szCs w:val="24"/>
        </w:rPr>
        <w:t>обсследований</w:t>
      </w:r>
      <w:proofErr w:type="spellEnd"/>
      <w:r w:rsidRPr="00F419FA">
        <w:rPr>
          <w:rFonts w:ascii="Times New Roman" w:hAnsi="Times New Roman" w:cs="Times New Roman"/>
          <w:sz w:val="24"/>
          <w:szCs w:val="24"/>
        </w:rPr>
        <w:t>, связанных с другими заболеваниями.</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lastRenderedPageBreak/>
        <w:t xml:space="preserve"> Путем некоторых диагностических методов можно получить информацию об аневризме и наиболее подходящем методе лечения. Эти обследования обычно проводятся уже после того, как происходит субарахноидальное кровоизлияние, чтобы подтвердить диагноз аневризмы сосудов головного мозга.</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Ангиография - это рентгенологическое исследование сосудов, которое проводится с использованием контрастных веществ. Внутримозговая </w:t>
      </w:r>
      <w:proofErr w:type="spellStart"/>
      <w:r w:rsidRPr="00F419FA">
        <w:rPr>
          <w:rFonts w:ascii="Times New Roman" w:hAnsi="Times New Roman" w:cs="Times New Roman"/>
          <w:sz w:val="24"/>
          <w:szCs w:val="24"/>
        </w:rPr>
        <w:t>ангиограмма</w:t>
      </w:r>
      <w:proofErr w:type="spellEnd"/>
      <w:r w:rsidRPr="00F419FA">
        <w:rPr>
          <w:rFonts w:ascii="Times New Roman" w:hAnsi="Times New Roman" w:cs="Times New Roman"/>
          <w:sz w:val="24"/>
          <w:szCs w:val="24"/>
        </w:rPr>
        <w:t xml:space="preserve"> может выявить, насколько сужены или разрушены </w:t>
      </w:r>
      <w:proofErr w:type="gramStart"/>
      <w:r w:rsidRPr="00F419FA">
        <w:rPr>
          <w:rFonts w:ascii="Times New Roman" w:hAnsi="Times New Roman" w:cs="Times New Roman"/>
          <w:sz w:val="24"/>
          <w:szCs w:val="24"/>
        </w:rPr>
        <w:t>артерии</w:t>
      </w:r>
      <w:proofErr w:type="gramEnd"/>
      <w:r w:rsidRPr="00F419FA">
        <w:rPr>
          <w:rFonts w:ascii="Times New Roman" w:hAnsi="Times New Roman" w:cs="Times New Roman"/>
          <w:sz w:val="24"/>
          <w:szCs w:val="24"/>
        </w:rPr>
        <w:t xml:space="preserve"> или кровеносные сосуды мозга, головы или шеи, а также может идентифицировать изменения в артерии или вене, в том числе - слабое место, то есть аневризму.</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Такой метод используется для диагностики нарушений мозгового кровообращения, а также - позволяет точно определить местоположение, размер и форму опухоли мозга, аневризмы или лопнувший сосуд.</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Ангиография выполняется в специально оборудованных рентген-кабинетах. После введения местного обезболивающего средства, гибкий катетер вводится в артерию и проводится до пораженного сосуда. Небольшое количество </w:t>
      </w:r>
      <w:proofErr w:type="spellStart"/>
      <w:r w:rsidRPr="00F419FA">
        <w:rPr>
          <w:rFonts w:ascii="Times New Roman" w:hAnsi="Times New Roman" w:cs="Times New Roman"/>
          <w:sz w:val="24"/>
          <w:szCs w:val="24"/>
        </w:rPr>
        <w:t>рентгеноконтрастного</w:t>
      </w:r>
      <w:proofErr w:type="spellEnd"/>
      <w:r w:rsidRPr="00F419FA">
        <w:rPr>
          <w:rFonts w:ascii="Times New Roman" w:hAnsi="Times New Roman" w:cs="Times New Roman"/>
          <w:sz w:val="24"/>
          <w:szCs w:val="24"/>
        </w:rPr>
        <w:t xml:space="preserve"> вещества высвобождается в кровоток и распространяется по сосудам головы и шеи, после чего выполняются несколько рентгеновских снимков, с помощью которых можно диагностировать аневризму или иные нарушения кровообращения.</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Компьютерная томография (КТ) головы - это быстрый, безболезненный </w:t>
      </w:r>
      <w:proofErr w:type="spellStart"/>
      <w:r w:rsidRPr="00F419FA">
        <w:rPr>
          <w:rFonts w:ascii="Times New Roman" w:hAnsi="Times New Roman" w:cs="Times New Roman"/>
          <w:sz w:val="24"/>
          <w:szCs w:val="24"/>
        </w:rPr>
        <w:t>неинвазивный</w:t>
      </w:r>
      <w:proofErr w:type="spellEnd"/>
      <w:r w:rsidRPr="00F419FA">
        <w:rPr>
          <w:rFonts w:ascii="Times New Roman" w:hAnsi="Times New Roman" w:cs="Times New Roman"/>
          <w:sz w:val="24"/>
          <w:szCs w:val="24"/>
        </w:rPr>
        <w:t xml:space="preserve"> метод диагностики, посредством которого можно выявить наличие аневризмы сосудов головного мозга, а для лопнувшей аневризмы - определить, произошло ли кровоизлияние в мозг в результате разрыва. Как правило, это самая первая диагностическая процедура, назначаемая врачом, если он предполагает возможность разрыва. Рентгеновские снимки обрабатываются компьютером как двухмерные изображения поперечных сечений головного мозга и черепа. Иногда перед проведением компьютерной томографии в кровоток вводятся контрастные вещества. Этот процесс, называемый компьютерной </w:t>
      </w:r>
      <w:proofErr w:type="spellStart"/>
      <w:r w:rsidRPr="00F419FA">
        <w:rPr>
          <w:rFonts w:ascii="Times New Roman" w:hAnsi="Times New Roman" w:cs="Times New Roman"/>
          <w:sz w:val="24"/>
          <w:szCs w:val="24"/>
        </w:rPr>
        <w:t>томографической</w:t>
      </w:r>
      <w:proofErr w:type="spellEnd"/>
      <w:r w:rsidRPr="00F419FA">
        <w:rPr>
          <w:rFonts w:ascii="Times New Roman" w:hAnsi="Times New Roman" w:cs="Times New Roman"/>
          <w:sz w:val="24"/>
          <w:szCs w:val="24"/>
        </w:rPr>
        <w:t xml:space="preserve"> ангиографией (КТ-ангиография), дает более четкое, детальное изображение сосудов головного мозга. Компьютерную томографию, как правило, проводят амбулаторно, в специализированных лабораториях или клиниках.</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При магнитной резонансной томографии (МРТ) используют компьютерные радиоволны и мощное магнитное поле для получения детального изображения головного мозга и других органов. Магнитная резонансная ангиография (МРА) дает еще более детальное изображение кровеносных сосудов. Снимки могут рассматриваться, как трехмерные изображения, или двухмерные поперечные сечения мозга и сосудов. Эта безболезненная, </w:t>
      </w:r>
      <w:proofErr w:type="spellStart"/>
      <w:r w:rsidRPr="00F419FA">
        <w:rPr>
          <w:rFonts w:ascii="Times New Roman" w:hAnsi="Times New Roman" w:cs="Times New Roman"/>
          <w:sz w:val="24"/>
          <w:szCs w:val="24"/>
        </w:rPr>
        <w:t>неинвазивная</w:t>
      </w:r>
      <w:proofErr w:type="spellEnd"/>
      <w:r w:rsidRPr="00F419FA">
        <w:rPr>
          <w:rFonts w:ascii="Times New Roman" w:hAnsi="Times New Roman" w:cs="Times New Roman"/>
          <w:sz w:val="24"/>
          <w:szCs w:val="24"/>
        </w:rPr>
        <w:t xml:space="preserve"> процедура может показать размер и форму неразорвавшейся аневризмы, а также - определить наличие кровоизлияния в мозг.</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В случае подозрения на разрыв аневризмы врач может направить пациента на анализ цереброспинальной жидкости. После применения местного обезболивающего средства из субарахноидального пространства, находящегося между спинным мозгом и окружающими его мембранами, с помощью хирургической иглы извлекается небольшое количество цереброспинальной жидкости (которая защищает мозг и спинной мозг). Затем </w:t>
      </w:r>
      <w:r w:rsidRPr="00F419FA">
        <w:rPr>
          <w:rFonts w:ascii="Times New Roman" w:hAnsi="Times New Roman" w:cs="Times New Roman"/>
          <w:sz w:val="24"/>
          <w:szCs w:val="24"/>
        </w:rPr>
        <w:lastRenderedPageBreak/>
        <w:t>эта жидкость проверяется на предмет кровотечения или кровоизлияния в мозг. У людей с подозрением на субарахноидальное кровоизлияние эта процедура обычно проводится в больнице.</w:t>
      </w:r>
    </w:p>
    <w:p w:rsidR="00B07307" w:rsidRPr="00F419FA" w:rsidRDefault="00B07307" w:rsidP="00B07307">
      <w:pPr>
        <w:rPr>
          <w:rFonts w:ascii="Times New Roman" w:hAnsi="Times New Roman" w:cs="Times New Roman"/>
          <w:sz w:val="24"/>
          <w:szCs w:val="24"/>
        </w:rPr>
      </w:pPr>
    </w:p>
    <w:p w:rsidR="00B07307" w:rsidRDefault="00B07307" w:rsidP="00B07307">
      <w:pPr>
        <w:rPr>
          <w:rFonts w:ascii="Times New Roman" w:hAnsi="Times New Roman" w:cs="Times New Roman"/>
          <w:sz w:val="24"/>
          <w:szCs w:val="24"/>
        </w:rPr>
      </w:pPr>
      <w:r>
        <w:rPr>
          <w:rFonts w:ascii="Times New Roman" w:hAnsi="Times New Roman" w:cs="Times New Roman"/>
          <w:sz w:val="24"/>
          <w:szCs w:val="24"/>
        </w:rPr>
        <w:t>7. ЛЕЧЕНИЕ</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Далеко не во всех случаях происходит разрыв аневризмы. Больным с аневризмой небольших размеров рекомендуется постоянное наблюдение за динамикой роста аневризмы и развитием дополнительных симптомов, чтобы вовремя приступить к интенсивному комплексному лечению. Каждый случай аневризмы уникален. На выбор оптимального метода лечения аневризмы влияют: тип, размер и местоположение аневризмы, вероятность ее разрыва, возраст человека, его состояние здоровья, история болезни, наследственность, а также - риск, сопряженный с лечением.</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Существует два вида хирургического лечения аневризм сосудов головного мозга: </w:t>
      </w:r>
      <w:proofErr w:type="spellStart"/>
      <w:r w:rsidRPr="00F419FA">
        <w:rPr>
          <w:rFonts w:ascii="Times New Roman" w:hAnsi="Times New Roman" w:cs="Times New Roman"/>
          <w:sz w:val="24"/>
          <w:szCs w:val="24"/>
        </w:rPr>
        <w:t>клипирование</w:t>
      </w:r>
      <w:proofErr w:type="spellEnd"/>
      <w:r w:rsidRPr="00F419FA">
        <w:rPr>
          <w:rFonts w:ascii="Times New Roman" w:hAnsi="Times New Roman" w:cs="Times New Roman"/>
          <w:sz w:val="24"/>
          <w:szCs w:val="24"/>
        </w:rPr>
        <w:t xml:space="preserve"> аневризмы и окклюзия. Эти операции относятся к разряду наиболее сложных и рискованных операций (возможно повреждение других кровеносных сосудов, может образоваться повторная аневризма, есть также риск послеоперационного приступа).</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 xml:space="preserve"> </w:t>
      </w:r>
      <w:proofErr w:type="spellStart"/>
      <w:r w:rsidRPr="00F419FA">
        <w:rPr>
          <w:rFonts w:ascii="Times New Roman" w:hAnsi="Times New Roman" w:cs="Times New Roman"/>
          <w:sz w:val="24"/>
          <w:szCs w:val="24"/>
        </w:rPr>
        <w:t>Эндоваскуляная</w:t>
      </w:r>
      <w:proofErr w:type="spellEnd"/>
      <w:r w:rsidRPr="00F419FA">
        <w:rPr>
          <w:rFonts w:ascii="Times New Roman" w:hAnsi="Times New Roman" w:cs="Times New Roman"/>
          <w:sz w:val="24"/>
          <w:szCs w:val="24"/>
        </w:rPr>
        <w:t xml:space="preserve"> </w:t>
      </w:r>
      <w:proofErr w:type="spellStart"/>
      <w:r w:rsidRPr="00F419FA">
        <w:rPr>
          <w:rFonts w:ascii="Times New Roman" w:hAnsi="Times New Roman" w:cs="Times New Roman"/>
          <w:sz w:val="24"/>
          <w:szCs w:val="24"/>
        </w:rPr>
        <w:t>эмболизация</w:t>
      </w:r>
      <w:proofErr w:type="spellEnd"/>
      <w:r w:rsidRPr="00F419FA">
        <w:rPr>
          <w:rFonts w:ascii="Times New Roman" w:hAnsi="Times New Roman" w:cs="Times New Roman"/>
          <w:sz w:val="24"/>
          <w:szCs w:val="24"/>
        </w:rPr>
        <w:t xml:space="preserve"> является альтернативой операции. Эта процедура проводится более одного раза в течение жизни человека.</w:t>
      </w:r>
    </w:p>
    <w:p w:rsidR="00B07307" w:rsidRPr="00F419FA" w:rsidRDefault="00B07307" w:rsidP="00B07307">
      <w:pPr>
        <w:rPr>
          <w:rFonts w:ascii="Times New Roman" w:hAnsi="Times New Roman" w:cs="Times New Roman"/>
          <w:sz w:val="24"/>
          <w:szCs w:val="24"/>
        </w:rPr>
      </w:pPr>
    </w:p>
    <w:p w:rsidR="00B07307" w:rsidRPr="00F419FA" w:rsidRDefault="00B07307" w:rsidP="00B07307">
      <w:pPr>
        <w:rPr>
          <w:rFonts w:ascii="Times New Roman" w:hAnsi="Times New Roman" w:cs="Times New Roman"/>
          <w:sz w:val="24"/>
          <w:szCs w:val="24"/>
        </w:rPr>
      </w:pP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Профилактика</w:t>
      </w:r>
    </w:p>
    <w:p w:rsidR="00B07307" w:rsidRPr="00F419FA" w:rsidRDefault="00B07307" w:rsidP="00B07307">
      <w:pPr>
        <w:rPr>
          <w:rFonts w:ascii="Times New Roman" w:hAnsi="Times New Roman" w:cs="Times New Roman"/>
          <w:sz w:val="24"/>
          <w:szCs w:val="24"/>
        </w:rPr>
      </w:pPr>
      <w:r w:rsidRPr="00F419FA">
        <w:rPr>
          <w:rFonts w:ascii="Times New Roman" w:hAnsi="Times New Roman" w:cs="Times New Roman"/>
          <w:sz w:val="24"/>
          <w:szCs w:val="24"/>
        </w:rPr>
        <w:t>На сегодняшний день профилактики аневризмы не существует. Люди с диагнозом аневризмы сосудов головного мозга должны тщательно следить за своим давлением, не курить и не употреблять кокаин или другие наркотические вещества. Таким больным также необходимо посоветоваться с лечащим врачом о том, стоит ли употреблять аспирин или других препараты, разжижающие кровь. Женщинам надо проконсультироваться по поводу использования оральных контрацептивов.</w:t>
      </w:r>
    </w:p>
    <w:p w:rsidR="00B07307" w:rsidRPr="00F419FA" w:rsidRDefault="00B07307" w:rsidP="00B07307">
      <w:pPr>
        <w:rPr>
          <w:rFonts w:ascii="Times New Roman" w:hAnsi="Times New Roman" w:cs="Times New Roman"/>
          <w:sz w:val="24"/>
          <w:szCs w:val="24"/>
        </w:rPr>
      </w:pPr>
    </w:p>
    <w:p w:rsidR="00B07307" w:rsidRPr="00F419FA" w:rsidRDefault="00B07307" w:rsidP="00B07307">
      <w:pPr>
        <w:rPr>
          <w:rFonts w:ascii="Times New Roman" w:hAnsi="Times New Roman" w:cs="Times New Roman"/>
          <w:sz w:val="24"/>
          <w:szCs w:val="24"/>
        </w:rPr>
      </w:pPr>
    </w:p>
    <w:p w:rsidR="00B07307" w:rsidRPr="00F419FA" w:rsidRDefault="00B07307" w:rsidP="00B07307">
      <w:pPr>
        <w:rPr>
          <w:rFonts w:ascii="Times New Roman" w:hAnsi="Times New Roman" w:cs="Times New Roman"/>
          <w:sz w:val="24"/>
          <w:szCs w:val="24"/>
        </w:rPr>
      </w:pPr>
      <w:r>
        <w:rPr>
          <w:rFonts w:ascii="Times New Roman" w:hAnsi="Times New Roman" w:cs="Times New Roman"/>
          <w:sz w:val="24"/>
          <w:szCs w:val="24"/>
        </w:rPr>
        <w:t>Вывод: н</w:t>
      </w:r>
      <w:r w:rsidRPr="00F419FA">
        <w:rPr>
          <w:rFonts w:ascii="Times New Roman" w:hAnsi="Times New Roman" w:cs="Times New Roman"/>
          <w:sz w:val="24"/>
          <w:szCs w:val="24"/>
        </w:rPr>
        <w:t xml:space="preserve">еразорвавшаяся аневризма может оставаться незамеченной в течение всей жизни. Бывают случаи, когда разрыв аневризмы может оказаться фатальным, или стать причиной геморрагического инсульта, </w:t>
      </w:r>
      <w:proofErr w:type="spellStart"/>
      <w:r w:rsidRPr="00F419FA">
        <w:rPr>
          <w:rFonts w:ascii="Times New Roman" w:hAnsi="Times New Roman" w:cs="Times New Roman"/>
          <w:sz w:val="24"/>
          <w:szCs w:val="24"/>
        </w:rPr>
        <w:t>вазоспазма</w:t>
      </w:r>
      <w:proofErr w:type="spellEnd"/>
      <w:r w:rsidRPr="00F419FA">
        <w:rPr>
          <w:rFonts w:ascii="Times New Roman" w:hAnsi="Times New Roman" w:cs="Times New Roman"/>
          <w:sz w:val="24"/>
          <w:szCs w:val="24"/>
        </w:rPr>
        <w:t xml:space="preserve"> (главная причина инвалидности или смерти в результате разрыва аневризмы), гидроцефалии, комы, а также - временных или необратимых повреждений мозга.</w:t>
      </w:r>
    </w:p>
    <w:p w:rsidR="00B07307" w:rsidRDefault="00B07307" w:rsidP="00B07307">
      <w:pPr>
        <w:rPr>
          <w:rFonts w:ascii="Times New Roman" w:hAnsi="Times New Roman" w:cs="Times New Roman"/>
          <w:sz w:val="24"/>
          <w:szCs w:val="24"/>
        </w:rPr>
      </w:pPr>
    </w:p>
    <w:p w:rsidR="00B07307" w:rsidRPr="00F419FA" w:rsidRDefault="00B07307" w:rsidP="00B07307">
      <w:pPr>
        <w:rPr>
          <w:rFonts w:ascii="Times New Roman" w:hAnsi="Times New Roman" w:cs="Times New Roman"/>
          <w:sz w:val="24"/>
          <w:szCs w:val="24"/>
        </w:rPr>
      </w:pPr>
    </w:p>
    <w:p w:rsidR="003421FF" w:rsidRDefault="003421FF" w:rsidP="00E76C9A"/>
    <w:p w:rsidR="00B07307" w:rsidRDefault="00B07307" w:rsidP="00E76C9A"/>
    <w:p w:rsidR="00B07307" w:rsidRDefault="00B07307" w:rsidP="00E76C9A"/>
    <w:p w:rsidR="00B07307" w:rsidRDefault="00B07307" w:rsidP="00B07307">
      <w:pPr>
        <w:rPr>
          <w:rFonts w:ascii="Times New Roman" w:hAnsi="Times New Roman" w:cs="Times New Roman"/>
          <w:b/>
          <w:sz w:val="28"/>
          <w:szCs w:val="28"/>
        </w:rPr>
      </w:pPr>
      <w:r>
        <w:rPr>
          <w:rFonts w:ascii="Times New Roman" w:hAnsi="Times New Roman" w:cs="Times New Roman"/>
          <w:b/>
          <w:sz w:val="28"/>
          <w:szCs w:val="28"/>
        </w:rPr>
        <w:lastRenderedPageBreak/>
        <w:t xml:space="preserve">                                                       Лекция</w:t>
      </w:r>
    </w:p>
    <w:p w:rsidR="00B07307" w:rsidRDefault="00B07307" w:rsidP="00B07307">
      <w:pPr>
        <w:rPr>
          <w:rFonts w:ascii="Times New Roman" w:hAnsi="Times New Roman" w:cs="Times New Roman"/>
          <w:b/>
          <w:sz w:val="28"/>
          <w:szCs w:val="28"/>
        </w:rPr>
      </w:pPr>
      <w:r>
        <w:rPr>
          <w:rFonts w:ascii="Times New Roman" w:hAnsi="Times New Roman" w:cs="Times New Roman"/>
          <w:b/>
          <w:sz w:val="28"/>
          <w:szCs w:val="28"/>
        </w:rPr>
        <w:t xml:space="preserve">                                  </w:t>
      </w:r>
      <w:r w:rsidRPr="00282388">
        <w:rPr>
          <w:rFonts w:ascii="Times New Roman" w:hAnsi="Times New Roman" w:cs="Times New Roman"/>
          <w:b/>
          <w:sz w:val="28"/>
          <w:szCs w:val="28"/>
        </w:rPr>
        <w:t>Субарахноидальное кровоизлияние</w:t>
      </w:r>
    </w:p>
    <w:p w:rsidR="00B07307" w:rsidRDefault="00B07307" w:rsidP="00B07307">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клинику, диагностику и лечение субарахноидального кровоизлияния.</w:t>
      </w:r>
    </w:p>
    <w:p w:rsidR="00B07307" w:rsidRDefault="00B07307" w:rsidP="00B07307">
      <w:pPr>
        <w:rPr>
          <w:rFonts w:ascii="Times New Roman" w:hAnsi="Times New Roman" w:cs="Times New Roman"/>
          <w:b/>
          <w:sz w:val="24"/>
          <w:szCs w:val="24"/>
        </w:rPr>
      </w:pPr>
      <w:r>
        <w:rPr>
          <w:rFonts w:ascii="Times New Roman" w:hAnsi="Times New Roman" w:cs="Times New Roman"/>
          <w:b/>
          <w:sz w:val="24"/>
          <w:szCs w:val="24"/>
        </w:rPr>
        <w:t>План:</w:t>
      </w:r>
    </w:p>
    <w:p w:rsidR="00B07307" w:rsidRPr="00B96AFE" w:rsidRDefault="00B07307" w:rsidP="00B07307">
      <w:pPr>
        <w:pStyle w:val="a3"/>
        <w:numPr>
          <w:ilvl w:val="0"/>
          <w:numId w:val="22"/>
        </w:numPr>
      </w:pPr>
      <w:r>
        <w:rPr>
          <w:rFonts w:ascii="Times New Roman" w:hAnsi="Times New Roman" w:cs="Times New Roman"/>
          <w:sz w:val="24"/>
          <w:szCs w:val="24"/>
        </w:rPr>
        <w:t>ОПРЕДЕЛЕНИЕ</w:t>
      </w:r>
    </w:p>
    <w:p w:rsidR="00B07307" w:rsidRPr="00B96AFE" w:rsidRDefault="00B07307" w:rsidP="00B07307">
      <w:pPr>
        <w:pStyle w:val="a3"/>
        <w:numPr>
          <w:ilvl w:val="0"/>
          <w:numId w:val="22"/>
        </w:numPr>
      </w:pPr>
      <w:r>
        <w:rPr>
          <w:rFonts w:ascii="Times New Roman" w:hAnsi="Times New Roman" w:cs="Times New Roman"/>
          <w:sz w:val="24"/>
          <w:szCs w:val="24"/>
        </w:rPr>
        <w:t>ЭТИОЛОГОИЯ</w:t>
      </w:r>
    </w:p>
    <w:p w:rsidR="00B07307" w:rsidRPr="00B96AFE" w:rsidRDefault="00B07307" w:rsidP="00B07307">
      <w:pPr>
        <w:pStyle w:val="a3"/>
        <w:numPr>
          <w:ilvl w:val="0"/>
          <w:numId w:val="22"/>
        </w:numPr>
      </w:pPr>
      <w:r>
        <w:rPr>
          <w:rFonts w:ascii="Times New Roman" w:hAnsi="Times New Roman" w:cs="Times New Roman"/>
          <w:sz w:val="24"/>
          <w:szCs w:val="24"/>
        </w:rPr>
        <w:t>КЛАССИФИКАЦИЯ</w:t>
      </w:r>
    </w:p>
    <w:p w:rsidR="00B07307" w:rsidRPr="00B96AFE" w:rsidRDefault="00B07307" w:rsidP="00B07307">
      <w:pPr>
        <w:pStyle w:val="a3"/>
        <w:numPr>
          <w:ilvl w:val="0"/>
          <w:numId w:val="22"/>
        </w:numPr>
      </w:pPr>
      <w:r>
        <w:rPr>
          <w:rFonts w:ascii="Times New Roman" w:hAnsi="Times New Roman" w:cs="Times New Roman"/>
          <w:sz w:val="24"/>
          <w:szCs w:val="24"/>
        </w:rPr>
        <w:t>КДИНИКА</w:t>
      </w:r>
    </w:p>
    <w:p w:rsidR="00B07307" w:rsidRPr="00B96AFE" w:rsidRDefault="00B07307" w:rsidP="00B07307">
      <w:pPr>
        <w:pStyle w:val="a3"/>
        <w:numPr>
          <w:ilvl w:val="0"/>
          <w:numId w:val="22"/>
        </w:numPr>
      </w:pPr>
      <w:r>
        <w:rPr>
          <w:rFonts w:ascii="Times New Roman" w:hAnsi="Times New Roman" w:cs="Times New Roman"/>
          <w:sz w:val="24"/>
          <w:szCs w:val="24"/>
        </w:rPr>
        <w:t>ДИАГНОСТИКА</w:t>
      </w:r>
    </w:p>
    <w:p w:rsidR="00B07307" w:rsidRPr="00B96AFE" w:rsidRDefault="00B07307" w:rsidP="00B07307">
      <w:pPr>
        <w:pStyle w:val="a3"/>
        <w:numPr>
          <w:ilvl w:val="0"/>
          <w:numId w:val="22"/>
        </w:numPr>
      </w:pPr>
      <w:r>
        <w:rPr>
          <w:rFonts w:ascii="Times New Roman" w:hAnsi="Times New Roman" w:cs="Times New Roman"/>
          <w:sz w:val="24"/>
          <w:szCs w:val="24"/>
        </w:rPr>
        <w:t>ЛЕЧЕНИЕ</w:t>
      </w:r>
    </w:p>
    <w:p w:rsidR="00B07307" w:rsidRDefault="00B07307" w:rsidP="00B07307">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субарахноидальное кровоизлияние</w:t>
      </w:r>
    </w:p>
    <w:p w:rsidR="00B07307" w:rsidRPr="00B96AFE" w:rsidRDefault="00B07307" w:rsidP="00B07307">
      <w:pPr>
        <w:rPr>
          <w:rFonts w:ascii="Times New Roman" w:hAnsi="Times New Roman" w:cs="Times New Roman"/>
          <w:sz w:val="24"/>
          <w:szCs w:val="24"/>
        </w:rPr>
      </w:pPr>
      <w:r>
        <w:rPr>
          <w:rFonts w:ascii="Times New Roman" w:hAnsi="Times New Roman" w:cs="Times New Roman"/>
          <w:sz w:val="24"/>
          <w:szCs w:val="24"/>
        </w:rPr>
        <w:t>1. ОПРЕДЕЛЕНИЕ</w:t>
      </w:r>
    </w:p>
    <w:p w:rsidR="00B07307" w:rsidRPr="00282388" w:rsidRDefault="00B07307" w:rsidP="00B07307">
      <w:pPr>
        <w:ind w:firstLine="708"/>
        <w:rPr>
          <w:rFonts w:ascii="Times New Roman" w:hAnsi="Times New Roman" w:cs="Times New Roman"/>
          <w:sz w:val="24"/>
          <w:szCs w:val="24"/>
        </w:rPr>
      </w:pPr>
      <w:r w:rsidRPr="00B96AFE">
        <w:rPr>
          <w:rFonts w:ascii="Times New Roman" w:hAnsi="Times New Roman" w:cs="Times New Roman"/>
          <w:b/>
          <w:sz w:val="24"/>
          <w:szCs w:val="24"/>
        </w:rPr>
        <w:t>Субарахноидальное кровоизлияние</w:t>
      </w:r>
      <w:r w:rsidRPr="00282388">
        <w:rPr>
          <w:rFonts w:ascii="Times New Roman" w:hAnsi="Times New Roman" w:cs="Times New Roman"/>
          <w:sz w:val="24"/>
          <w:szCs w:val="24"/>
        </w:rPr>
        <w:t xml:space="preserve"> - внезапно возникающее кровотечение в субарахноидальное пространство. Самая частая причина спонтанного кровотечения - разрыв аневризмы. Субарахноидальное кровоизлияние проявляется внезапной острой головной болью, обычно с потерей или нарушением сознания. Часто отмечают вторичный сосудистый спазм (вызывающий очаговую ишемию мозга), явления </w:t>
      </w:r>
      <w:proofErr w:type="spellStart"/>
      <w:r w:rsidRPr="00282388">
        <w:rPr>
          <w:rFonts w:ascii="Times New Roman" w:hAnsi="Times New Roman" w:cs="Times New Roman"/>
          <w:sz w:val="24"/>
          <w:szCs w:val="24"/>
        </w:rPr>
        <w:t>менингизма</w:t>
      </w:r>
      <w:proofErr w:type="spellEnd"/>
      <w:r w:rsidRPr="00282388">
        <w:rPr>
          <w:rFonts w:ascii="Times New Roman" w:hAnsi="Times New Roman" w:cs="Times New Roman"/>
          <w:sz w:val="24"/>
          <w:szCs w:val="24"/>
        </w:rPr>
        <w:t xml:space="preserve"> и гидроцефалию (приводящую к постоянной головной боли и заторможенности). Диагноз ставится на основании результатов КТ и анализа ЦСЖ. Медицинскую помощь - нейрохирургическое вмешательство и симптоматическое лечение - оказывают в специализированных центрах.</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Субарахноидальное кровоизлияние возникает вследствие выхода крови из разорвавшейся аневризмы в пространство между паутинной и мягкой мозговой оболочкой. Наиболее частой причиной субарахноидального кровоизлияния является черепно-мозговая травма, но травматическое субарахноидальное кровоизлияние рассматривают как самостоятельную нозологию. Спонтанное(первичное) субарахноидальное кровоизлияние примерно в 85 % случаев обусловлено разрывом внутричерепных аневризм, чаще всего врожденных мешотчатых или </w:t>
      </w:r>
      <w:proofErr w:type="spellStart"/>
      <w:r w:rsidRPr="00282388">
        <w:rPr>
          <w:rFonts w:ascii="Times New Roman" w:hAnsi="Times New Roman" w:cs="Times New Roman"/>
          <w:sz w:val="24"/>
          <w:szCs w:val="24"/>
        </w:rPr>
        <w:t>гроздеподобных</w:t>
      </w:r>
      <w:proofErr w:type="spellEnd"/>
      <w:r w:rsidRPr="00282388">
        <w:rPr>
          <w:rFonts w:ascii="Times New Roman" w:hAnsi="Times New Roman" w:cs="Times New Roman"/>
          <w:sz w:val="24"/>
          <w:szCs w:val="24"/>
        </w:rPr>
        <w:t xml:space="preserve">. Кровотечение может остановиться спонтанно. Разрыв аневризмы может произойти в любом возрасте, но чаще случается в возрасте 40-65 лет. Менее частые причины - </w:t>
      </w:r>
      <w:proofErr w:type="spellStart"/>
      <w:r w:rsidRPr="00282388">
        <w:rPr>
          <w:rFonts w:ascii="Times New Roman" w:hAnsi="Times New Roman" w:cs="Times New Roman"/>
          <w:sz w:val="24"/>
          <w:szCs w:val="24"/>
        </w:rPr>
        <w:t>микотические</w:t>
      </w:r>
      <w:proofErr w:type="spellEnd"/>
      <w:r w:rsidRPr="00282388">
        <w:rPr>
          <w:rFonts w:ascii="Times New Roman" w:hAnsi="Times New Roman" w:cs="Times New Roman"/>
          <w:sz w:val="24"/>
          <w:szCs w:val="24"/>
        </w:rPr>
        <w:t xml:space="preserve"> аневризмы, артериовенозные </w:t>
      </w:r>
      <w:proofErr w:type="spellStart"/>
      <w:r w:rsidRPr="00282388">
        <w:rPr>
          <w:rFonts w:ascii="Times New Roman" w:hAnsi="Times New Roman" w:cs="Times New Roman"/>
          <w:sz w:val="24"/>
          <w:szCs w:val="24"/>
        </w:rPr>
        <w:t>мальформации</w:t>
      </w:r>
      <w:proofErr w:type="spellEnd"/>
      <w:r w:rsidRPr="00282388">
        <w:rPr>
          <w:rFonts w:ascii="Times New Roman" w:hAnsi="Times New Roman" w:cs="Times New Roman"/>
          <w:sz w:val="24"/>
          <w:szCs w:val="24"/>
        </w:rPr>
        <w:t xml:space="preserve"> и заболевания с геморрагическим синдромом.</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Попавшая в субарахноидальное пространство кровь вызывает раздражение менингеальных оболочек, асептический менингит, а также повышение внутричерепного давления на протяжении нескольких дней или недель. Вторичный сосудистый спазм может привести к очаговой ишемии мозга; примерно у 25 % больных развиваются симптомы ТИА или ишемического инсульта. Максимально выраженный отек мозга и риск сосудистого спазма с последующим формированием участков инфаркта (набухания мозга) отмечается между 72 ч и 10 </w:t>
      </w:r>
      <w:proofErr w:type="spellStart"/>
      <w:r w:rsidRPr="00282388">
        <w:rPr>
          <w:rFonts w:ascii="Times New Roman" w:hAnsi="Times New Roman" w:cs="Times New Roman"/>
          <w:sz w:val="24"/>
          <w:szCs w:val="24"/>
        </w:rPr>
        <w:t>сут</w:t>
      </w:r>
      <w:proofErr w:type="spellEnd"/>
      <w:r w:rsidRPr="00282388">
        <w:rPr>
          <w:rFonts w:ascii="Times New Roman" w:hAnsi="Times New Roman" w:cs="Times New Roman"/>
          <w:sz w:val="24"/>
          <w:szCs w:val="24"/>
        </w:rPr>
        <w:t xml:space="preserve"> после кровоизлияния. Часто развивается вторичная острая гидроцефалия. Иногда происходит повторный разрыв аневризмы и рецидив кровотечения, чаще всего в течение первой недели заболевания. </w:t>
      </w:r>
    </w:p>
    <w:p w:rsidR="00B07307" w:rsidRPr="00282388" w:rsidRDefault="00B07307" w:rsidP="00B07307">
      <w:pPr>
        <w:rPr>
          <w:rFonts w:ascii="Times New Roman" w:hAnsi="Times New Roman" w:cs="Times New Roman"/>
          <w:sz w:val="24"/>
          <w:szCs w:val="24"/>
        </w:rPr>
      </w:pPr>
    </w:p>
    <w:p w:rsidR="00B07307" w:rsidRPr="00282388" w:rsidRDefault="00B07307" w:rsidP="00B07307">
      <w:pPr>
        <w:rPr>
          <w:rFonts w:ascii="Times New Roman" w:hAnsi="Times New Roman" w:cs="Times New Roman"/>
          <w:sz w:val="24"/>
          <w:szCs w:val="24"/>
        </w:rPr>
      </w:pP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По данным регистров инсульта разных стран, заболеваемость субарахноидальным кровоизлиянием составляет 14-20 на 100 000 населения в год. Доля субарахноидального кровоизлияния среди других видов инсульта не превышает 5%. Субарахноидальное кровоизлияние может случиться в любом возрасте, однако наиболее часто оно происходит в 40-60 лет.</w:t>
      </w:r>
    </w:p>
    <w:p w:rsidR="00B07307" w:rsidRPr="00282388" w:rsidRDefault="00B07307" w:rsidP="00B07307">
      <w:pPr>
        <w:rPr>
          <w:rFonts w:ascii="Times New Roman" w:hAnsi="Times New Roman" w:cs="Times New Roman"/>
          <w:sz w:val="24"/>
          <w:szCs w:val="24"/>
        </w:rPr>
      </w:pPr>
    </w:p>
    <w:p w:rsidR="00B07307" w:rsidRPr="00282388" w:rsidRDefault="00B07307" w:rsidP="00B07307">
      <w:pPr>
        <w:rPr>
          <w:rFonts w:ascii="Times New Roman" w:hAnsi="Times New Roman" w:cs="Times New Roman"/>
          <w:sz w:val="24"/>
          <w:szCs w:val="24"/>
        </w:rPr>
      </w:pPr>
      <w:r>
        <w:rPr>
          <w:rFonts w:ascii="Times New Roman" w:hAnsi="Times New Roman" w:cs="Times New Roman"/>
          <w:sz w:val="24"/>
          <w:szCs w:val="24"/>
        </w:rPr>
        <w:t>2. ЭТИОЛОГИЯ</w:t>
      </w:r>
    </w:p>
    <w:p w:rsidR="00B07307" w:rsidRPr="00282388" w:rsidRDefault="00B07307" w:rsidP="00B07307">
      <w:pPr>
        <w:rPr>
          <w:rFonts w:ascii="Times New Roman" w:hAnsi="Times New Roman" w:cs="Times New Roman"/>
          <w:sz w:val="24"/>
          <w:szCs w:val="24"/>
        </w:rPr>
      </w:pPr>
      <w:r w:rsidRPr="00282388">
        <w:rPr>
          <w:rFonts w:ascii="Times New Roman" w:hAnsi="Times New Roman" w:cs="Times New Roman"/>
          <w:sz w:val="24"/>
          <w:szCs w:val="24"/>
        </w:rPr>
        <w:t>Причины субарахноидального кровоизлияния многообразны, но наиболее часто оно бывает следствием разрыва аневризм церебральных сосудов, на его долю приходится 70-80% всех субарахноидальных кровоизлияний. Заболевания, при которых возможно развитие субарахноидального кровоизлияния, перечислены ниже.</w:t>
      </w:r>
    </w:p>
    <w:p w:rsidR="00B07307" w:rsidRPr="00282388" w:rsidRDefault="00B07307" w:rsidP="00B07307">
      <w:pPr>
        <w:rPr>
          <w:rFonts w:ascii="Times New Roman" w:hAnsi="Times New Roman" w:cs="Times New Roman"/>
          <w:sz w:val="24"/>
          <w:szCs w:val="24"/>
        </w:rPr>
      </w:pPr>
      <w:r w:rsidRPr="00282388">
        <w:rPr>
          <w:rFonts w:ascii="Times New Roman" w:hAnsi="Times New Roman" w:cs="Times New Roman"/>
          <w:sz w:val="24"/>
          <w:szCs w:val="24"/>
        </w:rPr>
        <w:t>Первичные сосудистые заболевания ЦНС:</w:t>
      </w:r>
    </w:p>
    <w:p w:rsidR="00B07307" w:rsidRPr="00B96AFE" w:rsidRDefault="00B07307" w:rsidP="00B07307">
      <w:pPr>
        <w:pStyle w:val="a3"/>
        <w:numPr>
          <w:ilvl w:val="0"/>
          <w:numId w:val="23"/>
        </w:numPr>
        <w:rPr>
          <w:rFonts w:ascii="Times New Roman" w:hAnsi="Times New Roman" w:cs="Times New Roman"/>
          <w:sz w:val="24"/>
          <w:szCs w:val="24"/>
        </w:rPr>
      </w:pPr>
      <w:r w:rsidRPr="00B96AFE">
        <w:rPr>
          <w:rFonts w:ascii="Times New Roman" w:hAnsi="Times New Roman" w:cs="Times New Roman"/>
          <w:sz w:val="24"/>
          <w:szCs w:val="24"/>
        </w:rPr>
        <w:t>артериальные аневризмы церебральных сосудов;</w:t>
      </w:r>
    </w:p>
    <w:p w:rsidR="00B07307" w:rsidRPr="00B96AFE" w:rsidRDefault="00B07307" w:rsidP="00B07307">
      <w:pPr>
        <w:pStyle w:val="a3"/>
        <w:numPr>
          <w:ilvl w:val="0"/>
          <w:numId w:val="23"/>
        </w:numPr>
        <w:rPr>
          <w:rFonts w:ascii="Times New Roman" w:hAnsi="Times New Roman" w:cs="Times New Roman"/>
          <w:sz w:val="24"/>
          <w:szCs w:val="24"/>
        </w:rPr>
      </w:pPr>
      <w:r w:rsidRPr="00B96AFE">
        <w:rPr>
          <w:rFonts w:ascii="Times New Roman" w:hAnsi="Times New Roman" w:cs="Times New Roman"/>
          <w:sz w:val="24"/>
          <w:szCs w:val="24"/>
        </w:rPr>
        <w:t xml:space="preserve">сосудистые </w:t>
      </w:r>
      <w:proofErr w:type="spellStart"/>
      <w:r w:rsidRPr="00B96AFE">
        <w:rPr>
          <w:rFonts w:ascii="Times New Roman" w:hAnsi="Times New Roman" w:cs="Times New Roman"/>
          <w:sz w:val="24"/>
          <w:szCs w:val="24"/>
        </w:rPr>
        <w:t>мальформации</w:t>
      </w:r>
      <w:proofErr w:type="spellEnd"/>
      <w:r w:rsidRPr="00B96AFE">
        <w:rPr>
          <w:rFonts w:ascii="Times New Roman" w:hAnsi="Times New Roman" w:cs="Times New Roman"/>
          <w:sz w:val="24"/>
          <w:szCs w:val="24"/>
        </w:rPr>
        <w:t xml:space="preserve"> ЦНС (</w:t>
      </w:r>
      <w:proofErr w:type="gramStart"/>
      <w:r w:rsidRPr="00B96AFE">
        <w:rPr>
          <w:rFonts w:ascii="Times New Roman" w:hAnsi="Times New Roman" w:cs="Times New Roman"/>
          <w:sz w:val="24"/>
          <w:szCs w:val="24"/>
        </w:rPr>
        <w:t>артерио-венозные</w:t>
      </w:r>
      <w:proofErr w:type="gramEnd"/>
      <w:r w:rsidRPr="00B96AFE">
        <w:rPr>
          <w:rFonts w:ascii="Times New Roman" w:hAnsi="Times New Roman" w:cs="Times New Roman"/>
          <w:sz w:val="24"/>
          <w:szCs w:val="24"/>
        </w:rPr>
        <w:t xml:space="preserve"> </w:t>
      </w:r>
      <w:proofErr w:type="spellStart"/>
      <w:r w:rsidRPr="00B96AFE">
        <w:rPr>
          <w:rFonts w:ascii="Times New Roman" w:hAnsi="Times New Roman" w:cs="Times New Roman"/>
          <w:sz w:val="24"/>
          <w:szCs w:val="24"/>
        </w:rPr>
        <w:t>мальформации</w:t>
      </w:r>
      <w:proofErr w:type="spellEnd"/>
      <w:r w:rsidRPr="00B96AFE">
        <w:rPr>
          <w:rFonts w:ascii="Times New Roman" w:hAnsi="Times New Roman" w:cs="Times New Roman"/>
          <w:sz w:val="24"/>
          <w:szCs w:val="24"/>
        </w:rPr>
        <w:t xml:space="preserve">, </w:t>
      </w:r>
      <w:proofErr w:type="spellStart"/>
      <w:r w:rsidRPr="00B96AFE">
        <w:rPr>
          <w:rFonts w:ascii="Times New Roman" w:hAnsi="Times New Roman" w:cs="Times New Roman"/>
          <w:sz w:val="24"/>
          <w:szCs w:val="24"/>
        </w:rPr>
        <w:t>каверномы</w:t>
      </w:r>
      <w:proofErr w:type="spellEnd"/>
      <w:r w:rsidRPr="00B96AFE">
        <w:rPr>
          <w:rFonts w:ascii="Times New Roman" w:hAnsi="Times New Roman" w:cs="Times New Roman"/>
          <w:sz w:val="24"/>
          <w:szCs w:val="24"/>
        </w:rPr>
        <w:t>, артерио-венозные фистулы);</w:t>
      </w:r>
    </w:p>
    <w:p w:rsidR="00B07307" w:rsidRPr="00B96AFE" w:rsidRDefault="00B07307" w:rsidP="00B07307">
      <w:pPr>
        <w:pStyle w:val="a3"/>
        <w:numPr>
          <w:ilvl w:val="0"/>
          <w:numId w:val="23"/>
        </w:numPr>
        <w:rPr>
          <w:rFonts w:ascii="Times New Roman" w:hAnsi="Times New Roman" w:cs="Times New Roman"/>
          <w:sz w:val="24"/>
          <w:szCs w:val="24"/>
        </w:rPr>
      </w:pPr>
      <w:r w:rsidRPr="00B96AFE">
        <w:rPr>
          <w:rFonts w:ascii="Times New Roman" w:hAnsi="Times New Roman" w:cs="Times New Roman"/>
          <w:sz w:val="24"/>
          <w:szCs w:val="24"/>
        </w:rPr>
        <w:t xml:space="preserve">аномалии сосудистой системы мозга (болезнь </w:t>
      </w:r>
      <w:proofErr w:type="spellStart"/>
      <w:r w:rsidRPr="00B96AFE">
        <w:rPr>
          <w:rFonts w:ascii="Times New Roman" w:hAnsi="Times New Roman" w:cs="Times New Roman"/>
          <w:sz w:val="24"/>
          <w:szCs w:val="24"/>
        </w:rPr>
        <w:t>Нисимото</w:t>
      </w:r>
      <w:proofErr w:type="spellEnd"/>
      <w:r w:rsidRPr="00B96AFE">
        <w:rPr>
          <w:rFonts w:ascii="Times New Roman" w:hAnsi="Times New Roman" w:cs="Times New Roman"/>
          <w:sz w:val="24"/>
          <w:szCs w:val="24"/>
        </w:rPr>
        <w:t>, расслаивающиеся аневризмы церебральных сосудов).</w:t>
      </w:r>
    </w:p>
    <w:p w:rsidR="00B07307" w:rsidRPr="00B96AFE" w:rsidRDefault="00B07307" w:rsidP="00B07307">
      <w:pPr>
        <w:pStyle w:val="a3"/>
        <w:numPr>
          <w:ilvl w:val="0"/>
          <w:numId w:val="23"/>
        </w:numPr>
        <w:rPr>
          <w:rFonts w:ascii="Times New Roman" w:hAnsi="Times New Roman" w:cs="Times New Roman"/>
          <w:sz w:val="24"/>
          <w:szCs w:val="24"/>
        </w:rPr>
      </w:pPr>
      <w:r w:rsidRPr="00B96AFE">
        <w:rPr>
          <w:rFonts w:ascii="Times New Roman" w:hAnsi="Times New Roman" w:cs="Times New Roman"/>
          <w:sz w:val="24"/>
          <w:szCs w:val="24"/>
        </w:rPr>
        <w:t>Вторичная сосудистая патология ЦНС:</w:t>
      </w:r>
    </w:p>
    <w:p w:rsidR="00B07307" w:rsidRPr="00B96AFE" w:rsidRDefault="00B07307" w:rsidP="00B07307">
      <w:pPr>
        <w:pStyle w:val="a3"/>
        <w:numPr>
          <w:ilvl w:val="0"/>
          <w:numId w:val="23"/>
        </w:numPr>
        <w:rPr>
          <w:rFonts w:ascii="Times New Roman" w:hAnsi="Times New Roman" w:cs="Times New Roman"/>
          <w:sz w:val="24"/>
          <w:szCs w:val="24"/>
        </w:rPr>
      </w:pPr>
      <w:r w:rsidRPr="00B96AFE">
        <w:rPr>
          <w:rFonts w:ascii="Times New Roman" w:hAnsi="Times New Roman" w:cs="Times New Roman"/>
          <w:sz w:val="24"/>
          <w:szCs w:val="24"/>
        </w:rPr>
        <w:t>артериальная гипертензия;</w:t>
      </w:r>
    </w:p>
    <w:p w:rsidR="00B07307" w:rsidRPr="00B96AFE" w:rsidRDefault="00B07307" w:rsidP="00B07307">
      <w:pPr>
        <w:pStyle w:val="a3"/>
        <w:numPr>
          <w:ilvl w:val="0"/>
          <w:numId w:val="23"/>
        </w:numPr>
        <w:rPr>
          <w:rFonts w:ascii="Times New Roman" w:hAnsi="Times New Roman" w:cs="Times New Roman"/>
          <w:sz w:val="24"/>
          <w:szCs w:val="24"/>
        </w:rPr>
      </w:pPr>
      <w:proofErr w:type="spellStart"/>
      <w:r w:rsidRPr="00B96AFE">
        <w:rPr>
          <w:rFonts w:ascii="Times New Roman" w:hAnsi="Times New Roman" w:cs="Times New Roman"/>
          <w:sz w:val="24"/>
          <w:szCs w:val="24"/>
        </w:rPr>
        <w:t>васкулиты</w:t>
      </w:r>
      <w:proofErr w:type="spellEnd"/>
      <w:r w:rsidRPr="00B96AFE">
        <w:rPr>
          <w:rFonts w:ascii="Times New Roman" w:hAnsi="Times New Roman" w:cs="Times New Roman"/>
          <w:sz w:val="24"/>
          <w:szCs w:val="24"/>
        </w:rPr>
        <w:t>;</w:t>
      </w:r>
    </w:p>
    <w:p w:rsidR="00B07307" w:rsidRPr="00B96AFE" w:rsidRDefault="00B07307" w:rsidP="00B07307">
      <w:pPr>
        <w:pStyle w:val="a3"/>
        <w:numPr>
          <w:ilvl w:val="0"/>
          <w:numId w:val="23"/>
        </w:numPr>
        <w:rPr>
          <w:rFonts w:ascii="Times New Roman" w:hAnsi="Times New Roman" w:cs="Times New Roman"/>
          <w:sz w:val="24"/>
          <w:szCs w:val="24"/>
        </w:rPr>
      </w:pPr>
      <w:r w:rsidRPr="00B96AFE">
        <w:rPr>
          <w:rFonts w:ascii="Times New Roman" w:hAnsi="Times New Roman" w:cs="Times New Roman"/>
          <w:sz w:val="24"/>
          <w:szCs w:val="24"/>
        </w:rPr>
        <w:t>болезни крови;</w:t>
      </w:r>
    </w:p>
    <w:p w:rsidR="00B07307" w:rsidRPr="00B96AFE" w:rsidRDefault="00B07307" w:rsidP="00B07307">
      <w:pPr>
        <w:pStyle w:val="a3"/>
        <w:numPr>
          <w:ilvl w:val="0"/>
          <w:numId w:val="23"/>
        </w:numPr>
        <w:rPr>
          <w:rFonts w:ascii="Times New Roman" w:hAnsi="Times New Roman" w:cs="Times New Roman"/>
          <w:sz w:val="24"/>
          <w:szCs w:val="24"/>
        </w:rPr>
      </w:pPr>
      <w:r w:rsidRPr="00B96AFE">
        <w:rPr>
          <w:rFonts w:ascii="Times New Roman" w:hAnsi="Times New Roman" w:cs="Times New Roman"/>
          <w:sz w:val="24"/>
          <w:szCs w:val="24"/>
        </w:rPr>
        <w:t xml:space="preserve">нарушение свёртывающей системы крови при приёме антикоагулянтов, </w:t>
      </w:r>
      <w:proofErr w:type="spellStart"/>
      <w:r w:rsidRPr="00B96AFE">
        <w:rPr>
          <w:rFonts w:ascii="Times New Roman" w:hAnsi="Times New Roman" w:cs="Times New Roman"/>
          <w:sz w:val="24"/>
          <w:szCs w:val="24"/>
        </w:rPr>
        <w:t>дезагрегантов</w:t>
      </w:r>
      <w:proofErr w:type="spellEnd"/>
      <w:r w:rsidRPr="00B96AFE">
        <w:rPr>
          <w:rFonts w:ascii="Times New Roman" w:hAnsi="Times New Roman" w:cs="Times New Roman"/>
          <w:sz w:val="24"/>
          <w:szCs w:val="24"/>
        </w:rPr>
        <w:t>, контрацептивов и других лекарственных препаратов.</w:t>
      </w:r>
    </w:p>
    <w:p w:rsidR="00B07307" w:rsidRPr="00282388" w:rsidRDefault="00B07307" w:rsidP="00B07307">
      <w:pPr>
        <w:rPr>
          <w:rFonts w:ascii="Times New Roman" w:hAnsi="Times New Roman" w:cs="Times New Roman"/>
          <w:sz w:val="24"/>
          <w:szCs w:val="24"/>
        </w:rPr>
      </w:pPr>
      <w:r w:rsidRPr="00282388">
        <w:rPr>
          <w:rFonts w:ascii="Times New Roman" w:hAnsi="Times New Roman" w:cs="Times New Roman"/>
          <w:sz w:val="24"/>
          <w:szCs w:val="24"/>
        </w:rPr>
        <w:t>Когда не удаётся установить этиологический фактор субарахноидального кровоизлияния, используют понятие «субарахноидальное кровоизлияние неясного генеза». На долю таких кровоизлияний приходится около 15%.</w:t>
      </w:r>
    </w:p>
    <w:p w:rsidR="00B07307" w:rsidRPr="00282388" w:rsidRDefault="00B07307" w:rsidP="00B07307">
      <w:pPr>
        <w:rPr>
          <w:rFonts w:ascii="Times New Roman" w:hAnsi="Times New Roman" w:cs="Times New Roman"/>
          <w:sz w:val="24"/>
          <w:szCs w:val="24"/>
        </w:rPr>
      </w:pPr>
    </w:p>
    <w:p w:rsidR="00B07307" w:rsidRPr="00282388" w:rsidRDefault="00B07307" w:rsidP="00B07307">
      <w:pPr>
        <w:rPr>
          <w:rFonts w:ascii="Times New Roman" w:hAnsi="Times New Roman" w:cs="Times New Roman"/>
          <w:sz w:val="24"/>
          <w:szCs w:val="24"/>
        </w:rPr>
      </w:pPr>
    </w:p>
    <w:p w:rsidR="00B07307" w:rsidRPr="00282388" w:rsidRDefault="00B07307" w:rsidP="00B07307">
      <w:pPr>
        <w:rPr>
          <w:rFonts w:ascii="Times New Roman" w:hAnsi="Times New Roman" w:cs="Times New Roman"/>
          <w:sz w:val="24"/>
          <w:szCs w:val="24"/>
        </w:rPr>
      </w:pPr>
      <w:r>
        <w:rPr>
          <w:rFonts w:ascii="Times New Roman" w:hAnsi="Times New Roman" w:cs="Times New Roman"/>
          <w:sz w:val="24"/>
          <w:szCs w:val="24"/>
        </w:rPr>
        <w:t>3. КЛАССИФИКАЦИЯ</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Субарахноидальные кровоизлияния классифицируют по этиологическому фактору и по распространённости. Последняя возможна только на основании данных КТ или МРТ. При этом </w:t>
      </w:r>
      <w:proofErr w:type="gramStart"/>
      <w:r w:rsidRPr="00282388">
        <w:rPr>
          <w:rFonts w:ascii="Times New Roman" w:hAnsi="Times New Roman" w:cs="Times New Roman"/>
          <w:sz w:val="24"/>
          <w:szCs w:val="24"/>
        </w:rPr>
        <w:t>учитывают</w:t>
      </w:r>
      <w:proofErr w:type="gramEnd"/>
      <w:r w:rsidRPr="00282388">
        <w:rPr>
          <w:rFonts w:ascii="Times New Roman" w:hAnsi="Times New Roman" w:cs="Times New Roman"/>
          <w:sz w:val="24"/>
          <w:szCs w:val="24"/>
        </w:rPr>
        <w:t xml:space="preserve"> как массивность кровоизлияния, так и его сочетание с другими компонентами внутричерепного кровоизлияния - паренхиматозным и </w:t>
      </w:r>
      <w:proofErr w:type="spellStart"/>
      <w:r w:rsidRPr="00282388">
        <w:rPr>
          <w:rFonts w:ascii="Times New Roman" w:hAnsi="Times New Roman" w:cs="Times New Roman"/>
          <w:sz w:val="24"/>
          <w:szCs w:val="24"/>
        </w:rPr>
        <w:t>вентрикулярным</w:t>
      </w:r>
      <w:proofErr w:type="spellEnd"/>
      <w:r w:rsidRPr="00282388">
        <w:rPr>
          <w:rFonts w:ascii="Times New Roman" w:hAnsi="Times New Roman" w:cs="Times New Roman"/>
          <w:sz w:val="24"/>
          <w:szCs w:val="24"/>
        </w:rPr>
        <w:t xml:space="preserve">. В зависимости от этого фактора выделяют изолированное субарахноидальное кровоизлияние, </w:t>
      </w:r>
      <w:proofErr w:type="spellStart"/>
      <w:r w:rsidRPr="00282388">
        <w:rPr>
          <w:rFonts w:ascii="Times New Roman" w:hAnsi="Times New Roman" w:cs="Times New Roman"/>
          <w:sz w:val="24"/>
          <w:szCs w:val="24"/>
        </w:rPr>
        <w:t>субарахноидально</w:t>
      </w:r>
      <w:proofErr w:type="spellEnd"/>
      <w:r w:rsidRPr="00282388">
        <w:rPr>
          <w:rFonts w:ascii="Times New Roman" w:hAnsi="Times New Roman" w:cs="Times New Roman"/>
          <w:sz w:val="24"/>
          <w:szCs w:val="24"/>
        </w:rPr>
        <w:t xml:space="preserve">-паренхиматозное, </w:t>
      </w:r>
      <w:proofErr w:type="spellStart"/>
      <w:r w:rsidRPr="00282388">
        <w:rPr>
          <w:rFonts w:ascii="Times New Roman" w:hAnsi="Times New Roman" w:cs="Times New Roman"/>
          <w:sz w:val="24"/>
          <w:szCs w:val="24"/>
        </w:rPr>
        <w:t>субарахноидально-вентрикулярное</w:t>
      </w:r>
      <w:proofErr w:type="spellEnd"/>
      <w:r w:rsidRPr="00282388">
        <w:rPr>
          <w:rFonts w:ascii="Times New Roman" w:hAnsi="Times New Roman" w:cs="Times New Roman"/>
          <w:sz w:val="24"/>
          <w:szCs w:val="24"/>
        </w:rPr>
        <w:t xml:space="preserve"> и </w:t>
      </w:r>
      <w:proofErr w:type="spellStart"/>
      <w:r w:rsidRPr="00282388">
        <w:rPr>
          <w:rFonts w:ascii="Times New Roman" w:hAnsi="Times New Roman" w:cs="Times New Roman"/>
          <w:sz w:val="24"/>
          <w:szCs w:val="24"/>
        </w:rPr>
        <w:t>субарахноидально-паренхиматозно-вентрикулярное</w:t>
      </w:r>
      <w:proofErr w:type="spellEnd"/>
      <w:r w:rsidRPr="00282388">
        <w:rPr>
          <w:rFonts w:ascii="Times New Roman" w:hAnsi="Times New Roman" w:cs="Times New Roman"/>
          <w:sz w:val="24"/>
          <w:szCs w:val="24"/>
        </w:rPr>
        <w:t xml:space="preserve"> кровоизлияния. В мировой практике широкое распространение получила классификация субарахноидальных кровоизлияний, предложенная М. </w:t>
      </w:r>
      <w:proofErr w:type="spellStart"/>
      <w:r w:rsidRPr="00282388">
        <w:rPr>
          <w:rFonts w:ascii="Times New Roman" w:hAnsi="Times New Roman" w:cs="Times New Roman"/>
          <w:sz w:val="24"/>
          <w:szCs w:val="24"/>
        </w:rPr>
        <w:t>Fisher</w:t>
      </w:r>
      <w:proofErr w:type="spellEnd"/>
      <w:r w:rsidRPr="00282388">
        <w:rPr>
          <w:rFonts w:ascii="Times New Roman" w:hAnsi="Times New Roman" w:cs="Times New Roman"/>
          <w:sz w:val="24"/>
          <w:szCs w:val="24"/>
        </w:rPr>
        <w:t xml:space="preserve"> (1980). Она характеризует распространённость субарахноидального кровоизлияния по результатам КТ</w:t>
      </w:r>
    </w:p>
    <w:p w:rsidR="00B07307" w:rsidRPr="00282388" w:rsidRDefault="00B07307" w:rsidP="00B07307">
      <w:pPr>
        <w:rPr>
          <w:rFonts w:ascii="Times New Roman" w:hAnsi="Times New Roman" w:cs="Times New Roman"/>
          <w:sz w:val="24"/>
          <w:szCs w:val="24"/>
        </w:rPr>
      </w:pPr>
    </w:p>
    <w:p w:rsidR="00B07307" w:rsidRPr="00282388" w:rsidRDefault="00B07307" w:rsidP="00B07307">
      <w:pPr>
        <w:rPr>
          <w:rFonts w:ascii="Times New Roman" w:hAnsi="Times New Roman" w:cs="Times New Roman"/>
          <w:sz w:val="24"/>
          <w:szCs w:val="24"/>
        </w:rPr>
      </w:pPr>
      <w:r w:rsidRPr="00282388">
        <w:rPr>
          <w:rFonts w:ascii="Times New Roman" w:hAnsi="Times New Roman" w:cs="Times New Roman"/>
          <w:sz w:val="24"/>
          <w:szCs w:val="24"/>
        </w:rPr>
        <w:lastRenderedPageBreak/>
        <w:t xml:space="preserve">Классификация кровоизлияния по М. </w:t>
      </w:r>
      <w:proofErr w:type="spellStart"/>
      <w:r w:rsidRPr="00282388">
        <w:rPr>
          <w:rFonts w:ascii="Times New Roman" w:hAnsi="Times New Roman" w:cs="Times New Roman"/>
          <w:sz w:val="24"/>
          <w:szCs w:val="24"/>
        </w:rPr>
        <w:t>Fisher</w:t>
      </w:r>
      <w:proofErr w:type="spellEnd"/>
      <w:r w:rsidRPr="00282388">
        <w:rPr>
          <w:rFonts w:ascii="Times New Roman" w:hAnsi="Times New Roman" w:cs="Times New Roman"/>
          <w:sz w:val="24"/>
          <w:szCs w:val="24"/>
        </w:rPr>
        <w:t xml:space="preserve"> (1980)</w:t>
      </w:r>
    </w:p>
    <w:p w:rsidR="00B07307" w:rsidRPr="00282388" w:rsidRDefault="00B07307" w:rsidP="00B07307">
      <w:pPr>
        <w:rPr>
          <w:rFonts w:ascii="Times New Roman" w:hAnsi="Times New Roman" w:cs="Times New Roman"/>
          <w:sz w:val="24"/>
          <w:szCs w:val="24"/>
        </w:rPr>
      </w:pPr>
      <w:r w:rsidRPr="00282388">
        <w:rPr>
          <w:rFonts w:ascii="Times New Roman" w:hAnsi="Times New Roman" w:cs="Times New Roman"/>
          <w:sz w:val="24"/>
          <w:szCs w:val="24"/>
        </w:rPr>
        <w:t>Градация</w:t>
      </w:r>
    </w:p>
    <w:p w:rsidR="00B07307" w:rsidRPr="00282388" w:rsidRDefault="00B07307" w:rsidP="00B07307">
      <w:pPr>
        <w:rPr>
          <w:rFonts w:ascii="Times New Roman" w:hAnsi="Times New Roman" w:cs="Times New Roman"/>
          <w:sz w:val="24"/>
          <w:szCs w:val="24"/>
        </w:rPr>
      </w:pPr>
      <w:r w:rsidRPr="00282388">
        <w:rPr>
          <w:rFonts w:ascii="Times New Roman" w:hAnsi="Times New Roman" w:cs="Times New Roman"/>
          <w:sz w:val="24"/>
          <w:szCs w:val="24"/>
        </w:rPr>
        <w:t>Кровь по КТ</w:t>
      </w:r>
    </w:p>
    <w:p w:rsidR="00B07307" w:rsidRPr="00282388" w:rsidRDefault="00B07307" w:rsidP="00B07307">
      <w:pPr>
        <w:rPr>
          <w:rFonts w:ascii="Times New Roman" w:hAnsi="Times New Roman" w:cs="Times New Roman"/>
          <w:sz w:val="24"/>
          <w:szCs w:val="24"/>
        </w:rPr>
      </w:pPr>
      <w:r w:rsidRPr="00282388">
        <w:rPr>
          <w:rFonts w:ascii="Times New Roman" w:hAnsi="Times New Roman" w:cs="Times New Roman"/>
          <w:sz w:val="24"/>
          <w:szCs w:val="24"/>
        </w:rPr>
        <w:t>Нет признаков крови</w:t>
      </w:r>
    </w:p>
    <w:p w:rsidR="00B07307" w:rsidRPr="00282388" w:rsidRDefault="00B07307" w:rsidP="00B07307">
      <w:pPr>
        <w:rPr>
          <w:rFonts w:ascii="Times New Roman" w:hAnsi="Times New Roman" w:cs="Times New Roman"/>
          <w:sz w:val="24"/>
          <w:szCs w:val="24"/>
        </w:rPr>
      </w:pPr>
      <w:r w:rsidRPr="00282388">
        <w:rPr>
          <w:rFonts w:ascii="Times New Roman" w:hAnsi="Times New Roman" w:cs="Times New Roman"/>
          <w:sz w:val="24"/>
          <w:szCs w:val="24"/>
        </w:rPr>
        <w:t>Диффузные или вертикальные сгустки толщиной менее 1 мм</w:t>
      </w:r>
    </w:p>
    <w:p w:rsidR="00B07307" w:rsidRPr="00282388" w:rsidRDefault="00B07307" w:rsidP="00B07307">
      <w:pPr>
        <w:rPr>
          <w:rFonts w:ascii="Times New Roman" w:hAnsi="Times New Roman" w:cs="Times New Roman"/>
          <w:sz w:val="24"/>
          <w:szCs w:val="24"/>
        </w:rPr>
      </w:pPr>
      <w:r w:rsidRPr="00282388">
        <w:rPr>
          <w:rFonts w:ascii="Times New Roman" w:hAnsi="Times New Roman" w:cs="Times New Roman"/>
          <w:sz w:val="24"/>
          <w:szCs w:val="24"/>
        </w:rPr>
        <w:t>Локальный сгусток или вертикальные слои толщиной более 1 мм</w:t>
      </w:r>
    </w:p>
    <w:p w:rsidR="00B07307" w:rsidRPr="00282388" w:rsidRDefault="00B07307" w:rsidP="00B07307">
      <w:pPr>
        <w:rPr>
          <w:rFonts w:ascii="Times New Roman" w:hAnsi="Times New Roman" w:cs="Times New Roman"/>
          <w:sz w:val="24"/>
          <w:szCs w:val="24"/>
        </w:rPr>
      </w:pPr>
    </w:p>
    <w:p w:rsidR="00B07307" w:rsidRPr="00282388" w:rsidRDefault="00B07307" w:rsidP="00B07307">
      <w:pPr>
        <w:rPr>
          <w:rFonts w:ascii="Times New Roman" w:hAnsi="Times New Roman" w:cs="Times New Roman"/>
          <w:sz w:val="24"/>
          <w:szCs w:val="24"/>
        </w:rPr>
      </w:pPr>
      <w:r w:rsidRPr="00282388">
        <w:rPr>
          <w:rFonts w:ascii="Times New Roman" w:hAnsi="Times New Roman" w:cs="Times New Roman"/>
          <w:sz w:val="24"/>
          <w:szCs w:val="24"/>
        </w:rPr>
        <w:t xml:space="preserve">Внутримозговой или </w:t>
      </w:r>
      <w:proofErr w:type="spellStart"/>
      <w:r w:rsidRPr="00282388">
        <w:rPr>
          <w:rFonts w:ascii="Times New Roman" w:hAnsi="Times New Roman" w:cs="Times New Roman"/>
          <w:sz w:val="24"/>
          <w:szCs w:val="24"/>
        </w:rPr>
        <w:t>внутрижелудочковый</w:t>
      </w:r>
      <w:proofErr w:type="spellEnd"/>
      <w:r w:rsidRPr="00282388">
        <w:rPr>
          <w:rFonts w:ascii="Times New Roman" w:hAnsi="Times New Roman" w:cs="Times New Roman"/>
          <w:sz w:val="24"/>
          <w:szCs w:val="24"/>
        </w:rPr>
        <w:t xml:space="preserve"> сгусток при наличии или отсутствии диффузного субарахноидального кровоизлияния</w:t>
      </w:r>
    </w:p>
    <w:p w:rsidR="00B07307" w:rsidRPr="00282388" w:rsidRDefault="00B07307" w:rsidP="00B07307">
      <w:pPr>
        <w:rPr>
          <w:rFonts w:ascii="Times New Roman" w:hAnsi="Times New Roman" w:cs="Times New Roman"/>
          <w:sz w:val="24"/>
          <w:szCs w:val="24"/>
        </w:rPr>
      </w:pPr>
    </w:p>
    <w:p w:rsidR="00B07307" w:rsidRPr="00282388" w:rsidRDefault="00B07307" w:rsidP="00B07307">
      <w:pPr>
        <w:rPr>
          <w:rFonts w:ascii="Times New Roman" w:hAnsi="Times New Roman" w:cs="Times New Roman"/>
          <w:sz w:val="24"/>
          <w:szCs w:val="24"/>
        </w:rPr>
      </w:pPr>
    </w:p>
    <w:p w:rsidR="00B07307" w:rsidRPr="00282388" w:rsidRDefault="00B07307" w:rsidP="00B07307">
      <w:pPr>
        <w:rPr>
          <w:rFonts w:ascii="Times New Roman" w:hAnsi="Times New Roman" w:cs="Times New Roman"/>
          <w:sz w:val="24"/>
          <w:szCs w:val="24"/>
        </w:rPr>
      </w:pPr>
      <w:r>
        <w:rPr>
          <w:rFonts w:ascii="Times New Roman" w:hAnsi="Times New Roman" w:cs="Times New Roman"/>
          <w:sz w:val="24"/>
          <w:szCs w:val="24"/>
        </w:rPr>
        <w:t>4. КЛИНИКА</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Острая интенсивная головная боль достигает пика в течение нескольких секунд. В момент разрыва аневризмы или сразу после него часто бывает кратковременная потеря сознания; иногда это происходит через несколько часов. Больные ведут себя очень беспокойно, возможны судорожные припадки. Иногда к картине поражения присоединяются очаговые неврологические симптомы, которые могут стать необратимыми в течение нескольких минут или часов. В первые часы заболевания при отсутствии выраженного отека и синдрома вклинения миндалин мозжечка ригидность шейных мышц не выражена. Но в течение первых суток с развитием химического менингита и нарастанием раздражения мозговых оболочек появляются умеренные или выраженные симптомы </w:t>
      </w:r>
      <w:proofErr w:type="spellStart"/>
      <w:r w:rsidRPr="00282388">
        <w:rPr>
          <w:rFonts w:ascii="Times New Roman" w:hAnsi="Times New Roman" w:cs="Times New Roman"/>
          <w:sz w:val="24"/>
          <w:szCs w:val="24"/>
        </w:rPr>
        <w:t>менингизма</w:t>
      </w:r>
      <w:proofErr w:type="spellEnd"/>
      <w:r w:rsidRPr="00282388">
        <w:rPr>
          <w:rFonts w:ascii="Times New Roman" w:hAnsi="Times New Roman" w:cs="Times New Roman"/>
          <w:sz w:val="24"/>
          <w:szCs w:val="24"/>
        </w:rPr>
        <w:t xml:space="preserve">, рвота, двусторонние патологические подошвенные рефлексы, изменение частоты пульса и дыхания. В течение 5-10 дней могут сохраняться повышенная температура, продолжительные головные боли и спутанность сознания. Вторичная гидроцефалия может спровоцировать головную боль, оглушение и моторные нарушения, </w:t>
      </w:r>
      <w:proofErr w:type="spellStart"/>
      <w:r w:rsidRPr="00282388">
        <w:rPr>
          <w:rFonts w:ascii="Times New Roman" w:hAnsi="Times New Roman" w:cs="Times New Roman"/>
          <w:sz w:val="24"/>
          <w:szCs w:val="24"/>
        </w:rPr>
        <w:t>персистирующие</w:t>
      </w:r>
      <w:proofErr w:type="spellEnd"/>
      <w:r w:rsidRPr="00282388">
        <w:rPr>
          <w:rFonts w:ascii="Times New Roman" w:hAnsi="Times New Roman" w:cs="Times New Roman"/>
          <w:sz w:val="24"/>
          <w:szCs w:val="24"/>
        </w:rPr>
        <w:t xml:space="preserve"> в течение нескольких недель. Рецидив кровотечения может обострить имеющиеся симптомы и добавить новые.</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Субарахноидальное кровоизлияние развивается остро, без каких-либо предвестников и характеризуется возникновением внезапной интенсивной диффузной головной боли по типу «удара», «растекания горячей жидкости в голове», тошноты, рвоты. Типичны кратковременная утрата сознания и быстрое развитие менингеального синдрома при отсутствии очаговых неврологических расстройств. Длительная утрата сознания свидетельствует о тяжёлом кровоизлиянии, как правило, с прорывом крови в желудочковую систему, а быстрое присоединение очаговых симптомов - о </w:t>
      </w:r>
      <w:proofErr w:type="spellStart"/>
      <w:r w:rsidRPr="00282388">
        <w:rPr>
          <w:rFonts w:ascii="Times New Roman" w:hAnsi="Times New Roman" w:cs="Times New Roman"/>
          <w:sz w:val="24"/>
          <w:szCs w:val="24"/>
        </w:rPr>
        <w:t>субарахноидально</w:t>
      </w:r>
      <w:proofErr w:type="spellEnd"/>
      <w:r w:rsidRPr="00282388">
        <w:rPr>
          <w:rFonts w:ascii="Times New Roman" w:hAnsi="Times New Roman" w:cs="Times New Roman"/>
          <w:sz w:val="24"/>
          <w:szCs w:val="24"/>
        </w:rPr>
        <w:t>-паренхиматозном кровоизлиянии.</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Менингеальные симптомы и менингеальный синдром - основной дифференциально-диагностический признак субарахноидального кровоизлияния. В зависимости от массивности субарахноидального кровоизлияния они могут быть выражены в разной степени и сохраняться от нескольких суток до 3-4 </w:t>
      </w:r>
      <w:proofErr w:type="spellStart"/>
      <w:r w:rsidRPr="00282388">
        <w:rPr>
          <w:rFonts w:ascii="Times New Roman" w:hAnsi="Times New Roman" w:cs="Times New Roman"/>
          <w:sz w:val="24"/>
          <w:szCs w:val="24"/>
        </w:rPr>
        <w:t>нед</w:t>
      </w:r>
      <w:proofErr w:type="spellEnd"/>
      <w:r w:rsidRPr="00282388">
        <w:rPr>
          <w:rFonts w:ascii="Times New Roman" w:hAnsi="Times New Roman" w:cs="Times New Roman"/>
          <w:sz w:val="24"/>
          <w:szCs w:val="24"/>
        </w:rPr>
        <w:t>.</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Наряду с развитием неврологической симптоматики субарахноидальное кровоизлияние может сопровождаться различными </w:t>
      </w:r>
      <w:proofErr w:type="spellStart"/>
      <w:r w:rsidRPr="00282388">
        <w:rPr>
          <w:rFonts w:ascii="Times New Roman" w:hAnsi="Times New Roman" w:cs="Times New Roman"/>
          <w:sz w:val="24"/>
          <w:szCs w:val="24"/>
        </w:rPr>
        <w:t>висцеровегетативными</w:t>
      </w:r>
      <w:proofErr w:type="spellEnd"/>
      <w:r w:rsidRPr="00282388">
        <w:rPr>
          <w:rFonts w:ascii="Times New Roman" w:hAnsi="Times New Roman" w:cs="Times New Roman"/>
          <w:sz w:val="24"/>
          <w:szCs w:val="24"/>
        </w:rPr>
        <w:t xml:space="preserve"> нарушениями.</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lastRenderedPageBreak/>
        <w:t xml:space="preserve">Наиболее часто в момент кровоизлияния фиксируют повышение артериального давления. Повышение артериального </w:t>
      </w:r>
      <w:proofErr w:type="spellStart"/>
      <w:r w:rsidRPr="00282388">
        <w:rPr>
          <w:rFonts w:ascii="Times New Roman" w:hAnsi="Times New Roman" w:cs="Times New Roman"/>
          <w:sz w:val="24"/>
          <w:szCs w:val="24"/>
        </w:rPr>
        <w:t>давлени</w:t>
      </w:r>
      <w:proofErr w:type="spellEnd"/>
      <w:r w:rsidRPr="00282388">
        <w:rPr>
          <w:rFonts w:ascii="Times New Roman" w:hAnsi="Times New Roman" w:cs="Times New Roman"/>
          <w:sz w:val="24"/>
          <w:szCs w:val="24"/>
        </w:rPr>
        <w:t xml:space="preserve"> - реакция на стрессовую ситуацию, одновременно имеющая компенсаторный характер, так как оно обеспечивает поддержание церебрального </w:t>
      </w:r>
      <w:proofErr w:type="spellStart"/>
      <w:r w:rsidRPr="00282388">
        <w:rPr>
          <w:rFonts w:ascii="Times New Roman" w:hAnsi="Times New Roman" w:cs="Times New Roman"/>
          <w:sz w:val="24"/>
          <w:szCs w:val="24"/>
        </w:rPr>
        <w:t>перфузионного</w:t>
      </w:r>
      <w:proofErr w:type="spellEnd"/>
      <w:r w:rsidRPr="00282388">
        <w:rPr>
          <w:rFonts w:ascii="Times New Roman" w:hAnsi="Times New Roman" w:cs="Times New Roman"/>
          <w:sz w:val="24"/>
          <w:szCs w:val="24"/>
        </w:rPr>
        <w:t xml:space="preserve"> давления в условиях внутричерепной гипертензии, возникающей в момент субарахноидального кровоизлияния. Высокое артериальное давление в момент кровоизлияния, особенно у больных, страдающих артериальной гипертензией, может стать причиной ошибочной трактовки острого состояния как гипертонического криза.</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В случаях тяжёлого субарахноидального кровоизлияния могут возникать нарушения сердечной деятельности и дыхания.</w:t>
      </w:r>
    </w:p>
    <w:p w:rsidR="00B07307" w:rsidRPr="00282388" w:rsidRDefault="00B07307" w:rsidP="00B07307">
      <w:pPr>
        <w:rPr>
          <w:rFonts w:ascii="Times New Roman" w:hAnsi="Times New Roman" w:cs="Times New Roman"/>
          <w:sz w:val="24"/>
          <w:szCs w:val="24"/>
        </w:rPr>
      </w:pP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В острой стадии субарахноидального кровоизлияния нередко отмечают повышение температуры тела вплоть до фебрильных цифр, а также развитие лейкоцитоза. Эти симптомы могут быть неверно истолкованы как признаки инфекционного заболевания.</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Тяжесть состояния больного в момент субарахноидального кровоизлияния и дальнейшее течение болезни зависят в первую очередь от массивности кровоизлияния и его этиологии. Наиболее тяжело протекают субарахноидальные кровоизлияния при разрыве аневризм сосудов мозга.</w:t>
      </w:r>
    </w:p>
    <w:p w:rsidR="00B07307" w:rsidRPr="00282388" w:rsidRDefault="00B07307" w:rsidP="00B07307">
      <w:pPr>
        <w:rPr>
          <w:rFonts w:ascii="Times New Roman" w:hAnsi="Times New Roman" w:cs="Times New Roman"/>
          <w:sz w:val="24"/>
          <w:szCs w:val="24"/>
        </w:rPr>
      </w:pPr>
    </w:p>
    <w:p w:rsidR="00B07307" w:rsidRPr="00282388" w:rsidRDefault="00B07307" w:rsidP="00B07307">
      <w:pPr>
        <w:rPr>
          <w:rFonts w:ascii="Times New Roman" w:hAnsi="Times New Roman" w:cs="Times New Roman"/>
          <w:sz w:val="24"/>
          <w:szCs w:val="24"/>
        </w:rPr>
      </w:pPr>
    </w:p>
    <w:p w:rsidR="00B07307" w:rsidRPr="00282388"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5. </w:t>
      </w:r>
      <w:r w:rsidRPr="00282388">
        <w:rPr>
          <w:rFonts w:ascii="Times New Roman" w:hAnsi="Times New Roman" w:cs="Times New Roman"/>
          <w:sz w:val="24"/>
          <w:szCs w:val="24"/>
        </w:rPr>
        <w:t xml:space="preserve">ДИАГНОСТИКА </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Клинический диагноз субарахноидального кровоизлияния необходимо подтвердить инструментальными исследованиями. Наиболее надёжным и доступным методом диагностики субарахноидального кровоизлияния до настоящего времени остаётся </w:t>
      </w:r>
      <w:proofErr w:type="spellStart"/>
      <w:r w:rsidRPr="00282388">
        <w:rPr>
          <w:rFonts w:ascii="Times New Roman" w:hAnsi="Times New Roman" w:cs="Times New Roman"/>
          <w:sz w:val="24"/>
          <w:szCs w:val="24"/>
        </w:rPr>
        <w:t>люмбальная</w:t>
      </w:r>
      <w:proofErr w:type="spellEnd"/>
      <w:r w:rsidRPr="00282388">
        <w:rPr>
          <w:rFonts w:ascii="Times New Roman" w:hAnsi="Times New Roman" w:cs="Times New Roman"/>
          <w:sz w:val="24"/>
          <w:szCs w:val="24"/>
        </w:rPr>
        <w:t xml:space="preserve"> пункция. Ликвор при субарахноидальном кровоизлиянии интенсивно окрашен кровью. Примесь крови в ликворе, постепенно уменьшаясь, сохраняется в течение 1-2 </w:t>
      </w:r>
      <w:proofErr w:type="spellStart"/>
      <w:r w:rsidRPr="00282388">
        <w:rPr>
          <w:rFonts w:ascii="Times New Roman" w:hAnsi="Times New Roman" w:cs="Times New Roman"/>
          <w:sz w:val="24"/>
          <w:szCs w:val="24"/>
        </w:rPr>
        <w:t>нед</w:t>
      </w:r>
      <w:proofErr w:type="spellEnd"/>
      <w:r w:rsidRPr="00282388">
        <w:rPr>
          <w:rFonts w:ascii="Times New Roman" w:hAnsi="Times New Roman" w:cs="Times New Roman"/>
          <w:sz w:val="24"/>
          <w:szCs w:val="24"/>
        </w:rPr>
        <w:t xml:space="preserve"> от начала болезни. В дальнейшем ликвор приобретает </w:t>
      </w:r>
      <w:proofErr w:type="spellStart"/>
      <w:r w:rsidRPr="00282388">
        <w:rPr>
          <w:rFonts w:ascii="Times New Roman" w:hAnsi="Times New Roman" w:cs="Times New Roman"/>
          <w:sz w:val="24"/>
          <w:szCs w:val="24"/>
        </w:rPr>
        <w:t>ксантохромную</w:t>
      </w:r>
      <w:proofErr w:type="spellEnd"/>
      <w:r w:rsidRPr="00282388">
        <w:rPr>
          <w:rFonts w:ascii="Times New Roman" w:hAnsi="Times New Roman" w:cs="Times New Roman"/>
          <w:sz w:val="24"/>
          <w:szCs w:val="24"/>
        </w:rPr>
        <w:t xml:space="preserve"> окраску.</w:t>
      </w:r>
    </w:p>
    <w:p w:rsidR="00B07307" w:rsidRPr="00282388" w:rsidRDefault="00B07307" w:rsidP="00B07307">
      <w:pPr>
        <w:rPr>
          <w:rFonts w:ascii="Times New Roman" w:hAnsi="Times New Roman" w:cs="Times New Roman"/>
          <w:sz w:val="24"/>
          <w:szCs w:val="24"/>
        </w:rPr>
      </w:pP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Больным в бессознательном состоянии </w:t>
      </w:r>
      <w:proofErr w:type="spellStart"/>
      <w:r w:rsidRPr="00282388">
        <w:rPr>
          <w:rFonts w:ascii="Times New Roman" w:hAnsi="Times New Roman" w:cs="Times New Roman"/>
          <w:sz w:val="24"/>
          <w:szCs w:val="24"/>
        </w:rPr>
        <w:t>люмбальную</w:t>
      </w:r>
      <w:proofErr w:type="spellEnd"/>
      <w:r w:rsidRPr="00282388">
        <w:rPr>
          <w:rFonts w:ascii="Times New Roman" w:hAnsi="Times New Roman" w:cs="Times New Roman"/>
          <w:sz w:val="24"/>
          <w:szCs w:val="24"/>
        </w:rPr>
        <w:t xml:space="preserve"> пункцию следует проводить с большой осторожностью в связи с риском дислокации мозга.</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Диагноз ставится на основании характерных симптомов и подтверждается результатами компьютерной томографии, проводимой максимально быстро, прежде чем повреждение станет необратимым. Чувствительность КТ без контрастирования в выявлении субарахноидального кровоизлияния превышает 90 %. Ложноотрицательные результаты возможны лишь при малом объеме излившейся крови. При отрицательном результате КТ-исследования или невозможности провести его у больного с клиническим диагнозом субарахноидального кровоизлияния проводят поясничную пункцию. Однако </w:t>
      </w:r>
      <w:proofErr w:type="spellStart"/>
      <w:r w:rsidRPr="00282388">
        <w:rPr>
          <w:rFonts w:ascii="Times New Roman" w:hAnsi="Times New Roman" w:cs="Times New Roman"/>
          <w:sz w:val="24"/>
          <w:szCs w:val="24"/>
        </w:rPr>
        <w:t>люмбальная</w:t>
      </w:r>
      <w:proofErr w:type="spellEnd"/>
      <w:r w:rsidRPr="00282388">
        <w:rPr>
          <w:rFonts w:ascii="Times New Roman" w:hAnsi="Times New Roman" w:cs="Times New Roman"/>
          <w:sz w:val="24"/>
          <w:szCs w:val="24"/>
        </w:rPr>
        <w:t xml:space="preserve"> пункция противопоказана при подозрении на повышенное внутричерепное давление, поскольку внезапное снижение давления ЦСЖ может нивелировать тампонирующий эффект тромба на разорванной аневризме, провоцируя кровотечение.</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lastRenderedPageBreak/>
        <w:t xml:space="preserve">В случае субарахноидального кровоизлияния ЦСЖ вытекает под повышенным давлением, содержит большое количество эритроцитов либо имеет </w:t>
      </w:r>
      <w:proofErr w:type="spellStart"/>
      <w:r w:rsidRPr="00282388">
        <w:rPr>
          <w:rFonts w:ascii="Times New Roman" w:hAnsi="Times New Roman" w:cs="Times New Roman"/>
          <w:sz w:val="24"/>
          <w:szCs w:val="24"/>
        </w:rPr>
        <w:t>ксантохромную</w:t>
      </w:r>
      <w:proofErr w:type="spellEnd"/>
      <w:r w:rsidRPr="00282388">
        <w:rPr>
          <w:rFonts w:ascii="Times New Roman" w:hAnsi="Times New Roman" w:cs="Times New Roman"/>
          <w:sz w:val="24"/>
          <w:szCs w:val="24"/>
        </w:rPr>
        <w:t xml:space="preserve"> окраску. Эритроциты в ЦСЖ могут попасть и после </w:t>
      </w:r>
      <w:proofErr w:type="spellStart"/>
      <w:r w:rsidRPr="00282388">
        <w:rPr>
          <w:rFonts w:ascii="Times New Roman" w:hAnsi="Times New Roman" w:cs="Times New Roman"/>
          <w:sz w:val="24"/>
          <w:szCs w:val="24"/>
        </w:rPr>
        <w:t>травматичной</w:t>
      </w:r>
      <w:proofErr w:type="spellEnd"/>
      <w:r w:rsidRPr="00282388">
        <w:rPr>
          <w:rFonts w:ascii="Times New Roman" w:hAnsi="Times New Roman" w:cs="Times New Roman"/>
          <w:sz w:val="24"/>
          <w:szCs w:val="24"/>
        </w:rPr>
        <w:t xml:space="preserve"> </w:t>
      </w:r>
      <w:proofErr w:type="spellStart"/>
      <w:r w:rsidRPr="00282388">
        <w:rPr>
          <w:rFonts w:ascii="Times New Roman" w:hAnsi="Times New Roman" w:cs="Times New Roman"/>
          <w:sz w:val="24"/>
          <w:szCs w:val="24"/>
        </w:rPr>
        <w:t>люмбальной</w:t>
      </w:r>
      <w:proofErr w:type="spellEnd"/>
      <w:r w:rsidRPr="00282388">
        <w:rPr>
          <w:rFonts w:ascii="Times New Roman" w:hAnsi="Times New Roman" w:cs="Times New Roman"/>
          <w:sz w:val="24"/>
          <w:szCs w:val="24"/>
        </w:rPr>
        <w:t xml:space="preserve"> пункции, о чем свидетельствует постепенное снижение интенсивности окраски в каждой следующей пробирке с ликвором, полученным в процессе одной </w:t>
      </w:r>
      <w:proofErr w:type="spellStart"/>
      <w:r w:rsidRPr="00282388">
        <w:rPr>
          <w:rFonts w:ascii="Times New Roman" w:hAnsi="Times New Roman" w:cs="Times New Roman"/>
          <w:sz w:val="24"/>
          <w:szCs w:val="24"/>
        </w:rPr>
        <w:t>люмбальной</w:t>
      </w:r>
      <w:proofErr w:type="spellEnd"/>
      <w:r w:rsidRPr="00282388">
        <w:rPr>
          <w:rFonts w:ascii="Times New Roman" w:hAnsi="Times New Roman" w:cs="Times New Roman"/>
          <w:sz w:val="24"/>
          <w:szCs w:val="24"/>
        </w:rPr>
        <w:t xml:space="preserve"> пункции. Спустя 6 или более часов после кровоизлияния эритроциты разрушаются, в связи с чем ликвор приобретает </w:t>
      </w:r>
      <w:proofErr w:type="spellStart"/>
      <w:r w:rsidRPr="00282388">
        <w:rPr>
          <w:rFonts w:ascii="Times New Roman" w:hAnsi="Times New Roman" w:cs="Times New Roman"/>
          <w:sz w:val="24"/>
          <w:szCs w:val="24"/>
        </w:rPr>
        <w:t>ксантохромную</w:t>
      </w:r>
      <w:proofErr w:type="spellEnd"/>
      <w:r w:rsidRPr="00282388">
        <w:rPr>
          <w:rFonts w:ascii="Times New Roman" w:hAnsi="Times New Roman" w:cs="Times New Roman"/>
          <w:sz w:val="24"/>
          <w:szCs w:val="24"/>
        </w:rPr>
        <w:t xml:space="preserve"> окраску, а при микроскопическом исследовании в </w:t>
      </w:r>
      <w:proofErr w:type="spellStart"/>
      <w:r w:rsidRPr="00282388">
        <w:rPr>
          <w:rFonts w:ascii="Times New Roman" w:hAnsi="Times New Roman" w:cs="Times New Roman"/>
          <w:sz w:val="24"/>
          <w:szCs w:val="24"/>
        </w:rPr>
        <w:t>центрифугате</w:t>
      </w:r>
      <w:proofErr w:type="spellEnd"/>
      <w:r w:rsidRPr="00282388">
        <w:rPr>
          <w:rFonts w:ascii="Times New Roman" w:hAnsi="Times New Roman" w:cs="Times New Roman"/>
          <w:sz w:val="24"/>
          <w:szCs w:val="24"/>
        </w:rPr>
        <w:t xml:space="preserve"> ЦСЖ обнаруживаются зазубренные эритроциты. При сомнительных результатах </w:t>
      </w:r>
      <w:proofErr w:type="spellStart"/>
      <w:r w:rsidRPr="00282388">
        <w:rPr>
          <w:rFonts w:ascii="Times New Roman" w:hAnsi="Times New Roman" w:cs="Times New Roman"/>
          <w:sz w:val="24"/>
          <w:szCs w:val="24"/>
        </w:rPr>
        <w:t>люмбальную</w:t>
      </w:r>
      <w:proofErr w:type="spellEnd"/>
      <w:r w:rsidRPr="00282388">
        <w:rPr>
          <w:rFonts w:ascii="Times New Roman" w:hAnsi="Times New Roman" w:cs="Times New Roman"/>
          <w:sz w:val="24"/>
          <w:szCs w:val="24"/>
        </w:rPr>
        <w:t xml:space="preserve"> пункцию следует повторить через 8-12 ч, исходя из предположения, что кровоизлияние имело место. При подтверждении субарахноидального кровоизлияния показана безотлагательная церебральная ангиография для оценки всех 4 основных артериальных сосудов мозга, поскольку возможны множественные аневризмы.</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Субарахноидальное кровоизлияние может приводить к изменениям на ЭКГ (подъем или депрессия сегмента SТ), имитирующим инфаркт миокарда, чему способствуют обморочные состояния больного. Другими вариантами нейрогенных изменений ЭКГ могут быть удлинение интервалов QRS или QT и симметричная инверсия заостренных или глубоких зубцов Т.</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Для диагностики ангиоспазма - одного из осложнений субарахноидального кровоизлияния - применяют </w:t>
      </w:r>
      <w:proofErr w:type="spellStart"/>
      <w:r w:rsidRPr="00282388">
        <w:rPr>
          <w:rFonts w:ascii="Times New Roman" w:hAnsi="Times New Roman" w:cs="Times New Roman"/>
          <w:sz w:val="24"/>
          <w:szCs w:val="24"/>
        </w:rPr>
        <w:t>транскраниальную</w:t>
      </w:r>
      <w:proofErr w:type="spellEnd"/>
      <w:r w:rsidRPr="00282388">
        <w:rPr>
          <w:rFonts w:ascii="Times New Roman" w:hAnsi="Times New Roman" w:cs="Times New Roman"/>
          <w:sz w:val="24"/>
          <w:szCs w:val="24"/>
        </w:rPr>
        <w:t xml:space="preserve"> допплерографию. Это исследование позволяет выявить ангиоспазм в сосудах основания мозга, определить его распространённость и выраженность.</w:t>
      </w:r>
    </w:p>
    <w:p w:rsidR="00B07307" w:rsidRPr="00282388" w:rsidRDefault="00B07307" w:rsidP="00B07307">
      <w:pPr>
        <w:rPr>
          <w:rFonts w:ascii="Times New Roman" w:hAnsi="Times New Roman" w:cs="Times New Roman"/>
          <w:sz w:val="24"/>
          <w:szCs w:val="24"/>
        </w:rPr>
      </w:pPr>
    </w:p>
    <w:p w:rsidR="00B07307" w:rsidRPr="00282388" w:rsidRDefault="00B07307" w:rsidP="00B07307">
      <w:pPr>
        <w:rPr>
          <w:rFonts w:ascii="Times New Roman" w:hAnsi="Times New Roman" w:cs="Times New Roman"/>
          <w:sz w:val="24"/>
          <w:szCs w:val="24"/>
        </w:rPr>
      </w:pPr>
    </w:p>
    <w:p w:rsidR="00B07307"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6. </w:t>
      </w:r>
      <w:r w:rsidRPr="00282388">
        <w:rPr>
          <w:rFonts w:ascii="Times New Roman" w:hAnsi="Times New Roman" w:cs="Times New Roman"/>
          <w:sz w:val="24"/>
          <w:szCs w:val="24"/>
        </w:rPr>
        <w:t xml:space="preserve">ЛЕЧЕНИЕ </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Субарахноидальное кровоизлияние при возможности следует лечить в специализированном центре. Больному назначают строгий постельный режим, симптоматическое лечение возбуждения и головной боли. Повышенное АД купируют, если среднее значение превышает 130 мм </w:t>
      </w:r>
      <w:proofErr w:type="spellStart"/>
      <w:r w:rsidRPr="00282388">
        <w:rPr>
          <w:rFonts w:ascii="Times New Roman" w:hAnsi="Times New Roman" w:cs="Times New Roman"/>
          <w:sz w:val="24"/>
          <w:szCs w:val="24"/>
        </w:rPr>
        <w:t>рт.ст</w:t>
      </w:r>
      <w:proofErr w:type="spellEnd"/>
      <w:r w:rsidRPr="00282388">
        <w:rPr>
          <w:rFonts w:ascii="Times New Roman" w:hAnsi="Times New Roman" w:cs="Times New Roman"/>
          <w:sz w:val="24"/>
          <w:szCs w:val="24"/>
        </w:rPr>
        <w:t xml:space="preserve">.; для поддержания </w:t>
      </w:r>
      <w:proofErr w:type="spellStart"/>
      <w:r w:rsidRPr="00282388">
        <w:rPr>
          <w:rFonts w:ascii="Times New Roman" w:hAnsi="Times New Roman" w:cs="Times New Roman"/>
          <w:sz w:val="24"/>
          <w:szCs w:val="24"/>
        </w:rPr>
        <w:t>эуволемии</w:t>
      </w:r>
      <w:proofErr w:type="spellEnd"/>
      <w:r w:rsidRPr="00282388">
        <w:rPr>
          <w:rFonts w:ascii="Times New Roman" w:hAnsi="Times New Roman" w:cs="Times New Roman"/>
          <w:sz w:val="24"/>
          <w:szCs w:val="24"/>
        </w:rPr>
        <w:t xml:space="preserve"> вводят достаточное количество жидкости внутрь или внутривенно. Титрование </w:t>
      </w:r>
      <w:proofErr w:type="spellStart"/>
      <w:r w:rsidRPr="00282388">
        <w:rPr>
          <w:rFonts w:ascii="Times New Roman" w:hAnsi="Times New Roman" w:cs="Times New Roman"/>
          <w:sz w:val="24"/>
          <w:szCs w:val="24"/>
        </w:rPr>
        <w:t>никардипина</w:t>
      </w:r>
      <w:proofErr w:type="spellEnd"/>
      <w:r w:rsidRPr="00282388">
        <w:rPr>
          <w:rFonts w:ascii="Times New Roman" w:hAnsi="Times New Roman" w:cs="Times New Roman"/>
          <w:sz w:val="24"/>
          <w:szCs w:val="24"/>
        </w:rPr>
        <w:t xml:space="preserve"> проводят как при ишемическом инсульте. Во избежание любых физических усилий и напряжения проводят профилактику запора. Противопоказано применение антикоагулянтов и </w:t>
      </w:r>
      <w:proofErr w:type="spellStart"/>
      <w:r w:rsidRPr="00282388">
        <w:rPr>
          <w:rFonts w:ascii="Times New Roman" w:hAnsi="Times New Roman" w:cs="Times New Roman"/>
          <w:sz w:val="24"/>
          <w:szCs w:val="24"/>
        </w:rPr>
        <w:t>антитромбоцитарных</w:t>
      </w:r>
      <w:proofErr w:type="spellEnd"/>
      <w:r w:rsidRPr="00282388">
        <w:rPr>
          <w:rFonts w:ascii="Times New Roman" w:hAnsi="Times New Roman" w:cs="Times New Roman"/>
          <w:sz w:val="24"/>
          <w:szCs w:val="24"/>
        </w:rPr>
        <w:t xml:space="preserve"> препаратов.</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Для предотвращения сосудистого спазма и профилактики ишемического повреждения назначают </w:t>
      </w:r>
      <w:proofErr w:type="spellStart"/>
      <w:r w:rsidRPr="00282388">
        <w:rPr>
          <w:rFonts w:ascii="Times New Roman" w:hAnsi="Times New Roman" w:cs="Times New Roman"/>
          <w:sz w:val="24"/>
          <w:szCs w:val="24"/>
        </w:rPr>
        <w:t>нимодипин</w:t>
      </w:r>
      <w:proofErr w:type="spellEnd"/>
      <w:r w:rsidRPr="00282388">
        <w:rPr>
          <w:rFonts w:ascii="Times New Roman" w:hAnsi="Times New Roman" w:cs="Times New Roman"/>
          <w:sz w:val="24"/>
          <w:szCs w:val="24"/>
        </w:rPr>
        <w:t xml:space="preserve"> внутрь по 60 мг 6 раз в сутки в течение 21 -го дня, поддерживая при этом АД на нужном уровне. Клинические признаки острой гидроцефалии являются показанием к дренированию желудочков.</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Облитерация аневризмы снижает риск рецидива кровотечения, поэтому при наличии доступа к аневризме рекомендуется хирургическое вмешательство. Предпочтительный метод - </w:t>
      </w:r>
      <w:proofErr w:type="spellStart"/>
      <w:r w:rsidRPr="00282388">
        <w:rPr>
          <w:rFonts w:ascii="Times New Roman" w:hAnsi="Times New Roman" w:cs="Times New Roman"/>
          <w:sz w:val="24"/>
          <w:szCs w:val="24"/>
        </w:rPr>
        <w:t>клипирование</w:t>
      </w:r>
      <w:proofErr w:type="spellEnd"/>
      <w:r w:rsidRPr="00282388">
        <w:rPr>
          <w:rFonts w:ascii="Times New Roman" w:hAnsi="Times New Roman" w:cs="Times New Roman"/>
          <w:sz w:val="24"/>
          <w:szCs w:val="24"/>
        </w:rPr>
        <w:t xml:space="preserve"> аневризмы, но используются и другие, </w:t>
      </w:r>
      <w:proofErr w:type="gramStart"/>
      <w:r w:rsidRPr="00282388">
        <w:rPr>
          <w:rFonts w:ascii="Times New Roman" w:hAnsi="Times New Roman" w:cs="Times New Roman"/>
          <w:sz w:val="24"/>
          <w:szCs w:val="24"/>
        </w:rPr>
        <w:t>например</w:t>
      </w:r>
      <w:proofErr w:type="gramEnd"/>
      <w:r w:rsidRPr="00282388">
        <w:rPr>
          <w:rFonts w:ascii="Times New Roman" w:hAnsi="Times New Roman" w:cs="Times New Roman"/>
          <w:sz w:val="24"/>
          <w:szCs w:val="24"/>
        </w:rPr>
        <w:t xml:space="preserve"> обеспечение обходного кровотока у больных с острой гидроцефалией или с гематомами, которые можно опорожнить. Если больной в сознании, то большинство нейрохирургов предпочитают делать операцию в первые сутки, чтобы минимизировать риск повторного кровотечения, послеоперационного </w:t>
      </w:r>
      <w:proofErr w:type="spellStart"/>
      <w:r w:rsidRPr="00282388">
        <w:rPr>
          <w:rFonts w:ascii="Times New Roman" w:hAnsi="Times New Roman" w:cs="Times New Roman"/>
          <w:sz w:val="24"/>
          <w:szCs w:val="24"/>
        </w:rPr>
        <w:t>вазоспазма</w:t>
      </w:r>
      <w:proofErr w:type="spellEnd"/>
      <w:r w:rsidRPr="00282388">
        <w:rPr>
          <w:rFonts w:ascii="Times New Roman" w:hAnsi="Times New Roman" w:cs="Times New Roman"/>
          <w:sz w:val="24"/>
          <w:szCs w:val="24"/>
        </w:rPr>
        <w:t xml:space="preserve">, инфаркта мозга и других </w:t>
      </w:r>
      <w:r w:rsidRPr="00282388">
        <w:rPr>
          <w:rFonts w:ascii="Times New Roman" w:hAnsi="Times New Roman" w:cs="Times New Roman"/>
          <w:sz w:val="24"/>
          <w:szCs w:val="24"/>
        </w:rPr>
        <w:lastRenderedPageBreak/>
        <w:t xml:space="preserve">вторичных осложнений. Если первые сутки упущены, то операцию проводят спустя 10 дней и позже, что снижает операционные риски, но увеличивает риск повторного кровотечения, которое случается чаще, что в итоге увеличивает общую летальность. В качестве альтернативного вмешательства используют ангиографическую внутрисосудистую </w:t>
      </w:r>
      <w:proofErr w:type="spellStart"/>
      <w:r w:rsidRPr="00282388">
        <w:rPr>
          <w:rFonts w:ascii="Times New Roman" w:hAnsi="Times New Roman" w:cs="Times New Roman"/>
          <w:sz w:val="24"/>
          <w:szCs w:val="24"/>
        </w:rPr>
        <w:t>эмболизацию</w:t>
      </w:r>
      <w:proofErr w:type="spellEnd"/>
      <w:r w:rsidRPr="00282388">
        <w:rPr>
          <w:rFonts w:ascii="Times New Roman" w:hAnsi="Times New Roman" w:cs="Times New Roman"/>
          <w:sz w:val="24"/>
          <w:szCs w:val="24"/>
        </w:rPr>
        <w:t xml:space="preserve"> аневризмы спиралями, особенно когда аневризма локализуется в бассейне передней мозговой артерии или в заднем сосудистом бассейне.</w:t>
      </w:r>
    </w:p>
    <w:p w:rsidR="00B07307" w:rsidRPr="00282388" w:rsidRDefault="00B07307" w:rsidP="00B07307">
      <w:pPr>
        <w:rPr>
          <w:rFonts w:ascii="Times New Roman" w:hAnsi="Times New Roman" w:cs="Times New Roman"/>
          <w:sz w:val="24"/>
          <w:szCs w:val="24"/>
        </w:rPr>
      </w:pP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Первичную госпитализацию больных с клинической картиной субарахноидального кровоизлияния экстренно осуществляют в неврологический стационар. При неверной трактовке симптомов либо при стёртой или атипичной клинической картине субарахноидального кровоизлияния больных иногда ошибочно госпитализируют в терапевтические, инфекционные, нейротравматологические, токсикологические и психиатрические отделения.</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В стационаре необходимо провести КТ (МРТ) головного мозга для верификации субарахноидального кровоизлияния и определения анатомической формы кровоизлияния, а если есть возможность - одномоментное </w:t>
      </w:r>
      <w:proofErr w:type="spellStart"/>
      <w:r w:rsidRPr="00282388">
        <w:rPr>
          <w:rFonts w:ascii="Times New Roman" w:hAnsi="Times New Roman" w:cs="Times New Roman"/>
          <w:sz w:val="24"/>
          <w:szCs w:val="24"/>
        </w:rPr>
        <w:t>неинвазивное</w:t>
      </w:r>
      <w:proofErr w:type="spellEnd"/>
      <w:r w:rsidRPr="00282388">
        <w:rPr>
          <w:rFonts w:ascii="Times New Roman" w:hAnsi="Times New Roman" w:cs="Times New Roman"/>
          <w:sz w:val="24"/>
          <w:szCs w:val="24"/>
        </w:rPr>
        <w:t xml:space="preserve"> исследование сосудистой системы мозга (КТ-, МРТ-ангиографию). При отсутствии признаков кровоизлияния на КТ (МРТ) или при недоступности этих методов следует выполнить </w:t>
      </w:r>
      <w:proofErr w:type="spellStart"/>
      <w:r w:rsidRPr="00282388">
        <w:rPr>
          <w:rFonts w:ascii="Times New Roman" w:hAnsi="Times New Roman" w:cs="Times New Roman"/>
          <w:sz w:val="24"/>
          <w:szCs w:val="24"/>
        </w:rPr>
        <w:t>люмбальную</w:t>
      </w:r>
      <w:proofErr w:type="spellEnd"/>
      <w:r w:rsidRPr="00282388">
        <w:rPr>
          <w:rFonts w:ascii="Times New Roman" w:hAnsi="Times New Roman" w:cs="Times New Roman"/>
          <w:sz w:val="24"/>
          <w:szCs w:val="24"/>
        </w:rPr>
        <w:t xml:space="preserve"> пункцию.</w:t>
      </w:r>
    </w:p>
    <w:p w:rsidR="00B07307" w:rsidRPr="00282388" w:rsidRDefault="00B07307" w:rsidP="00B07307">
      <w:pPr>
        <w:rPr>
          <w:rFonts w:ascii="Times New Roman" w:hAnsi="Times New Roman" w:cs="Times New Roman"/>
          <w:sz w:val="24"/>
          <w:szCs w:val="24"/>
        </w:rPr>
      </w:pPr>
    </w:p>
    <w:p w:rsidR="00B07307" w:rsidRPr="00282388" w:rsidRDefault="00B07307" w:rsidP="00B07307">
      <w:pPr>
        <w:ind w:firstLine="360"/>
        <w:rPr>
          <w:rFonts w:ascii="Times New Roman" w:hAnsi="Times New Roman" w:cs="Times New Roman"/>
          <w:sz w:val="24"/>
          <w:szCs w:val="24"/>
        </w:rPr>
      </w:pPr>
      <w:r w:rsidRPr="00282388">
        <w:rPr>
          <w:rFonts w:ascii="Times New Roman" w:hAnsi="Times New Roman" w:cs="Times New Roman"/>
          <w:sz w:val="24"/>
          <w:szCs w:val="24"/>
        </w:rPr>
        <w:t>После инструментального подтверждения диагноза субарахноидального кровоизлияния необходима срочная консультация нейрохирурга для решения следующих вопросов:</w:t>
      </w:r>
    </w:p>
    <w:p w:rsidR="00B07307" w:rsidRPr="00282388" w:rsidRDefault="00B07307" w:rsidP="00B07307">
      <w:pPr>
        <w:pStyle w:val="a3"/>
        <w:numPr>
          <w:ilvl w:val="0"/>
          <w:numId w:val="21"/>
        </w:numPr>
        <w:rPr>
          <w:rFonts w:ascii="Times New Roman" w:hAnsi="Times New Roman" w:cs="Times New Roman"/>
          <w:sz w:val="24"/>
          <w:szCs w:val="24"/>
        </w:rPr>
      </w:pPr>
      <w:r w:rsidRPr="00282388">
        <w:rPr>
          <w:rFonts w:ascii="Times New Roman" w:hAnsi="Times New Roman" w:cs="Times New Roman"/>
          <w:sz w:val="24"/>
          <w:szCs w:val="24"/>
        </w:rPr>
        <w:t>необходимость ангиографического обследования с целью уточнить источник кровоизлияния;</w:t>
      </w:r>
    </w:p>
    <w:p w:rsidR="00B07307" w:rsidRPr="00282388" w:rsidRDefault="00B07307" w:rsidP="00B07307">
      <w:pPr>
        <w:pStyle w:val="a3"/>
        <w:numPr>
          <w:ilvl w:val="0"/>
          <w:numId w:val="21"/>
        </w:numPr>
        <w:rPr>
          <w:rFonts w:ascii="Times New Roman" w:hAnsi="Times New Roman" w:cs="Times New Roman"/>
          <w:sz w:val="24"/>
          <w:szCs w:val="24"/>
        </w:rPr>
      </w:pPr>
      <w:r w:rsidRPr="00282388">
        <w:rPr>
          <w:rFonts w:ascii="Times New Roman" w:hAnsi="Times New Roman" w:cs="Times New Roman"/>
          <w:sz w:val="24"/>
          <w:szCs w:val="24"/>
        </w:rPr>
        <w:t>показания к переводу в нейрохирургический стационар.</w:t>
      </w:r>
    </w:p>
    <w:p w:rsidR="00B07307" w:rsidRPr="00282388" w:rsidRDefault="00B07307" w:rsidP="00B07307">
      <w:pPr>
        <w:pStyle w:val="a3"/>
        <w:numPr>
          <w:ilvl w:val="0"/>
          <w:numId w:val="21"/>
        </w:numPr>
        <w:rPr>
          <w:rFonts w:ascii="Times New Roman" w:hAnsi="Times New Roman" w:cs="Times New Roman"/>
          <w:sz w:val="24"/>
          <w:szCs w:val="24"/>
        </w:rPr>
      </w:pPr>
      <w:r w:rsidRPr="00282388">
        <w:rPr>
          <w:rFonts w:ascii="Times New Roman" w:hAnsi="Times New Roman" w:cs="Times New Roman"/>
          <w:sz w:val="24"/>
          <w:szCs w:val="24"/>
        </w:rPr>
        <w:t>Лечебная тактика при субарахноидальном кровоизлиянии</w:t>
      </w:r>
    </w:p>
    <w:p w:rsidR="00B07307" w:rsidRPr="00282388" w:rsidRDefault="00B07307" w:rsidP="00B07307">
      <w:pPr>
        <w:pStyle w:val="a3"/>
        <w:numPr>
          <w:ilvl w:val="0"/>
          <w:numId w:val="21"/>
        </w:numPr>
        <w:rPr>
          <w:rFonts w:ascii="Times New Roman" w:hAnsi="Times New Roman" w:cs="Times New Roman"/>
          <w:sz w:val="24"/>
          <w:szCs w:val="24"/>
        </w:rPr>
      </w:pPr>
      <w:r w:rsidRPr="00282388">
        <w:rPr>
          <w:rFonts w:ascii="Times New Roman" w:hAnsi="Times New Roman" w:cs="Times New Roman"/>
          <w:sz w:val="24"/>
          <w:szCs w:val="24"/>
        </w:rPr>
        <w:t>Лечебная тактика у больных с субарахноидальным кровоизлиянием зависит от результатов ангиографического обследования.</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При выявлении церебральных аневризм (самая частая и опасная причина субарахноидального кровоизлияния) либо другой сосудистой патологии, требующей нейрохирургического вмешательства, решение о сроках и методах операции принимают индивидуально в зависимости от вида патологии, общего состояния пациента, возраста, тяжести имеющегося неврологического дефицита, распространённости кровоизлияния, выраженности сопутствующего кровоизлиянию ангиоспазма, оснащённости и опыта специалистов стационара.</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При отсутствии показаний к операции проводят медикаментозную терапию. Основными задачами становятся стабилизация состояния больного, поддержание гомеостаза, профилактика рецидива субарахноидального кровоизлияния, профилактика и лечение сосудистого спазма и ишемии мозга, специфическая терапия заболевания, ставшего причиной кровоизлияния.</w:t>
      </w:r>
    </w:p>
    <w:p w:rsidR="00B07307" w:rsidRPr="00282388" w:rsidRDefault="00B07307" w:rsidP="00B07307">
      <w:pPr>
        <w:rPr>
          <w:rFonts w:ascii="Times New Roman" w:hAnsi="Times New Roman" w:cs="Times New Roman"/>
          <w:sz w:val="24"/>
          <w:szCs w:val="24"/>
        </w:rPr>
      </w:pPr>
    </w:p>
    <w:p w:rsidR="00B07307" w:rsidRDefault="00B07307" w:rsidP="00B07307">
      <w:pPr>
        <w:rPr>
          <w:rFonts w:ascii="Times New Roman" w:hAnsi="Times New Roman" w:cs="Times New Roman"/>
          <w:sz w:val="24"/>
          <w:szCs w:val="24"/>
        </w:rPr>
      </w:pPr>
    </w:p>
    <w:p w:rsidR="00B07307" w:rsidRPr="00282388" w:rsidRDefault="00B07307" w:rsidP="00B07307">
      <w:pPr>
        <w:rPr>
          <w:rFonts w:ascii="Times New Roman" w:hAnsi="Times New Roman" w:cs="Times New Roman"/>
          <w:sz w:val="24"/>
          <w:szCs w:val="24"/>
        </w:rPr>
      </w:pPr>
      <w:r w:rsidRPr="00282388">
        <w:rPr>
          <w:rFonts w:ascii="Times New Roman" w:hAnsi="Times New Roman" w:cs="Times New Roman"/>
          <w:sz w:val="24"/>
          <w:szCs w:val="24"/>
        </w:rPr>
        <w:lastRenderedPageBreak/>
        <w:t>Объём терапии зависит от тяжести состояния больного.</w:t>
      </w:r>
    </w:p>
    <w:p w:rsidR="00B07307" w:rsidRPr="00282388" w:rsidRDefault="00B07307" w:rsidP="00B07307">
      <w:pPr>
        <w:rPr>
          <w:rFonts w:ascii="Times New Roman" w:hAnsi="Times New Roman" w:cs="Times New Roman"/>
          <w:sz w:val="24"/>
          <w:szCs w:val="24"/>
        </w:rPr>
      </w:pPr>
      <w:r w:rsidRPr="00282388">
        <w:rPr>
          <w:rFonts w:ascii="Times New Roman" w:hAnsi="Times New Roman" w:cs="Times New Roman"/>
          <w:sz w:val="24"/>
          <w:szCs w:val="24"/>
        </w:rPr>
        <w:t>Рекомендации</w:t>
      </w:r>
    </w:p>
    <w:p w:rsidR="00B07307" w:rsidRPr="00B96AFE" w:rsidRDefault="00B07307" w:rsidP="00B07307">
      <w:pPr>
        <w:pStyle w:val="a3"/>
        <w:numPr>
          <w:ilvl w:val="0"/>
          <w:numId w:val="24"/>
        </w:numPr>
        <w:rPr>
          <w:rFonts w:ascii="Times New Roman" w:hAnsi="Times New Roman" w:cs="Times New Roman"/>
          <w:sz w:val="24"/>
          <w:szCs w:val="24"/>
        </w:rPr>
      </w:pPr>
      <w:r w:rsidRPr="00B96AFE">
        <w:rPr>
          <w:rFonts w:ascii="Times New Roman" w:hAnsi="Times New Roman" w:cs="Times New Roman"/>
          <w:sz w:val="24"/>
          <w:szCs w:val="24"/>
        </w:rPr>
        <w:t>Охранительный режим.</w:t>
      </w:r>
    </w:p>
    <w:p w:rsidR="00B07307" w:rsidRPr="00B96AFE" w:rsidRDefault="00B07307" w:rsidP="00B07307">
      <w:pPr>
        <w:pStyle w:val="a3"/>
        <w:numPr>
          <w:ilvl w:val="0"/>
          <w:numId w:val="24"/>
        </w:numPr>
        <w:rPr>
          <w:rFonts w:ascii="Times New Roman" w:hAnsi="Times New Roman" w:cs="Times New Roman"/>
          <w:sz w:val="24"/>
          <w:szCs w:val="24"/>
        </w:rPr>
      </w:pPr>
      <w:r w:rsidRPr="00B96AFE">
        <w:rPr>
          <w:rFonts w:ascii="Times New Roman" w:hAnsi="Times New Roman" w:cs="Times New Roman"/>
          <w:sz w:val="24"/>
          <w:szCs w:val="24"/>
        </w:rPr>
        <w:t>Поднятие головного конца кровати на 30°.</w:t>
      </w:r>
    </w:p>
    <w:p w:rsidR="00B07307" w:rsidRPr="00B96AFE" w:rsidRDefault="00B07307" w:rsidP="00B07307">
      <w:pPr>
        <w:pStyle w:val="a3"/>
        <w:numPr>
          <w:ilvl w:val="0"/>
          <w:numId w:val="24"/>
        </w:numPr>
        <w:rPr>
          <w:rFonts w:ascii="Times New Roman" w:hAnsi="Times New Roman" w:cs="Times New Roman"/>
          <w:sz w:val="24"/>
          <w:szCs w:val="24"/>
        </w:rPr>
      </w:pPr>
      <w:r w:rsidRPr="00B96AFE">
        <w:rPr>
          <w:rFonts w:ascii="Times New Roman" w:hAnsi="Times New Roman" w:cs="Times New Roman"/>
          <w:sz w:val="24"/>
          <w:szCs w:val="24"/>
        </w:rPr>
        <w:t xml:space="preserve">Аналгезия и </w:t>
      </w:r>
      <w:proofErr w:type="spellStart"/>
      <w:r w:rsidRPr="00B96AFE">
        <w:rPr>
          <w:rFonts w:ascii="Times New Roman" w:hAnsi="Times New Roman" w:cs="Times New Roman"/>
          <w:sz w:val="24"/>
          <w:szCs w:val="24"/>
        </w:rPr>
        <w:t>седация</w:t>
      </w:r>
      <w:proofErr w:type="spellEnd"/>
      <w:r w:rsidRPr="00B96AFE">
        <w:rPr>
          <w:rFonts w:ascii="Times New Roman" w:hAnsi="Times New Roman" w:cs="Times New Roman"/>
          <w:sz w:val="24"/>
          <w:szCs w:val="24"/>
        </w:rPr>
        <w:t xml:space="preserve"> при возбуждении и проведении всех манипуляций.</w:t>
      </w:r>
    </w:p>
    <w:p w:rsidR="00B07307" w:rsidRPr="00B96AFE" w:rsidRDefault="00B07307" w:rsidP="00B07307">
      <w:pPr>
        <w:pStyle w:val="a3"/>
        <w:numPr>
          <w:ilvl w:val="0"/>
          <w:numId w:val="24"/>
        </w:numPr>
        <w:rPr>
          <w:rFonts w:ascii="Times New Roman" w:hAnsi="Times New Roman" w:cs="Times New Roman"/>
          <w:sz w:val="24"/>
          <w:szCs w:val="24"/>
        </w:rPr>
      </w:pPr>
      <w:r w:rsidRPr="00B96AFE">
        <w:rPr>
          <w:rFonts w:ascii="Times New Roman" w:hAnsi="Times New Roman" w:cs="Times New Roman"/>
          <w:sz w:val="24"/>
          <w:szCs w:val="24"/>
        </w:rPr>
        <w:t xml:space="preserve">Поддержание </w:t>
      </w:r>
      <w:proofErr w:type="spellStart"/>
      <w:r w:rsidRPr="00B96AFE">
        <w:rPr>
          <w:rFonts w:ascii="Times New Roman" w:hAnsi="Times New Roman" w:cs="Times New Roman"/>
          <w:sz w:val="24"/>
          <w:szCs w:val="24"/>
        </w:rPr>
        <w:t>нормотермии</w:t>
      </w:r>
      <w:proofErr w:type="spellEnd"/>
      <w:r w:rsidRPr="00B96AFE">
        <w:rPr>
          <w:rFonts w:ascii="Times New Roman" w:hAnsi="Times New Roman" w:cs="Times New Roman"/>
          <w:sz w:val="24"/>
          <w:szCs w:val="24"/>
        </w:rPr>
        <w:t>.</w:t>
      </w:r>
    </w:p>
    <w:p w:rsidR="00B07307" w:rsidRPr="00B96AFE" w:rsidRDefault="00B07307" w:rsidP="00B07307">
      <w:pPr>
        <w:pStyle w:val="a3"/>
        <w:numPr>
          <w:ilvl w:val="0"/>
          <w:numId w:val="24"/>
        </w:numPr>
        <w:rPr>
          <w:rFonts w:ascii="Times New Roman" w:hAnsi="Times New Roman" w:cs="Times New Roman"/>
          <w:sz w:val="24"/>
          <w:szCs w:val="24"/>
        </w:rPr>
      </w:pPr>
      <w:r w:rsidRPr="00B96AFE">
        <w:rPr>
          <w:rFonts w:ascii="Times New Roman" w:hAnsi="Times New Roman" w:cs="Times New Roman"/>
          <w:sz w:val="24"/>
          <w:szCs w:val="24"/>
        </w:rPr>
        <w:t>Установка желудочного зонда больным, находящимся в состоянии оглушения или комы, из-за угрозы возможной аспирации.</w:t>
      </w:r>
    </w:p>
    <w:p w:rsidR="00B07307" w:rsidRPr="00B96AFE" w:rsidRDefault="00B07307" w:rsidP="00B07307">
      <w:pPr>
        <w:pStyle w:val="a3"/>
        <w:numPr>
          <w:ilvl w:val="0"/>
          <w:numId w:val="24"/>
        </w:numPr>
        <w:rPr>
          <w:rFonts w:ascii="Times New Roman" w:hAnsi="Times New Roman" w:cs="Times New Roman"/>
          <w:sz w:val="24"/>
          <w:szCs w:val="24"/>
        </w:rPr>
      </w:pPr>
      <w:r w:rsidRPr="00B96AFE">
        <w:rPr>
          <w:rFonts w:ascii="Times New Roman" w:hAnsi="Times New Roman" w:cs="Times New Roman"/>
          <w:sz w:val="24"/>
          <w:szCs w:val="24"/>
        </w:rPr>
        <w:t>Установка мочевого катетера больным, находящимся в состоянии оглушения или комы.</w:t>
      </w:r>
    </w:p>
    <w:p w:rsidR="00B07307" w:rsidRPr="00B96AFE" w:rsidRDefault="00B07307" w:rsidP="00B07307">
      <w:pPr>
        <w:pStyle w:val="a3"/>
        <w:numPr>
          <w:ilvl w:val="0"/>
          <w:numId w:val="24"/>
        </w:numPr>
        <w:rPr>
          <w:rFonts w:ascii="Times New Roman" w:hAnsi="Times New Roman" w:cs="Times New Roman"/>
          <w:sz w:val="24"/>
          <w:szCs w:val="24"/>
        </w:rPr>
      </w:pPr>
      <w:r w:rsidRPr="00B96AFE">
        <w:rPr>
          <w:rFonts w:ascii="Times New Roman" w:hAnsi="Times New Roman" w:cs="Times New Roman"/>
          <w:sz w:val="24"/>
          <w:szCs w:val="24"/>
        </w:rPr>
        <w:t>Назначение антиконвульсантов в случаях эпилептиформного припадка в момент кровоизлияния.</w:t>
      </w:r>
    </w:p>
    <w:p w:rsidR="00B07307" w:rsidRPr="00B96AFE" w:rsidRDefault="00B07307" w:rsidP="00B07307">
      <w:pPr>
        <w:pStyle w:val="a3"/>
        <w:numPr>
          <w:ilvl w:val="0"/>
          <w:numId w:val="24"/>
        </w:numPr>
        <w:rPr>
          <w:rFonts w:ascii="Times New Roman" w:hAnsi="Times New Roman" w:cs="Times New Roman"/>
          <w:sz w:val="24"/>
          <w:szCs w:val="24"/>
        </w:rPr>
      </w:pPr>
      <w:r w:rsidRPr="00B96AFE">
        <w:rPr>
          <w:rFonts w:ascii="Times New Roman" w:hAnsi="Times New Roman" w:cs="Times New Roman"/>
          <w:sz w:val="24"/>
          <w:szCs w:val="24"/>
        </w:rPr>
        <w:t>Нормализация дыхания и газообмена</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Больным без нарушения сознания интубацию и вспомогательную ИВЛ осуществляют при наличии клинических признаков дыхательной недостаточности: цианоза, </w:t>
      </w:r>
      <w:proofErr w:type="spellStart"/>
      <w:r w:rsidRPr="00282388">
        <w:rPr>
          <w:rFonts w:ascii="Times New Roman" w:hAnsi="Times New Roman" w:cs="Times New Roman"/>
          <w:sz w:val="24"/>
          <w:szCs w:val="24"/>
        </w:rPr>
        <w:t>тахипноэ</w:t>
      </w:r>
      <w:proofErr w:type="spellEnd"/>
      <w:r w:rsidRPr="00282388">
        <w:rPr>
          <w:rFonts w:ascii="Times New Roman" w:hAnsi="Times New Roman" w:cs="Times New Roman"/>
          <w:sz w:val="24"/>
          <w:szCs w:val="24"/>
        </w:rPr>
        <w:t xml:space="preserve"> более 40 </w:t>
      </w:r>
      <w:proofErr w:type="gramStart"/>
      <w:r w:rsidRPr="00282388">
        <w:rPr>
          <w:rFonts w:ascii="Times New Roman" w:hAnsi="Times New Roman" w:cs="Times New Roman"/>
          <w:sz w:val="24"/>
          <w:szCs w:val="24"/>
        </w:rPr>
        <w:t>в мин</w:t>
      </w:r>
      <w:proofErr w:type="gramEnd"/>
      <w:r w:rsidRPr="00282388">
        <w:rPr>
          <w:rFonts w:ascii="Times New Roman" w:hAnsi="Times New Roman" w:cs="Times New Roman"/>
          <w:sz w:val="24"/>
          <w:szCs w:val="24"/>
        </w:rPr>
        <w:t xml:space="preserve">, при показателях раО2 менее 70 мм </w:t>
      </w:r>
      <w:proofErr w:type="spellStart"/>
      <w:r w:rsidRPr="00282388">
        <w:rPr>
          <w:rFonts w:ascii="Times New Roman" w:hAnsi="Times New Roman" w:cs="Times New Roman"/>
          <w:sz w:val="24"/>
          <w:szCs w:val="24"/>
        </w:rPr>
        <w:t>рт.ст</w:t>
      </w:r>
      <w:proofErr w:type="spellEnd"/>
      <w:r w:rsidRPr="00282388">
        <w:rPr>
          <w:rFonts w:ascii="Times New Roman" w:hAnsi="Times New Roman" w:cs="Times New Roman"/>
          <w:sz w:val="24"/>
          <w:szCs w:val="24"/>
        </w:rPr>
        <w:t xml:space="preserve">. Больных с нарушенным сознанием (сопор, кома) следует </w:t>
      </w:r>
      <w:proofErr w:type="spellStart"/>
      <w:r w:rsidRPr="00282388">
        <w:rPr>
          <w:rFonts w:ascii="Times New Roman" w:hAnsi="Times New Roman" w:cs="Times New Roman"/>
          <w:sz w:val="24"/>
          <w:szCs w:val="24"/>
        </w:rPr>
        <w:t>интубировать</w:t>
      </w:r>
      <w:proofErr w:type="spellEnd"/>
      <w:r w:rsidRPr="00282388">
        <w:rPr>
          <w:rFonts w:ascii="Times New Roman" w:hAnsi="Times New Roman" w:cs="Times New Roman"/>
          <w:sz w:val="24"/>
          <w:szCs w:val="24"/>
        </w:rPr>
        <w:t xml:space="preserve"> и перевести на ИВЛ ввиду опасности развития гипоксии и аспирации. Рекомендуемый уровень систолического артериального давления - 120-150 мм </w:t>
      </w:r>
      <w:proofErr w:type="spellStart"/>
      <w:r w:rsidRPr="00282388">
        <w:rPr>
          <w:rFonts w:ascii="Times New Roman" w:hAnsi="Times New Roman" w:cs="Times New Roman"/>
          <w:sz w:val="24"/>
          <w:szCs w:val="24"/>
        </w:rPr>
        <w:t>рт.ст</w:t>
      </w:r>
      <w:proofErr w:type="spellEnd"/>
      <w:r w:rsidRPr="00282388">
        <w:rPr>
          <w:rFonts w:ascii="Times New Roman" w:hAnsi="Times New Roman" w:cs="Times New Roman"/>
          <w:sz w:val="24"/>
          <w:szCs w:val="24"/>
        </w:rPr>
        <w:t xml:space="preserve">. При артериальной гипертензии используют пероральные и внутривенные гипотензивные препараты. При возникновении артериальной гипотензии необходимо поддерживать </w:t>
      </w:r>
      <w:proofErr w:type="spellStart"/>
      <w:r w:rsidRPr="00282388">
        <w:rPr>
          <w:rFonts w:ascii="Times New Roman" w:hAnsi="Times New Roman" w:cs="Times New Roman"/>
          <w:sz w:val="24"/>
          <w:szCs w:val="24"/>
        </w:rPr>
        <w:t>нормоволемическое</w:t>
      </w:r>
      <w:proofErr w:type="spellEnd"/>
      <w:r w:rsidRPr="00282388">
        <w:rPr>
          <w:rFonts w:ascii="Times New Roman" w:hAnsi="Times New Roman" w:cs="Times New Roman"/>
          <w:sz w:val="24"/>
          <w:szCs w:val="24"/>
        </w:rPr>
        <w:t xml:space="preserve"> или умеренно </w:t>
      </w:r>
      <w:proofErr w:type="spellStart"/>
      <w:r w:rsidRPr="00282388">
        <w:rPr>
          <w:rFonts w:ascii="Times New Roman" w:hAnsi="Times New Roman" w:cs="Times New Roman"/>
          <w:sz w:val="24"/>
          <w:szCs w:val="24"/>
        </w:rPr>
        <w:t>гиперволемическое</w:t>
      </w:r>
      <w:proofErr w:type="spellEnd"/>
      <w:r w:rsidRPr="00282388">
        <w:rPr>
          <w:rFonts w:ascii="Times New Roman" w:hAnsi="Times New Roman" w:cs="Times New Roman"/>
          <w:sz w:val="24"/>
          <w:szCs w:val="24"/>
        </w:rPr>
        <w:t xml:space="preserve"> состояние (центральное венозное давление 6-12 см </w:t>
      </w:r>
      <w:proofErr w:type="spellStart"/>
      <w:r w:rsidRPr="00282388">
        <w:rPr>
          <w:rFonts w:ascii="Times New Roman" w:hAnsi="Times New Roman" w:cs="Times New Roman"/>
          <w:sz w:val="24"/>
          <w:szCs w:val="24"/>
        </w:rPr>
        <w:t>вод.ст</w:t>
      </w:r>
      <w:proofErr w:type="spellEnd"/>
      <w:r w:rsidRPr="00282388">
        <w:rPr>
          <w:rFonts w:ascii="Times New Roman" w:hAnsi="Times New Roman" w:cs="Times New Roman"/>
          <w:sz w:val="24"/>
          <w:szCs w:val="24"/>
        </w:rPr>
        <w:t xml:space="preserve">.), этого достигают </w:t>
      </w:r>
      <w:proofErr w:type="spellStart"/>
      <w:r w:rsidRPr="00282388">
        <w:rPr>
          <w:rFonts w:ascii="Times New Roman" w:hAnsi="Times New Roman" w:cs="Times New Roman"/>
          <w:sz w:val="24"/>
          <w:szCs w:val="24"/>
        </w:rPr>
        <w:t>инфузией</w:t>
      </w:r>
      <w:proofErr w:type="spellEnd"/>
      <w:r w:rsidRPr="00282388">
        <w:rPr>
          <w:rFonts w:ascii="Times New Roman" w:hAnsi="Times New Roman" w:cs="Times New Roman"/>
          <w:sz w:val="24"/>
          <w:szCs w:val="24"/>
        </w:rPr>
        <w:t xml:space="preserve"> коллоидных и </w:t>
      </w:r>
      <w:proofErr w:type="spellStart"/>
      <w:r w:rsidRPr="00282388">
        <w:rPr>
          <w:rFonts w:ascii="Times New Roman" w:hAnsi="Times New Roman" w:cs="Times New Roman"/>
          <w:sz w:val="24"/>
          <w:szCs w:val="24"/>
        </w:rPr>
        <w:t>кристаллоидных</w:t>
      </w:r>
      <w:proofErr w:type="spellEnd"/>
      <w:r w:rsidRPr="00282388">
        <w:rPr>
          <w:rFonts w:ascii="Times New Roman" w:hAnsi="Times New Roman" w:cs="Times New Roman"/>
          <w:sz w:val="24"/>
          <w:szCs w:val="24"/>
        </w:rPr>
        <w:t xml:space="preserve"> растворов.</w:t>
      </w:r>
    </w:p>
    <w:p w:rsidR="00B07307" w:rsidRPr="00282388" w:rsidRDefault="00B07307" w:rsidP="00B07307">
      <w:pPr>
        <w:rPr>
          <w:rFonts w:ascii="Times New Roman" w:hAnsi="Times New Roman" w:cs="Times New Roman"/>
          <w:sz w:val="24"/>
          <w:szCs w:val="24"/>
        </w:rPr>
      </w:pPr>
    </w:p>
    <w:p w:rsidR="00B07307" w:rsidRPr="00B96AFE" w:rsidRDefault="00B07307" w:rsidP="00B07307">
      <w:pPr>
        <w:rPr>
          <w:rFonts w:ascii="Times New Roman" w:hAnsi="Times New Roman" w:cs="Times New Roman"/>
          <w:b/>
          <w:sz w:val="24"/>
          <w:szCs w:val="24"/>
        </w:rPr>
      </w:pPr>
      <w:r w:rsidRPr="00B96AFE">
        <w:rPr>
          <w:rFonts w:ascii="Times New Roman" w:hAnsi="Times New Roman" w:cs="Times New Roman"/>
          <w:b/>
          <w:sz w:val="24"/>
          <w:szCs w:val="24"/>
        </w:rPr>
        <w:t>Терапия отёка мозга</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При клинических и КТ-признаках нарастающего отёка мозга, угрожающих развитием дислокационного синдрома, наряду с перечисленными выше мероприятиями рекомендуют применение </w:t>
      </w:r>
      <w:proofErr w:type="spellStart"/>
      <w:r w:rsidRPr="00282388">
        <w:rPr>
          <w:rFonts w:ascii="Times New Roman" w:hAnsi="Times New Roman" w:cs="Times New Roman"/>
          <w:sz w:val="24"/>
          <w:szCs w:val="24"/>
        </w:rPr>
        <w:t>осмодиуретиков</w:t>
      </w:r>
      <w:proofErr w:type="spellEnd"/>
      <w:r w:rsidRPr="00282388">
        <w:rPr>
          <w:rFonts w:ascii="Times New Roman" w:hAnsi="Times New Roman" w:cs="Times New Roman"/>
          <w:sz w:val="24"/>
          <w:szCs w:val="24"/>
        </w:rPr>
        <w:t xml:space="preserve"> (15% </w:t>
      </w:r>
      <w:proofErr w:type="spellStart"/>
      <w:r w:rsidRPr="00282388">
        <w:rPr>
          <w:rFonts w:ascii="Times New Roman" w:hAnsi="Times New Roman" w:cs="Times New Roman"/>
          <w:sz w:val="24"/>
          <w:szCs w:val="24"/>
        </w:rPr>
        <w:t>маннитола</w:t>
      </w:r>
      <w:proofErr w:type="spellEnd"/>
      <w:r w:rsidRPr="00282388">
        <w:rPr>
          <w:rFonts w:ascii="Times New Roman" w:hAnsi="Times New Roman" w:cs="Times New Roman"/>
          <w:sz w:val="24"/>
          <w:szCs w:val="24"/>
        </w:rPr>
        <w:t xml:space="preserve">) в сочетании с </w:t>
      </w:r>
      <w:proofErr w:type="spellStart"/>
      <w:r w:rsidRPr="00282388">
        <w:rPr>
          <w:rFonts w:ascii="Times New Roman" w:hAnsi="Times New Roman" w:cs="Times New Roman"/>
          <w:sz w:val="24"/>
          <w:szCs w:val="24"/>
        </w:rPr>
        <w:t>салуретиками</w:t>
      </w:r>
      <w:proofErr w:type="spellEnd"/>
      <w:r w:rsidRPr="00282388">
        <w:rPr>
          <w:rFonts w:ascii="Times New Roman" w:hAnsi="Times New Roman" w:cs="Times New Roman"/>
          <w:sz w:val="24"/>
          <w:szCs w:val="24"/>
        </w:rPr>
        <w:t xml:space="preserve"> (фуросемида). Лечение необходимо проводить под контролем электролитного состава крови (не реже 2 раз в </w:t>
      </w:r>
      <w:proofErr w:type="spellStart"/>
      <w:r w:rsidRPr="00282388">
        <w:rPr>
          <w:rFonts w:ascii="Times New Roman" w:hAnsi="Times New Roman" w:cs="Times New Roman"/>
          <w:sz w:val="24"/>
          <w:szCs w:val="24"/>
        </w:rPr>
        <w:t>сут</w:t>
      </w:r>
      <w:proofErr w:type="spellEnd"/>
      <w:r w:rsidRPr="00282388">
        <w:rPr>
          <w:rFonts w:ascii="Times New Roman" w:hAnsi="Times New Roman" w:cs="Times New Roman"/>
          <w:sz w:val="24"/>
          <w:szCs w:val="24"/>
        </w:rPr>
        <w:t xml:space="preserve">). Лечение отёка мозга, особенно у тяжёлых больных, желательно проводить в условиях контроля внутричерепного давления с использованием </w:t>
      </w:r>
      <w:proofErr w:type="spellStart"/>
      <w:r w:rsidRPr="00282388">
        <w:rPr>
          <w:rFonts w:ascii="Times New Roman" w:hAnsi="Times New Roman" w:cs="Times New Roman"/>
          <w:sz w:val="24"/>
          <w:szCs w:val="24"/>
        </w:rPr>
        <w:t>вентрикулярных</w:t>
      </w:r>
      <w:proofErr w:type="spellEnd"/>
      <w:r w:rsidRPr="00282388">
        <w:rPr>
          <w:rFonts w:ascii="Times New Roman" w:hAnsi="Times New Roman" w:cs="Times New Roman"/>
          <w:sz w:val="24"/>
          <w:szCs w:val="24"/>
        </w:rPr>
        <w:t xml:space="preserve"> или </w:t>
      </w:r>
      <w:proofErr w:type="spellStart"/>
      <w:r w:rsidRPr="00282388">
        <w:rPr>
          <w:rFonts w:ascii="Times New Roman" w:hAnsi="Times New Roman" w:cs="Times New Roman"/>
          <w:sz w:val="24"/>
          <w:szCs w:val="24"/>
        </w:rPr>
        <w:t>субдуральных</w:t>
      </w:r>
      <w:proofErr w:type="spellEnd"/>
      <w:r w:rsidRPr="00282388">
        <w:rPr>
          <w:rFonts w:ascii="Times New Roman" w:hAnsi="Times New Roman" w:cs="Times New Roman"/>
          <w:sz w:val="24"/>
          <w:szCs w:val="24"/>
        </w:rPr>
        <w:t xml:space="preserve"> датчиков.</w:t>
      </w:r>
    </w:p>
    <w:p w:rsidR="00B07307" w:rsidRPr="00282388" w:rsidRDefault="00B07307" w:rsidP="00B07307">
      <w:pPr>
        <w:rPr>
          <w:rFonts w:ascii="Times New Roman" w:hAnsi="Times New Roman" w:cs="Times New Roman"/>
          <w:sz w:val="24"/>
          <w:szCs w:val="24"/>
        </w:rPr>
      </w:pPr>
    </w:p>
    <w:p w:rsidR="00B07307" w:rsidRPr="00B96AFE" w:rsidRDefault="00B07307" w:rsidP="00B07307">
      <w:pPr>
        <w:rPr>
          <w:rFonts w:ascii="Times New Roman" w:hAnsi="Times New Roman" w:cs="Times New Roman"/>
          <w:b/>
          <w:sz w:val="24"/>
          <w:szCs w:val="24"/>
        </w:rPr>
      </w:pPr>
      <w:r w:rsidRPr="00B96AFE">
        <w:rPr>
          <w:rFonts w:ascii="Times New Roman" w:hAnsi="Times New Roman" w:cs="Times New Roman"/>
          <w:b/>
          <w:sz w:val="24"/>
          <w:szCs w:val="24"/>
        </w:rPr>
        <w:t>Профилактика и терапия церебрального ангиоспазма и ишемии мозга</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В настоящее время не существует доказанных методов лечения ангиоспазма. Для профилактики его рекомендуют применять блокаторы кальциевых каналов (</w:t>
      </w:r>
      <w:proofErr w:type="spellStart"/>
      <w:r w:rsidRPr="00282388">
        <w:rPr>
          <w:rFonts w:ascii="Times New Roman" w:hAnsi="Times New Roman" w:cs="Times New Roman"/>
          <w:sz w:val="24"/>
          <w:szCs w:val="24"/>
        </w:rPr>
        <w:t>нимодипин</w:t>
      </w:r>
      <w:proofErr w:type="spellEnd"/>
      <w:r w:rsidRPr="00282388">
        <w:rPr>
          <w:rFonts w:ascii="Times New Roman" w:hAnsi="Times New Roman" w:cs="Times New Roman"/>
          <w:sz w:val="24"/>
          <w:szCs w:val="24"/>
        </w:rPr>
        <w:t xml:space="preserve">) в </w:t>
      </w:r>
      <w:proofErr w:type="spellStart"/>
      <w:r w:rsidRPr="00282388">
        <w:rPr>
          <w:rFonts w:ascii="Times New Roman" w:hAnsi="Times New Roman" w:cs="Times New Roman"/>
          <w:sz w:val="24"/>
          <w:szCs w:val="24"/>
        </w:rPr>
        <w:t>таблетированной</w:t>
      </w:r>
      <w:proofErr w:type="spellEnd"/>
      <w:r w:rsidRPr="00282388">
        <w:rPr>
          <w:rFonts w:ascii="Times New Roman" w:hAnsi="Times New Roman" w:cs="Times New Roman"/>
          <w:sz w:val="24"/>
          <w:szCs w:val="24"/>
        </w:rPr>
        <w:t xml:space="preserve"> форме по 60 мг каждые 4 ч перорально. Лечение следует начинать до появления инструментальных или клинических признаков ангиоспазма, так как при уже </w:t>
      </w:r>
      <w:proofErr w:type="spellStart"/>
      <w:r w:rsidRPr="00282388">
        <w:rPr>
          <w:rFonts w:ascii="Times New Roman" w:hAnsi="Times New Roman" w:cs="Times New Roman"/>
          <w:sz w:val="24"/>
          <w:szCs w:val="24"/>
        </w:rPr>
        <w:t>развившемся</w:t>
      </w:r>
      <w:proofErr w:type="spellEnd"/>
      <w:r w:rsidRPr="00282388">
        <w:rPr>
          <w:rFonts w:ascii="Times New Roman" w:hAnsi="Times New Roman" w:cs="Times New Roman"/>
          <w:sz w:val="24"/>
          <w:szCs w:val="24"/>
        </w:rPr>
        <w:t xml:space="preserve"> спазме препарат неэффективен. При лечении ангиоспазма и его последствий большое значение имеет поддержание адекватной перфузии мозговой ткани. Этого можно достичь с помощью метода так называемой ЗН-терапии (артериальная гипертензия, </w:t>
      </w:r>
      <w:proofErr w:type="spellStart"/>
      <w:r w:rsidRPr="00282388">
        <w:rPr>
          <w:rFonts w:ascii="Times New Roman" w:hAnsi="Times New Roman" w:cs="Times New Roman"/>
          <w:sz w:val="24"/>
          <w:szCs w:val="24"/>
        </w:rPr>
        <w:t>гиперволемия</w:t>
      </w:r>
      <w:proofErr w:type="spellEnd"/>
      <w:r w:rsidRPr="00282388">
        <w:rPr>
          <w:rFonts w:ascii="Times New Roman" w:hAnsi="Times New Roman" w:cs="Times New Roman"/>
          <w:sz w:val="24"/>
          <w:szCs w:val="24"/>
        </w:rPr>
        <w:t xml:space="preserve">, </w:t>
      </w:r>
      <w:proofErr w:type="spellStart"/>
      <w:r w:rsidRPr="00282388">
        <w:rPr>
          <w:rFonts w:ascii="Times New Roman" w:hAnsi="Times New Roman" w:cs="Times New Roman"/>
          <w:sz w:val="24"/>
          <w:szCs w:val="24"/>
        </w:rPr>
        <w:t>гемодилюция</w:t>
      </w:r>
      <w:proofErr w:type="spellEnd"/>
      <w:r w:rsidRPr="00282388">
        <w:rPr>
          <w:rFonts w:ascii="Times New Roman" w:hAnsi="Times New Roman" w:cs="Times New Roman"/>
          <w:sz w:val="24"/>
          <w:szCs w:val="24"/>
        </w:rPr>
        <w:t xml:space="preserve">) или её элементов. При развитии сегментарного </w:t>
      </w:r>
      <w:r w:rsidRPr="00282388">
        <w:rPr>
          <w:rFonts w:ascii="Times New Roman" w:hAnsi="Times New Roman" w:cs="Times New Roman"/>
          <w:sz w:val="24"/>
          <w:szCs w:val="24"/>
        </w:rPr>
        <w:lastRenderedPageBreak/>
        <w:t xml:space="preserve">симптоматического спазма положительный эффект можно обеспечить с помощью баллонной </w:t>
      </w:r>
      <w:proofErr w:type="spellStart"/>
      <w:r w:rsidRPr="00282388">
        <w:rPr>
          <w:rFonts w:ascii="Times New Roman" w:hAnsi="Times New Roman" w:cs="Times New Roman"/>
          <w:sz w:val="24"/>
          <w:szCs w:val="24"/>
        </w:rPr>
        <w:t>ангиопластики</w:t>
      </w:r>
      <w:proofErr w:type="spellEnd"/>
      <w:r w:rsidRPr="00282388">
        <w:rPr>
          <w:rFonts w:ascii="Times New Roman" w:hAnsi="Times New Roman" w:cs="Times New Roman"/>
          <w:sz w:val="24"/>
          <w:szCs w:val="24"/>
        </w:rPr>
        <w:t xml:space="preserve"> в сочетании с внутриартериальным введением папаверина.</w:t>
      </w:r>
    </w:p>
    <w:p w:rsidR="00B07307" w:rsidRPr="00282388" w:rsidRDefault="00B07307" w:rsidP="00B07307">
      <w:pPr>
        <w:ind w:firstLine="708"/>
        <w:rPr>
          <w:rFonts w:ascii="Times New Roman" w:hAnsi="Times New Roman" w:cs="Times New Roman"/>
          <w:sz w:val="24"/>
          <w:szCs w:val="24"/>
        </w:rPr>
      </w:pPr>
      <w:r w:rsidRPr="00282388">
        <w:rPr>
          <w:rFonts w:ascii="Times New Roman" w:hAnsi="Times New Roman" w:cs="Times New Roman"/>
          <w:sz w:val="24"/>
          <w:szCs w:val="24"/>
        </w:rPr>
        <w:t xml:space="preserve">Показания к назначению антиоксидантов и </w:t>
      </w:r>
      <w:proofErr w:type="spellStart"/>
      <w:r w:rsidRPr="00282388">
        <w:rPr>
          <w:rFonts w:ascii="Times New Roman" w:hAnsi="Times New Roman" w:cs="Times New Roman"/>
          <w:sz w:val="24"/>
          <w:szCs w:val="24"/>
        </w:rPr>
        <w:t>нейропротекторов</w:t>
      </w:r>
      <w:proofErr w:type="spellEnd"/>
      <w:r w:rsidRPr="00282388">
        <w:rPr>
          <w:rFonts w:ascii="Times New Roman" w:hAnsi="Times New Roman" w:cs="Times New Roman"/>
          <w:sz w:val="24"/>
          <w:szCs w:val="24"/>
        </w:rPr>
        <w:t xml:space="preserve"> в целях профилактики и лечения ишемических осложнений субарахноидального кровоизлияния противоречивы, так как клинический эффект препаратов этих групп не доказан.</w:t>
      </w:r>
    </w:p>
    <w:p w:rsidR="00B07307" w:rsidRPr="00282388" w:rsidRDefault="00B07307" w:rsidP="00B07307">
      <w:pPr>
        <w:rPr>
          <w:rFonts w:ascii="Times New Roman" w:hAnsi="Times New Roman" w:cs="Times New Roman"/>
          <w:sz w:val="24"/>
          <w:szCs w:val="24"/>
        </w:rPr>
      </w:pPr>
    </w:p>
    <w:p w:rsidR="00B07307" w:rsidRPr="00B96AFE" w:rsidRDefault="00B07307" w:rsidP="00B07307">
      <w:pPr>
        <w:rPr>
          <w:rFonts w:ascii="Times New Roman" w:hAnsi="Times New Roman" w:cs="Times New Roman"/>
          <w:b/>
          <w:sz w:val="24"/>
          <w:szCs w:val="24"/>
        </w:rPr>
      </w:pPr>
      <w:r w:rsidRPr="00B96AFE">
        <w:rPr>
          <w:rFonts w:ascii="Times New Roman" w:hAnsi="Times New Roman" w:cs="Times New Roman"/>
          <w:b/>
          <w:sz w:val="24"/>
          <w:szCs w:val="24"/>
        </w:rPr>
        <w:t>Прогноз</w:t>
      </w:r>
    </w:p>
    <w:p w:rsidR="00B07307" w:rsidRDefault="00B07307" w:rsidP="00B07307">
      <w:pPr>
        <w:ind w:firstLine="708"/>
      </w:pPr>
      <w:r w:rsidRPr="00282388">
        <w:rPr>
          <w:rFonts w:ascii="Times New Roman" w:hAnsi="Times New Roman" w:cs="Times New Roman"/>
          <w:sz w:val="24"/>
          <w:szCs w:val="24"/>
        </w:rPr>
        <w:t xml:space="preserve">Прогноз заболевания у больных с субарахноидальным кровоизлиянием зависит от многих факторов. При первом кровоизлиянии из аневризмы летальность составляет около 35 %, еще 15 % больных гибнут при повторном разрыве в последующие несколько недель. После 6 </w:t>
      </w:r>
      <w:proofErr w:type="spellStart"/>
      <w:r w:rsidRPr="00282388">
        <w:rPr>
          <w:rFonts w:ascii="Times New Roman" w:hAnsi="Times New Roman" w:cs="Times New Roman"/>
          <w:sz w:val="24"/>
          <w:szCs w:val="24"/>
        </w:rPr>
        <w:t>мес</w:t>
      </w:r>
      <w:proofErr w:type="spellEnd"/>
      <w:r w:rsidRPr="00282388">
        <w:rPr>
          <w:rFonts w:ascii="Times New Roman" w:hAnsi="Times New Roman" w:cs="Times New Roman"/>
          <w:sz w:val="24"/>
          <w:szCs w:val="24"/>
        </w:rPr>
        <w:t xml:space="preserve"> вероятность повторного разрыва составляет около 3 % в год. В целом прогноз при церебральных аневризмах весьма серьезный, несколько лучше при АВМ и наиболее благоприятен в тех случаях, когда при ангиографии четырех сосудов патология не выявляется, вероятно, потому, что источник кровотечения был мал и смог самостоятельно закрыться. У выживших больных часто остается </w:t>
      </w:r>
      <w:proofErr w:type="spellStart"/>
      <w:r w:rsidRPr="00282388">
        <w:rPr>
          <w:rFonts w:ascii="Times New Roman" w:hAnsi="Times New Roman" w:cs="Times New Roman"/>
          <w:sz w:val="24"/>
          <w:szCs w:val="24"/>
        </w:rPr>
        <w:t>резидуальный</w:t>
      </w:r>
      <w:proofErr w:type="spellEnd"/>
      <w:r w:rsidRPr="00282388">
        <w:rPr>
          <w:rFonts w:ascii="Times New Roman" w:hAnsi="Times New Roman" w:cs="Times New Roman"/>
          <w:sz w:val="24"/>
          <w:szCs w:val="24"/>
        </w:rPr>
        <w:t xml:space="preserve"> неврологический дефект, даже после оптимального лечения </w:t>
      </w:r>
      <w:r w:rsidRPr="00B96AFE">
        <w:rPr>
          <w:rFonts w:ascii="Times New Roman" w:hAnsi="Times New Roman" w:cs="Times New Roman"/>
          <w:sz w:val="24"/>
          <w:szCs w:val="24"/>
        </w:rPr>
        <w:t>в острый период.</w:t>
      </w:r>
    </w:p>
    <w:p w:rsidR="00B07307" w:rsidRDefault="00B07307" w:rsidP="00B07307"/>
    <w:p w:rsidR="00B07307" w:rsidRPr="00B96AFE" w:rsidRDefault="00B07307" w:rsidP="00B07307">
      <w:pPr>
        <w:rPr>
          <w:rFonts w:ascii="Times New Roman" w:hAnsi="Times New Roman" w:cs="Times New Roman"/>
          <w:sz w:val="24"/>
          <w:szCs w:val="24"/>
        </w:rPr>
      </w:pPr>
      <w:r>
        <w:rPr>
          <w:rFonts w:ascii="Times New Roman" w:hAnsi="Times New Roman" w:cs="Times New Roman"/>
          <w:sz w:val="24"/>
          <w:szCs w:val="24"/>
        </w:rPr>
        <w:t>Вывод: п</w:t>
      </w:r>
      <w:r w:rsidRPr="00B96AFE">
        <w:rPr>
          <w:rFonts w:ascii="Times New Roman" w:hAnsi="Times New Roman" w:cs="Times New Roman"/>
          <w:sz w:val="24"/>
          <w:szCs w:val="24"/>
        </w:rPr>
        <w:t>ричины субарахноидального кровоизлияния многообразны, но наиболее часто оно бывает следствием разрыва аневризм церебральных сосудов, на его долю приходится 70-80% всех субарахноидальных кровоизлияний.</w:t>
      </w:r>
      <w:r>
        <w:rPr>
          <w:rFonts w:ascii="Times New Roman" w:hAnsi="Times New Roman" w:cs="Times New Roman"/>
          <w:sz w:val="24"/>
          <w:szCs w:val="24"/>
        </w:rPr>
        <w:t xml:space="preserve"> Основным методом диагностики является </w:t>
      </w:r>
      <w:proofErr w:type="spellStart"/>
      <w:r>
        <w:rPr>
          <w:rFonts w:ascii="Times New Roman" w:hAnsi="Times New Roman" w:cs="Times New Roman"/>
          <w:sz w:val="24"/>
          <w:szCs w:val="24"/>
        </w:rPr>
        <w:t>люмбальная</w:t>
      </w:r>
      <w:proofErr w:type="spellEnd"/>
      <w:r>
        <w:rPr>
          <w:rFonts w:ascii="Times New Roman" w:hAnsi="Times New Roman" w:cs="Times New Roman"/>
          <w:sz w:val="24"/>
          <w:szCs w:val="24"/>
        </w:rPr>
        <w:t xml:space="preserve"> пункция. Своевременное диагностирование и лечение аневризм, позволяет предотвратить субарахноидальное кровоизлияние.</w:t>
      </w:r>
    </w:p>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B07307">
      <w:pPr>
        <w:rPr>
          <w:rFonts w:ascii="Times New Roman" w:hAnsi="Times New Roman" w:cs="Times New Roman"/>
          <w:b/>
          <w:sz w:val="28"/>
          <w:szCs w:val="28"/>
        </w:rPr>
      </w:pPr>
      <w:r>
        <w:rPr>
          <w:rFonts w:ascii="Times New Roman" w:hAnsi="Times New Roman" w:cs="Times New Roman"/>
          <w:b/>
          <w:sz w:val="28"/>
          <w:szCs w:val="28"/>
        </w:rPr>
        <w:lastRenderedPageBreak/>
        <w:t xml:space="preserve">   Лекция</w:t>
      </w:r>
    </w:p>
    <w:p w:rsidR="00B07307" w:rsidRDefault="00B07307" w:rsidP="00B07307">
      <w:pPr>
        <w:jc w:val="center"/>
        <w:rPr>
          <w:rFonts w:ascii="Times New Roman" w:hAnsi="Times New Roman" w:cs="Times New Roman"/>
          <w:b/>
          <w:sz w:val="28"/>
          <w:szCs w:val="28"/>
        </w:rPr>
      </w:pPr>
      <w:proofErr w:type="spellStart"/>
      <w:r w:rsidRPr="006C40B3">
        <w:rPr>
          <w:rFonts w:ascii="Times New Roman" w:hAnsi="Times New Roman" w:cs="Times New Roman"/>
          <w:b/>
          <w:sz w:val="28"/>
          <w:szCs w:val="28"/>
        </w:rPr>
        <w:t>Окклюзирующие</w:t>
      </w:r>
      <w:proofErr w:type="spellEnd"/>
      <w:r w:rsidRPr="006C40B3">
        <w:rPr>
          <w:rFonts w:ascii="Times New Roman" w:hAnsi="Times New Roman" w:cs="Times New Roman"/>
          <w:b/>
          <w:sz w:val="28"/>
          <w:szCs w:val="28"/>
        </w:rPr>
        <w:t xml:space="preserve"> цереброваскулярные заболевания</w:t>
      </w:r>
    </w:p>
    <w:p w:rsidR="00B07307" w:rsidRDefault="00B07307" w:rsidP="00B07307">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 xml:space="preserve">рассмотреть клинику и диагностику </w:t>
      </w:r>
      <w:proofErr w:type="spellStart"/>
      <w:r>
        <w:rPr>
          <w:rFonts w:ascii="Times New Roman" w:hAnsi="Times New Roman" w:cs="Times New Roman"/>
          <w:sz w:val="24"/>
          <w:szCs w:val="24"/>
        </w:rPr>
        <w:t>окклюзирующих</w:t>
      </w:r>
      <w:proofErr w:type="spellEnd"/>
      <w:r>
        <w:rPr>
          <w:rFonts w:ascii="Times New Roman" w:hAnsi="Times New Roman" w:cs="Times New Roman"/>
          <w:sz w:val="24"/>
          <w:szCs w:val="24"/>
        </w:rPr>
        <w:t xml:space="preserve"> цереброваскулярных заболеваний.</w:t>
      </w:r>
    </w:p>
    <w:p w:rsidR="00B07307" w:rsidRDefault="00B07307" w:rsidP="00B07307">
      <w:pPr>
        <w:rPr>
          <w:rFonts w:ascii="Times New Roman" w:hAnsi="Times New Roman" w:cs="Times New Roman"/>
          <w:b/>
          <w:sz w:val="24"/>
          <w:szCs w:val="24"/>
        </w:rPr>
      </w:pPr>
      <w:r>
        <w:rPr>
          <w:rFonts w:ascii="Times New Roman" w:hAnsi="Times New Roman" w:cs="Times New Roman"/>
          <w:b/>
          <w:sz w:val="24"/>
          <w:szCs w:val="24"/>
        </w:rPr>
        <w:t>План:</w:t>
      </w:r>
    </w:p>
    <w:p w:rsidR="00B07307" w:rsidRDefault="00B07307" w:rsidP="00B07307">
      <w:pPr>
        <w:pStyle w:val="a3"/>
        <w:numPr>
          <w:ilvl w:val="0"/>
          <w:numId w:val="25"/>
        </w:numPr>
        <w:rPr>
          <w:rFonts w:ascii="Times New Roman" w:hAnsi="Times New Roman" w:cs="Times New Roman"/>
          <w:sz w:val="24"/>
          <w:szCs w:val="24"/>
        </w:rPr>
      </w:pPr>
      <w:r>
        <w:rPr>
          <w:rFonts w:ascii="Times New Roman" w:hAnsi="Times New Roman" w:cs="Times New Roman"/>
          <w:sz w:val="24"/>
          <w:szCs w:val="24"/>
        </w:rPr>
        <w:t>ВВЕДЕНИЕ</w:t>
      </w:r>
    </w:p>
    <w:p w:rsidR="00B07307" w:rsidRDefault="00B07307" w:rsidP="00B07307">
      <w:pPr>
        <w:pStyle w:val="a3"/>
        <w:numPr>
          <w:ilvl w:val="0"/>
          <w:numId w:val="25"/>
        </w:numPr>
        <w:rPr>
          <w:rFonts w:ascii="Times New Roman" w:hAnsi="Times New Roman" w:cs="Times New Roman"/>
          <w:sz w:val="24"/>
          <w:szCs w:val="24"/>
        </w:rPr>
      </w:pPr>
      <w:r>
        <w:rPr>
          <w:rFonts w:ascii="Times New Roman" w:hAnsi="Times New Roman" w:cs="Times New Roman"/>
          <w:sz w:val="24"/>
          <w:szCs w:val="24"/>
        </w:rPr>
        <w:t>ЭТИОЛОГИЯ</w:t>
      </w:r>
    </w:p>
    <w:p w:rsidR="00B07307" w:rsidRDefault="00B07307" w:rsidP="00B07307">
      <w:pPr>
        <w:pStyle w:val="a3"/>
        <w:numPr>
          <w:ilvl w:val="0"/>
          <w:numId w:val="25"/>
        </w:numPr>
        <w:rPr>
          <w:rFonts w:ascii="Times New Roman" w:hAnsi="Times New Roman" w:cs="Times New Roman"/>
          <w:sz w:val="24"/>
          <w:szCs w:val="24"/>
        </w:rPr>
      </w:pPr>
      <w:r>
        <w:rPr>
          <w:rFonts w:ascii="Times New Roman" w:hAnsi="Times New Roman" w:cs="Times New Roman"/>
          <w:sz w:val="24"/>
          <w:szCs w:val="24"/>
        </w:rPr>
        <w:t>ПАТОГЕНЕЗ</w:t>
      </w:r>
    </w:p>
    <w:p w:rsidR="00B07307" w:rsidRDefault="00B07307" w:rsidP="00B07307">
      <w:pPr>
        <w:pStyle w:val="a3"/>
        <w:numPr>
          <w:ilvl w:val="0"/>
          <w:numId w:val="25"/>
        </w:numPr>
        <w:rPr>
          <w:rFonts w:ascii="Times New Roman" w:hAnsi="Times New Roman" w:cs="Times New Roman"/>
          <w:sz w:val="24"/>
          <w:szCs w:val="24"/>
        </w:rPr>
      </w:pPr>
      <w:r>
        <w:rPr>
          <w:rFonts w:ascii="Times New Roman" w:hAnsi="Times New Roman" w:cs="Times New Roman"/>
          <w:sz w:val="24"/>
          <w:szCs w:val="24"/>
        </w:rPr>
        <w:t>ДИАГНОСТИКА</w:t>
      </w:r>
    </w:p>
    <w:p w:rsidR="00B07307" w:rsidRPr="00D215DD" w:rsidRDefault="00B07307" w:rsidP="00B07307">
      <w:pPr>
        <w:rPr>
          <w:rFonts w:ascii="Times New Roman" w:hAnsi="Times New Roman" w:cs="Times New Roman"/>
          <w:b/>
          <w:sz w:val="24"/>
          <w:szCs w:val="24"/>
        </w:rPr>
      </w:pPr>
      <w:r>
        <w:rPr>
          <w:rFonts w:ascii="Times New Roman" w:hAnsi="Times New Roman" w:cs="Times New Roman"/>
          <w:b/>
          <w:sz w:val="24"/>
          <w:szCs w:val="24"/>
        </w:rPr>
        <w:t xml:space="preserve">Основное понятие: </w:t>
      </w:r>
      <w:proofErr w:type="spellStart"/>
      <w:r>
        <w:rPr>
          <w:rFonts w:ascii="Times New Roman" w:hAnsi="Times New Roman" w:cs="Times New Roman"/>
          <w:sz w:val="24"/>
          <w:szCs w:val="24"/>
        </w:rPr>
        <w:t>о</w:t>
      </w:r>
      <w:r w:rsidRPr="00D215DD">
        <w:rPr>
          <w:rFonts w:ascii="Times New Roman" w:hAnsi="Times New Roman" w:cs="Times New Roman"/>
          <w:sz w:val="24"/>
          <w:szCs w:val="24"/>
        </w:rPr>
        <w:t>кклюзирующие</w:t>
      </w:r>
      <w:proofErr w:type="spellEnd"/>
      <w:r w:rsidRPr="00D215DD">
        <w:rPr>
          <w:rFonts w:ascii="Times New Roman" w:hAnsi="Times New Roman" w:cs="Times New Roman"/>
          <w:sz w:val="24"/>
          <w:szCs w:val="24"/>
        </w:rPr>
        <w:t xml:space="preserve"> цереброваскулярные заболевания</w:t>
      </w:r>
    </w:p>
    <w:p w:rsidR="00B07307" w:rsidRPr="00D215DD" w:rsidRDefault="00B07307" w:rsidP="00B07307">
      <w:pPr>
        <w:rPr>
          <w:rFonts w:ascii="Times New Roman" w:hAnsi="Times New Roman" w:cs="Times New Roman"/>
          <w:sz w:val="24"/>
          <w:szCs w:val="24"/>
        </w:rPr>
      </w:pPr>
      <w:r>
        <w:rPr>
          <w:rFonts w:ascii="Times New Roman" w:hAnsi="Times New Roman" w:cs="Times New Roman"/>
          <w:sz w:val="24"/>
          <w:szCs w:val="24"/>
        </w:rPr>
        <w:t>1. ВВЕДЕНИЕ</w:t>
      </w:r>
    </w:p>
    <w:p w:rsidR="00B07307" w:rsidRDefault="00B07307" w:rsidP="00B07307">
      <w:pPr>
        <w:ind w:firstLine="708"/>
        <w:rPr>
          <w:rFonts w:ascii="Times New Roman" w:hAnsi="Times New Roman" w:cs="Times New Roman"/>
          <w:sz w:val="24"/>
          <w:szCs w:val="24"/>
        </w:rPr>
      </w:pPr>
      <w:r w:rsidRPr="006C40B3">
        <w:rPr>
          <w:rFonts w:ascii="Times New Roman" w:hAnsi="Times New Roman" w:cs="Times New Roman"/>
          <w:sz w:val="24"/>
          <w:szCs w:val="24"/>
        </w:rPr>
        <w:t xml:space="preserve">Профилактика и лечение ишемических нарушений мозгового кровообращения является одной из наиболее важных проблем медицины. Показатель смертности от цереброваскулярных заболеваний в России очень высокий. В 1997 году он составил 285,9 на 100000 населения. Согласно данным мировой статистики, заболеваемость ишемическим инсультом в последнее десятилетие увеличилось с 1,5 до 5,1 на 1000 населения в год, а смертность достигла 1,5-1,7. Инсульты мозга занимают третье место по летальности после болезней сердца и онкологических заболеваний. По данным академика А.В. Покровского летальность при ишемическом инсульте составляет 39%. Ишемический инсульт занимает ведущее место и как причина </w:t>
      </w:r>
      <w:proofErr w:type="spellStart"/>
      <w:r w:rsidRPr="006C40B3">
        <w:rPr>
          <w:rFonts w:ascii="Times New Roman" w:hAnsi="Times New Roman" w:cs="Times New Roman"/>
          <w:sz w:val="24"/>
          <w:szCs w:val="24"/>
        </w:rPr>
        <w:t>инвалидизации</w:t>
      </w:r>
      <w:proofErr w:type="spellEnd"/>
      <w:r w:rsidRPr="006C40B3">
        <w:rPr>
          <w:rFonts w:ascii="Times New Roman" w:hAnsi="Times New Roman" w:cs="Times New Roman"/>
          <w:sz w:val="24"/>
          <w:szCs w:val="24"/>
        </w:rPr>
        <w:t xml:space="preserve">, принося огромный экономический ущерб. От 40 до 60% больных после ишемического инсульта становятся инвалидами, а трудоспособность восстанавливается только у 5-20%, что существенно меньше, чем после инфаркта миокарда. Поэтому профилактика и лечение расстройств мозгового кровообращения является серьезной медицинской проблемой, и имеют важное социально-экономическое значение. В настоящее время твердо установлено, что в 50-60% случаев причиной нарушения мозгового кровообращения является патология ветвей дуги аорты вне грудной клетки. Поэтому операции на сонных, подключичных и позвоночных артериях стали высокоэффективным средством профилактики ишемических инсультов. </w:t>
      </w:r>
    </w:p>
    <w:p w:rsidR="00B07307" w:rsidRDefault="00B07307" w:rsidP="00B07307">
      <w:pPr>
        <w:rPr>
          <w:rFonts w:ascii="Times New Roman" w:hAnsi="Times New Roman" w:cs="Times New Roman"/>
          <w:sz w:val="24"/>
          <w:szCs w:val="24"/>
        </w:rPr>
      </w:pPr>
    </w:p>
    <w:p w:rsidR="00B07307" w:rsidRDefault="00B07307" w:rsidP="00B07307">
      <w:pPr>
        <w:rPr>
          <w:rFonts w:ascii="Times New Roman" w:hAnsi="Times New Roman" w:cs="Times New Roman"/>
          <w:sz w:val="24"/>
          <w:szCs w:val="24"/>
        </w:rPr>
      </w:pPr>
      <w:r>
        <w:rPr>
          <w:rFonts w:ascii="Times New Roman" w:hAnsi="Times New Roman" w:cs="Times New Roman"/>
          <w:sz w:val="24"/>
          <w:szCs w:val="24"/>
        </w:rPr>
        <w:t>2. ЭТИОЛОГИЯ</w:t>
      </w:r>
    </w:p>
    <w:p w:rsidR="00B07307" w:rsidRPr="006C40B3" w:rsidRDefault="00B07307" w:rsidP="00B07307">
      <w:pPr>
        <w:rPr>
          <w:rFonts w:ascii="Times New Roman" w:hAnsi="Times New Roman" w:cs="Times New Roman"/>
          <w:sz w:val="24"/>
          <w:szCs w:val="24"/>
        </w:rPr>
      </w:pPr>
      <w:r w:rsidRPr="006C40B3">
        <w:rPr>
          <w:rFonts w:ascii="Times New Roman" w:hAnsi="Times New Roman" w:cs="Times New Roman"/>
          <w:sz w:val="24"/>
          <w:szCs w:val="24"/>
        </w:rPr>
        <w:t>Основное место (80-85%) в этиологии поражения магистральных артерий головы занимает атеросклероз. Наиболее часто поражаются сонные артерии в области устья внутренней сонной артерии. Реже диагностируются поражения начального сегмента подключичных артерий с развитием синдрома обкрадывания по позвоночной артерии, а также общей сонной артерии, устья безымянной, позвоночных артерий</w:t>
      </w:r>
    </w:p>
    <w:p w:rsidR="00B07307" w:rsidRPr="006C40B3" w:rsidRDefault="00B07307" w:rsidP="00B07307">
      <w:pPr>
        <w:jc w:val="center"/>
        <w:rPr>
          <w:rFonts w:ascii="Times New Roman" w:hAnsi="Times New Roman" w:cs="Times New Roman"/>
          <w:sz w:val="24"/>
          <w:szCs w:val="24"/>
        </w:rPr>
      </w:pPr>
    </w:p>
    <w:p w:rsidR="00B07307" w:rsidRPr="006C40B3" w:rsidRDefault="00B07307" w:rsidP="00B07307">
      <w:pPr>
        <w:rPr>
          <w:rFonts w:ascii="Times New Roman" w:hAnsi="Times New Roman" w:cs="Times New Roman"/>
          <w:sz w:val="24"/>
          <w:szCs w:val="24"/>
        </w:rPr>
      </w:pPr>
      <w:r w:rsidRPr="006C40B3">
        <w:rPr>
          <w:rFonts w:ascii="Times New Roman" w:hAnsi="Times New Roman" w:cs="Times New Roman"/>
          <w:sz w:val="24"/>
          <w:szCs w:val="24"/>
        </w:rPr>
        <w:t xml:space="preserve">I. Наиболее часто встречающаяся обструкция общих сонных артерий у места их разветвления на наружную и внутреннюю: атеросклеротическая бляшка, тромб, </w:t>
      </w:r>
      <w:proofErr w:type="spellStart"/>
      <w:r w:rsidRPr="006C40B3">
        <w:rPr>
          <w:rFonts w:ascii="Times New Roman" w:hAnsi="Times New Roman" w:cs="Times New Roman"/>
          <w:sz w:val="24"/>
          <w:szCs w:val="24"/>
        </w:rPr>
        <w:t>эмбол</w:t>
      </w:r>
      <w:proofErr w:type="spellEnd"/>
      <w:r w:rsidRPr="006C40B3">
        <w:rPr>
          <w:rFonts w:ascii="Times New Roman" w:hAnsi="Times New Roman" w:cs="Times New Roman"/>
          <w:sz w:val="24"/>
          <w:szCs w:val="24"/>
        </w:rPr>
        <w:t xml:space="preserve"> (оторвавшийся фрагмент тромба).</w:t>
      </w:r>
    </w:p>
    <w:p w:rsidR="00B07307" w:rsidRPr="006C40B3" w:rsidRDefault="00B07307" w:rsidP="00B07307">
      <w:pPr>
        <w:rPr>
          <w:rFonts w:ascii="Times New Roman" w:hAnsi="Times New Roman" w:cs="Times New Roman"/>
          <w:sz w:val="24"/>
          <w:szCs w:val="24"/>
        </w:rPr>
      </w:pPr>
    </w:p>
    <w:p w:rsidR="00B07307" w:rsidRPr="006C40B3" w:rsidRDefault="00B07307" w:rsidP="00B07307">
      <w:pPr>
        <w:rPr>
          <w:rFonts w:ascii="Times New Roman" w:hAnsi="Times New Roman" w:cs="Times New Roman"/>
          <w:sz w:val="24"/>
          <w:szCs w:val="24"/>
        </w:rPr>
      </w:pPr>
      <w:r w:rsidRPr="006C40B3">
        <w:rPr>
          <w:rFonts w:ascii="Times New Roman" w:hAnsi="Times New Roman" w:cs="Times New Roman"/>
          <w:sz w:val="24"/>
          <w:szCs w:val="24"/>
        </w:rPr>
        <w:lastRenderedPageBreak/>
        <w:t xml:space="preserve"> II. Вторая по распространенности локализация обструкции – позвоночная артерия, в месте отхождения от подключичных артерий. При медленном течении </w:t>
      </w:r>
      <w:proofErr w:type="spellStart"/>
      <w:r w:rsidRPr="006C40B3">
        <w:rPr>
          <w:rFonts w:ascii="Times New Roman" w:hAnsi="Times New Roman" w:cs="Times New Roman"/>
          <w:sz w:val="24"/>
          <w:szCs w:val="24"/>
        </w:rPr>
        <w:t>стенозирующего</w:t>
      </w:r>
      <w:proofErr w:type="spellEnd"/>
      <w:r w:rsidRPr="006C40B3">
        <w:rPr>
          <w:rFonts w:ascii="Times New Roman" w:hAnsi="Times New Roman" w:cs="Times New Roman"/>
          <w:sz w:val="24"/>
          <w:szCs w:val="24"/>
        </w:rPr>
        <w:t xml:space="preserve"> процесса может развиться коллатеральное кровообращение в обход пораженного участка.</w:t>
      </w:r>
    </w:p>
    <w:p w:rsidR="00B07307" w:rsidRPr="006C40B3" w:rsidRDefault="00B07307" w:rsidP="00B07307">
      <w:pPr>
        <w:rPr>
          <w:rFonts w:ascii="Times New Roman" w:hAnsi="Times New Roman" w:cs="Times New Roman"/>
          <w:sz w:val="24"/>
          <w:szCs w:val="24"/>
        </w:rPr>
      </w:pPr>
    </w:p>
    <w:p w:rsidR="00B07307" w:rsidRPr="006C40B3" w:rsidRDefault="00B07307" w:rsidP="00B07307">
      <w:pPr>
        <w:rPr>
          <w:rFonts w:ascii="Times New Roman" w:hAnsi="Times New Roman" w:cs="Times New Roman"/>
          <w:sz w:val="24"/>
          <w:szCs w:val="24"/>
        </w:rPr>
      </w:pPr>
      <w:r w:rsidRPr="006C40B3">
        <w:rPr>
          <w:rFonts w:ascii="Times New Roman" w:hAnsi="Times New Roman" w:cs="Times New Roman"/>
          <w:sz w:val="24"/>
          <w:szCs w:val="24"/>
        </w:rPr>
        <w:t>III. Третья по распространенности локализация обструкции – плечеголовной ствол и левая общая сонная артерия у места их отхождения от дуги аорты.</w:t>
      </w:r>
    </w:p>
    <w:p w:rsidR="00B07307" w:rsidRPr="006C40B3" w:rsidRDefault="00B07307" w:rsidP="00B07307">
      <w:pPr>
        <w:rPr>
          <w:rFonts w:ascii="Times New Roman" w:hAnsi="Times New Roman" w:cs="Times New Roman"/>
          <w:sz w:val="24"/>
          <w:szCs w:val="24"/>
        </w:rPr>
      </w:pPr>
    </w:p>
    <w:p w:rsidR="00B07307" w:rsidRDefault="00B07307" w:rsidP="00B07307">
      <w:pPr>
        <w:rPr>
          <w:rFonts w:ascii="Times New Roman" w:hAnsi="Times New Roman" w:cs="Times New Roman"/>
          <w:sz w:val="24"/>
          <w:szCs w:val="24"/>
        </w:rPr>
      </w:pPr>
      <w:r w:rsidRPr="006C40B3">
        <w:rPr>
          <w:rFonts w:ascii="Times New Roman" w:hAnsi="Times New Roman" w:cs="Times New Roman"/>
          <w:sz w:val="24"/>
          <w:szCs w:val="24"/>
        </w:rPr>
        <w:t xml:space="preserve">Второй по частоте причиной считается патологическая извитость магистральных артерий головы. Реже </w:t>
      </w:r>
      <w:proofErr w:type="spellStart"/>
      <w:r w:rsidRPr="006C40B3">
        <w:rPr>
          <w:rFonts w:ascii="Times New Roman" w:hAnsi="Times New Roman" w:cs="Times New Roman"/>
          <w:sz w:val="24"/>
          <w:szCs w:val="24"/>
        </w:rPr>
        <w:t>этиопатогенетическим</w:t>
      </w:r>
      <w:proofErr w:type="spellEnd"/>
      <w:r w:rsidRPr="006C40B3">
        <w:rPr>
          <w:rFonts w:ascii="Times New Roman" w:hAnsi="Times New Roman" w:cs="Times New Roman"/>
          <w:sz w:val="24"/>
          <w:szCs w:val="24"/>
        </w:rPr>
        <w:t xml:space="preserve"> фактором является неспецифический </w:t>
      </w:r>
      <w:proofErr w:type="spellStart"/>
      <w:r w:rsidRPr="006C40B3">
        <w:rPr>
          <w:rFonts w:ascii="Times New Roman" w:hAnsi="Times New Roman" w:cs="Times New Roman"/>
          <w:sz w:val="24"/>
          <w:szCs w:val="24"/>
        </w:rPr>
        <w:t>аортоартериит</w:t>
      </w:r>
      <w:proofErr w:type="spellEnd"/>
      <w:r w:rsidRPr="006C40B3">
        <w:rPr>
          <w:rFonts w:ascii="Times New Roman" w:hAnsi="Times New Roman" w:cs="Times New Roman"/>
          <w:sz w:val="24"/>
          <w:szCs w:val="24"/>
        </w:rPr>
        <w:t xml:space="preserve"> (Болезнь </w:t>
      </w:r>
      <w:proofErr w:type="spellStart"/>
      <w:r w:rsidRPr="006C40B3">
        <w:rPr>
          <w:rFonts w:ascii="Times New Roman" w:hAnsi="Times New Roman" w:cs="Times New Roman"/>
          <w:sz w:val="24"/>
          <w:szCs w:val="24"/>
        </w:rPr>
        <w:t>Такаясу</w:t>
      </w:r>
      <w:proofErr w:type="spellEnd"/>
      <w:r w:rsidRPr="006C40B3">
        <w:rPr>
          <w:rFonts w:ascii="Times New Roman" w:hAnsi="Times New Roman" w:cs="Times New Roman"/>
          <w:sz w:val="24"/>
          <w:szCs w:val="24"/>
        </w:rPr>
        <w:t xml:space="preserve">), </w:t>
      </w:r>
      <w:proofErr w:type="spellStart"/>
      <w:r w:rsidRPr="006C40B3">
        <w:rPr>
          <w:rFonts w:ascii="Times New Roman" w:hAnsi="Times New Roman" w:cs="Times New Roman"/>
          <w:sz w:val="24"/>
          <w:szCs w:val="24"/>
        </w:rPr>
        <w:t>экстравазальная</w:t>
      </w:r>
      <w:proofErr w:type="spellEnd"/>
      <w:r w:rsidRPr="006C40B3">
        <w:rPr>
          <w:rFonts w:ascii="Times New Roman" w:hAnsi="Times New Roman" w:cs="Times New Roman"/>
          <w:sz w:val="24"/>
          <w:szCs w:val="24"/>
        </w:rPr>
        <w:t xml:space="preserve"> компрессия. </w:t>
      </w:r>
    </w:p>
    <w:p w:rsidR="00B07307" w:rsidRDefault="00B07307" w:rsidP="00B07307">
      <w:pPr>
        <w:rPr>
          <w:rFonts w:ascii="Times New Roman" w:hAnsi="Times New Roman" w:cs="Times New Roman"/>
          <w:sz w:val="24"/>
          <w:szCs w:val="24"/>
        </w:rPr>
      </w:pPr>
      <w:r w:rsidRPr="006C40B3">
        <w:rPr>
          <w:rFonts w:ascii="Times New Roman" w:hAnsi="Times New Roman" w:cs="Times New Roman"/>
          <w:sz w:val="24"/>
          <w:szCs w:val="24"/>
        </w:rPr>
        <w:t xml:space="preserve">Среди других причин ишемического инсульта наибольший удельный вес занимает артериальная гипертония и эмболии из полостей сердца при кардиальной патологии (острый инфаркт миокарда, мерцательная аритмия, аневризмы левого желудочка и др.). </w:t>
      </w:r>
    </w:p>
    <w:p w:rsidR="00B07307" w:rsidRDefault="00B07307" w:rsidP="00B07307">
      <w:pPr>
        <w:rPr>
          <w:rFonts w:ascii="Times New Roman" w:hAnsi="Times New Roman" w:cs="Times New Roman"/>
          <w:sz w:val="24"/>
          <w:szCs w:val="24"/>
        </w:rPr>
      </w:pPr>
      <w:r>
        <w:rPr>
          <w:rFonts w:ascii="Times New Roman" w:hAnsi="Times New Roman" w:cs="Times New Roman"/>
          <w:sz w:val="24"/>
          <w:szCs w:val="24"/>
        </w:rPr>
        <w:t>3. ПАТОГЕНЕЗ</w:t>
      </w:r>
    </w:p>
    <w:p w:rsidR="00B07307" w:rsidRPr="006C40B3" w:rsidRDefault="00B07307" w:rsidP="00B07307">
      <w:pPr>
        <w:ind w:firstLine="708"/>
        <w:rPr>
          <w:rFonts w:ascii="Times New Roman" w:hAnsi="Times New Roman" w:cs="Times New Roman"/>
          <w:sz w:val="24"/>
          <w:szCs w:val="24"/>
        </w:rPr>
      </w:pPr>
      <w:r w:rsidRPr="006C40B3">
        <w:rPr>
          <w:rFonts w:ascii="Times New Roman" w:hAnsi="Times New Roman" w:cs="Times New Roman"/>
          <w:sz w:val="24"/>
          <w:szCs w:val="24"/>
        </w:rPr>
        <w:t xml:space="preserve">Среди множества версий, по-разному объясняющих развитие инсульта, наиболее признанными считаются гемодинамическая и эмболическая теории. Согласно первой- механические препятствия (стеноз &gt;70%, окклюзия и др.), снижают приток крови к мозгу и на фоне резкого ухудшения компенсаторного кровотока развивается цереброваскулярная недостаточность, которая может привести к острому нарушению мозгового кровообращения. У больных с </w:t>
      </w:r>
      <w:proofErr w:type="spellStart"/>
      <w:r w:rsidRPr="006C40B3">
        <w:rPr>
          <w:rFonts w:ascii="Times New Roman" w:hAnsi="Times New Roman" w:cs="Times New Roman"/>
          <w:sz w:val="24"/>
          <w:szCs w:val="24"/>
        </w:rPr>
        <w:t>гемодинамически</w:t>
      </w:r>
      <w:proofErr w:type="spellEnd"/>
      <w:r w:rsidRPr="006C40B3">
        <w:rPr>
          <w:rFonts w:ascii="Times New Roman" w:hAnsi="Times New Roman" w:cs="Times New Roman"/>
          <w:sz w:val="24"/>
          <w:szCs w:val="24"/>
        </w:rPr>
        <w:t xml:space="preserve"> значимым стенозом или окклюзией магистральной артерии головы, любое снижение систолического артериального давления или же сердечного выброса может привести к дополнительному падению крово</w:t>
      </w:r>
      <w:r>
        <w:rPr>
          <w:rFonts w:ascii="Times New Roman" w:hAnsi="Times New Roman" w:cs="Times New Roman"/>
          <w:sz w:val="24"/>
          <w:szCs w:val="24"/>
        </w:rPr>
        <w:t>снабжения мозга и как результат</w:t>
      </w:r>
      <w:r w:rsidRPr="006C40B3">
        <w:rPr>
          <w:rFonts w:ascii="Times New Roman" w:hAnsi="Times New Roman" w:cs="Times New Roman"/>
          <w:sz w:val="24"/>
          <w:szCs w:val="24"/>
        </w:rPr>
        <w:t xml:space="preserve"> к его ишемическому повреждению. Поэтому у пациентов с исходно критически низким уровнем мозгового кровотока велика вероятность развития инсульта на фоне снижения артериального давления во время операции, в послеоперационном периоде и даже во время глубокого сна. Гемодинамическая теория объясняет развитие ишемии мозга преимущественно при значительном сужении сонной артерии- более 70%.</w:t>
      </w:r>
    </w:p>
    <w:p w:rsidR="00B07307" w:rsidRPr="006C40B3" w:rsidRDefault="00B07307" w:rsidP="00B07307">
      <w:pPr>
        <w:rPr>
          <w:rFonts w:ascii="Times New Roman" w:hAnsi="Times New Roman" w:cs="Times New Roman"/>
          <w:sz w:val="24"/>
          <w:szCs w:val="24"/>
        </w:rPr>
      </w:pPr>
    </w:p>
    <w:p w:rsidR="00B07307" w:rsidRPr="006C40B3" w:rsidRDefault="00B07307" w:rsidP="00B07307">
      <w:pPr>
        <w:ind w:firstLine="708"/>
        <w:rPr>
          <w:rFonts w:ascii="Times New Roman" w:hAnsi="Times New Roman" w:cs="Times New Roman"/>
          <w:sz w:val="24"/>
          <w:szCs w:val="24"/>
        </w:rPr>
      </w:pPr>
      <w:r w:rsidRPr="006C40B3">
        <w:rPr>
          <w:rFonts w:ascii="Times New Roman" w:hAnsi="Times New Roman" w:cs="Times New Roman"/>
          <w:sz w:val="24"/>
          <w:szCs w:val="24"/>
        </w:rPr>
        <w:t xml:space="preserve">Адепты эмболической теории считают, что артерио-артериальные и </w:t>
      </w:r>
      <w:proofErr w:type="spellStart"/>
      <w:r w:rsidRPr="006C40B3">
        <w:rPr>
          <w:rFonts w:ascii="Times New Roman" w:hAnsi="Times New Roman" w:cs="Times New Roman"/>
          <w:sz w:val="24"/>
          <w:szCs w:val="24"/>
        </w:rPr>
        <w:t>кардио</w:t>
      </w:r>
      <w:proofErr w:type="spellEnd"/>
      <w:r w:rsidRPr="006C40B3">
        <w:rPr>
          <w:rFonts w:ascii="Times New Roman" w:hAnsi="Times New Roman" w:cs="Times New Roman"/>
          <w:sz w:val="24"/>
          <w:szCs w:val="24"/>
        </w:rPr>
        <w:t xml:space="preserve">-артериальные эмболии вызывают острую </w:t>
      </w:r>
      <w:proofErr w:type="spellStart"/>
      <w:r w:rsidRPr="006C40B3">
        <w:rPr>
          <w:rFonts w:ascii="Times New Roman" w:hAnsi="Times New Roman" w:cs="Times New Roman"/>
          <w:sz w:val="24"/>
          <w:szCs w:val="24"/>
        </w:rPr>
        <w:t>интракраниальную</w:t>
      </w:r>
      <w:proofErr w:type="spellEnd"/>
      <w:r w:rsidRPr="006C40B3">
        <w:rPr>
          <w:rFonts w:ascii="Times New Roman" w:hAnsi="Times New Roman" w:cs="Times New Roman"/>
          <w:sz w:val="24"/>
          <w:szCs w:val="24"/>
        </w:rPr>
        <w:t xml:space="preserve"> сосудистую окклюзию головного мозга. Механизм артерио-артериальной эмболии заключается в отрыве фрагментов </w:t>
      </w:r>
      <w:proofErr w:type="spellStart"/>
      <w:r w:rsidRPr="006C40B3">
        <w:rPr>
          <w:rFonts w:ascii="Times New Roman" w:hAnsi="Times New Roman" w:cs="Times New Roman"/>
          <w:sz w:val="24"/>
          <w:szCs w:val="24"/>
        </w:rPr>
        <w:t>атероматозных</w:t>
      </w:r>
      <w:proofErr w:type="spellEnd"/>
      <w:r w:rsidRPr="006C40B3">
        <w:rPr>
          <w:rFonts w:ascii="Times New Roman" w:hAnsi="Times New Roman" w:cs="Times New Roman"/>
          <w:sz w:val="24"/>
          <w:szCs w:val="24"/>
        </w:rPr>
        <w:t xml:space="preserve"> или тромботических масс из зоны изъязвленной, разрушающейся атеросклеротической бляшки и попадания их в дистальное артериальное сосудистое русло мозга. Механизм артерио-артериальной эмболии более универсален, поскольку может реализовываться при любой степени стеноза внутренней сонной артерии, даже при очень небольших атеросклеротических бляшках. Большинство исследователей считает, что механизм артерио-артериальной эмболии является основным, а на долю гемодинамического приходится не более 20% от числа всех ишемических нарушений мозга при окклюзиях и стенозах внутренней сонной артерии. Артерио-артериальная эмболия клинически часто проявляется транзиторными ишемическими атаками. Длительная (несколько лет) артерио-артериальная эмболия </w:t>
      </w:r>
      <w:proofErr w:type="spellStart"/>
      <w:r w:rsidRPr="006C40B3">
        <w:rPr>
          <w:rFonts w:ascii="Times New Roman" w:hAnsi="Times New Roman" w:cs="Times New Roman"/>
          <w:sz w:val="24"/>
          <w:szCs w:val="24"/>
        </w:rPr>
        <w:t>микроэмболами</w:t>
      </w:r>
      <w:proofErr w:type="spellEnd"/>
      <w:r w:rsidRPr="006C40B3">
        <w:rPr>
          <w:rFonts w:ascii="Times New Roman" w:hAnsi="Times New Roman" w:cs="Times New Roman"/>
          <w:sz w:val="24"/>
          <w:szCs w:val="24"/>
        </w:rPr>
        <w:t xml:space="preserve"> приводит к деменции. Гемодинамические последствия атеросклеротического поражения сонных артерий зависят не только от их тяжести и распространенности, но и </w:t>
      </w:r>
      <w:r w:rsidRPr="006C40B3">
        <w:rPr>
          <w:rFonts w:ascii="Times New Roman" w:hAnsi="Times New Roman" w:cs="Times New Roman"/>
          <w:sz w:val="24"/>
          <w:szCs w:val="24"/>
        </w:rPr>
        <w:lastRenderedPageBreak/>
        <w:t xml:space="preserve">непосредственно от компенсаторных возможностей системы мозгового кровообращения. Компенсаторный приток крови в бассейн пораженного сосуда осуществляется из других магистральных артерий, главным образом через </w:t>
      </w:r>
      <w:proofErr w:type="spellStart"/>
      <w:r w:rsidRPr="006C40B3">
        <w:rPr>
          <w:rFonts w:ascii="Times New Roman" w:hAnsi="Times New Roman" w:cs="Times New Roman"/>
          <w:sz w:val="24"/>
          <w:szCs w:val="24"/>
        </w:rPr>
        <w:t>виллизиев</w:t>
      </w:r>
      <w:proofErr w:type="spellEnd"/>
      <w:r w:rsidRPr="006C40B3">
        <w:rPr>
          <w:rFonts w:ascii="Times New Roman" w:hAnsi="Times New Roman" w:cs="Times New Roman"/>
          <w:sz w:val="24"/>
          <w:szCs w:val="24"/>
        </w:rPr>
        <w:t xml:space="preserve"> круг. В случае </w:t>
      </w:r>
      <w:proofErr w:type="spellStart"/>
      <w:r w:rsidRPr="006C40B3">
        <w:rPr>
          <w:rFonts w:ascii="Times New Roman" w:hAnsi="Times New Roman" w:cs="Times New Roman"/>
          <w:sz w:val="24"/>
          <w:szCs w:val="24"/>
        </w:rPr>
        <w:t>гемодинамически</w:t>
      </w:r>
      <w:proofErr w:type="spellEnd"/>
      <w:r w:rsidRPr="006C40B3">
        <w:rPr>
          <w:rFonts w:ascii="Times New Roman" w:hAnsi="Times New Roman" w:cs="Times New Roman"/>
          <w:sz w:val="24"/>
          <w:szCs w:val="24"/>
        </w:rPr>
        <w:t xml:space="preserve"> значимого стеноза или окклюзии одной внутренней сонной артерии (ВСА) регистрируется компенсаторное усиление кровотока на 40-60% в противоположной ВСА, а коллатеральный приток осуществляется через переднюю соединительную артерию. Дополнительный приток крови может происходить из вертебробазилярного бассейна через задние соединительные артерии. У ряда пациентов для удовлетворительного уровня мозгового кровотока, компенсации через </w:t>
      </w:r>
      <w:proofErr w:type="spellStart"/>
      <w:r w:rsidRPr="006C40B3">
        <w:rPr>
          <w:rFonts w:ascii="Times New Roman" w:hAnsi="Times New Roman" w:cs="Times New Roman"/>
          <w:sz w:val="24"/>
          <w:szCs w:val="24"/>
        </w:rPr>
        <w:t>виллизиев</w:t>
      </w:r>
      <w:proofErr w:type="spellEnd"/>
      <w:r w:rsidRPr="006C40B3">
        <w:rPr>
          <w:rFonts w:ascii="Times New Roman" w:hAnsi="Times New Roman" w:cs="Times New Roman"/>
          <w:sz w:val="24"/>
          <w:szCs w:val="24"/>
        </w:rPr>
        <w:t xml:space="preserve"> круг бывает вполне достаточно, но у 40-50% больных </w:t>
      </w:r>
      <w:proofErr w:type="spellStart"/>
      <w:r w:rsidRPr="006C40B3">
        <w:rPr>
          <w:rFonts w:ascii="Times New Roman" w:hAnsi="Times New Roman" w:cs="Times New Roman"/>
          <w:sz w:val="24"/>
          <w:szCs w:val="24"/>
        </w:rPr>
        <w:t>виллизиев</w:t>
      </w:r>
      <w:proofErr w:type="spellEnd"/>
      <w:r w:rsidRPr="006C40B3">
        <w:rPr>
          <w:rFonts w:ascii="Times New Roman" w:hAnsi="Times New Roman" w:cs="Times New Roman"/>
          <w:sz w:val="24"/>
          <w:szCs w:val="24"/>
        </w:rPr>
        <w:t xml:space="preserve"> круг разомкнут и указанный путь компенсации является недостаточным.</w:t>
      </w:r>
    </w:p>
    <w:p w:rsidR="00B07307" w:rsidRPr="006C40B3" w:rsidRDefault="00B07307" w:rsidP="00B07307">
      <w:pPr>
        <w:rPr>
          <w:rFonts w:ascii="Times New Roman" w:hAnsi="Times New Roman" w:cs="Times New Roman"/>
          <w:sz w:val="24"/>
          <w:szCs w:val="24"/>
        </w:rPr>
      </w:pPr>
    </w:p>
    <w:p w:rsidR="00B07307" w:rsidRPr="006C40B3" w:rsidRDefault="00B07307" w:rsidP="00B07307">
      <w:pPr>
        <w:ind w:firstLine="708"/>
        <w:rPr>
          <w:rFonts w:ascii="Times New Roman" w:hAnsi="Times New Roman" w:cs="Times New Roman"/>
          <w:sz w:val="24"/>
          <w:szCs w:val="24"/>
        </w:rPr>
      </w:pPr>
      <w:r w:rsidRPr="006C40B3">
        <w:rPr>
          <w:rFonts w:ascii="Times New Roman" w:hAnsi="Times New Roman" w:cs="Times New Roman"/>
          <w:sz w:val="24"/>
          <w:szCs w:val="24"/>
        </w:rPr>
        <w:t xml:space="preserve"> Коллатеральное кровообращение осуществляется по другим обходным путям: экстра-</w:t>
      </w:r>
      <w:proofErr w:type="spellStart"/>
      <w:r w:rsidRPr="006C40B3">
        <w:rPr>
          <w:rFonts w:ascii="Times New Roman" w:hAnsi="Times New Roman" w:cs="Times New Roman"/>
          <w:sz w:val="24"/>
          <w:szCs w:val="24"/>
        </w:rPr>
        <w:t>интракраниальные</w:t>
      </w:r>
      <w:proofErr w:type="spellEnd"/>
      <w:r w:rsidRPr="006C40B3">
        <w:rPr>
          <w:rFonts w:ascii="Times New Roman" w:hAnsi="Times New Roman" w:cs="Times New Roman"/>
          <w:sz w:val="24"/>
          <w:szCs w:val="24"/>
        </w:rPr>
        <w:t xml:space="preserve"> шейно-лицевые, корковые анастомозы. Из них наиболее эффективный путь компенсации через ветви глазной артерии, которые </w:t>
      </w:r>
      <w:proofErr w:type="spellStart"/>
      <w:r w:rsidRPr="006C40B3">
        <w:rPr>
          <w:rFonts w:ascii="Times New Roman" w:hAnsi="Times New Roman" w:cs="Times New Roman"/>
          <w:sz w:val="24"/>
          <w:szCs w:val="24"/>
        </w:rPr>
        <w:t>анастомозируют</w:t>
      </w:r>
      <w:proofErr w:type="spellEnd"/>
      <w:r w:rsidRPr="006C40B3">
        <w:rPr>
          <w:rFonts w:ascii="Times New Roman" w:hAnsi="Times New Roman" w:cs="Times New Roman"/>
          <w:sz w:val="24"/>
          <w:szCs w:val="24"/>
        </w:rPr>
        <w:t xml:space="preserve"> на лице с ветвями наружной сонной артерии. Конечно этот путь коллатеральной компенсации менее эффективен по сравнению с </w:t>
      </w:r>
      <w:proofErr w:type="spellStart"/>
      <w:r w:rsidRPr="006C40B3">
        <w:rPr>
          <w:rFonts w:ascii="Times New Roman" w:hAnsi="Times New Roman" w:cs="Times New Roman"/>
          <w:sz w:val="24"/>
          <w:szCs w:val="24"/>
        </w:rPr>
        <w:t>виллизиевым</w:t>
      </w:r>
      <w:proofErr w:type="spellEnd"/>
      <w:r w:rsidRPr="006C40B3">
        <w:rPr>
          <w:rFonts w:ascii="Times New Roman" w:hAnsi="Times New Roman" w:cs="Times New Roman"/>
          <w:sz w:val="24"/>
          <w:szCs w:val="24"/>
        </w:rPr>
        <w:t xml:space="preserve"> кругом. Однако другие пути окольного кровообращения (через восходящие артерии шеи, корковые анастомозы) обладают еще меньшей эффективностью. В норме кровоток по глазной артерии направлен из глазницы наружу в область кожи лба и угла носа.</w:t>
      </w:r>
    </w:p>
    <w:p w:rsidR="00B07307" w:rsidRPr="006C40B3" w:rsidRDefault="00B07307" w:rsidP="00B07307">
      <w:pPr>
        <w:rPr>
          <w:rFonts w:ascii="Times New Roman" w:hAnsi="Times New Roman" w:cs="Times New Roman"/>
          <w:sz w:val="24"/>
          <w:szCs w:val="24"/>
        </w:rPr>
      </w:pPr>
    </w:p>
    <w:p w:rsidR="00B07307" w:rsidRPr="006C40B3" w:rsidRDefault="00B07307" w:rsidP="00B07307">
      <w:pPr>
        <w:ind w:firstLine="708"/>
        <w:rPr>
          <w:rFonts w:ascii="Times New Roman" w:hAnsi="Times New Roman" w:cs="Times New Roman"/>
          <w:sz w:val="24"/>
          <w:szCs w:val="24"/>
        </w:rPr>
      </w:pPr>
      <w:r w:rsidRPr="006C40B3">
        <w:rPr>
          <w:rFonts w:ascii="Times New Roman" w:hAnsi="Times New Roman" w:cs="Times New Roman"/>
          <w:sz w:val="24"/>
          <w:szCs w:val="24"/>
        </w:rPr>
        <w:t xml:space="preserve">Развитие стеноза ВСА приводит к снижению кровотока по ее ветвям, в том числе и по ветвям глазной артерии. При стенозе ВСА более 75% происходит вовлечение глазного анастомоза в процесс коллатерального кровообращения. В этом случае давление в </w:t>
      </w:r>
      <w:proofErr w:type="spellStart"/>
      <w:r w:rsidRPr="006C40B3">
        <w:rPr>
          <w:rFonts w:ascii="Times New Roman" w:hAnsi="Times New Roman" w:cs="Times New Roman"/>
          <w:sz w:val="24"/>
          <w:szCs w:val="24"/>
        </w:rPr>
        <w:t>ангулярной</w:t>
      </w:r>
      <w:proofErr w:type="spellEnd"/>
      <w:r w:rsidRPr="006C40B3">
        <w:rPr>
          <w:rFonts w:ascii="Times New Roman" w:hAnsi="Times New Roman" w:cs="Times New Roman"/>
          <w:sz w:val="24"/>
          <w:szCs w:val="24"/>
        </w:rPr>
        <w:t xml:space="preserve"> артерии (из бассейна наружной сонной артерии) становится выше, чем в </w:t>
      </w:r>
      <w:proofErr w:type="spellStart"/>
      <w:r w:rsidRPr="006C40B3">
        <w:rPr>
          <w:rFonts w:ascii="Times New Roman" w:hAnsi="Times New Roman" w:cs="Times New Roman"/>
          <w:sz w:val="24"/>
          <w:szCs w:val="24"/>
        </w:rPr>
        <w:t>надблоковой</w:t>
      </w:r>
      <w:proofErr w:type="spellEnd"/>
      <w:r w:rsidRPr="006C40B3">
        <w:rPr>
          <w:rFonts w:ascii="Times New Roman" w:hAnsi="Times New Roman" w:cs="Times New Roman"/>
          <w:sz w:val="24"/>
          <w:szCs w:val="24"/>
        </w:rPr>
        <w:t xml:space="preserve"> артерии (из бассейна ВСА), что и проводит к компенсаторной реверсии потока крови в глазной артерии, то есть меняется направление тока крови с </w:t>
      </w:r>
      <w:proofErr w:type="spellStart"/>
      <w:r w:rsidRPr="006C40B3">
        <w:rPr>
          <w:rFonts w:ascii="Times New Roman" w:hAnsi="Times New Roman" w:cs="Times New Roman"/>
          <w:sz w:val="24"/>
          <w:szCs w:val="24"/>
        </w:rPr>
        <w:t>антеградного</w:t>
      </w:r>
      <w:proofErr w:type="spellEnd"/>
      <w:r w:rsidRPr="006C40B3">
        <w:rPr>
          <w:rFonts w:ascii="Times New Roman" w:hAnsi="Times New Roman" w:cs="Times New Roman"/>
          <w:sz w:val="24"/>
          <w:szCs w:val="24"/>
        </w:rPr>
        <w:t xml:space="preserve"> на ретроградный.</w:t>
      </w:r>
    </w:p>
    <w:p w:rsidR="00B07307" w:rsidRPr="006C40B3" w:rsidRDefault="00B07307" w:rsidP="00B07307">
      <w:pPr>
        <w:rPr>
          <w:rFonts w:ascii="Times New Roman" w:hAnsi="Times New Roman" w:cs="Times New Roman"/>
          <w:sz w:val="24"/>
          <w:szCs w:val="24"/>
        </w:rPr>
      </w:pPr>
    </w:p>
    <w:p w:rsidR="00B07307" w:rsidRPr="006C40B3" w:rsidRDefault="00B07307" w:rsidP="00B07307">
      <w:pPr>
        <w:ind w:firstLine="708"/>
        <w:rPr>
          <w:rFonts w:ascii="Times New Roman" w:hAnsi="Times New Roman" w:cs="Times New Roman"/>
          <w:sz w:val="24"/>
          <w:szCs w:val="24"/>
        </w:rPr>
      </w:pPr>
      <w:r w:rsidRPr="006C40B3">
        <w:rPr>
          <w:rFonts w:ascii="Times New Roman" w:hAnsi="Times New Roman" w:cs="Times New Roman"/>
          <w:sz w:val="24"/>
          <w:szCs w:val="24"/>
        </w:rPr>
        <w:t>При окклюзиях обеих внутренних сонных артерий по указанному пути коллатерального кровотока, может протекать до 30% всей направляющейся к головному мозгу крови.</w:t>
      </w:r>
    </w:p>
    <w:p w:rsidR="00B07307" w:rsidRPr="006C40B3" w:rsidRDefault="00B07307" w:rsidP="00B07307">
      <w:pPr>
        <w:ind w:firstLine="708"/>
        <w:rPr>
          <w:rFonts w:ascii="Times New Roman" w:hAnsi="Times New Roman" w:cs="Times New Roman"/>
          <w:sz w:val="24"/>
          <w:szCs w:val="24"/>
        </w:rPr>
      </w:pPr>
      <w:r w:rsidRPr="006C40B3">
        <w:rPr>
          <w:rFonts w:ascii="Times New Roman" w:hAnsi="Times New Roman" w:cs="Times New Roman"/>
          <w:sz w:val="24"/>
          <w:szCs w:val="24"/>
        </w:rPr>
        <w:t xml:space="preserve">У больных с окклюзией I сегмента подключичной артерии или </w:t>
      </w:r>
      <w:proofErr w:type="spellStart"/>
      <w:r w:rsidRPr="006C40B3">
        <w:rPr>
          <w:rFonts w:ascii="Times New Roman" w:hAnsi="Times New Roman" w:cs="Times New Roman"/>
          <w:sz w:val="24"/>
          <w:szCs w:val="24"/>
        </w:rPr>
        <w:t>брахиоцефального</w:t>
      </w:r>
      <w:proofErr w:type="spellEnd"/>
      <w:r w:rsidRPr="006C40B3">
        <w:rPr>
          <w:rFonts w:ascii="Times New Roman" w:hAnsi="Times New Roman" w:cs="Times New Roman"/>
          <w:sz w:val="24"/>
          <w:szCs w:val="24"/>
        </w:rPr>
        <w:t xml:space="preserve"> ствола развивается синдром </w:t>
      </w:r>
      <w:proofErr w:type="spellStart"/>
      <w:r w:rsidRPr="006C40B3">
        <w:rPr>
          <w:rFonts w:ascii="Times New Roman" w:hAnsi="Times New Roman" w:cs="Times New Roman"/>
          <w:sz w:val="24"/>
          <w:szCs w:val="24"/>
        </w:rPr>
        <w:t>позвоночно</w:t>
      </w:r>
      <w:proofErr w:type="spellEnd"/>
      <w:r w:rsidRPr="006C40B3">
        <w:rPr>
          <w:rFonts w:ascii="Times New Roman" w:hAnsi="Times New Roman" w:cs="Times New Roman"/>
          <w:sz w:val="24"/>
          <w:szCs w:val="24"/>
        </w:rPr>
        <w:t>-подключичного обкрадывания (</w:t>
      </w:r>
      <w:proofErr w:type="spellStart"/>
      <w:r w:rsidRPr="006C40B3">
        <w:rPr>
          <w:rFonts w:ascii="Times New Roman" w:hAnsi="Times New Roman" w:cs="Times New Roman"/>
          <w:sz w:val="24"/>
          <w:szCs w:val="24"/>
        </w:rPr>
        <w:t>Steal</w:t>
      </w:r>
      <w:proofErr w:type="spellEnd"/>
      <w:r w:rsidRPr="006C40B3">
        <w:rPr>
          <w:rFonts w:ascii="Times New Roman" w:hAnsi="Times New Roman" w:cs="Times New Roman"/>
          <w:sz w:val="24"/>
          <w:szCs w:val="24"/>
        </w:rPr>
        <w:t xml:space="preserve"> </w:t>
      </w:r>
      <w:proofErr w:type="spellStart"/>
      <w:r w:rsidRPr="006C40B3">
        <w:rPr>
          <w:rFonts w:ascii="Times New Roman" w:hAnsi="Times New Roman" w:cs="Times New Roman"/>
          <w:sz w:val="24"/>
          <w:szCs w:val="24"/>
        </w:rPr>
        <w:t>Syndrome</w:t>
      </w:r>
      <w:proofErr w:type="spellEnd"/>
      <w:r w:rsidRPr="006C40B3">
        <w:rPr>
          <w:rFonts w:ascii="Times New Roman" w:hAnsi="Times New Roman" w:cs="Times New Roman"/>
          <w:sz w:val="24"/>
          <w:szCs w:val="24"/>
        </w:rPr>
        <w:t xml:space="preserve">) (рис. 26,27). При этом синдроме кровоснабжение верхней конечности осуществляется через различные коллатеральные пути, в том числе и через позвоночную артерию. В этом случае ретроградный кровоток по позвоночной артерии от головы в верхнюю конечность создает неустойчивую гемодинамику в </w:t>
      </w:r>
      <w:proofErr w:type="spellStart"/>
      <w:proofErr w:type="gramStart"/>
      <w:r w:rsidRPr="006C40B3">
        <w:rPr>
          <w:rFonts w:ascii="Times New Roman" w:hAnsi="Times New Roman" w:cs="Times New Roman"/>
          <w:sz w:val="24"/>
          <w:szCs w:val="24"/>
        </w:rPr>
        <w:t>вертебро</w:t>
      </w:r>
      <w:proofErr w:type="spellEnd"/>
      <w:r w:rsidRPr="006C40B3">
        <w:rPr>
          <w:rFonts w:ascii="Times New Roman" w:hAnsi="Times New Roman" w:cs="Times New Roman"/>
          <w:sz w:val="24"/>
          <w:szCs w:val="24"/>
        </w:rPr>
        <w:t>-базилярном</w:t>
      </w:r>
      <w:proofErr w:type="gramEnd"/>
      <w:r w:rsidRPr="006C40B3">
        <w:rPr>
          <w:rFonts w:ascii="Times New Roman" w:hAnsi="Times New Roman" w:cs="Times New Roman"/>
          <w:sz w:val="24"/>
          <w:szCs w:val="24"/>
        </w:rPr>
        <w:t xml:space="preserve"> бассейне и может сопровождаться транзиторными ишемическими атаками.</w:t>
      </w:r>
    </w:p>
    <w:p w:rsidR="00B07307" w:rsidRPr="006C40B3" w:rsidRDefault="00B07307" w:rsidP="00B07307">
      <w:pPr>
        <w:rPr>
          <w:rFonts w:ascii="Times New Roman" w:hAnsi="Times New Roman" w:cs="Times New Roman"/>
          <w:sz w:val="24"/>
          <w:szCs w:val="24"/>
        </w:rPr>
      </w:pPr>
      <w:r>
        <w:rPr>
          <w:rFonts w:ascii="Times New Roman" w:hAnsi="Times New Roman" w:cs="Times New Roman"/>
          <w:sz w:val="24"/>
          <w:szCs w:val="24"/>
        </w:rPr>
        <w:t>4. КЛИНИКА</w:t>
      </w:r>
    </w:p>
    <w:p w:rsidR="00B07307" w:rsidRDefault="00B07307" w:rsidP="00B07307">
      <w:pPr>
        <w:ind w:firstLine="708"/>
        <w:rPr>
          <w:rFonts w:ascii="Times New Roman" w:hAnsi="Times New Roman" w:cs="Times New Roman"/>
          <w:sz w:val="24"/>
          <w:szCs w:val="24"/>
        </w:rPr>
      </w:pPr>
      <w:r w:rsidRPr="006C40B3">
        <w:rPr>
          <w:rFonts w:ascii="Times New Roman" w:hAnsi="Times New Roman" w:cs="Times New Roman"/>
          <w:sz w:val="24"/>
          <w:szCs w:val="24"/>
        </w:rPr>
        <w:t xml:space="preserve">Клиническая картина во многом зависит от выраженности сосудистой обструкции и состояния коллатерального кровотока. При </w:t>
      </w:r>
      <w:proofErr w:type="spellStart"/>
      <w:r w:rsidRPr="006C40B3">
        <w:rPr>
          <w:rFonts w:ascii="Times New Roman" w:hAnsi="Times New Roman" w:cs="Times New Roman"/>
          <w:sz w:val="24"/>
          <w:szCs w:val="24"/>
        </w:rPr>
        <w:t>окклюзионных</w:t>
      </w:r>
      <w:proofErr w:type="spellEnd"/>
      <w:r w:rsidRPr="006C40B3">
        <w:rPr>
          <w:rFonts w:ascii="Times New Roman" w:hAnsi="Times New Roman" w:cs="Times New Roman"/>
          <w:sz w:val="24"/>
          <w:szCs w:val="24"/>
        </w:rPr>
        <w:t xml:space="preserve"> процессах во внутренней сонной артерии симптоматика снижения мозгового кровотока обусловлена нарушением функции в первую очередь больших полушарий головного мозга. У пациентов </w:t>
      </w:r>
      <w:r w:rsidRPr="006C40B3">
        <w:rPr>
          <w:rFonts w:ascii="Times New Roman" w:hAnsi="Times New Roman" w:cs="Times New Roman"/>
          <w:sz w:val="24"/>
          <w:szCs w:val="24"/>
        </w:rPr>
        <w:lastRenderedPageBreak/>
        <w:t xml:space="preserve">появляются нарушения памяти, кратковременные расстройства речи и координации движений. Часто регистрируется оптико-пирамидный синдром (слепота или снижение зрения на одной стороне в сочетании с гемипарезом на другой). Нередко отмечаются нарушения восприятий тактильных, болевых, температурных ощущений. Наиболее постоянным являются парезы, преимущественно верхних конечностей (на противоположной стороне поражения артерии). При окклюзиях позвоночных артерий нарушается кровоснабжение верхнего отдела спинного мозга, основания и заднего отдела головного мозга, мозжечка, внутреннего уха. </w:t>
      </w:r>
    </w:p>
    <w:p w:rsidR="00B07307" w:rsidRDefault="00B07307" w:rsidP="00B07307">
      <w:pPr>
        <w:ind w:firstLine="708"/>
        <w:rPr>
          <w:rFonts w:ascii="Times New Roman" w:hAnsi="Times New Roman" w:cs="Times New Roman"/>
          <w:sz w:val="24"/>
          <w:szCs w:val="24"/>
        </w:rPr>
      </w:pPr>
      <w:r w:rsidRPr="009A4C3C">
        <w:rPr>
          <w:rFonts w:ascii="Times New Roman" w:hAnsi="Times New Roman" w:cs="Times New Roman"/>
          <w:sz w:val="24"/>
          <w:szCs w:val="24"/>
        </w:rPr>
        <w:t xml:space="preserve">Клинически это может проявляться разнообразной неврологической симптоматикой в виде характерных синдромов: </w:t>
      </w:r>
    </w:p>
    <w:p w:rsidR="00B07307" w:rsidRPr="009A4C3C" w:rsidRDefault="00B07307" w:rsidP="00B07307">
      <w:pPr>
        <w:pStyle w:val="a3"/>
        <w:numPr>
          <w:ilvl w:val="0"/>
          <w:numId w:val="27"/>
        </w:numPr>
        <w:rPr>
          <w:rFonts w:ascii="Times New Roman" w:hAnsi="Times New Roman" w:cs="Times New Roman"/>
          <w:sz w:val="24"/>
          <w:szCs w:val="24"/>
        </w:rPr>
      </w:pPr>
      <w:proofErr w:type="spellStart"/>
      <w:r w:rsidRPr="009A4C3C">
        <w:rPr>
          <w:rFonts w:ascii="Times New Roman" w:hAnsi="Times New Roman" w:cs="Times New Roman"/>
          <w:sz w:val="24"/>
          <w:szCs w:val="24"/>
        </w:rPr>
        <w:t>кохлео</w:t>
      </w:r>
      <w:proofErr w:type="spellEnd"/>
      <w:r w:rsidRPr="009A4C3C">
        <w:rPr>
          <w:rFonts w:ascii="Times New Roman" w:hAnsi="Times New Roman" w:cs="Times New Roman"/>
          <w:sz w:val="24"/>
          <w:szCs w:val="24"/>
        </w:rPr>
        <w:t xml:space="preserve">-вестибулярный (головокружения, звон в ушах, преходящая глухота); </w:t>
      </w:r>
    </w:p>
    <w:p w:rsidR="00B07307" w:rsidRPr="009A4C3C" w:rsidRDefault="00B07307" w:rsidP="00B07307">
      <w:pPr>
        <w:pStyle w:val="a3"/>
        <w:numPr>
          <w:ilvl w:val="0"/>
          <w:numId w:val="27"/>
        </w:numPr>
        <w:rPr>
          <w:rFonts w:ascii="Times New Roman" w:hAnsi="Times New Roman" w:cs="Times New Roman"/>
          <w:sz w:val="24"/>
          <w:szCs w:val="24"/>
        </w:rPr>
      </w:pPr>
      <w:proofErr w:type="spellStart"/>
      <w:r w:rsidRPr="009A4C3C">
        <w:rPr>
          <w:rFonts w:ascii="Times New Roman" w:hAnsi="Times New Roman" w:cs="Times New Roman"/>
          <w:sz w:val="24"/>
          <w:szCs w:val="24"/>
        </w:rPr>
        <w:t>стволо</w:t>
      </w:r>
      <w:proofErr w:type="spellEnd"/>
      <w:r w:rsidRPr="009A4C3C">
        <w:rPr>
          <w:rFonts w:ascii="Times New Roman" w:hAnsi="Times New Roman" w:cs="Times New Roman"/>
          <w:sz w:val="24"/>
          <w:szCs w:val="24"/>
        </w:rPr>
        <w:t>-мозжечковый (</w:t>
      </w:r>
      <w:proofErr w:type="spellStart"/>
      <w:r w:rsidRPr="009A4C3C">
        <w:rPr>
          <w:rFonts w:ascii="Times New Roman" w:hAnsi="Times New Roman" w:cs="Times New Roman"/>
          <w:sz w:val="24"/>
          <w:szCs w:val="24"/>
        </w:rPr>
        <w:t>дискоординация</w:t>
      </w:r>
      <w:proofErr w:type="spellEnd"/>
      <w:r w:rsidRPr="009A4C3C">
        <w:rPr>
          <w:rFonts w:ascii="Times New Roman" w:hAnsi="Times New Roman" w:cs="Times New Roman"/>
          <w:sz w:val="24"/>
          <w:szCs w:val="24"/>
        </w:rPr>
        <w:t xml:space="preserve">, неустойчивость, шаткость походки); </w:t>
      </w:r>
    </w:p>
    <w:p w:rsidR="00B07307" w:rsidRPr="009A4C3C" w:rsidRDefault="00B07307" w:rsidP="00B07307">
      <w:pPr>
        <w:pStyle w:val="a3"/>
        <w:numPr>
          <w:ilvl w:val="0"/>
          <w:numId w:val="27"/>
        </w:numPr>
        <w:rPr>
          <w:rFonts w:ascii="Times New Roman" w:hAnsi="Times New Roman" w:cs="Times New Roman"/>
          <w:sz w:val="24"/>
          <w:szCs w:val="24"/>
        </w:rPr>
      </w:pPr>
      <w:r w:rsidRPr="009A4C3C">
        <w:rPr>
          <w:rFonts w:ascii="Times New Roman" w:hAnsi="Times New Roman" w:cs="Times New Roman"/>
          <w:sz w:val="24"/>
          <w:szCs w:val="24"/>
        </w:rPr>
        <w:t xml:space="preserve">стволовой (синкопы, диплопия, парезы черепно-мозговых нервов, дизартрия, дисфагия) </w:t>
      </w:r>
    </w:p>
    <w:p w:rsidR="00B07307" w:rsidRPr="009A4C3C" w:rsidRDefault="00B07307" w:rsidP="00B07307">
      <w:pPr>
        <w:ind w:firstLine="708"/>
        <w:rPr>
          <w:rFonts w:ascii="Times New Roman" w:hAnsi="Times New Roman" w:cs="Times New Roman"/>
          <w:sz w:val="24"/>
          <w:szCs w:val="24"/>
        </w:rPr>
      </w:pPr>
      <w:r w:rsidRPr="009A4C3C">
        <w:rPr>
          <w:rFonts w:ascii="Times New Roman" w:hAnsi="Times New Roman" w:cs="Times New Roman"/>
          <w:sz w:val="24"/>
          <w:szCs w:val="24"/>
        </w:rPr>
        <w:t>При окклюзии у</w:t>
      </w:r>
      <w:r>
        <w:rPr>
          <w:rFonts w:ascii="Times New Roman" w:hAnsi="Times New Roman" w:cs="Times New Roman"/>
          <w:sz w:val="24"/>
          <w:szCs w:val="24"/>
        </w:rPr>
        <w:t>с</w:t>
      </w:r>
      <w:r w:rsidRPr="009A4C3C">
        <w:rPr>
          <w:rFonts w:ascii="Times New Roman" w:hAnsi="Times New Roman" w:cs="Times New Roman"/>
          <w:sz w:val="24"/>
          <w:szCs w:val="24"/>
        </w:rPr>
        <w:t>тьев безымянной или подключичной артерий возникает различная симптоматика поражения головного мозга и верхних конечностей. В начале при физической нагрузке возникают судороги конечностей. Затем отмечается их повышенная зябкость, а также боль в пальцах и кистях. Тем не менее, за счет развивающихся коллатералей, выраженных трофических расстройств в верхних конечностях не наступает, гангрена конечности возникает крайне редко. При окклюзии подключичных артерий пульсация на верхней конечности не определяется.</w:t>
      </w:r>
    </w:p>
    <w:p w:rsidR="00B07307" w:rsidRDefault="00B07307" w:rsidP="00B07307">
      <w:pPr>
        <w:ind w:firstLine="360"/>
        <w:rPr>
          <w:rFonts w:ascii="Times New Roman" w:hAnsi="Times New Roman" w:cs="Times New Roman"/>
          <w:sz w:val="24"/>
          <w:szCs w:val="24"/>
        </w:rPr>
      </w:pPr>
      <w:proofErr w:type="spellStart"/>
      <w:r w:rsidRPr="006C40B3">
        <w:rPr>
          <w:rFonts w:ascii="Times New Roman" w:hAnsi="Times New Roman" w:cs="Times New Roman"/>
          <w:sz w:val="24"/>
          <w:szCs w:val="24"/>
        </w:rPr>
        <w:t>Ёще</w:t>
      </w:r>
      <w:proofErr w:type="spellEnd"/>
      <w:r w:rsidRPr="006C40B3">
        <w:rPr>
          <w:rFonts w:ascii="Times New Roman" w:hAnsi="Times New Roman" w:cs="Times New Roman"/>
          <w:sz w:val="24"/>
          <w:szCs w:val="24"/>
        </w:rPr>
        <w:t xml:space="preserve"> раз представляем классификацию ишемии головного мозга, предложенную А.В. Покровским. При этом выделяются четыре степени. </w:t>
      </w:r>
    </w:p>
    <w:p w:rsidR="00B07307" w:rsidRPr="00D215DD" w:rsidRDefault="00B07307" w:rsidP="00B07307">
      <w:pPr>
        <w:pStyle w:val="a3"/>
        <w:numPr>
          <w:ilvl w:val="0"/>
          <w:numId w:val="26"/>
        </w:numPr>
        <w:rPr>
          <w:rFonts w:ascii="Times New Roman" w:hAnsi="Times New Roman" w:cs="Times New Roman"/>
          <w:sz w:val="24"/>
          <w:szCs w:val="24"/>
        </w:rPr>
      </w:pPr>
      <w:r w:rsidRPr="00D215DD">
        <w:rPr>
          <w:rFonts w:ascii="Times New Roman" w:hAnsi="Times New Roman" w:cs="Times New Roman"/>
          <w:sz w:val="24"/>
          <w:szCs w:val="24"/>
        </w:rPr>
        <w:t xml:space="preserve">Первая степень ишемии называется бессимптомная, так как отсутствуют клинические проявления. Тем не менее, </w:t>
      </w:r>
      <w:proofErr w:type="spellStart"/>
      <w:r w:rsidRPr="00D215DD">
        <w:rPr>
          <w:rFonts w:ascii="Times New Roman" w:hAnsi="Times New Roman" w:cs="Times New Roman"/>
          <w:sz w:val="24"/>
          <w:szCs w:val="24"/>
        </w:rPr>
        <w:t>аускультативно</w:t>
      </w:r>
      <w:proofErr w:type="spellEnd"/>
      <w:r w:rsidRPr="00D215DD">
        <w:rPr>
          <w:rFonts w:ascii="Times New Roman" w:hAnsi="Times New Roman" w:cs="Times New Roman"/>
          <w:sz w:val="24"/>
          <w:szCs w:val="24"/>
        </w:rPr>
        <w:t xml:space="preserve"> определяется шум, а при ультразвуковом обследовании - признаки </w:t>
      </w:r>
      <w:proofErr w:type="spellStart"/>
      <w:r w:rsidRPr="00D215DD">
        <w:rPr>
          <w:rFonts w:ascii="Times New Roman" w:hAnsi="Times New Roman" w:cs="Times New Roman"/>
          <w:sz w:val="24"/>
          <w:szCs w:val="24"/>
        </w:rPr>
        <w:t>стенозирующего</w:t>
      </w:r>
      <w:proofErr w:type="spellEnd"/>
      <w:r w:rsidRPr="00D215DD">
        <w:rPr>
          <w:rFonts w:ascii="Times New Roman" w:hAnsi="Times New Roman" w:cs="Times New Roman"/>
          <w:sz w:val="24"/>
          <w:szCs w:val="24"/>
        </w:rPr>
        <w:t xml:space="preserve"> поражения </w:t>
      </w:r>
      <w:proofErr w:type="spellStart"/>
      <w:r w:rsidRPr="00D215DD">
        <w:rPr>
          <w:rFonts w:ascii="Times New Roman" w:hAnsi="Times New Roman" w:cs="Times New Roman"/>
          <w:sz w:val="24"/>
          <w:szCs w:val="24"/>
        </w:rPr>
        <w:t>брахиоцефальных</w:t>
      </w:r>
      <w:proofErr w:type="spellEnd"/>
      <w:r w:rsidRPr="00D215DD">
        <w:rPr>
          <w:rFonts w:ascii="Times New Roman" w:hAnsi="Times New Roman" w:cs="Times New Roman"/>
          <w:sz w:val="24"/>
          <w:szCs w:val="24"/>
        </w:rPr>
        <w:t xml:space="preserve"> артерий. </w:t>
      </w:r>
    </w:p>
    <w:p w:rsidR="00B07307" w:rsidRPr="00D215DD" w:rsidRDefault="00B07307" w:rsidP="00B07307">
      <w:pPr>
        <w:pStyle w:val="a3"/>
        <w:numPr>
          <w:ilvl w:val="0"/>
          <w:numId w:val="26"/>
        </w:numPr>
        <w:rPr>
          <w:rFonts w:ascii="Times New Roman" w:hAnsi="Times New Roman" w:cs="Times New Roman"/>
          <w:sz w:val="24"/>
          <w:szCs w:val="24"/>
        </w:rPr>
      </w:pPr>
      <w:r w:rsidRPr="00D215DD">
        <w:rPr>
          <w:rFonts w:ascii="Times New Roman" w:hAnsi="Times New Roman" w:cs="Times New Roman"/>
          <w:sz w:val="24"/>
          <w:szCs w:val="24"/>
        </w:rPr>
        <w:t xml:space="preserve">При второй степени отмечаются признаки преходящих нарушений мозгового кровообращения, длительность которых составляет от нескольких минут до 12 часов с последующим исчезновением мозговой симптоматики. Однако необходимо помнить, что у 60-70% больных ишемические инсульты развиваются внезапно, минуя стадию преходящих нарушений мозгового кровообращения. </w:t>
      </w:r>
    </w:p>
    <w:p w:rsidR="00B07307" w:rsidRPr="00D215DD" w:rsidRDefault="00B07307" w:rsidP="00B07307">
      <w:pPr>
        <w:pStyle w:val="a3"/>
        <w:numPr>
          <w:ilvl w:val="0"/>
          <w:numId w:val="26"/>
        </w:numPr>
        <w:rPr>
          <w:rFonts w:ascii="Times New Roman" w:hAnsi="Times New Roman" w:cs="Times New Roman"/>
          <w:sz w:val="24"/>
          <w:szCs w:val="24"/>
        </w:rPr>
      </w:pPr>
      <w:r w:rsidRPr="00D215DD">
        <w:rPr>
          <w:rFonts w:ascii="Times New Roman" w:hAnsi="Times New Roman" w:cs="Times New Roman"/>
          <w:sz w:val="24"/>
          <w:szCs w:val="24"/>
        </w:rPr>
        <w:t xml:space="preserve">Для третьей степени ишемии характерна энцефалопатия вследствие хронической ишемии мозга. </w:t>
      </w:r>
    </w:p>
    <w:p w:rsidR="00B07307" w:rsidRPr="00D215DD" w:rsidRDefault="00B07307" w:rsidP="00B07307">
      <w:pPr>
        <w:pStyle w:val="a3"/>
        <w:numPr>
          <w:ilvl w:val="0"/>
          <w:numId w:val="26"/>
        </w:numPr>
        <w:rPr>
          <w:rFonts w:ascii="Times New Roman" w:hAnsi="Times New Roman" w:cs="Times New Roman"/>
          <w:sz w:val="24"/>
          <w:szCs w:val="24"/>
        </w:rPr>
      </w:pPr>
      <w:r w:rsidRPr="00D215DD">
        <w:rPr>
          <w:rFonts w:ascii="Times New Roman" w:hAnsi="Times New Roman" w:cs="Times New Roman"/>
          <w:sz w:val="24"/>
          <w:szCs w:val="24"/>
        </w:rPr>
        <w:t>При четвертой степени ишемии отмечается инсульт и его последствия.</w:t>
      </w:r>
    </w:p>
    <w:p w:rsidR="00B07307" w:rsidRPr="006C40B3" w:rsidRDefault="00B07307" w:rsidP="00B07307">
      <w:pPr>
        <w:ind w:firstLine="360"/>
        <w:rPr>
          <w:rFonts w:ascii="Times New Roman" w:hAnsi="Times New Roman" w:cs="Times New Roman"/>
          <w:sz w:val="24"/>
          <w:szCs w:val="24"/>
        </w:rPr>
      </w:pPr>
      <w:r w:rsidRPr="006C40B3">
        <w:rPr>
          <w:rFonts w:ascii="Times New Roman" w:hAnsi="Times New Roman" w:cs="Times New Roman"/>
          <w:sz w:val="24"/>
          <w:szCs w:val="24"/>
        </w:rPr>
        <w:t xml:space="preserve">При обследовании больных с </w:t>
      </w:r>
      <w:proofErr w:type="spellStart"/>
      <w:r w:rsidRPr="006C40B3">
        <w:rPr>
          <w:rFonts w:ascii="Times New Roman" w:hAnsi="Times New Roman" w:cs="Times New Roman"/>
          <w:sz w:val="24"/>
          <w:szCs w:val="24"/>
        </w:rPr>
        <w:t>брахиоцефальной</w:t>
      </w:r>
      <w:proofErr w:type="spellEnd"/>
      <w:r w:rsidRPr="006C40B3">
        <w:rPr>
          <w:rFonts w:ascii="Times New Roman" w:hAnsi="Times New Roman" w:cs="Times New Roman"/>
          <w:sz w:val="24"/>
          <w:szCs w:val="24"/>
        </w:rPr>
        <w:t xml:space="preserve"> патологией обязательно должны принимать участие три специалиста: невропатолог, сосудистый хирург и окулист. Результаты неврологического осмотра позволяют уточнить бассейн ишемического повреждения мозга. У пациентов с преимущественным поражением </w:t>
      </w:r>
      <w:proofErr w:type="spellStart"/>
      <w:proofErr w:type="gramStart"/>
      <w:r w:rsidRPr="006C40B3">
        <w:rPr>
          <w:rFonts w:ascii="Times New Roman" w:hAnsi="Times New Roman" w:cs="Times New Roman"/>
          <w:sz w:val="24"/>
          <w:szCs w:val="24"/>
        </w:rPr>
        <w:t>вертебро</w:t>
      </w:r>
      <w:proofErr w:type="spellEnd"/>
      <w:r w:rsidRPr="006C40B3">
        <w:rPr>
          <w:rFonts w:ascii="Times New Roman" w:hAnsi="Times New Roman" w:cs="Times New Roman"/>
          <w:sz w:val="24"/>
          <w:szCs w:val="24"/>
        </w:rPr>
        <w:t>-базилярного</w:t>
      </w:r>
      <w:proofErr w:type="gramEnd"/>
      <w:r w:rsidRPr="006C40B3">
        <w:rPr>
          <w:rFonts w:ascii="Times New Roman" w:hAnsi="Times New Roman" w:cs="Times New Roman"/>
          <w:sz w:val="24"/>
          <w:szCs w:val="24"/>
        </w:rPr>
        <w:t xml:space="preserve"> бассейна необходим осмотр глазного дна. При этом на ранних этапах заболевания можно заподозрить нарушение мозгового кровообращения.</w:t>
      </w:r>
    </w:p>
    <w:p w:rsidR="00B07307" w:rsidRDefault="00B07307" w:rsidP="00B07307">
      <w:pPr>
        <w:rPr>
          <w:rFonts w:ascii="Times New Roman" w:hAnsi="Times New Roman" w:cs="Times New Roman"/>
          <w:sz w:val="24"/>
          <w:szCs w:val="24"/>
        </w:rPr>
      </w:pPr>
    </w:p>
    <w:p w:rsidR="00B07307" w:rsidRDefault="00B07307" w:rsidP="00B07307">
      <w:pPr>
        <w:rPr>
          <w:rFonts w:ascii="Times New Roman" w:hAnsi="Times New Roman" w:cs="Times New Roman"/>
          <w:sz w:val="24"/>
          <w:szCs w:val="24"/>
        </w:rPr>
      </w:pPr>
    </w:p>
    <w:p w:rsidR="00B07307" w:rsidRDefault="00B07307" w:rsidP="00B07307">
      <w:pPr>
        <w:rPr>
          <w:rFonts w:ascii="Times New Roman" w:hAnsi="Times New Roman" w:cs="Times New Roman"/>
          <w:sz w:val="24"/>
          <w:szCs w:val="24"/>
        </w:rPr>
      </w:pPr>
      <w:r>
        <w:rPr>
          <w:rFonts w:ascii="Times New Roman" w:hAnsi="Times New Roman" w:cs="Times New Roman"/>
          <w:sz w:val="24"/>
          <w:szCs w:val="24"/>
        </w:rPr>
        <w:lastRenderedPageBreak/>
        <w:t>5. ДИАГНОСТИКА</w:t>
      </w:r>
    </w:p>
    <w:p w:rsidR="00B07307" w:rsidRPr="006C40B3" w:rsidRDefault="00B07307" w:rsidP="00B07307">
      <w:pPr>
        <w:ind w:firstLine="708"/>
        <w:rPr>
          <w:rFonts w:ascii="Times New Roman" w:hAnsi="Times New Roman" w:cs="Times New Roman"/>
          <w:sz w:val="24"/>
          <w:szCs w:val="24"/>
        </w:rPr>
      </w:pPr>
      <w:r w:rsidRPr="006C40B3">
        <w:rPr>
          <w:rFonts w:ascii="Times New Roman" w:hAnsi="Times New Roman" w:cs="Times New Roman"/>
          <w:sz w:val="24"/>
          <w:szCs w:val="24"/>
        </w:rPr>
        <w:t xml:space="preserve">Диагностика. Всегда необходимо производить измерение артериального давления на обеих верхних конечностях. Снижение давления на одной руке на 30-40 </w:t>
      </w:r>
      <w:proofErr w:type="spellStart"/>
      <w:r w:rsidRPr="006C40B3">
        <w:rPr>
          <w:rFonts w:ascii="Times New Roman" w:hAnsi="Times New Roman" w:cs="Times New Roman"/>
          <w:sz w:val="24"/>
          <w:szCs w:val="24"/>
        </w:rPr>
        <w:t>мм.рт.ст</w:t>
      </w:r>
      <w:proofErr w:type="spellEnd"/>
      <w:r w:rsidRPr="006C40B3">
        <w:rPr>
          <w:rFonts w:ascii="Times New Roman" w:hAnsi="Times New Roman" w:cs="Times New Roman"/>
          <w:sz w:val="24"/>
          <w:szCs w:val="24"/>
        </w:rPr>
        <w:t xml:space="preserve">. свидетельствует о наличии поражения одной из подключичных артерий. К простым и очень важным диагностическим приемам относится аускультация бифуркации сонных артерий в области угла нижней челюсти. Систолический шум является одним из достоверных признаков стеноза артерии. Шум, как правило, выявляется при стенозе сосуда свыше 40%. В тоже время при стенозе артерии свыше 90% шум может не выслушиваться. Для подтверждения диагноза используются высокоинформативные инструментальные методы: ультразвуковое исследование (допплерография, сканирование </w:t>
      </w:r>
      <w:proofErr w:type="spellStart"/>
      <w:r w:rsidRPr="006C40B3">
        <w:rPr>
          <w:rFonts w:ascii="Times New Roman" w:hAnsi="Times New Roman" w:cs="Times New Roman"/>
          <w:sz w:val="24"/>
          <w:szCs w:val="24"/>
        </w:rPr>
        <w:t>брахиоцефальных</w:t>
      </w:r>
      <w:proofErr w:type="spellEnd"/>
      <w:r w:rsidRPr="006C40B3">
        <w:rPr>
          <w:rFonts w:ascii="Times New Roman" w:hAnsi="Times New Roman" w:cs="Times New Roman"/>
          <w:sz w:val="24"/>
          <w:szCs w:val="24"/>
        </w:rPr>
        <w:t xml:space="preserve"> артерий), церебральная ангиография, компьютерная томография, магнитно-резонансная томография, ангиография.</w:t>
      </w:r>
    </w:p>
    <w:p w:rsidR="00B07307" w:rsidRPr="006C40B3" w:rsidRDefault="00B07307" w:rsidP="00B07307">
      <w:pPr>
        <w:ind w:firstLine="708"/>
        <w:rPr>
          <w:rFonts w:ascii="Times New Roman" w:hAnsi="Times New Roman" w:cs="Times New Roman"/>
          <w:sz w:val="24"/>
          <w:szCs w:val="24"/>
        </w:rPr>
      </w:pPr>
      <w:r w:rsidRPr="006C40B3">
        <w:rPr>
          <w:rFonts w:ascii="Times New Roman" w:hAnsi="Times New Roman" w:cs="Times New Roman"/>
          <w:sz w:val="24"/>
          <w:szCs w:val="24"/>
        </w:rPr>
        <w:t xml:space="preserve">До недавнего времени “золотым стандартом” в исследовании сосудистой системы мозга являлась ангиография, а показания к хирургическому лечению при поражении </w:t>
      </w:r>
      <w:proofErr w:type="spellStart"/>
      <w:r w:rsidRPr="006C40B3">
        <w:rPr>
          <w:rFonts w:ascii="Times New Roman" w:hAnsi="Times New Roman" w:cs="Times New Roman"/>
          <w:sz w:val="24"/>
          <w:szCs w:val="24"/>
        </w:rPr>
        <w:t>брахиоцефальных</w:t>
      </w:r>
      <w:proofErr w:type="spellEnd"/>
      <w:r w:rsidRPr="006C40B3">
        <w:rPr>
          <w:rFonts w:ascii="Times New Roman" w:hAnsi="Times New Roman" w:cs="Times New Roman"/>
          <w:sz w:val="24"/>
          <w:szCs w:val="24"/>
        </w:rPr>
        <w:t xml:space="preserve"> артерий базировались в основном на клинико-ангиографических данных. Однако ангиография не позволяет дать информацию о том, в какой степени страдает перфузия мозга и является ли конкретный стеноз критическим фактором для церебральной гемодинамики. В настоящее время в диагностике поражений </w:t>
      </w:r>
      <w:proofErr w:type="spellStart"/>
      <w:r w:rsidRPr="006C40B3">
        <w:rPr>
          <w:rFonts w:ascii="Times New Roman" w:hAnsi="Times New Roman" w:cs="Times New Roman"/>
          <w:sz w:val="24"/>
          <w:szCs w:val="24"/>
        </w:rPr>
        <w:t>брахиоцефальных</w:t>
      </w:r>
      <w:proofErr w:type="spellEnd"/>
      <w:r w:rsidRPr="006C40B3">
        <w:rPr>
          <w:rFonts w:ascii="Times New Roman" w:hAnsi="Times New Roman" w:cs="Times New Roman"/>
          <w:sz w:val="24"/>
          <w:szCs w:val="24"/>
        </w:rPr>
        <w:t xml:space="preserve"> артерий все большее значение занимают ультразвуковые методы исследования, в частности, ультразвуковая допплерография (УЗДГ). Данный метод является наиболее простым, но достоверным способом </w:t>
      </w:r>
      <w:proofErr w:type="spellStart"/>
      <w:r w:rsidRPr="006C40B3">
        <w:rPr>
          <w:rFonts w:ascii="Times New Roman" w:hAnsi="Times New Roman" w:cs="Times New Roman"/>
          <w:sz w:val="24"/>
          <w:szCs w:val="24"/>
        </w:rPr>
        <w:t>неинвазивной</w:t>
      </w:r>
      <w:proofErr w:type="spellEnd"/>
      <w:r w:rsidRPr="006C40B3">
        <w:rPr>
          <w:rFonts w:ascii="Times New Roman" w:hAnsi="Times New Roman" w:cs="Times New Roman"/>
          <w:sz w:val="24"/>
          <w:szCs w:val="24"/>
        </w:rPr>
        <w:t xml:space="preserve"> диагностики поражения сосудов. Использование УЗДГ позволяет измерить линейную скорость и направление кровотока в сосудах. Наиболее достоверным критерием </w:t>
      </w:r>
      <w:proofErr w:type="spellStart"/>
      <w:r w:rsidRPr="006C40B3">
        <w:rPr>
          <w:rFonts w:ascii="Times New Roman" w:hAnsi="Times New Roman" w:cs="Times New Roman"/>
          <w:sz w:val="24"/>
          <w:szCs w:val="24"/>
        </w:rPr>
        <w:t>стенозирующего</w:t>
      </w:r>
      <w:proofErr w:type="spellEnd"/>
      <w:r w:rsidRPr="006C40B3">
        <w:rPr>
          <w:rFonts w:ascii="Times New Roman" w:hAnsi="Times New Roman" w:cs="Times New Roman"/>
          <w:sz w:val="24"/>
          <w:szCs w:val="24"/>
        </w:rPr>
        <w:t xml:space="preserve"> процесса является величина максимальной (пиковой) систолической скорости кровотока. Другим </w:t>
      </w:r>
      <w:proofErr w:type="spellStart"/>
      <w:r w:rsidRPr="006C40B3">
        <w:rPr>
          <w:rFonts w:ascii="Times New Roman" w:hAnsi="Times New Roman" w:cs="Times New Roman"/>
          <w:sz w:val="24"/>
          <w:szCs w:val="24"/>
        </w:rPr>
        <w:t>допплерографическим</w:t>
      </w:r>
      <w:proofErr w:type="spellEnd"/>
      <w:r w:rsidRPr="006C40B3">
        <w:rPr>
          <w:rFonts w:ascii="Times New Roman" w:hAnsi="Times New Roman" w:cs="Times New Roman"/>
          <w:sz w:val="24"/>
          <w:szCs w:val="24"/>
        </w:rPr>
        <w:t xml:space="preserve"> методом изучения мозговой гемодинамики является </w:t>
      </w:r>
      <w:proofErr w:type="spellStart"/>
      <w:r w:rsidRPr="006C40B3">
        <w:rPr>
          <w:rFonts w:ascii="Times New Roman" w:hAnsi="Times New Roman" w:cs="Times New Roman"/>
          <w:sz w:val="24"/>
          <w:szCs w:val="24"/>
        </w:rPr>
        <w:t>транскраниальная</w:t>
      </w:r>
      <w:proofErr w:type="spellEnd"/>
      <w:r w:rsidRPr="006C40B3">
        <w:rPr>
          <w:rFonts w:ascii="Times New Roman" w:hAnsi="Times New Roman" w:cs="Times New Roman"/>
          <w:sz w:val="24"/>
          <w:szCs w:val="24"/>
        </w:rPr>
        <w:t xml:space="preserve"> допплерография (ТКД), с помощью которой регистрируется кровоток в передней, средней и задней мозговых артериях, и </w:t>
      </w:r>
      <w:proofErr w:type="spellStart"/>
      <w:r w:rsidRPr="006C40B3">
        <w:rPr>
          <w:rFonts w:ascii="Times New Roman" w:hAnsi="Times New Roman" w:cs="Times New Roman"/>
          <w:sz w:val="24"/>
          <w:szCs w:val="24"/>
        </w:rPr>
        <w:t>интракраниальных</w:t>
      </w:r>
      <w:proofErr w:type="spellEnd"/>
      <w:r w:rsidRPr="006C40B3">
        <w:rPr>
          <w:rFonts w:ascii="Times New Roman" w:hAnsi="Times New Roman" w:cs="Times New Roman"/>
          <w:sz w:val="24"/>
          <w:szCs w:val="24"/>
        </w:rPr>
        <w:t xml:space="preserve"> отделах внутренних сонных и позвоночных артерий.</w:t>
      </w:r>
    </w:p>
    <w:p w:rsidR="00B07307" w:rsidRDefault="00B07307" w:rsidP="00B07307">
      <w:pPr>
        <w:ind w:firstLine="708"/>
        <w:rPr>
          <w:rFonts w:ascii="Times New Roman" w:hAnsi="Times New Roman" w:cs="Times New Roman"/>
          <w:sz w:val="24"/>
          <w:szCs w:val="24"/>
        </w:rPr>
      </w:pPr>
      <w:r w:rsidRPr="006C40B3">
        <w:rPr>
          <w:rFonts w:ascii="Times New Roman" w:hAnsi="Times New Roman" w:cs="Times New Roman"/>
          <w:sz w:val="24"/>
          <w:szCs w:val="24"/>
        </w:rPr>
        <w:t xml:space="preserve">Современные ультразвуковые аппараты дуплексного или триплексного сканирования сосудов позволяют получить ценную информацию о размерах </w:t>
      </w:r>
      <w:proofErr w:type="spellStart"/>
      <w:r w:rsidRPr="006C40B3">
        <w:rPr>
          <w:rFonts w:ascii="Times New Roman" w:hAnsi="Times New Roman" w:cs="Times New Roman"/>
          <w:sz w:val="24"/>
          <w:szCs w:val="24"/>
        </w:rPr>
        <w:t>стенозирующей</w:t>
      </w:r>
      <w:proofErr w:type="spellEnd"/>
      <w:r w:rsidRPr="006C40B3">
        <w:rPr>
          <w:rFonts w:ascii="Times New Roman" w:hAnsi="Times New Roman" w:cs="Times New Roman"/>
          <w:sz w:val="24"/>
          <w:szCs w:val="24"/>
        </w:rPr>
        <w:t xml:space="preserve"> бляшки, состоянии ее поверхности, наличия или отсутствия тромботических масс, данные о морфологической структуре атеросклеротической бляшки. Компьютерная томография головного мозга дает представление о локализации и объеме и структуре поражения мозговой ткани. Большую информацию для клинициста предоставляют данные магнитно-резонансной томографии с ангиографией. Метод позволяет визуально оценить изменения, как в головном мозге, так и в сосудах.</w:t>
      </w:r>
    </w:p>
    <w:p w:rsidR="00B07307" w:rsidRDefault="00B07307" w:rsidP="00B07307">
      <w:pPr>
        <w:rPr>
          <w:rFonts w:ascii="Times New Roman" w:hAnsi="Times New Roman" w:cs="Times New Roman"/>
          <w:sz w:val="24"/>
          <w:szCs w:val="24"/>
        </w:rPr>
      </w:pPr>
    </w:p>
    <w:p w:rsidR="00B07307" w:rsidRDefault="00B07307" w:rsidP="00B07307">
      <w:r>
        <w:rPr>
          <w:rFonts w:ascii="Times New Roman" w:hAnsi="Times New Roman" w:cs="Times New Roman"/>
          <w:sz w:val="24"/>
          <w:szCs w:val="24"/>
        </w:rPr>
        <w:t xml:space="preserve">Вывод: </w:t>
      </w:r>
      <w:proofErr w:type="spellStart"/>
      <w:r>
        <w:rPr>
          <w:rFonts w:ascii="Times New Roman" w:hAnsi="Times New Roman" w:cs="Times New Roman"/>
          <w:sz w:val="24"/>
          <w:szCs w:val="24"/>
        </w:rPr>
        <w:t>окклюзирующие</w:t>
      </w:r>
      <w:proofErr w:type="spellEnd"/>
      <w:r>
        <w:rPr>
          <w:rFonts w:ascii="Times New Roman" w:hAnsi="Times New Roman" w:cs="Times New Roman"/>
          <w:sz w:val="24"/>
          <w:szCs w:val="24"/>
        </w:rPr>
        <w:t xml:space="preserve"> цереброваскулярные заболевания являются одной из причин инсульта головного мозга. Очень важное значение имеет диагностика данных заболеваний и своевременное оказание помощи, так как вовремя не выявленное заболевание может привести к инсульту.</w:t>
      </w:r>
    </w:p>
    <w:p w:rsidR="00B07307" w:rsidRDefault="00B07307" w:rsidP="00E76C9A"/>
    <w:p w:rsidR="00B07307" w:rsidRDefault="00B07307" w:rsidP="00E76C9A"/>
    <w:p w:rsidR="00B07307" w:rsidRDefault="00B07307" w:rsidP="00E76C9A"/>
    <w:p w:rsidR="00B07307" w:rsidRPr="00B07307" w:rsidRDefault="00B07307" w:rsidP="00B07307">
      <w:pPr>
        <w:rPr>
          <w:rFonts w:ascii="Times New Roman" w:eastAsiaTheme="minorEastAsia" w:hAnsi="Times New Roman" w:cs="Times New Roman"/>
          <w:b/>
          <w:sz w:val="28"/>
          <w:szCs w:val="28"/>
          <w:lang w:eastAsia="ru-RU"/>
        </w:rPr>
      </w:pPr>
      <w:r w:rsidRPr="00B07307">
        <w:rPr>
          <w:rFonts w:ascii="Times New Roman" w:eastAsiaTheme="minorEastAsia" w:hAnsi="Times New Roman" w:cs="Times New Roman"/>
          <w:sz w:val="28"/>
          <w:szCs w:val="28"/>
          <w:lang w:eastAsia="ru-RU"/>
        </w:rPr>
        <w:lastRenderedPageBreak/>
        <w:t xml:space="preserve">                                 </w:t>
      </w:r>
      <w:r w:rsidRPr="00B07307">
        <w:rPr>
          <w:rFonts w:ascii="Times New Roman" w:eastAsiaTheme="minorEastAsia" w:hAnsi="Times New Roman" w:cs="Times New Roman"/>
          <w:b/>
          <w:sz w:val="28"/>
          <w:szCs w:val="28"/>
          <w:lang w:eastAsia="ru-RU"/>
        </w:rPr>
        <w:t>Лекция</w:t>
      </w:r>
    </w:p>
    <w:p w:rsidR="00B07307" w:rsidRPr="00B07307" w:rsidRDefault="00B07307" w:rsidP="00B07307">
      <w:pPr>
        <w:rPr>
          <w:rFonts w:ascii="Times New Roman" w:eastAsiaTheme="minorEastAsia" w:hAnsi="Times New Roman" w:cs="Times New Roman"/>
          <w:b/>
          <w:sz w:val="28"/>
          <w:szCs w:val="28"/>
          <w:lang w:eastAsia="ru-RU"/>
        </w:rPr>
      </w:pPr>
      <w:r w:rsidRPr="00B07307">
        <w:rPr>
          <w:rFonts w:ascii="Times New Roman" w:eastAsiaTheme="minorEastAsia" w:hAnsi="Times New Roman" w:cs="Times New Roman"/>
          <w:b/>
          <w:sz w:val="28"/>
          <w:szCs w:val="28"/>
          <w:lang w:eastAsia="ru-RU"/>
        </w:rPr>
        <w:t xml:space="preserve">                   Цифровая </w:t>
      </w:r>
      <w:proofErr w:type="spellStart"/>
      <w:r w:rsidRPr="00B07307">
        <w:rPr>
          <w:rFonts w:ascii="Times New Roman" w:eastAsiaTheme="minorEastAsia" w:hAnsi="Times New Roman" w:cs="Times New Roman"/>
          <w:b/>
          <w:sz w:val="28"/>
          <w:szCs w:val="28"/>
          <w:lang w:eastAsia="ru-RU"/>
        </w:rPr>
        <w:t>субтракционная</w:t>
      </w:r>
      <w:proofErr w:type="spellEnd"/>
      <w:r w:rsidRPr="00B07307">
        <w:rPr>
          <w:rFonts w:ascii="Times New Roman" w:eastAsiaTheme="minorEastAsia" w:hAnsi="Times New Roman" w:cs="Times New Roman"/>
          <w:b/>
          <w:sz w:val="28"/>
          <w:szCs w:val="28"/>
          <w:lang w:eastAsia="ru-RU"/>
        </w:rPr>
        <w:t xml:space="preserve"> ангиография</w:t>
      </w:r>
    </w:p>
    <w:p w:rsidR="00B07307" w:rsidRPr="00B07307" w:rsidRDefault="00B07307" w:rsidP="00B07307">
      <w:pPr>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b/>
          <w:sz w:val="24"/>
          <w:szCs w:val="24"/>
          <w:lang w:eastAsia="ru-RU"/>
        </w:rPr>
        <w:t>Цель:</w:t>
      </w:r>
      <w:r w:rsidRPr="00B07307">
        <w:rPr>
          <w:rFonts w:ascii="Times New Roman" w:eastAsiaTheme="minorEastAsia" w:hAnsi="Times New Roman" w:cs="Times New Roman"/>
          <w:sz w:val="24"/>
          <w:szCs w:val="24"/>
          <w:lang w:eastAsia="ru-RU"/>
        </w:rPr>
        <w:t xml:space="preserve"> рассмотреть цифровую </w:t>
      </w:r>
      <w:proofErr w:type="spellStart"/>
      <w:r w:rsidRPr="00B07307">
        <w:rPr>
          <w:rFonts w:ascii="Times New Roman" w:eastAsiaTheme="minorEastAsia" w:hAnsi="Times New Roman" w:cs="Times New Roman"/>
          <w:sz w:val="24"/>
          <w:szCs w:val="24"/>
          <w:lang w:eastAsia="ru-RU"/>
        </w:rPr>
        <w:t>субтракционную</w:t>
      </w:r>
      <w:proofErr w:type="spellEnd"/>
      <w:r w:rsidRPr="00B07307">
        <w:rPr>
          <w:rFonts w:ascii="Times New Roman" w:eastAsiaTheme="minorEastAsia" w:hAnsi="Times New Roman" w:cs="Times New Roman"/>
          <w:sz w:val="24"/>
          <w:szCs w:val="24"/>
          <w:lang w:eastAsia="ru-RU"/>
        </w:rPr>
        <w:t xml:space="preserve"> ангиографию, как метод визуализации сердечно-сосудистой системы</w:t>
      </w:r>
    </w:p>
    <w:p w:rsidR="00B07307" w:rsidRPr="00B07307" w:rsidRDefault="00B07307" w:rsidP="00B07307">
      <w:pPr>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b/>
          <w:sz w:val="24"/>
          <w:szCs w:val="24"/>
          <w:lang w:eastAsia="ru-RU"/>
        </w:rPr>
        <w:t>План:</w:t>
      </w:r>
    </w:p>
    <w:p w:rsidR="00B07307" w:rsidRPr="00B07307" w:rsidRDefault="00B07307" w:rsidP="00B07307">
      <w:pPr>
        <w:numPr>
          <w:ilvl w:val="0"/>
          <w:numId w:val="28"/>
        </w:numPr>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ОПРЕДЕЛЕНИЕ</w:t>
      </w:r>
    </w:p>
    <w:p w:rsidR="00B07307" w:rsidRPr="00B07307" w:rsidRDefault="00B07307" w:rsidP="00B07307">
      <w:pPr>
        <w:numPr>
          <w:ilvl w:val="0"/>
          <w:numId w:val="28"/>
        </w:numPr>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ГРУППЫ</w:t>
      </w:r>
    </w:p>
    <w:p w:rsidR="00B07307" w:rsidRPr="00B07307" w:rsidRDefault="00B07307" w:rsidP="00B07307">
      <w:pPr>
        <w:numPr>
          <w:ilvl w:val="0"/>
          <w:numId w:val="28"/>
        </w:numPr>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ПРИНЦИП ВРЕМЕННОЙ СУБТРАКЦИИ</w:t>
      </w:r>
    </w:p>
    <w:p w:rsidR="00B07307" w:rsidRPr="00B07307" w:rsidRDefault="00B07307" w:rsidP="00B07307">
      <w:pPr>
        <w:numPr>
          <w:ilvl w:val="0"/>
          <w:numId w:val="28"/>
        </w:numPr>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СОВРЕМЕННЫЕ МОДИФИКАЦИИ</w:t>
      </w:r>
    </w:p>
    <w:p w:rsidR="00B07307" w:rsidRPr="00B07307" w:rsidRDefault="00B07307" w:rsidP="00B07307">
      <w:pPr>
        <w:numPr>
          <w:ilvl w:val="0"/>
          <w:numId w:val="28"/>
        </w:numPr>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ГИБРИДНАЯ И ГЛУБИННАЯ СУБТРАКЦИЯ</w:t>
      </w:r>
    </w:p>
    <w:p w:rsidR="00B07307" w:rsidRPr="00B07307" w:rsidRDefault="00B07307" w:rsidP="00B07307">
      <w:pPr>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b/>
          <w:sz w:val="24"/>
          <w:szCs w:val="24"/>
          <w:lang w:eastAsia="ru-RU"/>
        </w:rPr>
        <w:t xml:space="preserve">Основное понятие: </w:t>
      </w:r>
      <w:r w:rsidRPr="00B07307">
        <w:rPr>
          <w:rFonts w:ascii="Times New Roman" w:eastAsiaTheme="minorEastAsia" w:hAnsi="Times New Roman" w:cs="Times New Roman"/>
          <w:sz w:val="24"/>
          <w:szCs w:val="24"/>
          <w:lang w:eastAsia="ru-RU"/>
        </w:rPr>
        <w:t>цифровая (</w:t>
      </w:r>
      <w:proofErr w:type="spellStart"/>
      <w:r w:rsidRPr="00B07307">
        <w:rPr>
          <w:rFonts w:ascii="Times New Roman" w:eastAsiaTheme="minorEastAsia" w:hAnsi="Times New Roman" w:cs="Times New Roman"/>
          <w:sz w:val="24"/>
          <w:szCs w:val="24"/>
          <w:lang w:eastAsia="ru-RU"/>
        </w:rPr>
        <w:t>дигитальная</w:t>
      </w:r>
      <w:proofErr w:type="spellEnd"/>
      <w:r w:rsidRPr="00B07307">
        <w:rPr>
          <w:rFonts w:ascii="Times New Roman" w:eastAsiaTheme="minorEastAsia" w:hAnsi="Times New Roman" w:cs="Times New Roman"/>
          <w:sz w:val="24"/>
          <w:szCs w:val="24"/>
          <w:lang w:eastAsia="ru-RU"/>
        </w:rPr>
        <w:t xml:space="preserve">) </w:t>
      </w:r>
      <w:proofErr w:type="spellStart"/>
      <w:r w:rsidRPr="00B07307">
        <w:rPr>
          <w:rFonts w:ascii="Times New Roman" w:eastAsiaTheme="minorEastAsia" w:hAnsi="Times New Roman" w:cs="Times New Roman"/>
          <w:sz w:val="24"/>
          <w:szCs w:val="24"/>
          <w:lang w:eastAsia="ru-RU"/>
        </w:rPr>
        <w:t>субтракционная</w:t>
      </w:r>
      <w:proofErr w:type="spellEnd"/>
      <w:r w:rsidRPr="00B07307">
        <w:rPr>
          <w:rFonts w:ascii="Times New Roman" w:eastAsiaTheme="minorEastAsia" w:hAnsi="Times New Roman" w:cs="Times New Roman"/>
          <w:sz w:val="24"/>
          <w:szCs w:val="24"/>
          <w:lang w:eastAsia="ru-RU"/>
        </w:rPr>
        <w:t xml:space="preserve"> ангиография </w:t>
      </w:r>
    </w:p>
    <w:p w:rsidR="00B07307" w:rsidRPr="00B07307" w:rsidRDefault="00B07307" w:rsidP="00B07307">
      <w:pPr>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 xml:space="preserve">1. ОПРЕДЕЛЕНИЕ </w:t>
      </w:r>
    </w:p>
    <w:p w:rsidR="00B07307" w:rsidRPr="00B07307" w:rsidRDefault="00B07307" w:rsidP="00B07307">
      <w:pPr>
        <w:ind w:firstLine="720"/>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b/>
          <w:sz w:val="24"/>
          <w:szCs w:val="24"/>
          <w:lang w:eastAsia="ru-RU"/>
        </w:rPr>
        <w:t>Цифровая (</w:t>
      </w:r>
      <w:proofErr w:type="spellStart"/>
      <w:r w:rsidRPr="00B07307">
        <w:rPr>
          <w:rFonts w:ascii="Times New Roman" w:eastAsiaTheme="minorEastAsia" w:hAnsi="Times New Roman" w:cs="Times New Roman"/>
          <w:b/>
          <w:sz w:val="24"/>
          <w:szCs w:val="24"/>
          <w:lang w:eastAsia="ru-RU"/>
        </w:rPr>
        <w:t>дигитальная</w:t>
      </w:r>
      <w:proofErr w:type="spellEnd"/>
      <w:r w:rsidRPr="00B07307">
        <w:rPr>
          <w:rFonts w:ascii="Times New Roman" w:eastAsiaTheme="minorEastAsia" w:hAnsi="Times New Roman" w:cs="Times New Roman"/>
          <w:b/>
          <w:sz w:val="24"/>
          <w:szCs w:val="24"/>
          <w:lang w:eastAsia="ru-RU"/>
        </w:rPr>
        <w:t xml:space="preserve">) </w:t>
      </w:r>
      <w:proofErr w:type="spellStart"/>
      <w:r w:rsidRPr="00B07307">
        <w:rPr>
          <w:rFonts w:ascii="Times New Roman" w:eastAsiaTheme="minorEastAsia" w:hAnsi="Times New Roman" w:cs="Times New Roman"/>
          <w:b/>
          <w:sz w:val="24"/>
          <w:szCs w:val="24"/>
          <w:lang w:eastAsia="ru-RU"/>
        </w:rPr>
        <w:t>субтракционная</w:t>
      </w:r>
      <w:proofErr w:type="spellEnd"/>
      <w:r w:rsidRPr="00B07307">
        <w:rPr>
          <w:rFonts w:ascii="Times New Roman" w:eastAsiaTheme="minorEastAsia" w:hAnsi="Times New Roman" w:cs="Times New Roman"/>
          <w:b/>
          <w:sz w:val="24"/>
          <w:szCs w:val="24"/>
          <w:lang w:eastAsia="ru-RU"/>
        </w:rPr>
        <w:t xml:space="preserve"> ангиография (DSA)</w:t>
      </w:r>
      <w:r w:rsidRPr="00B07307">
        <w:rPr>
          <w:rFonts w:ascii="Times New Roman" w:eastAsiaTheme="minorEastAsia" w:hAnsi="Times New Roman" w:cs="Times New Roman"/>
          <w:sz w:val="24"/>
          <w:szCs w:val="24"/>
          <w:lang w:eastAsia="ru-RU"/>
        </w:rPr>
        <w:t xml:space="preserve"> – это метод визуализации сердечно-сосудистой системы, основанный на внутривенном или внутриартериальном введении небольших доз контрастного вещества и усилении изображения </w:t>
      </w:r>
      <w:proofErr w:type="spellStart"/>
      <w:r w:rsidRPr="00B07307">
        <w:rPr>
          <w:rFonts w:ascii="Times New Roman" w:eastAsiaTheme="minorEastAsia" w:hAnsi="Times New Roman" w:cs="Times New Roman"/>
          <w:sz w:val="24"/>
          <w:szCs w:val="24"/>
          <w:lang w:eastAsia="ru-RU"/>
        </w:rPr>
        <w:t>контрастированных</w:t>
      </w:r>
      <w:proofErr w:type="spellEnd"/>
      <w:r w:rsidRPr="00B07307">
        <w:rPr>
          <w:rFonts w:ascii="Times New Roman" w:eastAsiaTheme="minorEastAsia" w:hAnsi="Times New Roman" w:cs="Times New Roman"/>
          <w:sz w:val="24"/>
          <w:szCs w:val="24"/>
          <w:lang w:eastAsia="ru-RU"/>
        </w:rPr>
        <w:t xml:space="preserve"> сердца и сосудов за счет компьютерной обработки и </w:t>
      </w:r>
      <w:proofErr w:type="spellStart"/>
      <w:r w:rsidRPr="00B07307">
        <w:rPr>
          <w:rFonts w:ascii="Times New Roman" w:eastAsiaTheme="minorEastAsia" w:hAnsi="Times New Roman" w:cs="Times New Roman"/>
          <w:sz w:val="24"/>
          <w:szCs w:val="24"/>
          <w:lang w:eastAsia="ru-RU"/>
        </w:rPr>
        <w:t>субтракции</w:t>
      </w:r>
      <w:proofErr w:type="spellEnd"/>
      <w:r w:rsidRPr="00B07307">
        <w:rPr>
          <w:rFonts w:ascii="Times New Roman" w:eastAsiaTheme="minorEastAsia" w:hAnsi="Times New Roman" w:cs="Times New Roman"/>
          <w:sz w:val="24"/>
          <w:szCs w:val="24"/>
          <w:lang w:eastAsia="ru-RU"/>
        </w:rPr>
        <w:t xml:space="preserve"> (исключения, вычитания) </w:t>
      </w:r>
      <w:proofErr w:type="spellStart"/>
      <w:r w:rsidRPr="00B07307">
        <w:rPr>
          <w:rFonts w:ascii="Times New Roman" w:eastAsiaTheme="minorEastAsia" w:hAnsi="Times New Roman" w:cs="Times New Roman"/>
          <w:sz w:val="24"/>
          <w:szCs w:val="24"/>
          <w:lang w:eastAsia="ru-RU"/>
        </w:rPr>
        <w:t>неконтрастированных</w:t>
      </w:r>
      <w:proofErr w:type="spellEnd"/>
      <w:r w:rsidRPr="00B07307">
        <w:rPr>
          <w:rFonts w:ascii="Times New Roman" w:eastAsiaTheme="minorEastAsia" w:hAnsi="Times New Roman" w:cs="Times New Roman"/>
          <w:sz w:val="24"/>
          <w:szCs w:val="24"/>
          <w:lang w:eastAsia="ru-RU"/>
        </w:rPr>
        <w:t xml:space="preserve"> изображений объектов, не имеющих диагностической ценности — скелета, мягких тканей. Высокая разрешающая способность изображений, полученных данным методом, позволяет использовать меньшие дозы </w:t>
      </w:r>
      <w:proofErr w:type="spellStart"/>
      <w:r w:rsidRPr="00B07307">
        <w:rPr>
          <w:rFonts w:ascii="Times New Roman" w:eastAsiaTheme="minorEastAsia" w:hAnsi="Times New Roman" w:cs="Times New Roman"/>
          <w:sz w:val="24"/>
          <w:szCs w:val="24"/>
          <w:lang w:eastAsia="ru-RU"/>
        </w:rPr>
        <w:t>рентгеноконтрастных</w:t>
      </w:r>
      <w:proofErr w:type="spellEnd"/>
      <w:r w:rsidRPr="00B07307">
        <w:rPr>
          <w:rFonts w:ascii="Times New Roman" w:eastAsiaTheme="minorEastAsia" w:hAnsi="Times New Roman" w:cs="Times New Roman"/>
          <w:sz w:val="24"/>
          <w:szCs w:val="24"/>
          <w:lang w:eastAsia="ru-RU"/>
        </w:rPr>
        <w:t xml:space="preserve"> препаратов, либо производить инъекцию контраста в отдаленном </w:t>
      </w:r>
      <w:proofErr w:type="gramStart"/>
      <w:r w:rsidRPr="00B07307">
        <w:rPr>
          <w:rFonts w:ascii="Times New Roman" w:eastAsiaTheme="minorEastAsia" w:hAnsi="Times New Roman" w:cs="Times New Roman"/>
          <w:sz w:val="24"/>
          <w:szCs w:val="24"/>
          <w:lang w:eastAsia="ru-RU"/>
        </w:rPr>
        <w:t>от интересующего объекта месте</w:t>
      </w:r>
      <w:proofErr w:type="gramEnd"/>
      <w:r w:rsidRPr="00B07307">
        <w:rPr>
          <w:rFonts w:ascii="Times New Roman" w:eastAsiaTheme="minorEastAsia" w:hAnsi="Times New Roman" w:cs="Times New Roman"/>
          <w:sz w:val="24"/>
          <w:szCs w:val="24"/>
          <w:lang w:eastAsia="ru-RU"/>
        </w:rPr>
        <w:t>.</w:t>
      </w:r>
    </w:p>
    <w:p w:rsidR="00B07307" w:rsidRPr="00B07307" w:rsidRDefault="00B07307" w:rsidP="00B07307">
      <w:pPr>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2. ГРУППЫ</w:t>
      </w:r>
    </w:p>
    <w:p w:rsidR="00B07307" w:rsidRPr="00B07307" w:rsidRDefault="00B07307" w:rsidP="00B07307">
      <w:pPr>
        <w:ind w:firstLine="720"/>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 xml:space="preserve">Несмотря на значительное количество модификаций DSA, существующих в настоящее время, все их можно подразделить на три основные группы, объединяющим фактором которых служит то, какая из физических переменных (время, энергия, глубина) участвуют в процессе </w:t>
      </w:r>
      <w:proofErr w:type="spellStart"/>
      <w:r w:rsidRPr="00B07307">
        <w:rPr>
          <w:rFonts w:ascii="Times New Roman" w:eastAsiaTheme="minorEastAsia" w:hAnsi="Times New Roman" w:cs="Times New Roman"/>
          <w:sz w:val="24"/>
          <w:szCs w:val="24"/>
          <w:lang w:eastAsia="ru-RU"/>
        </w:rPr>
        <w:t>субтракции</w:t>
      </w:r>
      <w:proofErr w:type="spellEnd"/>
      <w:r w:rsidRPr="00B07307">
        <w:rPr>
          <w:rFonts w:ascii="Times New Roman" w:eastAsiaTheme="minorEastAsia" w:hAnsi="Times New Roman" w:cs="Times New Roman"/>
          <w:sz w:val="24"/>
          <w:szCs w:val="24"/>
          <w:lang w:eastAsia="ru-RU"/>
        </w:rPr>
        <w:t xml:space="preserve"> изображения. Если </w:t>
      </w:r>
      <w:proofErr w:type="gramStart"/>
      <w:r w:rsidRPr="00B07307">
        <w:rPr>
          <w:rFonts w:ascii="Times New Roman" w:eastAsiaTheme="minorEastAsia" w:hAnsi="Times New Roman" w:cs="Times New Roman"/>
          <w:sz w:val="24"/>
          <w:szCs w:val="24"/>
          <w:lang w:eastAsia="ru-RU"/>
        </w:rPr>
        <w:t>для формирования</w:t>
      </w:r>
      <w:proofErr w:type="gramEnd"/>
      <w:r w:rsidRPr="00B07307">
        <w:rPr>
          <w:rFonts w:ascii="Times New Roman" w:eastAsiaTheme="minorEastAsia" w:hAnsi="Times New Roman" w:cs="Times New Roman"/>
          <w:sz w:val="24"/>
          <w:szCs w:val="24"/>
          <w:lang w:eastAsia="ru-RU"/>
        </w:rPr>
        <w:t xml:space="preserve"> дифференцированного (итогового) изображения применяется одна физическая переменная, то процесс носит название </w:t>
      </w:r>
      <w:proofErr w:type="spellStart"/>
      <w:r w:rsidRPr="00B07307">
        <w:rPr>
          <w:rFonts w:ascii="Times New Roman" w:eastAsiaTheme="minorEastAsia" w:hAnsi="Times New Roman" w:cs="Times New Roman"/>
          <w:sz w:val="24"/>
          <w:szCs w:val="24"/>
          <w:lang w:eastAsia="ru-RU"/>
        </w:rPr>
        <w:t>субтракции</w:t>
      </w:r>
      <w:proofErr w:type="spellEnd"/>
      <w:r w:rsidRPr="00B07307">
        <w:rPr>
          <w:rFonts w:ascii="Times New Roman" w:eastAsiaTheme="minorEastAsia" w:hAnsi="Times New Roman" w:cs="Times New Roman"/>
          <w:sz w:val="24"/>
          <w:szCs w:val="24"/>
          <w:lang w:eastAsia="ru-RU"/>
        </w:rPr>
        <w:t xml:space="preserve"> «первого порядка», когда две и более — </w:t>
      </w:r>
      <w:proofErr w:type="spellStart"/>
      <w:r w:rsidRPr="00B07307">
        <w:rPr>
          <w:rFonts w:ascii="Times New Roman" w:eastAsiaTheme="minorEastAsia" w:hAnsi="Times New Roman" w:cs="Times New Roman"/>
          <w:sz w:val="24"/>
          <w:szCs w:val="24"/>
          <w:lang w:eastAsia="ru-RU"/>
        </w:rPr>
        <w:t>субтракции</w:t>
      </w:r>
      <w:proofErr w:type="spellEnd"/>
      <w:r w:rsidRPr="00B07307">
        <w:rPr>
          <w:rFonts w:ascii="Times New Roman" w:eastAsiaTheme="minorEastAsia" w:hAnsi="Times New Roman" w:cs="Times New Roman"/>
          <w:sz w:val="24"/>
          <w:szCs w:val="24"/>
          <w:lang w:eastAsia="ru-RU"/>
        </w:rPr>
        <w:t xml:space="preserve"> «второго порядка».</w:t>
      </w:r>
    </w:p>
    <w:p w:rsidR="00B07307" w:rsidRPr="00B07307" w:rsidRDefault="00B07307" w:rsidP="00B07307">
      <w:pPr>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3. ПРИЦИП ВРЕМЕННОЙ СУБТРАКЦИИ</w:t>
      </w:r>
    </w:p>
    <w:p w:rsidR="00B07307" w:rsidRPr="00B07307" w:rsidRDefault="00B07307" w:rsidP="00B07307">
      <w:pPr>
        <w:ind w:firstLine="720"/>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 xml:space="preserve">Специального рассмотрения заслуживает принцип временной </w:t>
      </w:r>
      <w:proofErr w:type="spellStart"/>
      <w:r w:rsidRPr="00B07307">
        <w:rPr>
          <w:rFonts w:ascii="Times New Roman" w:eastAsiaTheme="minorEastAsia" w:hAnsi="Times New Roman" w:cs="Times New Roman"/>
          <w:sz w:val="24"/>
          <w:szCs w:val="24"/>
          <w:lang w:eastAsia="ru-RU"/>
        </w:rPr>
        <w:t>субтракции</w:t>
      </w:r>
      <w:proofErr w:type="spellEnd"/>
      <w:r w:rsidRPr="00B07307">
        <w:rPr>
          <w:rFonts w:ascii="Times New Roman" w:eastAsiaTheme="minorEastAsia" w:hAnsi="Times New Roman" w:cs="Times New Roman"/>
          <w:sz w:val="24"/>
          <w:szCs w:val="24"/>
          <w:lang w:eastAsia="ru-RU"/>
        </w:rPr>
        <w:t xml:space="preserve">, подразделяемой на традиционную </w:t>
      </w:r>
      <w:proofErr w:type="spellStart"/>
      <w:r w:rsidRPr="00B07307">
        <w:rPr>
          <w:rFonts w:ascii="Times New Roman" w:eastAsiaTheme="minorEastAsia" w:hAnsi="Times New Roman" w:cs="Times New Roman"/>
          <w:sz w:val="24"/>
          <w:szCs w:val="24"/>
          <w:lang w:eastAsia="ru-RU"/>
        </w:rPr>
        <w:t>субтракционную</w:t>
      </w:r>
      <w:proofErr w:type="spellEnd"/>
      <w:r w:rsidRPr="00B07307">
        <w:rPr>
          <w:rFonts w:ascii="Times New Roman" w:eastAsiaTheme="minorEastAsia" w:hAnsi="Times New Roman" w:cs="Times New Roman"/>
          <w:sz w:val="24"/>
          <w:szCs w:val="24"/>
          <w:lang w:eastAsia="ru-RU"/>
        </w:rPr>
        <w:t xml:space="preserve"> ангиографию, интегральный метод, соответственную и возвратную фильтрации. Принцип временной </w:t>
      </w:r>
      <w:proofErr w:type="spellStart"/>
      <w:r w:rsidRPr="00B07307">
        <w:rPr>
          <w:rFonts w:ascii="Times New Roman" w:eastAsiaTheme="minorEastAsia" w:hAnsi="Times New Roman" w:cs="Times New Roman"/>
          <w:sz w:val="24"/>
          <w:szCs w:val="24"/>
          <w:lang w:eastAsia="ru-RU"/>
        </w:rPr>
        <w:t>субтракции</w:t>
      </w:r>
      <w:proofErr w:type="spellEnd"/>
      <w:r w:rsidRPr="00B07307">
        <w:rPr>
          <w:rFonts w:ascii="Times New Roman" w:eastAsiaTheme="minorEastAsia" w:hAnsi="Times New Roman" w:cs="Times New Roman"/>
          <w:sz w:val="24"/>
          <w:szCs w:val="24"/>
          <w:lang w:eastAsia="ru-RU"/>
        </w:rPr>
        <w:t xml:space="preserve"> основывается на выполнении серии снимков за период с момента появления первой порции контрастного вещества до полного его исчезновения. Окончательное дифференцированное изображение формируется из разницы изображения с максимальной плотностью визуализации и «маски» — изображения с отсутствием контрастного вещества. Этот принцип положен в основу традиционной </w:t>
      </w:r>
      <w:proofErr w:type="spellStart"/>
      <w:r w:rsidRPr="00B07307">
        <w:rPr>
          <w:rFonts w:ascii="Times New Roman" w:eastAsiaTheme="minorEastAsia" w:hAnsi="Times New Roman" w:cs="Times New Roman"/>
          <w:sz w:val="24"/>
          <w:szCs w:val="24"/>
          <w:lang w:eastAsia="ru-RU"/>
        </w:rPr>
        <w:t>дигитальной</w:t>
      </w:r>
      <w:proofErr w:type="spellEnd"/>
      <w:r w:rsidRPr="00B07307">
        <w:rPr>
          <w:rFonts w:ascii="Times New Roman" w:eastAsiaTheme="minorEastAsia" w:hAnsi="Times New Roman" w:cs="Times New Roman"/>
          <w:sz w:val="24"/>
          <w:szCs w:val="24"/>
          <w:lang w:eastAsia="ru-RU"/>
        </w:rPr>
        <w:t xml:space="preserve"> ангиографии.</w:t>
      </w:r>
    </w:p>
    <w:p w:rsidR="00B07307" w:rsidRPr="00B07307" w:rsidRDefault="00B07307" w:rsidP="00B07307">
      <w:pPr>
        <w:rPr>
          <w:rFonts w:ascii="Times New Roman" w:eastAsiaTheme="minorEastAsia" w:hAnsi="Times New Roman" w:cs="Times New Roman"/>
          <w:sz w:val="24"/>
          <w:szCs w:val="24"/>
          <w:lang w:eastAsia="ru-RU"/>
        </w:rPr>
      </w:pPr>
    </w:p>
    <w:p w:rsidR="00B07307" w:rsidRPr="00B07307" w:rsidRDefault="00B07307" w:rsidP="00B07307">
      <w:pPr>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lastRenderedPageBreak/>
        <w:t>4. СОВРЕМЕННЫЕ МОДИФИКАЦИИ</w:t>
      </w:r>
    </w:p>
    <w:p w:rsidR="00B07307" w:rsidRPr="00B07307" w:rsidRDefault="00B07307" w:rsidP="00B07307">
      <w:pPr>
        <w:ind w:firstLine="720"/>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 xml:space="preserve">Современными модификациями традиционной </w:t>
      </w:r>
      <w:proofErr w:type="spellStart"/>
      <w:r w:rsidRPr="00B07307">
        <w:rPr>
          <w:rFonts w:ascii="Times New Roman" w:eastAsiaTheme="minorEastAsia" w:hAnsi="Times New Roman" w:cs="Times New Roman"/>
          <w:sz w:val="24"/>
          <w:szCs w:val="24"/>
          <w:lang w:eastAsia="ru-RU"/>
        </w:rPr>
        <w:t>дигитальной</w:t>
      </w:r>
      <w:proofErr w:type="spellEnd"/>
      <w:r w:rsidRPr="00B07307">
        <w:rPr>
          <w:rFonts w:ascii="Times New Roman" w:eastAsiaTheme="minorEastAsia" w:hAnsi="Times New Roman" w:cs="Times New Roman"/>
          <w:sz w:val="24"/>
          <w:szCs w:val="24"/>
          <w:lang w:eastAsia="ru-RU"/>
        </w:rPr>
        <w:t xml:space="preserve"> ангиографии являются интегральный метод, соответственная и рекурсивная фильтрации. Основное различие заключается в количестве изображений, используемых для получения одного дифференцированного изображения.</w:t>
      </w:r>
    </w:p>
    <w:p w:rsidR="00B07307" w:rsidRPr="00B07307" w:rsidRDefault="00B07307" w:rsidP="00B07307">
      <w:pPr>
        <w:rPr>
          <w:rFonts w:ascii="Times New Roman" w:eastAsiaTheme="minorEastAsia" w:hAnsi="Times New Roman" w:cs="Times New Roman"/>
          <w:b/>
          <w:sz w:val="24"/>
          <w:szCs w:val="24"/>
          <w:lang w:eastAsia="ru-RU"/>
        </w:rPr>
      </w:pPr>
      <w:r w:rsidRPr="00B07307">
        <w:rPr>
          <w:rFonts w:ascii="Times New Roman" w:eastAsiaTheme="minorEastAsia" w:hAnsi="Times New Roman" w:cs="Times New Roman"/>
          <w:b/>
          <w:sz w:val="24"/>
          <w:szCs w:val="24"/>
          <w:lang w:eastAsia="ru-RU"/>
        </w:rPr>
        <w:t>Интегральный метод</w:t>
      </w:r>
    </w:p>
    <w:p w:rsidR="00B07307" w:rsidRPr="00B07307" w:rsidRDefault="00B07307" w:rsidP="00B07307">
      <w:pPr>
        <w:ind w:firstLine="720"/>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Основой интегрального метода являются различия изображений «</w:t>
      </w:r>
      <w:proofErr w:type="spellStart"/>
      <w:r w:rsidRPr="00B07307">
        <w:rPr>
          <w:rFonts w:ascii="Times New Roman" w:eastAsiaTheme="minorEastAsia" w:hAnsi="Times New Roman" w:cs="Times New Roman"/>
          <w:sz w:val="24"/>
          <w:szCs w:val="24"/>
          <w:lang w:eastAsia="ru-RU"/>
        </w:rPr>
        <w:t>масковых</w:t>
      </w:r>
      <w:proofErr w:type="spellEnd"/>
      <w:r w:rsidRPr="00B07307">
        <w:rPr>
          <w:rFonts w:ascii="Times New Roman" w:eastAsiaTheme="minorEastAsia" w:hAnsi="Times New Roman" w:cs="Times New Roman"/>
          <w:sz w:val="24"/>
          <w:szCs w:val="24"/>
          <w:lang w:eastAsia="ru-RU"/>
        </w:rPr>
        <w:t>» и после контрастирования сосудов.</w:t>
      </w:r>
    </w:p>
    <w:p w:rsidR="00B07307" w:rsidRPr="00B07307" w:rsidRDefault="00B07307" w:rsidP="00B07307">
      <w:pPr>
        <w:rPr>
          <w:rFonts w:ascii="Times New Roman" w:eastAsiaTheme="minorEastAsia" w:hAnsi="Times New Roman" w:cs="Times New Roman"/>
          <w:b/>
          <w:sz w:val="24"/>
          <w:szCs w:val="24"/>
          <w:lang w:eastAsia="ru-RU"/>
        </w:rPr>
      </w:pPr>
      <w:r w:rsidRPr="00B07307">
        <w:rPr>
          <w:rFonts w:ascii="Times New Roman" w:eastAsiaTheme="minorEastAsia" w:hAnsi="Times New Roman" w:cs="Times New Roman"/>
          <w:b/>
          <w:sz w:val="24"/>
          <w:szCs w:val="24"/>
          <w:lang w:eastAsia="ru-RU"/>
        </w:rPr>
        <w:t>Соответственная фильтрация</w:t>
      </w:r>
    </w:p>
    <w:p w:rsidR="00B07307" w:rsidRPr="00B07307" w:rsidRDefault="00B07307" w:rsidP="00B07307">
      <w:pPr>
        <w:ind w:firstLine="720"/>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Соответственная фильтрация позволяет исключить изображения, содержащие нежелательные колебания сосудов.</w:t>
      </w:r>
    </w:p>
    <w:p w:rsidR="00B07307" w:rsidRPr="00B07307" w:rsidRDefault="00B07307" w:rsidP="00B07307">
      <w:pPr>
        <w:rPr>
          <w:rFonts w:ascii="Times New Roman" w:eastAsiaTheme="minorEastAsia" w:hAnsi="Times New Roman" w:cs="Times New Roman"/>
          <w:b/>
          <w:sz w:val="24"/>
          <w:szCs w:val="24"/>
          <w:lang w:eastAsia="ru-RU"/>
        </w:rPr>
      </w:pPr>
      <w:r w:rsidRPr="00B07307">
        <w:rPr>
          <w:rFonts w:ascii="Times New Roman" w:eastAsiaTheme="minorEastAsia" w:hAnsi="Times New Roman" w:cs="Times New Roman"/>
          <w:b/>
          <w:sz w:val="24"/>
          <w:szCs w:val="24"/>
          <w:lang w:eastAsia="ru-RU"/>
        </w:rPr>
        <w:t>Рекурсивная фильтрация</w:t>
      </w:r>
    </w:p>
    <w:p w:rsidR="00B07307" w:rsidRPr="00B07307" w:rsidRDefault="00B07307" w:rsidP="00B07307">
      <w:pPr>
        <w:ind w:firstLine="720"/>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При рекурсивной фильтрации в основе получения дифференцированного изображения лежит серия фрагментов, каждый из которых представляет собой комбинацию двух следующих друг за другом изображений.</w:t>
      </w:r>
    </w:p>
    <w:p w:rsidR="00B07307" w:rsidRPr="00B07307" w:rsidRDefault="00B07307" w:rsidP="00B07307">
      <w:pPr>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ГИБРИДНАЯ И ГЛУБИННАЯ СУБТРАКЦИЯ</w:t>
      </w:r>
    </w:p>
    <w:p w:rsidR="00B07307" w:rsidRPr="00B07307" w:rsidRDefault="00B07307" w:rsidP="00B07307">
      <w:pPr>
        <w:ind w:firstLine="720"/>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b/>
          <w:sz w:val="24"/>
          <w:szCs w:val="24"/>
          <w:lang w:eastAsia="ru-RU"/>
        </w:rPr>
        <w:t xml:space="preserve">Гибридная </w:t>
      </w:r>
      <w:proofErr w:type="spellStart"/>
      <w:r w:rsidRPr="00B07307">
        <w:rPr>
          <w:rFonts w:ascii="Times New Roman" w:eastAsiaTheme="minorEastAsia" w:hAnsi="Times New Roman" w:cs="Times New Roman"/>
          <w:b/>
          <w:sz w:val="24"/>
          <w:szCs w:val="24"/>
          <w:lang w:eastAsia="ru-RU"/>
        </w:rPr>
        <w:t>субтракция</w:t>
      </w:r>
      <w:proofErr w:type="spellEnd"/>
      <w:r w:rsidRPr="00B07307">
        <w:rPr>
          <w:rFonts w:ascii="Times New Roman" w:eastAsiaTheme="minorEastAsia" w:hAnsi="Times New Roman" w:cs="Times New Roman"/>
          <w:sz w:val="24"/>
          <w:szCs w:val="24"/>
          <w:lang w:eastAsia="ru-RU"/>
        </w:rPr>
        <w:t xml:space="preserve"> (</w:t>
      </w:r>
      <w:proofErr w:type="spellStart"/>
      <w:r w:rsidRPr="00B07307">
        <w:rPr>
          <w:rFonts w:ascii="Times New Roman" w:eastAsiaTheme="minorEastAsia" w:hAnsi="Times New Roman" w:cs="Times New Roman"/>
          <w:sz w:val="24"/>
          <w:szCs w:val="24"/>
          <w:lang w:eastAsia="ru-RU"/>
        </w:rPr>
        <w:t>субтракция</w:t>
      </w:r>
      <w:proofErr w:type="spellEnd"/>
      <w:r w:rsidRPr="00B07307">
        <w:rPr>
          <w:rFonts w:ascii="Times New Roman" w:eastAsiaTheme="minorEastAsia" w:hAnsi="Times New Roman" w:cs="Times New Roman"/>
          <w:sz w:val="24"/>
          <w:szCs w:val="24"/>
          <w:lang w:eastAsia="ru-RU"/>
        </w:rPr>
        <w:t xml:space="preserve"> «второго порядка») направлена на преодоление движения мягких тканей и граничащих с сосудами органов. Основное достоинство метода заключается в сглаживании артефактов, возникающих при глотательных движениях, перистальтике кишечника, передаточной пульсации от камер сердца и крупных сосудов. Основным недостатком является малое соотношение исходного сигнала к «шуму». </w:t>
      </w:r>
    </w:p>
    <w:p w:rsidR="00B07307" w:rsidRPr="00B07307" w:rsidRDefault="00B07307" w:rsidP="00B07307">
      <w:pPr>
        <w:ind w:firstLine="720"/>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b/>
          <w:sz w:val="24"/>
          <w:szCs w:val="24"/>
          <w:lang w:eastAsia="ru-RU"/>
        </w:rPr>
        <w:t>Глубинная (</w:t>
      </w:r>
      <w:proofErr w:type="spellStart"/>
      <w:r w:rsidRPr="00B07307">
        <w:rPr>
          <w:rFonts w:ascii="Times New Roman" w:eastAsiaTheme="minorEastAsia" w:hAnsi="Times New Roman" w:cs="Times New Roman"/>
          <w:b/>
          <w:sz w:val="24"/>
          <w:szCs w:val="24"/>
          <w:lang w:eastAsia="ru-RU"/>
        </w:rPr>
        <w:t>томографическая</w:t>
      </w:r>
      <w:proofErr w:type="spellEnd"/>
      <w:r w:rsidRPr="00B07307">
        <w:rPr>
          <w:rFonts w:ascii="Times New Roman" w:eastAsiaTheme="minorEastAsia" w:hAnsi="Times New Roman" w:cs="Times New Roman"/>
          <w:b/>
          <w:sz w:val="24"/>
          <w:szCs w:val="24"/>
          <w:lang w:eastAsia="ru-RU"/>
        </w:rPr>
        <w:t xml:space="preserve">) </w:t>
      </w:r>
      <w:proofErr w:type="spellStart"/>
      <w:r w:rsidRPr="00B07307">
        <w:rPr>
          <w:rFonts w:ascii="Times New Roman" w:eastAsiaTheme="minorEastAsia" w:hAnsi="Times New Roman" w:cs="Times New Roman"/>
          <w:b/>
          <w:sz w:val="24"/>
          <w:szCs w:val="24"/>
          <w:lang w:eastAsia="ru-RU"/>
        </w:rPr>
        <w:t>субтракция</w:t>
      </w:r>
      <w:proofErr w:type="spellEnd"/>
      <w:r w:rsidRPr="00B07307">
        <w:rPr>
          <w:rFonts w:ascii="Times New Roman" w:eastAsiaTheme="minorEastAsia" w:hAnsi="Times New Roman" w:cs="Times New Roman"/>
          <w:sz w:val="24"/>
          <w:szCs w:val="24"/>
          <w:lang w:eastAsia="ru-RU"/>
        </w:rPr>
        <w:t xml:space="preserve"> основана на выделении определенного среза с помощью цифровых флюорографических систем.</w:t>
      </w:r>
    </w:p>
    <w:p w:rsidR="00B07307" w:rsidRPr="00B07307" w:rsidRDefault="00B07307" w:rsidP="00B07307">
      <w:pPr>
        <w:rPr>
          <w:rFonts w:ascii="Times New Roman" w:eastAsiaTheme="minorEastAsia" w:hAnsi="Times New Roman" w:cs="Times New Roman"/>
          <w:sz w:val="24"/>
          <w:szCs w:val="24"/>
          <w:lang w:eastAsia="ru-RU"/>
        </w:rPr>
      </w:pPr>
    </w:p>
    <w:p w:rsidR="00B07307" w:rsidRPr="00B07307" w:rsidRDefault="00B07307" w:rsidP="00B07307">
      <w:pPr>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Вывод: 1. Плюсы данного метода: высокие диагностические возможности, проведение обследования силами одного специалиста. Обследование проводится быстрее. Высокая информативность снимков при использовании низких доз контрастного вещества.</w:t>
      </w:r>
    </w:p>
    <w:p w:rsidR="00B07307" w:rsidRPr="00B07307" w:rsidRDefault="00B07307" w:rsidP="00B07307">
      <w:pPr>
        <w:rPr>
          <w:rFonts w:ascii="Times New Roman" w:eastAsiaTheme="minorEastAsia" w:hAnsi="Times New Roman" w:cs="Times New Roman"/>
          <w:sz w:val="24"/>
          <w:szCs w:val="24"/>
          <w:lang w:eastAsia="ru-RU"/>
        </w:rPr>
      </w:pPr>
      <w:r w:rsidRPr="00B07307">
        <w:rPr>
          <w:rFonts w:ascii="Times New Roman" w:eastAsiaTheme="minorEastAsia" w:hAnsi="Times New Roman" w:cs="Times New Roman"/>
          <w:sz w:val="24"/>
          <w:szCs w:val="24"/>
          <w:lang w:eastAsia="ru-RU"/>
        </w:rPr>
        <w:t xml:space="preserve">        2. Минусы данного метода: малое поле изображения.</w:t>
      </w:r>
    </w:p>
    <w:p w:rsidR="00B07307" w:rsidRPr="00B07307" w:rsidRDefault="00B07307" w:rsidP="00B07307">
      <w:pPr>
        <w:rPr>
          <w:rFonts w:ascii="Times New Roman" w:eastAsiaTheme="minorEastAsia" w:hAnsi="Times New Roman" w:cs="Times New Roman"/>
          <w:sz w:val="24"/>
          <w:szCs w:val="24"/>
          <w:lang w:eastAsia="ru-RU"/>
        </w:rPr>
      </w:pPr>
    </w:p>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Pr="00242C24" w:rsidRDefault="00B07307" w:rsidP="00B07307">
      <w:pPr>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242C24">
        <w:rPr>
          <w:rFonts w:ascii="Times New Roman" w:hAnsi="Times New Roman" w:cs="Times New Roman"/>
          <w:b/>
          <w:sz w:val="28"/>
          <w:szCs w:val="28"/>
        </w:rPr>
        <w:t xml:space="preserve">Лекция </w:t>
      </w:r>
    </w:p>
    <w:p w:rsidR="00B07307" w:rsidRPr="00242C24" w:rsidRDefault="00B07307" w:rsidP="00B07307">
      <w:pPr>
        <w:rPr>
          <w:rFonts w:ascii="Times New Roman" w:hAnsi="Times New Roman" w:cs="Times New Roman"/>
          <w:b/>
          <w:sz w:val="28"/>
          <w:szCs w:val="28"/>
        </w:rPr>
      </w:pPr>
      <w:r w:rsidRPr="00242C24">
        <w:rPr>
          <w:rFonts w:ascii="Times New Roman" w:hAnsi="Times New Roman" w:cs="Times New Roman"/>
          <w:b/>
          <w:sz w:val="28"/>
          <w:szCs w:val="28"/>
        </w:rPr>
        <w:t>Современные возможности диагностики и хирургического лечения ишемического и геморрагического инсульта.</w:t>
      </w:r>
    </w:p>
    <w:p w:rsidR="00B07307" w:rsidRDefault="00B07307" w:rsidP="00B07307">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с</w:t>
      </w:r>
      <w:r w:rsidRPr="00242C24">
        <w:rPr>
          <w:rFonts w:ascii="Times New Roman" w:hAnsi="Times New Roman" w:cs="Times New Roman"/>
          <w:sz w:val="24"/>
          <w:szCs w:val="24"/>
        </w:rPr>
        <w:t>овременные возможности диагностики и хирургического лечения ишемического и геморрагического инсульта.</w:t>
      </w:r>
    </w:p>
    <w:p w:rsidR="00B07307" w:rsidRDefault="00B07307" w:rsidP="00B07307">
      <w:pPr>
        <w:rPr>
          <w:rFonts w:ascii="Times New Roman" w:hAnsi="Times New Roman" w:cs="Times New Roman"/>
          <w:b/>
          <w:sz w:val="24"/>
          <w:szCs w:val="24"/>
        </w:rPr>
      </w:pPr>
      <w:r>
        <w:rPr>
          <w:rFonts w:ascii="Times New Roman" w:hAnsi="Times New Roman" w:cs="Times New Roman"/>
          <w:b/>
          <w:sz w:val="24"/>
          <w:szCs w:val="24"/>
        </w:rPr>
        <w:t>План:</w:t>
      </w:r>
    </w:p>
    <w:p w:rsidR="00B07307" w:rsidRDefault="00B07307" w:rsidP="00B07307">
      <w:pPr>
        <w:pStyle w:val="a3"/>
        <w:numPr>
          <w:ilvl w:val="0"/>
          <w:numId w:val="29"/>
        </w:numPr>
        <w:rPr>
          <w:rFonts w:ascii="Times New Roman" w:hAnsi="Times New Roman" w:cs="Times New Roman"/>
          <w:sz w:val="24"/>
          <w:szCs w:val="24"/>
        </w:rPr>
      </w:pPr>
      <w:r>
        <w:rPr>
          <w:rFonts w:ascii="Times New Roman" w:hAnsi="Times New Roman" w:cs="Times New Roman"/>
          <w:sz w:val="24"/>
          <w:szCs w:val="24"/>
        </w:rPr>
        <w:t>ЛЕЧЕНИЕ ИШЕМИЧЕСКОГО ИНСУЛЬТА</w:t>
      </w:r>
    </w:p>
    <w:p w:rsidR="00B07307" w:rsidRDefault="00B07307" w:rsidP="00B07307">
      <w:pPr>
        <w:pStyle w:val="a3"/>
        <w:numPr>
          <w:ilvl w:val="0"/>
          <w:numId w:val="29"/>
        </w:numPr>
        <w:rPr>
          <w:rFonts w:ascii="Times New Roman" w:hAnsi="Times New Roman" w:cs="Times New Roman"/>
          <w:sz w:val="24"/>
          <w:szCs w:val="24"/>
        </w:rPr>
      </w:pPr>
      <w:r>
        <w:rPr>
          <w:rFonts w:ascii="Times New Roman" w:hAnsi="Times New Roman" w:cs="Times New Roman"/>
          <w:sz w:val="24"/>
          <w:szCs w:val="24"/>
        </w:rPr>
        <w:t>ЛЕЧЕНИЕ ГЕМОРРАГИЧЕСКОГО ИНСУЛЬТА</w:t>
      </w:r>
    </w:p>
    <w:p w:rsidR="00B07307" w:rsidRDefault="00B07307" w:rsidP="00B07307">
      <w:pPr>
        <w:pStyle w:val="a3"/>
        <w:numPr>
          <w:ilvl w:val="0"/>
          <w:numId w:val="29"/>
        </w:numPr>
        <w:rPr>
          <w:rFonts w:ascii="Times New Roman" w:hAnsi="Times New Roman" w:cs="Times New Roman"/>
          <w:sz w:val="24"/>
          <w:szCs w:val="24"/>
        </w:rPr>
      </w:pPr>
      <w:r>
        <w:rPr>
          <w:rFonts w:ascii="Times New Roman" w:hAnsi="Times New Roman" w:cs="Times New Roman"/>
          <w:sz w:val="24"/>
          <w:szCs w:val="24"/>
        </w:rPr>
        <w:t>ПРЕДУПРЕЖДЕНИЕ ИНСУЛЬТА</w:t>
      </w:r>
    </w:p>
    <w:p w:rsidR="00B07307" w:rsidRDefault="00B07307" w:rsidP="00B07307">
      <w:pPr>
        <w:rPr>
          <w:rFonts w:ascii="Times New Roman" w:hAnsi="Times New Roman" w:cs="Times New Roman"/>
          <w:sz w:val="24"/>
          <w:szCs w:val="24"/>
        </w:rPr>
      </w:pPr>
      <w:r>
        <w:rPr>
          <w:rFonts w:ascii="Times New Roman" w:hAnsi="Times New Roman" w:cs="Times New Roman"/>
          <w:b/>
          <w:sz w:val="24"/>
          <w:szCs w:val="24"/>
        </w:rPr>
        <w:t xml:space="preserve">Основные понятия: </w:t>
      </w:r>
      <w:r>
        <w:rPr>
          <w:rFonts w:ascii="Times New Roman" w:hAnsi="Times New Roman" w:cs="Times New Roman"/>
          <w:sz w:val="24"/>
          <w:szCs w:val="24"/>
        </w:rPr>
        <w:t>ишемический и геморрагический инсульт</w:t>
      </w:r>
    </w:p>
    <w:p w:rsidR="00B07307" w:rsidRPr="00242C24" w:rsidRDefault="00B07307" w:rsidP="00B07307">
      <w:pPr>
        <w:rPr>
          <w:rFonts w:ascii="Times New Roman" w:hAnsi="Times New Roman" w:cs="Times New Roman"/>
          <w:sz w:val="24"/>
          <w:szCs w:val="24"/>
        </w:rPr>
      </w:pPr>
    </w:p>
    <w:p w:rsidR="00B07307" w:rsidRPr="00242C24"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1. </w:t>
      </w:r>
      <w:r w:rsidRPr="00242C24">
        <w:rPr>
          <w:rFonts w:ascii="Times New Roman" w:hAnsi="Times New Roman" w:cs="Times New Roman"/>
          <w:sz w:val="24"/>
          <w:szCs w:val="24"/>
        </w:rPr>
        <w:t>ИШЕМИЧЕСКИЙ ИНСУЛЬТ</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Для лечения ишемического инсульта врачи должны быстро восстановить приток крови к мозгу.</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Лечение с помощью препаратов. Терапия с использованием препаратов для разжижения крови должна начаться в течение 4,5 часа - и чем скорее, тем лучше. Это улучшает шансы на выживание и уменьшает осложнения инсульта. Для этого используют:</w:t>
      </w:r>
    </w:p>
    <w:p w:rsidR="00B07307" w:rsidRPr="00242C24" w:rsidRDefault="00B07307" w:rsidP="00B07307">
      <w:pPr>
        <w:rPr>
          <w:rFonts w:ascii="Times New Roman" w:hAnsi="Times New Roman" w:cs="Times New Roman"/>
          <w:sz w:val="24"/>
          <w:szCs w:val="24"/>
        </w:rPr>
      </w:pP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Аспирин. Аспирин является наиболее доказано эффективным препаратом для немедленного лечения ишемического инсульта, уменьшения вероятности повторного инсульта. Доза препарата может варьировать.</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 xml:space="preserve">Другие препараты, разжижающие кровь, такие как </w:t>
      </w:r>
      <w:proofErr w:type="spellStart"/>
      <w:r w:rsidRPr="00242C24">
        <w:rPr>
          <w:rFonts w:ascii="Times New Roman" w:hAnsi="Times New Roman" w:cs="Times New Roman"/>
          <w:sz w:val="24"/>
          <w:szCs w:val="24"/>
        </w:rPr>
        <w:t>варфарин</w:t>
      </w:r>
      <w:proofErr w:type="spellEnd"/>
      <w:r w:rsidRPr="00242C24">
        <w:rPr>
          <w:rFonts w:ascii="Times New Roman" w:hAnsi="Times New Roman" w:cs="Times New Roman"/>
          <w:sz w:val="24"/>
          <w:szCs w:val="24"/>
        </w:rPr>
        <w:t xml:space="preserve">, гепарин и </w:t>
      </w:r>
      <w:proofErr w:type="spellStart"/>
      <w:r w:rsidRPr="00242C24">
        <w:rPr>
          <w:rFonts w:ascii="Times New Roman" w:hAnsi="Times New Roman" w:cs="Times New Roman"/>
          <w:sz w:val="24"/>
          <w:szCs w:val="24"/>
        </w:rPr>
        <w:t>клопидогрель</w:t>
      </w:r>
      <w:proofErr w:type="spellEnd"/>
      <w:r w:rsidRPr="00242C24">
        <w:rPr>
          <w:rFonts w:ascii="Times New Roman" w:hAnsi="Times New Roman" w:cs="Times New Roman"/>
          <w:sz w:val="24"/>
          <w:szCs w:val="24"/>
        </w:rPr>
        <w:t xml:space="preserve"> также могут использоваться, но не для экстренного лечения.</w:t>
      </w:r>
    </w:p>
    <w:p w:rsidR="00B07307" w:rsidRPr="00242C24" w:rsidRDefault="00B07307" w:rsidP="00B07307">
      <w:pPr>
        <w:rPr>
          <w:rFonts w:ascii="Times New Roman" w:hAnsi="Times New Roman" w:cs="Times New Roman"/>
          <w:sz w:val="24"/>
          <w:szCs w:val="24"/>
        </w:rPr>
      </w:pP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 xml:space="preserve">Введение тканевого активатора </w:t>
      </w:r>
      <w:proofErr w:type="spellStart"/>
      <w:r w:rsidRPr="00242C24">
        <w:rPr>
          <w:rFonts w:ascii="Times New Roman" w:hAnsi="Times New Roman" w:cs="Times New Roman"/>
          <w:sz w:val="24"/>
          <w:szCs w:val="24"/>
        </w:rPr>
        <w:t>плазминогена</w:t>
      </w:r>
      <w:proofErr w:type="spellEnd"/>
      <w:r w:rsidRPr="00242C24">
        <w:rPr>
          <w:rFonts w:ascii="Times New Roman" w:hAnsi="Times New Roman" w:cs="Times New Roman"/>
          <w:sz w:val="24"/>
          <w:szCs w:val="24"/>
        </w:rPr>
        <w:t xml:space="preserve"> (ТАП). Некоторым пациентам с ишемическим инсультом эффективным будет раннее введение (в течение 4,5-часа от начала заболевания) тканевого активатора </w:t>
      </w:r>
      <w:proofErr w:type="spellStart"/>
      <w:r w:rsidRPr="00242C24">
        <w:rPr>
          <w:rFonts w:ascii="Times New Roman" w:hAnsi="Times New Roman" w:cs="Times New Roman"/>
          <w:sz w:val="24"/>
          <w:szCs w:val="24"/>
        </w:rPr>
        <w:t>плазминогена</w:t>
      </w:r>
      <w:proofErr w:type="spellEnd"/>
      <w:r w:rsidRPr="00242C24">
        <w:rPr>
          <w:rFonts w:ascii="Times New Roman" w:hAnsi="Times New Roman" w:cs="Times New Roman"/>
          <w:sz w:val="24"/>
          <w:szCs w:val="24"/>
        </w:rPr>
        <w:t xml:space="preserve"> (ТАП), который приводит к растворению тромба и восстановлению кровотока в блокированной артерии. Противопоказано введение этого препарата при геморрагическом инсульте.</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При лечении ишемических инсультов часто необходимо проведение процедур, которые должны быть выполнены как можно быстрее. Это следующие процедуры:</w:t>
      </w:r>
    </w:p>
    <w:p w:rsidR="00B07307" w:rsidRPr="00242C24" w:rsidRDefault="00B07307" w:rsidP="00B07307">
      <w:pPr>
        <w:rPr>
          <w:rFonts w:ascii="Times New Roman" w:hAnsi="Times New Roman" w:cs="Times New Roman"/>
          <w:sz w:val="24"/>
          <w:szCs w:val="24"/>
        </w:rPr>
      </w:pP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 xml:space="preserve">Использование тканевого активатора </w:t>
      </w:r>
      <w:proofErr w:type="spellStart"/>
      <w:r w:rsidRPr="00242C24">
        <w:rPr>
          <w:rFonts w:ascii="Times New Roman" w:hAnsi="Times New Roman" w:cs="Times New Roman"/>
          <w:sz w:val="24"/>
          <w:szCs w:val="24"/>
        </w:rPr>
        <w:t>плазминогена</w:t>
      </w:r>
      <w:proofErr w:type="spellEnd"/>
      <w:r w:rsidRPr="00242C24">
        <w:rPr>
          <w:rFonts w:ascii="Times New Roman" w:hAnsi="Times New Roman" w:cs="Times New Roman"/>
          <w:sz w:val="24"/>
          <w:szCs w:val="24"/>
        </w:rPr>
        <w:t xml:space="preserve"> (ТАП) с доставкой прямо к мозгу. Врачи могут использовать катетеры для введения этого препарата в мозг.</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Механическое удаление сгустка. Врачи также использовать катетер для маневров в мозге с механическим удалением тромба.</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lastRenderedPageBreak/>
        <w:t>Другие процедуры. Чтобы уменьшить риск повторного инсульта или ТИА, врач может рекомендовать процедуры для открытия суженных бляшками артерий. Они могут включать:</w:t>
      </w:r>
    </w:p>
    <w:p w:rsidR="00B07307" w:rsidRPr="00242C24" w:rsidRDefault="00B07307" w:rsidP="00B07307">
      <w:pPr>
        <w:rPr>
          <w:rFonts w:ascii="Times New Roman" w:hAnsi="Times New Roman" w:cs="Times New Roman"/>
          <w:sz w:val="24"/>
          <w:szCs w:val="24"/>
        </w:rPr>
      </w:pPr>
      <w:proofErr w:type="spellStart"/>
      <w:r w:rsidRPr="00242C24">
        <w:rPr>
          <w:rFonts w:ascii="Times New Roman" w:hAnsi="Times New Roman" w:cs="Times New Roman"/>
          <w:sz w:val="24"/>
          <w:szCs w:val="24"/>
        </w:rPr>
        <w:t>Эндартерэктомия</w:t>
      </w:r>
      <w:proofErr w:type="spellEnd"/>
      <w:r w:rsidRPr="00242C24">
        <w:rPr>
          <w:rFonts w:ascii="Times New Roman" w:hAnsi="Times New Roman" w:cs="Times New Roman"/>
          <w:sz w:val="24"/>
          <w:szCs w:val="24"/>
        </w:rPr>
        <w:t xml:space="preserve"> сонных артерий, при этой процедуре хирург удаляет бляшки, блокирующие сонные артерии в области шеи. Заблокированную артерию открывают, бляшки удаляют. Процедура может снизить риск ишемического инсульта. Однако, каротидная </w:t>
      </w:r>
      <w:proofErr w:type="spellStart"/>
      <w:r w:rsidRPr="00242C24">
        <w:rPr>
          <w:rFonts w:ascii="Times New Roman" w:hAnsi="Times New Roman" w:cs="Times New Roman"/>
          <w:sz w:val="24"/>
          <w:szCs w:val="24"/>
        </w:rPr>
        <w:t>эндартерэктомия</w:t>
      </w:r>
      <w:proofErr w:type="spellEnd"/>
      <w:r w:rsidRPr="00242C24">
        <w:rPr>
          <w:rFonts w:ascii="Times New Roman" w:hAnsi="Times New Roman" w:cs="Times New Roman"/>
          <w:sz w:val="24"/>
          <w:szCs w:val="24"/>
        </w:rPr>
        <w:t xml:space="preserve"> сама по себе может также вызвать инсульт или сердечный приступ, способствуя образованию сгустка крови. Для уменьшения риска инсульта используют специальные фильтры в стратегических точках тока крови.</w:t>
      </w:r>
    </w:p>
    <w:p w:rsidR="00B07307" w:rsidRPr="00242C24" w:rsidRDefault="00B07307" w:rsidP="00B07307">
      <w:pPr>
        <w:rPr>
          <w:rFonts w:ascii="Times New Roman" w:hAnsi="Times New Roman" w:cs="Times New Roman"/>
          <w:sz w:val="24"/>
          <w:szCs w:val="24"/>
        </w:rPr>
      </w:pPr>
      <w:proofErr w:type="spellStart"/>
      <w:r w:rsidRPr="00242C24">
        <w:rPr>
          <w:rFonts w:ascii="Times New Roman" w:hAnsi="Times New Roman" w:cs="Times New Roman"/>
          <w:sz w:val="24"/>
          <w:szCs w:val="24"/>
        </w:rPr>
        <w:t>Ангиопластика</w:t>
      </w:r>
      <w:proofErr w:type="spellEnd"/>
      <w:r w:rsidRPr="00242C24">
        <w:rPr>
          <w:rFonts w:ascii="Times New Roman" w:hAnsi="Times New Roman" w:cs="Times New Roman"/>
          <w:sz w:val="24"/>
          <w:szCs w:val="24"/>
        </w:rPr>
        <w:t xml:space="preserve"> и </w:t>
      </w:r>
      <w:proofErr w:type="spellStart"/>
      <w:r w:rsidRPr="00242C24">
        <w:rPr>
          <w:rFonts w:ascii="Times New Roman" w:hAnsi="Times New Roman" w:cs="Times New Roman"/>
          <w:sz w:val="24"/>
          <w:szCs w:val="24"/>
        </w:rPr>
        <w:t>стентирование</w:t>
      </w:r>
      <w:proofErr w:type="spellEnd"/>
      <w:r w:rsidRPr="00242C24">
        <w:rPr>
          <w:rFonts w:ascii="Times New Roman" w:hAnsi="Times New Roman" w:cs="Times New Roman"/>
          <w:sz w:val="24"/>
          <w:szCs w:val="24"/>
        </w:rPr>
        <w:t xml:space="preserve">. </w:t>
      </w:r>
      <w:proofErr w:type="spellStart"/>
      <w:r w:rsidRPr="00242C24">
        <w:rPr>
          <w:rFonts w:ascii="Times New Roman" w:hAnsi="Times New Roman" w:cs="Times New Roman"/>
          <w:sz w:val="24"/>
          <w:szCs w:val="24"/>
        </w:rPr>
        <w:t>Ангиопластика</w:t>
      </w:r>
      <w:proofErr w:type="spellEnd"/>
      <w:r w:rsidRPr="00242C24">
        <w:rPr>
          <w:rFonts w:ascii="Times New Roman" w:hAnsi="Times New Roman" w:cs="Times New Roman"/>
          <w:sz w:val="24"/>
          <w:szCs w:val="24"/>
        </w:rPr>
        <w:t xml:space="preserve"> - другой метод расширения артерий, ведущих к мозгу, как правило, сонных артерий. В этой процедуре используется баллон-катетер, который надуваясь, приводит к сжатию бляшек и расширению артерий. Чаще используют </w:t>
      </w:r>
      <w:proofErr w:type="spellStart"/>
      <w:r w:rsidRPr="00242C24">
        <w:rPr>
          <w:rFonts w:ascii="Times New Roman" w:hAnsi="Times New Roman" w:cs="Times New Roman"/>
          <w:sz w:val="24"/>
          <w:szCs w:val="24"/>
        </w:rPr>
        <w:t>стентирование</w:t>
      </w:r>
      <w:proofErr w:type="spellEnd"/>
      <w:r w:rsidRPr="00242C24">
        <w:rPr>
          <w:rFonts w:ascii="Times New Roman" w:hAnsi="Times New Roman" w:cs="Times New Roman"/>
          <w:sz w:val="24"/>
          <w:szCs w:val="24"/>
        </w:rPr>
        <w:t xml:space="preserve"> с постановкой в суженных участках артерий специальных металлических трубок (</w:t>
      </w:r>
      <w:proofErr w:type="spellStart"/>
      <w:r w:rsidRPr="00242C24">
        <w:rPr>
          <w:rFonts w:ascii="Times New Roman" w:hAnsi="Times New Roman" w:cs="Times New Roman"/>
          <w:sz w:val="24"/>
          <w:szCs w:val="24"/>
        </w:rPr>
        <w:t>стентов</w:t>
      </w:r>
      <w:proofErr w:type="spellEnd"/>
      <w:r w:rsidRPr="00242C24">
        <w:rPr>
          <w:rFonts w:ascii="Times New Roman" w:hAnsi="Times New Roman" w:cs="Times New Roman"/>
          <w:sz w:val="24"/>
          <w:szCs w:val="24"/>
        </w:rPr>
        <w:t xml:space="preserve">), которые остаются в артерии, предотвращая ее сужение. Установка </w:t>
      </w:r>
      <w:proofErr w:type="spellStart"/>
      <w:r w:rsidRPr="00242C24">
        <w:rPr>
          <w:rFonts w:ascii="Times New Roman" w:hAnsi="Times New Roman" w:cs="Times New Roman"/>
          <w:sz w:val="24"/>
          <w:szCs w:val="24"/>
        </w:rPr>
        <w:t>стента</w:t>
      </w:r>
      <w:proofErr w:type="spellEnd"/>
      <w:r w:rsidRPr="00242C24">
        <w:rPr>
          <w:rFonts w:ascii="Times New Roman" w:hAnsi="Times New Roman" w:cs="Times New Roman"/>
          <w:sz w:val="24"/>
          <w:szCs w:val="24"/>
        </w:rPr>
        <w:t xml:space="preserve"> в артерии мозга (внутричерепное </w:t>
      </w:r>
      <w:proofErr w:type="spellStart"/>
      <w:r w:rsidRPr="00242C24">
        <w:rPr>
          <w:rFonts w:ascii="Times New Roman" w:hAnsi="Times New Roman" w:cs="Times New Roman"/>
          <w:sz w:val="24"/>
          <w:szCs w:val="24"/>
        </w:rPr>
        <w:t>стентирование</w:t>
      </w:r>
      <w:proofErr w:type="spellEnd"/>
      <w:r w:rsidRPr="00242C24">
        <w:rPr>
          <w:rFonts w:ascii="Times New Roman" w:hAnsi="Times New Roman" w:cs="Times New Roman"/>
          <w:sz w:val="24"/>
          <w:szCs w:val="24"/>
        </w:rPr>
        <w:t xml:space="preserve">) аналогична </w:t>
      </w:r>
      <w:proofErr w:type="spellStart"/>
      <w:r w:rsidRPr="00242C24">
        <w:rPr>
          <w:rFonts w:ascii="Times New Roman" w:hAnsi="Times New Roman" w:cs="Times New Roman"/>
          <w:sz w:val="24"/>
          <w:szCs w:val="24"/>
        </w:rPr>
        <w:t>стентированию</w:t>
      </w:r>
      <w:proofErr w:type="spellEnd"/>
      <w:r w:rsidRPr="00242C24">
        <w:rPr>
          <w:rFonts w:ascii="Times New Roman" w:hAnsi="Times New Roman" w:cs="Times New Roman"/>
          <w:sz w:val="24"/>
          <w:szCs w:val="24"/>
        </w:rPr>
        <w:t xml:space="preserve"> сонных артерий.</w:t>
      </w:r>
    </w:p>
    <w:p w:rsidR="00B07307" w:rsidRPr="00242C24" w:rsidRDefault="00B07307" w:rsidP="00B07307">
      <w:pPr>
        <w:rPr>
          <w:rFonts w:ascii="Times New Roman" w:hAnsi="Times New Roman" w:cs="Times New Roman"/>
          <w:sz w:val="24"/>
          <w:szCs w:val="24"/>
        </w:rPr>
      </w:pPr>
    </w:p>
    <w:p w:rsidR="00B07307" w:rsidRPr="00242C24"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2. </w:t>
      </w:r>
      <w:r w:rsidRPr="00242C24">
        <w:rPr>
          <w:rFonts w:ascii="Times New Roman" w:hAnsi="Times New Roman" w:cs="Times New Roman"/>
          <w:sz w:val="24"/>
          <w:szCs w:val="24"/>
        </w:rPr>
        <w:t>ГЕМОРРАГИЧЕСКИЙ ИНСУЛЬТ</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При неотложной терапии геморрагического инсульта основное внимание отводят контролю кровотечения и снижению давления в мозге.</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 xml:space="preserve">Чрезвычайные меры. Если вы принимаете </w:t>
      </w:r>
      <w:proofErr w:type="spellStart"/>
      <w:r w:rsidRPr="00242C24">
        <w:rPr>
          <w:rFonts w:ascii="Times New Roman" w:hAnsi="Times New Roman" w:cs="Times New Roman"/>
          <w:sz w:val="24"/>
          <w:szCs w:val="24"/>
        </w:rPr>
        <w:t>варфарин</w:t>
      </w:r>
      <w:proofErr w:type="spellEnd"/>
      <w:r w:rsidRPr="00242C24">
        <w:rPr>
          <w:rFonts w:ascii="Times New Roman" w:hAnsi="Times New Roman" w:cs="Times New Roman"/>
          <w:sz w:val="24"/>
          <w:szCs w:val="24"/>
        </w:rPr>
        <w:t xml:space="preserve"> или </w:t>
      </w:r>
      <w:proofErr w:type="spellStart"/>
      <w:r w:rsidRPr="00242C24">
        <w:rPr>
          <w:rFonts w:ascii="Times New Roman" w:hAnsi="Times New Roman" w:cs="Times New Roman"/>
          <w:sz w:val="24"/>
          <w:szCs w:val="24"/>
        </w:rPr>
        <w:t>антитромбоцитарные</w:t>
      </w:r>
      <w:proofErr w:type="spellEnd"/>
      <w:r w:rsidRPr="00242C24">
        <w:rPr>
          <w:rFonts w:ascii="Times New Roman" w:hAnsi="Times New Roman" w:cs="Times New Roman"/>
          <w:sz w:val="24"/>
          <w:szCs w:val="24"/>
        </w:rPr>
        <w:t xml:space="preserve"> препараты для предотвращения образования сгустков, такие как </w:t>
      </w:r>
      <w:proofErr w:type="spellStart"/>
      <w:r w:rsidRPr="00242C24">
        <w:rPr>
          <w:rFonts w:ascii="Times New Roman" w:hAnsi="Times New Roman" w:cs="Times New Roman"/>
          <w:sz w:val="24"/>
          <w:szCs w:val="24"/>
        </w:rPr>
        <w:t>клопидогрель</w:t>
      </w:r>
      <w:proofErr w:type="spellEnd"/>
      <w:r w:rsidRPr="00242C24">
        <w:rPr>
          <w:rFonts w:ascii="Times New Roman" w:hAnsi="Times New Roman" w:cs="Times New Roman"/>
          <w:sz w:val="24"/>
          <w:szCs w:val="24"/>
        </w:rPr>
        <w:t xml:space="preserve"> (</w:t>
      </w:r>
      <w:proofErr w:type="spellStart"/>
      <w:r w:rsidRPr="00242C24">
        <w:rPr>
          <w:rFonts w:ascii="Times New Roman" w:hAnsi="Times New Roman" w:cs="Times New Roman"/>
          <w:sz w:val="24"/>
          <w:szCs w:val="24"/>
        </w:rPr>
        <w:t>Plavix</w:t>
      </w:r>
      <w:proofErr w:type="spellEnd"/>
      <w:r w:rsidRPr="00242C24">
        <w:rPr>
          <w:rFonts w:ascii="Times New Roman" w:hAnsi="Times New Roman" w:cs="Times New Roman"/>
          <w:sz w:val="24"/>
          <w:szCs w:val="24"/>
        </w:rPr>
        <w:t xml:space="preserve">), вам могут перелить кровь или назначить препараты для противодействия последствиям </w:t>
      </w:r>
      <w:proofErr w:type="spellStart"/>
      <w:r w:rsidRPr="00242C24">
        <w:rPr>
          <w:rFonts w:ascii="Times New Roman" w:hAnsi="Times New Roman" w:cs="Times New Roman"/>
          <w:sz w:val="24"/>
          <w:szCs w:val="24"/>
        </w:rPr>
        <w:t>варфарина</w:t>
      </w:r>
      <w:proofErr w:type="spellEnd"/>
      <w:r w:rsidRPr="00242C24">
        <w:rPr>
          <w:rFonts w:ascii="Times New Roman" w:hAnsi="Times New Roman" w:cs="Times New Roman"/>
          <w:sz w:val="24"/>
          <w:szCs w:val="24"/>
        </w:rPr>
        <w:t xml:space="preserve"> или </w:t>
      </w:r>
      <w:proofErr w:type="spellStart"/>
      <w:r w:rsidRPr="00242C24">
        <w:rPr>
          <w:rFonts w:ascii="Times New Roman" w:hAnsi="Times New Roman" w:cs="Times New Roman"/>
          <w:sz w:val="24"/>
          <w:szCs w:val="24"/>
        </w:rPr>
        <w:t>клопидогреля</w:t>
      </w:r>
      <w:proofErr w:type="spellEnd"/>
      <w:r w:rsidRPr="00242C24">
        <w:rPr>
          <w:rFonts w:ascii="Times New Roman" w:hAnsi="Times New Roman" w:cs="Times New Roman"/>
          <w:sz w:val="24"/>
          <w:szCs w:val="24"/>
        </w:rPr>
        <w:t xml:space="preserve">. Может возникнуть потребность в препаратах для снижения кровяного давления. Использование аспирина и тканевого активатора </w:t>
      </w:r>
      <w:proofErr w:type="spellStart"/>
      <w:r w:rsidRPr="00242C24">
        <w:rPr>
          <w:rFonts w:ascii="Times New Roman" w:hAnsi="Times New Roman" w:cs="Times New Roman"/>
          <w:sz w:val="24"/>
          <w:szCs w:val="24"/>
        </w:rPr>
        <w:t>плазминогена</w:t>
      </w:r>
      <w:proofErr w:type="spellEnd"/>
      <w:r w:rsidRPr="00242C24">
        <w:rPr>
          <w:rFonts w:ascii="Times New Roman" w:hAnsi="Times New Roman" w:cs="Times New Roman"/>
          <w:sz w:val="24"/>
          <w:szCs w:val="24"/>
        </w:rPr>
        <w:t xml:space="preserve"> запрещено, поскольку может ухудшить кровотечение.</w:t>
      </w:r>
    </w:p>
    <w:p w:rsidR="00B07307" w:rsidRPr="00242C24" w:rsidRDefault="00B07307" w:rsidP="00B07307">
      <w:pPr>
        <w:rPr>
          <w:rFonts w:ascii="Times New Roman" w:hAnsi="Times New Roman" w:cs="Times New Roman"/>
          <w:sz w:val="24"/>
          <w:szCs w:val="24"/>
        </w:rPr>
      </w:pP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Лечение кровоизлияния обычно включает в себя постельный режим. Если участок кровотечения большой, может потребоваться операция для удаления крови и ослабления давления на мозг.</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 xml:space="preserve">Хирургическая реконструкция кровеносных сосудов. Хирургия может быть использована для восстановления определенных нарушений кровеносных сосудов, связанных с геморрагическим инсультом. Врач может рекомендовать одну из этих процедур после инсульта или при высоком риске спонтанного разрыва аневризм или артериовенозной </w:t>
      </w:r>
      <w:proofErr w:type="spellStart"/>
      <w:r w:rsidRPr="00242C24">
        <w:rPr>
          <w:rFonts w:ascii="Times New Roman" w:hAnsi="Times New Roman" w:cs="Times New Roman"/>
          <w:sz w:val="24"/>
          <w:szCs w:val="24"/>
        </w:rPr>
        <w:t>мальформации</w:t>
      </w:r>
      <w:proofErr w:type="spellEnd"/>
      <w:r w:rsidRPr="00242C24">
        <w:rPr>
          <w:rFonts w:ascii="Times New Roman" w:hAnsi="Times New Roman" w:cs="Times New Roman"/>
          <w:sz w:val="24"/>
          <w:szCs w:val="24"/>
        </w:rPr>
        <w:t xml:space="preserve"> (АВМ):</w:t>
      </w:r>
    </w:p>
    <w:p w:rsidR="00B07307" w:rsidRPr="00242C24" w:rsidRDefault="00B07307" w:rsidP="00B07307">
      <w:pPr>
        <w:rPr>
          <w:rFonts w:ascii="Times New Roman" w:hAnsi="Times New Roman" w:cs="Times New Roman"/>
          <w:sz w:val="24"/>
          <w:szCs w:val="24"/>
        </w:rPr>
      </w:pPr>
      <w:proofErr w:type="spellStart"/>
      <w:r w:rsidRPr="00242C24">
        <w:rPr>
          <w:rFonts w:ascii="Times New Roman" w:hAnsi="Times New Roman" w:cs="Times New Roman"/>
          <w:sz w:val="24"/>
          <w:szCs w:val="24"/>
        </w:rPr>
        <w:t>Клипирование</w:t>
      </w:r>
      <w:proofErr w:type="spellEnd"/>
      <w:r w:rsidRPr="00242C24">
        <w:rPr>
          <w:rFonts w:ascii="Times New Roman" w:hAnsi="Times New Roman" w:cs="Times New Roman"/>
          <w:sz w:val="24"/>
          <w:szCs w:val="24"/>
        </w:rPr>
        <w:t xml:space="preserve"> аневризмы. Крохотные зажимы размещаются в основе аневризмы, изолируя ее от кровотока в артерии. Это может уберечь аневризму от разрыва или предотвратить повторное кровотечение из аневризмы. Клип остается на месте постоянно.</w:t>
      </w:r>
    </w:p>
    <w:p w:rsidR="00B07307" w:rsidRPr="00242C24" w:rsidRDefault="00B07307" w:rsidP="00B07307">
      <w:pPr>
        <w:rPr>
          <w:rFonts w:ascii="Times New Roman" w:hAnsi="Times New Roman" w:cs="Times New Roman"/>
          <w:sz w:val="24"/>
          <w:szCs w:val="24"/>
        </w:rPr>
      </w:pPr>
      <w:proofErr w:type="spellStart"/>
      <w:r w:rsidRPr="00242C24">
        <w:rPr>
          <w:rFonts w:ascii="Times New Roman" w:hAnsi="Times New Roman" w:cs="Times New Roman"/>
          <w:sz w:val="24"/>
          <w:szCs w:val="24"/>
        </w:rPr>
        <w:t>Эмболизация</w:t>
      </w:r>
      <w:proofErr w:type="spellEnd"/>
      <w:r w:rsidRPr="00242C24">
        <w:rPr>
          <w:rFonts w:ascii="Times New Roman" w:hAnsi="Times New Roman" w:cs="Times New Roman"/>
          <w:sz w:val="24"/>
          <w:szCs w:val="24"/>
        </w:rPr>
        <w:t xml:space="preserve"> аневризмы. Эта процедура является альтернативой </w:t>
      </w:r>
      <w:proofErr w:type="spellStart"/>
      <w:r w:rsidRPr="00242C24">
        <w:rPr>
          <w:rFonts w:ascii="Times New Roman" w:hAnsi="Times New Roman" w:cs="Times New Roman"/>
          <w:sz w:val="24"/>
          <w:szCs w:val="24"/>
        </w:rPr>
        <w:t>клипированию</w:t>
      </w:r>
      <w:proofErr w:type="spellEnd"/>
      <w:r w:rsidRPr="00242C24">
        <w:rPr>
          <w:rFonts w:ascii="Times New Roman" w:hAnsi="Times New Roman" w:cs="Times New Roman"/>
          <w:sz w:val="24"/>
          <w:szCs w:val="24"/>
        </w:rPr>
        <w:t xml:space="preserve"> аневризм. Хирурги используют катетер для маневров внутри аневризмы.</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lastRenderedPageBreak/>
        <w:t>Хирургическое удаление АВМ. Хирургическое удаление небольших АВМ в доступных частях мозга может устранить риск разрыва и снизить общий риск геморрагического инсульта. Это не касается слишком больших АВМ и находящихся глубоко внутри мозга.</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Восстановление и реабилитация</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После первоочередных мер лечение инсульта сконцентрировано на помощи пациенту в восстановлении его силы, функций и возвращении к самостоятельной жизни. Эффект зависит от участка поврежденного мозга и величины повреждений. Повреждение правой части мозга может влиять на движения и ощущения в левой части тела. Повреждение левой половины мозга может влиять на движения в правой стороне, может вызвать речевые расстройства. Кроме того, пациенты, перенесшие инсульт, могут иметь проблемы с дыханием, глотанием, балансировкой и слухом. Возможна потеря зрения, нарушение функции кишечника и мочевого пузыря.</w:t>
      </w:r>
    </w:p>
    <w:p w:rsidR="00B07307" w:rsidRPr="00242C24" w:rsidRDefault="00B07307" w:rsidP="00B07307">
      <w:pPr>
        <w:rPr>
          <w:rFonts w:ascii="Times New Roman" w:hAnsi="Times New Roman" w:cs="Times New Roman"/>
          <w:sz w:val="24"/>
          <w:szCs w:val="24"/>
        </w:rPr>
      </w:pP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Люди, перенесшие инсульт, нуждаются в лечении с использованием реабилитационных программ. Врач поможет выбрать программу, учитывая возраст, общее состояние здоровья и степень инвалидности. Во внимание принимается и образ жизни, интересы и приоритеты, наличие других членов семьи.</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Программа реабилитации может начаться до выписки из стационара. Она может продолжаться в специализированных реабилитационных отделениях, санаториях, в домашних условиях. Степень восстановления после инсульта у разных людей разная.</w:t>
      </w:r>
    </w:p>
    <w:p w:rsidR="00B07307" w:rsidRPr="00242C24" w:rsidRDefault="00B07307" w:rsidP="00B07307">
      <w:pPr>
        <w:rPr>
          <w:rFonts w:ascii="Times New Roman" w:hAnsi="Times New Roman" w:cs="Times New Roman"/>
          <w:sz w:val="24"/>
          <w:szCs w:val="24"/>
        </w:rPr>
      </w:pP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 xml:space="preserve"> </w:t>
      </w:r>
    </w:p>
    <w:p w:rsidR="00B07307" w:rsidRPr="00242C24"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3. </w:t>
      </w:r>
      <w:r w:rsidRPr="00242C24">
        <w:rPr>
          <w:rFonts w:ascii="Times New Roman" w:hAnsi="Times New Roman" w:cs="Times New Roman"/>
          <w:sz w:val="24"/>
          <w:szCs w:val="24"/>
        </w:rPr>
        <w:t>ПРЕДУПРЕЖДЕНИЕ ИНСУЛЬТА</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Основное значение для предупреждения инсульта имеет выявление факторов риска, выполнение рекомендаций врача и соблюдение здорового образа жизни. Если у вас был инсульт или ТИА, эти меры также помогут избежать повторного. Здоровый образ жизни включает:</w:t>
      </w:r>
    </w:p>
    <w:p w:rsidR="00B07307" w:rsidRPr="00242C24" w:rsidRDefault="00B07307" w:rsidP="00B07307">
      <w:pPr>
        <w:rPr>
          <w:rFonts w:ascii="Times New Roman" w:hAnsi="Times New Roman" w:cs="Times New Roman"/>
          <w:sz w:val="24"/>
          <w:szCs w:val="24"/>
        </w:rPr>
      </w:pP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 xml:space="preserve">Контроль высокого кровяного давления (гипертонии). Если у вас был инсульт, снижение артериального давления поможет предотвратить повторные транзиторные ишемические атаки или инсульт. Управление стрессом, поддержание нормального веса, ограничение употребления соли и алкоголя позволят держать кровяное давление под контролем. Добавление большего количества калия в свой рацион также может помочь. В дополнение к рекомендациям по изменению образа жизни, ваш врач может назначить лекарства для лечения высокого кровяного давления, такие как диуретики, антагонисты кальция, ингибиторы </w:t>
      </w:r>
      <w:proofErr w:type="spellStart"/>
      <w:r w:rsidRPr="00242C24">
        <w:rPr>
          <w:rFonts w:ascii="Times New Roman" w:hAnsi="Times New Roman" w:cs="Times New Roman"/>
          <w:sz w:val="24"/>
          <w:szCs w:val="24"/>
        </w:rPr>
        <w:t>ангиотензинпревращающего</w:t>
      </w:r>
      <w:proofErr w:type="spellEnd"/>
      <w:r w:rsidRPr="00242C24">
        <w:rPr>
          <w:rFonts w:ascii="Times New Roman" w:hAnsi="Times New Roman" w:cs="Times New Roman"/>
          <w:sz w:val="24"/>
          <w:szCs w:val="24"/>
        </w:rPr>
        <w:t xml:space="preserve"> фермента (АПФ) и блокаторы рецепторов </w:t>
      </w:r>
      <w:proofErr w:type="spellStart"/>
      <w:r w:rsidRPr="00242C24">
        <w:rPr>
          <w:rFonts w:ascii="Times New Roman" w:hAnsi="Times New Roman" w:cs="Times New Roman"/>
          <w:sz w:val="24"/>
          <w:szCs w:val="24"/>
        </w:rPr>
        <w:t>ангиотензина</w:t>
      </w:r>
      <w:proofErr w:type="spellEnd"/>
      <w:r w:rsidRPr="00242C24">
        <w:rPr>
          <w:rFonts w:ascii="Times New Roman" w:hAnsi="Times New Roman" w:cs="Times New Roman"/>
          <w:sz w:val="24"/>
          <w:szCs w:val="24"/>
        </w:rPr>
        <w:t>.</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 xml:space="preserve">Снижение уровня холестерина и насыщенных жиров в вашем рационе. Корректировка рациона и употребление </w:t>
      </w:r>
      <w:proofErr w:type="spellStart"/>
      <w:r w:rsidRPr="00242C24">
        <w:rPr>
          <w:rFonts w:ascii="Times New Roman" w:hAnsi="Times New Roman" w:cs="Times New Roman"/>
          <w:sz w:val="24"/>
          <w:szCs w:val="24"/>
        </w:rPr>
        <w:t>статинов</w:t>
      </w:r>
      <w:proofErr w:type="spellEnd"/>
      <w:r w:rsidRPr="00242C24">
        <w:rPr>
          <w:rFonts w:ascii="Times New Roman" w:hAnsi="Times New Roman" w:cs="Times New Roman"/>
          <w:sz w:val="24"/>
          <w:szCs w:val="24"/>
        </w:rPr>
        <w:t xml:space="preserve"> необходимы для снижения уровня холестерина.</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Отказ от курения. Курение повышает риск инсульта для курящих и некурящих, подверженных пассивному курению. Прекращение курения снижает риск через несколько лет после отказа от курения.</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lastRenderedPageBreak/>
        <w:t>Контроль диабета. Можно управлять диабетом с помощью диеты, физических упражнений, контроля веса и лечения.</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Поддержка здорового веса. Избыточный вес способствует другим факторам риска развития инсульта, таким как высокое кровяное давление, сердечно-сосудистые заболевания и диабет. Потеря веса может снизить кровяное давление и уменьшить уровень холестерина в крови.</w:t>
      </w:r>
    </w:p>
    <w:p w:rsidR="00B07307" w:rsidRPr="00242C24"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Соблюдение диеты, богатой фруктами и овощами. Диета, содержащая пять и больше порций фруктов или овощей, может уменьшить риск инсульта.</w:t>
      </w:r>
    </w:p>
    <w:p w:rsidR="00B07307" w:rsidRDefault="00B07307" w:rsidP="00B07307">
      <w:pPr>
        <w:rPr>
          <w:rFonts w:ascii="Times New Roman" w:hAnsi="Times New Roman" w:cs="Times New Roman"/>
          <w:sz w:val="24"/>
          <w:szCs w:val="24"/>
        </w:rPr>
      </w:pPr>
      <w:r w:rsidRPr="00242C24">
        <w:rPr>
          <w:rFonts w:ascii="Times New Roman" w:hAnsi="Times New Roman" w:cs="Times New Roman"/>
          <w:sz w:val="24"/>
          <w:szCs w:val="24"/>
        </w:rPr>
        <w:t>Физическая активность. Аэробные упражнения снижают риск инсульта по-разному. Упражнение может снизить кровяное давление, повысить уровень липопротеинов высокой плотности ("хорошего" холестерина), а также улучшить общее состояние здоровья кровеносных сосудов и сердца. Это также помогает потерять вес, контролировать диабет и снизить уровень стресса. 30 минут деятельности - ходьба, бег, плавание или езда на велосипеде - дают хороший результат.</w:t>
      </w:r>
    </w:p>
    <w:p w:rsidR="00B07307" w:rsidRDefault="00B07307" w:rsidP="00B07307">
      <w:pPr>
        <w:rPr>
          <w:rFonts w:ascii="Times New Roman" w:hAnsi="Times New Roman" w:cs="Times New Roman"/>
          <w:sz w:val="24"/>
          <w:szCs w:val="24"/>
        </w:rPr>
      </w:pPr>
    </w:p>
    <w:p w:rsidR="00B07307" w:rsidRPr="00242C24"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Вывод: современные методы лечения </w:t>
      </w:r>
      <w:proofErr w:type="spellStart"/>
      <w:r>
        <w:rPr>
          <w:rFonts w:ascii="Times New Roman" w:hAnsi="Times New Roman" w:cs="Times New Roman"/>
          <w:sz w:val="24"/>
          <w:szCs w:val="24"/>
        </w:rPr>
        <w:t>идиагностики</w:t>
      </w:r>
      <w:proofErr w:type="spellEnd"/>
      <w:r>
        <w:rPr>
          <w:rFonts w:ascii="Times New Roman" w:hAnsi="Times New Roman" w:cs="Times New Roman"/>
          <w:sz w:val="24"/>
          <w:szCs w:val="24"/>
        </w:rPr>
        <w:t xml:space="preserve"> ишемического и геморрагического инсульты позволили снизить процент смертности при данных заболеваниях</w:t>
      </w:r>
    </w:p>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B07307">
      <w:pPr>
        <w:rPr>
          <w:rFonts w:ascii="Times New Roman" w:hAnsi="Times New Roman" w:cs="Times New Roman"/>
          <w:b/>
          <w:sz w:val="28"/>
          <w:szCs w:val="28"/>
        </w:rPr>
      </w:pPr>
      <w:r>
        <w:rPr>
          <w:rFonts w:ascii="Times New Roman" w:hAnsi="Times New Roman" w:cs="Times New Roman"/>
          <w:b/>
          <w:sz w:val="28"/>
          <w:szCs w:val="28"/>
        </w:rPr>
        <w:lastRenderedPageBreak/>
        <w:t xml:space="preserve">                                                       Лекция</w:t>
      </w:r>
      <w:r w:rsidRPr="002C3ABA">
        <w:rPr>
          <w:rFonts w:ascii="Times New Roman" w:hAnsi="Times New Roman" w:cs="Times New Roman"/>
          <w:b/>
          <w:sz w:val="28"/>
          <w:szCs w:val="28"/>
        </w:rPr>
        <w:t xml:space="preserve"> </w:t>
      </w:r>
    </w:p>
    <w:p w:rsidR="00B07307" w:rsidRDefault="00B07307" w:rsidP="00B07307">
      <w:pPr>
        <w:rPr>
          <w:rFonts w:ascii="Times New Roman" w:hAnsi="Times New Roman" w:cs="Times New Roman"/>
          <w:b/>
          <w:sz w:val="28"/>
          <w:szCs w:val="28"/>
        </w:rPr>
      </w:pPr>
      <w:r>
        <w:rPr>
          <w:rFonts w:ascii="Times New Roman" w:hAnsi="Times New Roman" w:cs="Times New Roman"/>
          <w:b/>
          <w:sz w:val="28"/>
          <w:szCs w:val="28"/>
        </w:rPr>
        <w:t xml:space="preserve">                                 </w:t>
      </w:r>
      <w:r w:rsidRPr="002C3ABA">
        <w:rPr>
          <w:rFonts w:ascii="Times New Roman" w:hAnsi="Times New Roman" w:cs="Times New Roman"/>
          <w:b/>
          <w:sz w:val="28"/>
          <w:szCs w:val="28"/>
        </w:rPr>
        <w:t>Лечение церебральных аневризм</w:t>
      </w:r>
    </w:p>
    <w:p w:rsidR="00B07307" w:rsidRDefault="00B07307" w:rsidP="00B07307">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особенности лечения церебральных аневризм</w:t>
      </w:r>
    </w:p>
    <w:p w:rsidR="00B07307" w:rsidRDefault="00B07307" w:rsidP="00B07307">
      <w:pPr>
        <w:rPr>
          <w:rFonts w:ascii="Times New Roman" w:hAnsi="Times New Roman" w:cs="Times New Roman"/>
          <w:b/>
          <w:sz w:val="24"/>
          <w:szCs w:val="24"/>
        </w:rPr>
      </w:pPr>
      <w:r>
        <w:rPr>
          <w:rFonts w:ascii="Times New Roman" w:hAnsi="Times New Roman" w:cs="Times New Roman"/>
          <w:b/>
          <w:sz w:val="24"/>
          <w:szCs w:val="24"/>
        </w:rPr>
        <w:t>План:</w:t>
      </w:r>
    </w:p>
    <w:p w:rsidR="00B07307" w:rsidRDefault="00B07307" w:rsidP="00B07307">
      <w:pPr>
        <w:pStyle w:val="a3"/>
        <w:numPr>
          <w:ilvl w:val="0"/>
          <w:numId w:val="30"/>
        </w:numPr>
        <w:rPr>
          <w:rFonts w:ascii="Times New Roman" w:hAnsi="Times New Roman" w:cs="Times New Roman"/>
          <w:sz w:val="24"/>
          <w:szCs w:val="24"/>
        </w:rPr>
      </w:pPr>
      <w:r>
        <w:rPr>
          <w:rFonts w:ascii="Times New Roman" w:hAnsi="Times New Roman" w:cs="Times New Roman"/>
          <w:sz w:val="24"/>
          <w:szCs w:val="24"/>
        </w:rPr>
        <w:t>ЛЕЧЕНИЕ</w:t>
      </w:r>
    </w:p>
    <w:p w:rsidR="00B07307" w:rsidRDefault="00B07307" w:rsidP="00B07307">
      <w:pPr>
        <w:pStyle w:val="a3"/>
        <w:numPr>
          <w:ilvl w:val="0"/>
          <w:numId w:val="30"/>
        </w:numPr>
        <w:rPr>
          <w:rFonts w:ascii="Times New Roman" w:hAnsi="Times New Roman" w:cs="Times New Roman"/>
          <w:sz w:val="24"/>
          <w:szCs w:val="24"/>
        </w:rPr>
      </w:pPr>
      <w:r>
        <w:rPr>
          <w:rFonts w:ascii="Times New Roman" w:hAnsi="Times New Roman" w:cs="Times New Roman"/>
          <w:sz w:val="24"/>
          <w:szCs w:val="24"/>
        </w:rPr>
        <w:t>ХИРУРГИЧЕСКОЕ ЛЕЧЕНИЕ</w:t>
      </w:r>
    </w:p>
    <w:p w:rsidR="00B07307" w:rsidRDefault="00B07307" w:rsidP="00B07307">
      <w:pPr>
        <w:pStyle w:val="a3"/>
        <w:numPr>
          <w:ilvl w:val="0"/>
          <w:numId w:val="30"/>
        </w:numPr>
        <w:rPr>
          <w:rFonts w:ascii="Times New Roman" w:hAnsi="Times New Roman" w:cs="Times New Roman"/>
          <w:sz w:val="24"/>
          <w:szCs w:val="24"/>
        </w:rPr>
      </w:pPr>
      <w:r>
        <w:rPr>
          <w:rFonts w:ascii="Times New Roman" w:hAnsi="Times New Roman" w:cs="Times New Roman"/>
          <w:sz w:val="24"/>
          <w:szCs w:val="24"/>
        </w:rPr>
        <w:t>КОНСЕРВАТИВНОЕ ЛЕЧЕНИЕ</w:t>
      </w:r>
    </w:p>
    <w:p w:rsidR="00B07307" w:rsidRPr="00997471" w:rsidRDefault="00B07307" w:rsidP="00B07307">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аневризма</w:t>
      </w:r>
    </w:p>
    <w:p w:rsidR="00B07307" w:rsidRPr="000F13DE" w:rsidRDefault="00B07307" w:rsidP="00B07307">
      <w:pPr>
        <w:rPr>
          <w:rFonts w:ascii="Times New Roman" w:hAnsi="Times New Roman" w:cs="Times New Roman"/>
          <w:sz w:val="24"/>
          <w:szCs w:val="24"/>
        </w:rPr>
      </w:pPr>
      <w:r>
        <w:rPr>
          <w:rFonts w:ascii="Times New Roman" w:hAnsi="Times New Roman" w:cs="Times New Roman"/>
          <w:sz w:val="24"/>
          <w:szCs w:val="24"/>
        </w:rPr>
        <w:t>1. ЛЕЧЕНИЕ</w:t>
      </w:r>
    </w:p>
    <w:p w:rsidR="00B07307" w:rsidRPr="002C3ABA" w:rsidRDefault="00B07307" w:rsidP="00B07307">
      <w:pPr>
        <w:ind w:firstLine="708"/>
        <w:rPr>
          <w:rFonts w:ascii="Times New Roman" w:hAnsi="Times New Roman" w:cs="Times New Roman"/>
          <w:sz w:val="24"/>
          <w:szCs w:val="24"/>
        </w:rPr>
      </w:pPr>
      <w:r w:rsidRPr="002C3ABA">
        <w:rPr>
          <w:rFonts w:ascii="Times New Roman" w:hAnsi="Times New Roman" w:cs="Times New Roman"/>
          <w:sz w:val="24"/>
          <w:szCs w:val="24"/>
        </w:rPr>
        <w:t>Пациенты, у которых аневризма сосудов головного мозга имеет небольшие размеры, должны постоянно наблюдаются у невролога или нейрохирурга, поскольку такая аневризма не является показанием для хирургического лечения, но нуждается в контроле за ее размерами и течением.</w:t>
      </w:r>
    </w:p>
    <w:p w:rsidR="00B07307" w:rsidRPr="002C3ABA" w:rsidRDefault="00B07307" w:rsidP="00B07307">
      <w:pPr>
        <w:ind w:firstLine="708"/>
        <w:rPr>
          <w:rFonts w:ascii="Times New Roman" w:hAnsi="Times New Roman" w:cs="Times New Roman"/>
          <w:sz w:val="24"/>
          <w:szCs w:val="24"/>
        </w:rPr>
      </w:pPr>
      <w:r w:rsidRPr="002C3ABA">
        <w:rPr>
          <w:rFonts w:ascii="Times New Roman" w:hAnsi="Times New Roman" w:cs="Times New Roman"/>
          <w:sz w:val="24"/>
          <w:szCs w:val="24"/>
        </w:rPr>
        <w:t>Лечение аневризмы мозга зависит от ее типа и расположения, а также от общего состояния больного. Лечащий врач изучает каждый отдельный случай и выбирает наиболее подходящий курс лечения.</w:t>
      </w:r>
    </w:p>
    <w:p w:rsidR="00B07307" w:rsidRPr="002C3ABA" w:rsidRDefault="00B07307" w:rsidP="00B07307">
      <w:pPr>
        <w:ind w:firstLine="708"/>
        <w:rPr>
          <w:rFonts w:ascii="Times New Roman" w:hAnsi="Times New Roman" w:cs="Times New Roman"/>
          <w:sz w:val="24"/>
          <w:szCs w:val="24"/>
        </w:rPr>
      </w:pPr>
      <w:r w:rsidRPr="002C3ABA">
        <w:rPr>
          <w:rFonts w:ascii="Times New Roman" w:hAnsi="Times New Roman" w:cs="Times New Roman"/>
          <w:sz w:val="24"/>
          <w:szCs w:val="24"/>
        </w:rPr>
        <w:t>Существует несколько вариантов лечения аневризмы. Больным с бессимптомными аневризмами рекомендуется постоянный контроль за динамикой их роста и симптомами. Кроме того, врач может предложить альтернативное лечение. Но решение принимает пациент — после обсуждения с лечащим врачом всех возможных вариантов.</w:t>
      </w:r>
    </w:p>
    <w:p w:rsidR="00B07307" w:rsidRPr="002C3ABA" w:rsidRDefault="00B07307" w:rsidP="00B07307">
      <w:pPr>
        <w:ind w:firstLine="708"/>
        <w:rPr>
          <w:rFonts w:ascii="Times New Roman" w:hAnsi="Times New Roman" w:cs="Times New Roman"/>
          <w:sz w:val="24"/>
          <w:szCs w:val="24"/>
        </w:rPr>
      </w:pPr>
      <w:r w:rsidRPr="002C3ABA">
        <w:rPr>
          <w:rFonts w:ascii="Times New Roman" w:hAnsi="Times New Roman" w:cs="Times New Roman"/>
          <w:sz w:val="24"/>
          <w:szCs w:val="24"/>
        </w:rPr>
        <w:t>Существует две первичные формы лечения большинства типов аневризм, хотя в особых случаях могут потребоваться и другие виды терапии. Если произошел разрыв аневризмы, лечение, как правило, направлено на предотвращение повторного кровотечения.</w:t>
      </w:r>
    </w:p>
    <w:p w:rsidR="00B07307" w:rsidRDefault="00B07307" w:rsidP="00B07307">
      <w:pPr>
        <w:rPr>
          <w:rFonts w:ascii="Times New Roman" w:hAnsi="Times New Roman" w:cs="Times New Roman"/>
          <w:sz w:val="24"/>
          <w:szCs w:val="24"/>
        </w:rPr>
      </w:pPr>
    </w:p>
    <w:p w:rsidR="00B07307" w:rsidRPr="002C3ABA" w:rsidRDefault="00B07307" w:rsidP="00B07307">
      <w:pPr>
        <w:rPr>
          <w:rFonts w:ascii="Times New Roman" w:hAnsi="Times New Roman" w:cs="Times New Roman"/>
          <w:sz w:val="24"/>
          <w:szCs w:val="24"/>
        </w:rPr>
      </w:pPr>
      <w:r>
        <w:rPr>
          <w:rFonts w:ascii="Times New Roman" w:hAnsi="Times New Roman" w:cs="Times New Roman"/>
          <w:sz w:val="24"/>
          <w:szCs w:val="24"/>
        </w:rPr>
        <w:t>2. ХИРУРГИЧЕСКОЕ ЛЕЧЕНИЕ</w:t>
      </w:r>
    </w:p>
    <w:p w:rsidR="00B07307" w:rsidRPr="002C3ABA" w:rsidRDefault="00B07307" w:rsidP="00B07307">
      <w:pPr>
        <w:ind w:firstLine="708"/>
        <w:rPr>
          <w:rFonts w:ascii="Times New Roman" w:hAnsi="Times New Roman" w:cs="Times New Roman"/>
          <w:sz w:val="24"/>
          <w:szCs w:val="24"/>
        </w:rPr>
      </w:pPr>
      <w:r w:rsidRPr="002C3ABA">
        <w:rPr>
          <w:rFonts w:ascii="Times New Roman" w:hAnsi="Times New Roman" w:cs="Times New Roman"/>
          <w:sz w:val="24"/>
          <w:szCs w:val="24"/>
        </w:rPr>
        <w:t>Излечение аневризмы возможно только с помощью хирургического лечения:</w:t>
      </w:r>
    </w:p>
    <w:p w:rsidR="00B07307" w:rsidRDefault="00B07307" w:rsidP="00B07307">
      <w:pPr>
        <w:ind w:firstLine="708"/>
        <w:rPr>
          <w:rFonts w:ascii="Times New Roman" w:hAnsi="Times New Roman" w:cs="Times New Roman"/>
          <w:sz w:val="24"/>
          <w:szCs w:val="24"/>
        </w:rPr>
      </w:pPr>
      <w:r w:rsidRPr="000F13DE">
        <w:rPr>
          <w:rFonts w:ascii="Times New Roman" w:hAnsi="Times New Roman" w:cs="Times New Roman"/>
          <w:b/>
          <w:sz w:val="24"/>
          <w:szCs w:val="24"/>
        </w:rPr>
        <w:t xml:space="preserve">Операции с вскрытием полости черепа (трепанация черепа). </w:t>
      </w:r>
      <w:proofErr w:type="spellStart"/>
      <w:r w:rsidRPr="000F13DE">
        <w:rPr>
          <w:rFonts w:ascii="Times New Roman" w:hAnsi="Times New Roman" w:cs="Times New Roman"/>
          <w:b/>
          <w:sz w:val="24"/>
          <w:szCs w:val="24"/>
        </w:rPr>
        <w:t>Клипирование</w:t>
      </w:r>
      <w:proofErr w:type="spellEnd"/>
      <w:r w:rsidRPr="000F13DE">
        <w:rPr>
          <w:rFonts w:ascii="Times New Roman" w:hAnsi="Times New Roman" w:cs="Times New Roman"/>
          <w:b/>
          <w:sz w:val="24"/>
          <w:szCs w:val="24"/>
        </w:rPr>
        <w:t xml:space="preserve"> аневризмы.</w:t>
      </w:r>
      <w:r w:rsidRPr="002C3ABA">
        <w:rPr>
          <w:rFonts w:ascii="Times New Roman" w:hAnsi="Times New Roman" w:cs="Times New Roman"/>
          <w:sz w:val="24"/>
          <w:szCs w:val="24"/>
        </w:rPr>
        <w:t xml:space="preserve"> </w:t>
      </w:r>
    </w:p>
    <w:p w:rsidR="00B07307" w:rsidRDefault="00B07307" w:rsidP="00B07307">
      <w:pPr>
        <w:ind w:left="708"/>
        <w:rPr>
          <w:rFonts w:ascii="Times New Roman" w:hAnsi="Times New Roman" w:cs="Times New Roman"/>
          <w:sz w:val="24"/>
          <w:szCs w:val="24"/>
        </w:rPr>
      </w:pPr>
      <w:r w:rsidRPr="002C3ABA">
        <w:rPr>
          <w:rFonts w:ascii="Times New Roman" w:hAnsi="Times New Roman" w:cs="Times New Roman"/>
          <w:sz w:val="24"/>
          <w:szCs w:val="24"/>
        </w:rPr>
        <w:t>Относится к чрезвычайно сложным внутричерепным вмешательствам.</w:t>
      </w:r>
    </w:p>
    <w:p w:rsidR="00B07307" w:rsidRDefault="00B07307" w:rsidP="00B07307">
      <w:pPr>
        <w:rPr>
          <w:rFonts w:ascii="Times New Roman" w:hAnsi="Times New Roman" w:cs="Times New Roman"/>
          <w:sz w:val="24"/>
          <w:szCs w:val="24"/>
        </w:rPr>
      </w:pPr>
      <w:r w:rsidRPr="002C3ABA">
        <w:rPr>
          <w:rFonts w:ascii="Times New Roman" w:hAnsi="Times New Roman" w:cs="Times New Roman"/>
          <w:sz w:val="24"/>
          <w:szCs w:val="24"/>
        </w:rPr>
        <w:t xml:space="preserve"> </w:t>
      </w:r>
      <w:r>
        <w:rPr>
          <w:rFonts w:ascii="Times New Roman" w:hAnsi="Times New Roman" w:cs="Times New Roman"/>
          <w:sz w:val="24"/>
          <w:szCs w:val="24"/>
        </w:rPr>
        <w:tab/>
      </w:r>
      <w:r w:rsidRPr="002C3ABA">
        <w:rPr>
          <w:rFonts w:ascii="Times New Roman" w:hAnsi="Times New Roman" w:cs="Times New Roman"/>
          <w:sz w:val="24"/>
          <w:szCs w:val="24"/>
        </w:rPr>
        <w:t xml:space="preserve">Цель операции — выключение аневризмы ее из кровотока при сохранении проходимости несущего и окружающих сосудов, удаление крови из субарахноидального пространства головного мозга. </w:t>
      </w:r>
    </w:p>
    <w:p w:rsidR="00B07307" w:rsidRPr="002C3ABA" w:rsidRDefault="00B07307" w:rsidP="00B07307">
      <w:pPr>
        <w:ind w:firstLine="708"/>
        <w:rPr>
          <w:rFonts w:ascii="Times New Roman" w:hAnsi="Times New Roman" w:cs="Times New Roman"/>
          <w:sz w:val="24"/>
          <w:szCs w:val="24"/>
        </w:rPr>
      </w:pPr>
      <w:r w:rsidRPr="002C3ABA">
        <w:rPr>
          <w:rFonts w:ascii="Times New Roman" w:hAnsi="Times New Roman" w:cs="Times New Roman"/>
          <w:sz w:val="24"/>
          <w:szCs w:val="24"/>
        </w:rPr>
        <w:t xml:space="preserve">Для минимизации последствий вмешательства подбирается оптимальный хирургический доступ, используется микрохирургическая техника и одномоментное </w:t>
      </w:r>
      <w:proofErr w:type="spellStart"/>
      <w:r w:rsidRPr="002C3ABA">
        <w:rPr>
          <w:rFonts w:ascii="Times New Roman" w:hAnsi="Times New Roman" w:cs="Times New Roman"/>
          <w:sz w:val="24"/>
          <w:szCs w:val="24"/>
        </w:rPr>
        <w:t>клипирование</w:t>
      </w:r>
      <w:proofErr w:type="spellEnd"/>
      <w:r w:rsidRPr="002C3ABA">
        <w:rPr>
          <w:rFonts w:ascii="Times New Roman" w:hAnsi="Times New Roman" w:cs="Times New Roman"/>
          <w:sz w:val="24"/>
          <w:szCs w:val="24"/>
        </w:rPr>
        <w:t xml:space="preserve"> шейки аневризмы. Операция проводится с применением операционного микроскопа и специально разработанного микрохирургического инструментария.</w:t>
      </w:r>
    </w:p>
    <w:p w:rsidR="00B07307" w:rsidRDefault="00B07307" w:rsidP="00B07307">
      <w:pPr>
        <w:ind w:firstLine="708"/>
        <w:rPr>
          <w:rFonts w:ascii="Times New Roman" w:hAnsi="Times New Roman" w:cs="Times New Roman"/>
          <w:sz w:val="24"/>
          <w:szCs w:val="24"/>
        </w:rPr>
      </w:pPr>
      <w:proofErr w:type="spellStart"/>
      <w:r w:rsidRPr="000F13DE">
        <w:rPr>
          <w:rFonts w:ascii="Times New Roman" w:hAnsi="Times New Roman" w:cs="Times New Roman"/>
          <w:b/>
          <w:sz w:val="24"/>
          <w:szCs w:val="24"/>
        </w:rPr>
        <w:lastRenderedPageBreak/>
        <w:t>Эндоваскулярные</w:t>
      </w:r>
      <w:proofErr w:type="spellEnd"/>
      <w:r w:rsidRPr="000F13DE">
        <w:rPr>
          <w:rFonts w:ascii="Times New Roman" w:hAnsi="Times New Roman" w:cs="Times New Roman"/>
          <w:b/>
          <w:sz w:val="24"/>
          <w:szCs w:val="24"/>
        </w:rPr>
        <w:t xml:space="preserve"> вмешательства</w:t>
      </w:r>
      <w:r w:rsidRPr="002C3ABA">
        <w:rPr>
          <w:rFonts w:ascii="Times New Roman" w:hAnsi="Times New Roman" w:cs="Times New Roman"/>
          <w:sz w:val="24"/>
          <w:szCs w:val="24"/>
        </w:rPr>
        <w:t xml:space="preserve"> (внутрисосудистое вмешательство) — операции без вскрытия полости черепа, через прокол бедренной артерии. </w:t>
      </w:r>
    </w:p>
    <w:p w:rsidR="00B07307" w:rsidRDefault="00B07307" w:rsidP="00B07307">
      <w:pPr>
        <w:ind w:firstLine="708"/>
        <w:rPr>
          <w:rFonts w:ascii="Times New Roman" w:hAnsi="Times New Roman" w:cs="Times New Roman"/>
          <w:sz w:val="24"/>
          <w:szCs w:val="24"/>
        </w:rPr>
      </w:pPr>
      <w:r w:rsidRPr="002C3ABA">
        <w:rPr>
          <w:rFonts w:ascii="Times New Roman" w:hAnsi="Times New Roman" w:cs="Times New Roman"/>
          <w:sz w:val="24"/>
          <w:szCs w:val="24"/>
        </w:rPr>
        <w:t>Целью этих вмешательств является закрытие просвета сосуд</w:t>
      </w:r>
      <w:r>
        <w:rPr>
          <w:rFonts w:ascii="Times New Roman" w:hAnsi="Times New Roman" w:cs="Times New Roman"/>
          <w:sz w:val="24"/>
          <w:szCs w:val="24"/>
        </w:rPr>
        <w:t>а, образовавшегося вследствие аневризмы</w:t>
      </w:r>
      <w:r w:rsidRPr="002C3ABA">
        <w:rPr>
          <w:rFonts w:ascii="Times New Roman" w:hAnsi="Times New Roman" w:cs="Times New Roman"/>
          <w:sz w:val="24"/>
          <w:szCs w:val="24"/>
        </w:rPr>
        <w:t xml:space="preserve"> и выключение его из кровообращения. </w:t>
      </w:r>
    </w:p>
    <w:p w:rsidR="00B07307" w:rsidRPr="002C3ABA" w:rsidRDefault="00B07307" w:rsidP="00B07307">
      <w:pPr>
        <w:ind w:firstLine="708"/>
        <w:rPr>
          <w:rFonts w:ascii="Times New Roman" w:hAnsi="Times New Roman" w:cs="Times New Roman"/>
          <w:sz w:val="24"/>
          <w:szCs w:val="24"/>
        </w:rPr>
      </w:pPr>
      <w:r w:rsidRPr="002C3ABA">
        <w:rPr>
          <w:rFonts w:ascii="Times New Roman" w:hAnsi="Times New Roman" w:cs="Times New Roman"/>
          <w:sz w:val="24"/>
          <w:szCs w:val="24"/>
        </w:rPr>
        <w:t xml:space="preserve">Осуществляется это с помощью </w:t>
      </w:r>
      <w:proofErr w:type="spellStart"/>
      <w:r w:rsidRPr="002C3ABA">
        <w:rPr>
          <w:rFonts w:ascii="Times New Roman" w:hAnsi="Times New Roman" w:cs="Times New Roman"/>
          <w:sz w:val="24"/>
          <w:szCs w:val="24"/>
        </w:rPr>
        <w:t>микроспиралей</w:t>
      </w:r>
      <w:proofErr w:type="spellEnd"/>
      <w:r w:rsidRPr="002C3ABA">
        <w:rPr>
          <w:rFonts w:ascii="Times New Roman" w:hAnsi="Times New Roman" w:cs="Times New Roman"/>
          <w:sz w:val="24"/>
          <w:szCs w:val="24"/>
        </w:rPr>
        <w:t xml:space="preserve">, баллонов, специальных клипс, </w:t>
      </w:r>
      <w:proofErr w:type="spellStart"/>
      <w:r w:rsidRPr="002C3ABA">
        <w:rPr>
          <w:rFonts w:ascii="Times New Roman" w:hAnsi="Times New Roman" w:cs="Times New Roman"/>
          <w:sz w:val="24"/>
          <w:szCs w:val="24"/>
        </w:rPr>
        <w:t>стентов</w:t>
      </w:r>
      <w:proofErr w:type="spellEnd"/>
      <w:r w:rsidRPr="002C3ABA">
        <w:rPr>
          <w:rFonts w:ascii="Times New Roman" w:hAnsi="Times New Roman" w:cs="Times New Roman"/>
          <w:sz w:val="24"/>
          <w:szCs w:val="24"/>
        </w:rPr>
        <w:t xml:space="preserve">, платиновой тонкой проволоки, </w:t>
      </w:r>
      <w:proofErr w:type="spellStart"/>
      <w:r w:rsidRPr="002C3ABA">
        <w:rPr>
          <w:rFonts w:ascii="Times New Roman" w:hAnsi="Times New Roman" w:cs="Times New Roman"/>
          <w:sz w:val="24"/>
          <w:szCs w:val="24"/>
        </w:rPr>
        <w:t>склерозирующих</w:t>
      </w:r>
      <w:proofErr w:type="spellEnd"/>
      <w:r w:rsidRPr="002C3ABA">
        <w:rPr>
          <w:rFonts w:ascii="Times New Roman" w:hAnsi="Times New Roman" w:cs="Times New Roman"/>
          <w:sz w:val="24"/>
          <w:szCs w:val="24"/>
        </w:rPr>
        <w:t xml:space="preserve"> веществ и других агентов, которые подводятся к проблемному участку и ведут к </w:t>
      </w:r>
      <w:proofErr w:type="spellStart"/>
      <w:r w:rsidRPr="002C3ABA">
        <w:rPr>
          <w:rFonts w:ascii="Times New Roman" w:hAnsi="Times New Roman" w:cs="Times New Roman"/>
          <w:sz w:val="24"/>
          <w:szCs w:val="24"/>
        </w:rPr>
        <w:t>тромболизации</w:t>
      </w:r>
      <w:proofErr w:type="spellEnd"/>
      <w:r w:rsidRPr="002C3ABA">
        <w:rPr>
          <w:rFonts w:ascii="Times New Roman" w:hAnsi="Times New Roman" w:cs="Times New Roman"/>
          <w:sz w:val="24"/>
          <w:szCs w:val="24"/>
        </w:rPr>
        <w:t xml:space="preserve"> сосуда. Поскольку этот метод малоинвазивный и имеет меньше последствий, он активно применяется В Германии, где в 90% случаях аневризма лечится именно этими методами.</w:t>
      </w:r>
    </w:p>
    <w:p w:rsidR="00B07307" w:rsidRPr="002C3ABA" w:rsidRDefault="00B07307" w:rsidP="00B07307">
      <w:pPr>
        <w:ind w:firstLine="708"/>
        <w:rPr>
          <w:rFonts w:ascii="Times New Roman" w:hAnsi="Times New Roman" w:cs="Times New Roman"/>
          <w:sz w:val="24"/>
          <w:szCs w:val="24"/>
        </w:rPr>
      </w:pPr>
      <w:r w:rsidRPr="002C3ABA">
        <w:rPr>
          <w:rFonts w:ascii="Times New Roman" w:hAnsi="Times New Roman" w:cs="Times New Roman"/>
          <w:sz w:val="24"/>
          <w:szCs w:val="24"/>
        </w:rPr>
        <w:t xml:space="preserve">Одно из непременных условий наименее </w:t>
      </w:r>
      <w:proofErr w:type="spellStart"/>
      <w:r w:rsidRPr="002C3ABA">
        <w:rPr>
          <w:rFonts w:ascii="Times New Roman" w:hAnsi="Times New Roman" w:cs="Times New Roman"/>
          <w:sz w:val="24"/>
          <w:szCs w:val="24"/>
        </w:rPr>
        <w:t>травматичного</w:t>
      </w:r>
      <w:proofErr w:type="spellEnd"/>
      <w:r w:rsidRPr="002C3ABA">
        <w:rPr>
          <w:rFonts w:ascii="Times New Roman" w:hAnsi="Times New Roman" w:cs="Times New Roman"/>
          <w:sz w:val="24"/>
          <w:szCs w:val="24"/>
        </w:rPr>
        <w:t xml:space="preserve"> «выключения» аневризмы из кровообращения — использование микрохирургической техники, лобно</w:t>
      </w:r>
      <w:r w:rsidRPr="002C3ABA">
        <w:rPr>
          <w:rFonts w:ascii="Cambria Math" w:hAnsi="Cambria Math" w:cs="Cambria Math"/>
          <w:sz w:val="24"/>
          <w:szCs w:val="24"/>
        </w:rPr>
        <w:t>‑</w:t>
      </w:r>
      <w:r w:rsidRPr="002C3ABA">
        <w:rPr>
          <w:rFonts w:ascii="Times New Roman" w:hAnsi="Times New Roman" w:cs="Times New Roman"/>
          <w:sz w:val="24"/>
          <w:szCs w:val="24"/>
        </w:rPr>
        <w:t>височного (</w:t>
      </w:r>
      <w:proofErr w:type="spellStart"/>
      <w:r w:rsidRPr="002C3ABA">
        <w:rPr>
          <w:rFonts w:ascii="Times New Roman" w:hAnsi="Times New Roman" w:cs="Times New Roman"/>
          <w:sz w:val="24"/>
          <w:szCs w:val="24"/>
        </w:rPr>
        <w:t>птерионального</w:t>
      </w:r>
      <w:proofErr w:type="spellEnd"/>
      <w:r w:rsidRPr="002C3ABA">
        <w:rPr>
          <w:rFonts w:ascii="Times New Roman" w:hAnsi="Times New Roman" w:cs="Times New Roman"/>
          <w:sz w:val="24"/>
          <w:szCs w:val="24"/>
        </w:rPr>
        <w:t>) доступа с резекцией (удалением) элементов клиновидной кости.</w:t>
      </w:r>
    </w:p>
    <w:p w:rsidR="00B07307" w:rsidRPr="002C3ABA" w:rsidRDefault="00B07307" w:rsidP="00B07307">
      <w:pPr>
        <w:ind w:firstLine="708"/>
        <w:rPr>
          <w:rFonts w:ascii="Times New Roman" w:hAnsi="Times New Roman" w:cs="Times New Roman"/>
          <w:sz w:val="24"/>
          <w:szCs w:val="24"/>
        </w:rPr>
      </w:pPr>
      <w:proofErr w:type="spellStart"/>
      <w:r w:rsidRPr="000F13DE">
        <w:rPr>
          <w:rFonts w:ascii="Times New Roman" w:hAnsi="Times New Roman" w:cs="Times New Roman"/>
          <w:b/>
          <w:sz w:val="24"/>
          <w:szCs w:val="24"/>
        </w:rPr>
        <w:t>Ангиопластика</w:t>
      </w:r>
      <w:proofErr w:type="spellEnd"/>
      <w:r w:rsidRPr="000F13DE">
        <w:rPr>
          <w:rFonts w:ascii="Times New Roman" w:hAnsi="Times New Roman" w:cs="Times New Roman"/>
          <w:b/>
          <w:sz w:val="24"/>
          <w:szCs w:val="24"/>
        </w:rPr>
        <w:t xml:space="preserve"> со </w:t>
      </w:r>
      <w:proofErr w:type="spellStart"/>
      <w:r w:rsidRPr="000F13DE">
        <w:rPr>
          <w:rFonts w:ascii="Times New Roman" w:hAnsi="Times New Roman" w:cs="Times New Roman"/>
          <w:b/>
          <w:sz w:val="24"/>
          <w:szCs w:val="24"/>
        </w:rPr>
        <w:t>стентированием</w:t>
      </w:r>
      <w:proofErr w:type="spellEnd"/>
      <w:r w:rsidRPr="002C3ABA">
        <w:rPr>
          <w:rFonts w:ascii="Times New Roman" w:hAnsi="Times New Roman" w:cs="Times New Roman"/>
          <w:sz w:val="24"/>
          <w:szCs w:val="24"/>
        </w:rPr>
        <w:t xml:space="preserve"> — современные малоинвазивные операции. Часто сочетаются с </w:t>
      </w:r>
      <w:proofErr w:type="spellStart"/>
      <w:r w:rsidRPr="002C3ABA">
        <w:rPr>
          <w:rFonts w:ascii="Times New Roman" w:hAnsi="Times New Roman" w:cs="Times New Roman"/>
          <w:sz w:val="24"/>
          <w:szCs w:val="24"/>
        </w:rPr>
        <w:t>эндоваскулярной</w:t>
      </w:r>
      <w:proofErr w:type="spellEnd"/>
      <w:r w:rsidRPr="002C3ABA">
        <w:rPr>
          <w:rFonts w:ascii="Times New Roman" w:hAnsi="Times New Roman" w:cs="Times New Roman"/>
          <w:sz w:val="24"/>
          <w:szCs w:val="24"/>
        </w:rPr>
        <w:t xml:space="preserve"> </w:t>
      </w:r>
      <w:proofErr w:type="spellStart"/>
      <w:r w:rsidRPr="002C3ABA">
        <w:rPr>
          <w:rFonts w:ascii="Times New Roman" w:hAnsi="Times New Roman" w:cs="Times New Roman"/>
          <w:sz w:val="24"/>
          <w:szCs w:val="24"/>
        </w:rPr>
        <w:t>эмболизацией</w:t>
      </w:r>
      <w:proofErr w:type="spellEnd"/>
      <w:r w:rsidRPr="002C3ABA">
        <w:rPr>
          <w:rFonts w:ascii="Times New Roman" w:hAnsi="Times New Roman" w:cs="Times New Roman"/>
          <w:sz w:val="24"/>
          <w:szCs w:val="24"/>
        </w:rPr>
        <w:t>.</w:t>
      </w:r>
    </w:p>
    <w:p w:rsidR="00B07307" w:rsidRPr="002C3ABA" w:rsidRDefault="00B07307" w:rsidP="00B07307">
      <w:pPr>
        <w:ind w:firstLine="708"/>
        <w:rPr>
          <w:rFonts w:ascii="Times New Roman" w:hAnsi="Times New Roman" w:cs="Times New Roman"/>
          <w:sz w:val="24"/>
          <w:szCs w:val="24"/>
        </w:rPr>
      </w:pPr>
      <w:proofErr w:type="spellStart"/>
      <w:r w:rsidRPr="000F13DE">
        <w:rPr>
          <w:rFonts w:ascii="Times New Roman" w:hAnsi="Times New Roman" w:cs="Times New Roman"/>
          <w:b/>
          <w:sz w:val="24"/>
          <w:szCs w:val="24"/>
        </w:rPr>
        <w:t>Вентрикуло-перитонеальное</w:t>
      </w:r>
      <w:proofErr w:type="spellEnd"/>
      <w:r w:rsidRPr="000F13DE">
        <w:rPr>
          <w:rFonts w:ascii="Times New Roman" w:hAnsi="Times New Roman" w:cs="Times New Roman"/>
          <w:b/>
          <w:sz w:val="24"/>
          <w:szCs w:val="24"/>
        </w:rPr>
        <w:t xml:space="preserve"> шунтирование </w:t>
      </w:r>
      <w:r w:rsidRPr="002C3ABA">
        <w:rPr>
          <w:rFonts w:ascii="Times New Roman" w:hAnsi="Times New Roman" w:cs="Times New Roman"/>
          <w:sz w:val="24"/>
          <w:szCs w:val="24"/>
        </w:rPr>
        <w:t>— проводится при разрыве аневризмы для уменьшения давления на мозг избыточной цереброспинальной жидкости.</w:t>
      </w:r>
    </w:p>
    <w:p w:rsidR="00B07307" w:rsidRPr="002C3ABA" w:rsidRDefault="00B07307" w:rsidP="00B07307">
      <w:pPr>
        <w:ind w:firstLine="708"/>
        <w:rPr>
          <w:rFonts w:ascii="Times New Roman" w:hAnsi="Times New Roman" w:cs="Times New Roman"/>
          <w:sz w:val="24"/>
          <w:szCs w:val="24"/>
        </w:rPr>
      </w:pPr>
      <w:r w:rsidRPr="002C3ABA">
        <w:rPr>
          <w:rFonts w:ascii="Times New Roman" w:hAnsi="Times New Roman" w:cs="Times New Roman"/>
          <w:sz w:val="24"/>
          <w:szCs w:val="24"/>
        </w:rPr>
        <w:t xml:space="preserve">Существует много споров о том, какой метод лечения аневризмы сосудов головного мозга лучше: хирургическое </w:t>
      </w:r>
      <w:proofErr w:type="spellStart"/>
      <w:r w:rsidRPr="002C3ABA">
        <w:rPr>
          <w:rFonts w:ascii="Times New Roman" w:hAnsi="Times New Roman" w:cs="Times New Roman"/>
          <w:sz w:val="24"/>
          <w:szCs w:val="24"/>
        </w:rPr>
        <w:t>клипирование</w:t>
      </w:r>
      <w:proofErr w:type="spellEnd"/>
      <w:r w:rsidRPr="002C3ABA">
        <w:rPr>
          <w:rFonts w:ascii="Times New Roman" w:hAnsi="Times New Roman" w:cs="Times New Roman"/>
          <w:sz w:val="24"/>
          <w:szCs w:val="24"/>
        </w:rPr>
        <w:t xml:space="preserve"> или </w:t>
      </w:r>
      <w:proofErr w:type="spellStart"/>
      <w:r w:rsidRPr="002C3ABA">
        <w:rPr>
          <w:rFonts w:ascii="Times New Roman" w:hAnsi="Times New Roman" w:cs="Times New Roman"/>
          <w:sz w:val="24"/>
          <w:szCs w:val="24"/>
        </w:rPr>
        <w:t>эндоваскулярная</w:t>
      </w:r>
      <w:proofErr w:type="spellEnd"/>
      <w:r w:rsidRPr="002C3ABA">
        <w:rPr>
          <w:rFonts w:ascii="Times New Roman" w:hAnsi="Times New Roman" w:cs="Times New Roman"/>
          <w:sz w:val="24"/>
          <w:szCs w:val="24"/>
        </w:rPr>
        <w:t xml:space="preserve"> окклюзия. Оба метода имеют свои преимущества и недостатки.</w:t>
      </w:r>
    </w:p>
    <w:p w:rsidR="00B07307" w:rsidRPr="002C3ABA" w:rsidRDefault="00B07307" w:rsidP="00B07307">
      <w:pPr>
        <w:ind w:firstLine="708"/>
        <w:rPr>
          <w:rFonts w:ascii="Times New Roman" w:hAnsi="Times New Roman" w:cs="Times New Roman"/>
          <w:sz w:val="24"/>
          <w:szCs w:val="24"/>
        </w:rPr>
      </w:pPr>
      <w:r w:rsidRPr="002C3ABA">
        <w:rPr>
          <w:rFonts w:ascii="Times New Roman" w:hAnsi="Times New Roman" w:cs="Times New Roman"/>
          <w:sz w:val="24"/>
          <w:szCs w:val="24"/>
        </w:rPr>
        <w:t>Если причиной геморрагического инсульта послужил разрыв аневризмы сосудов головного мозга, и если это заболевание было диагностировано, то своевременное хирургическое лечение возвращает человека к нормальной жизни.</w:t>
      </w:r>
    </w:p>
    <w:p w:rsidR="00B07307" w:rsidRPr="002C3ABA" w:rsidRDefault="00B07307" w:rsidP="00B07307">
      <w:pPr>
        <w:ind w:firstLine="708"/>
        <w:rPr>
          <w:rFonts w:ascii="Times New Roman" w:hAnsi="Times New Roman" w:cs="Times New Roman"/>
          <w:sz w:val="24"/>
          <w:szCs w:val="24"/>
        </w:rPr>
      </w:pPr>
      <w:r w:rsidRPr="002C3ABA">
        <w:rPr>
          <w:rFonts w:ascii="Times New Roman" w:hAnsi="Times New Roman" w:cs="Times New Roman"/>
          <w:sz w:val="24"/>
          <w:szCs w:val="24"/>
        </w:rPr>
        <w:t>Медикаментозное лечение имеет вспомогательное значение и носит, в основном, симптоматический характер. Консервативные терапевтические мероприятия при этом направлены на предупреждение увеличения размеров аневризмы</w:t>
      </w:r>
    </w:p>
    <w:p w:rsidR="00B07307" w:rsidRDefault="00B07307" w:rsidP="00B07307">
      <w:pPr>
        <w:rPr>
          <w:rFonts w:ascii="Times New Roman" w:hAnsi="Times New Roman" w:cs="Times New Roman"/>
          <w:sz w:val="24"/>
          <w:szCs w:val="24"/>
        </w:rPr>
      </w:pPr>
    </w:p>
    <w:p w:rsidR="00B07307" w:rsidRPr="002C3ABA" w:rsidRDefault="00B07307" w:rsidP="00B07307">
      <w:pPr>
        <w:rPr>
          <w:rFonts w:ascii="Times New Roman" w:hAnsi="Times New Roman" w:cs="Times New Roman"/>
          <w:sz w:val="24"/>
          <w:szCs w:val="24"/>
        </w:rPr>
      </w:pPr>
      <w:r>
        <w:rPr>
          <w:rFonts w:ascii="Times New Roman" w:hAnsi="Times New Roman" w:cs="Times New Roman"/>
          <w:sz w:val="24"/>
          <w:szCs w:val="24"/>
        </w:rPr>
        <w:t>3. КОНСЕРВАТИВНОЕ ЛЕЧЕНИЕ</w:t>
      </w:r>
    </w:p>
    <w:p w:rsidR="00B07307" w:rsidRPr="002C3ABA" w:rsidRDefault="00B07307" w:rsidP="00B07307">
      <w:pPr>
        <w:rPr>
          <w:rFonts w:ascii="Times New Roman" w:hAnsi="Times New Roman" w:cs="Times New Roman"/>
          <w:sz w:val="24"/>
          <w:szCs w:val="24"/>
        </w:rPr>
      </w:pPr>
      <w:r w:rsidRPr="002C3ABA">
        <w:rPr>
          <w:rFonts w:ascii="Times New Roman" w:hAnsi="Times New Roman" w:cs="Times New Roman"/>
          <w:sz w:val="24"/>
          <w:szCs w:val="24"/>
        </w:rPr>
        <w:t>Консервативное лечение:</w:t>
      </w:r>
    </w:p>
    <w:p w:rsidR="00B07307" w:rsidRPr="000F13DE" w:rsidRDefault="00B07307" w:rsidP="00B07307">
      <w:pPr>
        <w:pStyle w:val="a3"/>
        <w:numPr>
          <w:ilvl w:val="0"/>
          <w:numId w:val="31"/>
        </w:numPr>
        <w:rPr>
          <w:rFonts w:ascii="Times New Roman" w:hAnsi="Times New Roman" w:cs="Times New Roman"/>
          <w:sz w:val="24"/>
          <w:szCs w:val="24"/>
        </w:rPr>
      </w:pPr>
      <w:r w:rsidRPr="000F13DE">
        <w:rPr>
          <w:rFonts w:ascii="Times New Roman" w:hAnsi="Times New Roman" w:cs="Times New Roman"/>
          <w:sz w:val="24"/>
          <w:szCs w:val="24"/>
        </w:rPr>
        <w:t>Показан постельный режим.</w:t>
      </w:r>
    </w:p>
    <w:p w:rsidR="00B07307" w:rsidRPr="000F13DE" w:rsidRDefault="00B07307" w:rsidP="00B07307">
      <w:pPr>
        <w:pStyle w:val="a3"/>
        <w:numPr>
          <w:ilvl w:val="0"/>
          <w:numId w:val="31"/>
        </w:numPr>
        <w:rPr>
          <w:rFonts w:ascii="Times New Roman" w:hAnsi="Times New Roman" w:cs="Times New Roman"/>
          <w:sz w:val="24"/>
          <w:szCs w:val="24"/>
        </w:rPr>
      </w:pPr>
      <w:r w:rsidRPr="000F13DE">
        <w:rPr>
          <w:rFonts w:ascii="Times New Roman" w:hAnsi="Times New Roman" w:cs="Times New Roman"/>
          <w:sz w:val="24"/>
          <w:szCs w:val="24"/>
        </w:rPr>
        <w:t>Контроль уровня артериального давления (оптимальный уровень 120–140 мм. рт. ст.</w:t>
      </w:r>
    </w:p>
    <w:p w:rsidR="00B07307" w:rsidRPr="000F13DE" w:rsidRDefault="00B07307" w:rsidP="00B07307">
      <w:pPr>
        <w:pStyle w:val="a3"/>
        <w:numPr>
          <w:ilvl w:val="0"/>
          <w:numId w:val="31"/>
        </w:numPr>
        <w:rPr>
          <w:rFonts w:ascii="Times New Roman" w:hAnsi="Times New Roman" w:cs="Times New Roman"/>
          <w:sz w:val="24"/>
          <w:szCs w:val="24"/>
        </w:rPr>
      </w:pPr>
      <w:r w:rsidRPr="000F13DE">
        <w:rPr>
          <w:rFonts w:ascii="Times New Roman" w:hAnsi="Times New Roman" w:cs="Times New Roman"/>
          <w:sz w:val="24"/>
          <w:szCs w:val="24"/>
        </w:rPr>
        <w:t>Показаны седативные и противоболевые препараты: антагонисты кальция (</w:t>
      </w:r>
      <w:proofErr w:type="spellStart"/>
      <w:r w:rsidRPr="000F13DE">
        <w:rPr>
          <w:rFonts w:ascii="Times New Roman" w:hAnsi="Times New Roman" w:cs="Times New Roman"/>
          <w:sz w:val="24"/>
          <w:szCs w:val="24"/>
        </w:rPr>
        <w:t>нимодипин</w:t>
      </w:r>
      <w:proofErr w:type="spellEnd"/>
      <w:r w:rsidRPr="000F13DE">
        <w:rPr>
          <w:rFonts w:ascii="Times New Roman" w:hAnsi="Times New Roman" w:cs="Times New Roman"/>
          <w:sz w:val="24"/>
          <w:szCs w:val="24"/>
        </w:rPr>
        <w:t>), бета</w:t>
      </w:r>
      <w:r w:rsidRPr="000F13DE">
        <w:rPr>
          <w:rFonts w:ascii="Cambria Math" w:hAnsi="Cambria Math" w:cs="Cambria Math"/>
          <w:sz w:val="24"/>
          <w:szCs w:val="24"/>
        </w:rPr>
        <w:t>‑</w:t>
      </w:r>
      <w:r w:rsidRPr="000F13DE">
        <w:rPr>
          <w:rFonts w:ascii="Times New Roman" w:hAnsi="Times New Roman" w:cs="Times New Roman"/>
          <w:sz w:val="24"/>
          <w:szCs w:val="24"/>
        </w:rPr>
        <w:t>адреноблокаторы.</w:t>
      </w:r>
    </w:p>
    <w:p w:rsidR="00B07307" w:rsidRPr="000F13DE" w:rsidRDefault="00B07307" w:rsidP="00B07307">
      <w:pPr>
        <w:pStyle w:val="a3"/>
        <w:numPr>
          <w:ilvl w:val="0"/>
          <w:numId w:val="31"/>
        </w:numPr>
        <w:rPr>
          <w:rFonts w:ascii="Times New Roman" w:hAnsi="Times New Roman" w:cs="Times New Roman"/>
          <w:sz w:val="24"/>
          <w:szCs w:val="24"/>
        </w:rPr>
      </w:pPr>
      <w:r w:rsidRPr="000F13DE">
        <w:rPr>
          <w:rFonts w:ascii="Times New Roman" w:hAnsi="Times New Roman" w:cs="Times New Roman"/>
          <w:sz w:val="24"/>
          <w:szCs w:val="24"/>
        </w:rPr>
        <w:t>Применяются препараты, расширяющие сосуды, которые улучшают реологические свойства крови, улучшающие мозговое кровообращение.</w:t>
      </w:r>
    </w:p>
    <w:p w:rsidR="00B07307" w:rsidRDefault="00B07307" w:rsidP="00B07307"/>
    <w:p w:rsidR="00B07307"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Вывод: особенностью лечение аневризм головного мозга является то, что чаще всего проводят </w:t>
      </w:r>
      <w:proofErr w:type="spellStart"/>
      <w:r>
        <w:rPr>
          <w:rFonts w:ascii="Times New Roman" w:hAnsi="Times New Roman" w:cs="Times New Roman"/>
          <w:sz w:val="24"/>
          <w:szCs w:val="24"/>
        </w:rPr>
        <w:t>эндоваскулярные</w:t>
      </w:r>
      <w:proofErr w:type="spellEnd"/>
      <w:r>
        <w:rPr>
          <w:rFonts w:ascii="Times New Roman" w:hAnsi="Times New Roman" w:cs="Times New Roman"/>
          <w:sz w:val="24"/>
          <w:szCs w:val="24"/>
        </w:rPr>
        <w:t xml:space="preserve"> операции, так как </w:t>
      </w:r>
      <w:r w:rsidRPr="00E95C72">
        <w:rPr>
          <w:rFonts w:ascii="Times New Roman" w:hAnsi="Times New Roman" w:cs="Times New Roman"/>
          <w:sz w:val="24"/>
          <w:szCs w:val="24"/>
        </w:rPr>
        <w:t xml:space="preserve">позволяют помочь пациентам, ранее считавшимся неоперабельными; значительно улучшают результаты лечения при гигантских, </w:t>
      </w:r>
      <w:proofErr w:type="spellStart"/>
      <w:r w:rsidRPr="00E95C72">
        <w:rPr>
          <w:rFonts w:ascii="Times New Roman" w:hAnsi="Times New Roman" w:cs="Times New Roman"/>
          <w:sz w:val="24"/>
          <w:szCs w:val="24"/>
        </w:rPr>
        <w:t>фузиформных</w:t>
      </w:r>
      <w:proofErr w:type="spellEnd"/>
      <w:r w:rsidRPr="00E95C72">
        <w:rPr>
          <w:rFonts w:ascii="Times New Roman" w:hAnsi="Times New Roman" w:cs="Times New Roman"/>
          <w:sz w:val="24"/>
          <w:szCs w:val="24"/>
        </w:rPr>
        <w:t xml:space="preserve"> и труднодоступных для прямого вмешательства аневризмах.</w:t>
      </w:r>
      <w:r w:rsidRPr="00E95C72">
        <w:t xml:space="preserve"> </w:t>
      </w:r>
      <w:r w:rsidRPr="00E95C72">
        <w:rPr>
          <w:rFonts w:ascii="Times New Roman" w:hAnsi="Times New Roman" w:cs="Times New Roman"/>
          <w:sz w:val="24"/>
          <w:szCs w:val="24"/>
        </w:rPr>
        <w:t xml:space="preserve">Преимущества внутрисосудистых операций — </w:t>
      </w:r>
      <w:proofErr w:type="spellStart"/>
      <w:r w:rsidRPr="00E95C72">
        <w:rPr>
          <w:rFonts w:ascii="Times New Roman" w:hAnsi="Times New Roman" w:cs="Times New Roman"/>
          <w:sz w:val="24"/>
          <w:szCs w:val="24"/>
        </w:rPr>
        <w:t>малоинвазивность</w:t>
      </w:r>
      <w:proofErr w:type="spellEnd"/>
      <w:r w:rsidRPr="00E95C72">
        <w:rPr>
          <w:rFonts w:ascii="Times New Roman" w:hAnsi="Times New Roman" w:cs="Times New Roman"/>
          <w:sz w:val="24"/>
          <w:szCs w:val="24"/>
        </w:rPr>
        <w:t xml:space="preserve">, высокая </w:t>
      </w:r>
      <w:r w:rsidRPr="00E95C72">
        <w:rPr>
          <w:rFonts w:ascii="Times New Roman" w:hAnsi="Times New Roman" w:cs="Times New Roman"/>
          <w:sz w:val="24"/>
          <w:szCs w:val="24"/>
        </w:rPr>
        <w:lastRenderedPageBreak/>
        <w:t>эффективность. Они — альтернатива прямому хирургическому вмешательству для пациентов в тяжелом состоянии, а также для пожилых людей с сопутствующей соматической патологией.</w:t>
      </w:r>
    </w:p>
    <w:p w:rsidR="00B07307" w:rsidRPr="000F13DE" w:rsidRDefault="00B07307" w:rsidP="00B07307">
      <w:pPr>
        <w:rPr>
          <w:rFonts w:ascii="Times New Roman" w:hAnsi="Times New Roman" w:cs="Times New Roman"/>
          <w:sz w:val="24"/>
          <w:szCs w:val="24"/>
        </w:rPr>
      </w:pPr>
    </w:p>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B07307">
      <w:pPr>
        <w:rPr>
          <w:rFonts w:ascii="Times New Roman" w:hAnsi="Times New Roman" w:cs="Times New Roman"/>
          <w:b/>
          <w:sz w:val="28"/>
          <w:szCs w:val="28"/>
        </w:rPr>
      </w:pPr>
      <w:r w:rsidRPr="00B07307">
        <w:rPr>
          <w:rFonts w:ascii="Times New Roman" w:hAnsi="Times New Roman" w:cs="Times New Roman"/>
          <w:b/>
          <w:sz w:val="28"/>
          <w:szCs w:val="28"/>
        </w:rPr>
        <w:lastRenderedPageBreak/>
        <w:t xml:space="preserve">                                                    </w:t>
      </w:r>
      <w:r>
        <w:rPr>
          <w:rFonts w:ascii="Times New Roman" w:hAnsi="Times New Roman" w:cs="Times New Roman"/>
          <w:b/>
          <w:sz w:val="28"/>
          <w:szCs w:val="28"/>
        </w:rPr>
        <w:t>Лекция</w:t>
      </w:r>
      <w:r w:rsidRPr="00107D91">
        <w:rPr>
          <w:rFonts w:ascii="Times New Roman" w:hAnsi="Times New Roman" w:cs="Times New Roman"/>
          <w:b/>
          <w:sz w:val="28"/>
          <w:szCs w:val="28"/>
        </w:rPr>
        <w:t xml:space="preserve"> </w:t>
      </w:r>
    </w:p>
    <w:p w:rsidR="00B07307" w:rsidRDefault="00B07307" w:rsidP="00B07307">
      <w:pPr>
        <w:rPr>
          <w:rFonts w:ascii="Times New Roman" w:hAnsi="Times New Roman" w:cs="Times New Roman"/>
          <w:b/>
          <w:sz w:val="28"/>
          <w:szCs w:val="28"/>
        </w:rPr>
      </w:pPr>
      <w:proofErr w:type="spellStart"/>
      <w:r w:rsidRPr="00107D91">
        <w:rPr>
          <w:rFonts w:ascii="Times New Roman" w:hAnsi="Times New Roman" w:cs="Times New Roman"/>
          <w:b/>
          <w:sz w:val="28"/>
          <w:szCs w:val="28"/>
        </w:rPr>
        <w:t>Эндоваскулярное</w:t>
      </w:r>
      <w:proofErr w:type="spellEnd"/>
      <w:r w:rsidRPr="00107D91">
        <w:rPr>
          <w:rFonts w:ascii="Times New Roman" w:hAnsi="Times New Roman" w:cs="Times New Roman"/>
          <w:b/>
          <w:sz w:val="28"/>
          <w:szCs w:val="28"/>
        </w:rPr>
        <w:t xml:space="preserve"> лечение аневризм </w:t>
      </w:r>
      <w:proofErr w:type="spellStart"/>
      <w:proofErr w:type="gramStart"/>
      <w:r w:rsidRPr="00107D91">
        <w:rPr>
          <w:rFonts w:ascii="Times New Roman" w:hAnsi="Times New Roman" w:cs="Times New Roman"/>
          <w:b/>
          <w:sz w:val="28"/>
          <w:szCs w:val="28"/>
        </w:rPr>
        <w:t>вертебро</w:t>
      </w:r>
      <w:proofErr w:type="spellEnd"/>
      <w:r w:rsidRPr="00107D91">
        <w:rPr>
          <w:rFonts w:ascii="Times New Roman" w:hAnsi="Times New Roman" w:cs="Times New Roman"/>
          <w:b/>
          <w:sz w:val="28"/>
          <w:szCs w:val="28"/>
        </w:rPr>
        <w:t>-базилярного</w:t>
      </w:r>
      <w:proofErr w:type="gramEnd"/>
      <w:r w:rsidRPr="00107D91">
        <w:rPr>
          <w:rFonts w:ascii="Times New Roman" w:hAnsi="Times New Roman" w:cs="Times New Roman"/>
          <w:b/>
          <w:sz w:val="28"/>
          <w:szCs w:val="28"/>
        </w:rPr>
        <w:t xml:space="preserve"> бассейна.</w:t>
      </w:r>
    </w:p>
    <w:p w:rsidR="00B07307" w:rsidRDefault="00B07307" w:rsidP="00B07307">
      <w:pPr>
        <w:rPr>
          <w:rFonts w:ascii="Times New Roman" w:hAnsi="Times New Roman" w:cs="Times New Roman"/>
          <w:sz w:val="24"/>
          <w:szCs w:val="24"/>
        </w:rPr>
      </w:pPr>
      <w:r>
        <w:rPr>
          <w:rFonts w:ascii="Times New Roman" w:hAnsi="Times New Roman" w:cs="Times New Roman"/>
          <w:b/>
          <w:sz w:val="24"/>
          <w:szCs w:val="24"/>
        </w:rPr>
        <w:t xml:space="preserve">Цели: </w:t>
      </w:r>
      <w:r>
        <w:rPr>
          <w:rFonts w:ascii="Times New Roman" w:hAnsi="Times New Roman" w:cs="Times New Roman"/>
          <w:sz w:val="24"/>
          <w:szCs w:val="24"/>
        </w:rPr>
        <w:t xml:space="preserve">рассмотреть </w:t>
      </w:r>
      <w:proofErr w:type="spellStart"/>
      <w:r>
        <w:rPr>
          <w:rFonts w:ascii="Times New Roman" w:hAnsi="Times New Roman" w:cs="Times New Roman"/>
          <w:sz w:val="24"/>
          <w:szCs w:val="24"/>
        </w:rPr>
        <w:t>эндоваскулярное</w:t>
      </w:r>
      <w:proofErr w:type="spellEnd"/>
      <w:r>
        <w:rPr>
          <w:rFonts w:ascii="Times New Roman" w:hAnsi="Times New Roman" w:cs="Times New Roman"/>
          <w:sz w:val="24"/>
          <w:szCs w:val="24"/>
        </w:rPr>
        <w:t xml:space="preserve"> лечение аневризм </w:t>
      </w:r>
      <w:proofErr w:type="spellStart"/>
      <w:proofErr w:type="gramStart"/>
      <w:r>
        <w:rPr>
          <w:rFonts w:ascii="Times New Roman" w:hAnsi="Times New Roman" w:cs="Times New Roman"/>
          <w:sz w:val="24"/>
          <w:szCs w:val="24"/>
        </w:rPr>
        <w:t>вертебро</w:t>
      </w:r>
      <w:proofErr w:type="spellEnd"/>
      <w:r>
        <w:rPr>
          <w:rFonts w:ascii="Times New Roman" w:hAnsi="Times New Roman" w:cs="Times New Roman"/>
          <w:sz w:val="24"/>
          <w:szCs w:val="24"/>
        </w:rPr>
        <w:t>-базилярного</w:t>
      </w:r>
      <w:proofErr w:type="gramEnd"/>
      <w:r>
        <w:rPr>
          <w:rFonts w:ascii="Times New Roman" w:hAnsi="Times New Roman" w:cs="Times New Roman"/>
          <w:sz w:val="24"/>
          <w:szCs w:val="24"/>
        </w:rPr>
        <w:t xml:space="preserve"> бассейна</w:t>
      </w:r>
    </w:p>
    <w:p w:rsidR="00B07307" w:rsidRDefault="00B07307" w:rsidP="00B07307">
      <w:pPr>
        <w:rPr>
          <w:rFonts w:ascii="Times New Roman" w:hAnsi="Times New Roman" w:cs="Times New Roman"/>
          <w:sz w:val="24"/>
          <w:szCs w:val="24"/>
        </w:rPr>
      </w:pPr>
      <w:r>
        <w:rPr>
          <w:rFonts w:ascii="Times New Roman" w:hAnsi="Times New Roman" w:cs="Times New Roman"/>
          <w:b/>
          <w:sz w:val="24"/>
          <w:szCs w:val="24"/>
        </w:rPr>
        <w:t xml:space="preserve">План: </w:t>
      </w:r>
    </w:p>
    <w:p w:rsidR="00B07307" w:rsidRDefault="00B07307" w:rsidP="00B07307">
      <w:pPr>
        <w:pStyle w:val="a3"/>
        <w:numPr>
          <w:ilvl w:val="0"/>
          <w:numId w:val="44"/>
        </w:numPr>
        <w:rPr>
          <w:rFonts w:ascii="Times New Roman" w:hAnsi="Times New Roman" w:cs="Times New Roman"/>
          <w:sz w:val="24"/>
          <w:szCs w:val="24"/>
        </w:rPr>
      </w:pPr>
      <w:r>
        <w:rPr>
          <w:rFonts w:ascii="Times New Roman" w:hAnsi="Times New Roman" w:cs="Times New Roman"/>
          <w:sz w:val="24"/>
          <w:szCs w:val="24"/>
        </w:rPr>
        <w:t>КЛАССИФИКАЦИЯ</w:t>
      </w:r>
    </w:p>
    <w:p w:rsidR="00B07307" w:rsidRDefault="00B07307" w:rsidP="00B07307">
      <w:pPr>
        <w:pStyle w:val="a3"/>
        <w:numPr>
          <w:ilvl w:val="0"/>
          <w:numId w:val="44"/>
        </w:numPr>
        <w:rPr>
          <w:rFonts w:ascii="Times New Roman" w:hAnsi="Times New Roman" w:cs="Times New Roman"/>
          <w:sz w:val="24"/>
          <w:szCs w:val="24"/>
        </w:rPr>
      </w:pPr>
      <w:r>
        <w:rPr>
          <w:rFonts w:ascii="Times New Roman" w:hAnsi="Times New Roman" w:cs="Times New Roman"/>
          <w:sz w:val="24"/>
          <w:szCs w:val="24"/>
        </w:rPr>
        <w:t>МИКРОХИРУРГИЯ</w:t>
      </w:r>
    </w:p>
    <w:p w:rsidR="00B07307" w:rsidRDefault="00B07307" w:rsidP="00B07307">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аневризма</w:t>
      </w:r>
    </w:p>
    <w:p w:rsidR="00B07307" w:rsidRPr="00BE2E96" w:rsidRDefault="00B07307" w:rsidP="00B07307">
      <w:pPr>
        <w:rPr>
          <w:rFonts w:ascii="Times New Roman" w:hAnsi="Times New Roman" w:cs="Times New Roman"/>
          <w:sz w:val="24"/>
          <w:szCs w:val="24"/>
        </w:rPr>
      </w:pPr>
      <w:r>
        <w:rPr>
          <w:rFonts w:ascii="Times New Roman" w:hAnsi="Times New Roman" w:cs="Times New Roman"/>
          <w:sz w:val="24"/>
          <w:szCs w:val="24"/>
        </w:rPr>
        <w:t>1. КЛАССИФИКАЦИЯ</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 xml:space="preserve">Аневризмы ВББ </w:t>
      </w:r>
      <w:proofErr w:type="gramStart"/>
      <w:r w:rsidRPr="00107D91">
        <w:rPr>
          <w:rFonts w:ascii="Times New Roman" w:hAnsi="Times New Roman" w:cs="Times New Roman"/>
          <w:sz w:val="24"/>
          <w:szCs w:val="24"/>
        </w:rPr>
        <w:t>составляют  5</w:t>
      </w:r>
      <w:proofErr w:type="gramEnd"/>
      <w:r w:rsidRPr="00107D91">
        <w:rPr>
          <w:rFonts w:ascii="Times New Roman" w:hAnsi="Times New Roman" w:cs="Times New Roman"/>
          <w:sz w:val="24"/>
          <w:szCs w:val="24"/>
        </w:rPr>
        <w:t xml:space="preserve">-15% от общего числа </w:t>
      </w:r>
      <w:proofErr w:type="spellStart"/>
      <w:r w:rsidRPr="00107D91">
        <w:rPr>
          <w:rFonts w:ascii="Times New Roman" w:hAnsi="Times New Roman" w:cs="Times New Roman"/>
          <w:sz w:val="24"/>
          <w:szCs w:val="24"/>
        </w:rPr>
        <w:t>интракраниальных</w:t>
      </w:r>
      <w:proofErr w:type="spellEnd"/>
      <w:r w:rsidRPr="00107D91">
        <w:rPr>
          <w:rFonts w:ascii="Times New Roman" w:hAnsi="Times New Roman" w:cs="Times New Roman"/>
          <w:sz w:val="24"/>
          <w:szCs w:val="24"/>
        </w:rPr>
        <w:t xml:space="preserve"> аневризм   </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 xml:space="preserve">Риск разрыва аневризм ВББ в 1,3-1,5 раза выше, чем аневризм передней локализации ISUIA  </w:t>
      </w:r>
    </w:p>
    <w:p w:rsidR="00B07307" w:rsidRPr="00BE2E96" w:rsidRDefault="00B07307" w:rsidP="00B07307">
      <w:pPr>
        <w:rPr>
          <w:rFonts w:ascii="Times New Roman" w:hAnsi="Times New Roman" w:cs="Times New Roman"/>
          <w:b/>
          <w:sz w:val="24"/>
          <w:szCs w:val="24"/>
        </w:rPr>
      </w:pPr>
      <w:r w:rsidRPr="00BE2E96">
        <w:rPr>
          <w:rFonts w:ascii="Times New Roman" w:hAnsi="Times New Roman" w:cs="Times New Roman"/>
          <w:b/>
          <w:sz w:val="24"/>
          <w:szCs w:val="24"/>
        </w:rPr>
        <w:t>Классификации</w:t>
      </w:r>
    </w:p>
    <w:p w:rsidR="00B07307" w:rsidRPr="00107D91" w:rsidRDefault="00B07307" w:rsidP="00B07307">
      <w:pPr>
        <w:pStyle w:val="a3"/>
        <w:numPr>
          <w:ilvl w:val="0"/>
          <w:numId w:val="37"/>
        </w:numPr>
        <w:rPr>
          <w:rFonts w:ascii="Times New Roman" w:hAnsi="Times New Roman" w:cs="Times New Roman"/>
          <w:sz w:val="24"/>
          <w:szCs w:val="24"/>
        </w:rPr>
      </w:pPr>
      <w:proofErr w:type="spellStart"/>
      <w:r w:rsidRPr="00107D91">
        <w:rPr>
          <w:rFonts w:ascii="Times New Roman" w:hAnsi="Times New Roman" w:cs="Times New Roman"/>
          <w:sz w:val="24"/>
          <w:szCs w:val="24"/>
        </w:rPr>
        <w:t>Бифуркационно</w:t>
      </w:r>
      <w:proofErr w:type="spellEnd"/>
      <w:r w:rsidRPr="00107D91">
        <w:rPr>
          <w:rFonts w:ascii="Times New Roman" w:hAnsi="Times New Roman" w:cs="Times New Roman"/>
          <w:sz w:val="24"/>
          <w:szCs w:val="24"/>
        </w:rPr>
        <w:t>-гемодинамические</w:t>
      </w:r>
    </w:p>
    <w:p w:rsidR="00B07307" w:rsidRPr="00107D91" w:rsidRDefault="00B07307" w:rsidP="00B07307">
      <w:pPr>
        <w:pStyle w:val="a3"/>
        <w:numPr>
          <w:ilvl w:val="0"/>
          <w:numId w:val="37"/>
        </w:numPr>
        <w:rPr>
          <w:rFonts w:ascii="Times New Roman" w:hAnsi="Times New Roman" w:cs="Times New Roman"/>
          <w:sz w:val="24"/>
          <w:szCs w:val="24"/>
        </w:rPr>
      </w:pPr>
      <w:r w:rsidRPr="00107D91">
        <w:rPr>
          <w:rFonts w:ascii="Times New Roman" w:hAnsi="Times New Roman" w:cs="Times New Roman"/>
          <w:sz w:val="24"/>
          <w:szCs w:val="24"/>
        </w:rPr>
        <w:t xml:space="preserve">При наследственных </w:t>
      </w:r>
      <w:proofErr w:type="spellStart"/>
      <w:r w:rsidRPr="00107D91">
        <w:rPr>
          <w:rFonts w:ascii="Times New Roman" w:hAnsi="Times New Roman" w:cs="Times New Roman"/>
          <w:sz w:val="24"/>
          <w:szCs w:val="24"/>
        </w:rPr>
        <w:t>мезенхимопатиях</w:t>
      </w:r>
      <w:proofErr w:type="spellEnd"/>
    </w:p>
    <w:p w:rsidR="00B07307" w:rsidRPr="00107D91" w:rsidRDefault="00B07307" w:rsidP="00B07307">
      <w:pPr>
        <w:pStyle w:val="a3"/>
        <w:numPr>
          <w:ilvl w:val="0"/>
          <w:numId w:val="37"/>
        </w:numPr>
        <w:rPr>
          <w:rFonts w:ascii="Times New Roman" w:hAnsi="Times New Roman" w:cs="Times New Roman"/>
          <w:sz w:val="24"/>
          <w:szCs w:val="24"/>
        </w:rPr>
      </w:pPr>
      <w:r w:rsidRPr="00107D91">
        <w:rPr>
          <w:rFonts w:ascii="Times New Roman" w:hAnsi="Times New Roman" w:cs="Times New Roman"/>
          <w:sz w:val="24"/>
          <w:szCs w:val="24"/>
        </w:rPr>
        <w:t>Дегенеративно-невротические</w:t>
      </w:r>
    </w:p>
    <w:p w:rsidR="00B07307" w:rsidRPr="00107D91" w:rsidRDefault="00B07307" w:rsidP="00B07307">
      <w:pPr>
        <w:pStyle w:val="a3"/>
        <w:numPr>
          <w:ilvl w:val="0"/>
          <w:numId w:val="37"/>
        </w:numPr>
        <w:rPr>
          <w:rFonts w:ascii="Times New Roman" w:hAnsi="Times New Roman" w:cs="Times New Roman"/>
          <w:sz w:val="24"/>
          <w:szCs w:val="24"/>
        </w:rPr>
      </w:pPr>
      <w:r w:rsidRPr="00107D91">
        <w:rPr>
          <w:rFonts w:ascii="Times New Roman" w:hAnsi="Times New Roman" w:cs="Times New Roman"/>
          <w:sz w:val="24"/>
          <w:szCs w:val="24"/>
        </w:rPr>
        <w:t>Травматические</w:t>
      </w:r>
    </w:p>
    <w:p w:rsidR="00B07307" w:rsidRPr="00107D91" w:rsidRDefault="00B07307" w:rsidP="00B07307">
      <w:pPr>
        <w:pStyle w:val="a3"/>
        <w:numPr>
          <w:ilvl w:val="0"/>
          <w:numId w:val="37"/>
        </w:numPr>
        <w:rPr>
          <w:rFonts w:ascii="Times New Roman" w:hAnsi="Times New Roman" w:cs="Times New Roman"/>
          <w:sz w:val="24"/>
          <w:szCs w:val="24"/>
        </w:rPr>
      </w:pPr>
      <w:r w:rsidRPr="00107D91">
        <w:rPr>
          <w:rFonts w:ascii="Times New Roman" w:hAnsi="Times New Roman" w:cs="Times New Roman"/>
          <w:sz w:val="24"/>
          <w:szCs w:val="24"/>
        </w:rPr>
        <w:t>Воспалительные</w:t>
      </w:r>
    </w:p>
    <w:p w:rsidR="00B07307" w:rsidRPr="00107D91" w:rsidRDefault="00B07307" w:rsidP="00B07307">
      <w:pPr>
        <w:pStyle w:val="a3"/>
        <w:numPr>
          <w:ilvl w:val="0"/>
          <w:numId w:val="37"/>
        </w:numPr>
        <w:rPr>
          <w:rFonts w:ascii="Times New Roman" w:hAnsi="Times New Roman" w:cs="Times New Roman"/>
          <w:sz w:val="24"/>
          <w:szCs w:val="24"/>
        </w:rPr>
      </w:pPr>
      <w:proofErr w:type="spellStart"/>
      <w:r w:rsidRPr="00107D91">
        <w:rPr>
          <w:rFonts w:ascii="Times New Roman" w:hAnsi="Times New Roman" w:cs="Times New Roman"/>
          <w:sz w:val="24"/>
          <w:szCs w:val="24"/>
        </w:rPr>
        <w:t>Дизэмбриогенетические</w:t>
      </w:r>
      <w:proofErr w:type="spellEnd"/>
    </w:p>
    <w:p w:rsidR="00B07307" w:rsidRPr="00107D91" w:rsidRDefault="00B07307" w:rsidP="00B07307">
      <w:pPr>
        <w:pStyle w:val="a3"/>
        <w:numPr>
          <w:ilvl w:val="0"/>
          <w:numId w:val="37"/>
        </w:numPr>
        <w:rPr>
          <w:rFonts w:ascii="Times New Roman" w:hAnsi="Times New Roman" w:cs="Times New Roman"/>
          <w:sz w:val="24"/>
          <w:szCs w:val="24"/>
        </w:rPr>
      </w:pPr>
      <w:r w:rsidRPr="00107D91">
        <w:rPr>
          <w:rFonts w:ascii="Times New Roman" w:hAnsi="Times New Roman" w:cs="Times New Roman"/>
          <w:sz w:val="24"/>
          <w:szCs w:val="24"/>
        </w:rPr>
        <w:t>Ятрогенные</w:t>
      </w:r>
    </w:p>
    <w:p w:rsidR="00B07307" w:rsidRPr="00107D91" w:rsidRDefault="00B07307" w:rsidP="00B07307">
      <w:pPr>
        <w:pStyle w:val="a3"/>
        <w:numPr>
          <w:ilvl w:val="0"/>
          <w:numId w:val="37"/>
        </w:numPr>
        <w:rPr>
          <w:rFonts w:ascii="Times New Roman" w:hAnsi="Times New Roman" w:cs="Times New Roman"/>
          <w:sz w:val="24"/>
          <w:szCs w:val="24"/>
        </w:rPr>
      </w:pPr>
      <w:r w:rsidRPr="00107D91">
        <w:rPr>
          <w:rFonts w:ascii="Times New Roman" w:hAnsi="Times New Roman" w:cs="Times New Roman"/>
          <w:sz w:val="24"/>
          <w:szCs w:val="24"/>
        </w:rPr>
        <w:t>Прочие</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Классификации</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По размеру: &lt;5мм, 5-15, 15-25, &gt;25</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По локализации</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 xml:space="preserve">По форме:                                                     </w:t>
      </w:r>
    </w:p>
    <w:p w:rsidR="00B07307" w:rsidRPr="00107D91" w:rsidRDefault="00B07307" w:rsidP="00B07307">
      <w:pPr>
        <w:pStyle w:val="a3"/>
        <w:numPr>
          <w:ilvl w:val="0"/>
          <w:numId w:val="38"/>
        </w:numPr>
        <w:rPr>
          <w:rFonts w:ascii="Times New Roman" w:hAnsi="Times New Roman" w:cs="Times New Roman"/>
          <w:sz w:val="24"/>
          <w:szCs w:val="24"/>
        </w:rPr>
      </w:pPr>
      <w:r w:rsidRPr="00107D91">
        <w:rPr>
          <w:rFonts w:ascii="Times New Roman" w:hAnsi="Times New Roman" w:cs="Times New Roman"/>
          <w:sz w:val="24"/>
          <w:szCs w:val="24"/>
        </w:rPr>
        <w:t xml:space="preserve">мешотчатые с узкой шейкой                       </w:t>
      </w:r>
    </w:p>
    <w:p w:rsidR="00B07307" w:rsidRPr="00107D91" w:rsidRDefault="00B07307" w:rsidP="00B07307">
      <w:pPr>
        <w:pStyle w:val="a3"/>
        <w:numPr>
          <w:ilvl w:val="0"/>
          <w:numId w:val="38"/>
        </w:numPr>
        <w:rPr>
          <w:rFonts w:ascii="Times New Roman" w:hAnsi="Times New Roman" w:cs="Times New Roman"/>
          <w:sz w:val="24"/>
          <w:szCs w:val="24"/>
        </w:rPr>
      </w:pPr>
      <w:r w:rsidRPr="00107D91">
        <w:rPr>
          <w:rFonts w:ascii="Times New Roman" w:hAnsi="Times New Roman" w:cs="Times New Roman"/>
          <w:sz w:val="24"/>
          <w:szCs w:val="24"/>
        </w:rPr>
        <w:t xml:space="preserve">мешотчатые с широкой шейкой                </w:t>
      </w:r>
    </w:p>
    <w:p w:rsidR="00B07307" w:rsidRPr="00107D91" w:rsidRDefault="00B07307" w:rsidP="00B07307">
      <w:pPr>
        <w:pStyle w:val="a3"/>
        <w:numPr>
          <w:ilvl w:val="0"/>
          <w:numId w:val="38"/>
        </w:numPr>
        <w:rPr>
          <w:rFonts w:ascii="Times New Roman" w:hAnsi="Times New Roman" w:cs="Times New Roman"/>
          <w:sz w:val="24"/>
          <w:szCs w:val="24"/>
        </w:rPr>
      </w:pPr>
      <w:proofErr w:type="spellStart"/>
      <w:r w:rsidRPr="00107D91">
        <w:rPr>
          <w:rFonts w:ascii="Times New Roman" w:hAnsi="Times New Roman" w:cs="Times New Roman"/>
          <w:sz w:val="24"/>
          <w:szCs w:val="24"/>
        </w:rPr>
        <w:t>фузиформные</w:t>
      </w:r>
      <w:proofErr w:type="spellEnd"/>
      <w:r w:rsidRPr="00107D91">
        <w:rPr>
          <w:rFonts w:ascii="Times New Roman" w:hAnsi="Times New Roman" w:cs="Times New Roman"/>
          <w:sz w:val="24"/>
          <w:szCs w:val="24"/>
        </w:rPr>
        <w:t xml:space="preserve">                                               </w:t>
      </w:r>
    </w:p>
    <w:p w:rsidR="00B07307" w:rsidRPr="00107D91" w:rsidRDefault="00B07307" w:rsidP="00B07307">
      <w:pPr>
        <w:pStyle w:val="a3"/>
        <w:numPr>
          <w:ilvl w:val="0"/>
          <w:numId w:val="38"/>
        </w:numPr>
        <w:rPr>
          <w:rFonts w:ascii="Times New Roman" w:hAnsi="Times New Roman" w:cs="Times New Roman"/>
          <w:sz w:val="24"/>
          <w:szCs w:val="24"/>
        </w:rPr>
      </w:pPr>
      <w:proofErr w:type="spellStart"/>
      <w:r w:rsidRPr="00107D91">
        <w:rPr>
          <w:rFonts w:ascii="Times New Roman" w:hAnsi="Times New Roman" w:cs="Times New Roman"/>
          <w:sz w:val="24"/>
          <w:szCs w:val="24"/>
        </w:rPr>
        <w:t>блистероподобные</w:t>
      </w:r>
      <w:proofErr w:type="spellEnd"/>
      <w:r w:rsidRPr="00107D91">
        <w:rPr>
          <w:rFonts w:ascii="Times New Roman" w:hAnsi="Times New Roman" w:cs="Times New Roman"/>
          <w:sz w:val="24"/>
          <w:szCs w:val="24"/>
        </w:rPr>
        <w:t xml:space="preserve">                                         </w:t>
      </w:r>
    </w:p>
    <w:p w:rsidR="00B07307" w:rsidRPr="00107D91" w:rsidRDefault="00B07307" w:rsidP="00B07307">
      <w:pPr>
        <w:pStyle w:val="a3"/>
        <w:numPr>
          <w:ilvl w:val="0"/>
          <w:numId w:val="38"/>
        </w:numPr>
        <w:rPr>
          <w:rFonts w:ascii="Times New Roman" w:hAnsi="Times New Roman" w:cs="Times New Roman"/>
          <w:sz w:val="24"/>
          <w:szCs w:val="24"/>
        </w:rPr>
      </w:pPr>
      <w:r w:rsidRPr="00107D91">
        <w:rPr>
          <w:rFonts w:ascii="Times New Roman" w:hAnsi="Times New Roman" w:cs="Times New Roman"/>
          <w:sz w:val="24"/>
          <w:szCs w:val="24"/>
        </w:rPr>
        <w:t xml:space="preserve">милиарные                                                                                                    </w:t>
      </w:r>
    </w:p>
    <w:p w:rsidR="00B07307" w:rsidRPr="00107D91" w:rsidRDefault="00B07307" w:rsidP="00B07307">
      <w:pPr>
        <w:pStyle w:val="a3"/>
        <w:numPr>
          <w:ilvl w:val="0"/>
          <w:numId w:val="38"/>
        </w:numPr>
        <w:rPr>
          <w:rFonts w:ascii="Times New Roman" w:hAnsi="Times New Roman" w:cs="Times New Roman"/>
          <w:sz w:val="24"/>
          <w:szCs w:val="24"/>
        </w:rPr>
      </w:pPr>
      <w:r w:rsidRPr="00107D91">
        <w:rPr>
          <w:rFonts w:ascii="Times New Roman" w:hAnsi="Times New Roman" w:cs="Times New Roman"/>
          <w:sz w:val="24"/>
          <w:szCs w:val="24"/>
        </w:rPr>
        <w:t>серпантинные</w:t>
      </w:r>
    </w:p>
    <w:p w:rsidR="00B07307" w:rsidRPr="00107D91"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2. </w:t>
      </w:r>
      <w:r w:rsidRPr="00107D91">
        <w:rPr>
          <w:rFonts w:ascii="Times New Roman" w:hAnsi="Times New Roman" w:cs="Times New Roman"/>
          <w:sz w:val="24"/>
          <w:szCs w:val="24"/>
        </w:rPr>
        <w:t>МИКРОХИРУРГИЯ</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До использования современной микрохирургической техники положительные результаты 5-10%</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 xml:space="preserve">С внедрением микрохирургии аневризмы небольшого размера летальность 6,6%                          неудовлетворительные результаты 9,6%                                                            </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 xml:space="preserve">-крупные и гигантские аневризмы летальность 17,2%                       </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 xml:space="preserve"> неудовлетворительные результаты 30,2%                     </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lastRenderedPageBreak/>
        <w:t xml:space="preserve"> острый период летальность 35,4%</w:t>
      </w:r>
    </w:p>
    <w:p w:rsidR="00B07307" w:rsidRPr="00BE2E96" w:rsidRDefault="00B07307" w:rsidP="00B07307">
      <w:pPr>
        <w:rPr>
          <w:rFonts w:ascii="Times New Roman" w:hAnsi="Times New Roman" w:cs="Times New Roman"/>
          <w:b/>
          <w:sz w:val="24"/>
          <w:szCs w:val="24"/>
        </w:rPr>
      </w:pPr>
      <w:proofErr w:type="spellStart"/>
      <w:r w:rsidRPr="00BE2E96">
        <w:rPr>
          <w:rFonts w:ascii="Times New Roman" w:hAnsi="Times New Roman" w:cs="Times New Roman"/>
          <w:b/>
          <w:sz w:val="24"/>
          <w:szCs w:val="24"/>
        </w:rPr>
        <w:t>Эндоваскулярные</w:t>
      </w:r>
      <w:proofErr w:type="spellEnd"/>
      <w:r w:rsidRPr="00BE2E96">
        <w:rPr>
          <w:rFonts w:ascii="Times New Roman" w:hAnsi="Times New Roman" w:cs="Times New Roman"/>
          <w:b/>
          <w:sz w:val="24"/>
          <w:szCs w:val="24"/>
        </w:rPr>
        <w:t xml:space="preserve"> методы</w:t>
      </w:r>
    </w:p>
    <w:p w:rsidR="00B07307" w:rsidRPr="00107D91" w:rsidRDefault="00B07307" w:rsidP="00B07307">
      <w:pPr>
        <w:pStyle w:val="a3"/>
        <w:numPr>
          <w:ilvl w:val="0"/>
          <w:numId w:val="39"/>
        </w:numPr>
        <w:rPr>
          <w:rFonts w:ascii="Times New Roman" w:hAnsi="Times New Roman" w:cs="Times New Roman"/>
          <w:sz w:val="24"/>
          <w:szCs w:val="24"/>
        </w:rPr>
      </w:pPr>
      <w:proofErr w:type="spellStart"/>
      <w:r w:rsidRPr="00107D91">
        <w:rPr>
          <w:rFonts w:ascii="Times New Roman" w:hAnsi="Times New Roman" w:cs="Times New Roman"/>
          <w:sz w:val="24"/>
          <w:szCs w:val="24"/>
        </w:rPr>
        <w:t>Койлинг</w:t>
      </w:r>
      <w:proofErr w:type="spellEnd"/>
    </w:p>
    <w:p w:rsidR="00B07307" w:rsidRPr="00107D91" w:rsidRDefault="00B07307" w:rsidP="00B07307">
      <w:pPr>
        <w:pStyle w:val="a3"/>
        <w:numPr>
          <w:ilvl w:val="0"/>
          <w:numId w:val="39"/>
        </w:numPr>
        <w:rPr>
          <w:rFonts w:ascii="Times New Roman" w:hAnsi="Times New Roman" w:cs="Times New Roman"/>
          <w:sz w:val="24"/>
          <w:szCs w:val="24"/>
        </w:rPr>
      </w:pPr>
      <w:proofErr w:type="spellStart"/>
      <w:r w:rsidRPr="00107D91">
        <w:rPr>
          <w:rFonts w:ascii="Times New Roman" w:hAnsi="Times New Roman" w:cs="Times New Roman"/>
          <w:sz w:val="24"/>
          <w:szCs w:val="24"/>
        </w:rPr>
        <w:t>Койлинг</w:t>
      </w:r>
      <w:proofErr w:type="spellEnd"/>
      <w:r w:rsidRPr="00107D91">
        <w:rPr>
          <w:rFonts w:ascii="Times New Roman" w:hAnsi="Times New Roman" w:cs="Times New Roman"/>
          <w:sz w:val="24"/>
          <w:szCs w:val="24"/>
        </w:rPr>
        <w:t xml:space="preserve"> с баллон </w:t>
      </w:r>
      <w:proofErr w:type="spellStart"/>
      <w:r w:rsidRPr="00107D91">
        <w:rPr>
          <w:rFonts w:ascii="Times New Roman" w:hAnsi="Times New Roman" w:cs="Times New Roman"/>
          <w:sz w:val="24"/>
          <w:szCs w:val="24"/>
        </w:rPr>
        <w:t>ассистенцией</w:t>
      </w:r>
      <w:proofErr w:type="spellEnd"/>
    </w:p>
    <w:p w:rsidR="00B07307" w:rsidRPr="00107D91" w:rsidRDefault="00B07307" w:rsidP="00B07307">
      <w:pPr>
        <w:pStyle w:val="a3"/>
        <w:numPr>
          <w:ilvl w:val="0"/>
          <w:numId w:val="39"/>
        </w:numPr>
        <w:rPr>
          <w:rFonts w:ascii="Times New Roman" w:hAnsi="Times New Roman" w:cs="Times New Roman"/>
          <w:sz w:val="24"/>
          <w:szCs w:val="24"/>
        </w:rPr>
      </w:pPr>
      <w:proofErr w:type="spellStart"/>
      <w:r w:rsidRPr="00107D91">
        <w:rPr>
          <w:rFonts w:ascii="Times New Roman" w:hAnsi="Times New Roman" w:cs="Times New Roman"/>
          <w:sz w:val="24"/>
          <w:szCs w:val="24"/>
        </w:rPr>
        <w:t>Койлинг</w:t>
      </w:r>
      <w:proofErr w:type="spellEnd"/>
      <w:r w:rsidRPr="00107D91">
        <w:rPr>
          <w:rFonts w:ascii="Times New Roman" w:hAnsi="Times New Roman" w:cs="Times New Roman"/>
          <w:sz w:val="24"/>
          <w:szCs w:val="24"/>
        </w:rPr>
        <w:t xml:space="preserve"> со </w:t>
      </w:r>
      <w:proofErr w:type="spellStart"/>
      <w:r w:rsidRPr="00107D91">
        <w:rPr>
          <w:rFonts w:ascii="Times New Roman" w:hAnsi="Times New Roman" w:cs="Times New Roman"/>
          <w:sz w:val="24"/>
          <w:szCs w:val="24"/>
        </w:rPr>
        <w:t>стент</w:t>
      </w:r>
      <w:proofErr w:type="spellEnd"/>
      <w:r w:rsidRPr="00107D91">
        <w:rPr>
          <w:rFonts w:ascii="Times New Roman" w:hAnsi="Times New Roman" w:cs="Times New Roman"/>
          <w:sz w:val="24"/>
          <w:szCs w:val="24"/>
        </w:rPr>
        <w:t xml:space="preserve"> </w:t>
      </w:r>
      <w:proofErr w:type="spellStart"/>
      <w:r w:rsidRPr="00107D91">
        <w:rPr>
          <w:rFonts w:ascii="Times New Roman" w:hAnsi="Times New Roman" w:cs="Times New Roman"/>
          <w:sz w:val="24"/>
          <w:szCs w:val="24"/>
        </w:rPr>
        <w:t>ассистенцией</w:t>
      </w:r>
      <w:proofErr w:type="spellEnd"/>
    </w:p>
    <w:p w:rsidR="00B07307" w:rsidRPr="00107D91" w:rsidRDefault="00B07307" w:rsidP="00B07307">
      <w:pPr>
        <w:pStyle w:val="a3"/>
        <w:numPr>
          <w:ilvl w:val="0"/>
          <w:numId w:val="39"/>
        </w:numPr>
        <w:rPr>
          <w:rFonts w:ascii="Times New Roman" w:hAnsi="Times New Roman" w:cs="Times New Roman"/>
          <w:sz w:val="24"/>
          <w:szCs w:val="24"/>
        </w:rPr>
      </w:pPr>
      <w:proofErr w:type="spellStart"/>
      <w:r w:rsidRPr="00107D91">
        <w:rPr>
          <w:rFonts w:ascii="Times New Roman" w:hAnsi="Times New Roman" w:cs="Times New Roman"/>
          <w:sz w:val="24"/>
          <w:szCs w:val="24"/>
        </w:rPr>
        <w:t>Койлинг</w:t>
      </w:r>
      <w:proofErr w:type="spellEnd"/>
      <w:r w:rsidRPr="00107D91">
        <w:rPr>
          <w:rFonts w:ascii="Times New Roman" w:hAnsi="Times New Roman" w:cs="Times New Roman"/>
          <w:sz w:val="24"/>
          <w:szCs w:val="24"/>
        </w:rPr>
        <w:t xml:space="preserve"> с установкой </w:t>
      </w:r>
      <w:proofErr w:type="spellStart"/>
      <w:r w:rsidRPr="00107D91">
        <w:rPr>
          <w:rFonts w:ascii="Times New Roman" w:hAnsi="Times New Roman" w:cs="Times New Roman"/>
          <w:sz w:val="24"/>
          <w:szCs w:val="24"/>
        </w:rPr>
        <w:t>стента</w:t>
      </w:r>
      <w:proofErr w:type="spellEnd"/>
      <w:r w:rsidRPr="00107D91">
        <w:rPr>
          <w:rFonts w:ascii="Times New Roman" w:hAnsi="Times New Roman" w:cs="Times New Roman"/>
          <w:sz w:val="24"/>
          <w:szCs w:val="24"/>
        </w:rPr>
        <w:t xml:space="preserve"> через клубок спиралей (</w:t>
      </w:r>
      <w:proofErr w:type="spellStart"/>
      <w:r w:rsidRPr="00107D91">
        <w:rPr>
          <w:rFonts w:ascii="Times New Roman" w:hAnsi="Times New Roman" w:cs="Times New Roman"/>
          <w:sz w:val="24"/>
          <w:szCs w:val="24"/>
        </w:rPr>
        <w:t>Semijailing</w:t>
      </w:r>
      <w:proofErr w:type="spellEnd"/>
      <w:r w:rsidRPr="00107D91">
        <w:rPr>
          <w:rFonts w:ascii="Times New Roman" w:hAnsi="Times New Roman" w:cs="Times New Roman"/>
          <w:sz w:val="24"/>
          <w:szCs w:val="24"/>
        </w:rPr>
        <w:t xml:space="preserve">) </w:t>
      </w:r>
    </w:p>
    <w:p w:rsidR="00B07307" w:rsidRPr="00107D91" w:rsidRDefault="00B07307" w:rsidP="00B07307">
      <w:pPr>
        <w:pStyle w:val="a3"/>
        <w:numPr>
          <w:ilvl w:val="0"/>
          <w:numId w:val="39"/>
        </w:numPr>
        <w:rPr>
          <w:rFonts w:ascii="Times New Roman" w:hAnsi="Times New Roman" w:cs="Times New Roman"/>
          <w:sz w:val="24"/>
          <w:szCs w:val="24"/>
        </w:rPr>
      </w:pPr>
      <w:r w:rsidRPr="00107D91">
        <w:rPr>
          <w:rFonts w:ascii="Times New Roman" w:hAnsi="Times New Roman" w:cs="Times New Roman"/>
          <w:sz w:val="24"/>
          <w:szCs w:val="24"/>
        </w:rPr>
        <w:t>Перенаправляющие поток методики (</w:t>
      </w:r>
      <w:proofErr w:type="spellStart"/>
      <w:r w:rsidRPr="00107D91">
        <w:rPr>
          <w:rFonts w:ascii="Times New Roman" w:hAnsi="Times New Roman" w:cs="Times New Roman"/>
          <w:sz w:val="24"/>
          <w:szCs w:val="24"/>
        </w:rPr>
        <w:t>Pipeline</w:t>
      </w:r>
      <w:proofErr w:type="spellEnd"/>
      <w:r w:rsidRPr="00107D91">
        <w:rPr>
          <w:rFonts w:ascii="Times New Roman" w:hAnsi="Times New Roman" w:cs="Times New Roman"/>
          <w:sz w:val="24"/>
          <w:szCs w:val="24"/>
        </w:rPr>
        <w:t xml:space="preserve">, </w:t>
      </w:r>
      <w:proofErr w:type="spellStart"/>
      <w:r w:rsidRPr="00107D91">
        <w:rPr>
          <w:rFonts w:ascii="Times New Roman" w:hAnsi="Times New Roman" w:cs="Times New Roman"/>
          <w:sz w:val="24"/>
          <w:szCs w:val="24"/>
        </w:rPr>
        <w:t>Silk</w:t>
      </w:r>
      <w:proofErr w:type="spellEnd"/>
      <w:r w:rsidRPr="00107D91">
        <w:rPr>
          <w:rFonts w:ascii="Times New Roman" w:hAnsi="Times New Roman" w:cs="Times New Roman"/>
          <w:sz w:val="24"/>
          <w:szCs w:val="24"/>
        </w:rPr>
        <w:t>, Y-</w:t>
      </w:r>
      <w:proofErr w:type="spellStart"/>
      <w:r w:rsidRPr="00107D91">
        <w:rPr>
          <w:rFonts w:ascii="Times New Roman" w:hAnsi="Times New Roman" w:cs="Times New Roman"/>
          <w:sz w:val="24"/>
          <w:szCs w:val="24"/>
        </w:rPr>
        <w:t>стентинг</w:t>
      </w:r>
      <w:proofErr w:type="spellEnd"/>
      <w:r w:rsidRPr="00107D91">
        <w:rPr>
          <w:rFonts w:ascii="Times New Roman" w:hAnsi="Times New Roman" w:cs="Times New Roman"/>
          <w:sz w:val="24"/>
          <w:szCs w:val="24"/>
        </w:rPr>
        <w:t xml:space="preserve">, телескопическое </w:t>
      </w:r>
      <w:proofErr w:type="spellStart"/>
      <w:r w:rsidRPr="00107D91">
        <w:rPr>
          <w:rFonts w:ascii="Times New Roman" w:hAnsi="Times New Roman" w:cs="Times New Roman"/>
          <w:sz w:val="24"/>
          <w:szCs w:val="24"/>
        </w:rPr>
        <w:t>стентирование</w:t>
      </w:r>
      <w:proofErr w:type="spellEnd"/>
      <w:r w:rsidRPr="00107D91">
        <w:rPr>
          <w:rFonts w:ascii="Times New Roman" w:hAnsi="Times New Roman" w:cs="Times New Roman"/>
          <w:sz w:val="24"/>
          <w:szCs w:val="24"/>
        </w:rPr>
        <w:t>)</w:t>
      </w:r>
    </w:p>
    <w:p w:rsidR="00B07307" w:rsidRPr="00107D91" w:rsidRDefault="00B07307" w:rsidP="00B07307">
      <w:pPr>
        <w:pStyle w:val="a3"/>
        <w:numPr>
          <w:ilvl w:val="0"/>
          <w:numId w:val="39"/>
        </w:numPr>
        <w:rPr>
          <w:rFonts w:ascii="Times New Roman" w:hAnsi="Times New Roman" w:cs="Times New Roman"/>
          <w:sz w:val="24"/>
          <w:szCs w:val="24"/>
        </w:rPr>
      </w:pPr>
      <w:proofErr w:type="spellStart"/>
      <w:r w:rsidRPr="00107D91">
        <w:rPr>
          <w:rFonts w:ascii="Times New Roman" w:hAnsi="Times New Roman" w:cs="Times New Roman"/>
          <w:sz w:val="24"/>
          <w:szCs w:val="24"/>
        </w:rPr>
        <w:t>Графт</w:t>
      </w:r>
      <w:proofErr w:type="spellEnd"/>
      <w:r w:rsidRPr="00107D91">
        <w:rPr>
          <w:rFonts w:ascii="Times New Roman" w:hAnsi="Times New Roman" w:cs="Times New Roman"/>
          <w:sz w:val="24"/>
          <w:szCs w:val="24"/>
        </w:rPr>
        <w:t xml:space="preserve"> </w:t>
      </w:r>
      <w:proofErr w:type="spellStart"/>
      <w:r w:rsidRPr="00107D91">
        <w:rPr>
          <w:rFonts w:ascii="Times New Roman" w:hAnsi="Times New Roman" w:cs="Times New Roman"/>
          <w:sz w:val="24"/>
          <w:szCs w:val="24"/>
        </w:rPr>
        <w:t>стенты</w:t>
      </w:r>
      <w:proofErr w:type="spellEnd"/>
      <w:r w:rsidRPr="00107D91">
        <w:rPr>
          <w:rFonts w:ascii="Times New Roman" w:hAnsi="Times New Roman" w:cs="Times New Roman"/>
          <w:sz w:val="24"/>
          <w:szCs w:val="24"/>
        </w:rPr>
        <w:t xml:space="preserve"> (</w:t>
      </w:r>
      <w:proofErr w:type="spellStart"/>
      <w:r w:rsidRPr="00107D91">
        <w:rPr>
          <w:rFonts w:ascii="Times New Roman" w:hAnsi="Times New Roman" w:cs="Times New Roman"/>
          <w:sz w:val="24"/>
          <w:szCs w:val="24"/>
        </w:rPr>
        <w:t>Aneugraft</w:t>
      </w:r>
      <w:proofErr w:type="spellEnd"/>
      <w:r w:rsidRPr="00107D91">
        <w:rPr>
          <w:rFonts w:ascii="Times New Roman" w:hAnsi="Times New Roman" w:cs="Times New Roman"/>
          <w:sz w:val="24"/>
          <w:szCs w:val="24"/>
        </w:rPr>
        <w:t xml:space="preserve">, </w:t>
      </w:r>
      <w:proofErr w:type="spellStart"/>
      <w:r w:rsidRPr="00107D91">
        <w:rPr>
          <w:rFonts w:ascii="Times New Roman" w:hAnsi="Times New Roman" w:cs="Times New Roman"/>
          <w:sz w:val="24"/>
          <w:szCs w:val="24"/>
        </w:rPr>
        <w:t>Graftmaster</w:t>
      </w:r>
      <w:proofErr w:type="spellEnd"/>
      <w:r w:rsidRPr="00107D91">
        <w:rPr>
          <w:rFonts w:ascii="Times New Roman" w:hAnsi="Times New Roman" w:cs="Times New Roman"/>
          <w:sz w:val="24"/>
          <w:szCs w:val="24"/>
        </w:rPr>
        <w:t>)</w:t>
      </w:r>
    </w:p>
    <w:p w:rsidR="00B07307" w:rsidRPr="00BE2E96" w:rsidRDefault="00B07307" w:rsidP="00B07307">
      <w:pPr>
        <w:rPr>
          <w:rFonts w:ascii="Times New Roman" w:hAnsi="Times New Roman" w:cs="Times New Roman"/>
          <w:b/>
          <w:sz w:val="24"/>
          <w:szCs w:val="24"/>
        </w:rPr>
      </w:pPr>
      <w:r w:rsidRPr="00BE2E96">
        <w:rPr>
          <w:rFonts w:ascii="Times New Roman" w:hAnsi="Times New Roman" w:cs="Times New Roman"/>
          <w:b/>
          <w:sz w:val="24"/>
          <w:szCs w:val="24"/>
        </w:rPr>
        <w:t xml:space="preserve">Показания </w:t>
      </w:r>
      <w:proofErr w:type="gramStart"/>
      <w:r w:rsidRPr="00BE2E96">
        <w:rPr>
          <w:rFonts w:ascii="Times New Roman" w:hAnsi="Times New Roman" w:cs="Times New Roman"/>
          <w:b/>
          <w:sz w:val="24"/>
          <w:szCs w:val="24"/>
        </w:rPr>
        <w:t>к баллон</w:t>
      </w:r>
      <w:proofErr w:type="gramEnd"/>
      <w:r w:rsidRPr="00BE2E96">
        <w:rPr>
          <w:rFonts w:ascii="Times New Roman" w:hAnsi="Times New Roman" w:cs="Times New Roman"/>
          <w:b/>
          <w:sz w:val="24"/>
          <w:szCs w:val="24"/>
        </w:rPr>
        <w:t xml:space="preserve"> </w:t>
      </w:r>
      <w:proofErr w:type="spellStart"/>
      <w:r w:rsidRPr="00BE2E96">
        <w:rPr>
          <w:rFonts w:ascii="Times New Roman" w:hAnsi="Times New Roman" w:cs="Times New Roman"/>
          <w:b/>
          <w:sz w:val="24"/>
          <w:szCs w:val="24"/>
        </w:rPr>
        <w:t>ассистенции</w:t>
      </w:r>
      <w:proofErr w:type="spellEnd"/>
    </w:p>
    <w:p w:rsidR="00B07307" w:rsidRPr="00107D91" w:rsidRDefault="00B07307" w:rsidP="00B07307">
      <w:pPr>
        <w:pStyle w:val="a3"/>
        <w:numPr>
          <w:ilvl w:val="0"/>
          <w:numId w:val="40"/>
        </w:numPr>
        <w:rPr>
          <w:rFonts w:ascii="Times New Roman" w:hAnsi="Times New Roman" w:cs="Times New Roman"/>
          <w:sz w:val="24"/>
          <w:szCs w:val="24"/>
        </w:rPr>
      </w:pPr>
      <w:r w:rsidRPr="00107D91">
        <w:rPr>
          <w:rFonts w:ascii="Times New Roman" w:hAnsi="Times New Roman" w:cs="Times New Roman"/>
          <w:sz w:val="24"/>
          <w:szCs w:val="24"/>
        </w:rPr>
        <w:t>Аневризмы с широкой шейкой</w:t>
      </w:r>
    </w:p>
    <w:p w:rsidR="00B07307" w:rsidRPr="00107D91" w:rsidRDefault="00B07307" w:rsidP="00B07307">
      <w:pPr>
        <w:pStyle w:val="a3"/>
        <w:numPr>
          <w:ilvl w:val="0"/>
          <w:numId w:val="40"/>
        </w:numPr>
        <w:rPr>
          <w:rFonts w:ascii="Times New Roman" w:hAnsi="Times New Roman" w:cs="Times New Roman"/>
          <w:sz w:val="24"/>
          <w:szCs w:val="24"/>
        </w:rPr>
      </w:pPr>
      <w:r w:rsidRPr="00107D91">
        <w:rPr>
          <w:rFonts w:ascii="Times New Roman" w:hAnsi="Times New Roman" w:cs="Times New Roman"/>
          <w:sz w:val="24"/>
          <w:szCs w:val="24"/>
        </w:rPr>
        <w:t xml:space="preserve">Частично </w:t>
      </w:r>
      <w:proofErr w:type="spellStart"/>
      <w:r w:rsidRPr="00107D91">
        <w:rPr>
          <w:rFonts w:ascii="Times New Roman" w:hAnsi="Times New Roman" w:cs="Times New Roman"/>
          <w:sz w:val="24"/>
          <w:szCs w:val="24"/>
        </w:rPr>
        <w:t>эмболизиованные</w:t>
      </w:r>
      <w:proofErr w:type="spellEnd"/>
      <w:r w:rsidRPr="00107D91">
        <w:rPr>
          <w:rFonts w:ascii="Times New Roman" w:hAnsi="Times New Roman" w:cs="Times New Roman"/>
          <w:sz w:val="24"/>
          <w:szCs w:val="24"/>
        </w:rPr>
        <w:t xml:space="preserve"> аневризмы</w:t>
      </w:r>
    </w:p>
    <w:p w:rsidR="00B07307" w:rsidRPr="00107D91" w:rsidRDefault="00B07307" w:rsidP="00B07307">
      <w:pPr>
        <w:pStyle w:val="a3"/>
        <w:numPr>
          <w:ilvl w:val="0"/>
          <w:numId w:val="40"/>
        </w:numPr>
        <w:rPr>
          <w:rFonts w:ascii="Times New Roman" w:hAnsi="Times New Roman" w:cs="Times New Roman"/>
          <w:sz w:val="24"/>
          <w:szCs w:val="24"/>
        </w:rPr>
      </w:pPr>
      <w:r w:rsidRPr="00107D91">
        <w:rPr>
          <w:rFonts w:ascii="Times New Roman" w:hAnsi="Times New Roman" w:cs="Times New Roman"/>
          <w:sz w:val="24"/>
          <w:szCs w:val="24"/>
        </w:rPr>
        <w:t>«Рыхлое» заполнение аневризмы</w:t>
      </w:r>
    </w:p>
    <w:p w:rsidR="00B07307" w:rsidRPr="00107D91" w:rsidRDefault="00B07307" w:rsidP="00B07307">
      <w:pPr>
        <w:pStyle w:val="a3"/>
        <w:numPr>
          <w:ilvl w:val="0"/>
          <w:numId w:val="40"/>
        </w:numPr>
        <w:rPr>
          <w:rFonts w:ascii="Times New Roman" w:hAnsi="Times New Roman" w:cs="Times New Roman"/>
          <w:sz w:val="24"/>
          <w:szCs w:val="24"/>
        </w:rPr>
      </w:pPr>
      <w:r w:rsidRPr="00107D91">
        <w:rPr>
          <w:rFonts w:ascii="Times New Roman" w:hAnsi="Times New Roman" w:cs="Times New Roman"/>
          <w:sz w:val="24"/>
          <w:szCs w:val="24"/>
        </w:rPr>
        <w:t>Выпадение витков спиралей</w:t>
      </w:r>
    </w:p>
    <w:p w:rsidR="00B07307" w:rsidRPr="00107D91" w:rsidRDefault="00B07307" w:rsidP="00B07307">
      <w:pPr>
        <w:pStyle w:val="a3"/>
        <w:numPr>
          <w:ilvl w:val="0"/>
          <w:numId w:val="40"/>
        </w:numPr>
        <w:rPr>
          <w:rFonts w:ascii="Times New Roman" w:hAnsi="Times New Roman" w:cs="Times New Roman"/>
          <w:sz w:val="24"/>
          <w:szCs w:val="24"/>
        </w:rPr>
      </w:pPr>
      <w:r w:rsidRPr="00107D91">
        <w:rPr>
          <w:rFonts w:ascii="Times New Roman" w:hAnsi="Times New Roman" w:cs="Times New Roman"/>
          <w:sz w:val="24"/>
          <w:szCs w:val="24"/>
        </w:rPr>
        <w:t>Разрыв аневризмы</w:t>
      </w:r>
    </w:p>
    <w:p w:rsidR="00B07307" w:rsidRPr="00BE2E96" w:rsidRDefault="00B07307" w:rsidP="00B07307">
      <w:pPr>
        <w:rPr>
          <w:rFonts w:ascii="Times New Roman" w:hAnsi="Times New Roman" w:cs="Times New Roman"/>
          <w:b/>
          <w:sz w:val="24"/>
          <w:szCs w:val="24"/>
        </w:rPr>
      </w:pPr>
      <w:r w:rsidRPr="00BE2E96">
        <w:rPr>
          <w:rFonts w:ascii="Times New Roman" w:hAnsi="Times New Roman" w:cs="Times New Roman"/>
          <w:b/>
          <w:sz w:val="24"/>
          <w:szCs w:val="24"/>
        </w:rPr>
        <w:t xml:space="preserve">Эффекты баллон </w:t>
      </w:r>
      <w:proofErr w:type="spellStart"/>
      <w:r w:rsidRPr="00BE2E96">
        <w:rPr>
          <w:rFonts w:ascii="Times New Roman" w:hAnsi="Times New Roman" w:cs="Times New Roman"/>
          <w:b/>
          <w:sz w:val="24"/>
          <w:szCs w:val="24"/>
        </w:rPr>
        <w:t>ассистенции</w:t>
      </w:r>
      <w:proofErr w:type="spellEnd"/>
    </w:p>
    <w:p w:rsidR="00B07307" w:rsidRPr="00107D91" w:rsidRDefault="00B07307" w:rsidP="00B07307">
      <w:pPr>
        <w:pStyle w:val="a3"/>
        <w:numPr>
          <w:ilvl w:val="0"/>
          <w:numId w:val="41"/>
        </w:numPr>
        <w:rPr>
          <w:rFonts w:ascii="Times New Roman" w:hAnsi="Times New Roman" w:cs="Times New Roman"/>
          <w:sz w:val="24"/>
          <w:szCs w:val="24"/>
        </w:rPr>
      </w:pPr>
      <w:r w:rsidRPr="00107D91">
        <w:rPr>
          <w:rFonts w:ascii="Times New Roman" w:hAnsi="Times New Roman" w:cs="Times New Roman"/>
          <w:sz w:val="24"/>
          <w:szCs w:val="24"/>
        </w:rPr>
        <w:t>Механическая поддержка спиралей в аневризмах с широкой шейкой</w:t>
      </w:r>
    </w:p>
    <w:p w:rsidR="00B07307" w:rsidRPr="00107D91" w:rsidRDefault="00B07307" w:rsidP="00B07307">
      <w:pPr>
        <w:pStyle w:val="a3"/>
        <w:numPr>
          <w:ilvl w:val="0"/>
          <w:numId w:val="41"/>
        </w:numPr>
        <w:rPr>
          <w:rFonts w:ascii="Times New Roman" w:hAnsi="Times New Roman" w:cs="Times New Roman"/>
          <w:sz w:val="24"/>
          <w:szCs w:val="24"/>
        </w:rPr>
      </w:pPr>
      <w:r w:rsidRPr="00107D91">
        <w:rPr>
          <w:rFonts w:ascii="Times New Roman" w:hAnsi="Times New Roman" w:cs="Times New Roman"/>
          <w:sz w:val="24"/>
          <w:szCs w:val="24"/>
        </w:rPr>
        <w:t>Более плотная упаковка аневризмы спиралями</w:t>
      </w:r>
    </w:p>
    <w:p w:rsidR="00B07307" w:rsidRPr="00107D91" w:rsidRDefault="00B07307" w:rsidP="00B07307">
      <w:pPr>
        <w:pStyle w:val="a3"/>
        <w:numPr>
          <w:ilvl w:val="0"/>
          <w:numId w:val="41"/>
        </w:numPr>
        <w:rPr>
          <w:rFonts w:ascii="Times New Roman" w:hAnsi="Times New Roman" w:cs="Times New Roman"/>
          <w:sz w:val="24"/>
          <w:szCs w:val="24"/>
        </w:rPr>
      </w:pPr>
      <w:r w:rsidRPr="00107D91">
        <w:rPr>
          <w:rFonts w:ascii="Times New Roman" w:hAnsi="Times New Roman" w:cs="Times New Roman"/>
          <w:sz w:val="24"/>
          <w:szCs w:val="24"/>
        </w:rPr>
        <w:t>Остановка кровотечения при разрыве аневризм</w:t>
      </w:r>
    </w:p>
    <w:p w:rsidR="00B07307" w:rsidRPr="00107D91" w:rsidRDefault="00B07307" w:rsidP="00B07307">
      <w:pPr>
        <w:pStyle w:val="a3"/>
        <w:numPr>
          <w:ilvl w:val="0"/>
          <w:numId w:val="41"/>
        </w:numPr>
        <w:rPr>
          <w:rFonts w:ascii="Times New Roman" w:hAnsi="Times New Roman" w:cs="Times New Roman"/>
          <w:sz w:val="24"/>
          <w:szCs w:val="24"/>
        </w:rPr>
      </w:pPr>
      <w:r w:rsidRPr="00107D91">
        <w:rPr>
          <w:rFonts w:ascii="Times New Roman" w:hAnsi="Times New Roman" w:cs="Times New Roman"/>
          <w:sz w:val="24"/>
          <w:szCs w:val="24"/>
        </w:rPr>
        <w:t xml:space="preserve">Баллонная </w:t>
      </w:r>
      <w:proofErr w:type="spellStart"/>
      <w:r w:rsidRPr="00107D91">
        <w:rPr>
          <w:rFonts w:ascii="Times New Roman" w:hAnsi="Times New Roman" w:cs="Times New Roman"/>
          <w:sz w:val="24"/>
          <w:szCs w:val="24"/>
        </w:rPr>
        <w:t>ангиопластика</w:t>
      </w:r>
      <w:proofErr w:type="spellEnd"/>
      <w:r w:rsidRPr="00107D91">
        <w:rPr>
          <w:rFonts w:ascii="Times New Roman" w:hAnsi="Times New Roman" w:cs="Times New Roman"/>
          <w:sz w:val="24"/>
          <w:szCs w:val="24"/>
        </w:rPr>
        <w:t xml:space="preserve"> при </w:t>
      </w:r>
      <w:proofErr w:type="spellStart"/>
      <w:r w:rsidRPr="00107D91">
        <w:rPr>
          <w:rFonts w:ascii="Times New Roman" w:hAnsi="Times New Roman" w:cs="Times New Roman"/>
          <w:sz w:val="24"/>
          <w:szCs w:val="24"/>
        </w:rPr>
        <w:t>вазоспазме</w:t>
      </w:r>
      <w:proofErr w:type="spellEnd"/>
    </w:p>
    <w:p w:rsidR="00B07307" w:rsidRPr="00107D91" w:rsidRDefault="00B07307" w:rsidP="00B07307">
      <w:pPr>
        <w:pStyle w:val="a3"/>
        <w:numPr>
          <w:ilvl w:val="0"/>
          <w:numId w:val="41"/>
        </w:numPr>
        <w:rPr>
          <w:rFonts w:ascii="Times New Roman" w:hAnsi="Times New Roman" w:cs="Times New Roman"/>
          <w:sz w:val="24"/>
          <w:szCs w:val="24"/>
        </w:rPr>
      </w:pPr>
      <w:r w:rsidRPr="00107D91">
        <w:rPr>
          <w:rFonts w:ascii="Times New Roman" w:hAnsi="Times New Roman" w:cs="Times New Roman"/>
          <w:sz w:val="24"/>
          <w:szCs w:val="24"/>
        </w:rPr>
        <w:t xml:space="preserve">Баллонная </w:t>
      </w:r>
      <w:proofErr w:type="spellStart"/>
      <w:r w:rsidRPr="00107D91">
        <w:rPr>
          <w:rFonts w:ascii="Times New Roman" w:hAnsi="Times New Roman" w:cs="Times New Roman"/>
          <w:sz w:val="24"/>
          <w:szCs w:val="24"/>
        </w:rPr>
        <w:t>ассистенция</w:t>
      </w:r>
      <w:proofErr w:type="spellEnd"/>
      <w:r w:rsidRPr="00107D91">
        <w:rPr>
          <w:rFonts w:ascii="Times New Roman" w:hAnsi="Times New Roman" w:cs="Times New Roman"/>
          <w:sz w:val="24"/>
          <w:szCs w:val="24"/>
        </w:rPr>
        <w:t xml:space="preserve"> при сложной катетеризации аневризм</w:t>
      </w:r>
    </w:p>
    <w:p w:rsidR="00B07307" w:rsidRPr="00BE2E96" w:rsidRDefault="00B07307" w:rsidP="00B07307">
      <w:pPr>
        <w:rPr>
          <w:rFonts w:ascii="Times New Roman" w:hAnsi="Times New Roman" w:cs="Times New Roman"/>
          <w:b/>
          <w:sz w:val="24"/>
          <w:szCs w:val="24"/>
        </w:rPr>
      </w:pPr>
      <w:proofErr w:type="spellStart"/>
      <w:r w:rsidRPr="00BE2E96">
        <w:rPr>
          <w:rFonts w:ascii="Times New Roman" w:hAnsi="Times New Roman" w:cs="Times New Roman"/>
          <w:b/>
          <w:sz w:val="24"/>
          <w:szCs w:val="24"/>
        </w:rPr>
        <w:t>Показаная</w:t>
      </w:r>
      <w:proofErr w:type="spellEnd"/>
      <w:r w:rsidRPr="00BE2E96">
        <w:rPr>
          <w:rFonts w:ascii="Times New Roman" w:hAnsi="Times New Roman" w:cs="Times New Roman"/>
          <w:b/>
          <w:sz w:val="24"/>
          <w:szCs w:val="24"/>
        </w:rPr>
        <w:t xml:space="preserve"> к </w:t>
      </w:r>
      <w:proofErr w:type="spellStart"/>
      <w:r w:rsidRPr="00BE2E96">
        <w:rPr>
          <w:rFonts w:ascii="Times New Roman" w:hAnsi="Times New Roman" w:cs="Times New Roman"/>
          <w:b/>
          <w:sz w:val="24"/>
          <w:szCs w:val="24"/>
        </w:rPr>
        <w:t>стент-ассистенции</w:t>
      </w:r>
      <w:proofErr w:type="spellEnd"/>
    </w:p>
    <w:p w:rsidR="00B07307" w:rsidRPr="00107D91" w:rsidRDefault="00B07307" w:rsidP="00B07307">
      <w:pPr>
        <w:pStyle w:val="a3"/>
        <w:numPr>
          <w:ilvl w:val="0"/>
          <w:numId w:val="42"/>
        </w:numPr>
        <w:rPr>
          <w:rFonts w:ascii="Times New Roman" w:hAnsi="Times New Roman" w:cs="Times New Roman"/>
          <w:sz w:val="24"/>
          <w:szCs w:val="24"/>
        </w:rPr>
      </w:pPr>
      <w:r w:rsidRPr="00107D91">
        <w:rPr>
          <w:rFonts w:ascii="Times New Roman" w:hAnsi="Times New Roman" w:cs="Times New Roman"/>
          <w:sz w:val="24"/>
          <w:szCs w:val="24"/>
        </w:rPr>
        <w:t>Диаметр шейки более 60% диаметра аневризмы</w:t>
      </w:r>
    </w:p>
    <w:p w:rsidR="00B07307" w:rsidRPr="00107D91" w:rsidRDefault="00B07307" w:rsidP="00B07307">
      <w:pPr>
        <w:pStyle w:val="a3"/>
        <w:numPr>
          <w:ilvl w:val="0"/>
          <w:numId w:val="42"/>
        </w:numPr>
        <w:rPr>
          <w:rFonts w:ascii="Times New Roman" w:hAnsi="Times New Roman" w:cs="Times New Roman"/>
          <w:sz w:val="24"/>
          <w:szCs w:val="24"/>
        </w:rPr>
      </w:pPr>
      <w:r w:rsidRPr="00107D91">
        <w:rPr>
          <w:rFonts w:ascii="Times New Roman" w:hAnsi="Times New Roman" w:cs="Times New Roman"/>
          <w:sz w:val="24"/>
          <w:szCs w:val="24"/>
        </w:rPr>
        <w:t>Шейка 4мм и более</w:t>
      </w:r>
    </w:p>
    <w:p w:rsidR="00B07307" w:rsidRPr="00107D91" w:rsidRDefault="00B07307" w:rsidP="00B07307">
      <w:pPr>
        <w:pStyle w:val="a3"/>
        <w:numPr>
          <w:ilvl w:val="0"/>
          <w:numId w:val="42"/>
        </w:numPr>
        <w:rPr>
          <w:rFonts w:ascii="Times New Roman" w:hAnsi="Times New Roman" w:cs="Times New Roman"/>
          <w:sz w:val="24"/>
          <w:szCs w:val="24"/>
        </w:rPr>
      </w:pPr>
      <w:proofErr w:type="spellStart"/>
      <w:r w:rsidRPr="00107D91">
        <w:rPr>
          <w:rFonts w:ascii="Times New Roman" w:hAnsi="Times New Roman" w:cs="Times New Roman"/>
          <w:sz w:val="24"/>
          <w:szCs w:val="24"/>
        </w:rPr>
        <w:t>фузиформные</w:t>
      </w:r>
      <w:proofErr w:type="spellEnd"/>
      <w:r w:rsidRPr="00107D91">
        <w:rPr>
          <w:rFonts w:ascii="Times New Roman" w:hAnsi="Times New Roman" w:cs="Times New Roman"/>
          <w:sz w:val="24"/>
          <w:szCs w:val="24"/>
        </w:rPr>
        <w:t xml:space="preserve"> и </w:t>
      </w:r>
      <w:proofErr w:type="spellStart"/>
      <w:r w:rsidRPr="00107D91">
        <w:rPr>
          <w:rFonts w:ascii="Times New Roman" w:hAnsi="Times New Roman" w:cs="Times New Roman"/>
          <w:sz w:val="24"/>
          <w:szCs w:val="24"/>
        </w:rPr>
        <w:t>фузиформноподобные</w:t>
      </w:r>
      <w:proofErr w:type="spellEnd"/>
      <w:r w:rsidRPr="00107D91">
        <w:rPr>
          <w:rFonts w:ascii="Times New Roman" w:hAnsi="Times New Roman" w:cs="Times New Roman"/>
          <w:sz w:val="24"/>
          <w:szCs w:val="24"/>
        </w:rPr>
        <w:t xml:space="preserve"> аневризмы</w:t>
      </w:r>
    </w:p>
    <w:p w:rsidR="00B07307" w:rsidRPr="00107D91" w:rsidRDefault="00B07307" w:rsidP="00B07307">
      <w:pPr>
        <w:pStyle w:val="a3"/>
        <w:numPr>
          <w:ilvl w:val="0"/>
          <w:numId w:val="42"/>
        </w:numPr>
        <w:rPr>
          <w:rFonts w:ascii="Times New Roman" w:hAnsi="Times New Roman" w:cs="Times New Roman"/>
          <w:sz w:val="24"/>
          <w:szCs w:val="24"/>
        </w:rPr>
      </w:pPr>
      <w:r w:rsidRPr="00107D91">
        <w:rPr>
          <w:rFonts w:ascii="Times New Roman" w:hAnsi="Times New Roman" w:cs="Times New Roman"/>
          <w:sz w:val="24"/>
          <w:szCs w:val="24"/>
        </w:rPr>
        <w:t>крупные и гигантские аневризмы</w:t>
      </w:r>
    </w:p>
    <w:p w:rsidR="00B07307" w:rsidRPr="00107D91" w:rsidRDefault="00B07307" w:rsidP="00B07307">
      <w:pPr>
        <w:pStyle w:val="a3"/>
        <w:numPr>
          <w:ilvl w:val="0"/>
          <w:numId w:val="42"/>
        </w:numPr>
        <w:rPr>
          <w:rFonts w:ascii="Times New Roman" w:hAnsi="Times New Roman" w:cs="Times New Roman"/>
          <w:sz w:val="24"/>
          <w:szCs w:val="24"/>
        </w:rPr>
      </w:pPr>
      <w:r w:rsidRPr="00107D91">
        <w:rPr>
          <w:rFonts w:ascii="Times New Roman" w:hAnsi="Times New Roman" w:cs="Times New Roman"/>
          <w:sz w:val="24"/>
          <w:szCs w:val="24"/>
        </w:rPr>
        <w:t xml:space="preserve">частично </w:t>
      </w:r>
      <w:proofErr w:type="spellStart"/>
      <w:r w:rsidRPr="00107D91">
        <w:rPr>
          <w:rFonts w:ascii="Times New Roman" w:hAnsi="Times New Roman" w:cs="Times New Roman"/>
          <w:sz w:val="24"/>
          <w:szCs w:val="24"/>
        </w:rPr>
        <w:t>тромбированные</w:t>
      </w:r>
      <w:proofErr w:type="spellEnd"/>
      <w:r w:rsidRPr="00107D91">
        <w:rPr>
          <w:rFonts w:ascii="Times New Roman" w:hAnsi="Times New Roman" w:cs="Times New Roman"/>
          <w:sz w:val="24"/>
          <w:szCs w:val="24"/>
        </w:rPr>
        <w:t xml:space="preserve"> аневризмы</w:t>
      </w:r>
    </w:p>
    <w:p w:rsidR="00B07307" w:rsidRPr="00107D91" w:rsidRDefault="00B07307" w:rsidP="00B07307">
      <w:pPr>
        <w:pStyle w:val="a3"/>
        <w:numPr>
          <w:ilvl w:val="0"/>
          <w:numId w:val="42"/>
        </w:numPr>
        <w:rPr>
          <w:rFonts w:ascii="Times New Roman" w:hAnsi="Times New Roman" w:cs="Times New Roman"/>
          <w:sz w:val="24"/>
          <w:szCs w:val="24"/>
        </w:rPr>
      </w:pPr>
      <w:proofErr w:type="spellStart"/>
      <w:r w:rsidRPr="00107D91">
        <w:rPr>
          <w:rFonts w:ascii="Times New Roman" w:hAnsi="Times New Roman" w:cs="Times New Roman"/>
          <w:sz w:val="24"/>
          <w:szCs w:val="24"/>
        </w:rPr>
        <w:t>реканализация</w:t>
      </w:r>
      <w:proofErr w:type="spellEnd"/>
      <w:r w:rsidRPr="00107D91">
        <w:rPr>
          <w:rFonts w:ascii="Times New Roman" w:hAnsi="Times New Roman" w:cs="Times New Roman"/>
          <w:sz w:val="24"/>
          <w:szCs w:val="24"/>
        </w:rPr>
        <w:t xml:space="preserve"> аневризм</w:t>
      </w:r>
    </w:p>
    <w:p w:rsidR="00B07307" w:rsidRPr="00107D91" w:rsidRDefault="00B07307" w:rsidP="00B07307">
      <w:pPr>
        <w:pStyle w:val="a3"/>
        <w:numPr>
          <w:ilvl w:val="0"/>
          <w:numId w:val="42"/>
        </w:numPr>
        <w:rPr>
          <w:rFonts w:ascii="Times New Roman" w:hAnsi="Times New Roman" w:cs="Times New Roman"/>
          <w:sz w:val="24"/>
          <w:szCs w:val="24"/>
        </w:rPr>
      </w:pPr>
      <w:proofErr w:type="spellStart"/>
      <w:r w:rsidRPr="00107D91">
        <w:rPr>
          <w:rFonts w:ascii="Times New Roman" w:hAnsi="Times New Roman" w:cs="Times New Roman"/>
          <w:sz w:val="24"/>
          <w:szCs w:val="24"/>
        </w:rPr>
        <w:t>стенозирование</w:t>
      </w:r>
      <w:proofErr w:type="spellEnd"/>
      <w:r w:rsidRPr="00107D91">
        <w:rPr>
          <w:rFonts w:ascii="Times New Roman" w:hAnsi="Times New Roman" w:cs="Times New Roman"/>
          <w:sz w:val="24"/>
          <w:szCs w:val="24"/>
        </w:rPr>
        <w:t xml:space="preserve"> спиралями материнского сосуда или выпадение витков спиралей</w:t>
      </w:r>
    </w:p>
    <w:p w:rsidR="00B07307" w:rsidRPr="00BE2E96" w:rsidRDefault="00B07307" w:rsidP="00B07307">
      <w:pPr>
        <w:rPr>
          <w:rFonts w:ascii="Times New Roman" w:hAnsi="Times New Roman" w:cs="Times New Roman"/>
          <w:b/>
          <w:sz w:val="24"/>
          <w:szCs w:val="24"/>
        </w:rPr>
      </w:pPr>
      <w:r w:rsidRPr="00BE2E96">
        <w:rPr>
          <w:rFonts w:ascii="Times New Roman" w:hAnsi="Times New Roman" w:cs="Times New Roman"/>
          <w:b/>
          <w:sz w:val="24"/>
          <w:szCs w:val="24"/>
        </w:rPr>
        <w:t xml:space="preserve">Эффекты </w:t>
      </w:r>
      <w:proofErr w:type="spellStart"/>
      <w:r w:rsidRPr="00BE2E96">
        <w:rPr>
          <w:rFonts w:ascii="Times New Roman" w:hAnsi="Times New Roman" w:cs="Times New Roman"/>
          <w:b/>
          <w:sz w:val="24"/>
          <w:szCs w:val="24"/>
        </w:rPr>
        <w:t>стентирования</w:t>
      </w:r>
      <w:proofErr w:type="spellEnd"/>
    </w:p>
    <w:p w:rsidR="00B07307" w:rsidRPr="00107D91" w:rsidRDefault="00B07307" w:rsidP="00B07307">
      <w:pPr>
        <w:pStyle w:val="a3"/>
        <w:numPr>
          <w:ilvl w:val="0"/>
          <w:numId w:val="43"/>
        </w:numPr>
        <w:rPr>
          <w:rFonts w:ascii="Times New Roman" w:hAnsi="Times New Roman" w:cs="Times New Roman"/>
          <w:sz w:val="24"/>
          <w:szCs w:val="24"/>
        </w:rPr>
      </w:pPr>
      <w:proofErr w:type="spellStart"/>
      <w:r w:rsidRPr="00107D91">
        <w:rPr>
          <w:rFonts w:ascii="Times New Roman" w:hAnsi="Times New Roman" w:cs="Times New Roman"/>
          <w:sz w:val="24"/>
          <w:szCs w:val="24"/>
        </w:rPr>
        <w:t>Ремоделирование</w:t>
      </w:r>
      <w:proofErr w:type="spellEnd"/>
      <w:r w:rsidRPr="00107D91">
        <w:rPr>
          <w:rFonts w:ascii="Times New Roman" w:hAnsi="Times New Roman" w:cs="Times New Roman"/>
          <w:sz w:val="24"/>
          <w:szCs w:val="24"/>
        </w:rPr>
        <w:t xml:space="preserve"> просвета артерии</w:t>
      </w:r>
    </w:p>
    <w:p w:rsidR="00B07307" w:rsidRPr="00107D91" w:rsidRDefault="00B07307" w:rsidP="00B07307">
      <w:pPr>
        <w:pStyle w:val="a3"/>
        <w:numPr>
          <w:ilvl w:val="0"/>
          <w:numId w:val="43"/>
        </w:numPr>
        <w:rPr>
          <w:rFonts w:ascii="Times New Roman" w:hAnsi="Times New Roman" w:cs="Times New Roman"/>
          <w:sz w:val="24"/>
          <w:szCs w:val="24"/>
        </w:rPr>
      </w:pPr>
      <w:r w:rsidRPr="00107D91">
        <w:rPr>
          <w:rFonts w:ascii="Times New Roman" w:hAnsi="Times New Roman" w:cs="Times New Roman"/>
          <w:sz w:val="24"/>
          <w:szCs w:val="24"/>
        </w:rPr>
        <w:t>Перенаправление потока</w:t>
      </w:r>
    </w:p>
    <w:p w:rsidR="00B07307" w:rsidRPr="00107D91" w:rsidRDefault="00B07307" w:rsidP="00B07307">
      <w:pPr>
        <w:pStyle w:val="a3"/>
        <w:numPr>
          <w:ilvl w:val="0"/>
          <w:numId w:val="43"/>
        </w:numPr>
        <w:rPr>
          <w:rFonts w:ascii="Times New Roman" w:hAnsi="Times New Roman" w:cs="Times New Roman"/>
          <w:sz w:val="24"/>
          <w:szCs w:val="24"/>
        </w:rPr>
      </w:pPr>
      <w:r w:rsidRPr="00107D91">
        <w:rPr>
          <w:rFonts w:ascii="Times New Roman" w:hAnsi="Times New Roman" w:cs="Times New Roman"/>
          <w:sz w:val="24"/>
          <w:szCs w:val="24"/>
        </w:rPr>
        <w:t>«Укрепление» пришеечной части аневризмы</w:t>
      </w:r>
    </w:p>
    <w:p w:rsidR="00B07307" w:rsidRPr="00107D91" w:rsidRDefault="00B07307" w:rsidP="00B07307">
      <w:pPr>
        <w:pStyle w:val="a3"/>
        <w:numPr>
          <w:ilvl w:val="0"/>
          <w:numId w:val="43"/>
        </w:numPr>
        <w:rPr>
          <w:rFonts w:ascii="Times New Roman" w:hAnsi="Times New Roman" w:cs="Times New Roman"/>
          <w:sz w:val="24"/>
          <w:szCs w:val="24"/>
        </w:rPr>
      </w:pPr>
      <w:r w:rsidRPr="00107D91">
        <w:rPr>
          <w:rFonts w:ascii="Times New Roman" w:hAnsi="Times New Roman" w:cs="Times New Roman"/>
          <w:sz w:val="24"/>
          <w:szCs w:val="24"/>
        </w:rPr>
        <w:t xml:space="preserve">«Каркас» для покрытия эндотелием пришеечной части </w:t>
      </w:r>
    </w:p>
    <w:p w:rsidR="00B07307" w:rsidRPr="00107D91" w:rsidRDefault="00B07307" w:rsidP="00B07307">
      <w:pPr>
        <w:pStyle w:val="a3"/>
        <w:numPr>
          <w:ilvl w:val="0"/>
          <w:numId w:val="43"/>
        </w:numPr>
        <w:rPr>
          <w:rFonts w:ascii="Times New Roman" w:hAnsi="Times New Roman" w:cs="Times New Roman"/>
          <w:sz w:val="24"/>
          <w:szCs w:val="24"/>
        </w:rPr>
      </w:pPr>
      <w:r w:rsidRPr="00107D91">
        <w:rPr>
          <w:rFonts w:ascii="Times New Roman" w:hAnsi="Times New Roman" w:cs="Times New Roman"/>
          <w:sz w:val="24"/>
          <w:szCs w:val="24"/>
        </w:rPr>
        <w:t>«Фиксация» выпавших витков спирали</w:t>
      </w:r>
    </w:p>
    <w:p w:rsidR="00B07307" w:rsidRPr="00BE2E96" w:rsidRDefault="00B07307" w:rsidP="00B07307">
      <w:pPr>
        <w:rPr>
          <w:rFonts w:ascii="Times New Roman" w:hAnsi="Times New Roman" w:cs="Times New Roman"/>
          <w:b/>
          <w:sz w:val="24"/>
          <w:szCs w:val="24"/>
        </w:rPr>
      </w:pPr>
      <w:r w:rsidRPr="00BE2E96">
        <w:rPr>
          <w:rFonts w:ascii="Times New Roman" w:hAnsi="Times New Roman" w:cs="Times New Roman"/>
          <w:b/>
          <w:sz w:val="24"/>
          <w:szCs w:val="24"/>
        </w:rPr>
        <w:t xml:space="preserve">Виды </w:t>
      </w:r>
      <w:proofErr w:type="spellStart"/>
      <w:r w:rsidRPr="00BE2E96">
        <w:rPr>
          <w:rFonts w:ascii="Times New Roman" w:hAnsi="Times New Roman" w:cs="Times New Roman"/>
          <w:b/>
          <w:sz w:val="24"/>
          <w:szCs w:val="24"/>
        </w:rPr>
        <w:t>стентов</w:t>
      </w:r>
      <w:proofErr w:type="spellEnd"/>
    </w:p>
    <w:p w:rsidR="00B07307" w:rsidRPr="00107D91" w:rsidRDefault="00B07307" w:rsidP="00B07307">
      <w:pPr>
        <w:pStyle w:val="a3"/>
        <w:numPr>
          <w:ilvl w:val="0"/>
          <w:numId w:val="35"/>
        </w:numPr>
        <w:rPr>
          <w:rFonts w:ascii="Times New Roman" w:hAnsi="Times New Roman" w:cs="Times New Roman"/>
          <w:sz w:val="24"/>
          <w:szCs w:val="24"/>
          <w:lang w:val="en-US"/>
        </w:rPr>
      </w:pPr>
      <w:r w:rsidRPr="00107D91">
        <w:rPr>
          <w:rFonts w:ascii="Times New Roman" w:hAnsi="Times New Roman" w:cs="Times New Roman"/>
          <w:sz w:val="24"/>
          <w:szCs w:val="24"/>
        </w:rPr>
        <w:t>Закрытая</w:t>
      </w:r>
      <w:r w:rsidRPr="00107D91">
        <w:rPr>
          <w:rFonts w:ascii="Times New Roman" w:hAnsi="Times New Roman" w:cs="Times New Roman"/>
          <w:sz w:val="24"/>
          <w:szCs w:val="24"/>
          <w:lang w:val="en-US"/>
        </w:rPr>
        <w:t xml:space="preserve"> </w:t>
      </w:r>
      <w:r w:rsidRPr="00107D91">
        <w:rPr>
          <w:rFonts w:ascii="Times New Roman" w:hAnsi="Times New Roman" w:cs="Times New Roman"/>
          <w:sz w:val="24"/>
          <w:szCs w:val="24"/>
        </w:rPr>
        <w:t>ячейка</w:t>
      </w:r>
      <w:r w:rsidRPr="00107D91">
        <w:rPr>
          <w:rFonts w:ascii="Times New Roman" w:hAnsi="Times New Roman" w:cs="Times New Roman"/>
          <w:sz w:val="24"/>
          <w:szCs w:val="24"/>
          <w:lang w:val="en-US"/>
        </w:rPr>
        <w:t xml:space="preserve"> - </w:t>
      </w:r>
      <w:proofErr w:type="spellStart"/>
      <w:r w:rsidRPr="00107D91">
        <w:rPr>
          <w:rFonts w:ascii="Times New Roman" w:hAnsi="Times New Roman" w:cs="Times New Roman"/>
          <w:sz w:val="24"/>
          <w:szCs w:val="24"/>
          <w:lang w:val="en-US"/>
        </w:rPr>
        <w:t>Entrprise</w:t>
      </w:r>
      <w:proofErr w:type="spellEnd"/>
      <w:r w:rsidRPr="00107D91">
        <w:rPr>
          <w:rFonts w:ascii="Times New Roman" w:hAnsi="Times New Roman" w:cs="Times New Roman"/>
          <w:sz w:val="24"/>
          <w:szCs w:val="24"/>
          <w:lang w:val="en-US"/>
        </w:rPr>
        <w:t xml:space="preserve">, </w:t>
      </w:r>
      <w:proofErr w:type="spellStart"/>
      <w:r w:rsidRPr="00107D91">
        <w:rPr>
          <w:rFonts w:ascii="Times New Roman" w:hAnsi="Times New Roman" w:cs="Times New Roman"/>
          <w:sz w:val="24"/>
          <w:szCs w:val="24"/>
          <w:lang w:val="en-US"/>
        </w:rPr>
        <w:t>Solitair</w:t>
      </w:r>
      <w:proofErr w:type="spellEnd"/>
      <w:r w:rsidRPr="00107D91">
        <w:rPr>
          <w:rFonts w:ascii="Times New Roman" w:hAnsi="Times New Roman" w:cs="Times New Roman"/>
          <w:sz w:val="24"/>
          <w:szCs w:val="24"/>
          <w:lang w:val="en-US"/>
        </w:rPr>
        <w:t>, Leo, LVIS</w:t>
      </w:r>
    </w:p>
    <w:p w:rsidR="00B07307" w:rsidRPr="00107D91" w:rsidRDefault="00B07307" w:rsidP="00B07307">
      <w:pPr>
        <w:pStyle w:val="a3"/>
        <w:numPr>
          <w:ilvl w:val="0"/>
          <w:numId w:val="35"/>
        </w:numPr>
        <w:rPr>
          <w:rFonts w:ascii="Times New Roman" w:hAnsi="Times New Roman" w:cs="Times New Roman"/>
          <w:sz w:val="24"/>
          <w:szCs w:val="24"/>
        </w:rPr>
      </w:pPr>
      <w:r w:rsidRPr="00107D91">
        <w:rPr>
          <w:rFonts w:ascii="Times New Roman" w:hAnsi="Times New Roman" w:cs="Times New Roman"/>
          <w:sz w:val="24"/>
          <w:szCs w:val="24"/>
        </w:rPr>
        <w:t xml:space="preserve">Открытая ячейка - </w:t>
      </w:r>
      <w:proofErr w:type="spellStart"/>
      <w:r w:rsidRPr="00107D91">
        <w:rPr>
          <w:rFonts w:ascii="Times New Roman" w:hAnsi="Times New Roman" w:cs="Times New Roman"/>
          <w:sz w:val="24"/>
          <w:szCs w:val="24"/>
        </w:rPr>
        <w:t>Neuroform</w:t>
      </w:r>
      <w:proofErr w:type="spellEnd"/>
    </w:p>
    <w:p w:rsidR="00B07307" w:rsidRPr="00107D91" w:rsidRDefault="00B07307" w:rsidP="00B07307">
      <w:pPr>
        <w:pStyle w:val="a3"/>
        <w:numPr>
          <w:ilvl w:val="0"/>
          <w:numId w:val="35"/>
        </w:numPr>
        <w:rPr>
          <w:rFonts w:ascii="Times New Roman" w:hAnsi="Times New Roman" w:cs="Times New Roman"/>
          <w:sz w:val="24"/>
          <w:szCs w:val="24"/>
        </w:rPr>
      </w:pPr>
      <w:r w:rsidRPr="00107D91">
        <w:rPr>
          <w:rFonts w:ascii="Times New Roman" w:hAnsi="Times New Roman" w:cs="Times New Roman"/>
          <w:sz w:val="24"/>
          <w:szCs w:val="24"/>
        </w:rPr>
        <w:t xml:space="preserve">Перенаправляющие поток - </w:t>
      </w:r>
      <w:proofErr w:type="spellStart"/>
      <w:r w:rsidRPr="00107D91">
        <w:rPr>
          <w:rFonts w:ascii="Times New Roman" w:hAnsi="Times New Roman" w:cs="Times New Roman"/>
          <w:sz w:val="24"/>
          <w:szCs w:val="24"/>
        </w:rPr>
        <w:t>Pipeline</w:t>
      </w:r>
      <w:proofErr w:type="spellEnd"/>
      <w:r w:rsidRPr="00107D91">
        <w:rPr>
          <w:rFonts w:ascii="Times New Roman" w:hAnsi="Times New Roman" w:cs="Times New Roman"/>
          <w:sz w:val="24"/>
          <w:szCs w:val="24"/>
        </w:rPr>
        <w:t xml:space="preserve">, </w:t>
      </w:r>
      <w:proofErr w:type="spellStart"/>
      <w:r w:rsidRPr="00107D91">
        <w:rPr>
          <w:rFonts w:ascii="Times New Roman" w:hAnsi="Times New Roman" w:cs="Times New Roman"/>
          <w:sz w:val="24"/>
          <w:szCs w:val="24"/>
        </w:rPr>
        <w:t>Silk</w:t>
      </w:r>
      <w:proofErr w:type="spellEnd"/>
      <w:r w:rsidRPr="00107D91">
        <w:rPr>
          <w:rFonts w:ascii="Times New Roman" w:hAnsi="Times New Roman" w:cs="Times New Roman"/>
          <w:sz w:val="24"/>
          <w:szCs w:val="24"/>
        </w:rPr>
        <w:t xml:space="preserve"> </w:t>
      </w:r>
    </w:p>
    <w:p w:rsidR="00B07307" w:rsidRDefault="00B07307" w:rsidP="00B07307">
      <w:pPr>
        <w:rPr>
          <w:rFonts w:ascii="Times New Roman" w:hAnsi="Times New Roman" w:cs="Times New Roman"/>
          <w:sz w:val="24"/>
          <w:szCs w:val="24"/>
        </w:rPr>
      </w:pPr>
    </w:p>
    <w:p w:rsidR="00B07307" w:rsidRPr="00BE2E96" w:rsidRDefault="00B07307" w:rsidP="00B07307">
      <w:pPr>
        <w:rPr>
          <w:rFonts w:ascii="Times New Roman" w:hAnsi="Times New Roman" w:cs="Times New Roman"/>
          <w:b/>
          <w:sz w:val="24"/>
          <w:szCs w:val="24"/>
        </w:rPr>
      </w:pPr>
      <w:r w:rsidRPr="00BE2E96">
        <w:rPr>
          <w:rFonts w:ascii="Times New Roman" w:hAnsi="Times New Roman" w:cs="Times New Roman"/>
          <w:b/>
          <w:sz w:val="24"/>
          <w:szCs w:val="24"/>
        </w:rPr>
        <w:lastRenderedPageBreak/>
        <w:t xml:space="preserve">Выбор </w:t>
      </w:r>
      <w:proofErr w:type="spellStart"/>
      <w:r w:rsidRPr="00BE2E96">
        <w:rPr>
          <w:rFonts w:ascii="Times New Roman" w:hAnsi="Times New Roman" w:cs="Times New Roman"/>
          <w:b/>
          <w:sz w:val="24"/>
          <w:szCs w:val="24"/>
        </w:rPr>
        <w:t>стента</w:t>
      </w:r>
      <w:proofErr w:type="spellEnd"/>
    </w:p>
    <w:p w:rsidR="00B07307" w:rsidRPr="00107D91" w:rsidRDefault="00B07307" w:rsidP="00B07307">
      <w:pPr>
        <w:pStyle w:val="a3"/>
        <w:numPr>
          <w:ilvl w:val="0"/>
          <w:numId w:val="36"/>
        </w:numPr>
        <w:rPr>
          <w:rFonts w:ascii="Times New Roman" w:hAnsi="Times New Roman" w:cs="Times New Roman"/>
          <w:sz w:val="24"/>
          <w:szCs w:val="24"/>
        </w:rPr>
      </w:pPr>
      <w:r w:rsidRPr="00107D91">
        <w:rPr>
          <w:rFonts w:ascii="Times New Roman" w:hAnsi="Times New Roman" w:cs="Times New Roman"/>
          <w:sz w:val="24"/>
          <w:szCs w:val="24"/>
        </w:rPr>
        <w:t>Прямой участок артерии - открытая или закрытая ячейка</w:t>
      </w:r>
    </w:p>
    <w:p w:rsidR="00B07307" w:rsidRPr="00107D91" w:rsidRDefault="00B07307" w:rsidP="00B07307">
      <w:pPr>
        <w:pStyle w:val="a3"/>
        <w:numPr>
          <w:ilvl w:val="0"/>
          <w:numId w:val="36"/>
        </w:numPr>
        <w:rPr>
          <w:rFonts w:ascii="Times New Roman" w:hAnsi="Times New Roman" w:cs="Times New Roman"/>
          <w:sz w:val="24"/>
          <w:szCs w:val="24"/>
        </w:rPr>
      </w:pPr>
      <w:r w:rsidRPr="00107D91">
        <w:rPr>
          <w:rFonts w:ascii="Times New Roman" w:hAnsi="Times New Roman" w:cs="Times New Roman"/>
          <w:sz w:val="24"/>
          <w:szCs w:val="24"/>
        </w:rPr>
        <w:t>Изгиб артерии - закрытая ячейка</w:t>
      </w:r>
    </w:p>
    <w:p w:rsidR="00B07307" w:rsidRPr="00107D91" w:rsidRDefault="00B07307" w:rsidP="00B07307">
      <w:pPr>
        <w:pStyle w:val="a3"/>
        <w:numPr>
          <w:ilvl w:val="0"/>
          <w:numId w:val="36"/>
        </w:numPr>
        <w:rPr>
          <w:rFonts w:ascii="Times New Roman" w:hAnsi="Times New Roman" w:cs="Times New Roman"/>
          <w:sz w:val="24"/>
          <w:szCs w:val="24"/>
        </w:rPr>
      </w:pPr>
      <w:r w:rsidRPr="00107D91">
        <w:rPr>
          <w:rFonts w:ascii="Times New Roman" w:hAnsi="Times New Roman" w:cs="Times New Roman"/>
          <w:sz w:val="24"/>
          <w:szCs w:val="24"/>
        </w:rPr>
        <w:t xml:space="preserve">Y, </w:t>
      </w:r>
      <w:proofErr w:type="spellStart"/>
      <w:r w:rsidRPr="00107D91">
        <w:rPr>
          <w:rFonts w:ascii="Times New Roman" w:hAnsi="Times New Roman" w:cs="Times New Roman"/>
          <w:sz w:val="24"/>
          <w:szCs w:val="24"/>
        </w:rPr>
        <w:t>стентинг</w:t>
      </w:r>
      <w:proofErr w:type="spellEnd"/>
      <w:r w:rsidRPr="00107D91">
        <w:rPr>
          <w:rFonts w:ascii="Times New Roman" w:hAnsi="Times New Roman" w:cs="Times New Roman"/>
          <w:sz w:val="24"/>
          <w:szCs w:val="24"/>
        </w:rPr>
        <w:t xml:space="preserve">                                        </w:t>
      </w:r>
    </w:p>
    <w:p w:rsidR="00B07307" w:rsidRPr="00107D91" w:rsidRDefault="00B07307" w:rsidP="00B07307">
      <w:pPr>
        <w:pStyle w:val="a3"/>
        <w:numPr>
          <w:ilvl w:val="0"/>
          <w:numId w:val="36"/>
        </w:numPr>
        <w:rPr>
          <w:rFonts w:ascii="Times New Roman" w:hAnsi="Times New Roman" w:cs="Times New Roman"/>
          <w:sz w:val="24"/>
          <w:szCs w:val="24"/>
        </w:rPr>
      </w:pPr>
      <w:r w:rsidRPr="00107D91">
        <w:rPr>
          <w:rFonts w:ascii="Times New Roman" w:hAnsi="Times New Roman" w:cs="Times New Roman"/>
          <w:sz w:val="24"/>
          <w:szCs w:val="24"/>
        </w:rPr>
        <w:t xml:space="preserve">острый угол - открытая ячейка          </w:t>
      </w:r>
    </w:p>
    <w:p w:rsidR="00B07307" w:rsidRPr="00107D91" w:rsidRDefault="00B07307" w:rsidP="00B07307">
      <w:pPr>
        <w:pStyle w:val="a3"/>
        <w:numPr>
          <w:ilvl w:val="0"/>
          <w:numId w:val="36"/>
        </w:numPr>
        <w:rPr>
          <w:rFonts w:ascii="Times New Roman" w:hAnsi="Times New Roman" w:cs="Times New Roman"/>
          <w:sz w:val="24"/>
          <w:szCs w:val="24"/>
        </w:rPr>
      </w:pPr>
      <w:r w:rsidRPr="00107D91">
        <w:rPr>
          <w:rFonts w:ascii="Times New Roman" w:hAnsi="Times New Roman" w:cs="Times New Roman"/>
          <w:sz w:val="24"/>
          <w:szCs w:val="24"/>
        </w:rPr>
        <w:t>тупой угол - закрытая ячейка</w:t>
      </w:r>
    </w:p>
    <w:p w:rsidR="00B07307" w:rsidRPr="00107D91" w:rsidRDefault="00B07307" w:rsidP="00B07307">
      <w:pPr>
        <w:rPr>
          <w:rFonts w:ascii="Times New Roman" w:hAnsi="Times New Roman" w:cs="Times New Roman"/>
          <w:sz w:val="24"/>
          <w:szCs w:val="24"/>
        </w:rPr>
      </w:pPr>
      <w:proofErr w:type="spellStart"/>
      <w:r w:rsidRPr="00107D91">
        <w:rPr>
          <w:rFonts w:ascii="Times New Roman" w:hAnsi="Times New Roman" w:cs="Times New Roman"/>
          <w:sz w:val="24"/>
          <w:szCs w:val="24"/>
        </w:rPr>
        <w:t>Ремоделирование</w:t>
      </w:r>
      <w:proofErr w:type="spellEnd"/>
      <w:r w:rsidRPr="00107D91">
        <w:rPr>
          <w:rFonts w:ascii="Times New Roman" w:hAnsi="Times New Roman" w:cs="Times New Roman"/>
          <w:sz w:val="24"/>
          <w:szCs w:val="24"/>
        </w:rPr>
        <w:t xml:space="preserve"> артерии перед установкой перенаправляющего поток </w:t>
      </w:r>
      <w:proofErr w:type="spellStart"/>
      <w:r w:rsidRPr="00107D91">
        <w:rPr>
          <w:rFonts w:ascii="Times New Roman" w:hAnsi="Times New Roman" w:cs="Times New Roman"/>
          <w:sz w:val="24"/>
          <w:szCs w:val="24"/>
        </w:rPr>
        <w:t>стента</w:t>
      </w:r>
      <w:proofErr w:type="spellEnd"/>
      <w:r w:rsidRPr="00107D91">
        <w:rPr>
          <w:rFonts w:ascii="Times New Roman" w:hAnsi="Times New Roman" w:cs="Times New Roman"/>
          <w:sz w:val="24"/>
          <w:szCs w:val="24"/>
        </w:rPr>
        <w:t xml:space="preserve"> - отделяемый </w:t>
      </w:r>
      <w:proofErr w:type="spellStart"/>
      <w:r w:rsidRPr="00107D91">
        <w:rPr>
          <w:rFonts w:ascii="Times New Roman" w:hAnsi="Times New Roman" w:cs="Times New Roman"/>
          <w:sz w:val="24"/>
          <w:szCs w:val="24"/>
        </w:rPr>
        <w:t>стент</w:t>
      </w:r>
      <w:proofErr w:type="spellEnd"/>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 xml:space="preserve">Техника </w:t>
      </w:r>
      <w:proofErr w:type="spellStart"/>
      <w:r w:rsidRPr="00107D91">
        <w:rPr>
          <w:rFonts w:ascii="Times New Roman" w:hAnsi="Times New Roman" w:cs="Times New Roman"/>
          <w:sz w:val="24"/>
          <w:szCs w:val="24"/>
        </w:rPr>
        <w:t>стент-ассистенции</w:t>
      </w:r>
      <w:proofErr w:type="spellEnd"/>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 xml:space="preserve">Нестандартные техники </w:t>
      </w:r>
      <w:proofErr w:type="spellStart"/>
      <w:r w:rsidRPr="00107D91">
        <w:rPr>
          <w:rFonts w:ascii="Times New Roman" w:hAnsi="Times New Roman" w:cs="Times New Roman"/>
          <w:sz w:val="24"/>
          <w:szCs w:val="24"/>
        </w:rPr>
        <w:t>стент-ассистенции</w:t>
      </w:r>
      <w:proofErr w:type="spellEnd"/>
    </w:p>
    <w:p w:rsidR="00B07307" w:rsidRPr="00107D91" w:rsidRDefault="00B07307" w:rsidP="00B07307">
      <w:pPr>
        <w:pStyle w:val="a3"/>
        <w:numPr>
          <w:ilvl w:val="0"/>
          <w:numId w:val="34"/>
        </w:numPr>
        <w:rPr>
          <w:rFonts w:ascii="Times New Roman" w:hAnsi="Times New Roman" w:cs="Times New Roman"/>
          <w:sz w:val="24"/>
          <w:szCs w:val="24"/>
        </w:rPr>
      </w:pPr>
      <w:proofErr w:type="spellStart"/>
      <w:r w:rsidRPr="00107D91">
        <w:rPr>
          <w:rFonts w:ascii="Times New Roman" w:hAnsi="Times New Roman" w:cs="Times New Roman"/>
          <w:sz w:val="24"/>
          <w:szCs w:val="24"/>
        </w:rPr>
        <w:t>Jailing</w:t>
      </w:r>
      <w:proofErr w:type="spellEnd"/>
    </w:p>
    <w:p w:rsidR="00B07307" w:rsidRPr="00107D91" w:rsidRDefault="00B07307" w:rsidP="00B07307">
      <w:pPr>
        <w:pStyle w:val="a3"/>
        <w:numPr>
          <w:ilvl w:val="0"/>
          <w:numId w:val="34"/>
        </w:numPr>
        <w:rPr>
          <w:rFonts w:ascii="Times New Roman" w:hAnsi="Times New Roman" w:cs="Times New Roman"/>
          <w:sz w:val="24"/>
          <w:szCs w:val="24"/>
        </w:rPr>
      </w:pPr>
      <w:proofErr w:type="spellStart"/>
      <w:r w:rsidRPr="00107D91">
        <w:rPr>
          <w:rFonts w:ascii="Times New Roman" w:hAnsi="Times New Roman" w:cs="Times New Roman"/>
          <w:sz w:val="24"/>
          <w:szCs w:val="24"/>
        </w:rPr>
        <w:t>Semijailing</w:t>
      </w:r>
      <w:proofErr w:type="spellEnd"/>
    </w:p>
    <w:p w:rsidR="00B07307" w:rsidRPr="00107D91" w:rsidRDefault="00B07307" w:rsidP="00B07307">
      <w:pPr>
        <w:pStyle w:val="a3"/>
        <w:numPr>
          <w:ilvl w:val="0"/>
          <w:numId w:val="34"/>
        </w:numPr>
        <w:rPr>
          <w:rFonts w:ascii="Times New Roman" w:hAnsi="Times New Roman" w:cs="Times New Roman"/>
          <w:sz w:val="24"/>
          <w:szCs w:val="24"/>
        </w:rPr>
      </w:pPr>
      <w:r w:rsidRPr="00107D91">
        <w:rPr>
          <w:rFonts w:ascii="Times New Roman" w:hAnsi="Times New Roman" w:cs="Times New Roman"/>
          <w:sz w:val="24"/>
          <w:szCs w:val="24"/>
        </w:rPr>
        <w:t>Y-</w:t>
      </w:r>
      <w:proofErr w:type="spellStart"/>
      <w:r w:rsidRPr="00107D91">
        <w:rPr>
          <w:rFonts w:ascii="Times New Roman" w:hAnsi="Times New Roman" w:cs="Times New Roman"/>
          <w:sz w:val="24"/>
          <w:szCs w:val="24"/>
        </w:rPr>
        <w:t>стентирование</w:t>
      </w:r>
      <w:proofErr w:type="spellEnd"/>
    </w:p>
    <w:p w:rsidR="00B07307" w:rsidRPr="00107D91" w:rsidRDefault="00B07307" w:rsidP="00B07307">
      <w:pPr>
        <w:pStyle w:val="a3"/>
        <w:numPr>
          <w:ilvl w:val="0"/>
          <w:numId w:val="34"/>
        </w:numPr>
        <w:rPr>
          <w:rFonts w:ascii="Times New Roman" w:hAnsi="Times New Roman" w:cs="Times New Roman"/>
          <w:sz w:val="24"/>
          <w:szCs w:val="24"/>
        </w:rPr>
      </w:pPr>
      <w:r w:rsidRPr="00107D91">
        <w:rPr>
          <w:rFonts w:ascii="Times New Roman" w:hAnsi="Times New Roman" w:cs="Times New Roman"/>
          <w:sz w:val="24"/>
          <w:szCs w:val="24"/>
        </w:rPr>
        <w:t>X-</w:t>
      </w:r>
      <w:proofErr w:type="spellStart"/>
      <w:r w:rsidRPr="00107D91">
        <w:rPr>
          <w:rFonts w:ascii="Times New Roman" w:hAnsi="Times New Roman" w:cs="Times New Roman"/>
          <w:sz w:val="24"/>
          <w:szCs w:val="24"/>
        </w:rPr>
        <w:t>стентирование</w:t>
      </w:r>
      <w:proofErr w:type="spellEnd"/>
    </w:p>
    <w:p w:rsidR="00B07307" w:rsidRPr="00107D91" w:rsidRDefault="00B07307" w:rsidP="00B07307">
      <w:pPr>
        <w:pStyle w:val="a3"/>
        <w:numPr>
          <w:ilvl w:val="0"/>
          <w:numId w:val="34"/>
        </w:numPr>
        <w:rPr>
          <w:rFonts w:ascii="Times New Roman" w:hAnsi="Times New Roman" w:cs="Times New Roman"/>
          <w:sz w:val="24"/>
          <w:szCs w:val="24"/>
        </w:rPr>
      </w:pPr>
      <w:r w:rsidRPr="00107D91">
        <w:rPr>
          <w:rFonts w:ascii="Times New Roman" w:hAnsi="Times New Roman" w:cs="Times New Roman"/>
          <w:sz w:val="24"/>
          <w:szCs w:val="24"/>
        </w:rPr>
        <w:t xml:space="preserve">Поперечное </w:t>
      </w:r>
      <w:proofErr w:type="spellStart"/>
      <w:r w:rsidRPr="00107D91">
        <w:rPr>
          <w:rFonts w:ascii="Times New Roman" w:hAnsi="Times New Roman" w:cs="Times New Roman"/>
          <w:sz w:val="24"/>
          <w:szCs w:val="24"/>
        </w:rPr>
        <w:t>стентирование</w:t>
      </w:r>
      <w:proofErr w:type="spellEnd"/>
    </w:p>
    <w:p w:rsidR="00B07307" w:rsidRPr="00107D91" w:rsidRDefault="00B07307" w:rsidP="00B07307">
      <w:pPr>
        <w:pStyle w:val="a3"/>
        <w:numPr>
          <w:ilvl w:val="0"/>
          <w:numId w:val="34"/>
        </w:numPr>
        <w:rPr>
          <w:rFonts w:ascii="Times New Roman" w:hAnsi="Times New Roman" w:cs="Times New Roman"/>
          <w:sz w:val="24"/>
          <w:szCs w:val="24"/>
        </w:rPr>
      </w:pPr>
      <w:r w:rsidRPr="00107D91">
        <w:rPr>
          <w:rFonts w:ascii="Times New Roman" w:hAnsi="Times New Roman" w:cs="Times New Roman"/>
          <w:sz w:val="24"/>
          <w:szCs w:val="24"/>
        </w:rPr>
        <w:t xml:space="preserve">Телескопическое </w:t>
      </w:r>
      <w:proofErr w:type="spellStart"/>
      <w:r w:rsidRPr="00107D91">
        <w:rPr>
          <w:rFonts w:ascii="Times New Roman" w:hAnsi="Times New Roman" w:cs="Times New Roman"/>
          <w:sz w:val="24"/>
          <w:szCs w:val="24"/>
        </w:rPr>
        <w:t>стентирование</w:t>
      </w:r>
      <w:proofErr w:type="spellEnd"/>
    </w:p>
    <w:p w:rsidR="00B07307" w:rsidRPr="00107D91" w:rsidRDefault="00B07307" w:rsidP="00B07307">
      <w:pPr>
        <w:pStyle w:val="a3"/>
        <w:numPr>
          <w:ilvl w:val="0"/>
          <w:numId w:val="34"/>
        </w:numPr>
        <w:rPr>
          <w:rFonts w:ascii="Times New Roman" w:hAnsi="Times New Roman" w:cs="Times New Roman"/>
          <w:sz w:val="24"/>
          <w:szCs w:val="24"/>
        </w:rPr>
      </w:pPr>
      <w:proofErr w:type="spellStart"/>
      <w:r w:rsidRPr="00107D91">
        <w:rPr>
          <w:rFonts w:ascii="Times New Roman" w:hAnsi="Times New Roman" w:cs="Times New Roman"/>
          <w:sz w:val="24"/>
          <w:szCs w:val="24"/>
        </w:rPr>
        <w:t>Эндоваскулярные</w:t>
      </w:r>
      <w:proofErr w:type="spellEnd"/>
      <w:r w:rsidRPr="00107D91">
        <w:rPr>
          <w:rFonts w:ascii="Times New Roman" w:hAnsi="Times New Roman" w:cs="Times New Roman"/>
          <w:sz w:val="24"/>
          <w:szCs w:val="24"/>
        </w:rPr>
        <w:t xml:space="preserve"> методы</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Окклюзия артерии баллоном</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Окклюзия аневризмы и артерии спиралями</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Показания</w:t>
      </w:r>
    </w:p>
    <w:p w:rsidR="00B07307" w:rsidRPr="00107D91" w:rsidRDefault="00B07307" w:rsidP="00B07307">
      <w:pPr>
        <w:pStyle w:val="a3"/>
        <w:numPr>
          <w:ilvl w:val="0"/>
          <w:numId w:val="32"/>
        </w:numPr>
        <w:rPr>
          <w:rFonts w:ascii="Times New Roman" w:hAnsi="Times New Roman" w:cs="Times New Roman"/>
          <w:sz w:val="24"/>
          <w:szCs w:val="24"/>
        </w:rPr>
      </w:pPr>
      <w:proofErr w:type="spellStart"/>
      <w:r w:rsidRPr="00107D91">
        <w:rPr>
          <w:rFonts w:ascii="Times New Roman" w:hAnsi="Times New Roman" w:cs="Times New Roman"/>
          <w:sz w:val="24"/>
          <w:szCs w:val="24"/>
        </w:rPr>
        <w:t>Фузиформные</w:t>
      </w:r>
      <w:proofErr w:type="spellEnd"/>
      <w:r w:rsidRPr="00107D91">
        <w:rPr>
          <w:rFonts w:ascii="Times New Roman" w:hAnsi="Times New Roman" w:cs="Times New Roman"/>
          <w:sz w:val="24"/>
          <w:szCs w:val="24"/>
        </w:rPr>
        <w:t xml:space="preserve"> аневризмы</w:t>
      </w:r>
    </w:p>
    <w:p w:rsidR="00B07307" w:rsidRPr="00107D91" w:rsidRDefault="00B07307" w:rsidP="00B07307">
      <w:pPr>
        <w:pStyle w:val="a3"/>
        <w:numPr>
          <w:ilvl w:val="0"/>
          <w:numId w:val="32"/>
        </w:numPr>
        <w:rPr>
          <w:rFonts w:ascii="Times New Roman" w:hAnsi="Times New Roman" w:cs="Times New Roman"/>
          <w:sz w:val="24"/>
          <w:szCs w:val="24"/>
        </w:rPr>
      </w:pPr>
      <w:r w:rsidRPr="00107D91">
        <w:rPr>
          <w:rFonts w:ascii="Times New Roman" w:hAnsi="Times New Roman" w:cs="Times New Roman"/>
          <w:sz w:val="24"/>
          <w:szCs w:val="24"/>
        </w:rPr>
        <w:t>Гигантские аневризмы</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Тактика лечения</w:t>
      </w:r>
    </w:p>
    <w:p w:rsidR="00B07307" w:rsidRPr="00107D91" w:rsidRDefault="00B07307" w:rsidP="00B07307">
      <w:pPr>
        <w:pStyle w:val="a3"/>
        <w:numPr>
          <w:ilvl w:val="0"/>
          <w:numId w:val="33"/>
        </w:numPr>
        <w:rPr>
          <w:rFonts w:ascii="Times New Roman" w:hAnsi="Times New Roman" w:cs="Times New Roman"/>
          <w:sz w:val="24"/>
          <w:szCs w:val="24"/>
        </w:rPr>
      </w:pPr>
      <w:r w:rsidRPr="00107D91">
        <w:rPr>
          <w:rFonts w:ascii="Times New Roman" w:hAnsi="Times New Roman" w:cs="Times New Roman"/>
          <w:sz w:val="24"/>
          <w:szCs w:val="24"/>
        </w:rPr>
        <w:t xml:space="preserve">Узкая шейка, дистальные аневризмы - </w:t>
      </w:r>
      <w:proofErr w:type="spellStart"/>
      <w:r w:rsidRPr="00107D91">
        <w:rPr>
          <w:rFonts w:ascii="Times New Roman" w:hAnsi="Times New Roman" w:cs="Times New Roman"/>
          <w:sz w:val="24"/>
          <w:szCs w:val="24"/>
        </w:rPr>
        <w:t>койлинг</w:t>
      </w:r>
      <w:proofErr w:type="spellEnd"/>
    </w:p>
    <w:p w:rsidR="00B07307" w:rsidRPr="00107D91" w:rsidRDefault="00B07307" w:rsidP="00B07307">
      <w:pPr>
        <w:pStyle w:val="a3"/>
        <w:numPr>
          <w:ilvl w:val="0"/>
          <w:numId w:val="33"/>
        </w:numPr>
        <w:rPr>
          <w:rFonts w:ascii="Times New Roman" w:hAnsi="Times New Roman" w:cs="Times New Roman"/>
          <w:sz w:val="24"/>
          <w:szCs w:val="24"/>
        </w:rPr>
      </w:pPr>
      <w:r w:rsidRPr="00107D91">
        <w:rPr>
          <w:rFonts w:ascii="Times New Roman" w:hAnsi="Times New Roman" w:cs="Times New Roman"/>
          <w:sz w:val="24"/>
          <w:szCs w:val="24"/>
        </w:rPr>
        <w:t xml:space="preserve">Широкая шейка - </w:t>
      </w:r>
      <w:proofErr w:type="spellStart"/>
      <w:r w:rsidRPr="00107D91">
        <w:rPr>
          <w:rFonts w:ascii="Times New Roman" w:hAnsi="Times New Roman" w:cs="Times New Roman"/>
          <w:sz w:val="24"/>
          <w:szCs w:val="24"/>
        </w:rPr>
        <w:t>койлинг</w:t>
      </w:r>
      <w:proofErr w:type="spellEnd"/>
      <w:r w:rsidRPr="00107D91">
        <w:rPr>
          <w:rFonts w:ascii="Times New Roman" w:hAnsi="Times New Roman" w:cs="Times New Roman"/>
          <w:sz w:val="24"/>
          <w:szCs w:val="24"/>
        </w:rPr>
        <w:t xml:space="preserve"> с баллон или </w:t>
      </w:r>
      <w:proofErr w:type="spellStart"/>
      <w:r w:rsidRPr="00107D91">
        <w:rPr>
          <w:rFonts w:ascii="Times New Roman" w:hAnsi="Times New Roman" w:cs="Times New Roman"/>
          <w:sz w:val="24"/>
          <w:szCs w:val="24"/>
        </w:rPr>
        <w:t>стент</w:t>
      </w:r>
      <w:proofErr w:type="spellEnd"/>
      <w:r w:rsidRPr="00107D91">
        <w:rPr>
          <w:rFonts w:ascii="Times New Roman" w:hAnsi="Times New Roman" w:cs="Times New Roman"/>
          <w:sz w:val="24"/>
          <w:szCs w:val="24"/>
        </w:rPr>
        <w:t xml:space="preserve"> </w:t>
      </w:r>
      <w:proofErr w:type="spellStart"/>
      <w:r w:rsidRPr="00107D91">
        <w:rPr>
          <w:rFonts w:ascii="Times New Roman" w:hAnsi="Times New Roman" w:cs="Times New Roman"/>
          <w:sz w:val="24"/>
          <w:szCs w:val="24"/>
        </w:rPr>
        <w:t>ассистенцией</w:t>
      </w:r>
      <w:proofErr w:type="spellEnd"/>
      <w:r w:rsidRPr="00107D91">
        <w:rPr>
          <w:rFonts w:ascii="Times New Roman" w:hAnsi="Times New Roman" w:cs="Times New Roman"/>
          <w:sz w:val="24"/>
          <w:szCs w:val="24"/>
        </w:rPr>
        <w:t xml:space="preserve">, Y – </w:t>
      </w:r>
      <w:proofErr w:type="spellStart"/>
      <w:r w:rsidRPr="00107D91">
        <w:rPr>
          <w:rFonts w:ascii="Times New Roman" w:hAnsi="Times New Roman" w:cs="Times New Roman"/>
          <w:sz w:val="24"/>
          <w:szCs w:val="24"/>
        </w:rPr>
        <w:t>стентингом</w:t>
      </w:r>
      <w:proofErr w:type="spellEnd"/>
    </w:p>
    <w:p w:rsidR="00B07307" w:rsidRPr="00107D91" w:rsidRDefault="00B07307" w:rsidP="00B07307">
      <w:pPr>
        <w:pStyle w:val="a3"/>
        <w:numPr>
          <w:ilvl w:val="0"/>
          <w:numId w:val="33"/>
        </w:numPr>
        <w:rPr>
          <w:rFonts w:ascii="Times New Roman" w:hAnsi="Times New Roman" w:cs="Times New Roman"/>
          <w:sz w:val="24"/>
          <w:szCs w:val="24"/>
        </w:rPr>
      </w:pPr>
      <w:proofErr w:type="spellStart"/>
      <w:r w:rsidRPr="00107D91">
        <w:rPr>
          <w:rFonts w:ascii="Times New Roman" w:hAnsi="Times New Roman" w:cs="Times New Roman"/>
          <w:sz w:val="24"/>
          <w:szCs w:val="24"/>
        </w:rPr>
        <w:t>Диссекционные</w:t>
      </w:r>
      <w:proofErr w:type="spellEnd"/>
      <w:r w:rsidRPr="00107D91">
        <w:rPr>
          <w:rFonts w:ascii="Times New Roman" w:hAnsi="Times New Roman" w:cs="Times New Roman"/>
          <w:sz w:val="24"/>
          <w:szCs w:val="24"/>
        </w:rPr>
        <w:t xml:space="preserve">, </w:t>
      </w:r>
      <w:proofErr w:type="spellStart"/>
      <w:r w:rsidRPr="00107D91">
        <w:rPr>
          <w:rFonts w:ascii="Times New Roman" w:hAnsi="Times New Roman" w:cs="Times New Roman"/>
          <w:sz w:val="24"/>
          <w:szCs w:val="24"/>
        </w:rPr>
        <w:t>фузиформные</w:t>
      </w:r>
      <w:proofErr w:type="spellEnd"/>
      <w:r w:rsidRPr="00107D91">
        <w:rPr>
          <w:rFonts w:ascii="Times New Roman" w:hAnsi="Times New Roman" w:cs="Times New Roman"/>
          <w:sz w:val="24"/>
          <w:szCs w:val="24"/>
        </w:rPr>
        <w:t xml:space="preserve">, гигантские аневризмы - </w:t>
      </w:r>
      <w:proofErr w:type="spellStart"/>
      <w:r w:rsidRPr="00107D91">
        <w:rPr>
          <w:rFonts w:ascii="Times New Roman" w:hAnsi="Times New Roman" w:cs="Times New Roman"/>
          <w:sz w:val="24"/>
          <w:szCs w:val="24"/>
        </w:rPr>
        <w:t>койлинг</w:t>
      </w:r>
      <w:proofErr w:type="spellEnd"/>
      <w:r w:rsidRPr="00107D91">
        <w:rPr>
          <w:rFonts w:ascii="Times New Roman" w:hAnsi="Times New Roman" w:cs="Times New Roman"/>
          <w:sz w:val="24"/>
          <w:szCs w:val="24"/>
        </w:rPr>
        <w:t xml:space="preserve"> со </w:t>
      </w:r>
      <w:proofErr w:type="spellStart"/>
      <w:r w:rsidRPr="00107D91">
        <w:rPr>
          <w:rFonts w:ascii="Times New Roman" w:hAnsi="Times New Roman" w:cs="Times New Roman"/>
          <w:sz w:val="24"/>
          <w:szCs w:val="24"/>
        </w:rPr>
        <w:t>стент</w:t>
      </w:r>
      <w:proofErr w:type="spellEnd"/>
      <w:r w:rsidRPr="00107D91">
        <w:rPr>
          <w:rFonts w:ascii="Times New Roman" w:hAnsi="Times New Roman" w:cs="Times New Roman"/>
          <w:sz w:val="24"/>
          <w:szCs w:val="24"/>
        </w:rPr>
        <w:t xml:space="preserve"> </w:t>
      </w:r>
      <w:proofErr w:type="spellStart"/>
      <w:r w:rsidRPr="00107D91">
        <w:rPr>
          <w:rFonts w:ascii="Times New Roman" w:hAnsi="Times New Roman" w:cs="Times New Roman"/>
          <w:sz w:val="24"/>
          <w:szCs w:val="24"/>
        </w:rPr>
        <w:t>ассистенцией</w:t>
      </w:r>
      <w:proofErr w:type="spellEnd"/>
      <w:r w:rsidRPr="00107D91">
        <w:rPr>
          <w:rFonts w:ascii="Times New Roman" w:hAnsi="Times New Roman" w:cs="Times New Roman"/>
          <w:sz w:val="24"/>
          <w:szCs w:val="24"/>
        </w:rPr>
        <w:t xml:space="preserve">, Y - </w:t>
      </w:r>
      <w:proofErr w:type="spellStart"/>
      <w:r w:rsidRPr="00107D91">
        <w:rPr>
          <w:rFonts w:ascii="Times New Roman" w:hAnsi="Times New Roman" w:cs="Times New Roman"/>
          <w:sz w:val="24"/>
          <w:szCs w:val="24"/>
        </w:rPr>
        <w:t>стентингом</w:t>
      </w:r>
      <w:proofErr w:type="spellEnd"/>
      <w:r w:rsidRPr="00107D91">
        <w:rPr>
          <w:rFonts w:ascii="Times New Roman" w:hAnsi="Times New Roman" w:cs="Times New Roman"/>
          <w:sz w:val="24"/>
          <w:szCs w:val="24"/>
        </w:rPr>
        <w:t xml:space="preserve"> или перенаправляющий поток </w:t>
      </w:r>
      <w:proofErr w:type="spellStart"/>
      <w:r w:rsidRPr="00107D91">
        <w:rPr>
          <w:rFonts w:ascii="Times New Roman" w:hAnsi="Times New Roman" w:cs="Times New Roman"/>
          <w:sz w:val="24"/>
          <w:szCs w:val="24"/>
        </w:rPr>
        <w:t>стент</w:t>
      </w:r>
      <w:proofErr w:type="spellEnd"/>
      <w:r w:rsidRPr="00107D91">
        <w:rPr>
          <w:rFonts w:ascii="Times New Roman" w:hAnsi="Times New Roman" w:cs="Times New Roman"/>
          <w:sz w:val="24"/>
          <w:szCs w:val="24"/>
        </w:rPr>
        <w:t xml:space="preserve">, телескопическое </w:t>
      </w:r>
      <w:proofErr w:type="spellStart"/>
      <w:r w:rsidRPr="00107D91">
        <w:rPr>
          <w:rFonts w:ascii="Times New Roman" w:hAnsi="Times New Roman" w:cs="Times New Roman"/>
          <w:sz w:val="24"/>
          <w:szCs w:val="24"/>
        </w:rPr>
        <w:t>стентирование</w:t>
      </w:r>
      <w:proofErr w:type="spellEnd"/>
      <w:r w:rsidRPr="00107D91">
        <w:rPr>
          <w:rFonts w:ascii="Times New Roman" w:hAnsi="Times New Roman" w:cs="Times New Roman"/>
          <w:sz w:val="24"/>
          <w:szCs w:val="24"/>
        </w:rPr>
        <w:t xml:space="preserve">, </w:t>
      </w:r>
      <w:proofErr w:type="spellStart"/>
      <w:r w:rsidRPr="00107D91">
        <w:rPr>
          <w:rFonts w:ascii="Times New Roman" w:hAnsi="Times New Roman" w:cs="Times New Roman"/>
          <w:sz w:val="24"/>
          <w:szCs w:val="24"/>
        </w:rPr>
        <w:t>деконструктивные</w:t>
      </w:r>
      <w:proofErr w:type="spellEnd"/>
      <w:r w:rsidRPr="00107D91">
        <w:rPr>
          <w:rFonts w:ascii="Times New Roman" w:hAnsi="Times New Roman" w:cs="Times New Roman"/>
          <w:sz w:val="24"/>
          <w:szCs w:val="24"/>
        </w:rPr>
        <w:t xml:space="preserve"> операции.</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Результаты лечения аневризм ВББ</w:t>
      </w:r>
      <w:r w:rsidRPr="00107D91">
        <w:rPr>
          <w:rFonts w:ascii="Times New Roman" w:hAnsi="Times New Roman" w:cs="Times New Roman"/>
          <w:sz w:val="24"/>
          <w:szCs w:val="24"/>
        </w:rPr>
        <w:br/>
        <w:t xml:space="preserve"> (01.2011-03.2012)</w:t>
      </w:r>
    </w:p>
    <w:p w:rsidR="00B07307" w:rsidRPr="00107D91"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Радикальность 96,5%</w:t>
      </w:r>
    </w:p>
    <w:p w:rsidR="00B07307" w:rsidRPr="00107D91" w:rsidRDefault="00B07307" w:rsidP="00B07307">
      <w:pPr>
        <w:rPr>
          <w:rFonts w:ascii="Times New Roman" w:hAnsi="Times New Roman" w:cs="Times New Roman"/>
          <w:sz w:val="24"/>
          <w:szCs w:val="24"/>
        </w:rPr>
      </w:pPr>
      <w:proofErr w:type="spellStart"/>
      <w:r w:rsidRPr="00107D91">
        <w:rPr>
          <w:rFonts w:ascii="Times New Roman" w:hAnsi="Times New Roman" w:cs="Times New Roman"/>
          <w:sz w:val="24"/>
          <w:szCs w:val="24"/>
        </w:rPr>
        <w:t>Инвалидизация</w:t>
      </w:r>
      <w:proofErr w:type="spellEnd"/>
      <w:r w:rsidRPr="00107D91">
        <w:rPr>
          <w:rFonts w:ascii="Times New Roman" w:hAnsi="Times New Roman" w:cs="Times New Roman"/>
          <w:sz w:val="24"/>
          <w:szCs w:val="24"/>
        </w:rPr>
        <w:t xml:space="preserve"> 3,5%</w:t>
      </w:r>
    </w:p>
    <w:p w:rsidR="00B07307" w:rsidRDefault="00B07307" w:rsidP="00B07307">
      <w:pPr>
        <w:rPr>
          <w:rFonts w:ascii="Times New Roman" w:hAnsi="Times New Roman" w:cs="Times New Roman"/>
          <w:sz w:val="24"/>
          <w:szCs w:val="24"/>
        </w:rPr>
      </w:pPr>
      <w:r w:rsidRPr="00107D91">
        <w:rPr>
          <w:rFonts w:ascii="Times New Roman" w:hAnsi="Times New Roman" w:cs="Times New Roman"/>
          <w:sz w:val="24"/>
          <w:szCs w:val="24"/>
        </w:rPr>
        <w:t>Летальных исходов не отмечено</w:t>
      </w:r>
    </w:p>
    <w:p w:rsidR="00B07307" w:rsidRDefault="00B07307" w:rsidP="00B07307">
      <w:pPr>
        <w:rPr>
          <w:rFonts w:ascii="Times New Roman" w:hAnsi="Times New Roman" w:cs="Times New Roman"/>
          <w:sz w:val="24"/>
          <w:szCs w:val="24"/>
        </w:rPr>
      </w:pPr>
    </w:p>
    <w:p w:rsidR="00B07307" w:rsidRPr="00107D91"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Вывод: </w:t>
      </w:r>
      <w:proofErr w:type="spellStart"/>
      <w:r>
        <w:rPr>
          <w:rFonts w:ascii="Times New Roman" w:hAnsi="Times New Roman" w:cs="Times New Roman"/>
          <w:sz w:val="24"/>
          <w:szCs w:val="24"/>
        </w:rPr>
        <w:t>эндоваскулярное</w:t>
      </w:r>
      <w:proofErr w:type="spellEnd"/>
      <w:r>
        <w:rPr>
          <w:rFonts w:ascii="Times New Roman" w:hAnsi="Times New Roman" w:cs="Times New Roman"/>
          <w:sz w:val="24"/>
          <w:szCs w:val="24"/>
        </w:rPr>
        <w:t xml:space="preserve"> лечение аневризм в настоящее время является одной из самых эффективных видов хирургического лечения. По результатам лечения за 2012 летальных исходов не отмечено, </w:t>
      </w:r>
      <w:proofErr w:type="spellStart"/>
      <w:r>
        <w:rPr>
          <w:rFonts w:ascii="Times New Roman" w:hAnsi="Times New Roman" w:cs="Times New Roman"/>
          <w:sz w:val="24"/>
          <w:szCs w:val="24"/>
        </w:rPr>
        <w:t>инвалидизация</w:t>
      </w:r>
      <w:proofErr w:type="spellEnd"/>
      <w:r>
        <w:rPr>
          <w:rFonts w:ascii="Times New Roman" w:hAnsi="Times New Roman" w:cs="Times New Roman"/>
          <w:sz w:val="24"/>
          <w:szCs w:val="24"/>
        </w:rPr>
        <w:t xml:space="preserve"> – 3,5%.</w:t>
      </w:r>
    </w:p>
    <w:p w:rsidR="00B07307" w:rsidRDefault="00B07307" w:rsidP="00E76C9A"/>
    <w:p w:rsidR="00B07307" w:rsidRPr="001934FF" w:rsidRDefault="00B07307" w:rsidP="00B07307">
      <w:pPr>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1934FF">
        <w:rPr>
          <w:rFonts w:ascii="Times New Roman" w:hAnsi="Times New Roman" w:cs="Times New Roman"/>
          <w:b/>
          <w:sz w:val="28"/>
          <w:szCs w:val="28"/>
        </w:rPr>
        <w:t>Лекция</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b/>
          <w:sz w:val="28"/>
          <w:szCs w:val="28"/>
        </w:rPr>
        <w:t xml:space="preserve">      Сравнение медикаментозного, хирургического и </w:t>
      </w:r>
      <w:proofErr w:type="spellStart"/>
      <w:r w:rsidRPr="001934FF">
        <w:rPr>
          <w:rFonts w:ascii="Times New Roman" w:hAnsi="Times New Roman" w:cs="Times New Roman"/>
          <w:b/>
          <w:sz w:val="28"/>
          <w:szCs w:val="28"/>
        </w:rPr>
        <w:t>эндоваскулярного</w:t>
      </w:r>
      <w:proofErr w:type="spellEnd"/>
      <w:r w:rsidRPr="001934FF">
        <w:rPr>
          <w:rFonts w:ascii="Times New Roman" w:hAnsi="Times New Roman" w:cs="Times New Roman"/>
          <w:b/>
          <w:sz w:val="28"/>
          <w:szCs w:val="28"/>
        </w:rPr>
        <w:br/>
        <w:t xml:space="preserve">      лечения поражений экстракраниальных сегментов сонных артерий.</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b/>
          <w:sz w:val="24"/>
          <w:szCs w:val="24"/>
        </w:rPr>
        <w:t>Цель:</w:t>
      </w:r>
      <w:r>
        <w:rPr>
          <w:rFonts w:ascii="Times New Roman" w:hAnsi="Times New Roman" w:cs="Times New Roman"/>
          <w:sz w:val="24"/>
          <w:szCs w:val="24"/>
        </w:rPr>
        <w:t xml:space="preserve"> сравнить медикаментозное</w:t>
      </w:r>
      <w:r w:rsidRPr="001934FF">
        <w:rPr>
          <w:rFonts w:ascii="Times New Roman" w:hAnsi="Times New Roman" w:cs="Times New Roman"/>
          <w:sz w:val="24"/>
          <w:szCs w:val="24"/>
        </w:rPr>
        <w:t>, хирургическо</w:t>
      </w:r>
      <w:r>
        <w:rPr>
          <w:rFonts w:ascii="Times New Roman" w:hAnsi="Times New Roman" w:cs="Times New Roman"/>
          <w:sz w:val="24"/>
          <w:szCs w:val="24"/>
        </w:rPr>
        <w:t>е</w:t>
      </w:r>
      <w:r w:rsidRPr="001934FF">
        <w:rPr>
          <w:rFonts w:ascii="Times New Roman" w:hAnsi="Times New Roman" w:cs="Times New Roman"/>
          <w:sz w:val="24"/>
          <w:szCs w:val="24"/>
        </w:rPr>
        <w:t xml:space="preserve"> и </w:t>
      </w:r>
      <w:proofErr w:type="spellStart"/>
      <w:r w:rsidRPr="001934FF">
        <w:rPr>
          <w:rFonts w:ascii="Times New Roman" w:hAnsi="Times New Roman" w:cs="Times New Roman"/>
          <w:sz w:val="24"/>
          <w:szCs w:val="24"/>
        </w:rPr>
        <w:t>эндоваскулярно</w:t>
      </w:r>
      <w:r>
        <w:rPr>
          <w:rFonts w:ascii="Times New Roman" w:hAnsi="Times New Roman" w:cs="Times New Roman"/>
          <w:sz w:val="24"/>
          <w:szCs w:val="24"/>
        </w:rPr>
        <w:t>е</w:t>
      </w:r>
      <w:proofErr w:type="spellEnd"/>
      <w:r w:rsidRPr="001934FF">
        <w:rPr>
          <w:rFonts w:ascii="Times New Roman" w:hAnsi="Times New Roman" w:cs="Times New Roman"/>
          <w:sz w:val="24"/>
          <w:szCs w:val="24"/>
        </w:rPr>
        <w:t xml:space="preserve"> лечения поражений экстракраниальных сегментов сонных артерий.</w:t>
      </w:r>
    </w:p>
    <w:p w:rsidR="00B07307" w:rsidRDefault="00B07307" w:rsidP="00B07307">
      <w:pPr>
        <w:rPr>
          <w:rFonts w:ascii="Times New Roman" w:hAnsi="Times New Roman" w:cs="Times New Roman"/>
          <w:b/>
          <w:sz w:val="24"/>
          <w:szCs w:val="24"/>
        </w:rPr>
      </w:pPr>
      <w:r>
        <w:rPr>
          <w:rFonts w:ascii="Times New Roman" w:hAnsi="Times New Roman" w:cs="Times New Roman"/>
          <w:b/>
          <w:sz w:val="24"/>
          <w:szCs w:val="24"/>
        </w:rPr>
        <w:t xml:space="preserve">План: </w:t>
      </w:r>
    </w:p>
    <w:p w:rsidR="00B07307" w:rsidRDefault="00B07307" w:rsidP="00B07307">
      <w:pPr>
        <w:pStyle w:val="a3"/>
        <w:numPr>
          <w:ilvl w:val="0"/>
          <w:numId w:val="45"/>
        </w:numPr>
        <w:rPr>
          <w:rFonts w:ascii="Times New Roman" w:hAnsi="Times New Roman" w:cs="Times New Roman"/>
          <w:sz w:val="24"/>
          <w:szCs w:val="24"/>
        </w:rPr>
      </w:pPr>
      <w:r>
        <w:rPr>
          <w:rFonts w:ascii="Times New Roman" w:hAnsi="Times New Roman" w:cs="Times New Roman"/>
          <w:sz w:val="24"/>
          <w:szCs w:val="24"/>
        </w:rPr>
        <w:t>СТАТИСТИКА</w:t>
      </w:r>
    </w:p>
    <w:p w:rsidR="00B07307" w:rsidRDefault="00B07307" w:rsidP="00B07307">
      <w:pPr>
        <w:pStyle w:val="a3"/>
        <w:numPr>
          <w:ilvl w:val="0"/>
          <w:numId w:val="45"/>
        </w:numPr>
        <w:rPr>
          <w:rFonts w:ascii="Times New Roman" w:hAnsi="Times New Roman" w:cs="Times New Roman"/>
          <w:sz w:val="24"/>
          <w:szCs w:val="24"/>
        </w:rPr>
      </w:pPr>
      <w:r w:rsidRPr="001934FF">
        <w:rPr>
          <w:rFonts w:ascii="Times New Roman" w:hAnsi="Times New Roman" w:cs="Times New Roman"/>
          <w:sz w:val="24"/>
          <w:szCs w:val="24"/>
        </w:rPr>
        <w:t>МЕТОДЫ ЛЕЧЕНИЯ СТЕНОЗИРУЮЩЕГО АТЕРОСКЛЕРОТИЧЕСКОГО ПОРАЖЕНИЯ ЭКСТРАКРАНИАЛЬНЫХ УЧАСТКОВ СОННЫХ АРТЕРИЙ</w:t>
      </w:r>
    </w:p>
    <w:p w:rsidR="00B07307" w:rsidRDefault="00B07307" w:rsidP="00B07307">
      <w:pPr>
        <w:pStyle w:val="a3"/>
        <w:numPr>
          <w:ilvl w:val="0"/>
          <w:numId w:val="45"/>
        </w:numPr>
        <w:rPr>
          <w:rFonts w:ascii="Times New Roman" w:hAnsi="Times New Roman" w:cs="Times New Roman"/>
          <w:sz w:val="24"/>
          <w:szCs w:val="24"/>
        </w:rPr>
      </w:pPr>
      <w:r>
        <w:rPr>
          <w:rFonts w:ascii="Times New Roman" w:hAnsi="Times New Roman" w:cs="Times New Roman"/>
          <w:sz w:val="24"/>
          <w:szCs w:val="24"/>
        </w:rPr>
        <w:t xml:space="preserve">РЕЗУЛЬТАТЫ </w:t>
      </w:r>
    </w:p>
    <w:p w:rsidR="00B07307" w:rsidRDefault="00B07307" w:rsidP="00B07307">
      <w:pPr>
        <w:pStyle w:val="a3"/>
        <w:numPr>
          <w:ilvl w:val="0"/>
          <w:numId w:val="45"/>
        </w:numPr>
        <w:rPr>
          <w:rFonts w:ascii="Times New Roman" w:hAnsi="Times New Roman" w:cs="Times New Roman"/>
          <w:sz w:val="24"/>
          <w:szCs w:val="24"/>
        </w:rPr>
      </w:pPr>
      <w:r>
        <w:rPr>
          <w:rFonts w:ascii="Times New Roman" w:hAnsi="Times New Roman" w:cs="Times New Roman"/>
          <w:sz w:val="24"/>
          <w:szCs w:val="24"/>
        </w:rPr>
        <w:t>ИССЛЕДОВАНИЯ</w:t>
      </w:r>
    </w:p>
    <w:p w:rsidR="00B07307" w:rsidRDefault="00B07307" w:rsidP="00B07307">
      <w:pPr>
        <w:pStyle w:val="a3"/>
        <w:numPr>
          <w:ilvl w:val="0"/>
          <w:numId w:val="45"/>
        </w:numPr>
        <w:rPr>
          <w:rFonts w:ascii="Times New Roman" w:hAnsi="Times New Roman" w:cs="Times New Roman"/>
          <w:sz w:val="24"/>
          <w:szCs w:val="24"/>
        </w:rPr>
      </w:pPr>
      <w:r>
        <w:rPr>
          <w:rFonts w:ascii="Times New Roman" w:hAnsi="Times New Roman" w:cs="Times New Roman"/>
          <w:sz w:val="24"/>
          <w:szCs w:val="24"/>
        </w:rPr>
        <w:t>СТЕНТИРОВАНИЕ</w:t>
      </w:r>
    </w:p>
    <w:p w:rsidR="00B07307" w:rsidRDefault="00B07307" w:rsidP="00B07307">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sidRPr="00BA7428">
        <w:rPr>
          <w:rFonts w:ascii="Times New Roman" w:hAnsi="Times New Roman" w:cs="Times New Roman"/>
          <w:sz w:val="24"/>
          <w:szCs w:val="24"/>
        </w:rPr>
        <w:t>поражения экстракраниальных сегментов сонных артерий</w:t>
      </w:r>
    </w:p>
    <w:p w:rsidR="00B07307" w:rsidRPr="00BA7428" w:rsidRDefault="00B07307" w:rsidP="00B07307">
      <w:pPr>
        <w:rPr>
          <w:rFonts w:ascii="Times New Roman" w:hAnsi="Times New Roman" w:cs="Times New Roman"/>
          <w:sz w:val="24"/>
          <w:szCs w:val="24"/>
        </w:rPr>
      </w:pPr>
      <w:r>
        <w:rPr>
          <w:rFonts w:ascii="Times New Roman" w:hAnsi="Times New Roman" w:cs="Times New Roman"/>
          <w:sz w:val="24"/>
          <w:szCs w:val="24"/>
        </w:rPr>
        <w:t>1. СТАТИСТИКА</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В настоящее время инсульт находится на третьем месте среди причин смерти, около половины </w:t>
      </w:r>
      <w:proofErr w:type="gramStart"/>
      <w:r w:rsidRPr="001934FF">
        <w:rPr>
          <w:rFonts w:ascii="Times New Roman" w:hAnsi="Times New Roman" w:cs="Times New Roman"/>
          <w:sz w:val="24"/>
          <w:szCs w:val="24"/>
        </w:rPr>
        <w:t>больных</w:t>
      </w:r>
      <w:proofErr w:type="gramEnd"/>
      <w:r w:rsidRPr="001934FF">
        <w:rPr>
          <w:rFonts w:ascii="Times New Roman" w:hAnsi="Times New Roman" w:cs="Times New Roman"/>
          <w:sz w:val="24"/>
          <w:szCs w:val="24"/>
        </w:rPr>
        <w:t xml:space="preserve"> перенесших острое нарушение мозгового кровообращения страдают из-за моторных и когнитивных нарушений.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Основной причиной инсультов (до 85%) является ишемия в бассейне той или иной артерии участвующей в мозговом кровоснабжении.</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Примерно 30-40% ишемических инсультов обусловлены атеросклеротическим поражением сонных артерий, при этом в 80% случаев клиника недостаточности мозгового кровообращения вызвана </w:t>
      </w:r>
      <w:proofErr w:type="spellStart"/>
      <w:r w:rsidRPr="001934FF">
        <w:rPr>
          <w:rFonts w:ascii="Times New Roman" w:hAnsi="Times New Roman" w:cs="Times New Roman"/>
          <w:sz w:val="24"/>
          <w:szCs w:val="24"/>
        </w:rPr>
        <w:t>атеро</w:t>
      </w:r>
      <w:proofErr w:type="spellEnd"/>
      <w:r w:rsidRPr="001934FF">
        <w:rPr>
          <w:rFonts w:ascii="Times New Roman" w:hAnsi="Times New Roman" w:cs="Times New Roman"/>
          <w:sz w:val="24"/>
          <w:szCs w:val="24"/>
        </w:rPr>
        <w:t xml:space="preserve">- и тромбоэмболией и 20% гемодинамическими нарушениями.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Топография поражения сосудов головного мозга</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Среди причин ИНМК </w:t>
      </w:r>
      <w:proofErr w:type="gramStart"/>
      <w:r w:rsidRPr="001934FF">
        <w:rPr>
          <w:rFonts w:ascii="Times New Roman" w:hAnsi="Times New Roman" w:cs="Times New Roman"/>
          <w:sz w:val="24"/>
          <w:szCs w:val="24"/>
        </w:rPr>
        <w:t>наибольшее  значение</w:t>
      </w:r>
      <w:proofErr w:type="gramEnd"/>
      <w:r w:rsidRPr="001934FF">
        <w:rPr>
          <w:rFonts w:ascii="Times New Roman" w:hAnsi="Times New Roman" w:cs="Times New Roman"/>
          <w:sz w:val="24"/>
          <w:szCs w:val="24"/>
        </w:rPr>
        <w:t xml:space="preserve"> имеет атеросклеротическое поражение бифуркации ОСА и устья ВСА.</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Частота встречаемости поражения ВСА, как причины ишемического инсульта, сост</w:t>
      </w:r>
      <w:r>
        <w:rPr>
          <w:rFonts w:ascii="Times New Roman" w:hAnsi="Times New Roman" w:cs="Times New Roman"/>
          <w:sz w:val="24"/>
          <w:szCs w:val="24"/>
        </w:rPr>
        <w:t xml:space="preserve">авляет 14-17%                </w:t>
      </w:r>
    </w:p>
    <w:p w:rsidR="00B07307" w:rsidRPr="001934FF"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2. </w:t>
      </w:r>
      <w:r w:rsidRPr="001934FF">
        <w:rPr>
          <w:rFonts w:ascii="Times New Roman" w:hAnsi="Times New Roman" w:cs="Times New Roman"/>
          <w:sz w:val="24"/>
          <w:szCs w:val="24"/>
        </w:rPr>
        <w:t>МЕТОДЫ ЛЕЧЕНИЯ СТЕНОЗИРУЮЩЕГО АТЕРОСКЛЕРОТИЧЕСКОГО ПОРАЖЕНИЯ ЭКСТРАКРАНИАЛЬНЫХ УЧАСТКОВ СОННЫХ АРТЕРИЙ</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Консервативное лечение: </w:t>
      </w:r>
      <w:proofErr w:type="spellStart"/>
      <w:r w:rsidRPr="001934FF">
        <w:rPr>
          <w:rFonts w:ascii="Times New Roman" w:hAnsi="Times New Roman" w:cs="Times New Roman"/>
          <w:sz w:val="24"/>
          <w:szCs w:val="24"/>
        </w:rPr>
        <w:t>антиагрегантная</w:t>
      </w:r>
      <w:proofErr w:type="spellEnd"/>
      <w:r w:rsidRPr="001934FF">
        <w:rPr>
          <w:rFonts w:ascii="Times New Roman" w:hAnsi="Times New Roman" w:cs="Times New Roman"/>
          <w:sz w:val="24"/>
          <w:szCs w:val="24"/>
        </w:rPr>
        <w:t xml:space="preserve"> (аспирин, </w:t>
      </w:r>
      <w:proofErr w:type="spellStart"/>
      <w:r w:rsidRPr="001934FF">
        <w:rPr>
          <w:rFonts w:ascii="Times New Roman" w:hAnsi="Times New Roman" w:cs="Times New Roman"/>
          <w:sz w:val="24"/>
          <w:szCs w:val="24"/>
        </w:rPr>
        <w:t>клопидогрель</w:t>
      </w:r>
      <w:proofErr w:type="spellEnd"/>
      <w:r w:rsidRPr="001934FF">
        <w:rPr>
          <w:rFonts w:ascii="Times New Roman" w:hAnsi="Times New Roman" w:cs="Times New Roman"/>
          <w:sz w:val="24"/>
          <w:szCs w:val="24"/>
        </w:rPr>
        <w:t xml:space="preserve">) и </w:t>
      </w:r>
      <w:proofErr w:type="spellStart"/>
      <w:r w:rsidRPr="001934FF">
        <w:rPr>
          <w:rFonts w:ascii="Times New Roman" w:hAnsi="Times New Roman" w:cs="Times New Roman"/>
          <w:sz w:val="24"/>
          <w:szCs w:val="24"/>
        </w:rPr>
        <w:t>гиполипидэмическая</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статины</w:t>
      </w:r>
      <w:proofErr w:type="spellEnd"/>
      <w:r w:rsidRPr="001934FF">
        <w:rPr>
          <w:rFonts w:ascii="Times New Roman" w:hAnsi="Times New Roman" w:cs="Times New Roman"/>
          <w:sz w:val="24"/>
          <w:szCs w:val="24"/>
        </w:rPr>
        <w:t xml:space="preserve">) терапия, при наличии симптомов – специфическое </w:t>
      </w:r>
      <w:proofErr w:type="spellStart"/>
      <w:r w:rsidRPr="001934FF">
        <w:rPr>
          <w:rFonts w:ascii="Times New Roman" w:hAnsi="Times New Roman" w:cs="Times New Roman"/>
          <w:sz w:val="24"/>
          <w:szCs w:val="24"/>
        </w:rPr>
        <w:t>нейропротекционное</w:t>
      </w:r>
      <w:proofErr w:type="spellEnd"/>
      <w:r w:rsidRPr="001934FF">
        <w:rPr>
          <w:rFonts w:ascii="Times New Roman" w:hAnsi="Times New Roman" w:cs="Times New Roman"/>
          <w:sz w:val="24"/>
          <w:szCs w:val="24"/>
        </w:rPr>
        <w:t xml:space="preserve"> лечение.</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Хирургическое лечение: различные виды </w:t>
      </w:r>
      <w:proofErr w:type="spellStart"/>
      <w:r w:rsidRPr="001934FF">
        <w:rPr>
          <w:rFonts w:ascii="Times New Roman" w:hAnsi="Times New Roman" w:cs="Times New Roman"/>
          <w:sz w:val="24"/>
          <w:szCs w:val="24"/>
        </w:rPr>
        <w:t>эндатерэктомий</w:t>
      </w:r>
      <w:proofErr w:type="spellEnd"/>
      <w:r w:rsidRPr="001934FF">
        <w:rPr>
          <w:rFonts w:ascii="Times New Roman" w:hAnsi="Times New Roman" w:cs="Times New Roman"/>
          <w:sz w:val="24"/>
          <w:szCs w:val="24"/>
        </w:rPr>
        <w:t xml:space="preserve"> и реконструктивные операции на сонных артериях.</w:t>
      </w:r>
    </w:p>
    <w:p w:rsidR="00B07307" w:rsidRPr="001934FF" w:rsidRDefault="00B07307" w:rsidP="00B07307">
      <w:pPr>
        <w:ind w:firstLine="708"/>
        <w:rPr>
          <w:rFonts w:ascii="Times New Roman" w:hAnsi="Times New Roman" w:cs="Times New Roman"/>
          <w:sz w:val="24"/>
          <w:szCs w:val="24"/>
        </w:rPr>
      </w:pPr>
      <w:proofErr w:type="spellStart"/>
      <w:r w:rsidRPr="001934FF">
        <w:rPr>
          <w:rFonts w:ascii="Times New Roman" w:hAnsi="Times New Roman" w:cs="Times New Roman"/>
          <w:sz w:val="24"/>
          <w:szCs w:val="24"/>
        </w:rPr>
        <w:t>Эндоваскулярное</w:t>
      </w:r>
      <w:proofErr w:type="spellEnd"/>
      <w:r w:rsidRPr="001934FF">
        <w:rPr>
          <w:rFonts w:ascii="Times New Roman" w:hAnsi="Times New Roman" w:cs="Times New Roman"/>
          <w:sz w:val="24"/>
          <w:szCs w:val="24"/>
        </w:rPr>
        <w:t xml:space="preserve"> лечение: </w:t>
      </w:r>
      <w:proofErr w:type="spellStart"/>
      <w:r w:rsidRPr="001934FF">
        <w:rPr>
          <w:rFonts w:ascii="Times New Roman" w:hAnsi="Times New Roman" w:cs="Times New Roman"/>
          <w:sz w:val="24"/>
          <w:szCs w:val="24"/>
        </w:rPr>
        <w:t>ангиопластика</w:t>
      </w:r>
      <w:proofErr w:type="spellEnd"/>
      <w:r w:rsidRPr="001934FF">
        <w:rPr>
          <w:rFonts w:ascii="Times New Roman" w:hAnsi="Times New Roman" w:cs="Times New Roman"/>
          <w:sz w:val="24"/>
          <w:szCs w:val="24"/>
        </w:rPr>
        <w:t xml:space="preserve"> и </w:t>
      </w:r>
      <w:proofErr w:type="spellStart"/>
      <w:r w:rsidRPr="001934FF">
        <w:rPr>
          <w:rFonts w:ascii="Times New Roman" w:hAnsi="Times New Roman" w:cs="Times New Roman"/>
          <w:sz w:val="24"/>
          <w:szCs w:val="24"/>
        </w:rPr>
        <w:t>стентирование</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стенозированных</w:t>
      </w:r>
      <w:proofErr w:type="spellEnd"/>
      <w:r w:rsidRPr="001934FF">
        <w:rPr>
          <w:rFonts w:ascii="Times New Roman" w:hAnsi="Times New Roman" w:cs="Times New Roman"/>
          <w:sz w:val="24"/>
          <w:szCs w:val="24"/>
        </w:rPr>
        <w:t xml:space="preserve"> сегментов сонных артерий.  </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lastRenderedPageBreak/>
        <w:t xml:space="preserve">результаты нескольких крупных </w:t>
      </w:r>
      <w:proofErr w:type="spellStart"/>
      <w:r w:rsidRPr="001934FF">
        <w:rPr>
          <w:rFonts w:ascii="Times New Roman" w:hAnsi="Times New Roman" w:cs="Times New Roman"/>
          <w:sz w:val="24"/>
          <w:szCs w:val="24"/>
        </w:rPr>
        <w:t>проспективных</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рандомизированных</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мультицентровых</w:t>
      </w:r>
      <w:proofErr w:type="spellEnd"/>
      <w:r w:rsidRPr="001934FF">
        <w:rPr>
          <w:rFonts w:ascii="Times New Roman" w:hAnsi="Times New Roman" w:cs="Times New Roman"/>
          <w:sz w:val="24"/>
          <w:szCs w:val="24"/>
        </w:rPr>
        <w:t xml:space="preserve"> исследований </w:t>
      </w:r>
      <w:r w:rsidRPr="001934FF">
        <w:rPr>
          <w:rFonts w:ascii="Times New Roman" w:hAnsi="Times New Roman" w:cs="Times New Roman"/>
          <w:sz w:val="24"/>
          <w:szCs w:val="24"/>
        </w:rPr>
        <w:br/>
        <w:t xml:space="preserve">Европейское исследование (ECST) - данные о частоте инсультов у пациентов с клиникой мозговой ишемии при легком (0–29%), умеренном (30–69%) и выраженном (70–99%) сужении артерии.  </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 xml:space="preserve">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По данным исследования ESCT ежегодный риск развития обширных инсультов при консервативной терапии у пациентов с </w:t>
      </w:r>
      <w:proofErr w:type="spellStart"/>
      <w:r w:rsidRPr="001934FF">
        <w:rPr>
          <w:rFonts w:ascii="Times New Roman" w:hAnsi="Times New Roman" w:cs="Times New Roman"/>
          <w:sz w:val="24"/>
          <w:szCs w:val="24"/>
        </w:rPr>
        <w:t>симптомным</w:t>
      </w:r>
      <w:proofErr w:type="spellEnd"/>
      <w:r w:rsidRPr="001934FF">
        <w:rPr>
          <w:rFonts w:ascii="Times New Roman" w:hAnsi="Times New Roman" w:cs="Times New Roman"/>
          <w:sz w:val="24"/>
          <w:szCs w:val="24"/>
        </w:rPr>
        <w:t xml:space="preserve"> поражением (0­49% диаметра) не превышает 3%. При сужении 50–69% риск не превышает 5%. Вне зависимости от степени сужения артерий (при </w:t>
      </w:r>
      <w:proofErr w:type="spellStart"/>
      <w:r w:rsidRPr="001934FF">
        <w:rPr>
          <w:rFonts w:ascii="Times New Roman" w:hAnsi="Times New Roman" w:cs="Times New Roman"/>
          <w:sz w:val="24"/>
          <w:szCs w:val="24"/>
        </w:rPr>
        <w:t>поражеении</w:t>
      </w:r>
      <w:proofErr w:type="spellEnd"/>
      <w:r w:rsidRPr="001934FF">
        <w:rPr>
          <w:rFonts w:ascii="Times New Roman" w:hAnsi="Times New Roman" w:cs="Times New Roman"/>
          <w:sz w:val="24"/>
          <w:szCs w:val="24"/>
        </w:rPr>
        <w:t xml:space="preserve"> не более 69%), к 3-му году после начала медикаментозной терапии риск не превышает 5%.</w:t>
      </w:r>
    </w:p>
    <w:p w:rsidR="00B07307" w:rsidRDefault="00B07307" w:rsidP="00B07307">
      <w:pPr>
        <w:rPr>
          <w:rFonts w:ascii="Times New Roman" w:hAnsi="Times New Roman" w:cs="Times New Roman"/>
          <w:sz w:val="24"/>
          <w:szCs w:val="24"/>
        </w:rPr>
      </w:pPr>
    </w:p>
    <w:p w:rsidR="00B07307" w:rsidRDefault="00B07307" w:rsidP="00B07307">
      <w:pPr>
        <w:rPr>
          <w:rFonts w:ascii="Times New Roman" w:hAnsi="Times New Roman" w:cs="Times New Roman"/>
          <w:sz w:val="24"/>
          <w:szCs w:val="24"/>
        </w:rPr>
      </w:pPr>
      <w:r>
        <w:rPr>
          <w:rFonts w:ascii="Times New Roman" w:hAnsi="Times New Roman" w:cs="Times New Roman"/>
          <w:sz w:val="24"/>
          <w:szCs w:val="24"/>
        </w:rPr>
        <w:t>3. РЕЗУЛЬТАТЫ</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Результаты операции КЭ у пациентов с легким и умеренным поражением сонных артерий эквивалентны результатам оптимальной консервативной терапии и, следовательно, операция не показана этим пациентам.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Трехлетний риск развития инсультов при выраженном стенотическом поражении (70–99%) составил 21,9% у пациентов из группы медикаментозной терапии и 12,3% у пациентов из хирургической группы (снижение абсолютного риска на 9,6%, относительного риска на 56%).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 Риск развития инсультов в течение трехлетнего периода у </w:t>
      </w:r>
      <w:proofErr w:type="spellStart"/>
      <w:r w:rsidRPr="001934FF">
        <w:rPr>
          <w:rFonts w:ascii="Times New Roman" w:hAnsi="Times New Roman" w:cs="Times New Roman"/>
          <w:sz w:val="24"/>
          <w:szCs w:val="24"/>
        </w:rPr>
        <w:t>симптомных</w:t>
      </w:r>
      <w:proofErr w:type="spellEnd"/>
      <w:r w:rsidRPr="001934FF">
        <w:rPr>
          <w:rFonts w:ascii="Times New Roman" w:hAnsi="Times New Roman" w:cs="Times New Roman"/>
          <w:sz w:val="24"/>
          <w:szCs w:val="24"/>
        </w:rPr>
        <w:t xml:space="preserve"> пациентов с выраженным поражением сонных артерий напрямую связан со степенью сужения.</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При медикаментозной терапии риск составляет 18% к первому году, 14% ко второму году и 6% к третьему году, что примерно составляет 35% за трехлетний период. При менее значимом сужении (70–79%) – 6%, 6%, 5%, соответственно.</w:t>
      </w:r>
    </w:p>
    <w:p w:rsidR="00B07307" w:rsidRPr="001934FF" w:rsidRDefault="00B07307" w:rsidP="00B07307">
      <w:pPr>
        <w:ind w:firstLine="708"/>
        <w:rPr>
          <w:rFonts w:ascii="Times New Roman" w:hAnsi="Times New Roman" w:cs="Times New Roman"/>
          <w:sz w:val="24"/>
          <w:szCs w:val="24"/>
        </w:rPr>
      </w:pPr>
      <w:proofErr w:type="spellStart"/>
      <w:r w:rsidRPr="001934FF">
        <w:rPr>
          <w:rFonts w:ascii="Times New Roman" w:hAnsi="Times New Roman" w:cs="Times New Roman"/>
          <w:sz w:val="24"/>
          <w:szCs w:val="24"/>
        </w:rPr>
        <w:t>Рандомизированное</w:t>
      </w:r>
      <w:proofErr w:type="spellEnd"/>
      <w:r w:rsidRPr="001934FF">
        <w:rPr>
          <w:rFonts w:ascii="Times New Roman" w:hAnsi="Times New Roman" w:cs="Times New Roman"/>
          <w:sz w:val="24"/>
          <w:szCs w:val="24"/>
        </w:rPr>
        <w:t xml:space="preserve"> исследование (NASCET) – сравнение результатов лечения при медикаментозной терапии и хирургии </w:t>
      </w:r>
      <w:proofErr w:type="spellStart"/>
      <w:r w:rsidRPr="001934FF">
        <w:rPr>
          <w:rFonts w:ascii="Times New Roman" w:hAnsi="Times New Roman" w:cs="Times New Roman"/>
          <w:sz w:val="24"/>
          <w:szCs w:val="24"/>
        </w:rPr>
        <w:t>симптомных</w:t>
      </w:r>
      <w:proofErr w:type="spellEnd"/>
      <w:r w:rsidRPr="001934FF">
        <w:rPr>
          <w:rFonts w:ascii="Times New Roman" w:hAnsi="Times New Roman" w:cs="Times New Roman"/>
          <w:sz w:val="24"/>
          <w:szCs w:val="24"/>
        </w:rPr>
        <w:t xml:space="preserve"> пациентов при умеренном (30–69%) и выраженном (70–99%) сужении сонных артерий. </w:t>
      </w:r>
    </w:p>
    <w:p w:rsidR="00B07307" w:rsidRPr="001934FF" w:rsidRDefault="00B07307" w:rsidP="00B07307">
      <w:pPr>
        <w:rPr>
          <w:rFonts w:ascii="Times New Roman" w:hAnsi="Times New Roman" w:cs="Times New Roman"/>
          <w:sz w:val="24"/>
          <w:szCs w:val="24"/>
        </w:rPr>
      </w:pP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Результаты хирургического вмешательства были достоверно лучше у пациентов с умеренным сужением (50–69%), а у пациентов с легким сужением результаты эквивалентны медикаментозной терапии. Как и в ECST, уровень операционного риска был ниже у пациентов с выраженным поражением внутренней сонной артерии (5,8%), а у пациентов с умеренным </w:t>
      </w:r>
      <w:proofErr w:type="spellStart"/>
      <w:r w:rsidRPr="001934FF">
        <w:rPr>
          <w:rFonts w:ascii="Times New Roman" w:hAnsi="Times New Roman" w:cs="Times New Roman"/>
          <w:sz w:val="24"/>
          <w:szCs w:val="24"/>
        </w:rPr>
        <w:t>стенозированием</w:t>
      </w:r>
      <w:proofErr w:type="spellEnd"/>
      <w:r w:rsidRPr="001934FF">
        <w:rPr>
          <w:rFonts w:ascii="Times New Roman" w:hAnsi="Times New Roman" w:cs="Times New Roman"/>
          <w:sz w:val="24"/>
          <w:szCs w:val="24"/>
        </w:rPr>
        <w:t xml:space="preserve"> риск составил 6,7%.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В целом, результаты хирургического лечения были значительно лучше у пациентов с симптоматикой выраженного стенотического поражения.</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Различия оценки степени стеноза в исследованиях NASCET и ECST принципиально различались. </w:t>
      </w:r>
    </w:p>
    <w:p w:rsidR="00B07307" w:rsidRDefault="00B07307" w:rsidP="00B07307">
      <w:pPr>
        <w:rPr>
          <w:rFonts w:ascii="Times New Roman" w:hAnsi="Times New Roman" w:cs="Times New Roman"/>
          <w:sz w:val="24"/>
          <w:szCs w:val="24"/>
        </w:rPr>
      </w:pPr>
    </w:p>
    <w:p w:rsidR="00B07307" w:rsidRDefault="00B07307" w:rsidP="00B07307">
      <w:pPr>
        <w:rPr>
          <w:rFonts w:ascii="Times New Roman" w:hAnsi="Times New Roman" w:cs="Times New Roman"/>
          <w:sz w:val="24"/>
          <w:szCs w:val="24"/>
        </w:rPr>
      </w:pPr>
      <w:r>
        <w:rPr>
          <w:rFonts w:ascii="Times New Roman" w:hAnsi="Times New Roman" w:cs="Times New Roman"/>
          <w:sz w:val="24"/>
          <w:szCs w:val="24"/>
        </w:rPr>
        <w:t>4. ИССЛЕДОВАНИЯ</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lastRenderedPageBreak/>
        <w:t xml:space="preserve">Метод применённый в NASCET (североамериканская классификация) заключается в измерении диаметра просвета сосуда в месте наибольшей выраженности сужения (n) по данным контрастной ангиографии и сравнении с диаметром внутренней сонной артерии, </w:t>
      </w:r>
      <w:proofErr w:type="spellStart"/>
      <w:r w:rsidRPr="001934FF">
        <w:rPr>
          <w:rFonts w:ascii="Times New Roman" w:hAnsi="Times New Roman" w:cs="Times New Roman"/>
          <w:sz w:val="24"/>
          <w:szCs w:val="24"/>
        </w:rPr>
        <w:t>дистальнее</w:t>
      </w:r>
      <w:proofErr w:type="spellEnd"/>
      <w:r w:rsidRPr="001934FF">
        <w:rPr>
          <w:rFonts w:ascii="Times New Roman" w:hAnsi="Times New Roman" w:cs="Times New Roman"/>
          <w:sz w:val="24"/>
          <w:szCs w:val="24"/>
        </w:rPr>
        <w:t xml:space="preserve"> этого участка (d). Процентное значение рассчитывается по формуле (1 – n/d) x 100. Европейская методика (применённая в ECST) заключается в формировании гипотетичных границ луковицы внутренней сонной артерии, которая в норме больше, чем диаметр дистальной части внутренней сонной артерии. Если луковицу внутренней сонной артерии принять за е, то расчетная формула примет следующий вид: (1 – n/e) x 100.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Степень стеноза по европейской классификации выше чем по североамериканской.</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Эти различия особенно выражены при умеренных стенозах и приближаются друг к другу по мере увеличения степени выраженности стенотического поражения.</w:t>
      </w:r>
    </w:p>
    <w:p w:rsidR="00B07307" w:rsidRPr="001934FF" w:rsidRDefault="00B07307" w:rsidP="00B07307">
      <w:pPr>
        <w:ind w:firstLine="708"/>
        <w:rPr>
          <w:rFonts w:ascii="Times New Roman" w:hAnsi="Times New Roman" w:cs="Times New Roman"/>
          <w:sz w:val="24"/>
          <w:szCs w:val="24"/>
        </w:rPr>
      </w:pPr>
      <w:proofErr w:type="gramStart"/>
      <w:r w:rsidRPr="001934FF">
        <w:rPr>
          <w:rFonts w:ascii="Times New Roman" w:hAnsi="Times New Roman" w:cs="Times New Roman"/>
          <w:sz w:val="24"/>
          <w:szCs w:val="24"/>
        </w:rPr>
        <w:t>Северо-Американский</w:t>
      </w:r>
      <w:proofErr w:type="gramEnd"/>
      <w:r w:rsidRPr="001934FF">
        <w:rPr>
          <w:rFonts w:ascii="Times New Roman" w:hAnsi="Times New Roman" w:cs="Times New Roman"/>
          <w:sz w:val="24"/>
          <w:szCs w:val="24"/>
        </w:rPr>
        <w:t xml:space="preserve"> метод использовался в исследованиях, начиная с </w:t>
      </w:r>
      <w:proofErr w:type="spellStart"/>
      <w:r w:rsidRPr="001934FF">
        <w:rPr>
          <w:rFonts w:ascii="Times New Roman" w:hAnsi="Times New Roman" w:cs="Times New Roman"/>
          <w:sz w:val="24"/>
          <w:szCs w:val="24"/>
        </w:rPr>
        <w:t>Extracranial</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Arterial</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Occlusive</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Disease</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Study</w:t>
      </w:r>
      <w:proofErr w:type="spellEnd"/>
      <w:r w:rsidRPr="001934FF">
        <w:rPr>
          <w:rFonts w:ascii="Times New Roman" w:hAnsi="Times New Roman" w:cs="Times New Roman"/>
          <w:sz w:val="24"/>
          <w:szCs w:val="24"/>
        </w:rPr>
        <w:t xml:space="preserve"> (выполнен в 1950 году), и продолжал использоваться вплоть до последних исследований таких, как </w:t>
      </w:r>
      <w:proofErr w:type="spellStart"/>
      <w:r w:rsidRPr="001934FF">
        <w:rPr>
          <w:rFonts w:ascii="Times New Roman" w:hAnsi="Times New Roman" w:cs="Times New Roman"/>
          <w:sz w:val="24"/>
          <w:szCs w:val="24"/>
        </w:rPr>
        <w:t>Veterans</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Administration</w:t>
      </w:r>
      <w:proofErr w:type="spellEnd"/>
      <w:r w:rsidRPr="001934FF">
        <w:rPr>
          <w:rFonts w:ascii="Times New Roman" w:hAnsi="Times New Roman" w:cs="Times New Roman"/>
          <w:sz w:val="24"/>
          <w:szCs w:val="24"/>
        </w:rPr>
        <w:t xml:space="preserve"> (VIA) </w:t>
      </w:r>
      <w:proofErr w:type="spellStart"/>
      <w:r w:rsidRPr="001934FF">
        <w:rPr>
          <w:rFonts w:ascii="Times New Roman" w:hAnsi="Times New Roman" w:cs="Times New Roman"/>
          <w:sz w:val="24"/>
          <w:szCs w:val="24"/>
        </w:rPr>
        <w:t>Asymptomatic</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Trial</w:t>
      </w:r>
      <w:proofErr w:type="spellEnd"/>
      <w:r w:rsidRPr="001934FF">
        <w:rPr>
          <w:rFonts w:ascii="Times New Roman" w:hAnsi="Times New Roman" w:cs="Times New Roman"/>
          <w:sz w:val="24"/>
          <w:szCs w:val="24"/>
        </w:rPr>
        <w:t xml:space="preserve">, NASCET, </w:t>
      </w:r>
      <w:proofErr w:type="spellStart"/>
      <w:r w:rsidRPr="001934FF">
        <w:rPr>
          <w:rFonts w:ascii="Times New Roman" w:hAnsi="Times New Roman" w:cs="Times New Roman"/>
          <w:sz w:val="24"/>
          <w:szCs w:val="24"/>
        </w:rPr>
        <w:t>Asymptomatic</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Carotid</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Atherosclerosis</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Study</w:t>
      </w:r>
      <w:proofErr w:type="spellEnd"/>
      <w:r w:rsidRPr="001934FF">
        <w:rPr>
          <w:rFonts w:ascii="Times New Roman" w:hAnsi="Times New Roman" w:cs="Times New Roman"/>
          <w:sz w:val="24"/>
          <w:szCs w:val="24"/>
        </w:rPr>
        <w:t xml:space="preserve"> (ACAS) </w:t>
      </w:r>
      <w:proofErr w:type="spellStart"/>
      <w:r w:rsidRPr="001934FF">
        <w:rPr>
          <w:rFonts w:ascii="Times New Roman" w:hAnsi="Times New Roman" w:cs="Times New Roman"/>
          <w:sz w:val="24"/>
          <w:szCs w:val="24"/>
        </w:rPr>
        <w:t>trial</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Asymptomatic</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Carotid</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Surgery</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Trial</w:t>
      </w:r>
      <w:proofErr w:type="spellEnd"/>
      <w:r w:rsidRPr="001934FF">
        <w:rPr>
          <w:rFonts w:ascii="Times New Roman" w:hAnsi="Times New Roman" w:cs="Times New Roman"/>
          <w:sz w:val="24"/>
          <w:szCs w:val="24"/>
        </w:rPr>
        <w:t xml:space="preserve"> (ACST).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В исследование ACAS включались бессимптомные пациенты со стенозом более 60%. Частота инсульта в течение 30 дней после </w:t>
      </w:r>
      <w:proofErr w:type="spellStart"/>
      <w:r w:rsidRPr="001934FF">
        <w:rPr>
          <w:rFonts w:ascii="Times New Roman" w:hAnsi="Times New Roman" w:cs="Times New Roman"/>
          <w:sz w:val="24"/>
          <w:szCs w:val="24"/>
        </w:rPr>
        <w:t>атерэктомии</w:t>
      </w:r>
      <w:proofErr w:type="spellEnd"/>
      <w:r w:rsidRPr="001934FF">
        <w:rPr>
          <w:rFonts w:ascii="Times New Roman" w:hAnsi="Times New Roman" w:cs="Times New Roman"/>
          <w:sz w:val="24"/>
          <w:szCs w:val="24"/>
        </w:rPr>
        <w:t xml:space="preserve"> составила 2,3%. В течение 2-х лет риск развития инсульта в группе хирургии составлял 5,1%, в группе консервативного лечения – 11%. </w:t>
      </w:r>
    </w:p>
    <w:p w:rsidR="00B07307" w:rsidRPr="001934FF" w:rsidRDefault="00B07307" w:rsidP="00B07307">
      <w:pPr>
        <w:rPr>
          <w:rFonts w:ascii="Times New Roman" w:hAnsi="Times New Roman" w:cs="Times New Roman"/>
          <w:sz w:val="24"/>
          <w:szCs w:val="24"/>
        </w:rPr>
      </w:pPr>
    </w:p>
    <w:p w:rsidR="00B07307" w:rsidRPr="001934FF" w:rsidRDefault="00B07307" w:rsidP="00B07307">
      <w:pPr>
        <w:ind w:firstLine="708"/>
        <w:rPr>
          <w:rFonts w:ascii="Times New Roman" w:hAnsi="Times New Roman" w:cs="Times New Roman"/>
          <w:sz w:val="24"/>
          <w:szCs w:val="24"/>
        </w:rPr>
      </w:pPr>
      <w:proofErr w:type="gramStart"/>
      <w:r w:rsidRPr="001934FF">
        <w:rPr>
          <w:rFonts w:ascii="Times New Roman" w:hAnsi="Times New Roman" w:cs="Times New Roman"/>
          <w:sz w:val="24"/>
          <w:szCs w:val="24"/>
        </w:rPr>
        <w:t>Пациенты</w:t>
      </w:r>
      <w:proofErr w:type="gramEnd"/>
      <w:r w:rsidRPr="001934FF">
        <w:rPr>
          <w:rFonts w:ascii="Times New Roman" w:hAnsi="Times New Roman" w:cs="Times New Roman"/>
          <w:sz w:val="24"/>
          <w:szCs w:val="24"/>
        </w:rPr>
        <w:t xml:space="preserve"> включённые в ACST были моложе 75 лет, стеноз составлял 70% и более, в послеоперационном периоде частота инсульта составила 3,1%. Хирургия снизила в 2 раза (12% и 6%) риск инсульта в течение 5-ти лет, при этом фатальных инсультов было также в 2 раза меньше.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 Исследование VIA напротив включило </w:t>
      </w:r>
      <w:proofErr w:type="spellStart"/>
      <w:r w:rsidRPr="001934FF">
        <w:rPr>
          <w:rFonts w:ascii="Times New Roman" w:hAnsi="Times New Roman" w:cs="Times New Roman"/>
          <w:sz w:val="24"/>
          <w:szCs w:val="24"/>
        </w:rPr>
        <w:t>симптомных</w:t>
      </w:r>
      <w:proofErr w:type="spellEnd"/>
      <w:r w:rsidRPr="001934FF">
        <w:rPr>
          <w:rFonts w:ascii="Times New Roman" w:hAnsi="Times New Roman" w:cs="Times New Roman"/>
          <w:sz w:val="24"/>
          <w:szCs w:val="24"/>
        </w:rPr>
        <w:t xml:space="preserve"> пациентов с сужением более 50%. У больных с сужением 50-70% риск инсульта в течение года был ниже после каротидной </w:t>
      </w:r>
      <w:proofErr w:type="spellStart"/>
      <w:r w:rsidRPr="001934FF">
        <w:rPr>
          <w:rFonts w:ascii="Times New Roman" w:hAnsi="Times New Roman" w:cs="Times New Roman"/>
          <w:sz w:val="24"/>
          <w:szCs w:val="24"/>
        </w:rPr>
        <w:t>эндатерэктомии</w:t>
      </w:r>
      <w:proofErr w:type="spellEnd"/>
      <w:r w:rsidRPr="001934FF">
        <w:rPr>
          <w:rFonts w:ascii="Times New Roman" w:hAnsi="Times New Roman" w:cs="Times New Roman"/>
          <w:sz w:val="24"/>
          <w:szCs w:val="24"/>
        </w:rPr>
        <w:t xml:space="preserve"> (7,7% </w:t>
      </w:r>
      <w:proofErr w:type="spellStart"/>
      <w:r w:rsidRPr="001934FF">
        <w:rPr>
          <w:rFonts w:ascii="Times New Roman" w:hAnsi="Times New Roman" w:cs="Times New Roman"/>
          <w:sz w:val="24"/>
          <w:szCs w:val="24"/>
        </w:rPr>
        <w:t>vs</w:t>
      </w:r>
      <w:proofErr w:type="spellEnd"/>
      <w:r w:rsidRPr="001934FF">
        <w:rPr>
          <w:rFonts w:ascii="Times New Roman" w:hAnsi="Times New Roman" w:cs="Times New Roman"/>
          <w:sz w:val="24"/>
          <w:szCs w:val="24"/>
        </w:rPr>
        <w:t xml:space="preserve"> 19,7%). При более значимых (более 70%) стенозах преимущества хирургии оказались ещё более очевидными (абсолютное снижение риска на 17,7%). При этом частота смерти и инсульта в послеоперационном периоде составила 5,9%.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С практической точки зрения, результаты ECST, NASCET, VIA, ACAS и ACST показали, что в идеале риск смертности/инсультов должен составлять &lt;5%, а выполнение хирургического вмешательства особенно показано у </w:t>
      </w:r>
      <w:proofErr w:type="spellStart"/>
      <w:r w:rsidRPr="001934FF">
        <w:rPr>
          <w:rFonts w:ascii="Times New Roman" w:hAnsi="Times New Roman" w:cs="Times New Roman"/>
          <w:sz w:val="24"/>
          <w:szCs w:val="24"/>
        </w:rPr>
        <w:t>симптомных</w:t>
      </w:r>
      <w:proofErr w:type="spellEnd"/>
      <w:r w:rsidRPr="001934FF">
        <w:rPr>
          <w:rFonts w:ascii="Times New Roman" w:hAnsi="Times New Roman" w:cs="Times New Roman"/>
          <w:sz w:val="24"/>
          <w:szCs w:val="24"/>
        </w:rPr>
        <w:t xml:space="preserve"> пациентов при </w:t>
      </w:r>
      <w:proofErr w:type="spellStart"/>
      <w:r w:rsidRPr="001934FF">
        <w:rPr>
          <w:rFonts w:ascii="Times New Roman" w:hAnsi="Times New Roman" w:cs="Times New Roman"/>
          <w:sz w:val="24"/>
          <w:szCs w:val="24"/>
        </w:rPr>
        <w:t>стенозировании</w:t>
      </w:r>
      <w:proofErr w:type="spellEnd"/>
      <w:r w:rsidRPr="001934FF">
        <w:rPr>
          <w:rFonts w:ascii="Times New Roman" w:hAnsi="Times New Roman" w:cs="Times New Roman"/>
          <w:sz w:val="24"/>
          <w:szCs w:val="24"/>
        </w:rPr>
        <w:t xml:space="preserve"> артерии 70–99% по методу ECST или 50–99% по методике NASCET. Для центров с более высоким уровнем риска операции (КЭ) следует ограничить </w:t>
      </w:r>
      <w:proofErr w:type="spellStart"/>
      <w:r w:rsidRPr="001934FF">
        <w:rPr>
          <w:rFonts w:ascii="Times New Roman" w:hAnsi="Times New Roman" w:cs="Times New Roman"/>
          <w:sz w:val="24"/>
          <w:szCs w:val="24"/>
        </w:rPr>
        <w:t>симптомными</w:t>
      </w:r>
      <w:proofErr w:type="spellEnd"/>
      <w:r w:rsidRPr="001934FF">
        <w:rPr>
          <w:rFonts w:ascii="Times New Roman" w:hAnsi="Times New Roman" w:cs="Times New Roman"/>
          <w:sz w:val="24"/>
          <w:szCs w:val="24"/>
        </w:rPr>
        <w:t xml:space="preserve"> пациентами при </w:t>
      </w:r>
      <w:proofErr w:type="spellStart"/>
      <w:r w:rsidRPr="001934FF">
        <w:rPr>
          <w:rFonts w:ascii="Times New Roman" w:hAnsi="Times New Roman" w:cs="Times New Roman"/>
          <w:sz w:val="24"/>
          <w:szCs w:val="24"/>
        </w:rPr>
        <w:t>стенозировании</w:t>
      </w:r>
      <w:proofErr w:type="spellEnd"/>
      <w:r w:rsidRPr="001934FF">
        <w:rPr>
          <w:rFonts w:ascii="Times New Roman" w:hAnsi="Times New Roman" w:cs="Times New Roman"/>
          <w:sz w:val="24"/>
          <w:szCs w:val="24"/>
        </w:rPr>
        <w:t xml:space="preserve"> сосудов 80–99% по ECST или 70–99% по NASCET.</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 xml:space="preserve">Показания для КЭ у </w:t>
      </w:r>
      <w:proofErr w:type="spellStart"/>
      <w:r w:rsidRPr="001934FF">
        <w:rPr>
          <w:rFonts w:ascii="Times New Roman" w:hAnsi="Times New Roman" w:cs="Times New Roman"/>
          <w:sz w:val="24"/>
          <w:szCs w:val="24"/>
        </w:rPr>
        <w:t>симптомного</w:t>
      </w:r>
      <w:proofErr w:type="spellEnd"/>
      <w:r w:rsidRPr="001934FF">
        <w:rPr>
          <w:rFonts w:ascii="Times New Roman" w:hAnsi="Times New Roman" w:cs="Times New Roman"/>
          <w:sz w:val="24"/>
          <w:szCs w:val="24"/>
        </w:rPr>
        <w:t xml:space="preserve"> больного</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Установленные - стеноз ВСА70%.</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Приемлемые - острая </w:t>
      </w:r>
      <w:proofErr w:type="spellStart"/>
      <w:r w:rsidRPr="001934FF">
        <w:rPr>
          <w:rFonts w:ascii="Times New Roman" w:hAnsi="Times New Roman" w:cs="Times New Roman"/>
          <w:sz w:val="24"/>
          <w:szCs w:val="24"/>
        </w:rPr>
        <w:t>симптомная</w:t>
      </w:r>
      <w:proofErr w:type="spellEnd"/>
      <w:r w:rsidRPr="001934FF">
        <w:rPr>
          <w:rFonts w:ascii="Times New Roman" w:hAnsi="Times New Roman" w:cs="Times New Roman"/>
          <w:sz w:val="24"/>
          <w:szCs w:val="24"/>
        </w:rPr>
        <w:t xml:space="preserve"> </w:t>
      </w:r>
      <w:proofErr w:type="gramStart"/>
      <w:r w:rsidRPr="001934FF">
        <w:rPr>
          <w:rFonts w:ascii="Times New Roman" w:hAnsi="Times New Roman" w:cs="Times New Roman"/>
          <w:sz w:val="24"/>
          <w:szCs w:val="24"/>
        </w:rPr>
        <w:t>окклюзия  СА</w:t>
      </w:r>
      <w:proofErr w:type="gramEnd"/>
      <w:r w:rsidRPr="001934FF">
        <w:rPr>
          <w:rFonts w:ascii="Times New Roman" w:hAnsi="Times New Roman" w:cs="Times New Roman"/>
          <w:sz w:val="24"/>
          <w:szCs w:val="24"/>
        </w:rPr>
        <w:t xml:space="preserve">, инсульт в развитии, острое расслоение аорты с клиникой повторных ишемических цереброваскулярных эпизодов на фоне приёма антикоагулянтов, клинически </w:t>
      </w:r>
      <w:proofErr w:type="spellStart"/>
      <w:r w:rsidRPr="001934FF">
        <w:rPr>
          <w:rFonts w:ascii="Times New Roman" w:hAnsi="Times New Roman" w:cs="Times New Roman"/>
          <w:sz w:val="24"/>
          <w:szCs w:val="24"/>
        </w:rPr>
        <w:t>симптомный</w:t>
      </w:r>
      <w:proofErr w:type="spellEnd"/>
      <w:r w:rsidRPr="001934FF">
        <w:rPr>
          <w:rFonts w:ascii="Times New Roman" w:hAnsi="Times New Roman" w:cs="Times New Roman"/>
          <w:sz w:val="24"/>
          <w:szCs w:val="24"/>
        </w:rPr>
        <w:t xml:space="preserve"> стеноз ВСА 30-69%.</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lastRenderedPageBreak/>
        <w:t xml:space="preserve">Неопределённые показания – </w:t>
      </w:r>
      <w:proofErr w:type="spellStart"/>
      <w:r w:rsidRPr="001934FF">
        <w:rPr>
          <w:rFonts w:ascii="Times New Roman" w:hAnsi="Times New Roman" w:cs="Times New Roman"/>
          <w:sz w:val="24"/>
          <w:szCs w:val="24"/>
        </w:rPr>
        <w:t>симптомный</w:t>
      </w:r>
      <w:proofErr w:type="spellEnd"/>
      <w:r w:rsidRPr="001934FF">
        <w:rPr>
          <w:rFonts w:ascii="Times New Roman" w:hAnsi="Times New Roman" w:cs="Times New Roman"/>
          <w:sz w:val="24"/>
          <w:szCs w:val="24"/>
        </w:rPr>
        <w:t xml:space="preserve"> </w:t>
      </w:r>
      <w:proofErr w:type="gramStart"/>
      <w:r w:rsidRPr="001934FF">
        <w:rPr>
          <w:rFonts w:ascii="Times New Roman" w:hAnsi="Times New Roman" w:cs="Times New Roman"/>
          <w:sz w:val="24"/>
          <w:szCs w:val="24"/>
        </w:rPr>
        <w:t xml:space="preserve">стеноз </w:t>
      </w:r>
      <w:r w:rsidRPr="001934FF">
        <w:rPr>
          <w:rFonts w:ascii="Times New Roman" w:hAnsi="Times New Roman" w:cs="Times New Roman"/>
          <w:sz w:val="24"/>
          <w:szCs w:val="24"/>
        </w:rPr>
        <w:t> 30</w:t>
      </w:r>
      <w:proofErr w:type="gramEnd"/>
      <w:r w:rsidRPr="001934FF">
        <w:rPr>
          <w:rFonts w:ascii="Times New Roman" w:hAnsi="Times New Roman" w:cs="Times New Roman"/>
          <w:sz w:val="24"/>
          <w:szCs w:val="24"/>
        </w:rPr>
        <w:t>% на фоне приёма аспирина.</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Операция противопоказана - </w:t>
      </w:r>
      <w:proofErr w:type="spellStart"/>
      <w:r w:rsidRPr="001934FF">
        <w:rPr>
          <w:rFonts w:ascii="Times New Roman" w:hAnsi="Times New Roman" w:cs="Times New Roman"/>
          <w:sz w:val="24"/>
          <w:szCs w:val="24"/>
        </w:rPr>
        <w:t>симптомный</w:t>
      </w:r>
      <w:proofErr w:type="spellEnd"/>
      <w:r w:rsidRPr="001934FF">
        <w:rPr>
          <w:rFonts w:ascii="Times New Roman" w:hAnsi="Times New Roman" w:cs="Times New Roman"/>
          <w:sz w:val="24"/>
          <w:szCs w:val="24"/>
        </w:rPr>
        <w:t xml:space="preserve"> </w:t>
      </w:r>
      <w:proofErr w:type="gramStart"/>
      <w:r w:rsidRPr="001934FF">
        <w:rPr>
          <w:rFonts w:ascii="Times New Roman" w:hAnsi="Times New Roman" w:cs="Times New Roman"/>
          <w:sz w:val="24"/>
          <w:szCs w:val="24"/>
        </w:rPr>
        <w:t>стеноз  30</w:t>
      </w:r>
      <w:proofErr w:type="gramEnd"/>
      <w:r w:rsidRPr="001934FF">
        <w:rPr>
          <w:rFonts w:ascii="Times New Roman" w:hAnsi="Times New Roman" w:cs="Times New Roman"/>
          <w:sz w:val="24"/>
          <w:szCs w:val="24"/>
        </w:rPr>
        <w:t>% без приёма аспирина, хроническая окклюзия  внутренней сонной артерии.</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Показания для КЭ у </w:t>
      </w:r>
      <w:proofErr w:type="spellStart"/>
      <w:r w:rsidRPr="001934FF">
        <w:rPr>
          <w:rFonts w:ascii="Times New Roman" w:hAnsi="Times New Roman" w:cs="Times New Roman"/>
          <w:sz w:val="24"/>
          <w:szCs w:val="24"/>
        </w:rPr>
        <w:t>асимптомного</w:t>
      </w:r>
      <w:proofErr w:type="spellEnd"/>
      <w:r w:rsidRPr="001934FF">
        <w:rPr>
          <w:rFonts w:ascii="Times New Roman" w:hAnsi="Times New Roman" w:cs="Times New Roman"/>
          <w:sz w:val="24"/>
          <w:szCs w:val="24"/>
        </w:rPr>
        <w:t xml:space="preserve"> больного</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Установленные – стеноз ВСА </w:t>
      </w:r>
      <w:r w:rsidRPr="001934FF">
        <w:rPr>
          <w:rFonts w:ascii="Times New Roman" w:hAnsi="Times New Roman" w:cs="Times New Roman"/>
          <w:sz w:val="24"/>
          <w:szCs w:val="24"/>
        </w:rPr>
        <w:t>60% при отсутствии декомпенсации функции других органов (сердце, лёгкие или почки) и отсутствии противопоказаний к ангиографии и хирургии.</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Приемлемые – больные со стенозом ВСА </w:t>
      </w:r>
      <w:r w:rsidRPr="001934FF">
        <w:rPr>
          <w:rFonts w:ascii="Times New Roman" w:hAnsi="Times New Roman" w:cs="Times New Roman"/>
          <w:sz w:val="24"/>
          <w:szCs w:val="24"/>
        </w:rPr>
        <w:t>60%, которые относятся к среднему риску или имеют признаки диффузного атеросклероза.</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Операция противопоказана - </w:t>
      </w:r>
      <w:proofErr w:type="spellStart"/>
      <w:r w:rsidRPr="001934FF">
        <w:rPr>
          <w:rFonts w:ascii="Times New Roman" w:hAnsi="Times New Roman" w:cs="Times New Roman"/>
          <w:sz w:val="24"/>
          <w:szCs w:val="24"/>
        </w:rPr>
        <w:t>асимптомный</w:t>
      </w:r>
      <w:proofErr w:type="spellEnd"/>
      <w:r w:rsidRPr="001934FF">
        <w:rPr>
          <w:rFonts w:ascii="Times New Roman" w:hAnsi="Times New Roman" w:cs="Times New Roman"/>
          <w:sz w:val="24"/>
          <w:szCs w:val="24"/>
        </w:rPr>
        <w:t xml:space="preserve"> стеноз </w:t>
      </w:r>
      <w:proofErr w:type="gramStart"/>
      <w:r w:rsidRPr="001934FF">
        <w:rPr>
          <w:rFonts w:ascii="Times New Roman" w:hAnsi="Times New Roman" w:cs="Times New Roman"/>
          <w:sz w:val="24"/>
          <w:szCs w:val="24"/>
        </w:rPr>
        <w:t xml:space="preserve">ВСА </w:t>
      </w:r>
      <w:r w:rsidRPr="001934FF">
        <w:rPr>
          <w:rFonts w:ascii="Times New Roman" w:hAnsi="Times New Roman" w:cs="Times New Roman"/>
          <w:sz w:val="24"/>
          <w:szCs w:val="24"/>
        </w:rPr>
        <w:t> 60</w:t>
      </w:r>
      <w:proofErr w:type="gramEnd"/>
      <w:r w:rsidRPr="001934FF">
        <w:rPr>
          <w:rFonts w:ascii="Times New Roman" w:hAnsi="Times New Roman" w:cs="Times New Roman"/>
          <w:sz w:val="24"/>
          <w:szCs w:val="24"/>
        </w:rPr>
        <w:t xml:space="preserve">%, хроническая окклюзия сонной артерии, расслоение сонной артерии (независимо от симптоматики после лечения), </w:t>
      </w:r>
      <w:r>
        <w:rPr>
          <w:rFonts w:ascii="Times New Roman" w:hAnsi="Times New Roman" w:cs="Times New Roman"/>
          <w:sz w:val="24"/>
          <w:szCs w:val="24"/>
        </w:rPr>
        <w:t xml:space="preserve">больные со стенозом </w:t>
      </w:r>
      <w:r w:rsidRPr="001934FF">
        <w:rPr>
          <w:rFonts w:ascii="Times New Roman" w:hAnsi="Times New Roman" w:cs="Times New Roman"/>
          <w:sz w:val="24"/>
          <w:szCs w:val="24"/>
        </w:rPr>
        <w:t>60% диаметра, которые относятся к высокому риску хирургического вмешательства.</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В настоящее время ангиография не является «золотым стандартом». Дуплексное сканирование и контрастная МСКТ-ангиография дают достаточно полное представление о структуре атеросклеротической бляшки, ее протяженности и изменении гемодинамики в интересующем сегменте.</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Ангиография выполняется непосредственно перед </w:t>
      </w:r>
      <w:proofErr w:type="spellStart"/>
      <w:r w:rsidRPr="001934FF">
        <w:rPr>
          <w:rFonts w:ascii="Times New Roman" w:hAnsi="Times New Roman" w:cs="Times New Roman"/>
          <w:sz w:val="24"/>
          <w:szCs w:val="24"/>
        </w:rPr>
        <w:t>эндоваскулярным</w:t>
      </w:r>
      <w:proofErr w:type="spellEnd"/>
      <w:r w:rsidRPr="001934FF">
        <w:rPr>
          <w:rFonts w:ascii="Times New Roman" w:hAnsi="Times New Roman" w:cs="Times New Roman"/>
          <w:sz w:val="24"/>
          <w:szCs w:val="24"/>
        </w:rPr>
        <w:t xml:space="preserve"> вмешательством и необходима для оптимального подбора длины и диаметра </w:t>
      </w:r>
      <w:proofErr w:type="spellStart"/>
      <w:r w:rsidRPr="001934FF">
        <w:rPr>
          <w:rFonts w:ascii="Times New Roman" w:hAnsi="Times New Roman" w:cs="Times New Roman"/>
          <w:sz w:val="24"/>
          <w:szCs w:val="24"/>
        </w:rPr>
        <w:t>стента</w:t>
      </w:r>
      <w:proofErr w:type="spellEnd"/>
      <w:r w:rsidRPr="001934FF">
        <w:rPr>
          <w:rFonts w:ascii="Times New Roman" w:hAnsi="Times New Roman" w:cs="Times New Roman"/>
          <w:sz w:val="24"/>
          <w:szCs w:val="24"/>
        </w:rPr>
        <w:t xml:space="preserve">, оценки возможности/невозможности проведения защитного устройства, выполнения прямого </w:t>
      </w:r>
      <w:proofErr w:type="spellStart"/>
      <w:r w:rsidRPr="001934FF">
        <w:rPr>
          <w:rFonts w:ascii="Times New Roman" w:hAnsi="Times New Roman" w:cs="Times New Roman"/>
          <w:sz w:val="24"/>
          <w:szCs w:val="24"/>
        </w:rPr>
        <w:t>стентирования</w:t>
      </w:r>
      <w:proofErr w:type="spellEnd"/>
      <w:r w:rsidRPr="001934FF">
        <w:rPr>
          <w:rFonts w:ascii="Times New Roman" w:hAnsi="Times New Roman" w:cs="Times New Roman"/>
          <w:sz w:val="24"/>
          <w:szCs w:val="24"/>
        </w:rPr>
        <w:t xml:space="preserve">.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Первая удачная </w:t>
      </w:r>
      <w:proofErr w:type="spellStart"/>
      <w:r w:rsidRPr="001934FF">
        <w:rPr>
          <w:rFonts w:ascii="Times New Roman" w:hAnsi="Times New Roman" w:cs="Times New Roman"/>
          <w:sz w:val="24"/>
          <w:szCs w:val="24"/>
        </w:rPr>
        <w:t>ангиопластика</w:t>
      </w:r>
      <w:proofErr w:type="spellEnd"/>
      <w:r w:rsidRPr="001934FF">
        <w:rPr>
          <w:rFonts w:ascii="Times New Roman" w:hAnsi="Times New Roman" w:cs="Times New Roman"/>
          <w:sz w:val="24"/>
          <w:szCs w:val="24"/>
        </w:rPr>
        <w:t xml:space="preserve"> сонной артерии выполнена K. </w:t>
      </w:r>
      <w:proofErr w:type="spellStart"/>
      <w:r w:rsidRPr="001934FF">
        <w:rPr>
          <w:rFonts w:ascii="Times New Roman" w:hAnsi="Times New Roman" w:cs="Times New Roman"/>
          <w:sz w:val="24"/>
          <w:szCs w:val="24"/>
        </w:rPr>
        <w:t>Mathias</w:t>
      </w:r>
      <w:proofErr w:type="spellEnd"/>
      <w:r w:rsidRPr="001934FF">
        <w:rPr>
          <w:rFonts w:ascii="Times New Roman" w:hAnsi="Times New Roman" w:cs="Times New Roman"/>
          <w:sz w:val="24"/>
          <w:szCs w:val="24"/>
        </w:rPr>
        <w:t xml:space="preserve"> в 1979г.</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Одни из первых опубликованных работ об успешно проведенной </w:t>
      </w:r>
      <w:proofErr w:type="spellStart"/>
      <w:r w:rsidRPr="001934FF">
        <w:rPr>
          <w:rFonts w:ascii="Times New Roman" w:hAnsi="Times New Roman" w:cs="Times New Roman"/>
          <w:sz w:val="24"/>
          <w:szCs w:val="24"/>
        </w:rPr>
        <w:t>транслюминальной</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баллоной</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ангиопластике</w:t>
      </w:r>
      <w:proofErr w:type="spellEnd"/>
      <w:r w:rsidRPr="001934FF">
        <w:rPr>
          <w:rFonts w:ascii="Times New Roman" w:hAnsi="Times New Roman" w:cs="Times New Roman"/>
          <w:sz w:val="24"/>
          <w:szCs w:val="24"/>
        </w:rPr>
        <w:t xml:space="preserve"> стеноза общей и внутренней сонных артерий принадлежат C. </w:t>
      </w:r>
      <w:proofErr w:type="spellStart"/>
      <w:r w:rsidRPr="001934FF">
        <w:rPr>
          <w:rFonts w:ascii="Times New Roman" w:hAnsi="Times New Roman" w:cs="Times New Roman"/>
          <w:sz w:val="24"/>
          <w:szCs w:val="24"/>
        </w:rPr>
        <w:t>Kerber</w:t>
      </w:r>
      <w:proofErr w:type="spellEnd"/>
      <w:r w:rsidRPr="001934FF">
        <w:rPr>
          <w:rFonts w:ascii="Times New Roman" w:hAnsi="Times New Roman" w:cs="Times New Roman"/>
          <w:sz w:val="24"/>
          <w:szCs w:val="24"/>
        </w:rPr>
        <w:t xml:space="preserve"> и S. </w:t>
      </w:r>
      <w:proofErr w:type="spellStart"/>
      <w:r w:rsidRPr="001934FF">
        <w:rPr>
          <w:rFonts w:ascii="Times New Roman" w:hAnsi="Times New Roman" w:cs="Times New Roman"/>
          <w:sz w:val="24"/>
          <w:szCs w:val="24"/>
        </w:rPr>
        <w:t>Mullan</w:t>
      </w:r>
      <w:proofErr w:type="spellEnd"/>
      <w:r w:rsidRPr="001934FF">
        <w:rPr>
          <w:rFonts w:ascii="Times New Roman" w:hAnsi="Times New Roman" w:cs="Times New Roman"/>
          <w:sz w:val="24"/>
          <w:szCs w:val="24"/>
        </w:rPr>
        <w:t xml:space="preserve"> (1980). Публикации получили широкий резонанс среди специалистов, было высказано немало критики в адрес исследователей. </w:t>
      </w:r>
    </w:p>
    <w:p w:rsidR="00B07307" w:rsidRPr="001934FF" w:rsidRDefault="00B07307" w:rsidP="00B07307">
      <w:pPr>
        <w:rPr>
          <w:rFonts w:ascii="Times New Roman" w:hAnsi="Times New Roman" w:cs="Times New Roman"/>
          <w:sz w:val="24"/>
          <w:szCs w:val="24"/>
        </w:rPr>
      </w:pP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В начале 1980-х годов об успешно выполненных </w:t>
      </w:r>
      <w:proofErr w:type="spellStart"/>
      <w:r w:rsidRPr="001934FF">
        <w:rPr>
          <w:rFonts w:ascii="Times New Roman" w:hAnsi="Times New Roman" w:cs="Times New Roman"/>
          <w:sz w:val="24"/>
          <w:szCs w:val="24"/>
        </w:rPr>
        <w:t>ангиопластиках</w:t>
      </w:r>
      <w:proofErr w:type="spellEnd"/>
      <w:r w:rsidRPr="001934FF">
        <w:rPr>
          <w:rFonts w:ascii="Times New Roman" w:hAnsi="Times New Roman" w:cs="Times New Roman"/>
          <w:sz w:val="24"/>
          <w:szCs w:val="24"/>
        </w:rPr>
        <w:t xml:space="preserve"> внутренних сонных артерий также сообщали A. </w:t>
      </w:r>
      <w:proofErr w:type="spellStart"/>
      <w:r w:rsidRPr="001934FF">
        <w:rPr>
          <w:rFonts w:ascii="Times New Roman" w:hAnsi="Times New Roman" w:cs="Times New Roman"/>
          <w:sz w:val="24"/>
          <w:szCs w:val="24"/>
        </w:rPr>
        <w:t>Mortargeme</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A.Belan</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G.Freitag</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H.Ritter</w:t>
      </w:r>
      <w:proofErr w:type="spellEnd"/>
      <w:r w:rsidRPr="001934FF">
        <w:rPr>
          <w:rFonts w:ascii="Times New Roman" w:hAnsi="Times New Roman" w:cs="Times New Roman"/>
          <w:sz w:val="24"/>
          <w:szCs w:val="24"/>
        </w:rPr>
        <w:t xml:space="preserve"> и др. (1982). </w:t>
      </w:r>
    </w:p>
    <w:p w:rsidR="00B07307" w:rsidRDefault="00B07307" w:rsidP="00B07307">
      <w:pPr>
        <w:ind w:firstLine="708"/>
        <w:rPr>
          <w:rFonts w:ascii="Times New Roman" w:hAnsi="Times New Roman" w:cs="Times New Roman"/>
          <w:sz w:val="24"/>
          <w:szCs w:val="24"/>
        </w:rPr>
      </w:pPr>
    </w:p>
    <w:p w:rsidR="00B07307" w:rsidRDefault="00B07307" w:rsidP="00B07307">
      <w:pPr>
        <w:rPr>
          <w:rFonts w:ascii="Times New Roman" w:hAnsi="Times New Roman" w:cs="Times New Roman"/>
          <w:sz w:val="24"/>
          <w:szCs w:val="24"/>
        </w:rPr>
      </w:pPr>
      <w:r>
        <w:rPr>
          <w:rFonts w:ascii="Times New Roman" w:hAnsi="Times New Roman" w:cs="Times New Roman"/>
          <w:sz w:val="24"/>
          <w:szCs w:val="24"/>
        </w:rPr>
        <w:t>5. СТЕНТИРОВАНИЕ</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Первые </w:t>
      </w:r>
      <w:proofErr w:type="spellStart"/>
      <w:r w:rsidRPr="001934FF">
        <w:rPr>
          <w:rFonts w:ascii="Times New Roman" w:hAnsi="Times New Roman" w:cs="Times New Roman"/>
          <w:sz w:val="24"/>
          <w:szCs w:val="24"/>
        </w:rPr>
        <w:t>стентирования</w:t>
      </w:r>
      <w:proofErr w:type="spellEnd"/>
      <w:r w:rsidRPr="001934FF">
        <w:rPr>
          <w:rFonts w:ascii="Times New Roman" w:hAnsi="Times New Roman" w:cs="Times New Roman"/>
          <w:sz w:val="24"/>
          <w:szCs w:val="24"/>
        </w:rPr>
        <w:t xml:space="preserve"> были проведены у пациентов с высоким риском хирургического лечения и </w:t>
      </w:r>
      <w:proofErr w:type="spellStart"/>
      <w:r w:rsidRPr="001934FF">
        <w:rPr>
          <w:rFonts w:ascii="Times New Roman" w:hAnsi="Times New Roman" w:cs="Times New Roman"/>
          <w:sz w:val="24"/>
          <w:szCs w:val="24"/>
        </w:rPr>
        <w:t>рестенозом</w:t>
      </w:r>
      <w:proofErr w:type="spellEnd"/>
      <w:r w:rsidRPr="001934FF">
        <w:rPr>
          <w:rFonts w:ascii="Times New Roman" w:hAnsi="Times New Roman" w:cs="Times New Roman"/>
          <w:sz w:val="24"/>
          <w:szCs w:val="24"/>
        </w:rPr>
        <w:t xml:space="preserve"> после </w:t>
      </w:r>
      <w:proofErr w:type="spellStart"/>
      <w:r w:rsidRPr="001934FF">
        <w:rPr>
          <w:rFonts w:ascii="Times New Roman" w:hAnsi="Times New Roman" w:cs="Times New Roman"/>
          <w:sz w:val="24"/>
          <w:szCs w:val="24"/>
        </w:rPr>
        <w:t>эндартерэктомии</w:t>
      </w:r>
      <w:proofErr w:type="spellEnd"/>
      <w:r w:rsidRPr="001934FF">
        <w:rPr>
          <w:rFonts w:ascii="Times New Roman" w:hAnsi="Times New Roman" w:cs="Times New Roman"/>
          <w:sz w:val="24"/>
          <w:szCs w:val="24"/>
        </w:rPr>
        <w:t xml:space="preserve"> из ВСА, что представляло собой идеальную ситуацию для </w:t>
      </w:r>
      <w:proofErr w:type="spellStart"/>
      <w:r w:rsidRPr="001934FF">
        <w:rPr>
          <w:rFonts w:ascii="Times New Roman" w:hAnsi="Times New Roman" w:cs="Times New Roman"/>
          <w:sz w:val="24"/>
          <w:szCs w:val="24"/>
        </w:rPr>
        <w:t>эндоваскулярного</w:t>
      </w:r>
      <w:proofErr w:type="spellEnd"/>
      <w:r w:rsidRPr="001934FF">
        <w:rPr>
          <w:rFonts w:ascii="Times New Roman" w:hAnsi="Times New Roman" w:cs="Times New Roman"/>
          <w:sz w:val="24"/>
          <w:szCs w:val="24"/>
        </w:rPr>
        <w:t xml:space="preserve"> метода, т.к. повторные операции связаны с техническими трудностями и высоким хирургическим риском чему противопоставлялась относительная простота имплантации </w:t>
      </w:r>
      <w:proofErr w:type="spellStart"/>
      <w:r w:rsidRPr="001934FF">
        <w:rPr>
          <w:rFonts w:ascii="Times New Roman" w:hAnsi="Times New Roman" w:cs="Times New Roman"/>
          <w:sz w:val="24"/>
          <w:szCs w:val="24"/>
        </w:rPr>
        <w:t>эндопротеза</w:t>
      </w:r>
      <w:proofErr w:type="spellEnd"/>
      <w:r w:rsidRPr="001934FF">
        <w:rPr>
          <w:rFonts w:ascii="Times New Roman" w:hAnsi="Times New Roman" w:cs="Times New Roman"/>
          <w:sz w:val="24"/>
          <w:szCs w:val="24"/>
        </w:rPr>
        <w:t xml:space="preserve"> на короткий, </w:t>
      </w:r>
      <w:proofErr w:type="spellStart"/>
      <w:r w:rsidRPr="001934FF">
        <w:rPr>
          <w:rFonts w:ascii="Times New Roman" w:hAnsi="Times New Roman" w:cs="Times New Roman"/>
          <w:sz w:val="24"/>
          <w:szCs w:val="24"/>
        </w:rPr>
        <w:t>неэмбологенный</w:t>
      </w:r>
      <w:proofErr w:type="spellEnd"/>
      <w:r w:rsidRPr="001934FF">
        <w:rPr>
          <w:rFonts w:ascii="Times New Roman" w:hAnsi="Times New Roman" w:cs="Times New Roman"/>
          <w:sz w:val="24"/>
          <w:szCs w:val="24"/>
        </w:rPr>
        <w:t xml:space="preserve"> участок поражения бифуркации сонной артерии. </w:t>
      </w:r>
    </w:p>
    <w:p w:rsidR="00B07307" w:rsidRPr="001934FF" w:rsidRDefault="00B07307" w:rsidP="00B07307">
      <w:pPr>
        <w:ind w:firstLine="708"/>
        <w:rPr>
          <w:rFonts w:ascii="Times New Roman" w:hAnsi="Times New Roman" w:cs="Times New Roman"/>
          <w:sz w:val="24"/>
          <w:szCs w:val="24"/>
        </w:rPr>
      </w:pPr>
      <w:proofErr w:type="spellStart"/>
      <w:r w:rsidRPr="001934FF">
        <w:rPr>
          <w:rFonts w:ascii="Times New Roman" w:hAnsi="Times New Roman" w:cs="Times New Roman"/>
          <w:sz w:val="24"/>
          <w:szCs w:val="24"/>
        </w:rPr>
        <w:t>Стентирование</w:t>
      </w:r>
      <w:proofErr w:type="spellEnd"/>
      <w:r w:rsidRPr="001934FF">
        <w:rPr>
          <w:rFonts w:ascii="Times New Roman" w:hAnsi="Times New Roman" w:cs="Times New Roman"/>
          <w:sz w:val="24"/>
          <w:szCs w:val="24"/>
        </w:rPr>
        <w:t xml:space="preserve"> было использовано у тяжелой группы больных, исключенных из </w:t>
      </w:r>
      <w:proofErr w:type="spellStart"/>
      <w:r w:rsidRPr="001934FF">
        <w:rPr>
          <w:rFonts w:ascii="Times New Roman" w:hAnsi="Times New Roman" w:cs="Times New Roman"/>
          <w:sz w:val="24"/>
          <w:szCs w:val="24"/>
        </w:rPr>
        <w:t>рандомизированного</w:t>
      </w:r>
      <w:proofErr w:type="spellEnd"/>
      <w:r w:rsidRPr="001934FF">
        <w:rPr>
          <w:rFonts w:ascii="Times New Roman" w:hAnsi="Times New Roman" w:cs="Times New Roman"/>
          <w:sz w:val="24"/>
          <w:szCs w:val="24"/>
        </w:rPr>
        <w:t xml:space="preserve"> исследования NASCET. В исследовании с использованием </w:t>
      </w:r>
      <w:proofErr w:type="spellStart"/>
      <w:r w:rsidRPr="001934FF">
        <w:rPr>
          <w:rFonts w:ascii="Times New Roman" w:hAnsi="Times New Roman" w:cs="Times New Roman"/>
          <w:sz w:val="24"/>
          <w:szCs w:val="24"/>
        </w:rPr>
        <w:t>стентов</w:t>
      </w:r>
      <w:proofErr w:type="spellEnd"/>
      <w:r w:rsidRPr="001934FF">
        <w:rPr>
          <w:rFonts w:ascii="Times New Roman" w:hAnsi="Times New Roman" w:cs="Times New Roman"/>
          <w:sz w:val="24"/>
          <w:szCs w:val="24"/>
        </w:rPr>
        <w:t xml:space="preserve"> в группе пациентов (13 больных, 16 </w:t>
      </w:r>
      <w:proofErr w:type="spellStart"/>
      <w:r w:rsidRPr="001934FF">
        <w:rPr>
          <w:rFonts w:ascii="Times New Roman" w:hAnsi="Times New Roman" w:cs="Times New Roman"/>
          <w:sz w:val="24"/>
          <w:szCs w:val="24"/>
        </w:rPr>
        <w:t>поцедур</w:t>
      </w:r>
      <w:proofErr w:type="spellEnd"/>
      <w:r w:rsidRPr="001934FF">
        <w:rPr>
          <w:rFonts w:ascii="Times New Roman" w:hAnsi="Times New Roman" w:cs="Times New Roman"/>
          <w:sz w:val="24"/>
          <w:szCs w:val="24"/>
        </w:rPr>
        <w:t xml:space="preserve">) с высоким риском хирургического </w:t>
      </w:r>
      <w:r w:rsidRPr="001934FF">
        <w:rPr>
          <w:rFonts w:ascii="Times New Roman" w:hAnsi="Times New Roman" w:cs="Times New Roman"/>
          <w:sz w:val="24"/>
          <w:szCs w:val="24"/>
        </w:rPr>
        <w:lastRenderedPageBreak/>
        <w:t>вмешательства отмечалось только одно (6,25%) неврологическое осложнение в течение процедуры (</w:t>
      </w:r>
      <w:proofErr w:type="spellStart"/>
      <w:r w:rsidRPr="001934FF">
        <w:rPr>
          <w:rFonts w:ascii="Times New Roman" w:hAnsi="Times New Roman" w:cs="Times New Roman"/>
          <w:sz w:val="24"/>
          <w:szCs w:val="24"/>
        </w:rPr>
        <w:t>Diethrich</w:t>
      </w:r>
      <w:proofErr w:type="spellEnd"/>
      <w:r w:rsidRPr="001934FF">
        <w:rPr>
          <w:rFonts w:ascii="Times New Roman" w:hAnsi="Times New Roman" w:cs="Times New Roman"/>
          <w:sz w:val="24"/>
          <w:szCs w:val="24"/>
        </w:rPr>
        <w:t xml:space="preserve"> E. // J. </w:t>
      </w:r>
      <w:proofErr w:type="spellStart"/>
      <w:r w:rsidRPr="001934FF">
        <w:rPr>
          <w:rFonts w:ascii="Times New Roman" w:hAnsi="Times New Roman" w:cs="Times New Roman"/>
          <w:sz w:val="24"/>
          <w:szCs w:val="24"/>
        </w:rPr>
        <w:t>Endovasc</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Surg</w:t>
      </w:r>
      <w:proofErr w:type="spellEnd"/>
      <w:r w:rsidRPr="001934FF">
        <w:rPr>
          <w:rFonts w:ascii="Times New Roman" w:hAnsi="Times New Roman" w:cs="Times New Roman"/>
          <w:sz w:val="24"/>
          <w:szCs w:val="24"/>
        </w:rPr>
        <w:t xml:space="preserve">. 1995. V.2. P. 196-221.).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Высокий риск эмболии при проведении интервенционной </w:t>
      </w:r>
      <w:proofErr w:type="spellStart"/>
      <w:r w:rsidRPr="001934FF">
        <w:rPr>
          <w:rFonts w:ascii="Times New Roman" w:hAnsi="Times New Roman" w:cs="Times New Roman"/>
          <w:sz w:val="24"/>
          <w:szCs w:val="24"/>
        </w:rPr>
        <w:t>ангиопластики</w:t>
      </w:r>
      <w:proofErr w:type="spellEnd"/>
      <w:r w:rsidRPr="001934FF">
        <w:rPr>
          <w:rFonts w:ascii="Times New Roman" w:hAnsi="Times New Roman" w:cs="Times New Roman"/>
          <w:sz w:val="24"/>
          <w:szCs w:val="24"/>
        </w:rPr>
        <w:t xml:space="preserve"> долгое время являлся очень серьёзным </w:t>
      </w:r>
      <w:proofErr w:type="spellStart"/>
      <w:r w:rsidRPr="001934FF">
        <w:rPr>
          <w:rFonts w:ascii="Times New Roman" w:hAnsi="Times New Roman" w:cs="Times New Roman"/>
          <w:sz w:val="24"/>
          <w:szCs w:val="24"/>
        </w:rPr>
        <w:t>огриничивающим</w:t>
      </w:r>
      <w:proofErr w:type="spellEnd"/>
      <w:r w:rsidRPr="001934FF">
        <w:rPr>
          <w:rFonts w:ascii="Times New Roman" w:hAnsi="Times New Roman" w:cs="Times New Roman"/>
          <w:sz w:val="24"/>
          <w:szCs w:val="24"/>
        </w:rPr>
        <w:t xml:space="preserve"> фактором, что способствовало развитию </w:t>
      </w:r>
      <w:proofErr w:type="spellStart"/>
      <w:r w:rsidRPr="001934FF">
        <w:rPr>
          <w:rFonts w:ascii="Times New Roman" w:hAnsi="Times New Roman" w:cs="Times New Roman"/>
          <w:sz w:val="24"/>
          <w:szCs w:val="24"/>
        </w:rPr>
        <w:t>протективных</w:t>
      </w:r>
      <w:proofErr w:type="spellEnd"/>
      <w:r w:rsidRPr="001934FF">
        <w:rPr>
          <w:rFonts w:ascii="Times New Roman" w:hAnsi="Times New Roman" w:cs="Times New Roman"/>
          <w:sz w:val="24"/>
          <w:szCs w:val="24"/>
        </w:rPr>
        <w:t xml:space="preserve"> методов, которые могут помочь снизить риск эмболии головного мозга. </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 xml:space="preserve"> </w:t>
      </w:r>
      <w:r>
        <w:rPr>
          <w:rFonts w:ascii="Times New Roman" w:hAnsi="Times New Roman" w:cs="Times New Roman"/>
          <w:sz w:val="24"/>
          <w:szCs w:val="24"/>
        </w:rPr>
        <w:tab/>
      </w:r>
      <w:proofErr w:type="spellStart"/>
      <w:r w:rsidRPr="001934FF">
        <w:rPr>
          <w:rFonts w:ascii="Times New Roman" w:hAnsi="Times New Roman" w:cs="Times New Roman"/>
          <w:sz w:val="24"/>
          <w:szCs w:val="24"/>
        </w:rPr>
        <w:t>Theron</w:t>
      </w:r>
      <w:proofErr w:type="spellEnd"/>
      <w:r w:rsidRPr="001934FF">
        <w:rPr>
          <w:rFonts w:ascii="Times New Roman" w:hAnsi="Times New Roman" w:cs="Times New Roman"/>
          <w:sz w:val="24"/>
          <w:szCs w:val="24"/>
        </w:rPr>
        <w:t xml:space="preserve"> и др. [17] сообщили о серии из 259 пациентов, которым с 1984 года выполнялась </w:t>
      </w:r>
      <w:proofErr w:type="spellStart"/>
      <w:r w:rsidRPr="001934FF">
        <w:rPr>
          <w:rFonts w:ascii="Times New Roman" w:hAnsi="Times New Roman" w:cs="Times New Roman"/>
          <w:sz w:val="24"/>
          <w:szCs w:val="24"/>
        </w:rPr>
        <w:t>ангиопластика</w:t>
      </w:r>
      <w:proofErr w:type="spellEnd"/>
      <w:r w:rsidRPr="001934FF">
        <w:rPr>
          <w:rFonts w:ascii="Times New Roman" w:hAnsi="Times New Roman" w:cs="Times New Roman"/>
          <w:sz w:val="24"/>
          <w:szCs w:val="24"/>
        </w:rPr>
        <w:t xml:space="preserve"> сонных артерий. У 174 пациентов имелось стенотическое поражение каротидной бифуркации или внутренней сонной артерии.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В первых 38 случаях </w:t>
      </w:r>
      <w:proofErr w:type="spellStart"/>
      <w:r w:rsidRPr="001934FF">
        <w:rPr>
          <w:rFonts w:ascii="Times New Roman" w:hAnsi="Times New Roman" w:cs="Times New Roman"/>
          <w:sz w:val="24"/>
          <w:szCs w:val="24"/>
        </w:rPr>
        <w:t>ангиопластика</w:t>
      </w:r>
      <w:proofErr w:type="spellEnd"/>
      <w:r w:rsidRPr="001934FF">
        <w:rPr>
          <w:rFonts w:ascii="Times New Roman" w:hAnsi="Times New Roman" w:cs="Times New Roman"/>
          <w:sz w:val="24"/>
          <w:szCs w:val="24"/>
        </w:rPr>
        <w:t xml:space="preserve"> выполнялась без защиты головного мозга, при этом частота расслоения интимы составила 5%, а эмболия имела место у 8% пациентов. </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В 1987 году эти авторы стали использовать систему защиты головного мозга что значительно снизило число эмболических осложнений (</w:t>
      </w:r>
      <w:proofErr w:type="spellStart"/>
      <w:r w:rsidRPr="001934FF">
        <w:rPr>
          <w:rFonts w:ascii="Times New Roman" w:hAnsi="Times New Roman" w:cs="Times New Roman"/>
          <w:sz w:val="24"/>
          <w:szCs w:val="24"/>
        </w:rPr>
        <w:t>Theron</w:t>
      </w:r>
      <w:proofErr w:type="spellEnd"/>
      <w:r w:rsidRPr="001934FF">
        <w:rPr>
          <w:rFonts w:ascii="Times New Roman" w:hAnsi="Times New Roman" w:cs="Times New Roman"/>
          <w:sz w:val="24"/>
          <w:szCs w:val="24"/>
        </w:rPr>
        <w:t xml:space="preserve"> J.G., </w:t>
      </w:r>
      <w:proofErr w:type="spellStart"/>
      <w:r w:rsidRPr="001934FF">
        <w:rPr>
          <w:rFonts w:ascii="Times New Roman" w:hAnsi="Times New Roman" w:cs="Times New Roman"/>
          <w:sz w:val="24"/>
          <w:szCs w:val="24"/>
        </w:rPr>
        <w:t>Payelle</w:t>
      </w:r>
      <w:proofErr w:type="spellEnd"/>
      <w:r w:rsidRPr="001934FF">
        <w:rPr>
          <w:rFonts w:ascii="Times New Roman" w:hAnsi="Times New Roman" w:cs="Times New Roman"/>
          <w:sz w:val="24"/>
          <w:szCs w:val="24"/>
        </w:rPr>
        <w:t xml:space="preserve"> G.G., </w:t>
      </w:r>
      <w:proofErr w:type="spellStart"/>
      <w:r w:rsidRPr="001934FF">
        <w:rPr>
          <w:rFonts w:ascii="Times New Roman" w:hAnsi="Times New Roman" w:cs="Times New Roman"/>
          <w:sz w:val="24"/>
          <w:szCs w:val="24"/>
        </w:rPr>
        <w:t>Coskum</w:t>
      </w:r>
      <w:proofErr w:type="spellEnd"/>
      <w:r w:rsidRPr="001934FF">
        <w:rPr>
          <w:rFonts w:ascii="Times New Roman" w:hAnsi="Times New Roman" w:cs="Times New Roman"/>
          <w:sz w:val="24"/>
          <w:szCs w:val="24"/>
        </w:rPr>
        <w:t xml:space="preserve"> О., </w:t>
      </w:r>
      <w:proofErr w:type="spellStart"/>
      <w:r w:rsidRPr="001934FF">
        <w:rPr>
          <w:rFonts w:ascii="Times New Roman" w:hAnsi="Times New Roman" w:cs="Times New Roman"/>
          <w:sz w:val="24"/>
          <w:szCs w:val="24"/>
        </w:rPr>
        <w:t>at</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al</w:t>
      </w:r>
      <w:proofErr w:type="spellEnd"/>
      <w:r w:rsidRPr="001934FF">
        <w:rPr>
          <w:rFonts w:ascii="Times New Roman" w:hAnsi="Times New Roman" w:cs="Times New Roman"/>
          <w:sz w:val="24"/>
          <w:szCs w:val="24"/>
        </w:rPr>
        <w:t xml:space="preserve">. // </w:t>
      </w:r>
      <w:proofErr w:type="spellStart"/>
      <w:r w:rsidRPr="001934FF">
        <w:rPr>
          <w:rFonts w:ascii="Times New Roman" w:hAnsi="Times New Roman" w:cs="Times New Roman"/>
          <w:sz w:val="24"/>
          <w:szCs w:val="24"/>
        </w:rPr>
        <w:t>Radiology</w:t>
      </w:r>
      <w:proofErr w:type="spellEnd"/>
      <w:r w:rsidRPr="001934FF">
        <w:rPr>
          <w:rFonts w:ascii="Times New Roman" w:hAnsi="Times New Roman" w:cs="Times New Roman"/>
          <w:sz w:val="24"/>
          <w:szCs w:val="24"/>
        </w:rPr>
        <w:t xml:space="preserve">. 1996. V. 201. Р. 627–636).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В настоящее время защита от эмболии должна применяться во всех случаях </w:t>
      </w:r>
      <w:proofErr w:type="spellStart"/>
      <w:r w:rsidRPr="001934FF">
        <w:rPr>
          <w:rFonts w:ascii="Times New Roman" w:hAnsi="Times New Roman" w:cs="Times New Roman"/>
          <w:sz w:val="24"/>
          <w:szCs w:val="24"/>
        </w:rPr>
        <w:t>эндоваскулярного</w:t>
      </w:r>
      <w:proofErr w:type="spellEnd"/>
      <w:r w:rsidRPr="001934FF">
        <w:rPr>
          <w:rFonts w:ascii="Times New Roman" w:hAnsi="Times New Roman" w:cs="Times New Roman"/>
          <w:sz w:val="24"/>
          <w:szCs w:val="24"/>
        </w:rPr>
        <w:t xml:space="preserve"> лечения, когда не удаётся выполнить дистальную защиту, необходимо применить проксимальную. </w:t>
      </w:r>
      <w:proofErr w:type="spellStart"/>
      <w:r w:rsidRPr="001934FF">
        <w:rPr>
          <w:rFonts w:ascii="Times New Roman" w:hAnsi="Times New Roman" w:cs="Times New Roman"/>
          <w:sz w:val="24"/>
          <w:szCs w:val="24"/>
        </w:rPr>
        <w:t>Стентирование</w:t>
      </w:r>
      <w:proofErr w:type="spellEnd"/>
      <w:r w:rsidRPr="001934FF">
        <w:rPr>
          <w:rFonts w:ascii="Times New Roman" w:hAnsi="Times New Roman" w:cs="Times New Roman"/>
          <w:sz w:val="24"/>
          <w:szCs w:val="24"/>
        </w:rPr>
        <w:t xml:space="preserve"> применяется в подавляющем большинстве </w:t>
      </w:r>
      <w:proofErr w:type="spellStart"/>
      <w:r w:rsidRPr="001934FF">
        <w:rPr>
          <w:rFonts w:ascii="Times New Roman" w:hAnsi="Times New Roman" w:cs="Times New Roman"/>
          <w:sz w:val="24"/>
          <w:szCs w:val="24"/>
        </w:rPr>
        <w:t>эндоваскулярных</w:t>
      </w:r>
      <w:proofErr w:type="spellEnd"/>
      <w:r w:rsidRPr="001934FF">
        <w:rPr>
          <w:rFonts w:ascii="Times New Roman" w:hAnsi="Times New Roman" w:cs="Times New Roman"/>
          <w:sz w:val="24"/>
          <w:szCs w:val="24"/>
        </w:rPr>
        <w:t xml:space="preserve"> каротидных вмешательств и может быть ограничено только техническими причинами или извитостью. Имплантация </w:t>
      </w:r>
      <w:proofErr w:type="spellStart"/>
      <w:r w:rsidRPr="001934FF">
        <w:rPr>
          <w:rFonts w:ascii="Times New Roman" w:hAnsi="Times New Roman" w:cs="Times New Roman"/>
          <w:sz w:val="24"/>
          <w:szCs w:val="24"/>
        </w:rPr>
        <w:t>стента</w:t>
      </w:r>
      <w:proofErr w:type="spellEnd"/>
      <w:r w:rsidRPr="001934FF">
        <w:rPr>
          <w:rFonts w:ascii="Times New Roman" w:hAnsi="Times New Roman" w:cs="Times New Roman"/>
          <w:sz w:val="24"/>
          <w:szCs w:val="24"/>
        </w:rPr>
        <w:t xml:space="preserve"> может быть ограничена наличием «жёсткого», часто кальцинированного поражения, </w:t>
      </w:r>
      <w:proofErr w:type="spellStart"/>
      <w:r w:rsidRPr="001934FF">
        <w:rPr>
          <w:rFonts w:ascii="Times New Roman" w:hAnsi="Times New Roman" w:cs="Times New Roman"/>
          <w:sz w:val="24"/>
          <w:szCs w:val="24"/>
        </w:rPr>
        <w:t>рестенозом</w:t>
      </w:r>
      <w:proofErr w:type="spellEnd"/>
      <w:r w:rsidRPr="001934FF">
        <w:rPr>
          <w:rFonts w:ascii="Times New Roman" w:hAnsi="Times New Roman" w:cs="Times New Roman"/>
          <w:sz w:val="24"/>
          <w:szCs w:val="24"/>
        </w:rPr>
        <w:t xml:space="preserve"> в ранее имплантированном </w:t>
      </w:r>
      <w:proofErr w:type="spellStart"/>
      <w:r w:rsidRPr="001934FF">
        <w:rPr>
          <w:rFonts w:ascii="Times New Roman" w:hAnsi="Times New Roman" w:cs="Times New Roman"/>
          <w:sz w:val="24"/>
          <w:szCs w:val="24"/>
        </w:rPr>
        <w:t>стенте</w:t>
      </w:r>
      <w:proofErr w:type="spellEnd"/>
      <w:r w:rsidRPr="001934FF">
        <w:rPr>
          <w:rFonts w:ascii="Times New Roman" w:hAnsi="Times New Roman" w:cs="Times New Roman"/>
          <w:sz w:val="24"/>
          <w:szCs w:val="24"/>
        </w:rPr>
        <w:t xml:space="preserve">.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Исследование SAPPHIRE (</w:t>
      </w:r>
      <w:proofErr w:type="spellStart"/>
      <w:r w:rsidRPr="001934FF">
        <w:rPr>
          <w:rFonts w:ascii="Times New Roman" w:hAnsi="Times New Roman" w:cs="Times New Roman"/>
          <w:sz w:val="24"/>
          <w:szCs w:val="24"/>
        </w:rPr>
        <w:t>Stenting</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and</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Angioplasty</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with</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Protection</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in</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Patients</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at</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High</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Risk</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for</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Endarterectomy</w:t>
      </w:r>
      <w:proofErr w:type="spellEnd"/>
      <w:r w:rsidRPr="001934FF">
        <w:rPr>
          <w:rFonts w:ascii="Times New Roman" w:hAnsi="Times New Roman" w:cs="Times New Roman"/>
          <w:sz w:val="24"/>
          <w:szCs w:val="24"/>
        </w:rPr>
        <w:t xml:space="preserve">) проводилось с 1998 по 2002 г., включало 29 центров США, но было приостановлено досрочно из-за явного преимущества </w:t>
      </w:r>
      <w:proofErr w:type="spellStart"/>
      <w:r w:rsidRPr="001934FF">
        <w:rPr>
          <w:rFonts w:ascii="Times New Roman" w:hAnsi="Times New Roman" w:cs="Times New Roman"/>
          <w:sz w:val="24"/>
          <w:szCs w:val="24"/>
        </w:rPr>
        <w:t>стентирования</w:t>
      </w:r>
      <w:proofErr w:type="spellEnd"/>
      <w:r w:rsidRPr="001934FF">
        <w:rPr>
          <w:rFonts w:ascii="Times New Roman" w:hAnsi="Times New Roman" w:cs="Times New Roman"/>
          <w:sz w:val="24"/>
          <w:szCs w:val="24"/>
        </w:rPr>
        <w:t xml:space="preserve"> сонных артерий с устройствами защиты от дистальной эмболии в сравнении с КЭ у пациентов с высоким риском. Критериями включения являлись </w:t>
      </w:r>
      <w:proofErr w:type="spellStart"/>
      <w:r w:rsidRPr="001934FF">
        <w:rPr>
          <w:rFonts w:ascii="Times New Roman" w:hAnsi="Times New Roman" w:cs="Times New Roman"/>
          <w:sz w:val="24"/>
          <w:szCs w:val="24"/>
        </w:rPr>
        <w:t>симптомные</w:t>
      </w:r>
      <w:proofErr w:type="spellEnd"/>
      <w:r w:rsidRPr="001934FF">
        <w:rPr>
          <w:rFonts w:ascii="Times New Roman" w:hAnsi="Times New Roman" w:cs="Times New Roman"/>
          <w:sz w:val="24"/>
          <w:szCs w:val="24"/>
        </w:rPr>
        <w:t xml:space="preserve"> пациенты со степенью стеноза более 50% и </w:t>
      </w:r>
      <w:proofErr w:type="spellStart"/>
      <w:r w:rsidRPr="001934FF">
        <w:rPr>
          <w:rFonts w:ascii="Times New Roman" w:hAnsi="Times New Roman" w:cs="Times New Roman"/>
          <w:sz w:val="24"/>
          <w:szCs w:val="24"/>
        </w:rPr>
        <w:t>асимптомные</w:t>
      </w:r>
      <w:proofErr w:type="spellEnd"/>
      <w:r w:rsidRPr="001934FF">
        <w:rPr>
          <w:rFonts w:ascii="Times New Roman" w:hAnsi="Times New Roman" w:cs="Times New Roman"/>
          <w:sz w:val="24"/>
          <w:szCs w:val="24"/>
        </w:rPr>
        <w:t xml:space="preserve"> – стеноз более 80%. </w:t>
      </w:r>
    </w:p>
    <w:p w:rsidR="00B07307" w:rsidRPr="001934FF" w:rsidRDefault="00B07307" w:rsidP="00B07307">
      <w:pPr>
        <w:rPr>
          <w:rFonts w:ascii="Times New Roman" w:hAnsi="Times New Roman" w:cs="Times New Roman"/>
          <w:sz w:val="24"/>
          <w:szCs w:val="24"/>
        </w:rPr>
      </w:pPr>
    </w:p>
    <w:p w:rsidR="00B07307" w:rsidRPr="001934FF" w:rsidRDefault="00B07307" w:rsidP="00B07307">
      <w:pPr>
        <w:ind w:firstLine="708"/>
        <w:rPr>
          <w:rFonts w:ascii="Times New Roman" w:hAnsi="Times New Roman" w:cs="Times New Roman"/>
          <w:sz w:val="24"/>
          <w:szCs w:val="24"/>
        </w:rPr>
      </w:pPr>
      <w:proofErr w:type="spellStart"/>
      <w:r w:rsidRPr="001934FF">
        <w:rPr>
          <w:rFonts w:ascii="Times New Roman" w:hAnsi="Times New Roman" w:cs="Times New Roman"/>
          <w:sz w:val="24"/>
          <w:szCs w:val="24"/>
        </w:rPr>
        <w:t>Рандомизированы</w:t>
      </w:r>
      <w:proofErr w:type="spellEnd"/>
      <w:r w:rsidRPr="001934FF">
        <w:rPr>
          <w:rFonts w:ascii="Times New Roman" w:hAnsi="Times New Roman" w:cs="Times New Roman"/>
          <w:sz w:val="24"/>
          <w:szCs w:val="24"/>
        </w:rPr>
        <w:t xml:space="preserve"> 306 пациентов с высоким хирургическим риском (средний возраст 73 года): 156 – каротидная </w:t>
      </w:r>
      <w:proofErr w:type="spellStart"/>
      <w:r w:rsidRPr="001934FF">
        <w:rPr>
          <w:rFonts w:ascii="Times New Roman" w:hAnsi="Times New Roman" w:cs="Times New Roman"/>
          <w:sz w:val="24"/>
          <w:szCs w:val="24"/>
        </w:rPr>
        <w:t>ангиопластика</w:t>
      </w:r>
      <w:proofErr w:type="spellEnd"/>
      <w:r w:rsidRPr="001934FF">
        <w:rPr>
          <w:rFonts w:ascii="Times New Roman" w:hAnsi="Times New Roman" w:cs="Times New Roman"/>
          <w:sz w:val="24"/>
          <w:szCs w:val="24"/>
        </w:rPr>
        <w:t xml:space="preserve"> со </w:t>
      </w:r>
      <w:proofErr w:type="spellStart"/>
      <w:r w:rsidRPr="001934FF">
        <w:rPr>
          <w:rFonts w:ascii="Times New Roman" w:hAnsi="Times New Roman" w:cs="Times New Roman"/>
          <w:sz w:val="24"/>
          <w:szCs w:val="24"/>
        </w:rPr>
        <w:t>стентированием</w:t>
      </w:r>
      <w:proofErr w:type="spellEnd"/>
      <w:r w:rsidRPr="001934FF">
        <w:rPr>
          <w:rFonts w:ascii="Times New Roman" w:hAnsi="Times New Roman" w:cs="Times New Roman"/>
          <w:sz w:val="24"/>
          <w:szCs w:val="24"/>
        </w:rPr>
        <w:t xml:space="preserve">, 151 – каротидная </w:t>
      </w:r>
      <w:proofErr w:type="spellStart"/>
      <w:r w:rsidRPr="001934FF">
        <w:rPr>
          <w:rFonts w:ascii="Times New Roman" w:hAnsi="Times New Roman" w:cs="Times New Roman"/>
          <w:sz w:val="24"/>
          <w:szCs w:val="24"/>
        </w:rPr>
        <w:t>эндартерэктомия</w:t>
      </w:r>
      <w:proofErr w:type="spellEnd"/>
      <w:r w:rsidRPr="001934FF">
        <w:rPr>
          <w:rFonts w:ascii="Times New Roman" w:hAnsi="Times New Roman" w:cs="Times New Roman"/>
          <w:sz w:val="24"/>
          <w:szCs w:val="24"/>
        </w:rPr>
        <w:t xml:space="preserve">.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При </w:t>
      </w:r>
      <w:proofErr w:type="spellStart"/>
      <w:r w:rsidRPr="001934FF">
        <w:rPr>
          <w:rFonts w:ascii="Times New Roman" w:hAnsi="Times New Roman" w:cs="Times New Roman"/>
          <w:sz w:val="24"/>
          <w:szCs w:val="24"/>
        </w:rPr>
        <w:t>стентировании</w:t>
      </w:r>
      <w:proofErr w:type="spellEnd"/>
      <w:r w:rsidRPr="001934FF">
        <w:rPr>
          <w:rFonts w:ascii="Times New Roman" w:hAnsi="Times New Roman" w:cs="Times New Roman"/>
          <w:sz w:val="24"/>
          <w:szCs w:val="24"/>
        </w:rPr>
        <w:t xml:space="preserve"> использовались </w:t>
      </w:r>
      <w:proofErr w:type="spellStart"/>
      <w:r w:rsidRPr="001934FF">
        <w:rPr>
          <w:rFonts w:ascii="Times New Roman" w:hAnsi="Times New Roman" w:cs="Times New Roman"/>
          <w:sz w:val="24"/>
          <w:szCs w:val="24"/>
        </w:rPr>
        <w:t>нитиноловые</w:t>
      </w:r>
      <w:proofErr w:type="spellEnd"/>
      <w:r w:rsidRPr="001934FF">
        <w:rPr>
          <w:rFonts w:ascii="Times New Roman" w:hAnsi="Times New Roman" w:cs="Times New Roman"/>
          <w:sz w:val="24"/>
          <w:szCs w:val="24"/>
        </w:rPr>
        <w:t xml:space="preserve"> самораскрывающиеся </w:t>
      </w:r>
      <w:proofErr w:type="spellStart"/>
      <w:r w:rsidRPr="001934FF">
        <w:rPr>
          <w:rFonts w:ascii="Times New Roman" w:hAnsi="Times New Roman" w:cs="Times New Roman"/>
          <w:sz w:val="24"/>
          <w:szCs w:val="24"/>
        </w:rPr>
        <w:t>стенты</w:t>
      </w:r>
      <w:proofErr w:type="spellEnd"/>
      <w:r w:rsidRPr="001934FF">
        <w:rPr>
          <w:rFonts w:ascii="Times New Roman" w:hAnsi="Times New Roman" w:cs="Times New Roman"/>
          <w:sz w:val="24"/>
          <w:szCs w:val="24"/>
        </w:rPr>
        <w:t xml:space="preserve"> «PRECISE» (J&amp;J) и зонтичное устройство для дистальной защиты головного мозга «</w:t>
      </w:r>
      <w:proofErr w:type="spellStart"/>
      <w:r w:rsidRPr="001934FF">
        <w:rPr>
          <w:rFonts w:ascii="Times New Roman" w:hAnsi="Times New Roman" w:cs="Times New Roman"/>
          <w:sz w:val="24"/>
          <w:szCs w:val="24"/>
        </w:rPr>
        <w:t>AngioGuard</w:t>
      </w:r>
      <w:proofErr w:type="spellEnd"/>
      <w:r w:rsidRPr="001934FF">
        <w:rPr>
          <w:rFonts w:ascii="Times New Roman" w:hAnsi="Times New Roman" w:cs="Times New Roman"/>
          <w:sz w:val="24"/>
          <w:szCs w:val="24"/>
        </w:rPr>
        <w:t xml:space="preserve">» (J&amp;J).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Конечными точками являлись сочетанная частота смерти, инсульта и инфаркта. </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 xml:space="preserve"> Данный показатель в течение года составил 5,8% в группе </w:t>
      </w:r>
      <w:proofErr w:type="spellStart"/>
      <w:r w:rsidRPr="001934FF">
        <w:rPr>
          <w:rFonts w:ascii="Times New Roman" w:hAnsi="Times New Roman" w:cs="Times New Roman"/>
          <w:sz w:val="24"/>
          <w:szCs w:val="24"/>
        </w:rPr>
        <w:t>стентирования</w:t>
      </w:r>
      <w:proofErr w:type="spellEnd"/>
      <w:r w:rsidRPr="001934FF">
        <w:rPr>
          <w:rFonts w:ascii="Times New Roman" w:hAnsi="Times New Roman" w:cs="Times New Roman"/>
          <w:sz w:val="24"/>
          <w:szCs w:val="24"/>
        </w:rPr>
        <w:t xml:space="preserve"> и 12,6% в группе КЭАЭ, через год 11,9% и 19,9% соответственно и через 2 года 20,1% и 26,7% соответственно</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Частота развития инсульта в течение месяца у больных с сахарным диабетом составила 2,4% (</w:t>
      </w:r>
      <w:proofErr w:type="spellStart"/>
      <w:r w:rsidRPr="001934FF">
        <w:rPr>
          <w:rFonts w:ascii="Times New Roman" w:hAnsi="Times New Roman" w:cs="Times New Roman"/>
          <w:sz w:val="24"/>
          <w:szCs w:val="24"/>
        </w:rPr>
        <w:t>стент</w:t>
      </w:r>
      <w:proofErr w:type="spellEnd"/>
      <w:r w:rsidRPr="001934FF">
        <w:rPr>
          <w:rFonts w:ascii="Times New Roman" w:hAnsi="Times New Roman" w:cs="Times New Roman"/>
          <w:sz w:val="24"/>
          <w:szCs w:val="24"/>
        </w:rPr>
        <w:t xml:space="preserve">) и 6,8% (КЭАЭ). Через год 4,8% и 25% соответственно.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В исследовании SPACE (</w:t>
      </w:r>
      <w:proofErr w:type="spellStart"/>
      <w:r w:rsidRPr="001934FF">
        <w:rPr>
          <w:rFonts w:ascii="Times New Roman" w:hAnsi="Times New Roman" w:cs="Times New Roman"/>
          <w:sz w:val="24"/>
          <w:szCs w:val="24"/>
        </w:rPr>
        <w:t>Stent-supported</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Percutaneous</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Angioplasty</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of</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the</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Carotid</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artery</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versus</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Endarterectomy</w:t>
      </w:r>
      <w:proofErr w:type="spellEnd"/>
      <w:r w:rsidRPr="001934FF">
        <w:rPr>
          <w:rFonts w:ascii="Times New Roman" w:hAnsi="Times New Roman" w:cs="Times New Roman"/>
          <w:sz w:val="24"/>
          <w:szCs w:val="24"/>
        </w:rPr>
        <w:t xml:space="preserve">), как и в SAPPHIRE, сравнивались методы КС и КЭ, но у </w:t>
      </w:r>
      <w:r w:rsidRPr="001934FF">
        <w:rPr>
          <w:rFonts w:ascii="Times New Roman" w:hAnsi="Times New Roman" w:cs="Times New Roman"/>
          <w:sz w:val="24"/>
          <w:szCs w:val="24"/>
        </w:rPr>
        <w:lastRenderedPageBreak/>
        <w:t xml:space="preserve">пациентов группы низкого риска. В </w:t>
      </w:r>
      <w:proofErr w:type="spellStart"/>
      <w:r w:rsidRPr="001934FF">
        <w:rPr>
          <w:rFonts w:ascii="Times New Roman" w:hAnsi="Times New Roman" w:cs="Times New Roman"/>
          <w:sz w:val="24"/>
          <w:szCs w:val="24"/>
        </w:rPr>
        <w:t>трайле</w:t>
      </w:r>
      <w:proofErr w:type="spellEnd"/>
      <w:r w:rsidRPr="001934FF">
        <w:rPr>
          <w:rFonts w:ascii="Times New Roman" w:hAnsi="Times New Roman" w:cs="Times New Roman"/>
          <w:sz w:val="24"/>
          <w:szCs w:val="24"/>
        </w:rPr>
        <w:t xml:space="preserve"> приняли участие 1 183 пациента, которые имели </w:t>
      </w:r>
      <w:proofErr w:type="spellStart"/>
      <w:r w:rsidRPr="001934FF">
        <w:rPr>
          <w:rFonts w:ascii="Times New Roman" w:hAnsi="Times New Roman" w:cs="Times New Roman"/>
          <w:sz w:val="24"/>
          <w:szCs w:val="24"/>
        </w:rPr>
        <w:t>симптомный</w:t>
      </w:r>
      <w:proofErr w:type="spellEnd"/>
      <w:r w:rsidRPr="001934FF">
        <w:rPr>
          <w:rFonts w:ascii="Times New Roman" w:hAnsi="Times New Roman" w:cs="Times New Roman"/>
          <w:sz w:val="24"/>
          <w:szCs w:val="24"/>
        </w:rPr>
        <w:t xml:space="preserve"> каротидный стеноз (&gt;70% по данным </w:t>
      </w:r>
      <w:proofErr w:type="spellStart"/>
      <w:r w:rsidRPr="001934FF">
        <w:rPr>
          <w:rFonts w:ascii="Times New Roman" w:hAnsi="Times New Roman" w:cs="Times New Roman"/>
          <w:sz w:val="24"/>
          <w:szCs w:val="24"/>
        </w:rPr>
        <w:t>ультрасонографии</w:t>
      </w:r>
      <w:proofErr w:type="spellEnd"/>
      <w:r w:rsidRPr="001934FF">
        <w:rPr>
          <w:rFonts w:ascii="Times New Roman" w:hAnsi="Times New Roman" w:cs="Times New Roman"/>
          <w:sz w:val="24"/>
          <w:szCs w:val="24"/>
        </w:rPr>
        <w:t xml:space="preserve">, &gt;50% по критериям NASCET или &gt;70% по критериям ECST).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Частота развития инсульта или смерти на 30-й день составила 6,34% для пациентов группы КЭ и 6,84% для больных группы КС. Хотя защита от эмболии применялась лишь в 27% случаев, анализ подгрупп не выявил существенных отличий между пациентами, оперированными с защитой или без нее.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Несмотря на эти результаты, исследование SPACE не доказало, что КС лучше КЭ. Дело в том, что </w:t>
      </w:r>
      <w:proofErr w:type="spellStart"/>
      <w:r w:rsidRPr="001934FF">
        <w:rPr>
          <w:rFonts w:ascii="Times New Roman" w:hAnsi="Times New Roman" w:cs="Times New Roman"/>
          <w:sz w:val="24"/>
          <w:szCs w:val="24"/>
        </w:rPr>
        <w:t>трайл</w:t>
      </w:r>
      <w:proofErr w:type="spellEnd"/>
      <w:r w:rsidRPr="001934FF">
        <w:rPr>
          <w:rFonts w:ascii="Times New Roman" w:hAnsi="Times New Roman" w:cs="Times New Roman"/>
          <w:sz w:val="24"/>
          <w:szCs w:val="24"/>
        </w:rPr>
        <w:t xml:space="preserve"> был преждевременно остановлен по официальной причине «нехватки средств», так как для достоверного обоснования результатов надо было набрать еще хотя бы 2 500 пациентов.</w:t>
      </w:r>
    </w:p>
    <w:p w:rsidR="00B07307" w:rsidRPr="001934FF" w:rsidRDefault="00B07307" w:rsidP="00B07307">
      <w:pPr>
        <w:rPr>
          <w:rFonts w:ascii="Times New Roman" w:hAnsi="Times New Roman" w:cs="Times New Roman"/>
          <w:sz w:val="24"/>
          <w:szCs w:val="24"/>
        </w:rPr>
      </w:pPr>
    </w:p>
    <w:p w:rsidR="00B07307" w:rsidRPr="001934FF" w:rsidRDefault="00B07307" w:rsidP="00B07307">
      <w:pPr>
        <w:rPr>
          <w:rFonts w:ascii="Times New Roman" w:hAnsi="Times New Roman" w:cs="Times New Roman"/>
          <w:sz w:val="24"/>
          <w:szCs w:val="24"/>
        </w:rPr>
      </w:pPr>
    </w:p>
    <w:p w:rsidR="00B07307" w:rsidRPr="001934FF" w:rsidRDefault="00B07307" w:rsidP="00B07307">
      <w:pPr>
        <w:rPr>
          <w:rFonts w:ascii="Times New Roman" w:hAnsi="Times New Roman" w:cs="Times New Roman"/>
          <w:sz w:val="24"/>
          <w:szCs w:val="24"/>
        </w:rPr>
      </w:pPr>
    </w:p>
    <w:p w:rsidR="00B07307" w:rsidRPr="001934FF" w:rsidRDefault="00B07307" w:rsidP="00B07307">
      <w:pPr>
        <w:rPr>
          <w:rFonts w:ascii="Times New Roman" w:hAnsi="Times New Roman" w:cs="Times New Roman"/>
          <w:sz w:val="24"/>
          <w:szCs w:val="24"/>
        </w:rPr>
      </w:pP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Основной задачей SECURITY (</w:t>
      </w:r>
      <w:proofErr w:type="spellStart"/>
      <w:r w:rsidRPr="001934FF">
        <w:rPr>
          <w:rFonts w:ascii="Times New Roman" w:hAnsi="Times New Roman" w:cs="Times New Roman"/>
          <w:sz w:val="24"/>
          <w:szCs w:val="24"/>
        </w:rPr>
        <w:t>Study</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to</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Evaluate</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the</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Neuroshield</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Bare</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Wire</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Cerebral</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Protection</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System</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and</w:t>
      </w:r>
      <w:proofErr w:type="spellEnd"/>
      <w:r w:rsidRPr="001934FF">
        <w:rPr>
          <w:rFonts w:ascii="Times New Roman" w:hAnsi="Times New Roman" w:cs="Times New Roman"/>
          <w:sz w:val="24"/>
          <w:szCs w:val="24"/>
        </w:rPr>
        <w:t xml:space="preserve"> X-</w:t>
      </w:r>
      <w:proofErr w:type="spellStart"/>
      <w:r w:rsidRPr="001934FF">
        <w:rPr>
          <w:rFonts w:ascii="Times New Roman" w:hAnsi="Times New Roman" w:cs="Times New Roman"/>
          <w:sz w:val="24"/>
          <w:szCs w:val="24"/>
        </w:rPr>
        <w:t>Act</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Stent</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in</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Patients</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at</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High</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Risk</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for</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CarotId</w:t>
      </w:r>
      <w:proofErr w:type="spellEnd"/>
      <w:r w:rsidRPr="001934FF">
        <w:rPr>
          <w:rFonts w:ascii="Times New Roman" w:hAnsi="Times New Roman" w:cs="Times New Roman"/>
          <w:sz w:val="24"/>
          <w:szCs w:val="24"/>
        </w:rPr>
        <w:t xml:space="preserve"> </w:t>
      </w:r>
      <w:proofErr w:type="spellStart"/>
      <w:proofErr w:type="gramStart"/>
      <w:r w:rsidRPr="001934FF">
        <w:rPr>
          <w:rFonts w:ascii="Times New Roman" w:hAnsi="Times New Roman" w:cs="Times New Roman"/>
          <w:sz w:val="24"/>
          <w:szCs w:val="24"/>
        </w:rPr>
        <w:t>EndarTerectomY</w:t>
      </w:r>
      <w:proofErr w:type="spellEnd"/>
      <w:r w:rsidRPr="001934FF">
        <w:rPr>
          <w:rFonts w:ascii="Times New Roman" w:hAnsi="Times New Roman" w:cs="Times New Roman"/>
          <w:sz w:val="24"/>
          <w:szCs w:val="24"/>
        </w:rPr>
        <w:t xml:space="preserve"> )</w:t>
      </w:r>
      <w:proofErr w:type="gramEnd"/>
      <w:r w:rsidRPr="001934FF">
        <w:rPr>
          <w:rFonts w:ascii="Times New Roman" w:hAnsi="Times New Roman" w:cs="Times New Roman"/>
          <w:sz w:val="24"/>
          <w:szCs w:val="24"/>
        </w:rPr>
        <w:t xml:space="preserve"> была оценка безопасности и эффективности комбинации фильтр-</w:t>
      </w:r>
      <w:proofErr w:type="spellStart"/>
      <w:r w:rsidRPr="001934FF">
        <w:rPr>
          <w:rFonts w:ascii="Times New Roman" w:hAnsi="Times New Roman" w:cs="Times New Roman"/>
          <w:sz w:val="24"/>
          <w:szCs w:val="24"/>
        </w:rPr>
        <w:t>стент</w:t>
      </w:r>
      <w:proofErr w:type="spellEnd"/>
      <w:r w:rsidRPr="001934FF">
        <w:rPr>
          <w:rFonts w:ascii="Times New Roman" w:hAnsi="Times New Roman" w:cs="Times New Roman"/>
          <w:sz w:val="24"/>
          <w:szCs w:val="24"/>
        </w:rPr>
        <w:t xml:space="preserve">, как наименее инвазивного варианта лечения критического стеноза сонных артерий у пациентов с высоким риском оперативного вмешательства. </w:t>
      </w:r>
    </w:p>
    <w:p w:rsidR="00B07307" w:rsidRPr="001934FF" w:rsidRDefault="00B07307" w:rsidP="00B07307">
      <w:pPr>
        <w:rPr>
          <w:rFonts w:ascii="Times New Roman" w:hAnsi="Times New Roman" w:cs="Times New Roman"/>
          <w:sz w:val="24"/>
          <w:szCs w:val="24"/>
        </w:rPr>
      </w:pP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Первичными конечными точками исследования были:</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 xml:space="preserve"> общий уровень смертности, любой инсульт, Q-образующий и не-Q-образующий инфаркт миокарда (ИМ) в течение первых 30 дней; </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ипсилатеральный</w:t>
      </w:r>
      <w:proofErr w:type="spellEnd"/>
      <w:r w:rsidRPr="001934FF">
        <w:rPr>
          <w:rFonts w:ascii="Times New Roman" w:hAnsi="Times New Roman" w:cs="Times New Roman"/>
          <w:sz w:val="24"/>
          <w:szCs w:val="24"/>
        </w:rPr>
        <w:t xml:space="preserve"> инсульт между 31 и 365 днями после </w:t>
      </w:r>
      <w:proofErr w:type="spellStart"/>
      <w:r w:rsidRPr="001934FF">
        <w:rPr>
          <w:rFonts w:ascii="Times New Roman" w:hAnsi="Times New Roman" w:cs="Times New Roman"/>
          <w:sz w:val="24"/>
          <w:szCs w:val="24"/>
        </w:rPr>
        <w:t>стентирования</w:t>
      </w:r>
      <w:proofErr w:type="spellEnd"/>
      <w:r w:rsidRPr="001934FF">
        <w:rPr>
          <w:rFonts w:ascii="Times New Roman" w:hAnsi="Times New Roman" w:cs="Times New Roman"/>
          <w:sz w:val="24"/>
          <w:szCs w:val="24"/>
        </w:rPr>
        <w:t xml:space="preserve">.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Фильтр успешно установлен в 97% случаев; </w:t>
      </w:r>
      <w:proofErr w:type="spellStart"/>
      <w:r w:rsidRPr="001934FF">
        <w:rPr>
          <w:rFonts w:ascii="Times New Roman" w:hAnsi="Times New Roman" w:cs="Times New Roman"/>
          <w:sz w:val="24"/>
          <w:szCs w:val="24"/>
        </w:rPr>
        <w:t>стент</w:t>
      </w:r>
      <w:proofErr w:type="spellEnd"/>
      <w:r w:rsidRPr="001934FF">
        <w:rPr>
          <w:rFonts w:ascii="Times New Roman" w:hAnsi="Times New Roman" w:cs="Times New Roman"/>
          <w:sz w:val="24"/>
          <w:szCs w:val="24"/>
        </w:rPr>
        <w:t xml:space="preserve"> успешно имплантирован в 96% случаев. Отмечены хорошие клинические результаты, с очень низким уровнем инсультов или смерти. Интересно, что такие события, как смерть/ИМ/инсульт, были зарегистрированы только у 7,2% пациентов, в то время как ожидаемый уровень смертности у этих пациентов (основанный на предыдущих данных о КЭ) составляет 11-15%.</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По представленным предварительным данным исследователи сделали следующее заключение:</w:t>
      </w:r>
    </w:p>
    <w:p w:rsidR="00B07307" w:rsidRPr="001934FF" w:rsidRDefault="00B07307" w:rsidP="00B07307">
      <w:pPr>
        <w:ind w:firstLine="708"/>
        <w:rPr>
          <w:rFonts w:ascii="Times New Roman" w:hAnsi="Times New Roman" w:cs="Times New Roman"/>
          <w:sz w:val="24"/>
          <w:szCs w:val="24"/>
        </w:rPr>
      </w:pPr>
      <w:proofErr w:type="spellStart"/>
      <w:r w:rsidRPr="001934FF">
        <w:rPr>
          <w:rFonts w:ascii="Times New Roman" w:hAnsi="Times New Roman" w:cs="Times New Roman"/>
          <w:sz w:val="24"/>
          <w:szCs w:val="24"/>
        </w:rPr>
        <w:t>cтентирование</w:t>
      </w:r>
      <w:proofErr w:type="spellEnd"/>
      <w:r w:rsidRPr="001934FF">
        <w:rPr>
          <w:rFonts w:ascii="Times New Roman" w:hAnsi="Times New Roman" w:cs="Times New Roman"/>
          <w:sz w:val="24"/>
          <w:szCs w:val="24"/>
        </w:rPr>
        <w:t xml:space="preserve"> сонных артерий у пациентов с высоким риском с использованием устройства защиты от дистальной эмболии может быть выполнено успешно и безопасно;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тяжелые осложнения в течение 30 дней после </w:t>
      </w:r>
      <w:proofErr w:type="spellStart"/>
      <w:r w:rsidRPr="001934FF">
        <w:rPr>
          <w:rFonts w:ascii="Times New Roman" w:hAnsi="Times New Roman" w:cs="Times New Roman"/>
          <w:sz w:val="24"/>
          <w:szCs w:val="24"/>
        </w:rPr>
        <w:t>стентирования</w:t>
      </w:r>
      <w:proofErr w:type="spellEnd"/>
      <w:r w:rsidRPr="001934FF">
        <w:rPr>
          <w:rFonts w:ascii="Times New Roman" w:hAnsi="Times New Roman" w:cs="Times New Roman"/>
          <w:sz w:val="24"/>
          <w:szCs w:val="24"/>
        </w:rPr>
        <w:t xml:space="preserve"> с устройством защиты от дистальной эмболии встречались реже, чем после КЭ.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К сожалению, другое </w:t>
      </w:r>
      <w:proofErr w:type="spellStart"/>
      <w:r w:rsidRPr="001934FF">
        <w:rPr>
          <w:rFonts w:ascii="Times New Roman" w:hAnsi="Times New Roman" w:cs="Times New Roman"/>
          <w:sz w:val="24"/>
          <w:szCs w:val="24"/>
        </w:rPr>
        <w:t>мультицентровое</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рандомизированное</w:t>
      </w:r>
      <w:proofErr w:type="spellEnd"/>
      <w:r w:rsidRPr="001934FF">
        <w:rPr>
          <w:rFonts w:ascii="Times New Roman" w:hAnsi="Times New Roman" w:cs="Times New Roman"/>
          <w:sz w:val="24"/>
          <w:szCs w:val="24"/>
        </w:rPr>
        <w:t xml:space="preserve"> исследование EVA-3S (</w:t>
      </w:r>
      <w:proofErr w:type="spellStart"/>
      <w:r w:rsidRPr="001934FF">
        <w:rPr>
          <w:rFonts w:ascii="Times New Roman" w:hAnsi="Times New Roman" w:cs="Times New Roman"/>
          <w:sz w:val="24"/>
          <w:szCs w:val="24"/>
        </w:rPr>
        <w:t>Endarterectomy</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Versus</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Angioplasty</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in</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Patients</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with</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Symptomatic</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Severe</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Carotid</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Stenosis</w:t>
      </w:r>
      <w:proofErr w:type="spellEnd"/>
      <w:r w:rsidRPr="001934FF">
        <w:rPr>
          <w:rFonts w:ascii="Times New Roman" w:hAnsi="Times New Roman" w:cs="Times New Roman"/>
          <w:sz w:val="24"/>
          <w:szCs w:val="24"/>
        </w:rPr>
        <w:t xml:space="preserve">) было преждевременно остановлено после промежуточного анализа, который показал </w:t>
      </w:r>
      <w:r w:rsidRPr="001934FF">
        <w:rPr>
          <w:rFonts w:ascii="Times New Roman" w:hAnsi="Times New Roman" w:cs="Times New Roman"/>
          <w:sz w:val="24"/>
          <w:szCs w:val="24"/>
        </w:rPr>
        <w:lastRenderedPageBreak/>
        <w:t xml:space="preserve">существенно большую частоту развития инсультов и летальных исходов у пациентов группы КС (9,6%) по сравнению с пациентами группы КЭ (3,9%).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 Важно, что в начале исследования вмешательство производилось без защиты от эмболии. У пациентов, оперированных без защиты, инсульт или летальный исход в течение 30 дней имел место в 25% случаев (5 из 20 человек). В результате этого комитетом по безопасности были внесены изменения в протокол EVA-3S. В этом исследовании также сравнивались результаты в зависимости от опыта врача. </w:t>
      </w:r>
    </w:p>
    <w:p w:rsidR="00B07307" w:rsidRPr="001934FF" w:rsidRDefault="00B07307" w:rsidP="00B07307">
      <w:pPr>
        <w:rPr>
          <w:rFonts w:ascii="Times New Roman" w:hAnsi="Times New Roman" w:cs="Times New Roman"/>
          <w:sz w:val="24"/>
          <w:szCs w:val="24"/>
        </w:rPr>
      </w:pPr>
    </w:p>
    <w:p w:rsidR="00B07307" w:rsidRPr="001934FF" w:rsidRDefault="00B07307" w:rsidP="00B07307">
      <w:pPr>
        <w:rPr>
          <w:rFonts w:ascii="Times New Roman" w:hAnsi="Times New Roman" w:cs="Times New Roman"/>
          <w:sz w:val="24"/>
          <w:szCs w:val="24"/>
        </w:rPr>
      </w:pPr>
    </w:p>
    <w:p w:rsidR="00B07307" w:rsidRPr="001934FF" w:rsidRDefault="00B07307" w:rsidP="00B07307">
      <w:pPr>
        <w:rPr>
          <w:rFonts w:ascii="Times New Roman" w:hAnsi="Times New Roman" w:cs="Times New Roman"/>
          <w:sz w:val="24"/>
          <w:szCs w:val="24"/>
        </w:rPr>
      </w:pP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Любопытно, что частота развития инсульта и смертельных исходов в EVA-3S при проведении КС существенно выше, чем в других </w:t>
      </w:r>
      <w:proofErr w:type="spellStart"/>
      <w:r w:rsidRPr="001934FF">
        <w:rPr>
          <w:rFonts w:ascii="Times New Roman" w:hAnsi="Times New Roman" w:cs="Times New Roman"/>
          <w:sz w:val="24"/>
          <w:szCs w:val="24"/>
        </w:rPr>
        <w:t>трайлах</w:t>
      </w:r>
      <w:proofErr w:type="spellEnd"/>
      <w:r w:rsidRPr="001934FF">
        <w:rPr>
          <w:rFonts w:ascii="Times New Roman" w:hAnsi="Times New Roman" w:cs="Times New Roman"/>
          <w:sz w:val="24"/>
          <w:szCs w:val="24"/>
        </w:rPr>
        <w:t xml:space="preserve">, поэтому сложно принять данный показатель как репрезентативный для этого метода. Вероятно, что данные EVA-3S скорее свидетельствуют о важной роли защиты от эмболии, а также о необходимости эффективного обучения врачей-интервенционистов, проводящих КС. Важность защиты была в дальнейшем многократно подтверждена радиологическими исследованиями, в которых оценивали частоту развития ишемических поражений по данным постоперационной диффузно-взвешенной магнитно-резонансной томографии (МРТ). </w:t>
      </w:r>
    </w:p>
    <w:p w:rsidR="00B07307" w:rsidRPr="001934FF" w:rsidRDefault="00B07307" w:rsidP="00B07307">
      <w:pPr>
        <w:ind w:firstLine="708"/>
        <w:rPr>
          <w:rFonts w:ascii="Times New Roman" w:hAnsi="Times New Roman" w:cs="Times New Roman"/>
          <w:sz w:val="24"/>
          <w:szCs w:val="24"/>
        </w:rPr>
      </w:pPr>
      <w:r w:rsidRPr="001934FF">
        <w:rPr>
          <w:rFonts w:ascii="Times New Roman" w:hAnsi="Times New Roman" w:cs="Times New Roman"/>
          <w:sz w:val="24"/>
          <w:szCs w:val="24"/>
        </w:rPr>
        <w:t xml:space="preserve">Эти </w:t>
      </w:r>
      <w:proofErr w:type="spellStart"/>
      <w:r w:rsidRPr="001934FF">
        <w:rPr>
          <w:rFonts w:ascii="Times New Roman" w:hAnsi="Times New Roman" w:cs="Times New Roman"/>
          <w:sz w:val="24"/>
          <w:szCs w:val="24"/>
        </w:rPr>
        <w:t>трайлы</w:t>
      </w:r>
      <w:proofErr w:type="spellEnd"/>
      <w:r w:rsidRPr="001934FF">
        <w:rPr>
          <w:rFonts w:ascii="Times New Roman" w:hAnsi="Times New Roman" w:cs="Times New Roman"/>
          <w:sz w:val="24"/>
          <w:szCs w:val="24"/>
        </w:rPr>
        <w:t xml:space="preserve"> показали меньшее число ишемических очагов, выявляемых при МРТ у пациентов, оперированных с защитой от эмболии (49 и 67%, соответственно). При этом показатель был ниже у пациентов, которым выполняли КЭ, чем у тех, которым проводили КС (11,6 и 42,6%, соответственно, без существенных клинических отличий). Современные системы защиты, такие как </w:t>
      </w:r>
      <w:proofErr w:type="spellStart"/>
      <w:r w:rsidRPr="001934FF">
        <w:rPr>
          <w:rFonts w:ascii="Times New Roman" w:hAnsi="Times New Roman" w:cs="Times New Roman"/>
          <w:sz w:val="24"/>
          <w:szCs w:val="24"/>
        </w:rPr>
        <w:t>NeuroProtection</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System</w:t>
      </w:r>
      <w:proofErr w:type="spellEnd"/>
      <w:r w:rsidRPr="001934FF">
        <w:rPr>
          <w:rFonts w:ascii="Times New Roman" w:hAnsi="Times New Roman" w:cs="Times New Roman"/>
          <w:sz w:val="24"/>
          <w:szCs w:val="24"/>
        </w:rPr>
        <w:t xml:space="preserve"> (W.L. </w:t>
      </w:r>
      <w:proofErr w:type="spellStart"/>
      <w:r w:rsidRPr="001934FF">
        <w:rPr>
          <w:rFonts w:ascii="Times New Roman" w:hAnsi="Times New Roman" w:cs="Times New Roman"/>
          <w:sz w:val="24"/>
          <w:szCs w:val="24"/>
        </w:rPr>
        <w:t>Gore</w:t>
      </w:r>
      <w:proofErr w:type="spellEnd"/>
      <w:r w:rsidRPr="001934FF">
        <w:rPr>
          <w:rFonts w:ascii="Times New Roman" w:hAnsi="Times New Roman" w:cs="Times New Roman"/>
          <w:sz w:val="24"/>
          <w:szCs w:val="24"/>
        </w:rPr>
        <w:t xml:space="preserve"> &amp; </w:t>
      </w:r>
      <w:proofErr w:type="spellStart"/>
      <w:r w:rsidRPr="001934FF">
        <w:rPr>
          <w:rFonts w:ascii="Times New Roman" w:hAnsi="Times New Roman" w:cs="Times New Roman"/>
          <w:sz w:val="24"/>
          <w:szCs w:val="24"/>
        </w:rPr>
        <w:t>Associates</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Flagstaff</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Arizona</w:t>
      </w:r>
      <w:proofErr w:type="spellEnd"/>
      <w:r w:rsidRPr="001934FF">
        <w:rPr>
          <w:rFonts w:ascii="Times New Roman" w:hAnsi="Times New Roman" w:cs="Times New Roman"/>
          <w:sz w:val="24"/>
          <w:szCs w:val="24"/>
        </w:rPr>
        <w:t xml:space="preserve">), более эффективны и позволяют уменьшить частоту появления ишемических поражений до показателей, сравнимых с таковыми при обычной диагностической церебральной ангиографии (18,2 и 11,5% соответственно). </w:t>
      </w:r>
    </w:p>
    <w:p w:rsidR="00B07307" w:rsidRDefault="00B07307" w:rsidP="00B07307">
      <w:pPr>
        <w:rPr>
          <w:rFonts w:ascii="Times New Roman" w:hAnsi="Times New Roman" w:cs="Times New Roman"/>
          <w:sz w:val="24"/>
          <w:szCs w:val="24"/>
        </w:rPr>
      </w:pPr>
    </w:p>
    <w:p w:rsidR="00B07307" w:rsidRPr="001934FF" w:rsidRDefault="00B07307" w:rsidP="00B07307">
      <w:pPr>
        <w:rPr>
          <w:rFonts w:ascii="Times New Roman" w:hAnsi="Times New Roman" w:cs="Times New Roman"/>
          <w:sz w:val="24"/>
          <w:szCs w:val="24"/>
        </w:rPr>
      </w:pPr>
      <w:r>
        <w:rPr>
          <w:rFonts w:ascii="Times New Roman" w:hAnsi="Times New Roman" w:cs="Times New Roman"/>
          <w:sz w:val="24"/>
          <w:szCs w:val="24"/>
        </w:rPr>
        <w:t>Вывод:</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CCA требует тренировки, тренировки и еще раз тренировки.</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После процедурные осложнения по-прежнему нерешенная проблема.</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Необходим индивидуальный подход к каждому пациенту.</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 xml:space="preserve">Всегда использовать системы защиты и </w:t>
      </w:r>
      <w:proofErr w:type="spellStart"/>
      <w:r w:rsidRPr="001934FF">
        <w:rPr>
          <w:rFonts w:ascii="Times New Roman" w:hAnsi="Times New Roman" w:cs="Times New Roman"/>
          <w:sz w:val="24"/>
          <w:szCs w:val="24"/>
        </w:rPr>
        <w:t>стент</w:t>
      </w:r>
      <w:proofErr w:type="spellEnd"/>
      <w:r w:rsidRPr="001934FF">
        <w:rPr>
          <w:rFonts w:ascii="Times New Roman" w:hAnsi="Times New Roman" w:cs="Times New Roman"/>
          <w:sz w:val="24"/>
          <w:szCs w:val="24"/>
        </w:rPr>
        <w:t xml:space="preserve"> (за исключением лечения </w:t>
      </w:r>
      <w:proofErr w:type="spellStart"/>
      <w:r w:rsidRPr="001934FF">
        <w:rPr>
          <w:rFonts w:ascii="Times New Roman" w:hAnsi="Times New Roman" w:cs="Times New Roman"/>
          <w:sz w:val="24"/>
          <w:szCs w:val="24"/>
        </w:rPr>
        <w:t>in-stent</w:t>
      </w:r>
      <w:proofErr w:type="spellEnd"/>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рестеноза</w:t>
      </w:r>
      <w:proofErr w:type="spellEnd"/>
      <w:r w:rsidRPr="001934FF">
        <w:rPr>
          <w:rFonts w:ascii="Times New Roman" w:hAnsi="Times New Roman" w:cs="Times New Roman"/>
          <w:sz w:val="24"/>
          <w:szCs w:val="24"/>
        </w:rPr>
        <w:t>).</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 xml:space="preserve">В настоящее время многими исследованиями доказана большая эффективность агрессивного (применение хирургического и </w:t>
      </w:r>
      <w:proofErr w:type="spellStart"/>
      <w:r w:rsidRPr="001934FF">
        <w:rPr>
          <w:rFonts w:ascii="Times New Roman" w:hAnsi="Times New Roman" w:cs="Times New Roman"/>
          <w:sz w:val="24"/>
          <w:szCs w:val="24"/>
        </w:rPr>
        <w:t>эндоваскулярного</w:t>
      </w:r>
      <w:proofErr w:type="spellEnd"/>
      <w:r w:rsidRPr="001934FF">
        <w:rPr>
          <w:rFonts w:ascii="Times New Roman" w:hAnsi="Times New Roman" w:cs="Times New Roman"/>
          <w:sz w:val="24"/>
          <w:szCs w:val="24"/>
        </w:rPr>
        <w:t xml:space="preserve"> методов) лечения каротидного атеросклероза. Все пациенты с поражениями сонных артерий должны получать стандартную </w:t>
      </w:r>
      <w:proofErr w:type="spellStart"/>
      <w:r w:rsidRPr="001934FF">
        <w:rPr>
          <w:rFonts w:ascii="Times New Roman" w:hAnsi="Times New Roman" w:cs="Times New Roman"/>
          <w:sz w:val="24"/>
          <w:szCs w:val="24"/>
        </w:rPr>
        <w:t>антиагрегантную</w:t>
      </w:r>
      <w:proofErr w:type="spellEnd"/>
      <w:r w:rsidRPr="001934FF">
        <w:rPr>
          <w:rFonts w:ascii="Times New Roman" w:hAnsi="Times New Roman" w:cs="Times New Roman"/>
          <w:sz w:val="24"/>
          <w:szCs w:val="24"/>
        </w:rPr>
        <w:t xml:space="preserve"> терапию и </w:t>
      </w:r>
      <w:proofErr w:type="spellStart"/>
      <w:r w:rsidRPr="001934FF">
        <w:rPr>
          <w:rFonts w:ascii="Times New Roman" w:hAnsi="Times New Roman" w:cs="Times New Roman"/>
          <w:sz w:val="24"/>
          <w:szCs w:val="24"/>
        </w:rPr>
        <w:t>статины</w:t>
      </w:r>
      <w:proofErr w:type="spellEnd"/>
      <w:r w:rsidRPr="001934FF">
        <w:rPr>
          <w:rFonts w:ascii="Times New Roman" w:hAnsi="Times New Roman" w:cs="Times New Roman"/>
          <w:sz w:val="24"/>
          <w:szCs w:val="24"/>
        </w:rPr>
        <w:t xml:space="preserve">. При этом хирургическое лечение и </w:t>
      </w:r>
      <w:proofErr w:type="spellStart"/>
      <w:r w:rsidRPr="001934FF">
        <w:rPr>
          <w:rFonts w:ascii="Times New Roman" w:hAnsi="Times New Roman" w:cs="Times New Roman"/>
          <w:sz w:val="24"/>
          <w:szCs w:val="24"/>
        </w:rPr>
        <w:t>стентирование</w:t>
      </w:r>
      <w:proofErr w:type="spellEnd"/>
      <w:r w:rsidRPr="001934FF">
        <w:rPr>
          <w:rFonts w:ascii="Times New Roman" w:hAnsi="Times New Roman" w:cs="Times New Roman"/>
          <w:sz w:val="24"/>
          <w:szCs w:val="24"/>
        </w:rPr>
        <w:t xml:space="preserve"> являются методом выбора и должны быть рекомендованы при отсутствии противопоказаний.</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 xml:space="preserve">С накоплением опыта проведения процедур, внедрением новых систем </w:t>
      </w:r>
      <w:proofErr w:type="spellStart"/>
      <w:r w:rsidRPr="001934FF">
        <w:rPr>
          <w:rFonts w:ascii="Times New Roman" w:hAnsi="Times New Roman" w:cs="Times New Roman"/>
          <w:sz w:val="24"/>
          <w:szCs w:val="24"/>
        </w:rPr>
        <w:t>стентов</w:t>
      </w:r>
      <w:proofErr w:type="spellEnd"/>
      <w:r w:rsidRPr="001934FF">
        <w:rPr>
          <w:rFonts w:ascii="Times New Roman" w:hAnsi="Times New Roman" w:cs="Times New Roman"/>
          <w:sz w:val="24"/>
          <w:szCs w:val="24"/>
        </w:rPr>
        <w:t xml:space="preserve">, усовершенствованием техники вмешательств, а также применением защиты головного </w:t>
      </w:r>
      <w:r w:rsidRPr="001934FF">
        <w:rPr>
          <w:rFonts w:ascii="Times New Roman" w:hAnsi="Times New Roman" w:cs="Times New Roman"/>
          <w:sz w:val="24"/>
          <w:szCs w:val="24"/>
        </w:rPr>
        <w:lastRenderedPageBreak/>
        <w:t xml:space="preserve">мозга от дистальной эмболии частота осложнений </w:t>
      </w:r>
      <w:proofErr w:type="spellStart"/>
      <w:r w:rsidRPr="001934FF">
        <w:rPr>
          <w:rFonts w:ascii="Times New Roman" w:hAnsi="Times New Roman" w:cs="Times New Roman"/>
          <w:sz w:val="24"/>
          <w:szCs w:val="24"/>
        </w:rPr>
        <w:t>эндоваскулярного</w:t>
      </w:r>
      <w:proofErr w:type="spellEnd"/>
      <w:r w:rsidRPr="001934FF">
        <w:rPr>
          <w:rFonts w:ascii="Times New Roman" w:hAnsi="Times New Roman" w:cs="Times New Roman"/>
          <w:sz w:val="24"/>
          <w:szCs w:val="24"/>
        </w:rPr>
        <w:t xml:space="preserve"> лечения </w:t>
      </w:r>
      <w:proofErr w:type="spellStart"/>
      <w:r w:rsidRPr="001934FF">
        <w:rPr>
          <w:rFonts w:ascii="Times New Roman" w:hAnsi="Times New Roman" w:cs="Times New Roman"/>
          <w:sz w:val="24"/>
          <w:szCs w:val="24"/>
        </w:rPr>
        <w:t>стенозирующих</w:t>
      </w:r>
      <w:proofErr w:type="spellEnd"/>
      <w:r w:rsidRPr="001934FF">
        <w:rPr>
          <w:rFonts w:ascii="Times New Roman" w:hAnsi="Times New Roman" w:cs="Times New Roman"/>
          <w:sz w:val="24"/>
          <w:szCs w:val="24"/>
        </w:rPr>
        <w:t xml:space="preserve"> поражений СА продолжает постоянно снижаться. </w:t>
      </w:r>
    </w:p>
    <w:p w:rsidR="00B07307" w:rsidRPr="001934FF" w:rsidRDefault="00B07307" w:rsidP="00B07307">
      <w:pPr>
        <w:rPr>
          <w:rFonts w:ascii="Times New Roman" w:hAnsi="Times New Roman" w:cs="Times New Roman"/>
          <w:sz w:val="24"/>
          <w:szCs w:val="24"/>
        </w:rPr>
      </w:pPr>
      <w:proofErr w:type="gramStart"/>
      <w:r w:rsidRPr="001934FF">
        <w:rPr>
          <w:rFonts w:ascii="Times New Roman" w:hAnsi="Times New Roman" w:cs="Times New Roman"/>
          <w:sz w:val="24"/>
          <w:szCs w:val="24"/>
        </w:rPr>
        <w:t xml:space="preserve">По нашему мнению </w:t>
      </w:r>
      <w:proofErr w:type="gramEnd"/>
      <w:r w:rsidRPr="001934FF">
        <w:rPr>
          <w:rFonts w:ascii="Times New Roman" w:hAnsi="Times New Roman" w:cs="Times New Roman"/>
          <w:sz w:val="24"/>
          <w:szCs w:val="24"/>
        </w:rPr>
        <w:t xml:space="preserve">остаётся открытым и актуальным вопрос о сравнительной безопасности и эффективности использования КЭАЭ или </w:t>
      </w:r>
      <w:proofErr w:type="spellStart"/>
      <w:r w:rsidRPr="001934FF">
        <w:rPr>
          <w:rFonts w:ascii="Times New Roman" w:hAnsi="Times New Roman" w:cs="Times New Roman"/>
          <w:sz w:val="24"/>
          <w:szCs w:val="24"/>
        </w:rPr>
        <w:t>стентирования</w:t>
      </w:r>
      <w:proofErr w:type="spellEnd"/>
      <w:r w:rsidRPr="001934FF">
        <w:rPr>
          <w:rFonts w:ascii="Times New Roman" w:hAnsi="Times New Roman" w:cs="Times New Roman"/>
          <w:sz w:val="24"/>
          <w:szCs w:val="24"/>
        </w:rPr>
        <w:t xml:space="preserve"> в зависимости от анатомии каротидного поражения, структуры бляшки, выраженности </w:t>
      </w:r>
      <w:proofErr w:type="spellStart"/>
      <w:r w:rsidRPr="001934FF">
        <w:rPr>
          <w:rFonts w:ascii="Times New Roman" w:hAnsi="Times New Roman" w:cs="Times New Roman"/>
          <w:sz w:val="24"/>
          <w:szCs w:val="24"/>
        </w:rPr>
        <w:t>кальциноза</w:t>
      </w:r>
      <w:proofErr w:type="spellEnd"/>
      <w:r w:rsidRPr="001934FF">
        <w:rPr>
          <w:rFonts w:ascii="Times New Roman" w:hAnsi="Times New Roman" w:cs="Times New Roman"/>
          <w:sz w:val="24"/>
          <w:szCs w:val="24"/>
        </w:rPr>
        <w:t xml:space="preserve"> и т.д.</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 xml:space="preserve"> </w:t>
      </w:r>
      <w:proofErr w:type="spellStart"/>
      <w:r w:rsidRPr="001934FF">
        <w:rPr>
          <w:rFonts w:ascii="Times New Roman" w:hAnsi="Times New Roman" w:cs="Times New Roman"/>
          <w:sz w:val="24"/>
          <w:szCs w:val="24"/>
        </w:rPr>
        <w:t>Эндоваскулярные</w:t>
      </w:r>
      <w:proofErr w:type="spellEnd"/>
      <w:r w:rsidRPr="001934FF">
        <w:rPr>
          <w:rFonts w:ascii="Times New Roman" w:hAnsi="Times New Roman" w:cs="Times New Roman"/>
          <w:sz w:val="24"/>
          <w:szCs w:val="24"/>
        </w:rPr>
        <w:t xml:space="preserve"> методы лечения патологии подключичных артерий</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 xml:space="preserve">ЧТА подключичных артерий – метод выбора, ближайшие и отдалённые результаты не </w:t>
      </w:r>
      <w:proofErr w:type="gramStart"/>
      <w:r w:rsidRPr="001934FF">
        <w:rPr>
          <w:rFonts w:ascii="Times New Roman" w:hAnsi="Times New Roman" w:cs="Times New Roman"/>
          <w:sz w:val="24"/>
          <w:szCs w:val="24"/>
        </w:rPr>
        <w:t>уступают</w:t>
      </w:r>
      <w:proofErr w:type="gramEnd"/>
      <w:r w:rsidRPr="001934FF">
        <w:rPr>
          <w:rFonts w:ascii="Times New Roman" w:hAnsi="Times New Roman" w:cs="Times New Roman"/>
          <w:sz w:val="24"/>
          <w:szCs w:val="24"/>
        </w:rPr>
        <w:t xml:space="preserve"> а зачастую превосходят открытую хирургию, при этом частота осложнений и степень риска достоверно ниже, меньше время пребывания пациента в клинике, всегда имеется возможность повторного вмешательства.  </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 xml:space="preserve">Показания к ЧТА идентичны показаниям к открытой хирургии. </w:t>
      </w:r>
    </w:p>
    <w:p w:rsidR="00B07307" w:rsidRPr="001934FF" w:rsidRDefault="00B07307" w:rsidP="00B07307">
      <w:pPr>
        <w:rPr>
          <w:rFonts w:ascii="Times New Roman" w:hAnsi="Times New Roman" w:cs="Times New Roman"/>
          <w:sz w:val="24"/>
          <w:szCs w:val="24"/>
        </w:rPr>
      </w:pPr>
      <w:r w:rsidRPr="001934FF">
        <w:rPr>
          <w:rFonts w:ascii="Times New Roman" w:hAnsi="Times New Roman" w:cs="Times New Roman"/>
          <w:sz w:val="24"/>
          <w:szCs w:val="24"/>
        </w:rPr>
        <w:t xml:space="preserve">Существуют разные показания для </w:t>
      </w:r>
      <w:proofErr w:type="spellStart"/>
      <w:r w:rsidRPr="001934FF">
        <w:rPr>
          <w:rFonts w:ascii="Times New Roman" w:hAnsi="Times New Roman" w:cs="Times New Roman"/>
          <w:sz w:val="24"/>
          <w:szCs w:val="24"/>
        </w:rPr>
        <w:t>симптомных</w:t>
      </w:r>
      <w:proofErr w:type="spellEnd"/>
      <w:r w:rsidRPr="001934FF">
        <w:rPr>
          <w:rFonts w:ascii="Times New Roman" w:hAnsi="Times New Roman" w:cs="Times New Roman"/>
          <w:sz w:val="24"/>
          <w:szCs w:val="24"/>
        </w:rPr>
        <w:t xml:space="preserve"> и </w:t>
      </w:r>
      <w:proofErr w:type="spellStart"/>
      <w:r w:rsidRPr="001934FF">
        <w:rPr>
          <w:rFonts w:ascii="Times New Roman" w:hAnsi="Times New Roman" w:cs="Times New Roman"/>
          <w:sz w:val="24"/>
          <w:szCs w:val="24"/>
        </w:rPr>
        <w:t>асимптомных</w:t>
      </w:r>
      <w:proofErr w:type="spellEnd"/>
      <w:r w:rsidRPr="001934FF">
        <w:rPr>
          <w:rFonts w:ascii="Times New Roman" w:hAnsi="Times New Roman" w:cs="Times New Roman"/>
          <w:sz w:val="24"/>
          <w:szCs w:val="24"/>
        </w:rPr>
        <w:t xml:space="preserve"> пациентов. </w:t>
      </w:r>
    </w:p>
    <w:p w:rsidR="00B07307" w:rsidRDefault="00B07307" w:rsidP="00B07307"/>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E76C9A"/>
    <w:p w:rsidR="00B07307" w:rsidRDefault="00B07307" w:rsidP="00B07307">
      <w:pPr>
        <w:rPr>
          <w:rFonts w:ascii="Times New Roman" w:hAnsi="Times New Roman" w:cs="Times New Roman"/>
          <w:b/>
          <w:sz w:val="28"/>
          <w:szCs w:val="28"/>
        </w:rPr>
      </w:pPr>
      <w:r>
        <w:rPr>
          <w:rFonts w:ascii="Times New Roman" w:hAnsi="Times New Roman" w:cs="Times New Roman"/>
          <w:b/>
          <w:sz w:val="28"/>
          <w:szCs w:val="28"/>
        </w:rPr>
        <w:lastRenderedPageBreak/>
        <w:t xml:space="preserve">                                                       Лекция</w:t>
      </w:r>
    </w:p>
    <w:p w:rsidR="00B07307" w:rsidRPr="00476527" w:rsidRDefault="00B07307" w:rsidP="00B07307">
      <w:pPr>
        <w:rPr>
          <w:rFonts w:ascii="Times New Roman" w:hAnsi="Times New Roman" w:cs="Times New Roman"/>
          <w:b/>
          <w:sz w:val="28"/>
          <w:szCs w:val="28"/>
        </w:rPr>
      </w:pPr>
      <w:r>
        <w:rPr>
          <w:rFonts w:ascii="Times New Roman" w:hAnsi="Times New Roman" w:cs="Times New Roman"/>
          <w:b/>
          <w:sz w:val="28"/>
          <w:szCs w:val="28"/>
        </w:rPr>
        <w:t xml:space="preserve">                                          </w:t>
      </w:r>
      <w:r w:rsidRPr="00476527">
        <w:rPr>
          <w:rFonts w:ascii="Times New Roman" w:hAnsi="Times New Roman" w:cs="Times New Roman"/>
          <w:b/>
          <w:sz w:val="28"/>
          <w:szCs w:val="28"/>
        </w:rPr>
        <w:t>Спинальный инсульт</w:t>
      </w:r>
    </w:p>
    <w:p w:rsidR="00B07307" w:rsidRDefault="00B07307" w:rsidP="00B07307">
      <w:pPr>
        <w:rPr>
          <w:rFonts w:ascii="Times New Roman" w:hAnsi="Times New Roman" w:cs="Times New Roman"/>
          <w:sz w:val="24"/>
          <w:szCs w:val="24"/>
        </w:rPr>
      </w:pPr>
      <w:r>
        <w:rPr>
          <w:rFonts w:ascii="Times New Roman" w:hAnsi="Times New Roman" w:cs="Times New Roman"/>
          <w:b/>
          <w:sz w:val="24"/>
          <w:szCs w:val="24"/>
        </w:rPr>
        <w:t>Цель:</w:t>
      </w:r>
      <w:r>
        <w:rPr>
          <w:rFonts w:ascii="Times New Roman" w:hAnsi="Times New Roman" w:cs="Times New Roman"/>
          <w:sz w:val="24"/>
          <w:szCs w:val="24"/>
        </w:rPr>
        <w:t xml:space="preserve"> рассмотреть спинальный инсульт, синдромы и лечение</w:t>
      </w:r>
    </w:p>
    <w:p w:rsidR="00B07307" w:rsidRDefault="00B07307" w:rsidP="00B07307">
      <w:pPr>
        <w:rPr>
          <w:rFonts w:ascii="Times New Roman" w:hAnsi="Times New Roman" w:cs="Times New Roman"/>
          <w:b/>
          <w:sz w:val="24"/>
          <w:szCs w:val="24"/>
        </w:rPr>
      </w:pPr>
      <w:r>
        <w:rPr>
          <w:rFonts w:ascii="Times New Roman" w:hAnsi="Times New Roman" w:cs="Times New Roman"/>
          <w:b/>
          <w:sz w:val="24"/>
          <w:szCs w:val="24"/>
        </w:rPr>
        <w:t>План</w:t>
      </w:r>
    </w:p>
    <w:p w:rsidR="00B07307" w:rsidRDefault="00B07307" w:rsidP="00B07307">
      <w:pPr>
        <w:pStyle w:val="a3"/>
        <w:numPr>
          <w:ilvl w:val="0"/>
          <w:numId w:val="63"/>
        </w:numPr>
        <w:rPr>
          <w:rFonts w:ascii="Times New Roman" w:hAnsi="Times New Roman" w:cs="Times New Roman"/>
          <w:sz w:val="24"/>
          <w:szCs w:val="24"/>
        </w:rPr>
      </w:pPr>
      <w:r>
        <w:rPr>
          <w:rFonts w:ascii="Times New Roman" w:hAnsi="Times New Roman" w:cs="Times New Roman"/>
          <w:sz w:val="24"/>
          <w:szCs w:val="24"/>
        </w:rPr>
        <w:t>КЛАССИФИКАЦИЯ</w:t>
      </w:r>
    </w:p>
    <w:p w:rsidR="00B07307" w:rsidRDefault="00B07307" w:rsidP="00B07307">
      <w:pPr>
        <w:pStyle w:val="a3"/>
        <w:numPr>
          <w:ilvl w:val="0"/>
          <w:numId w:val="63"/>
        </w:numPr>
        <w:rPr>
          <w:rFonts w:ascii="Times New Roman" w:hAnsi="Times New Roman" w:cs="Times New Roman"/>
          <w:sz w:val="24"/>
          <w:szCs w:val="24"/>
        </w:rPr>
      </w:pPr>
      <w:r>
        <w:rPr>
          <w:rFonts w:ascii="Times New Roman" w:hAnsi="Times New Roman" w:cs="Times New Roman"/>
          <w:sz w:val="24"/>
          <w:szCs w:val="24"/>
        </w:rPr>
        <w:t>ЭТИОЛОГИЯ</w:t>
      </w:r>
    </w:p>
    <w:p w:rsidR="00B07307" w:rsidRDefault="00B07307" w:rsidP="00B07307">
      <w:pPr>
        <w:pStyle w:val="a3"/>
        <w:numPr>
          <w:ilvl w:val="0"/>
          <w:numId w:val="63"/>
        </w:numPr>
        <w:rPr>
          <w:rFonts w:ascii="Times New Roman" w:hAnsi="Times New Roman" w:cs="Times New Roman"/>
          <w:sz w:val="24"/>
          <w:szCs w:val="24"/>
        </w:rPr>
      </w:pPr>
      <w:r>
        <w:rPr>
          <w:rFonts w:ascii="Times New Roman" w:hAnsi="Times New Roman" w:cs="Times New Roman"/>
          <w:sz w:val="24"/>
          <w:szCs w:val="24"/>
        </w:rPr>
        <w:t>АНАМНЕЗ</w:t>
      </w:r>
    </w:p>
    <w:p w:rsidR="00B07307" w:rsidRDefault="00B07307" w:rsidP="00B07307">
      <w:pPr>
        <w:pStyle w:val="a3"/>
        <w:numPr>
          <w:ilvl w:val="0"/>
          <w:numId w:val="63"/>
        </w:numPr>
        <w:rPr>
          <w:rFonts w:ascii="Times New Roman" w:hAnsi="Times New Roman" w:cs="Times New Roman"/>
          <w:sz w:val="24"/>
          <w:szCs w:val="24"/>
        </w:rPr>
      </w:pPr>
      <w:r>
        <w:rPr>
          <w:rFonts w:ascii="Times New Roman" w:hAnsi="Times New Roman" w:cs="Times New Roman"/>
          <w:sz w:val="24"/>
          <w:szCs w:val="24"/>
        </w:rPr>
        <w:t>СИНДРОМЫ</w:t>
      </w:r>
    </w:p>
    <w:p w:rsidR="00B07307" w:rsidRDefault="00B07307" w:rsidP="00B07307">
      <w:pPr>
        <w:pStyle w:val="a3"/>
        <w:numPr>
          <w:ilvl w:val="0"/>
          <w:numId w:val="63"/>
        </w:numPr>
        <w:rPr>
          <w:rFonts w:ascii="Times New Roman" w:hAnsi="Times New Roman" w:cs="Times New Roman"/>
          <w:sz w:val="24"/>
          <w:szCs w:val="24"/>
        </w:rPr>
      </w:pPr>
      <w:r>
        <w:rPr>
          <w:rFonts w:ascii="Times New Roman" w:hAnsi="Times New Roman" w:cs="Times New Roman"/>
          <w:sz w:val="24"/>
          <w:szCs w:val="24"/>
        </w:rPr>
        <w:t>ДИАГНОСТИКА</w:t>
      </w:r>
    </w:p>
    <w:p w:rsidR="00B07307" w:rsidRDefault="00B07307" w:rsidP="00B07307">
      <w:pPr>
        <w:pStyle w:val="a3"/>
        <w:numPr>
          <w:ilvl w:val="0"/>
          <w:numId w:val="63"/>
        </w:numPr>
        <w:rPr>
          <w:rFonts w:ascii="Times New Roman" w:hAnsi="Times New Roman" w:cs="Times New Roman"/>
          <w:sz w:val="24"/>
          <w:szCs w:val="24"/>
        </w:rPr>
      </w:pPr>
      <w:r>
        <w:rPr>
          <w:rFonts w:ascii="Times New Roman" w:hAnsi="Times New Roman" w:cs="Times New Roman"/>
          <w:sz w:val="24"/>
          <w:szCs w:val="24"/>
        </w:rPr>
        <w:t>ЛЕЧЕНИЕ</w:t>
      </w:r>
    </w:p>
    <w:p w:rsidR="00B07307" w:rsidRDefault="00B07307" w:rsidP="00B07307">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спинальный инсульт</w:t>
      </w:r>
    </w:p>
    <w:p w:rsidR="00B07307" w:rsidRPr="00B7734C"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Частота встречаемости 1,2% всех инсультов</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 Ежегодно 12:100 000</w:t>
      </w:r>
    </w:p>
    <w:p w:rsidR="00B07307" w:rsidRDefault="00B07307" w:rsidP="00B07307">
      <w:pPr>
        <w:rPr>
          <w:rFonts w:ascii="Times New Roman" w:hAnsi="Times New Roman" w:cs="Times New Roman"/>
          <w:sz w:val="24"/>
          <w:szCs w:val="24"/>
        </w:rPr>
      </w:pPr>
      <w:r>
        <w:rPr>
          <w:rFonts w:ascii="Times New Roman" w:hAnsi="Times New Roman" w:cs="Times New Roman"/>
          <w:sz w:val="24"/>
          <w:szCs w:val="24"/>
        </w:rPr>
        <w:t>1. КЛАССИФИКАЦИЯ</w:t>
      </w:r>
    </w:p>
    <w:p w:rsidR="00B07307" w:rsidRPr="00476527" w:rsidRDefault="00B07307" w:rsidP="00B07307">
      <w:pPr>
        <w:rPr>
          <w:rFonts w:ascii="Times New Roman" w:hAnsi="Times New Roman" w:cs="Times New Roman"/>
          <w:sz w:val="24"/>
          <w:szCs w:val="24"/>
        </w:rPr>
      </w:pPr>
      <w:proofErr w:type="spellStart"/>
      <w:r w:rsidRPr="00476527">
        <w:rPr>
          <w:rFonts w:ascii="Times New Roman" w:hAnsi="Times New Roman" w:cs="Times New Roman"/>
          <w:sz w:val="24"/>
          <w:szCs w:val="24"/>
        </w:rPr>
        <w:t>Миелоишемия</w:t>
      </w:r>
      <w:proofErr w:type="spellEnd"/>
      <w:r w:rsidRPr="00476527">
        <w:rPr>
          <w:rFonts w:ascii="Times New Roman" w:hAnsi="Times New Roman" w:cs="Times New Roman"/>
          <w:sz w:val="24"/>
          <w:szCs w:val="24"/>
        </w:rPr>
        <w:t xml:space="preserve">: </w:t>
      </w:r>
    </w:p>
    <w:p w:rsidR="00B07307" w:rsidRPr="00476527" w:rsidRDefault="00B07307" w:rsidP="00B07307">
      <w:pPr>
        <w:pStyle w:val="a3"/>
        <w:numPr>
          <w:ilvl w:val="0"/>
          <w:numId w:val="46"/>
        </w:numPr>
        <w:rPr>
          <w:rFonts w:ascii="Times New Roman" w:hAnsi="Times New Roman" w:cs="Times New Roman"/>
          <w:sz w:val="24"/>
          <w:szCs w:val="24"/>
        </w:rPr>
      </w:pPr>
      <w:r w:rsidRPr="00476527">
        <w:rPr>
          <w:rFonts w:ascii="Times New Roman" w:hAnsi="Times New Roman" w:cs="Times New Roman"/>
          <w:sz w:val="24"/>
          <w:szCs w:val="24"/>
        </w:rPr>
        <w:t>Преходящая</w:t>
      </w:r>
    </w:p>
    <w:p w:rsidR="00B07307" w:rsidRPr="00476527" w:rsidRDefault="00B07307" w:rsidP="00B07307">
      <w:pPr>
        <w:pStyle w:val="a3"/>
        <w:numPr>
          <w:ilvl w:val="0"/>
          <w:numId w:val="46"/>
        </w:numPr>
        <w:rPr>
          <w:rFonts w:ascii="Times New Roman" w:hAnsi="Times New Roman" w:cs="Times New Roman"/>
          <w:sz w:val="24"/>
          <w:szCs w:val="24"/>
        </w:rPr>
      </w:pPr>
      <w:r w:rsidRPr="00476527">
        <w:rPr>
          <w:rFonts w:ascii="Times New Roman" w:hAnsi="Times New Roman" w:cs="Times New Roman"/>
          <w:sz w:val="24"/>
          <w:szCs w:val="24"/>
        </w:rPr>
        <w:t>Ишемический спинальный инсульт</w:t>
      </w:r>
    </w:p>
    <w:p w:rsidR="00B07307" w:rsidRPr="00476527" w:rsidRDefault="00B07307" w:rsidP="00B07307">
      <w:pPr>
        <w:pStyle w:val="a3"/>
        <w:numPr>
          <w:ilvl w:val="0"/>
          <w:numId w:val="46"/>
        </w:numPr>
        <w:rPr>
          <w:rFonts w:ascii="Times New Roman" w:hAnsi="Times New Roman" w:cs="Times New Roman"/>
          <w:sz w:val="24"/>
          <w:szCs w:val="24"/>
        </w:rPr>
      </w:pPr>
      <w:r w:rsidRPr="00476527">
        <w:rPr>
          <w:rFonts w:ascii="Times New Roman" w:hAnsi="Times New Roman" w:cs="Times New Roman"/>
          <w:sz w:val="24"/>
          <w:szCs w:val="24"/>
        </w:rPr>
        <w:t>Геморрагический спинальный инсульт</w:t>
      </w:r>
    </w:p>
    <w:p w:rsidR="00B07307" w:rsidRPr="00476527" w:rsidRDefault="00B07307" w:rsidP="00B07307">
      <w:pPr>
        <w:pStyle w:val="a3"/>
        <w:numPr>
          <w:ilvl w:val="0"/>
          <w:numId w:val="46"/>
        </w:numPr>
        <w:rPr>
          <w:rFonts w:ascii="Times New Roman" w:hAnsi="Times New Roman" w:cs="Times New Roman"/>
          <w:sz w:val="24"/>
          <w:szCs w:val="24"/>
        </w:rPr>
      </w:pPr>
      <w:r w:rsidRPr="00476527">
        <w:rPr>
          <w:rFonts w:ascii="Times New Roman" w:hAnsi="Times New Roman" w:cs="Times New Roman"/>
          <w:sz w:val="24"/>
          <w:szCs w:val="24"/>
        </w:rPr>
        <w:t>(гематомиелия)</w:t>
      </w:r>
    </w:p>
    <w:p w:rsidR="00B07307" w:rsidRPr="00476527" w:rsidRDefault="00B07307" w:rsidP="00B07307">
      <w:pPr>
        <w:pStyle w:val="a3"/>
        <w:numPr>
          <w:ilvl w:val="0"/>
          <w:numId w:val="46"/>
        </w:numPr>
        <w:rPr>
          <w:rFonts w:ascii="Times New Roman" w:hAnsi="Times New Roman" w:cs="Times New Roman"/>
          <w:sz w:val="24"/>
          <w:szCs w:val="24"/>
        </w:rPr>
      </w:pPr>
      <w:r w:rsidRPr="00476527">
        <w:rPr>
          <w:rFonts w:ascii="Times New Roman" w:hAnsi="Times New Roman" w:cs="Times New Roman"/>
          <w:sz w:val="24"/>
          <w:szCs w:val="24"/>
        </w:rPr>
        <w:t>Венозные заболевания спинного мозга</w:t>
      </w:r>
    </w:p>
    <w:p w:rsidR="00B07307" w:rsidRPr="00476527"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2. </w:t>
      </w:r>
      <w:r w:rsidRPr="00476527">
        <w:rPr>
          <w:rFonts w:ascii="Times New Roman" w:hAnsi="Times New Roman" w:cs="Times New Roman"/>
          <w:sz w:val="24"/>
          <w:szCs w:val="24"/>
        </w:rPr>
        <w:t>ЭТИОЛОГИЯ (</w:t>
      </w:r>
      <w:proofErr w:type="spellStart"/>
      <w:r w:rsidRPr="00476527">
        <w:rPr>
          <w:rFonts w:ascii="Times New Roman" w:hAnsi="Times New Roman" w:cs="Times New Roman"/>
          <w:sz w:val="24"/>
          <w:szCs w:val="24"/>
        </w:rPr>
        <w:t>миелоишемия</w:t>
      </w:r>
      <w:proofErr w:type="spellEnd"/>
      <w:r w:rsidRPr="00476527">
        <w:rPr>
          <w:rFonts w:ascii="Times New Roman" w:hAnsi="Times New Roman" w:cs="Times New Roman"/>
          <w:sz w:val="24"/>
          <w:szCs w:val="24"/>
        </w:rPr>
        <w:t>):</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 xml:space="preserve">Врожденные </w:t>
      </w:r>
      <w:proofErr w:type="spellStart"/>
      <w:r w:rsidRPr="00476527">
        <w:rPr>
          <w:rFonts w:ascii="Times New Roman" w:hAnsi="Times New Roman" w:cs="Times New Roman"/>
          <w:sz w:val="24"/>
          <w:szCs w:val="24"/>
        </w:rPr>
        <w:t>мальформации</w:t>
      </w:r>
      <w:proofErr w:type="spellEnd"/>
      <w:r w:rsidRPr="00476527">
        <w:rPr>
          <w:rFonts w:ascii="Times New Roman" w:hAnsi="Times New Roman" w:cs="Times New Roman"/>
          <w:sz w:val="24"/>
          <w:szCs w:val="24"/>
        </w:rPr>
        <w:t xml:space="preserve"> (АВМ, </w:t>
      </w:r>
      <w:proofErr w:type="spellStart"/>
      <w:r w:rsidRPr="00476527">
        <w:rPr>
          <w:rFonts w:ascii="Times New Roman" w:hAnsi="Times New Roman" w:cs="Times New Roman"/>
          <w:sz w:val="24"/>
          <w:szCs w:val="24"/>
        </w:rPr>
        <w:t>варикоз</w:t>
      </w:r>
      <w:proofErr w:type="spellEnd"/>
      <w:r w:rsidRPr="00476527">
        <w:rPr>
          <w:rFonts w:ascii="Times New Roman" w:hAnsi="Times New Roman" w:cs="Times New Roman"/>
          <w:sz w:val="24"/>
          <w:szCs w:val="24"/>
        </w:rPr>
        <w:t xml:space="preserve">, </w:t>
      </w:r>
      <w:proofErr w:type="spellStart"/>
      <w:r w:rsidRPr="00476527">
        <w:rPr>
          <w:rFonts w:ascii="Times New Roman" w:hAnsi="Times New Roman" w:cs="Times New Roman"/>
          <w:sz w:val="24"/>
          <w:szCs w:val="24"/>
        </w:rPr>
        <w:t>коарктация</w:t>
      </w:r>
      <w:proofErr w:type="spellEnd"/>
      <w:r w:rsidRPr="00476527">
        <w:rPr>
          <w:rFonts w:ascii="Times New Roman" w:hAnsi="Times New Roman" w:cs="Times New Roman"/>
          <w:sz w:val="24"/>
          <w:szCs w:val="24"/>
        </w:rPr>
        <w:t xml:space="preserve"> аорты, гипоплазия спинномозговых сосудов)</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 xml:space="preserve">   Приобретенные (атеросклероз ветвей аорты, артерииты, флебиты, тромбозы, эмболии, недостаточность сердечного выброса из-за ИМ, МА, АГ) - 20%</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2) Сдавление сосудов извне (компрессия аорты и ее ветвей опухолями, беременной маткой, лимфоузлами – лимфогранулематоза, метастазы, грыжа м/п диска) - 75%</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3) Ятрогении (хирургические вмешательства)</w:t>
      </w:r>
    </w:p>
    <w:p w:rsidR="00B07307" w:rsidRPr="0047652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3. </w:t>
      </w:r>
      <w:r w:rsidRPr="00476527">
        <w:rPr>
          <w:rFonts w:ascii="Times New Roman" w:hAnsi="Times New Roman" w:cs="Times New Roman"/>
          <w:sz w:val="24"/>
          <w:szCs w:val="24"/>
        </w:rPr>
        <w:t>АНАМНЕЗ</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1. Острое начало (минуты)</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2. 80% - сопровождается болевым синдромом</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 xml:space="preserve">3. </w:t>
      </w:r>
      <w:proofErr w:type="spellStart"/>
      <w:r w:rsidRPr="00476527">
        <w:rPr>
          <w:rFonts w:ascii="Times New Roman" w:hAnsi="Times New Roman" w:cs="Times New Roman"/>
          <w:sz w:val="24"/>
          <w:szCs w:val="24"/>
        </w:rPr>
        <w:t>Диф</w:t>
      </w:r>
      <w:proofErr w:type="spellEnd"/>
      <w:r w:rsidRPr="00476527">
        <w:rPr>
          <w:rFonts w:ascii="Times New Roman" w:hAnsi="Times New Roman" w:cs="Times New Roman"/>
          <w:sz w:val="24"/>
          <w:szCs w:val="24"/>
        </w:rPr>
        <w:t>. д-з: стенокардия, инф. миокарда</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3. Чаще развитие СИ в грудном отделе (Th8)</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4. Синдром зависит от уровня поражения</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lastRenderedPageBreak/>
        <w:t>5. Температура – диагностический критерий</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6. Осложнения хирургических процедур</w:t>
      </w:r>
    </w:p>
    <w:p w:rsidR="00B07307" w:rsidRPr="0047652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Неврологический статус</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95% - повреждение передних 2/3:</w:t>
      </w:r>
    </w:p>
    <w:p w:rsidR="00B07307" w:rsidRPr="00476527" w:rsidRDefault="00B07307" w:rsidP="00B07307">
      <w:pPr>
        <w:pStyle w:val="a3"/>
        <w:numPr>
          <w:ilvl w:val="0"/>
          <w:numId w:val="46"/>
        </w:numPr>
        <w:rPr>
          <w:rFonts w:ascii="Times New Roman" w:hAnsi="Times New Roman" w:cs="Times New Roman"/>
          <w:sz w:val="24"/>
          <w:szCs w:val="24"/>
        </w:rPr>
      </w:pPr>
      <w:r w:rsidRPr="00476527">
        <w:rPr>
          <w:rFonts w:ascii="Times New Roman" w:hAnsi="Times New Roman" w:cs="Times New Roman"/>
          <w:sz w:val="24"/>
          <w:szCs w:val="24"/>
        </w:rPr>
        <w:t>поверхностная чувствительность</w:t>
      </w:r>
    </w:p>
    <w:p w:rsidR="00B07307" w:rsidRPr="00476527" w:rsidRDefault="00B07307" w:rsidP="00B07307">
      <w:pPr>
        <w:pStyle w:val="a3"/>
        <w:numPr>
          <w:ilvl w:val="0"/>
          <w:numId w:val="46"/>
        </w:numPr>
        <w:rPr>
          <w:rFonts w:ascii="Times New Roman" w:hAnsi="Times New Roman" w:cs="Times New Roman"/>
          <w:sz w:val="24"/>
          <w:szCs w:val="24"/>
        </w:rPr>
      </w:pPr>
      <w:r w:rsidRPr="00476527">
        <w:rPr>
          <w:rFonts w:ascii="Times New Roman" w:hAnsi="Times New Roman" w:cs="Times New Roman"/>
          <w:sz w:val="24"/>
          <w:szCs w:val="24"/>
        </w:rPr>
        <w:t>двигательные нарушения</w:t>
      </w:r>
    </w:p>
    <w:p w:rsidR="00B07307" w:rsidRPr="00476527" w:rsidRDefault="00B07307" w:rsidP="00B07307">
      <w:pPr>
        <w:rPr>
          <w:rFonts w:ascii="Times New Roman" w:hAnsi="Times New Roman" w:cs="Times New Roman"/>
          <w:sz w:val="24"/>
          <w:szCs w:val="24"/>
        </w:rPr>
      </w:pPr>
      <w:proofErr w:type="spellStart"/>
      <w:r w:rsidRPr="00476527">
        <w:rPr>
          <w:rFonts w:ascii="Times New Roman" w:hAnsi="Times New Roman" w:cs="Times New Roman"/>
          <w:sz w:val="24"/>
          <w:szCs w:val="24"/>
        </w:rPr>
        <w:t>О.стадия</w:t>
      </w:r>
      <w:proofErr w:type="spellEnd"/>
      <w:r w:rsidRPr="00476527">
        <w:rPr>
          <w:rFonts w:ascii="Times New Roman" w:hAnsi="Times New Roman" w:cs="Times New Roman"/>
          <w:sz w:val="24"/>
          <w:szCs w:val="24"/>
        </w:rPr>
        <w:t xml:space="preserve"> – «спинальный шок»</w:t>
      </w:r>
    </w:p>
    <w:p w:rsidR="00B07307" w:rsidRPr="00476527" w:rsidRDefault="00B07307" w:rsidP="00B07307">
      <w:pPr>
        <w:pStyle w:val="a3"/>
        <w:numPr>
          <w:ilvl w:val="0"/>
          <w:numId w:val="46"/>
        </w:numPr>
        <w:rPr>
          <w:rFonts w:ascii="Times New Roman" w:hAnsi="Times New Roman" w:cs="Times New Roman"/>
          <w:sz w:val="24"/>
          <w:szCs w:val="24"/>
        </w:rPr>
      </w:pPr>
      <w:r w:rsidRPr="00476527">
        <w:rPr>
          <w:rFonts w:ascii="Times New Roman" w:hAnsi="Times New Roman" w:cs="Times New Roman"/>
          <w:sz w:val="24"/>
          <w:szCs w:val="24"/>
        </w:rPr>
        <w:t>арефлексия</w:t>
      </w:r>
    </w:p>
    <w:p w:rsidR="00B07307" w:rsidRPr="00476527" w:rsidRDefault="00B07307" w:rsidP="00B07307">
      <w:pPr>
        <w:pStyle w:val="a3"/>
        <w:numPr>
          <w:ilvl w:val="0"/>
          <w:numId w:val="46"/>
        </w:numPr>
        <w:rPr>
          <w:rFonts w:ascii="Times New Roman" w:hAnsi="Times New Roman" w:cs="Times New Roman"/>
          <w:sz w:val="24"/>
          <w:szCs w:val="24"/>
        </w:rPr>
      </w:pPr>
      <w:r w:rsidRPr="00476527">
        <w:rPr>
          <w:rFonts w:ascii="Times New Roman" w:hAnsi="Times New Roman" w:cs="Times New Roman"/>
          <w:sz w:val="24"/>
          <w:szCs w:val="24"/>
        </w:rPr>
        <w:t>снижение тонуса</w:t>
      </w:r>
    </w:p>
    <w:p w:rsidR="00B07307" w:rsidRPr="00476527" w:rsidRDefault="00B07307" w:rsidP="00B07307">
      <w:pPr>
        <w:pStyle w:val="a3"/>
        <w:numPr>
          <w:ilvl w:val="0"/>
          <w:numId w:val="46"/>
        </w:numPr>
        <w:rPr>
          <w:rFonts w:ascii="Times New Roman" w:hAnsi="Times New Roman" w:cs="Times New Roman"/>
          <w:sz w:val="24"/>
          <w:szCs w:val="24"/>
        </w:rPr>
      </w:pPr>
      <w:r w:rsidRPr="00476527">
        <w:rPr>
          <w:rFonts w:ascii="Times New Roman" w:hAnsi="Times New Roman" w:cs="Times New Roman"/>
          <w:sz w:val="24"/>
          <w:szCs w:val="24"/>
        </w:rPr>
        <w:t>отсутствие патологических знаков</w:t>
      </w:r>
    </w:p>
    <w:p w:rsidR="00B0730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Pr>
          <w:rFonts w:ascii="Times New Roman" w:hAnsi="Times New Roman" w:cs="Times New Roman"/>
          <w:sz w:val="24"/>
          <w:szCs w:val="24"/>
        </w:rPr>
        <w:t>4. СИНДРОМЫ</w:t>
      </w:r>
    </w:p>
    <w:p w:rsidR="00B07307" w:rsidRPr="00B7734C" w:rsidRDefault="00B07307" w:rsidP="00B07307">
      <w:pPr>
        <w:rPr>
          <w:rFonts w:ascii="Times New Roman" w:hAnsi="Times New Roman" w:cs="Times New Roman"/>
          <w:b/>
          <w:sz w:val="24"/>
          <w:szCs w:val="24"/>
        </w:rPr>
      </w:pPr>
      <w:r w:rsidRPr="00B7734C">
        <w:rPr>
          <w:rFonts w:ascii="Times New Roman" w:hAnsi="Times New Roman" w:cs="Times New Roman"/>
          <w:b/>
          <w:sz w:val="24"/>
          <w:szCs w:val="24"/>
        </w:rPr>
        <w:t xml:space="preserve">Транзиторные </w:t>
      </w:r>
      <w:proofErr w:type="spellStart"/>
      <w:r w:rsidRPr="00B7734C">
        <w:rPr>
          <w:rFonts w:ascii="Times New Roman" w:hAnsi="Times New Roman" w:cs="Times New Roman"/>
          <w:b/>
          <w:sz w:val="24"/>
          <w:szCs w:val="24"/>
        </w:rPr>
        <w:t>миелоишемии</w:t>
      </w:r>
      <w:proofErr w:type="spellEnd"/>
      <w:r w:rsidRPr="00B7734C">
        <w:rPr>
          <w:rFonts w:ascii="Times New Roman" w:hAnsi="Times New Roman" w:cs="Times New Roman"/>
          <w:b/>
          <w:sz w:val="24"/>
          <w:szCs w:val="24"/>
        </w:rPr>
        <w:t>:</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Длительность очаговых спинальных симптомов не более 24 часов</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Клиническая картина зависит от локализации поражения:</w:t>
      </w:r>
    </w:p>
    <w:p w:rsidR="00B07307" w:rsidRPr="00476527" w:rsidRDefault="00B07307" w:rsidP="00B07307">
      <w:pPr>
        <w:pStyle w:val="a3"/>
        <w:numPr>
          <w:ilvl w:val="0"/>
          <w:numId w:val="47"/>
        </w:numPr>
        <w:rPr>
          <w:rFonts w:ascii="Times New Roman" w:hAnsi="Times New Roman" w:cs="Times New Roman"/>
          <w:sz w:val="24"/>
          <w:szCs w:val="24"/>
        </w:rPr>
      </w:pPr>
      <w:r w:rsidRPr="00476527">
        <w:rPr>
          <w:rFonts w:ascii="Times New Roman" w:hAnsi="Times New Roman" w:cs="Times New Roman"/>
          <w:sz w:val="24"/>
          <w:szCs w:val="24"/>
        </w:rPr>
        <w:t>Синдром «падающей капли»</w:t>
      </w:r>
    </w:p>
    <w:p w:rsidR="00B07307" w:rsidRPr="00476527" w:rsidRDefault="00B07307" w:rsidP="00B07307">
      <w:pPr>
        <w:pStyle w:val="a3"/>
        <w:numPr>
          <w:ilvl w:val="0"/>
          <w:numId w:val="47"/>
        </w:numPr>
        <w:rPr>
          <w:rFonts w:ascii="Times New Roman" w:hAnsi="Times New Roman" w:cs="Times New Roman"/>
          <w:sz w:val="24"/>
          <w:szCs w:val="24"/>
        </w:rPr>
      </w:pPr>
      <w:r w:rsidRPr="00476527">
        <w:rPr>
          <w:rFonts w:ascii="Times New Roman" w:hAnsi="Times New Roman" w:cs="Times New Roman"/>
          <w:sz w:val="24"/>
          <w:szCs w:val="24"/>
        </w:rPr>
        <w:t xml:space="preserve">Синдром </w:t>
      </w:r>
      <w:proofErr w:type="spellStart"/>
      <w:r w:rsidRPr="00476527">
        <w:rPr>
          <w:rFonts w:ascii="Times New Roman" w:hAnsi="Times New Roman" w:cs="Times New Roman"/>
          <w:sz w:val="24"/>
          <w:szCs w:val="24"/>
        </w:rPr>
        <w:t>Унтерхарнштейдта</w:t>
      </w:r>
      <w:proofErr w:type="spellEnd"/>
    </w:p>
    <w:p w:rsidR="00B07307" w:rsidRPr="00476527" w:rsidRDefault="00B07307" w:rsidP="00B07307">
      <w:pPr>
        <w:pStyle w:val="a3"/>
        <w:numPr>
          <w:ilvl w:val="0"/>
          <w:numId w:val="47"/>
        </w:numPr>
        <w:rPr>
          <w:rFonts w:ascii="Times New Roman" w:hAnsi="Times New Roman" w:cs="Times New Roman"/>
          <w:sz w:val="24"/>
          <w:szCs w:val="24"/>
        </w:rPr>
      </w:pPr>
      <w:proofErr w:type="spellStart"/>
      <w:r w:rsidRPr="00476527">
        <w:rPr>
          <w:rFonts w:ascii="Times New Roman" w:hAnsi="Times New Roman" w:cs="Times New Roman"/>
          <w:sz w:val="24"/>
          <w:szCs w:val="24"/>
        </w:rPr>
        <w:t>Миелогенная</w:t>
      </w:r>
      <w:proofErr w:type="spellEnd"/>
      <w:r w:rsidRPr="00476527">
        <w:rPr>
          <w:rFonts w:ascii="Times New Roman" w:hAnsi="Times New Roman" w:cs="Times New Roman"/>
          <w:sz w:val="24"/>
          <w:szCs w:val="24"/>
        </w:rPr>
        <w:t xml:space="preserve"> перемежающаяся хромота</w:t>
      </w:r>
    </w:p>
    <w:p w:rsidR="00B07307" w:rsidRPr="00476527" w:rsidRDefault="00B07307" w:rsidP="00B07307">
      <w:pPr>
        <w:pStyle w:val="a3"/>
        <w:numPr>
          <w:ilvl w:val="0"/>
          <w:numId w:val="47"/>
        </w:numPr>
        <w:rPr>
          <w:rFonts w:ascii="Times New Roman" w:hAnsi="Times New Roman" w:cs="Times New Roman"/>
          <w:sz w:val="24"/>
          <w:szCs w:val="24"/>
        </w:rPr>
      </w:pPr>
      <w:proofErr w:type="spellStart"/>
      <w:r w:rsidRPr="00476527">
        <w:rPr>
          <w:rFonts w:ascii="Times New Roman" w:hAnsi="Times New Roman" w:cs="Times New Roman"/>
          <w:sz w:val="24"/>
          <w:szCs w:val="24"/>
        </w:rPr>
        <w:t>Каудогенная</w:t>
      </w:r>
      <w:proofErr w:type="spellEnd"/>
      <w:r w:rsidRPr="00476527">
        <w:rPr>
          <w:rFonts w:ascii="Times New Roman" w:hAnsi="Times New Roman" w:cs="Times New Roman"/>
          <w:sz w:val="24"/>
          <w:szCs w:val="24"/>
        </w:rPr>
        <w:t xml:space="preserve"> перемежающаяся хромота</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СИНДРОМ «ПАДАЮЩЕЙ КАПЛИ»</w:t>
      </w:r>
    </w:p>
    <w:p w:rsidR="00B07307" w:rsidRPr="00476527" w:rsidRDefault="00B07307" w:rsidP="00B07307">
      <w:pPr>
        <w:pStyle w:val="a3"/>
        <w:numPr>
          <w:ilvl w:val="0"/>
          <w:numId w:val="48"/>
        </w:numPr>
        <w:rPr>
          <w:rFonts w:ascii="Times New Roman" w:hAnsi="Times New Roman" w:cs="Times New Roman"/>
          <w:sz w:val="24"/>
          <w:szCs w:val="24"/>
        </w:rPr>
      </w:pPr>
      <w:r w:rsidRPr="00476527">
        <w:rPr>
          <w:rFonts w:ascii="Times New Roman" w:hAnsi="Times New Roman" w:cs="Times New Roman"/>
          <w:sz w:val="24"/>
          <w:szCs w:val="24"/>
        </w:rPr>
        <w:t>Преходящая ишемия в зоне кровоснабжения шейных сегментов позвоночной артерии</w:t>
      </w:r>
    </w:p>
    <w:p w:rsidR="00B07307" w:rsidRPr="00476527" w:rsidRDefault="00B07307" w:rsidP="00B07307">
      <w:pPr>
        <w:pStyle w:val="a3"/>
        <w:numPr>
          <w:ilvl w:val="0"/>
          <w:numId w:val="48"/>
        </w:numPr>
        <w:rPr>
          <w:rFonts w:ascii="Times New Roman" w:hAnsi="Times New Roman" w:cs="Times New Roman"/>
          <w:sz w:val="24"/>
          <w:szCs w:val="24"/>
        </w:rPr>
      </w:pPr>
      <w:r w:rsidRPr="00476527">
        <w:rPr>
          <w:rFonts w:ascii="Times New Roman" w:hAnsi="Times New Roman" w:cs="Times New Roman"/>
          <w:sz w:val="24"/>
          <w:szCs w:val="24"/>
        </w:rPr>
        <w:t>Внезапная резкая слабость рук и ног при быстром повороте головы в сторону или запрокидывании головы кзади</w:t>
      </w:r>
    </w:p>
    <w:p w:rsidR="00B07307" w:rsidRPr="00476527" w:rsidRDefault="00B07307" w:rsidP="00B07307">
      <w:pPr>
        <w:pStyle w:val="a3"/>
        <w:numPr>
          <w:ilvl w:val="0"/>
          <w:numId w:val="48"/>
        </w:numPr>
        <w:rPr>
          <w:rFonts w:ascii="Times New Roman" w:hAnsi="Times New Roman" w:cs="Times New Roman"/>
          <w:sz w:val="24"/>
          <w:szCs w:val="24"/>
        </w:rPr>
      </w:pPr>
      <w:r w:rsidRPr="00476527">
        <w:rPr>
          <w:rFonts w:ascii="Times New Roman" w:hAnsi="Times New Roman" w:cs="Times New Roman"/>
          <w:sz w:val="24"/>
          <w:szCs w:val="24"/>
        </w:rPr>
        <w:t>Потери сознания нет</w:t>
      </w:r>
    </w:p>
    <w:p w:rsidR="00B07307" w:rsidRPr="00476527" w:rsidRDefault="00B07307" w:rsidP="00B07307">
      <w:pPr>
        <w:pStyle w:val="a3"/>
        <w:numPr>
          <w:ilvl w:val="0"/>
          <w:numId w:val="48"/>
        </w:numPr>
        <w:rPr>
          <w:rFonts w:ascii="Times New Roman" w:hAnsi="Times New Roman" w:cs="Times New Roman"/>
          <w:sz w:val="24"/>
          <w:szCs w:val="24"/>
        </w:rPr>
      </w:pPr>
      <w:r w:rsidRPr="00476527">
        <w:rPr>
          <w:rFonts w:ascii="Times New Roman" w:hAnsi="Times New Roman" w:cs="Times New Roman"/>
          <w:sz w:val="24"/>
          <w:szCs w:val="24"/>
        </w:rPr>
        <w:t>Восстановление силы спустя 2-3 мин.</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Синдром УНТЕРХАРНШТЕЙДТА</w:t>
      </w:r>
    </w:p>
    <w:p w:rsidR="00B07307" w:rsidRPr="00476527" w:rsidRDefault="00B07307" w:rsidP="00B07307">
      <w:pPr>
        <w:pStyle w:val="a3"/>
        <w:numPr>
          <w:ilvl w:val="0"/>
          <w:numId w:val="49"/>
        </w:numPr>
        <w:rPr>
          <w:rFonts w:ascii="Times New Roman" w:hAnsi="Times New Roman" w:cs="Times New Roman"/>
          <w:sz w:val="24"/>
          <w:szCs w:val="24"/>
        </w:rPr>
      </w:pPr>
      <w:r w:rsidRPr="00476527">
        <w:rPr>
          <w:rFonts w:ascii="Times New Roman" w:hAnsi="Times New Roman" w:cs="Times New Roman"/>
          <w:sz w:val="24"/>
          <w:szCs w:val="24"/>
        </w:rPr>
        <w:t xml:space="preserve">Ишемия шейного утолщения и мозгового </w:t>
      </w:r>
      <w:proofErr w:type="gramStart"/>
      <w:r w:rsidRPr="00476527">
        <w:rPr>
          <w:rFonts w:ascii="Times New Roman" w:hAnsi="Times New Roman" w:cs="Times New Roman"/>
          <w:sz w:val="24"/>
          <w:szCs w:val="24"/>
        </w:rPr>
        <w:t>ствола(</w:t>
      </w:r>
      <w:proofErr w:type="gramEnd"/>
      <w:r w:rsidRPr="00476527">
        <w:rPr>
          <w:rFonts w:ascii="Times New Roman" w:hAnsi="Times New Roman" w:cs="Times New Roman"/>
          <w:sz w:val="24"/>
          <w:szCs w:val="24"/>
        </w:rPr>
        <w:t>бассейн позвоночных артерий)</w:t>
      </w:r>
    </w:p>
    <w:p w:rsidR="00B07307" w:rsidRPr="00476527" w:rsidRDefault="00B07307" w:rsidP="00B07307">
      <w:pPr>
        <w:pStyle w:val="a3"/>
        <w:numPr>
          <w:ilvl w:val="0"/>
          <w:numId w:val="49"/>
        </w:numPr>
        <w:rPr>
          <w:rFonts w:ascii="Times New Roman" w:hAnsi="Times New Roman" w:cs="Times New Roman"/>
          <w:sz w:val="24"/>
          <w:szCs w:val="24"/>
        </w:rPr>
      </w:pPr>
      <w:r w:rsidRPr="00476527">
        <w:rPr>
          <w:rFonts w:ascii="Times New Roman" w:hAnsi="Times New Roman" w:cs="Times New Roman"/>
          <w:sz w:val="24"/>
          <w:szCs w:val="24"/>
        </w:rPr>
        <w:t>Внезапно появляющиеся параличи рук и ног</w:t>
      </w:r>
    </w:p>
    <w:p w:rsidR="00B07307" w:rsidRPr="00476527" w:rsidRDefault="00B07307" w:rsidP="00B07307">
      <w:pPr>
        <w:pStyle w:val="a3"/>
        <w:numPr>
          <w:ilvl w:val="0"/>
          <w:numId w:val="49"/>
        </w:numPr>
        <w:rPr>
          <w:rFonts w:ascii="Times New Roman" w:hAnsi="Times New Roman" w:cs="Times New Roman"/>
          <w:sz w:val="24"/>
          <w:szCs w:val="24"/>
        </w:rPr>
      </w:pPr>
      <w:r w:rsidRPr="00476527">
        <w:rPr>
          <w:rFonts w:ascii="Times New Roman" w:hAnsi="Times New Roman" w:cs="Times New Roman"/>
          <w:sz w:val="24"/>
          <w:szCs w:val="24"/>
        </w:rPr>
        <w:t>Потеря сознания</w:t>
      </w:r>
    </w:p>
    <w:p w:rsidR="00B07307" w:rsidRPr="00476527" w:rsidRDefault="00B07307" w:rsidP="00B07307">
      <w:pPr>
        <w:pStyle w:val="a3"/>
        <w:numPr>
          <w:ilvl w:val="0"/>
          <w:numId w:val="49"/>
        </w:numPr>
        <w:rPr>
          <w:rFonts w:ascii="Times New Roman" w:hAnsi="Times New Roman" w:cs="Times New Roman"/>
          <w:sz w:val="24"/>
          <w:szCs w:val="24"/>
        </w:rPr>
      </w:pPr>
      <w:r w:rsidRPr="00476527">
        <w:rPr>
          <w:rFonts w:ascii="Times New Roman" w:hAnsi="Times New Roman" w:cs="Times New Roman"/>
          <w:sz w:val="24"/>
          <w:szCs w:val="24"/>
        </w:rPr>
        <w:t>После восстановления сознания, восстановление двигательных функций спустя 3-5 мин.</w:t>
      </w:r>
    </w:p>
    <w:p w:rsidR="00B07307" w:rsidRPr="0047652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МИЕЛОГЕННАЯ ПЕРЕМЕЖАЮЩАЯСЯ ХРОМОТА</w:t>
      </w:r>
    </w:p>
    <w:p w:rsidR="00B07307" w:rsidRPr="00476527" w:rsidRDefault="00B07307" w:rsidP="00B07307">
      <w:pPr>
        <w:pStyle w:val="a3"/>
        <w:numPr>
          <w:ilvl w:val="0"/>
          <w:numId w:val="50"/>
        </w:numPr>
        <w:rPr>
          <w:rFonts w:ascii="Times New Roman" w:hAnsi="Times New Roman" w:cs="Times New Roman"/>
          <w:sz w:val="24"/>
          <w:szCs w:val="24"/>
        </w:rPr>
      </w:pPr>
      <w:r w:rsidRPr="00476527">
        <w:rPr>
          <w:rFonts w:ascii="Times New Roman" w:hAnsi="Times New Roman" w:cs="Times New Roman"/>
          <w:sz w:val="24"/>
          <w:szCs w:val="24"/>
        </w:rPr>
        <w:t xml:space="preserve">Ишемия в нижнем артериальном бассейне спинного мозга (компрессия </w:t>
      </w:r>
      <w:proofErr w:type="spellStart"/>
      <w:r w:rsidRPr="00476527">
        <w:rPr>
          <w:rFonts w:ascii="Times New Roman" w:hAnsi="Times New Roman" w:cs="Times New Roman"/>
          <w:sz w:val="24"/>
          <w:szCs w:val="24"/>
        </w:rPr>
        <w:t>корешково</w:t>
      </w:r>
      <w:proofErr w:type="spellEnd"/>
      <w:r w:rsidRPr="00476527">
        <w:rPr>
          <w:rFonts w:ascii="Times New Roman" w:hAnsi="Times New Roman" w:cs="Times New Roman"/>
          <w:sz w:val="24"/>
          <w:szCs w:val="24"/>
        </w:rPr>
        <w:t>- спинномозговых артерий)</w:t>
      </w:r>
    </w:p>
    <w:p w:rsidR="00B07307" w:rsidRPr="00476527" w:rsidRDefault="00B07307" w:rsidP="00B07307">
      <w:pPr>
        <w:pStyle w:val="a3"/>
        <w:numPr>
          <w:ilvl w:val="0"/>
          <w:numId w:val="50"/>
        </w:numPr>
        <w:rPr>
          <w:rFonts w:ascii="Times New Roman" w:hAnsi="Times New Roman" w:cs="Times New Roman"/>
          <w:sz w:val="24"/>
          <w:szCs w:val="24"/>
        </w:rPr>
      </w:pPr>
      <w:r w:rsidRPr="00476527">
        <w:rPr>
          <w:rFonts w:ascii="Times New Roman" w:hAnsi="Times New Roman" w:cs="Times New Roman"/>
          <w:sz w:val="24"/>
          <w:szCs w:val="24"/>
        </w:rPr>
        <w:lastRenderedPageBreak/>
        <w:t xml:space="preserve">Спинальный </w:t>
      </w:r>
      <w:proofErr w:type="spellStart"/>
      <w:r w:rsidRPr="00476527">
        <w:rPr>
          <w:rFonts w:ascii="Times New Roman" w:hAnsi="Times New Roman" w:cs="Times New Roman"/>
          <w:sz w:val="24"/>
          <w:szCs w:val="24"/>
        </w:rPr>
        <w:t>васкулит</w:t>
      </w:r>
      <w:proofErr w:type="spellEnd"/>
      <w:r w:rsidRPr="00476527">
        <w:rPr>
          <w:rFonts w:ascii="Times New Roman" w:hAnsi="Times New Roman" w:cs="Times New Roman"/>
          <w:sz w:val="24"/>
          <w:szCs w:val="24"/>
        </w:rPr>
        <w:t>, атеросклероз брюшной части аорты</w:t>
      </w:r>
    </w:p>
    <w:p w:rsidR="00B07307" w:rsidRPr="00476527" w:rsidRDefault="00B07307" w:rsidP="00B07307">
      <w:pPr>
        <w:pStyle w:val="a3"/>
        <w:numPr>
          <w:ilvl w:val="0"/>
          <w:numId w:val="50"/>
        </w:numPr>
        <w:rPr>
          <w:rFonts w:ascii="Times New Roman" w:hAnsi="Times New Roman" w:cs="Times New Roman"/>
          <w:sz w:val="24"/>
          <w:szCs w:val="24"/>
        </w:rPr>
      </w:pPr>
      <w:r w:rsidRPr="00476527">
        <w:rPr>
          <w:rFonts w:ascii="Times New Roman" w:hAnsi="Times New Roman" w:cs="Times New Roman"/>
          <w:sz w:val="24"/>
          <w:szCs w:val="24"/>
        </w:rPr>
        <w:t>При длительной ходьбе – слабость и чувство онемения в ногах, императивные позывы</w:t>
      </w:r>
    </w:p>
    <w:p w:rsidR="00B07307" w:rsidRPr="00476527" w:rsidRDefault="00B07307" w:rsidP="00B07307">
      <w:pPr>
        <w:pStyle w:val="a3"/>
        <w:numPr>
          <w:ilvl w:val="0"/>
          <w:numId w:val="50"/>
        </w:numPr>
        <w:rPr>
          <w:rFonts w:ascii="Times New Roman" w:hAnsi="Times New Roman" w:cs="Times New Roman"/>
          <w:sz w:val="24"/>
          <w:szCs w:val="24"/>
        </w:rPr>
      </w:pPr>
      <w:r w:rsidRPr="00476527">
        <w:rPr>
          <w:rFonts w:ascii="Times New Roman" w:hAnsi="Times New Roman" w:cs="Times New Roman"/>
          <w:sz w:val="24"/>
          <w:szCs w:val="24"/>
        </w:rPr>
        <w:t>Непродолжительный отдых (5-10 мин.) – купируются симптомы</w:t>
      </w:r>
    </w:p>
    <w:p w:rsidR="00B07307" w:rsidRPr="0047652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КАУДОГЕННАЯ ПЕРЕМЕЖАЮЩАЯСЯ ХРОМОТА</w:t>
      </w:r>
    </w:p>
    <w:p w:rsidR="00B07307" w:rsidRPr="00476527" w:rsidRDefault="00B07307" w:rsidP="00B07307">
      <w:pPr>
        <w:pStyle w:val="a3"/>
        <w:numPr>
          <w:ilvl w:val="0"/>
          <w:numId w:val="51"/>
        </w:numPr>
        <w:rPr>
          <w:rFonts w:ascii="Times New Roman" w:hAnsi="Times New Roman" w:cs="Times New Roman"/>
          <w:sz w:val="24"/>
          <w:szCs w:val="24"/>
        </w:rPr>
      </w:pPr>
      <w:r w:rsidRPr="00476527">
        <w:rPr>
          <w:rFonts w:ascii="Times New Roman" w:hAnsi="Times New Roman" w:cs="Times New Roman"/>
          <w:sz w:val="24"/>
          <w:szCs w:val="24"/>
        </w:rPr>
        <w:t>При врожденном или приобретенном сужении позвоночного канала в ПОП</w:t>
      </w:r>
    </w:p>
    <w:p w:rsidR="00B07307" w:rsidRPr="00476527" w:rsidRDefault="00B07307" w:rsidP="00B07307">
      <w:pPr>
        <w:pStyle w:val="a3"/>
        <w:numPr>
          <w:ilvl w:val="0"/>
          <w:numId w:val="51"/>
        </w:numPr>
        <w:rPr>
          <w:rFonts w:ascii="Times New Roman" w:hAnsi="Times New Roman" w:cs="Times New Roman"/>
          <w:sz w:val="24"/>
          <w:szCs w:val="24"/>
        </w:rPr>
      </w:pPr>
      <w:r w:rsidRPr="00476527">
        <w:rPr>
          <w:rFonts w:ascii="Times New Roman" w:hAnsi="Times New Roman" w:cs="Times New Roman"/>
          <w:sz w:val="24"/>
          <w:szCs w:val="24"/>
        </w:rPr>
        <w:t xml:space="preserve">Парестезии при ходьбе (от кончиков </w:t>
      </w:r>
      <w:proofErr w:type="gramStart"/>
      <w:r w:rsidRPr="00476527">
        <w:rPr>
          <w:rFonts w:ascii="Times New Roman" w:hAnsi="Times New Roman" w:cs="Times New Roman"/>
          <w:sz w:val="24"/>
          <w:szCs w:val="24"/>
        </w:rPr>
        <w:t>пальцев  ног</w:t>
      </w:r>
      <w:proofErr w:type="gramEnd"/>
      <w:r w:rsidRPr="00476527">
        <w:rPr>
          <w:rFonts w:ascii="Times New Roman" w:hAnsi="Times New Roman" w:cs="Times New Roman"/>
          <w:sz w:val="24"/>
          <w:szCs w:val="24"/>
        </w:rPr>
        <w:t xml:space="preserve"> до промежности)</w:t>
      </w:r>
    </w:p>
    <w:p w:rsidR="00B07307" w:rsidRPr="00476527" w:rsidRDefault="00B07307" w:rsidP="00B07307">
      <w:pPr>
        <w:pStyle w:val="a3"/>
        <w:numPr>
          <w:ilvl w:val="0"/>
          <w:numId w:val="51"/>
        </w:numPr>
        <w:rPr>
          <w:rFonts w:ascii="Times New Roman" w:hAnsi="Times New Roman" w:cs="Times New Roman"/>
          <w:sz w:val="24"/>
          <w:szCs w:val="24"/>
        </w:rPr>
      </w:pPr>
      <w:r w:rsidRPr="00476527">
        <w:rPr>
          <w:rFonts w:ascii="Times New Roman" w:hAnsi="Times New Roman" w:cs="Times New Roman"/>
          <w:sz w:val="24"/>
          <w:szCs w:val="24"/>
        </w:rPr>
        <w:t xml:space="preserve">Слабость в ногах </w:t>
      </w:r>
      <w:proofErr w:type="gramStart"/>
      <w:r w:rsidRPr="00476527">
        <w:rPr>
          <w:rFonts w:ascii="Times New Roman" w:hAnsi="Times New Roman" w:cs="Times New Roman"/>
          <w:sz w:val="24"/>
          <w:szCs w:val="24"/>
        </w:rPr>
        <w:t>Проходит</w:t>
      </w:r>
      <w:proofErr w:type="gramEnd"/>
      <w:r w:rsidRPr="00476527">
        <w:rPr>
          <w:rFonts w:ascii="Times New Roman" w:hAnsi="Times New Roman" w:cs="Times New Roman"/>
          <w:sz w:val="24"/>
          <w:szCs w:val="24"/>
        </w:rPr>
        <w:t xml:space="preserve"> после короткого отдыха</w:t>
      </w:r>
    </w:p>
    <w:p w:rsidR="00B07307" w:rsidRPr="0047652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СИНДРОМ ЗАКУПОРКИ ПЕРЕДНЕЙ СПИННОМОЗГОВОЙ</w:t>
      </w:r>
      <w:r>
        <w:rPr>
          <w:rFonts w:ascii="Times New Roman" w:hAnsi="Times New Roman" w:cs="Times New Roman"/>
          <w:sz w:val="24"/>
          <w:szCs w:val="24"/>
        </w:rPr>
        <w:t xml:space="preserve"> </w:t>
      </w:r>
      <w:r w:rsidRPr="00476527">
        <w:rPr>
          <w:rFonts w:ascii="Times New Roman" w:hAnsi="Times New Roman" w:cs="Times New Roman"/>
          <w:sz w:val="24"/>
          <w:szCs w:val="24"/>
        </w:rPr>
        <w:t>АРТЕРИИ:</w:t>
      </w:r>
    </w:p>
    <w:p w:rsidR="00B07307" w:rsidRPr="00476527" w:rsidRDefault="00B07307" w:rsidP="00B07307">
      <w:pPr>
        <w:pStyle w:val="a3"/>
        <w:numPr>
          <w:ilvl w:val="0"/>
          <w:numId w:val="52"/>
        </w:numPr>
        <w:rPr>
          <w:rFonts w:ascii="Times New Roman" w:hAnsi="Times New Roman" w:cs="Times New Roman"/>
          <w:sz w:val="24"/>
          <w:szCs w:val="24"/>
        </w:rPr>
      </w:pPr>
      <w:r w:rsidRPr="00476527">
        <w:rPr>
          <w:rFonts w:ascii="Times New Roman" w:hAnsi="Times New Roman" w:cs="Times New Roman"/>
          <w:sz w:val="24"/>
          <w:szCs w:val="24"/>
        </w:rPr>
        <w:t>Острое развитие паралича конечностей</w:t>
      </w:r>
    </w:p>
    <w:p w:rsidR="00B07307" w:rsidRPr="00476527" w:rsidRDefault="00B07307" w:rsidP="00B07307">
      <w:pPr>
        <w:pStyle w:val="a3"/>
        <w:numPr>
          <w:ilvl w:val="0"/>
          <w:numId w:val="52"/>
        </w:numPr>
        <w:rPr>
          <w:rFonts w:ascii="Times New Roman" w:hAnsi="Times New Roman" w:cs="Times New Roman"/>
          <w:sz w:val="24"/>
          <w:szCs w:val="24"/>
        </w:rPr>
      </w:pPr>
      <w:proofErr w:type="spellStart"/>
      <w:r w:rsidRPr="00476527">
        <w:rPr>
          <w:rFonts w:ascii="Times New Roman" w:hAnsi="Times New Roman" w:cs="Times New Roman"/>
          <w:sz w:val="24"/>
          <w:szCs w:val="24"/>
        </w:rPr>
        <w:t>Диссоциированная</w:t>
      </w:r>
      <w:proofErr w:type="spellEnd"/>
      <w:r w:rsidRPr="00476527">
        <w:rPr>
          <w:rFonts w:ascii="Times New Roman" w:hAnsi="Times New Roman" w:cs="Times New Roman"/>
          <w:sz w:val="24"/>
          <w:szCs w:val="24"/>
        </w:rPr>
        <w:t xml:space="preserve"> </w:t>
      </w:r>
      <w:proofErr w:type="spellStart"/>
      <w:proofErr w:type="gramStart"/>
      <w:r w:rsidRPr="00476527">
        <w:rPr>
          <w:rFonts w:ascii="Times New Roman" w:hAnsi="Times New Roman" w:cs="Times New Roman"/>
          <w:sz w:val="24"/>
          <w:szCs w:val="24"/>
        </w:rPr>
        <w:t>паранестезия</w:t>
      </w:r>
      <w:proofErr w:type="spellEnd"/>
      <w:r w:rsidRPr="00476527">
        <w:rPr>
          <w:rFonts w:ascii="Times New Roman" w:hAnsi="Times New Roman" w:cs="Times New Roman"/>
          <w:sz w:val="24"/>
          <w:szCs w:val="24"/>
        </w:rPr>
        <w:t xml:space="preserve">  (</w:t>
      </w:r>
      <w:proofErr w:type="gramEnd"/>
      <w:r w:rsidRPr="00476527">
        <w:rPr>
          <w:rFonts w:ascii="Times New Roman" w:hAnsi="Times New Roman" w:cs="Times New Roman"/>
          <w:sz w:val="24"/>
          <w:szCs w:val="24"/>
        </w:rPr>
        <w:t>температурная чувствительность)</w:t>
      </w:r>
    </w:p>
    <w:p w:rsidR="00B07307" w:rsidRPr="00476527" w:rsidRDefault="00B07307" w:rsidP="00B07307">
      <w:pPr>
        <w:pStyle w:val="a3"/>
        <w:numPr>
          <w:ilvl w:val="0"/>
          <w:numId w:val="52"/>
        </w:numPr>
        <w:rPr>
          <w:rFonts w:ascii="Times New Roman" w:hAnsi="Times New Roman" w:cs="Times New Roman"/>
          <w:sz w:val="24"/>
          <w:szCs w:val="24"/>
        </w:rPr>
      </w:pPr>
      <w:r w:rsidRPr="00476527">
        <w:rPr>
          <w:rFonts w:ascii="Times New Roman" w:hAnsi="Times New Roman" w:cs="Times New Roman"/>
          <w:sz w:val="24"/>
          <w:szCs w:val="24"/>
        </w:rPr>
        <w:t>Нарушение ФТО</w:t>
      </w:r>
    </w:p>
    <w:p w:rsidR="00B07307" w:rsidRPr="00476527" w:rsidRDefault="00B07307" w:rsidP="00B07307">
      <w:pPr>
        <w:pStyle w:val="a3"/>
        <w:numPr>
          <w:ilvl w:val="0"/>
          <w:numId w:val="52"/>
        </w:numPr>
        <w:rPr>
          <w:rFonts w:ascii="Times New Roman" w:hAnsi="Times New Roman" w:cs="Times New Roman"/>
          <w:sz w:val="24"/>
          <w:szCs w:val="24"/>
        </w:rPr>
      </w:pPr>
      <w:r w:rsidRPr="00476527">
        <w:rPr>
          <w:rFonts w:ascii="Times New Roman" w:hAnsi="Times New Roman" w:cs="Times New Roman"/>
          <w:sz w:val="24"/>
          <w:szCs w:val="24"/>
        </w:rPr>
        <w:t xml:space="preserve">Синдром </w:t>
      </w:r>
      <w:proofErr w:type="spellStart"/>
      <w:r w:rsidRPr="00476527">
        <w:rPr>
          <w:rFonts w:ascii="Times New Roman" w:hAnsi="Times New Roman" w:cs="Times New Roman"/>
          <w:sz w:val="24"/>
          <w:szCs w:val="24"/>
        </w:rPr>
        <w:t>Станиловского-Танона</w:t>
      </w:r>
      <w:proofErr w:type="spellEnd"/>
      <w:r w:rsidRPr="00476527">
        <w:rPr>
          <w:rFonts w:ascii="Times New Roman" w:hAnsi="Times New Roman" w:cs="Times New Roman"/>
          <w:sz w:val="24"/>
          <w:szCs w:val="24"/>
        </w:rPr>
        <w:t xml:space="preserve"> – нижняя вялая параплегия, арефлексия, задержка мочи и кала.</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СИНДРОМ ПЕРЕДНЕЙ ИШЕМИЧЕСКОЙ ПОЛИМИЕЛОПАТИИ:</w:t>
      </w:r>
    </w:p>
    <w:p w:rsidR="00B07307" w:rsidRPr="00476527" w:rsidRDefault="00B07307" w:rsidP="00B07307">
      <w:pPr>
        <w:pStyle w:val="a3"/>
        <w:numPr>
          <w:ilvl w:val="0"/>
          <w:numId w:val="53"/>
        </w:numPr>
        <w:rPr>
          <w:rFonts w:ascii="Times New Roman" w:hAnsi="Times New Roman" w:cs="Times New Roman"/>
          <w:sz w:val="24"/>
          <w:szCs w:val="24"/>
        </w:rPr>
      </w:pPr>
      <w:r w:rsidRPr="00476527">
        <w:rPr>
          <w:rFonts w:ascii="Times New Roman" w:hAnsi="Times New Roman" w:cs="Times New Roman"/>
          <w:sz w:val="24"/>
          <w:szCs w:val="24"/>
        </w:rPr>
        <w:t>Частичное поражение вентральной половины спинного мозга</w:t>
      </w:r>
    </w:p>
    <w:p w:rsidR="00B07307" w:rsidRPr="00476527" w:rsidRDefault="00B07307" w:rsidP="00B07307">
      <w:pPr>
        <w:pStyle w:val="a3"/>
        <w:numPr>
          <w:ilvl w:val="0"/>
          <w:numId w:val="53"/>
        </w:numPr>
        <w:rPr>
          <w:rFonts w:ascii="Times New Roman" w:hAnsi="Times New Roman" w:cs="Times New Roman"/>
          <w:sz w:val="24"/>
          <w:szCs w:val="24"/>
        </w:rPr>
      </w:pPr>
      <w:r w:rsidRPr="00476527">
        <w:rPr>
          <w:rFonts w:ascii="Times New Roman" w:hAnsi="Times New Roman" w:cs="Times New Roman"/>
          <w:sz w:val="24"/>
          <w:szCs w:val="24"/>
        </w:rPr>
        <w:t xml:space="preserve">Быстрое развитие вялого пареза определенных мышечных групп рук или ног с арефлексией </w:t>
      </w:r>
      <w:proofErr w:type="gramStart"/>
      <w:r w:rsidRPr="00476527">
        <w:rPr>
          <w:rFonts w:ascii="Times New Roman" w:hAnsi="Times New Roman" w:cs="Times New Roman"/>
          <w:sz w:val="24"/>
          <w:szCs w:val="24"/>
        </w:rPr>
        <w:t>и  атрофией</w:t>
      </w:r>
      <w:proofErr w:type="gramEnd"/>
      <w:r w:rsidRPr="00476527">
        <w:rPr>
          <w:rFonts w:ascii="Times New Roman" w:hAnsi="Times New Roman" w:cs="Times New Roman"/>
          <w:sz w:val="24"/>
          <w:szCs w:val="24"/>
        </w:rPr>
        <w:t xml:space="preserve"> (передние рога)</w:t>
      </w:r>
    </w:p>
    <w:p w:rsidR="00B07307" w:rsidRPr="00476527" w:rsidRDefault="00B07307" w:rsidP="00B07307">
      <w:pPr>
        <w:pStyle w:val="a3"/>
        <w:numPr>
          <w:ilvl w:val="0"/>
          <w:numId w:val="53"/>
        </w:numPr>
        <w:rPr>
          <w:rFonts w:ascii="Times New Roman" w:hAnsi="Times New Roman" w:cs="Times New Roman"/>
          <w:sz w:val="24"/>
          <w:szCs w:val="24"/>
        </w:rPr>
      </w:pPr>
      <w:r w:rsidRPr="00476527">
        <w:rPr>
          <w:rFonts w:ascii="Times New Roman" w:hAnsi="Times New Roman" w:cs="Times New Roman"/>
          <w:sz w:val="24"/>
          <w:szCs w:val="24"/>
        </w:rPr>
        <w:t>Дифференциальный диагноз с полиомиелитом</w:t>
      </w:r>
    </w:p>
    <w:p w:rsidR="00B07307" w:rsidRPr="0047652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ИШЕМИЧЕСКИЙ СИНДРОМ БРОУН-СЕКАРА</w:t>
      </w:r>
    </w:p>
    <w:p w:rsidR="00B07307" w:rsidRPr="00476527" w:rsidRDefault="00B07307" w:rsidP="00B07307">
      <w:pPr>
        <w:pStyle w:val="a3"/>
        <w:numPr>
          <w:ilvl w:val="0"/>
          <w:numId w:val="54"/>
        </w:numPr>
        <w:rPr>
          <w:rFonts w:ascii="Times New Roman" w:hAnsi="Times New Roman" w:cs="Times New Roman"/>
          <w:sz w:val="24"/>
          <w:szCs w:val="24"/>
        </w:rPr>
      </w:pPr>
      <w:r w:rsidRPr="00476527">
        <w:rPr>
          <w:rFonts w:ascii="Times New Roman" w:hAnsi="Times New Roman" w:cs="Times New Roman"/>
          <w:sz w:val="24"/>
          <w:szCs w:val="24"/>
        </w:rPr>
        <w:t>Встречается редко</w:t>
      </w:r>
    </w:p>
    <w:p w:rsidR="00B07307" w:rsidRPr="00476527" w:rsidRDefault="00B07307" w:rsidP="00B07307">
      <w:pPr>
        <w:pStyle w:val="a3"/>
        <w:numPr>
          <w:ilvl w:val="0"/>
          <w:numId w:val="54"/>
        </w:numPr>
        <w:rPr>
          <w:rFonts w:ascii="Times New Roman" w:hAnsi="Times New Roman" w:cs="Times New Roman"/>
          <w:sz w:val="24"/>
          <w:szCs w:val="24"/>
        </w:rPr>
      </w:pPr>
      <w:r w:rsidRPr="00476527">
        <w:rPr>
          <w:rFonts w:ascii="Times New Roman" w:hAnsi="Times New Roman" w:cs="Times New Roman"/>
          <w:sz w:val="24"/>
          <w:szCs w:val="24"/>
        </w:rPr>
        <w:t xml:space="preserve">Поражение бассейна </w:t>
      </w:r>
      <w:proofErr w:type="spellStart"/>
      <w:r w:rsidRPr="00476527">
        <w:rPr>
          <w:rFonts w:ascii="Times New Roman" w:hAnsi="Times New Roman" w:cs="Times New Roman"/>
          <w:sz w:val="24"/>
          <w:szCs w:val="24"/>
        </w:rPr>
        <w:t>борозчатой</w:t>
      </w:r>
      <w:proofErr w:type="spellEnd"/>
      <w:r w:rsidRPr="00476527">
        <w:rPr>
          <w:rFonts w:ascii="Times New Roman" w:hAnsi="Times New Roman" w:cs="Times New Roman"/>
          <w:sz w:val="24"/>
          <w:szCs w:val="24"/>
        </w:rPr>
        <w:t xml:space="preserve"> артерии</w:t>
      </w:r>
    </w:p>
    <w:p w:rsidR="00B07307" w:rsidRPr="00476527" w:rsidRDefault="00B07307" w:rsidP="00B07307">
      <w:pPr>
        <w:pStyle w:val="a3"/>
        <w:numPr>
          <w:ilvl w:val="0"/>
          <w:numId w:val="54"/>
        </w:numPr>
        <w:rPr>
          <w:rFonts w:ascii="Times New Roman" w:hAnsi="Times New Roman" w:cs="Times New Roman"/>
          <w:sz w:val="24"/>
          <w:szCs w:val="24"/>
        </w:rPr>
      </w:pPr>
      <w:r w:rsidRPr="00476527">
        <w:rPr>
          <w:rFonts w:ascii="Times New Roman" w:hAnsi="Times New Roman" w:cs="Times New Roman"/>
          <w:sz w:val="24"/>
          <w:szCs w:val="24"/>
        </w:rPr>
        <w:t>остаются сохранными задние канатики (нет нарушения суставно-мышечного чувства)</w:t>
      </w:r>
    </w:p>
    <w:p w:rsidR="00B07307" w:rsidRPr="0047652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СИНДРОМ ЦЕНТРОМЕДУЛЛЯРНОЙ ИШЕМИИ</w:t>
      </w:r>
    </w:p>
    <w:p w:rsidR="00B07307" w:rsidRPr="00476527" w:rsidRDefault="00B07307" w:rsidP="00B07307">
      <w:pPr>
        <w:pStyle w:val="a3"/>
        <w:numPr>
          <w:ilvl w:val="0"/>
          <w:numId w:val="55"/>
        </w:numPr>
        <w:rPr>
          <w:rFonts w:ascii="Times New Roman" w:hAnsi="Times New Roman" w:cs="Times New Roman"/>
          <w:sz w:val="24"/>
          <w:szCs w:val="24"/>
        </w:rPr>
      </w:pPr>
      <w:r w:rsidRPr="00476527">
        <w:rPr>
          <w:rFonts w:ascii="Times New Roman" w:hAnsi="Times New Roman" w:cs="Times New Roman"/>
          <w:sz w:val="24"/>
          <w:szCs w:val="24"/>
        </w:rPr>
        <w:t xml:space="preserve">Сегментарная </w:t>
      </w:r>
      <w:proofErr w:type="spellStart"/>
      <w:r w:rsidRPr="00476527">
        <w:rPr>
          <w:rFonts w:ascii="Times New Roman" w:hAnsi="Times New Roman" w:cs="Times New Roman"/>
          <w:sz w:val="24"/>
          <w:szCs w:val="24"/>
        </w:rPr>
        <w:t>диссоциированная</w:t>
      </w:r>
      <w:proofErr w:type="spellEnd"/>
      <w:r w:rsidRPr="00476527">
        <w:rPr>
          <w:rFonts w:ascii="Times New Roman" w:hAnsi="Times New Roman" w:cs="Times New Roman"/>
          <w:sz w:val="24"/>
          <w:szCs w:val="24"/>
        </w:rPr>
        <w:t xml:space="preserve"> анестезия</w:t>
      </w:r>
    </w:p>
    <w:p w:rsidR="00B07307" w:rsidRPr="00476527" w:rsidRDefault="00B07307" w:rsidP="00B07307">
      <w:pPr>
        <w:pStyle w:val="a3"/>
        <w:numPr>
          <w:ilvl w:val="0"/>
          <w:numId w:val="55"/>
        </w:numPr>
        <w:rPr>
          <w:rFonts w:ascii="Times New Roman" w:hAnsi="Times New Roman" w:cs="Times New Roman"/>
          <w:sz w:val="24"/>
          <w:szCs w:val="24"/>
        </w:rPr>
      </w:pPr>
      <w:r w:rsidRPr="00476527">
        <w:rPr>
          <w:rFonts w:ascii="Times New Roman" w:hAnsi="Times New Roman" w:cs="Times New Roman"/>
          <w:sz w:val="24"/>
          <w:szCs w:val="24"/>
        </w:rPr>
        <w:t>Периферический парез</w:t>
      </w:r>
    </w:p>
    <w:p w:rsidR="00B07307" w:rsidRPr="00476527" w:rsidRDefault="00B07307" w:rsidP="00B07307">
      <w:pPr>
        <w:pStyle w:val="a3"/>
        <w:numPr>
          <w:ilvl w:val="0"/>
          <w:numId w:val="55"/>
        </w:numPr>
        <w:rPr>
          <w:rFonts w:ascii="Times New Roman" w:hAnsi="Times New Roman" w:cs="Times New Roman"/>
          <w:sz w:val="24"/>
          <w:szCs w:val="24"/>
        </w:rPr>
      </w:pPr>
      <w:r w:rsidRPr="00476527">
        <w:rPr>
          <w:rFonts w:ascii="Times New Roman" w:hAnsi="Times New Roman" w:cs="Times New Roman"/>
          <w:sz w:val="24"/>
          <w:szCs w:val="24"/>
        </w:rPr>
        <w:t>Дифференциальный диагноз с сирингомиелией</w:t>
      </w:r>
    </w:p>
    <w:p w:rsidR="00B07307" w:rsidRPr="00476527" w:rsidRDefault="00B07307" w:rsidP="00B07307">
      <w:pPr>
        <w:rPr>
          <w:rFonts w:ascii="Times New Roman" w:hAnsi="Times New Roman" w:cs="Times New Roman"/>
          <w:sz w:val="24"/>
          <w:szCs w:val="24"/>
        </w:rPr>
      </w:pPr>
    </w:p>
    <w:p w:rsidR="00B07307" w:rsidRDefault="00B07307" w:rsidP="00B07307">
      <w:pPr>
        <w:rPr>
          <w:rFonts w:ascii="Times New Roman" w:hAnsi="Times New Roman" w:cs="Times New Roman"/>
          <w:sz w:val="24"/>
          <w:szCs w:val="24"/>
        </w:rPr>
      </w:pPr>
    </w:p>
    <w:p w:rsidR="00B0730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lastRenderedPageBreak/>
        <w:t>ИШЕМИЧЕСКИЙ СИНДРОМ БАС</w:t>
      </w:r>
    </w:p>
    <w:p w:rsidR="00B07307" w:rsidRPr="00476527" w:rsidRDefault="00B07307" w:rsidP="00B07307">
      <w:pPr>
        <w:pStyle w:val="a3"/>
        <w:numPr>
          <w:ilvl w:val="0"/>
          <w:numId w:val="56"/>
        </w:numPr>
        <w:rPr>
          <w:rFonts w:ascii="Times New Roman" w:hAnsi="Times New Roman" w:cs="Times New Roman"/>
          <w:sz w:val="24"/>
          <w:szCs w:val="24"/>
        </w:rPr>
      </w:pPr>
      <w:r w:rsidRPr="00476527">
        <w:rPr>
          <w:rFonts w:ascii="Times New Roman" w:hAnsi="Times New Roman" w:cs="Times New Roman"/>
          <w:sz w:val="24"/>
          <w:szCs w:val="24"/>
        </w:rPr>
        <w:t>Слабость дистальных отделов рук</w:t>
      </w:r>
    </w:p>
    <w:p w:rsidR="00B07307" w:rsidRPr="00476527" w:rsidRDefault="00B07307" w:rsidP="00B07307">
      <w:pPr>
        <w:pStyle w:val="a3"/>
        <w:numPr>
          <w:ilvl w:val="0"/>
          <w:numId w:val="56"/>
        </w:numPr>
        <w:rPr>
          <w:rFonts w:ascii="Times New Roman" w:hAnsi="Times New Roman" w:cs="Times New Roman"/>
          <w:sz w:val="24"/>
          <w:szCs w:val="24"/>
        </w:rPr>
      </w:pPr>
      <w:r w:rsidRPr="00476527">
        <w:rPr>
          <w:rFonts w:ascii="Times New Roman" w:hAnsi="Times New Roman" w:cs="Times New Roman"/>
          <w:sz w:val="24"/>
          <w:szCs w:val="24"/>
        </w:rPr>
        <w:t>атрофия мелких мышц кистей</w:t>
      </w:r>
    </w:p>
    <w:p w:rsidR="00B07307" w:rsidRPr="00476527" w:rsidRDefault="00B07307" w:rsidP="00B07307">
      <w:pPr>
        <w:pStyle w:val="a3"/>
        <w:numPr>
          <w:ilvl w:val="0"/>
          <w:numId w:val="56"/>
        </w:numPr>
        <w:rPr>
          <w:rFonts w:ascii="Times New Roman" w:hAnsi="Times New Roman" w:cs="Times New Roman"/>
          <w:sz w:val="24"/>
          <w:szCs w:val="24"/>
        </w:rPr>
      </w:pPr>
      <w:r w:rsidRPr="00476527">
        <w:rPr>
          <w:rFonts w:ascii="Times New Roman" w:hAnsi="Times New Roman" w:cs="Times New Roman"/>
          <w:sz w:val="24"/>
          <w:szCs w:val="24"/>
        </w:rPr>
        <w:t xml:space="preserve">высокие глубокие рефлексы, патологические знаки </w:t>
      </w:r>
      <w:proofErr w:type="spellStart"/>
      <w:r w:rsidRPr="00476527">
        <w:rPr>
          <w:rFonts w:ascii="Times New Roman" w:hAnsi="Times New Roman" w:cs="Times New Roman"/>
          <w:sz w:val="24"/>
          <w:szCs w:val="24"/>
        </w:rPr>
        <w:t>фасцикуляции</w:t>
      </w:r>
      <w:proofErr w:type="spellEnd"/>
    </w:p>
    <w:p w:rsidR="00B07307" w:rsidRPr="00476527" w:rsidRDefault="00B07307" w:rsidP="00B07307">
      <w:pPr>
        <w:pStyle w:val="a3"/>
        <w:numPr>
          <w:ilvl w:val="0"/>
          <w:numId w:val="56"/>
        </w:numPr>
        <w:rPr>
          <w:rFonts w:ascii="Times New Roman" w:hAnsi="Times New Roman" w:cs="Times New Roman"/>
          <w:sz w:val="24"/>
          <w:szCs w:val="24"/>
        </w:rPr>
      </w:pPr>
      <w:r w:rsidRPr="00476527">
        <w:rPr>
          <w:rFonts w:ascii="Times New Roman" w:hAnsi="Times New Roman" w:cs="Times New Roman"/>
          <w:sz w:val="24"/>
          <w:szCs w:val="24"/>
        </w:rPr>
        <w:t>Нет поражения бульбарной группы мышц</w:t>
      </w:r>
    </w:p>
    <w:p w:rsidR="00B07307" w:rsidRPr="0047652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СИНДРОМ УИЛЬЯМСОНА (ИШЕМИЯ ДОРСАЛЬНОЙ ЧАСТИ ПОПЕРЕЧНИКА СПИННОГО МОЗГА</w:t>
      </w:r>
    </w:p>
    <w:p w:rsidR="00B07307" w:rsidRPr="00476527" w:rsidRDefault="00B07307" w:rsidP="00B07307">
      <w:pPr>
        <w:pStyle w:val="a3"/>
        <w:numPr>
          <w:ilvl w:val="0"/>
          <w:numId w:val="57"/>
        </w:numPr>
        <w:rPr>
          <w:rFonts w:ascii="Times New Roman" w:hAnsi="Times New Roman" w:cs="Times New Roman"/>
          <w:sz w:val="24"/>
          <w:szCs w:val="24"/>
        </w:rPr>
      </w:pPr>
      <w:r w:rsidRPr="00476527">
        <w:rPr>
          <w:rFonts w:ascii="Times New Roman" w:hAnsi="Times New Roman" w:cs="Times New Roman"/>
          <w:sz w:val="24"/>
          <w:szCs w:val="24"/>
        </w:rPr>
        <w:t>Окклюзия задней спинномозговой артерии</w:t>
      </w:r>
    </w:p>
    <w:p w:rsidR="00B07307" w:rsidRPr="00476527" w:rsidRDefault="00B07307" w:rsidP="00B07307">
      <w:pPr>
        <w:pStyle w:val="a3"/>
        <w:numPr>
          <w:ilvl w:val="0"/>
          <w:numId w:val="57"/>
        </w:numPr>
        <w:rPr>
          <w:rFonts w:ascii="Times New Roman" w:hAnsi="Times New Roman" w:cs="Times New Roman"/>
          <w:sz w:val="24"/>
          <w:szCs w:val="24"/>
        </w:rPr>
      </w:pPr>
      <w:r w:rsidRPr="00476527">
        <w:rPr>
          <w:rFonts w:ascii="Times New Roman" w:hAnsi="Times New Roman" w:cs="Times New Roman"/>
          <w:sz w:val="24"/>
          <w:szCs w:val="24"/>
        </w:rPr>
        <w:t xml:space="preserve">сенситивная атаксия </w:t>
      </w:r>
    </w:p>
    <w:p w:rsidR="00B07307" w:rsidRPr="00476527" w:rsidRDefault="00B07307" w:rsidP="00B07307">
      <w:pPr>
        <w:pStyle w:val="a3"/>
        <w:numPr>
          <w:ilvl w:val="0"/>
          <w:numId w:val="57"/>
        </w:numPr>
        <w:rPr>
          <w:rFonts w:ascii="Times New Roman" w:hAnsi="Times New Roman" w:cs="Times New Roman"/>
          <w:sz w:val="24"/>
          <w:szCs w:val="24"/>
        </w:rPr>
      </w:pPr>
      <w:r w:rsidRPr="00476527">
        <w:rPr>
          <w:rFonts w:ascii="Times New Roman" w:hAnsi="Times New Roman" w:cs="Times New Roman"/>
          <w:sz w:val="24"/>
          <w:szCs w:val="24"/>
        </w:rPr>
        <w:t xml:space="preserve">спастический парез </w:t>
      </w:r>
      <w:proofErr w:type="spellStart"/>
      <w:r w:rsidRPr="00476527">
        <w:rPr>
          <w:rFonts w:ascii="Times New Roman" w:hAnsi="Times New Roman" w:cs="Times New Roman"/>
          <w:sz w:val="24"/>
          <w:szCs w:val="24"/>
        </w:rPr>
        <w:t>ипсилатерально</w:t>
      </w:r>
      <w:proofErr w:type="spellEnd"/>
    </w:p>
    <w:p w:rsidR="00B07307" w:rsidRPr="00476527" w:rsidRDefault="00B07307" w:rsidP="00B07307">
      <w:pPr>
        <w:pStyle w:val="a3"/>
        <w:numPr>
          <w:ilvl w:val="0"/>
          <w:numId w:val="57"/>
        </w:numPr>
        <w:rPr>
          <w:rFonts w:ascii="Times New Roman" w:hAnsi="Times New Roman" w:cs="Times New Roman"/>
          <w:sz w:val="24"/>
          <w:szCs w:val="24"/>
        </w:rPr>
      </w:pPr>
      <w:r w:rsidRPr="00476527">
        <w:rPr>
          <w:rFonts w:ascii="Times New Roman" w:hAnsi="Times New Roman" w:cs="Times New Roman"/>
          <w:sz w:val="24"/>
          <w:szCs w:val="24"/>
        </w:rPr>
        <w:t>сегментарная гипестезия, указывающая на уровень локализации ишемии</w:t>
      </w:r>
    </w:p>
    <w:p w:rsidR="00B07307" w:rsidRPr="00476527" w:rsidRDefault="00B07307" w:rsidP="00B07307">
      <w:pPr>
        <w:pStyle w:val="a3"/>
        <w:numPr>
          <w:ilvl w:val="0"/>
          <w:numId w:val="57"/>
        </w:numPr>
        <w:rPr>
          <w:rFonts w:ascii="Times New Roman" w:hAnsi="Times New Roman" w:cs="Times New Roman"/>
          <w:sz w:val="24"/>
          <w:szCs w:val="24"/>
        </w:rPr>
      </w:pPr>
      <w:r w:rsidRPr="00476527">
        <w:rPr>
          <w:rFonts w:ascii="Times New Roman" w:hAnsi="Times New Roman" w:cs="Times New Roman"/>
          <w:sz w:val="24"/>
          <w:szCs w:val="24"/>
        </w:rPr>
        <w:t>утрата вибрационной чувствительности на ногах</w:t>
      </w:r>
    </w:p>
    <w:p w:rsidR="00B07307" w:rsidRPr="0047652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ПОПЕРЕЧНЫЙ ИНФАРКТ СПИННОГО МОЗГА</w:t>
      </w:r>
    </w:p>
    <w:p w:rsidR="00B07307" w:rsidRPr="00476527" w:rsidRDefault="00B07307" w:rsidP="00B07307">
      <w:pPr>
        <w:pStyle w:val="a3"/>
        <w:numPr>
          <w:ilvl w:val="0"/>
          <w:numId w:val="58"/>
        </w:numPr>
        <w:rPr>
          <w:rFonts w:ascii="Times New Roman" w:hAnsi="Times New Roman" w:cs="Times New Roman"/>
          <w:sz w:val="24"/>
          <w:szCs w:val="24"/>
        </w:rPr>
      </w:pPr>
      <w:r w:rsidRPr="00476527">
        <w:rPr>
          <w:rFonts w:ascii="Times New Roman" w:hAnsi="Times New Roman" w:cs="Times New Roman"/>
          <w:sz w:val="24"/>
          <w:szCs w:val="24"/>
        </w:rPr>
        <w:t>Зависит от уровня поражения</w:t>
      </w:r>
    </w:p>
    <w:p w:rsidR="00B07307" w:rsidRPr="00476527" w:rsidRDefault="00B07307" w:rsidP="00B07307">
      <w:pPr>
        <w:pStyle w:val="a3"/>
        <w:numPr>
          <w:ilvl w:val="0"/>
          <w:numId w:val="58"/>
        </w:numPr>
        <w:rPr>
          <w:rFonts w:ascii="Times New Roman" w:hAnsi="Times New Roman" w:cs="Times New Roman"/>
          <w:sz w:val="24"/>
          <w:szCs w:val="24"/>
        </w:rPr>
      </w:pPr>
      <w:r w:rsidRPr="00476527">
        <w:rPr>
          <w:rFonts w:ascii="Times New Roman" w:hAnsi="Times New Roman" w:cs="Times New Roman"/>
          <w:sz w:val="24"/>
          <w:szCs w:val="24"/>
        </w:rPr>
        <w:t xml:space="preserve">Синдром окклюзии артерии шейного утолщения: - вялый или смешанный парез рук, </w:t>
      </w:r>
      <w:proofErr w:type="spellStart"/>
      <w:r w:rsidRPr="00476527">
        <w:rPr>
          <w:rFonts w:ascii="Times New Roman" w:hAnsi="Times New Roman" w:cs="Times New Roman"/>
          <w:sz w:val="24"/>
          <w:szCs w:val="24"/>
        </w:rPr>
        <w:t>спастика</w:t>
      </w:r>
      <w:proofErr w:type="spellEnd"/>
      <w:r w:rsidRPr="00476527">
        <w:rPr>
          <w:rFonts w:ascii="Times New Roman" w:hAnsi="Times New Roman" w:cs="Times New Roman"/>
          <w:sz w:val="24"/>
          <w:szCs w:val="24"/>
        </w:rPr>
        <w:t xml:space="preserve"> в ногах, сегментарные и проводниковые расстройства чувствительности, нарушение ФТО</w:t>
      </w:r>
    </w:p>
    <w:p w:rsidR="00B07307" w:rsidRPr="00476527" w:rsidRDefault="00B07307" w:rsidP="00B07307">
      <w:pPr>
        <w:pStyle w:val="a3"/>
        <w:numPr>
          <w:ilvl w:val="0"/>
          <w:numId w:val="58"/>
        </w:numPr>
        <w:rPr>
          <w:rFonts w:ascii="Times New Roman" w:hAnsi="Times New Roman" w:cs="Times New Roman"/>
          <w:sz w:val="24"/>
          <w:szCs w:val="24"/>
        </w:rPr>
      </w:pPr>
      <w:r w:rsidRPr="00476527">
        <w:rPr>
          <w:rFonts w:ascii="Times New Roman" w:hAnsi="Times New Roman" w:cs="Times New Roman"/>
          <w:sz w:val="24"/>
          <w:szCs w:val="24"/>
        </w:rPr>
        <w:t xml:space="preserve">Синдром окклюзии артерии </w:t>
      </w:r>
      <w:proofErr w:type="spellStart"/>
      <w:r w:rsidRPr="00476527">
        <w:rPr>
          <w:rFonts w:ascii="Times New Roman" w:hAnsi="Times New Roman" w:cs="Times New Roman"/>
          <w:sz w:val="24"/>
          <w:szCs w:val="24"/>
        </w:rPr>
        <w:t>Адамкевича</w:t>
      </w:r>
      <w:proofErr w:type="spellEnd"/>
      <w:r w:rsidRPr="00476527">
        <w:rPr>
          <w:rFonts w:ascii="Times New Roman" w:hAnsi="Times New Roman" w:cs="Times New Roman"/>
          <w:sz w:val="24"/>
          <w:szCs w:val="24"/>
        </w:rPr>
        <w:t xml:space="preserve">: вялый нижний </w:t>
      </w:r>
      <w:proofErr w:type="spellStart"/>
      <w:r w:rsidRPr="00476527">
        <w:rPr>
          <w:rFonts w:ascii="Times New Roman" w:hAnsi="Times New Roman" w:cs="Times New Roman"/>
          <w:sz w:val="24"/>
          <w:szCs w:val="24"/>
        </w:rPr>
        <w:t>парапарез</w:t>
      </w:r>
      <w:proofErr w:type="spellEnd"/>
      <w:r w:rsidRPr="00476527">
        <w:rPr>
          <w:rFonts w:ascii="Times New Roman" w:hAnsi="Times New Roman" w:cs="Times New Roman"/>
          <w:sz w:val="24"/>
          <w:szCs w:val="24"/>
        </w:rPr>
        <w:t xml:space="preserve">, </w:t>
      </w:r>
      <w:proofErr w:type="spellStart"/>
      <w:r w:rsidRPr="00476527">
        <w:rPr>
          <w:rFonts w:ascii="Times New Roman" w:hAnsi="Times New Roman" w:cs="Times New Roman"/>
          <w:sz w:val="24"/>
          <w:szCs w:val="24"/>
        </w:rPr>
        <w:t>диссоциированная</w:t>
      </w:r>
      <w:proofErr w:type="spellEnd"/>
      <w:r w:rsidRPr="00476527">
        <w:rPr>
          <w:rFonts w:ascii="Times New Roman" w:hAnsi="Times New Roman" w:cs="Times New Roman"/>
          <w:sz w:val="24"/>
          <w:szCs w:val="24"/>
        </w:rPr>
        <w:t xml:space="preserve"> (реже тотальная) </w:t>
      </w:r>
      <w:proofErr w:type="spellStart"/>
      <w:r w:rsidRPr="00476527">
        <w:rPr>
          <w:rFonts w:ascii="Times New Roman" w:hAnsi="Times New Roman" w:cs="Times New Roman"/>
          <w:sz w:val="24"/>
          <w:szCs w:val="24"/>
        </w:rPr>
        <w:t>паранестезию</w:t>
      </w:r>
      <w:proofErr w:type="spellEnd"/>
      <w:r w:rsidRPr="00476527">
        <w:rPr>
          <w:rFonts w:ascii="Times New Roman" w:hAnsi="Times New Roman" w:cs="Times New Roman"/>
          <w:sz w:val="24"/>
          <w:szCs w:val="24"/>
        </w:rPr>
        <w:t xml:space="preserve"> с верхней границей Т4 – L1, нарушение ФТО, трофические нарушения </w:t>
      </w:r>
    </w:p>
    <w:p w:rsidR="00B07307" w:rsidRPr="00476527" w:rsidRDefault="00B07307" w:rsidP="00B07307">
      <w:pPr>
        <w:pStyle w:val="a3"/>
        <w:numPr>
          <w:ilvl w:val="0"/>
          <w:numId w:val="58"/>
        </w:numPr>
        <w:rPr>
          <w:rFonts w:ascii="Times New Roman" w:hAnsi="Times New Roman" w:cs="Times New Roman"/>
          <w:sz w:val="24"/>
          <w:szCs w:val="24"/>
        </w:rPr>
      </w:pPr>
      <w:r w:rsidRPr="00476527">
        <w:rPr>
          <w:rFonts w:ascii="Times New Roman" w:hAnsi="Times New Roman" w:cs="Times New Roman"/>
          <w:sz w:val="24"/>
          <w:szCs w:val="24"/>
        </w:rPr>
        <w:t>Синдром окклюзии нижней дополнительной корешковой артерии: парализующий ишиас</w:t>
      </w:r>
    </w:p>
    <w:p w:rsidR="00B0730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Pr>
          <w:rFonts w:ascii="Times New Roman" w:hAnsi="Times New Roman" w:cs="Times New Roman"/>
          <w:sz w:val="24"/>
          <w:szCs w:val="24"/>
        </w:rPr>
        <w:t>5. ДИАГНОСТИКА</w:t>
      </w: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 xml:space="preserve"> Заболевания, с которыми проводить </w:t>
      </w:r>
      <w:proofErr w:type="spellStart"/>
      <w:r w:rsidRPr="00476527">
        <w:rPr>
          <w:rFonts w:ascii="Times New Roman" w:hAnsi="Times New Roman" w:cs="Times New Roman"/>
          <w:sz w:val="24"/>
          <w:szCs w:val="24"/>
        </w:rPr>
        <w:t>дифференц</w:t>
      </w:r>
      <w:proofErr w:type="spellEnd"/>
      <w:r w:rsidRPr="00476527">
        <w:rPr>
          <w:rFonts w:ascii="Times New Roman" w:hAnsi="Times New Roman" w:cs="Times New Roman"/>
          <w:sz w:val="24"/>
          <w:szCs w:val="24"/>
        </w:rPr>
        <w:t>. Диагноз</w:t>
      </w:r>
    </w:p>
    <w:p w:rsidR="00B07307" w:rsidRPr="00476527" w:rsidRDefault="00B07307" w:rsidP="00B07307">
      <w:pPr>
        <w:pStyle w:val="a3"/>
        <w:numPr>
          <w:ilvl w:val="0"/>
          <w:numId w:val="59"/>
        </w:numPr>
        <w:rPr>
          <w:rFonts w:ascii="Times New Roman" w:hAnsi="Times New Roman" w:cs="Times New Roman"/>
          <w:sz w:val="24"/>
          <w:szCs w:val="24"/>
        </w:rPr>
      </w:pPr>
      <w:proofErr w:type="gramStart"/>
      <w:r w:rsidRPr="00476527">
        <w:rPr>
          <w:rFonts w:ascii="Times New Roman" w:hAnsi="Times New Roman" w:cs="Times New Roman"/>
          <w:sz w:val="24"/>
          <w:szCs w:val="24"/>
        </w:rPr>
        <w:t>С-м</w:t>
      </w:r>
      <w:proofErr w:type="gramEnd"/>
      <w:r w:rsidRPr="00476527">
        <w:rPr>
          <w:rFonts w:ascii="Times New Roman" w:hAnsi="Times New Roman" w:cs="Times New Roman"/>
          <w:sz w:val="24"/>
          <w:szCs w:val="24"/>
        </w:rPr>
        <w:t xml:space="preserve"> </w:t>
      </w:r>
      <w:proofErr w:type="spellStart"/>
      <w:r w:rsidRPr="00476527">
        <w:rPr>
          <w:rFonts w:ascii="Times New Roman" w:hAnsi="Times New Roman" w:cs="Times New Roman"/>
          <w:sz w:val="24"/>
          <w:szCs w:val="24"/>
        </w:rPr>
        <w:t>Гийен-Барре</w:t>
      </w:r>
      <w:proofErr w:type="spellEnd"/>
    </w:p>
    <w:p w:rsidR="00B07307" w:rsidRPr="00476527" w:rsidRDefault="00B07307" w:rsidP="00B07307">
      <w:pPr>
        <w:pStyle w:val="a3"/>
        <w:numPr>
          <w:ilvl w:val="0"/>
          <w:numId w:val="59"/>
        </w:numPr>
        <w:rPr>
          <w:rFonts w:ascii="Times New Roman" w:hAnsi="Times New Roman" w:cs="Times New Roman"/>
          <w:sz w:val="24"/>
          <w:szCs w:val="24"/>
        </w:rPr>
      </w:pPr>
      <w:r w:rsidRPr="00476527">
        <w:rPr>
          <w:rFonts w:ascii="Times New Roman" w:hAnsi="Times New Roman" w:cs="Times New Roman"/>
          <w:sz w:val="24"/>
          <w:szCs w:val="24"/>
        </w:rPr>
        <w:t xml:space="preserve">О. </w:t>
      </w:r>
      <w:proofErr w:type="spellStart"/>
      <w:r w:rsidRPr="00476527">
        <w:rPr>
          <w:rFonts w:ascii="Times New Roman" w:hAnsi="Times New Roman" w:cs="Times New Roman"/>
          <w:sz w:val="24"/>
          <w:szCs w:val="24"/>
        </w:rPr>
        <w:t>диссеменированный</w:t>
      </w:r>
      <w:proofErr w:type="spellEnd"/>
      <w:r w:rsidRPr="00476527">
        <w:rPr>
          <w:rFonts w:ascii="Times New Roman" w:hAnsi="Times New Roman" w:cs="Times New Roman"/>
          <w:sz w:val="24"/>
          <w:szCs w:val="24"/>
        </w:rPr>
        <w:t xml:space="preserve"> </w:t>
      </w:r>
      <w:proofErr w:type="spellStart"/>
      <w:r w:rsidRPr="00476527">
        <w:rPr>
          <w:rFonts w:ascii="Times New Roman" w:hAnsi="Times New Roman" w:cs="Times New Roman"/>
          <w:sz w:val="24"/>
          <w:szCs w:val="24"/>
        </w:rPr>
        <w:t>энцефаломиелит</w:t>
      </w:r>
      <w:proofErr w:type="spellEnd"/>
    </w:p>
    <w:p w:rsidR="00B07307" w:rsidRPr="00476527" w:rsidRDefault="00B07307" w:rsidP="00B07307">
      <w:pPr>
        <w:pStyle w:val="a3"/>
        <w:numPr>
          <w:ilvl w:val="0"/>
          <w:numId w:val="59"/>
        </w:numPr>
        <w:rPr>
          <w:rFonts w:ascii="Times New Roman" w:hAnsi="Times New Roman" w:cs="Times New Roman"/>
          <w:sz w:val="24"/>
          <w:szCs w:val="24"/>
        </w:rPr>
      </w:pPr>
      <w:r w:rsidRPr="00476527">
        <w:rPr>
          <w:rFonts w:ascii="Times New Roman" w:hAnsi="Times New Roman" w:cs="Times New Roman"/>
          <w:sz w:val="24"/>
          <w:szCs w:val="24"/>
        </w:rPr>
        <w:t>АВМ</w:t>
      </w:r>
    </w:p>
    <w:p w:rsidR="00B07307" w:rsidRPr="00476527" w:rsidRDefault="00B07307" w:rsidP="00B07307">
      <w:pPr>
        <w:pStyle w:val="a3"/>
        <w:numPr>
          <w:ilvl w:val="0"/>
          <w:numId w:val="59"/>
        </w:numPr>
        <w:rPr>
          <w:rFonts w:ascii="Times New Roman" w:hAnsi="Times New Roman" w:cs="Times New Roman"/>
          <w:sz w:val="24"/>
          <w:szCs w:val="24"/>
        </w:rPr>
      </w:pPr>
      <w:r w:rsidRPr="00476527">
        <w:rPr>
          <w:rFonts w:ascii="Times New Roman" w:hAnsi="Times New Roman" w:cs="Times New Roman"/>
          <w:sz w:val="24"/>
          <w:szCs w:val="24"/>
        </w:rPr>
        <w:t>Узелковый периартериит</w:t>
      </w:r>
    </w:p>
    <w:p w:rsidR="00B07307" w:rsidRPr="00476527" w:rsidRDefault="00B07307" w:rsidP="00B07307">
      <w:pPr>
        <w:pStyle w:val="a3"/>
        <w:numPr>
          <w:ilvl w:val="0"/>
          <w:numId w:val="59"/>
        </w:numPr>
        <w:rPr>
          <w:rFonts w:ascii="Times New Roman" w:hAnsi="Times New Roman" w:cs="Times New Roman"/>
          <w:sz w:val="24"/>
          <w:szCs w:val="24"/>
        </w:rPr>
      </w:pPr>
      <w:r w:rsidRPr="00476527">
        <w:rPr>
          <w:rFonts w:ascii="Times New Roman" w:hAnsi="Times New Roman" w:cs="Times New Roman"/>
          <w:sz w:val="24"/>
          <w:szCs w:val="24"/>
        </w:rPr>
        <w:t>Сирингомиелия</w:t>
      </w:r>
    </w:p>
    <w:p w:rsidR="00B07307" w:rsidRPr="00476527" w:rsidRDefault="00B07307" w:rsidP="00B07307">
      <w:pPr>
        <w:pStyle w:val="a3"/>
        <w:numPr>
          <w:ilvl w:val="0"/>
          <w:numId w:val="59"/>
        </w:numPr>
        <w:rPr>
          <w:rFonts w:ascii="Times New Roman" w:hAnsi="Times New Roman" w:cs="Times New Roman"/>
          <w:sz w:val="24"/>
          <w:szCs w:val="24"/>
        </w:rPr>
      </w:pPr>
      <w:proofErr w:type="spellStart"/>
      <w:r w:rsidRPr="00476527">
        <w:rPr>
          <w:rFonts w:ascii="Times New Roman" w:hAnsi="Times New Roman" w:cs="Times New Roman"/>
          <w:sz w:val="24"/>
          <w:szCs w:val="24"/>
        </w:rPr>
        <w:t>Нейросаркоидоз</w:t>
      </w:r>
      <w:proofErr w:type="spellEnd"/>
    </w:p>
    <w:p w:rsidR="00B07307" w:rsidRPr="00476527" w:rsidRDefault="00B07307" w:rsidP="00B07307">
      <w:pPr>
        <w:pStyle w:val="a3"/>
        <w:numPr>
          <w:ilvl w:val="0"/>
          <w:numId w:val="59"/>
        </w:numPr>
        <w:rPr>
          <w:rFonts w:ascii="Times New Roman" w:hAnsi="Times New Roman" w:cs="Times New Roman"/>
          <w:sz w:val="24"/>
          <w:szCs w:val="24"/>
        </w:rPr>
      </w:pPr>
      <w:proofErr w:type="spellStart"/>
      <w:r w:rsidRPr="00476527">
        <w:rPr>
          <w:rFonts w:ascii="Times New Roman" w:hAnsi="Times New Roman" w:cs="Times New Roman"/>
          <w:sz w:val="24"/>
          <w:szCs w:val="24"/>
        </w:rPr>
        <w:t>Нейросифилис</w:t>
      </w:r>
      <w:proofErr w:type="spellEnd"/>
    </w:p>
    <w:p w:rsidR="00B07307" w:rsidRPr="00476527" w:rsidRDefault="00B07307" w:rsidP="00B07307">
      <w:pPr>
        <w:pStyle w:val="a3"/>
        <w:numPr>
          <w:ilvl w:val="0"/>
          <w:numId w:val="59"/>
        </w:numPr>
        <w:rPr>
          <w:rFonts w:ascii="Times New Roman" w:hAnsi="Times New Roman" w:cs="Times New Roman"/>
          <w:sz w:val="24"/>
          <w:szCs w:val="24"/>
        </w:rPr>
      </w:pPr>
      <w:proofErr w:type="spellStart"/>
      <w:r w:rsidRPr="00476527">
        <w:rPr>
          <w:rFonts w:ascii="Times New Roman" w:hAnsi="Times New Roman" w:cs="Times New Roman"/>
          <w:sz w:val="24"/>
          <w:szCs w:val="24"/>
        </w:rPr>
        <w:t>Эпидуральная</w:t>
      </w:r>
      <w:proofErr w:type="spellEnd"/>
      <w:r w:rsidRPr="00476527">
        <w:rPr>
          <w:rFonts w:ascii="Times New Roman" w:hAnsi="Times New Roman" w:cs="Times New Roman"/>
          <w:sz w:val="24"/>
          <w:szCs w:val="24"/>
        </w:rPr>
        <w:t xml:space="preserve"> гематома</w:t>
      </w:r>
    </w:p>
    <w:p w:rsidR="00B07307" w:rsidRPr="00476527" w:rsidRDefault="00B07307" w:rsidP="00B07307">
      <w:pPr>
        <w:pStyle w:val="a3"/>
        <w:numPr>
          <w:ilvl w:val="0"/>
          <w:numId w:val="59"/>
        </w:numPr>
        <w:rPr>
          <w:rFonts w:ascii="Times New Roman" w:hAnsi="Times New Roman" w:cs="Times New Roman"/>
          <w:sz w:val="24"/>
          <w:szCs w:val="24"/>
        </w:rPr>
      </w:pPr>
      <w:proofErr w:type="spellStart"/>
      <w:r w:rsidRPr="00476527">
        <w:rPr>
          <w:rFonts w:ascii="Times New Roman" w:hAnsi="Times New Roman" w:cs="Times New Roman"/>
          <w:sz w:val="24"/>
          <w:szCs w:val="24"/>
        </w:rPr>
        <w:t>Паразитозы</w:t>
      </w:r>
      <w:proofErr w:type="spellEnd"/>
      <w:r w:rsidRPr="00476527">
        <w:rPr>
          <w:rFonts w:ascii="Times New Roman" w:hAnsi="Times New Roman" w:cs="Times New Roman"/>
          <w:sz w:val="24"/>
          <w:szCs w:val="24"/>
        </w:rPr>
        <w:t xml:space="preserve"> (цистицеркоз, </w:t>
      </w:r>
      <w:proofErr w:type="spellStart"/>
      <w:r w:rsidRPr="00476527">
        <w:rPr>
          <w:rFonts w:ascii="Times New Roman" w:hAnsi="Times New Roman" w:cs="Times New Roman"/>
          <w:sz w:val="24"/>
          <w:szCs w:val="24"/>
        </w:rPr>
        <w:t>шистосомоз</w:t>
      </w:r>
      <w:proofErr w:type="spellEnd"/>
      <w:r w:rsidRPr="00476527">
        <w:rPr>
          <w:rFonts w:ascii="Times New Roman" w:hAnsi="Times New Roman" w:cs="Times New Roman"/>
          <w:sz w:val="24"/>
          <w:szCs w:val="24"/>
        </w:rPr>
        <w:t>)</w:t>
      </w:r>
    </w:p>
    <w:p w:rsidR="00B07307" w:rsidRPr="0047652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Лабораторная диагностика</w:t>
      </w:r>
    </w:p>
    <w:p w:rsidR="00B07307" w:rsidRPr="00476527" w:rsidRDefault="00B07307" w:rsidP="00B07307">
      <w:pPr>
        <w:pStyle w:val="a3"/>
        <w:numPr>
          <w:ilvl w:val="0"/>
          <w:numId w:val="60"/>
        </w:numPr>
        <w:rPr>
          <w:rFonts w:ascii="Times New Roman" w:hAnsi="Times New Roman" w:cs="Times New Roman"/>
          <w:sz w:val="24"/>
          <w:szCs w:val="24"/>
        </w:rPr>
      </w:pPr>
      <w:r w:rsidRPr="00476527">
        <w:rPr>
          <w:rFonts w:ascii="Times New Roman" w:hAnsi="Times New Roman" w:cs="Times New Roman"/>
          <w:sz w:val="24"/>
          <w:szCs w:val="24"/>
        </w:rPr>
        <w:t>Лейкоцитоз со сдвигом влево, СОЭ</w:t>
      </w:r>
    </w:p>
    <w:p w:rsidR="00B07307" w:rsidRPr="00476527" w:rsidRDefault="00B07307" w:rsidP="00B07307">
      <w:pPr>
        <w:pStyle w:val="a3"/>
        <w:numPr>
          <w:ilvl w:val="0"/>
          <w:numId w:val="60"/>
        </w:numPr>
        <w:rPr>
          <w:rFonts w:ascii="Times New Roman" w:hAnsi="Times New Roman" w:cs="Times New Roman"/>
          <w:sz w:val="24"/>
          <w:szCs w:val="24"/>
        </w:rPr>
      </w:pPr>
      <w:r w:rsidRPr="00476527">
        <w:rPr>
          <w:rFonts w:ascii="Times New Roman" w:hAnsi="Times New Roman" w:cs="Times New Roman"/>
          <w:sz w:val="24"/>
          <w:szCs w:val="24"/>
        </w:rPr>
        <w:t>Гипергликемия</w:t>
      </w:r>
    </w:p>
    <w:p w:rsidR="00B07307" w:rsidRPr="00476527" w:rsidRDefault="00B07307" w:rsidP="00B07307">
      <w:pPr>
        <w:pStyle w:val="a3"/>
        <w:numPr>
          <w:ilvl w:val="0"/>
          <w:numId w:val="60"/>
        </w:numPr>
        <w:rPr>
          <w:rFonts w:ascii="Times New Roman" w:hAnsi="Times New Roman" w:cs="Times New Roman"/>
          <w:sz w:val="24"/>
          <w:szCs w:val="24"/>
        </w:rPr>
      </w:pPr>
      <w:proofErr w:type="spellStart"/>
      <w:r w:rsidRPr="00476527">
        <w:rPr>
          <w:rFonts w:ascii="Times New Roman" w:hAnsi="Times New Roman" w:cs="Times New Roman"/>
          <w:sz w:val="24"/>
          <w:szCs w:val="24"/>
        </w:rPr>
        <w:lastRenderedPageBreak/>
        <w:t>Гипо</w:t>
      </w:r>
      <w:proofErr w:type="spellEnd"/>
      <w:r w:rsidRPr="00476527">
        <w:rPr>
          <w:rFonts w:ascii="Times New Roman" w:hAnsi="Times New Roman" w:cs="Times New Roman"/>
          <w:sz w:val="24"/>
          <w:szCs w:val="24"/>
        </w:rPr>
        <w:t xml:space="preserve">- </w:t>
      </w:r>
      <w:proofErr w:type="spellStart"/>
      <w:r w:rsidRPr="00476527">
        <w:rPr>
          <w:rFonts w:ascii="Times New Roman" w:hAnsi="Times New Roman" w:cs="Times New Roman"/>
          <w:sz w:val="24"/>
          <w:szCs w:val="24"/>
        </w:rPr>
        <w:t>гиперкалийемия</w:t>
      </w:r>
      <w:proofErr w:type="spellEnd"/>
    </w:p>
    <w:p w:rsidR="00B07307" w:rsidRPr="00476527" w:rsidRDefault="00B07307" w:rsidP="00B07307">
      <w:pPr>
        <w:pStyle w:val="a3"/>
        <w:numPr>
          <w:ilvl w:val="0"/>
          <w:numId w:val="60"/>
        </w:numPr>
        <w:rPr>
          <w:rFonts w:ascii="Times New Roman" w:hAnsi="Times New Roman" w:cs="Times New Roman"/>
          <w:sz w:val="24"/>
          <w:szCs w:val="24"/>
        </w:rPr>
      </w:pPr>
      <w:r w:rsidRPr="00476527">
        <w:rPr>
          <w:rFonts w:ascii="Times New Roman" w:hAnsi="Times New Roman" w:cs="Times New Roman"/>
          <w:sz w:val="24"/>
          <w:szCs w:val="24"/>
        </w:rPr>
        <w:t>АПТВ, АФЛ-АТ</w:t>
      </w:r>
    </w:p>
    <w:p w:rsidR="00B07307" w:rsidRPr="00476527" w:rsidRDefault="00B07307" w:rsidP="00B07307">
      <w:pPr>
        <w:pStyle w:val="a3"/>
        <w:numPr>
          <w:ilvl w:val="0"/>
          <w:numId w:val="60"/>
        </w:numPr>
        <w:rPr>
          <w:rFonts w:ascii="Times New Roman" w:hAnsi="Times New Roman" w:cs="Times New Roman"/>
          <w:sz w:val="24"/>
          <w:szCs w:val="24"/>
        </w:rPr>
      </w:pPr>
      <w:r w:rsidRPr="00476527">
        <w:rPr>
          <w:rFonts w:ascii="Times New Roman" w:hAnsi="Times New Roman" w:cs="Times New Roman"/>
          <w:sz w:val="24"/>
          <w:szCs w:val="24"/>
        </w:rPr>
        <w:t>Антинуклеарные АТ</w:t>
      </w:r>
    </w:p>
    <w:p w:rsidR="00B07307" w:rsidRPr="00476527" w:rsidRDefault="00B07307" w:rsidP="00B07307">
      <w:pPr>
        <w:pStyle w:val="a3"/>
        <w:numPr>
          <w:ilvl w:val="0"/>
          <w:numId w:val="60"/>
        </w:numPr>
        <w:rPr>
          <w:rFonts w:ascii="Times New Roman" w:hAnsi="Times New Roman" w:cs="Times New Roman"/>
          <w:sz w:val="24"/>
          <w:szCs w:val="24"/>
        </w:rPr>
      </w:pPr>
      <w:r w:rsidRPr="00476527">
        <w:rPr>
          <w:rFonts w:ascii="Times New Roman" w:hAnsi="Times New Roman" w:cs="Times New Roman"/>
          <w:sz w:val="24"/>
          <w:szCs w:val="24"/>
        </w:rPr>
        <w:t>Серология (сифилис)</w:t>
      </w:r>
    </w:p>
    <w:p w:rsidR="00B07307" w:rsidRPr="00476527" w:rsidRDefault="00B07307" w:rsidP="00B07307">
      <w:pPr>
        <w:pStyle w:val="a3"/>
        <w:numPr>
          <w:ilvl w:val="0"/>
          <w:numId w:val="60"/>
        </w:numPr>
        <w:rPr>
          <w:rFonts w:ascii="Times New Roman" w:hAnsi="Times New Roman" w:cs="Times New Roman"/>
          <w:sz w:val="24"/>
          <w:szCs w:val="24"/>
        </w:rPr>
      </w:pPr>
      <w:proofErr w:type="spellStart"/>
      <w:r w:rsidRPr="00476527">
        <w:rPr>
          <w:rFonts w:ascii="Times New Roman" w:hAnsi="Times New Roman" w:cs="Times New Roman"/>
          <w:sz w:val="24"/>
          <w:szCs w:val="24"/>
        </w:rPr>
        <w:t>Липидограмма</w:t>
      </w:r>
      <w:proofErr w:type="spellEnd"/>
    </w:p>
    <w:p w:rsidR="00B07307" w:rsidRPr="00476527" w:rsidRDefault="00B07307" w:rsidP="00B07307">
      <w:pPr>
        <w:pStyle w:val="a3"/>
        <w:numPr>
          <w:ilvl w:val="0"/>
          <w:numId w:val="60"/>
        </w:numPr>
        <w:rPr>
          <w:rFonts w:ascii="Times New Roman" w:hAnsi="Times New Roman" w:cs="Times New Roman"/>
          <w:sz w:val="24"/>
          <w:szCs w:val="24"/>
        </w:rPr>
      </w:pPr>
      <w:r w:rsidRPr="00476527">
        <w:rPr>
          <w:rFonts w:ascii="Times New Roman" w:hAnsi="Times New Roman" w:cs="Times New Roman"/>
          <w:sz w:val="24"/>
          <w:szCs w:val="24"/>
        </w:rPr>
        <w:t>ПЦР (вирус простого герпеса 1, 2 тип; г-</w:t>
      </w:r>
      <w:proofErr w:type="spellStart"/>
      <w:r w:rsidRPr="00476527">
        <w:rPr>
          <w:rFonts w:ascii="Times New Roman" w:hAnsi="Times New Roman" w:cs="Times New Roman"/>
          <w:sz w:val="24"/>
          <w:szCs w:val="24"/>
        </w:rPr>
        <w:t>зостер</w:t>
      </w:r>
      <w:proofErr w:type="spellEnd"/>
      <w:r w:rsidRPr="00476527">
        <w:rPr>
          <w:rFonts w:ascii="Times New Roman" w:hAnsi="Times New Roman" w:cs="Times New Roman"/>
          <w:sz w:val="24"/>
          <w:szCs w:val="24"/>
        </w:rPr>
        <w:t>, Эпштейн-</w:t>
      </w:r>
      <w:proofErr w:type="spellStart"/>
      <w:r w:rsidRPr="00476527">
        <w:rPr>
          <w:rFonts w:ascii="Times New Roman" w:hAnsi="Times New Roman" w:cs="Times New Roman"/>
          <w:sz w:val="24"/>
          <w:szCs w:val="24"/>
        </w:rPr>
        <w:t>Барр</w:t>
      </w:r>
      <w:proofErr w:type="spellEnd"/>
      <w:r w:rsidRPr="00476527">
        <w:rPr>
          <w:rFonts w:ascii="Times New Roman" w:hAnsi="Times New Roman" w:cs="Times New Roman"/>
          <w:sz w:val="24"/>
          <w:szCs w:val="24"/>
        </w:rPr>
        <w:t>, гепатит В, ВИЧ)</w:t>
      </w:r>
    </w:p>
    <w:p w:rsidR="00B07307" w:rsidRPr="0047652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Pr>
          <w:rFonts w:ascii="Times New Roman" w:hAnsi="Times New Roman" w:cs="Times New Roman"/>
          <w:sz w:val="24"/>
          <w:szCs w:val="24"/>
        </w:rPr>
        <w:t xml:space="preserve">6 </w:t>
      </w:r>
      <w:r w:rsidRPr="00476527">
        <w:rPr>
          <w:rFonts w:ascii="Times New Roman" w:hAnsi="Times New Roman" w:cs="Times New Roman"/>
          <w:sz w:val="24"/>
          <w:szCs w:val="24"/>
        </w:rPr>
        <w:t>ЛЕЧЕНИЕ:</w:t>
      </w:r>
    </w:p>
    <w:p w:rsidR="00B07307" w:rsidRPr="00476527" w:rsidRDefault="00B07307" w:rsidP="00B07307">
      <w:pPr>
        <w:pStyle w:val="a3"/>
        <w:numPr>
          <w:ilvl w:val="0"/>
          <w:numId w:val="61"/>
        </w:numPr>
        <w:rPr>
          <w:rFonts w:ascii="Times New Roman" w:hAnsi="Times New Roman" w:cs="Times New Roman"/>
          <w:sz w:val="24"/>
          <w:szCs w:val="24"/>
        </w:rPr>
      </w:pPr>
      <w:r w:rsidRPr="00476527">
        <w:rPr>
          <w:rFonts w:ascii="Times New Roman" w:hAnsi="Times New Roman" w:cs="Times New Roman"/>
          <w:sz w:val="24"/>
          <w:szCs w:val="24"/>
        </w:rPr>
        <w:t>Выявление причины,</w:t>
      </w:r>
    </w:p>
    <w:p w:rsidR="00B07307" w:rsidRPr="00476527" w:rsidRDefault="00B07307" w:rsidP="00B07307">
      <w:pPr>
        <w:pStyle w:val="a3"/>
        <w:numPr>
          <w:ilvl w:val="0"/>
          <w:numId w:val="61"/>
        </w:numPr>
        <w:rPr>
          <w:rFonts w:ascii="Times New Roman" w:hAnsi="Times New Roman" w:cs="Times New Roman"/>
          <w:sz w:val="24"/>
          <w:szCs w:val="24"/>
        </w:rPr>
      </w:pPr>
      <w:r w:rsidRPr="00476527">
        <w:rPr>
          <w:rFonts w:ascii="Times New Roman" w:hAnsi="Times New Roman" w:cs="Times New Roman"/>
          <w:sz w:val="24"/>
          <w:szCs w:val="24"/>
        </w:rPr>
        <w:t xml:space="preserve">Устранение </w:t>
      </w:r>
      <w:proofErr w:type="spellStart"/>
      <w:r w:rsidRPr="00476527">
        <w:rPr>
          <w:rFonts w:ascii="Times New Roman" w:hAnsi="Times New Roman" w:cs="Times New Roman"/>
          <w:sz w:val="24"/>
          <w:szCs w:val="24"/>
        </w:rPr>
        <w:t>окклюзирующего</w:t>
      </w:r>
      <w:proofErr w:type="spellEnd"/>
      <w:r w:rsidRPr="00476527">
        <w:rPr>
          <w:rFonts w:ascii="Times New Roman" w:hAnsi="Times New Roman" w:cs="Times New Roman"/>
          <w:sz w:val="24"/>
          <w:szCs w:val="24"/>
        </w:rPr>
        <w:t xml:space="preserve"> процесса</w:t>
      </w:r>
    </w:p>
    <w:p w:rsidR="00B07307" w:rsidRPr="00476527" w:rsidRDefault="00B07307" w:rsidP="00B07307">
      <w:pPr>
        <w:pStyle w:val="a3"/>
        <w:numPr>
          <w:ilvl w:val="0"/>
          <w:numId w:val="61"/>
        </w:numPr>
        <w:rPr>
          <w:rFonts w:ascii="Times New Roman" w:hAnsi="Times New Roman" w:cs="Times New Roman"/>
          <w:sz w:val="24"/>
          <w:szCs w:val="24"/>
        </w:rPr>
      </w:pPr>
      <w:r w:rsidRPr="00476527">
        <w:rPr>
          <w:rFonts w:ascii="Times New Roman" w:hAnsi="Times New Roman" w:cs="Times New Roman"/>
          <w:sz w:val="24"/>
          <w:szCs w:val="24"/>
        </w:rPr>
        <w:t>Консультация нейрохирурга</w:t>
      </w:r>
    </w:p>
    <w:p w:rsidR="00B07307" w:rsidRPr="00476527" w:rsidRDefault="00B07307" w:rsidP="00B07307">
      <w:pPr>
        <w:pStyle w:val="a3"/>
        <w:numPr>
          <w:ilvl w:val="0"/>
          <w:numId w:val="61"/>
        </w:numPr>
        <w:rPr>
          <w:rFonts w:ascii="Times New Roman" w:hAnsi="Times New Roman" w:cs="Times New Roman"/>
          <w:sz w:val="24"/>
          <w:szCs w:val="24"/>
        </w:rPr>
      </w:pPr>
      <w:r w:rsidRPr="00476527">
        <w:rPr>
          <w:rFonts w:ascii="Times New Roman" w:hAnsi="Times New Roman" w:cs="Times New Roman"/>
          <w:sz w:val="24"/>
          <w:szCs w:val="24"/>
        </w:rPr>
        <w:t>Профилактика пролежней</w:t>
      </w:r>
    </w:p>
    <w:p w:rsidR="00B07307" w:rsidRPr="00476527" w:rsidRDefault="00B07307" w:rsidP="00B07307">
      <w:pPr>
        <w:pStyle w:val="a3"/>
        <w:numPr>
          <w:ilvl w:val="0"/>
          <w:numId w:val="61"/>
        </w:numPr>
        <w:rPr>
          <w:rFonts w:ascii="Times New Roman" w:hAnsi="Times New Roman" w:cs="Times New Roman"/>
          <w:sz w:val="24"/>
          <w:szCs w:val="24"/>
        </w:rPr>
      </w:pPr>
      <w:r w:rsidRPr="00476527">
        <w:rPr>
          <w:rFonts w:ascii="Times New Roman" w:hAnsi="Times New Roman" w:cs="Times New Roman"/>
          <w:sz w:val="24"/>
          <w:szCs w:val="24"/>
        </w:rPr>
        <w:t xml:space="preserve">АСК, </w:t>
      </w:r>
      <w:proofErr w:type="spellStart"/>
      <w:r w:rsidRPr="00476527">
        <w:rPr>
          <w:rFonts w:ascii="Times New Roman" w:hAnsi="Times New Roman" w:cs="Times New Roman"/>
          <w:sz w:val="24"/>
          <w:szCs w:val="24"/>
        </w:rPr>
        <w:t>клопидогрель</w:t>
      </w:r>
      <w:proofErr w:type="spellEnd"/>
    </w:p>
    <w:p w:rsidR="00B07307" w:rsidRPr="00476527" w:rsidRDefault="00B07307" w:rsidP="00B07307">
      <w:pPr>
        <w:pStyle w:val="a3"/>
        <w:numPr>
          <w:ilvl w:val="0"/>
          <w:numId w:val="61"/>
        </w:numPr>
        <w:rPr>
          <w:rFonts w:ascii="Times New Roman" w:hAnsi="Times New Roman" w:cs="Times New Roman"/>
          <w:sz w:val="24"/>
          <w:szCs w:val="24"/>
        </w:rPr>
      </w:pPr>
      <w:proofErr w:type="spellStart"/>
      <w:r w:rsidRPr="00476527">
        <w:rPr>
          <w:rFonts w:ascii="Times New Roman" w:hAnsi="Times New Roman" w:cs="Times New Roman"/>
          <w:sz w:val="24"/>
          <w:szCs w:val="24"/>
        </w:rPr>
        <w:t>Нейрореабилитация</w:t>
      </w:r>
      <w:proofErr w:type="spellEnd"/>
    </w:p>
    <w:p w:rsidR="00B07307" w:rsidRPr="00476527" w:rsidRDefault="00B07307" w:rsidP="00B07307">
      <w:pPr>
        <w:rPr>
          <w:rFonts w:ascii="Times New Roman" w:hAnsi="Times New Roman" w:cs="Times New Roman"/>
          <w:sz w:val="24"/>
          <w:szCs w:val="24"/>
        </w:rPr>
      </w:pPr>
    </w:p>
    <w:p w:rsidR="00B07307" w:rsidRPr="00476527" w:rsidRDefault="00B07307" w:rsidP="00B07307">
      <w:pPr>
        <w:rPr>
          <w:rFonts w:ascii="Times New Roman" w:hAnsi="Times New Roman" w:cs="Times New Roman"/>
          <w:sz w:val="24"/>
          <w:szCs w:val="24"/>
        </w:rPr>
      </w:pPr>
      <w:r w:rsidRPr="00476527">
        <w:rPr>
          <w:rFonts w:ascii="Times New Roman" w:hAnsi="Times New Roman" w:cs="Times New Roman"/>
          <w:sz w:val="24"/>
          <w:szCs w:val="24"/>
        </w:rPr>
        <w:t>Последствия (проблемы)</w:t>
      </w:r>
    </w:p>
    <w:p w:rsidR="00B07307" w:rsidRPr="00476527" w:rsidRDefault="00B07307" w:rsidP="00B07307">
      <w:pPr>
        <w:pStyle w:val="a3"/>
        <w:numPr>
          <w:ilvl w:val="0"/>
          <w:numId w:val="62"/>
        </w:numPr>
        <w:rPr>
          <w:rFonts w:ascii="Times New Roman" w:hAnsi="Times New Roman" w:cs="Times New Roman"/>
          <w:sz w:val="24"/>
          <w:szCs w:val="24"/>
        </w:rPr>
      </w:pPr>
      <w:proofErr w:type="spellStart"/>
      <w:r w:rsidRPr="00476527">
        <w:rPr>
          <w:rFonts w:ascii="Times New Roman" w:hAnsi="Times New Roman" w:cs="Times New Roman"/>
          <w:sz w:val="24"/>
          <w:szCs w:val="24"/>
        </w:rPr>
        <w:t>Спастичность</w:t>
      </w:r>
      <w:proofErr w:type="spellEnd"/>
      <w:r w:rsidRPr="00476527">
        <w:rPr>
          <w:rFonts w:ascii="Times New Roman" w:hAnsi="Times New Roman" w:cs="Times New Roman"/>
          <w:sz w:val="24"/>
          <w:szCs w:val="24"/>
        </w:rPr>
        <w:t xml:space="preserve"> – </w:t>
      </w:r>
      <w:proofErr w:type="spellStart"/>
      <w:r w:rsidRPr="00476527">
        <w:rPr>
          <w:rFonts w:ascii="Times New Roman" w:hAnsi="Times New Roman" w:cs="Times New Roman"/>
          <w:sz w:val="24"/>
          <w:szCs w:val="24"/>
        </w:rPr>
        <w:t>ботулотоксин</w:t>
      </w:r>
      <w:proofErr w:type="spellEnd"/>
    </w:p>
    <w:p w:rsidR="00B07307" w:rsidRDefault="00B07307" w:rsidP="00B07307">
      <w:pPr>
        <w:pStyle w:val="a3"/>
        <w:numPr>
          <w:ilvl w:val="0"/>
          <w:numId w:val="62"/>
        </w:numPr>
        <w:rPr>
          <w:rFonts w:ascii="Times New Roman" w:hAnsi="Times New Roman" w:cs="Times New Roman"/>
          <w:sz w:val="24"/>
          <w:szCs w:val="24"/>
        </w:rPr>
      </w:pPr>
      <w:r w:rsidRPr="00476527">
        <w:rPr>
          <w:rFonts w:ascii="Times New Roman" w:hAnsi="Times New Roman" w:cs="Times New Roman"/>
          <w:sz w:val="24"/>
          <w:szCs w:val="24"/>
        </w:rPr>
        <w:t>Импотенция – ингибиторы фосфодиэстеразы-5</w:t>
      </w:r>
    </w:p>
    <w:p w:rsidR="00B07307" w:rsidRDefault="00B07307" w:rsidP="00B07307">
      <w:pPr>
        <w:rPr>
          <w:rFonts w:ascii="Times New Roman" w:hAnsi="Times New Roman" w:cs="Times New Roman"/>
          <w:sz w:val="24"/>
          <w:szCs w:val="24"/>
        </w:rPr>
      </w:pPr>
    </w:p>
    <w:p w:rsidR="00B07307" w:rsidRPr="00B7734C" w:rsidRDefault="00B07307" w:rsidP="00B07307">
      <w:pPr>
        <w:rPr>
          <w:rFonts w:ascii="Times New Roman" w:hAnsi="Times New Roman" w:cs="Times New Roman"/>
          <w:sz w:val="24"/>
          <w:szCs w:val="24"/>
        </w:rPr>
      </w:pPr>
      <w:r>
        <w:rPr>
          <w:rFonts w:ascii="Times New Roman" w:hAnsi="Times New Roman" w:cs="Times New Roman"/>
          <w:sz w:val="24"/>
          <w:szCs w:val="24"/>
        </w:rPr>
        <w:t>Вывод: для спинального инсульта характерно большое количество синдромов, которые имеют характерную для него клинику. Больных пострадавших от данного заболевания, после лечения, предстоит долгая реабилитация.</w:t>
      </w:r>
    </w:p>
    <w:p w:rsidR="00B07307" w:rsidRDefault="00B07307" w:rsidP="00E76C9A">
      <w:bookmarkStart w:id="0" w:name="_GoBack"/>
      <w:bookmarkEnd w:id="0"/>
    </w:p>
    <w:sectPr w:rsidR="00B073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1660A"/>
    <w:multiLevelType w:val="hybridMultilevel"/>
    <w:tmpl w:val="8B3E7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CE6185"/>
    <w:multiLevelType w:val="hybridMultilevel"/>
    <w:tmpl w:val="EF981B7A"/>
    <w:lvl w:ilvl="0" w:tplc="5E72CD7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7BC6405"/>
    <w:multiLevelType w:val="hybridMultilevel"/>
    <w:tmpl w:val="A7CE1002"/>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C54582"/>
    <w:multiLevelType w:val="hybridMultilevel"/>
    <w:tmpl w:val="053AFA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9D2C22"/>
    <w:multiLevelType w:val="hybridMultilevel"/>
    <w:tmpl w:val="BF22319E"/>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424766"/>
    <w:multiLevelType w:val="hybridMultilevel"/>
    <w:tmpl w:val="BD00545C"/>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B2F3CF3"/>
    <w:multiLevelType w:val="hybridMultilevel"/>
    <w:tmpl w:val="F378FB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C3E516F"/>
    <w:multiLevelType w:val="hybridMultilevel"/>
    <w:tmpl w:val="18DAD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C44171"/>
    <w:multiLevelType w:val="hybridMultilevel"/>
    <w:tmpl w:val="7C88D3E2"/>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01C2339"/>
    <w:multiLevelType w:val="hybridMultilevel"/>
    <w:tmpl w:val="D35288F8"/>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1842B78"/>
    <w:multiLevelType w:val="hybridMultilevel"/>
    <w:tmpl w:val="978EC3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23E0300"/>
    <w:multiLevelType w:val="hybridMultilevel"/>
    <w:tmpl w:val="AEF8DD74"/>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7721790"/>
    <w:multiLevelType w:val="hybridMultilevel"/>
    <w:tmpl w:val="3B28BDC6"/>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81E5A5A"/>
    <w:multiLevelType w:val="hybridMultilevel"/>
    <w:tmpl w:val="ED7EBE96"/>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AE046B0"/>
    <w:multiLevelType w:val="hybridMultilevel"/>
    <w:tmpl w:val="6C30F8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BBA5B98"/>
    <w:multiLevelType w:val="hybridMultilevel"/>
    <w:tmpl w:val="2264B28E"/>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37D1967"/>
    <w:multiLevelType w:val="hybridMultilevel"/>
    <w:tmpl w:val="87B83C1E"/>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5211A27"/>
    <w:multiLevelType w:val="hybridMultilevel"/>
    <w:tmpl w:val="1924C02E"/>
    <w:lvl w:ilvl="0" w:tplc="30AED586">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B6618EA"/>
    <w:multiLevelType w:val="hybridMultilevel"/>
    <w:tmpl w:val="2070A9D8"/>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BEF20F3"/>
    <w:multiLevelType w:val="hybridMultilevel"/>
    <w:tmpl w:val="5F50F3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D8926F7"/>
    <w:multiLevelType w:val="hybridMultilevel"/>
    <w:tmpl w:val="F83A5016"/>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E897CF8"/>
    <w:multiLevelType w:val="hybridMultilevel"/>
    <w:tmpl w:val="F5F8C7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FF15FF4"/>
    <w:multiLevelType w:val="hybridMultilevel"/>
    <w:tmpl w:val="C114B6D2"/>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344709D"/>
    <w:multiLevelType w:val="hybridMultilevel"/>
    <w:tmpl w:val="2E6894AC"/>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45E4850"/>
    <w:multiLevelType w:val="hybridMultilevel"/>
    <w:tmpl w:val="AD1CB0D8"/>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4F02734"/>
    <w:multiLevelType w:val="hybridMultilevel"/>
    <w:tmpl w:val="55EA7B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6C6119D"/>
    <w:multiLevelType w:val="hybridMultilevel"/>
    <w:tmpl w:val="E44CD26C"/>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7E76954"/>
    <w:multiLevelType w:val="hybridMultilevel"/>
    <w:tmpl w:val="17BABC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81C385D"/>
    <w:multiLevelType w:val="hybridMultilevel"/>
    <w:tmpl w:val="1AEADB1A"/>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BB00DEE"/>
    <w:multiLevelType w:val="hybridMultilevel"/>
    <w:tmpl w:val="2194768C"/>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F636D10"/>
    <w:multiLevelType w:val="hybridMultilevel"/>
    <w:tmpl w:val="C77A2E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0373DDD"/>
    <w:multiLevelType w:val="hybridMultilevel"/>
    <w:tmpl w:val="17A6819E"/>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172696E"/>
    <w:multiLevelType w:val="hybridMultilevel"/>
    <w:tmpl w:val="FF783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8F825B7"/>
    <w:multiLevelType w:val="hybridMultilevel"/>
    <w:tmpl w:val="493027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A305725"/>
    <w:multiLevelType w:val="hybridMultilevel"/>
    <w:tmpl w:val="9EEC5D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536CD5"/>
    <w:multiLevelType w:val="hybridMultilevel"/>
    <w:tmpl w:val="2766BE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E0C6705"/>
    <w:multiLevelType w:val="hybridMultilevel"/>
    <w:tmpl w:val="CE54F4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4EBA7C9C"/>
    <w:multiLevelType w:val="hybridMultilevel"/>
    <w:tmpl w:val="67687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4F7747FA"/>
    <w:multiLevelType w:val="hybridMultilevel"/>
    <w:tmpl w:val="02A264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4FA25215"/>
    <w:multiLevelType w:val="hybridMultilevel"/>
    <w:tmpl w:val="7BFCD032"/>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529B460C"/>
    <w:multiLevelType w:val="hybridMultilevel"/>
    <w:tmpl w:val="0C9C38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536E6147"/>
    <w:multiLevelType w:val="hybridMultilevel"/>
    <w:tmpl w:val="41ACCC6E"/>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557233D4"/>
    <w:multiLevelType w:val="hybridMultilevel"/>
    <w:tmpl w:val="0D78FC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56F65D49"/>
    <w:multiLevelType w:val="hybridMultilevel"/>
    <w:tmpl w:val="0F5ED5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56FF4FCF"/>
    <w:multiLevelType w:val="hybridMultilevel"/>
    <w:tmpl w:val="58DEC0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57675231"/>
    <w:multiLevelType w:val="hybridMultilevel"/>
    <w:tmpl w:val="B41C3608"/>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579668EA"/>
    <w:multiLevelType w:val="hybridMultilevel"/>
    <w:tmpl w:val="7556E8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584F1A66"/>
    <w:multiLevelType w:val="hybridMultilevel"/>
    <w:tmpl w:val="E3FCC228"/>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59EE4AA3"/>
    <w:multiLevelType w:val="hybridMultilevel"/>
    <w:tmpl w:val="21CA94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5B7A142A"/>
    <w:multiLevelType w:val="hybridMultilevel"/>
    <w:tmpl w:val="AAAAEC4E"/>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93139E9"/>
    <w:multiLevelType w:val="hybridMultilevel"/>
    <w:tmpl w:val="E37816A8"/>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A284627"/>
    <w:multiLevelType w:val="hybridMultilevel"/>
    <w:tmpl w:val="0ECAB7B6"/>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6C0F5C25"/>
    <w:multiLevelType w:val="hybridMultilevel"/>
    <w:tmpl w:val="A170B2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6CF07D46"/>
    <w:multiLevelType w:val="hybridMultilevel"/>
    <w:tmpl w:val="EDC2DC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DB44FAB"/>
    <w:multiLevelType w:val="hybridMultilevel"/>
    <w:tmpl w:val="2708D9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6E5D3921"/>
    <w:multiLevelType w:val="hybridMultilevel"/>
    <w:tmpl w:val="B8AAE6BE"/>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715C36A2"/>
    <w:multiLevelType w:val="hybridMultilevel"/>
    <w:tmpl w:val="5F4C5D64"/>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72964591"/>
    <w:multiLevelType w:val="hybridMultilevel"/>
    <w:tmpl w:val="192CFD66"/>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72DF2893"/>
    <w:multiLevelType w:val="hybridMultilevel"/>
    <w:tmpl w:val="6D7A61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742C0222"/>
    <w:multiLevelType w:val="hybridMultilevel"/>
    <w:tmpl w:val="F9501CCE"/>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15:restartNumberingAfterBreak="0">
    <w:nsid w:val="798D5B66"/>
    <w:multiLevelType w:val="hybridMultilevel"/>
    <w:tmpl w:val="325EB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15:restartNumberingAfterBreak="0">
    <w:nsid w:val="79D077AA"/>
    <w:multiLevelType w:val="hybridMultilevel"/>
    <w:tmpl w:val="00869434"/>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7C3F5C9A"/>
    <w:multiLevelType w:val="hybridMultilevel"/>
    <w:tmpl w:val="9618A578"/>
    <w:lvl w:ilvl="0" w:tplc="41C6DD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54"/>
  </w:num>
  <w:num w:numId="3">
    <w:abstractNumId w:val="41"/>
  </w:num>
  <w:num w:numId="4">
    <w:abstractNumId w:val="5"/>
  </w:num>
  <w:num w:numId="5">
    <w:abstractNumId w:val="57"/>
  </w:num>
  <w:num w:numId="6">
    <w:abstractNumId w:val="3"/>
  </w:num>
  <w:num w:numId="7">
    <w:abstractNumId w:val="22"/>
  </w:num>
  <w:num w:numId="8">
    <w:abstractNumId w:val="13"/>
  </w:num>
  <w:num w:numId="9">
    <w:abstractNumId w:val="59"/>
  </w:num>
  <w:num w:numId="10">
    <w:abstractNumId w:val="55"/>
  </w:num>
  <w:num w:numId="11">
    <w:abstractNumId w:val="20"/>
  </w:num>
  <w:num w:numId="12">
    <w:abstractNumId w:val="45"/>
  </w:num>
  <w:num w:numId="13">
    <w:abstractNumId w:val="50"/>
  </w:num>
  <w:num w:numId="14">
    <w:abstractNumId w:val="31"/>
  </w:num>
  <w:num w:numId="15">
    <w:abstractNumId w:val="39"/>
  </w:num>
  <w:num w:numId="16">
    <w:abstractNumId w:val="9"/>
  </w:num>
  <w:num w:numId="17">
    <w:abstractNumId w:val="15"/>
  </w:num>
  <w:num w:numId="18">
    <w:abstractNumId w:val="28"/>
  </w:num>
  <w:num w:numId="19">
    <w:abstractNumId w:val="44"/>
  </w:num>
  <w:num w:numId="20">
    <w:abstractNumId w:val="0"/>
  </w:num>
  <w:num w:numId="21">
    <w:abstractNumId w:val="24"/>
  </w:num>
  <w:num w:numId="22">
    <w:abstractNumId w:val="17"/>
  </w:num>
  <w:num w:numId="23">
    <w:abstractNumId w:val="51"/>
  </w:num>
  <w:num w:numId="24">
    <w:abstractNumId w:val="12"/>
  </w:num>
  <w:num w:numId="25">
    <w:abstractNumId w:val="14"/>
  </w:num>
  <w:num w:numId="26">
    <w:abstractNumId w:val="49"/>
  </w:num>
  <w:num w:numId="27">
    <w:abstractNumId w:val="1"/>
  </w:num>
  <w:num w:numId="28">
    <w:abstractNumId w:val="30"/>
  </w:num>
  <w:num w:numId="29">
    <w:abstractNumId w:val="34"/>
  </w:num>
  <w:num w:numId="30">
    <w:abstractNumId w:val="46"/>
  </w:num>
  <w:num w:numId="31">
    <w:abstractNumId w:val="16"/>
  </w:num>
  <w:num w:numId="32">
    <w:abstractNumId w:val="8"/>
  </w:num>
  <w:num w:numId="33">
    <w:abstractNumId w:val="11"/>
  </w:num>
  <w:num w:numId="34">
    <w:abstractNumId w:val="29"/>
  </w:num>
  <w:num w:numId="35">
    <w:abstractNumId w:val="2"/>
  </w:num>
  <w:num w:numId="36">
    <w:abstractNumId w:val="18"/>
  </w:num>
  <w:num w:numId="37">
    <w:abstractNumId w:val="23"/>
  </w:num>
  <w:num w:numId="38">
    <w:abstractNumId w:val="62"/>
  </w:num>
  <w:num w:numId="39">
    <w:abstractNumId w:val="4"/>
  </w:num>
  <w:num w:numId="40">
    <w:abstractNumId w:val="56"/>
  </w:num>
  <w:num w:numId="41">
    <w:abstractNumId w:val="26"/>
  </w:num>
  <w:num w:numId="42">
    <w:abstractNumId w:val="47"/>
  </w:num>
  <w:num w:numId="43">
    <w:abstractNumId w:val="61"/>
  </w:num>
  <w:num w:numId="44">
    <w:abstractNumId w:val="53"/>
  </w:num>
  <w:num w:numId="45">
    <w:abstractNumId w:val="35"/>
  </w:num>
  <w:num w:numId="46">
    <w:abstractNumId w:val="36"/>
  </w:num>
  <w:num w:numId="47">
    <w:abstractNumId w:val="37"/>
  </w:num>
  <w:num w:numId="48">
    <w:abstractNumId w:val="38"/>
  </w:num>
  <w:num w:numId="49">
    <w:abstractNumId w:val="32"/>
  </w:num>
  <w:num w:numId="50">
    <w:abstractNumId w:val="42"/>
  </w:num>
  <w:num w:numId="51">
    <w:abstractNumId w:val="40"/>
  </w:num>
  <w:num w:numId="52">
    <w:abstractNumId w:val="25"/>
  </w:num>
  <w:num w:numId="53">
    <w:abstractNumId w:val="43"/>
  </w:num>
  <w:num w:numId="54">
    <w:abstractNumId w:val="60"/>
  </w:num>
  <w:num w:numId="55">
    <w:abstractNumId w:val="33"/>
  </w:num>
  <w:num w:numId="56">
    <w:abstractNumId w:val="6"/>
  </w:num>
  <w:num w:numId="57">
    <w:abstractNumId w:val="27"/>
  </w:num>
  <w:num w:numId="58">
    <w:abstractNumId w:val="58"/>
  </w:num>
  <w:num w:numId="59">
    <w:abstractNumId w:val="19"/>
  </w:num>
  <w:num w:numId="60">
    <w:abstractNumId w:val="52"/>
  </w:num>
  <w:num w:numId="61">
    <w:abstractNumId w:val="10"/>
  </w:num>
  <w:num w:numId="62">
    <w:abstractNumId w:val="48"/>
  </w:num>
  <w:num w:numId="63">
    <w:abstractNumId w:val="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C66"/>
    <w:rsid w:val="003421FF"/>
    <w:rsid w:val="003A2145"/>
    <w:rsid w:val="007C7C66"/>
    <w:rsid w:val="00B07307"/>
    <w:rsid w:val="00E76C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642E43-4935-42D7-8AC1-AF5555EDE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21FF"/>
    <w:pPr>
      <w:ind w:left="720"/>
      <w:contextualSpacing/>
    </w:pPr>
  </w:style>
  <w:style w:type="character" w:styleId="a4">
    <w:name w:val="Hyperlink"/>
    <w:basedOn w:val="a0"/>
    <w:uiPriority w:val="99"/>
    <w:unhideWhenUsed/>
    <w:rsid w:val="003421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dorovieinfo.ru/bolezni/infarkt_miokarda/" TargetMode="External"/><Relationship Id="rId13" Type="http://schemas.openxmlformats.org/officeDocument/2006/relationships/hyperlink" Target="http://www.zdorovieinfo.ru/spravochnic-diagnostika/transkranialnaya_dopplerografiya/" TargetMode="External"/><Relationship Id="rId18" Type="http://schemas.openxmlformats.org/officeDocument/2006/relationships/hyperlink" Target="http://www.zdorovieinfo.ru/spravochnik-lekarstv/geparin/" TargetMode="External"/><Relationship Id="rId26" Type="http://schemas.openxmlformats.org/officeDocument/2006/relationships/hyperlink" Target="http://www.zdorovieinfo.ru/bolezni/depressiya_simptomy_prichiny_i_lechenie_depressii/" TargetMode="External"/><Relationship Id="rId3" Type="http://schemas.openxmlformats.org/officeDocument/2006/relationships/settings" Target="settings.xml"/><Relationship Id="rId21" Type="http://schemas.openxmlformats.org/officeDocument/2006/relationships/hyperlink" Target="http://www.zdorovieinfo.ru/bolezni/prolezhni/" TargetMode="External"/><Relationship Id="rId7" Type="http://schemas.openxmlformats.org/officeDocument/2006/relationships/hyperlink" Target="http://www.zdorovieinfo.ru/bolezni/obmorok/" TargetMode="External"/><Relationship Id="rId12" Type="http://schemas.openxmlformats.org/officeDocument/2006/relationships/hyperlink" Target="http://www.zdorovieinfo.ru/spravochnic-diagnostika/angiografiya/" TargetMode="External"/><Relationship Id="rId17" Type="http://schemas.openxmlformats.org/officeDocument/2006/relationships/hyperlink" Target="http://www.zdorovieinfo.ru/bolezni/anemii/" TargetMode="External"/><Relationship Id="rId25" Type="http://schemas.openxmlformats.org/officeDocument/2006/relationships/hyperlink" Target="http://www.zdorovieinfo.ru/bolezni/depressiya_simptomy_prichiny_i_lechenie_depressii/" TargetMode="External"/><Relationship Id="rId2" Type="http://schemas.openxmlformats.org/officeDocument/2006/relationships/styles" Target="styles.xml"/><Relationship Id="rId16" Type="http://schemas.openxmlformats.org/officeDocument/2006/relationships/hyperlink" Target="http://www.zdorovieinfo.ru/bolezni/ateroskleroz/" TargetMode="External"/><Relationship Id="rId20" Type="http://schemas.openxmlformats.org/officeDocument/2006/relationships/hyperlink" Target="http://www.zdorovieinfo.ru/bolezni/tranzitornaya_ishemicheskaya_ataka/"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zdorovieinfo.ru/bolezni/ponizhennoe_arterialnoe_davlenie/" TargetMode="External"/><Relationship Id="rId11" Type="http://schemas.openxmlformats.org/officeDocument/2006/relationships/hyperlink" Target="http://www.zdorovieinfo.ru/spravochnic-diagnostika/magnitno-rezonansnaya_tomografiya_mrt/" TargetMode="External"/><Relationship Id="rId24" Type="http://schemas.openxmlformats.org/officeDocument/2006/relationships/hyperlink" Target="http://www.zdorovieinfo.ru/bolezni/povyshennoe_arterialnoe_davlenie/" TargetMode="External"/><Relationship Id="rId5" Type="http://schemas.openxmlformats.org/officeDocument/2006/relationships/hyperlink" Target="http://www.zdorovieinfo.ru/bolezni/vrozhdennye_poroki_serdtsa/" TargetMode="External"/><Relationship Id="rId15" Type="http://schemas.openxmlformats.org/officeDocument/2006/relationships/hyperlink" Target="http://www.zdorovieinfo.ru/bolezni/opuholi_golovnogo_mozga/" TargetMode="External"/><Relationship Id="rId23" Type="http://schemas.openxmlformats.org/officeDocument/2006/relationships/hyperlink" Target="http://www.zdorovieinfo.ru/bolezni/serdechnaya_aritmiya/" TargetMode="External"/><Relationship Id="rId28" Type="http://schemas.openxmlformats.org/officeDocument/2006/relationships/fontTable" Target="fontTable.xml"/><Relationship Id="rId10" Type="http://schemas.openxmlformats.org/officeDocument/2006/relationships/hyperlink" Target="http://www.zdorovieinfo.ru/spravochnic-diagnostika/kompyuternaya_tomografiya_kt/" TargetMode="External"/><Relationship Id="rId19" Type="http://schemas.openxmlformats.org/officeDocument/2006/relationships/hyperlink" Target="http://www.zdorovieinfo.ru/bolezni/povyshennoe_arterialnoe_davlenie/" TargetMode="External"/><Relationship Id="rId4" Type="http://schemas.openxmlformats.org/officeDocument/2006/relationships/webSettings" Target="webSettings.xml"/><Relationship Id="rId9" Type="http://schemas.openxmlformats.org/officeDocument/2006/relationships/hyperlink" Target="http://www.zdorovieinfo.ru/bolezni/serdechnaya_aritmiya/" TargetMode="External"/><Relationship Id="rId14" Type="http://schemas.openxmlformats.org/officeDocument/2006/relationships/hyperlink" Target="http://www.zdorovieinfo.ru/spravochnic-diagnostika/spinalnaya_punktsiya/" TargetMode="External"/><Relationship Id="rId22" Type="http://schemas.openxmlformats.org/officeDocument/2006/relationships/hyperlink" Target="http://www.zdorovieinfo.ru/bolezni/serdechnaya_nedostatochnost/" TargetMode="External"/><Relationship Id="rId27" Type="http://schemas.openxmlformats.org/officeDocument/2006/relationships/hyperlink" Target="http://www.zdorovieinfo.ru/bolezni/prolezhn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67</Pages>
  <Words>20622</Words>
  <Characters>117550</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Роговченко</dc:creator>
  <cp:keywords/>
  <dc:description/>
  <cp:lastModifiedBy>Александр Роговченко</cp:lastModifiedBy>
  <cp:revision>2</cp:revision>
  <dcterms:created xsi:type="dcterms:W3CDTF">2015-10-29T15:56:00Z</dcterms:created>
  <dcterms:modified xsi:type="dcterms:W3CDTF">2015-10-29T16:28:00Z</dcterms:modified>
</cp:coreProperties>
</file>