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78E" w:rsidRDefault="0078678E" w:rsidP="0078678E">
      <w:pPr>
        <w:pStyle w:val="WW-"/>
        <w:tabs>
          <w:tab w:val="clear" w:pos="709"/>
        </w:tabs>
        <w:jc w:val="center"/>
        <w:rPr>
          <w:b/>
          <w:color w:val="auto"/>
        </w:rPr>
      </w:pPr>
      <w:r w:rsidRPr="00C06AAF">
        <w:rPr>
          <w:b/>
          <w:color w:val="auto"/>
        </w:rPr>
        <w:t>Регламент проведения зачета</w:t>
      </w:r>
    </w:p>
    <w:p w:rsidR="0078678E" w:rsidRPr="00C06AAF" w:rsidRDefault="0078678E" w:rsidP="0078678E">
      <w:pPr>
        <w:pStyle w:val="WW-"/>
        <w:tabs>
          <w:tab w:val="clear" w:pos="709"/>
        </w:tabs>
        <w:jc w:val="center"/>
        <w:rPr>
          <w:b/>
          <w:color w:val="auto"/>
        </w:rPr>
      </w:pPr>
    </w:p>
    <w:p w:rsidR="0078678E" w:rsidRPr="00BD1C2E" w:rsidRDefault="0078678E" w:rsidP="0078678E">
      <w:pPr>
        <w:pStyle w:val="WW-"/>
        <w:numPr>
          <w:ilvl w:val="0"/>
          <w:numId w:val="6"/>
        </w:numPr>
        <w:jc w:val="both"/>
        <w:rPr>
          <w:i/>
          <w:color w:val="auto"/>
          <w:sz w:val="28"/>
          <w:szCs w:val="28"/>
        </w:rPr>
      </w:pPr>
      <w:r w:rsidRPr="00BD1C2E">
        <w:rPr>
          <w:i/>
          <w:color w:val="auto"/>
          <w:sz w:val="28"/>
          <w:szCs w:val="28"/>
        </w:rPr>
        <w:t>Зачеты проводятся на последних занятиях.</w:t>
      </w:r>
    </w:p>
    <w:p w:rsidR="0078678E" w:rsidRPr="00BD1C2E" w:rsidRDefault="0078678E" w:rsidP="0078678E">
      <w:pPr>
        <w:pStyle w:val="WW-"/>
        <w:numPr>
          <w:ilvl w:val="0"/>
          <w:numId w:val="6"/>
        </w:numPr>
        <w:jc w:val="both"/>
        <w:rPr>
          <w:i/>
          <w:color w:val="auto"/>
          <w:sz w:val="28"/>
          <w:szCs w:val="28"/>
        </w:rPr>
      </w:pPr>
      <w:r w:rsidRPr="00BD1C2E">
        <w:rPr>
          <w:i/>
          <w:color w:val="auto"/>
          <w:sz w:val="28"/>
          <w:szCs w:val="28"/>
        </w:rPr>
        <w:t>Зачет должен начинаться в указанное в расписании время и проводиться в отведенной для этого аудитории. Самостоятельный перенос времени и места проведения зачета не допускается.</w:t>
      </w:r>
    </w:p>
    <w:p w:rsidR="0078678E" w:rsidRPr="00BD1C2E" w:rsidRDefault="0078678E" w:rsidP="0078678E">
      <w:pPr>
        <w:pStyle w:val="WW-"/>
        <w:numPr>
          <w:ilvl w:val="0"/>
          <w:numId w:val="6"/>
        </w:numPr>
        <w:jc w:val="both"/>
        <w:rPr>
          <w:i/>
          <w:color w:val="auto"/>
          <w:sz w:val="28"/>
          <w:szCs w:val="28"/>
        </w:rPr>
      </w:pPr>
      <w:r w:rsidRPr="00BD1C2E">
        <w:rPr>
          <w:i/>
          <w:color w:val="auto"/>
          <w:sz w:val="28"/>
          <w:szCs w:val="28"/>
        </w:rPr>
        <w:t>Преподаватель принимает зачет только при наличии ведомости и надлежащим образом оформленной зачетной книжки.</w:t>
      </w:r>
    </w:p>
    <w:p w:rsidR="0078678E" w:rsidRPr="00BD1C2E" w:rsidRDefault="0078678E" w:rsidP="0078678E">
      <w:pPr>
        <w:pStyle w:val="WW-"/>
        <w:numPr>
          <w:ilvl w:val="0"/>
          <w:numId w:val="6"/>
        </w:numPr>
        <w:jc w:val="both"/>
        <w:rPr>
          <w:i/>
          <w:color w:val="auto"/>
          <w:sz w:val="28"/>
          <w:szCs w:val="28"/>
        </w:rPr>
      </w:pPr>
      <w:r w:rsidRPr="00BD1C2E">
        <w:rPr>
          <w:i/>
          <w:color w:val="auto"/>
          <w:sz w:val="28"/>
          <w:szCs w:val="28"/>
        </w:rPr>
        <w:t xml:space="preserve">Критерии оценки ответа студента на  зачете, а также форма его проведения доводятся преподавателем до сведения студентов до начала зачета на первом практическом занятии. </w:t>
      </w:r>
    </w:p>
    <w:p w:rsidR="0078678E" w:rsidRPr="00BD1C2E" w:rsidRDefault="0078678E" w:rsidP="0078678E">
      <w:pPr>
        <w:pStyle w:val="WW-"/>
        <w:numPr>
          <w:ilvl w:val="0"/>
          <w:numId w:val="6"/>
        </w:numPr>
        <w:jc w:val="both"/>
        <w:rPr>
          <w:i/>
          <w:color w:val="auto"/>
          <w:sz w:val="28"/>
          <w:szCs w:val="28"/>
        </w:rPr>
      </w:pPr>
      <w:r w:rsidRPr="00BD1C2E">
        <w:rPr>
          <w:i/>
          <w:color w:val="auto"/>
          <w:sz w:val="28"/>
          <w:szCs w:val="28"/>
        </w:rPr>
        <w:t xml:space="preserve">Зачет по нейрохирургии выставляется с учетом текущего и рубежного контроля по дисциплине. </w:t>
      </w:r>
    </w:p>
    <w:p w:rsidR="0078678E" w:rsidRPr="00BD1C2E" w:rsidRDefault="0078678E" w:rsidP="0078678E">
      <w:pPr>
        <w:pStyle w:val="WW-"/>
        <w:numPr>
          <w:ilvl w:val="0"/>
          <w:numId w:val="6"/>
        </w:numPr>
        <w:jc w:val="both"/>
        <w:rPr>
          <w:i/>
          <w:color w:val="auto"/>
          <w:sz w:val="28"/>
          <w:szCs w:val="28"/>
        </w:rPr>
      </w:pPr>
      <w:r w:rsidRPr="00BD1C2E">
        <w:rPr>
          <w:i/>
          <w:color w:val="auto"/>
          <w:sz w:val="28"/>
          <w:szCs w:val="28"/>
        </w:rPr>
        <w:t xml:space="preserve">Результат зачета объявляется студенту непосредственно после его сдачи, затем выставляется в зачетную ведомость и зачетную книжку студента. Положительные оценки заносятся в зачетную ведомость и зачетную книжку, неудовлетворительная оценка проставляется только в ведомости. </w:t>
      </w:r>
    </w:p>
    <w:p w:rsidR="0078678E" w:rsidRPr="00BD1C2E" w:rsidRDefault="0078678E" w:rsidP="0078678E">
      <w:pPr>
        <w:pStyle w:val="WW-"/>
        <w:numPr>
          <w:ilvl w:val="0"/>
          <w:numId w:val="6"/>
        </w:numPr>
        <w:jc w:val="both"/>
        <w:rPr>
          <w:i/>
          <w:color w:val="auto"/>
          <w:sz w:val="28"/>
          <w:szCs w:val="28"/>
        </w:rPr>
      </w:pPr>
      <w:r w:rsidRPr="00BD1C2E">
        <w:rPr>
          <w:i/>
          <w:color w:val="auto"/>
          <w:sz w:val="28"/>
          <w:szCs w:val="28"/>
        </w:rPr>
        <w:t>В случае неявки студента для сдачи зачета в ведомости вместо оценки делается запись «не явился».</w:t>
      </w:r>
    </w:p>
    <w:p w:rsidR="0078678E" w:rsidRPr="00BD1C2E" w:rsidRDefault="0078678E" w:rsidP="0078678E">
      <w:pPr>
        <w:pStyle w:val="WW-"/>
        <w:numPr>
          <w:ilvl w:val="0"/>
          <w:numId w:val="6"/>
        </w:numPr>
        <w:jc w:val="both"/>
        <w:rPr>
          <w:i/>
          <w:color w:val="auto"/>
          <w:sz w:val="28"/>
          <w:szCs w:val="28"/>
        </w:rPr>
      </w:pPr>
      <w:r w:rsidRPr="00BD1C2E">
        <w:rPr>
          <w:i/>
          <w:color w:val="auto"/>
          <w:sz w:val="28"/>
          <w:szCs w:val="28"/>
        </w:rPr>
        <w:t>При чтении курса несколькими преподавателями, зачет проводится коллегиально, всеми преподавателями. По итогам зачета выставляется одна оценка – «зачтено» или «не зачтено».</w:t>
      </w:r>
    </w:p>
    <w:p w:rsidR="0078678E" w:rsidRPr="00BD1C2E" w:rsidRDefault="0078678E" w:rsidP="0078678E">
      <w:pPr>
        <w:pStyle w:val="WW-"/>
        <w:numPr>
          <w:ilvl w:val="0"/>
          <w:numId w:val="6"/>
        </w:numPr>
        <w:jc w:val="both"/>
        <w:rPr>
          <w:i/>
          <w:color w:val="auto"/>
          <w:sz w:val="28"/>
          <w:szCs w:val="28"/>
        </w:rPr>
      </w:pPr>
      <w:r w:rsidRPr="00BD1C2E">
        <w:rPr>
          <w:i/>
          <w:color w:val="auto"/>
          <w:sz w:val="28"/>
          <w:szCs w:val="28"/>
        </w:rPr>
        <w:t xml:space="preserve">Если в процессе зачета студент использовал недопустимые дополнительные материалы (шпаргалки), то экзаменатор имеет право изъять </w:t>
      </w:r>
      <w:proofErr w:type="gramStart"/>
      <w:r w:rsidRPr="00BD1C2E">
        <w:rPr>
          <w:i/>
          <w:color w:val="auto"/>
          <w:sz w:val="28"/>
          <w:szCs w:val="28"/>
        </w:rPr>
        <w:t>шпаргалку</w:t>
      </w:r>
      <w:proofErr w:type="gramEnd"/>
      <w:r w:rsidRPr="00BD1C2E">
        <w:rPr>
          <w:i/>
          <w:color w:val="auto"/>
          <w:sz w:val="28"/>
          <w:szCs w:val="28"/>
        </w:rPr>
        <w:t xml:space="preserve"> и обязан поставить оценку «не зачтено».</w:t>
      </w:r>
    </w:p>
    <w:p w:rsidR="0078678E" w:rsidRPr="00A7153E" w:rsidRDefault="0078678E" w:rsidP="0078678E">
      <w:pPr>
        <w:pStyle w:val="WW-"/>
        <w:jc w:val="both"/>
        <w:rPr>
          <w:b/>
          <w:bCs/>
          <w:color w:val="auto"/>
        </w:rPr>
      </w:pPr>
      <w:r w:rsidRPr="00A7153E">
        <w:rPr>
          <w:b/>
          <w:bCs/>
          <w:color w:val="auto"/>
          <w:lang w:val="x-none"/>
        </w:rPr>
        <w:t>Критерии оценок на</w:t>
      </w:r>
      <w:r w:rsidRPr="00A7153E">
        <w:rPr>
          <w:b/>
          <w:bCs/>
          <w:color w:val="auto"/>
        </w:rPr>
        <w:t xml:space="preserve"> </w:t>
      </w:r>
      <w:r w:rsidRPr="00A7153E">
        <w:rPr>
          <w:b/>
          <w:bCs/>
          <w:color w:val="auto"/>
          <w:lang w:val="x-none"/>
        </w:rPr>
        <w:t>зачетах</w:t>
      </w:r>
    </w:p>
    <w:p w:rsidR="0078678E" w:rsidRPr="00BD1C2E" w:rsidRDefault="0078678E" w:rsidP="0078678E">
      <w:pPr>
        <w:pStyle w:val="WW-"/>
        <w:numPr>
          <w:ilvl w:val="0"/>
          <w:numId w:val="1"/>
        </w:numPr>
        <w:jc w:val="both"/>
        <w:rPr>
          <w:color w:val="auto"/>
          <w:sz w:val="28"/>
          <w:szCs w:val="28"/>
        </w:rPr>
      </w:pPr>
      <w:r w:rsidRPr="00BD1C2E">
        <w:rPr>
          <w:color w:val="auto"/>
          <w:sz w:val="28"/>
          <w:szCs w:val="28"/>
        </w:rPr>
        <w:t>Выставление оценок на  зачете осуществляется на основе принципов объективности, справедливости, всестороннего анализа уровня знаний студентов.</w:t>
      </w:r>
    </w:p>
    <w:p w:rsidR="0078678E" w:rsidRPr="00BD1C2E" w:rsidRDefault="0078678E" w:rsidP="0078678E">
      <w:pPr>
        <w:pStyle w:val="WW-"/>
        <w:numPr>
          <w:ilvl w:val="0"/>
          <w:numId w:val="1"/>
        </w:numPr>
        <w:jc w:val="both"/>
        <w:rPr>
          <w:color w:val="auto"/>
          <w:sz w:val="28"/>
          <w:szCs w:val="28"/>
        </w:rPr>
      </w:pPr>
      <w:r w:rsidRPr="00BD1C2E">
        <w:rPr>
          <w:color w:val="auto"/>
          <w:sz w:val="28"/>
          <w:szCs w:val="28"/>
        </w:rPr>
        <w:t xml:space="preserve">При выставлении оценки экзаменатор учитывает: </w:t>
      </w:r>
    </w:p>
    <w:p w:rsidR="0078678E" w:rsidRPr="00BD1C2E" w:rsidRDefault="0078678E" w:rsidP="0078678E">
      <w:pPr>
        <w:pStyle w:val="WW-"/>
        <w:numPr>
          <w:ilvl w:val="1"/>
          <w:numId w:val="5"/>
        </w:numPr>
        <w:jc w:val="both"/>
        <w:rPr>
          <w:color w:val="auto"/>
          <w:sz w:val="28"/>
          <w:szCs w:val="28"/>
        </w:rPr>
      </w:pPr>
      <w:r w:rsidRPr="00BD1C2E">
        <w:rPr>
          <w:color w:val="auto"/>
          <w:sz w:val="28"/>
          <w:szCs w:val="28"/>
        </w:rPr>
        <w:t>знание фактического материала по программе, в том числе; знание обязательной литературы, современных публикаций по программе курса;</w:t>
      </w:r>
    </w:p>
    <w:p w:rsidR="0078678E" w:rsidRPr="00BD1C2E" w:rsidRDefault="0078678E" w:rsidP="0078678E">
      <w:pPr>
        <w:pStyle w:val="WW-"/>
        <w:numPr>
          <w:ilvl w:val="1"/>
          <w:numId w:val="5"/>
        </w:numPr>
        <w:jc w:val="both"/>
        <w:rPr>
          <w:color w:val="auto"/>
          <w:sz w:val="28"/>
          <w:szCs w:val="28"/>
        </w:rPr>
      </w:pPr>
      <w:r w:rsidRPr="00BD1C2E">
        <w:rPr>
          <w:color w:val="auto"/>
          <w:sz w:val="28"/>
          <w:szCs w:val="28"/>
        </w:rPr>
        <w:t>степень активности студента на практических занятиях;</w:t>
      </w:r>
    </w:p>
    <w:p w:rsidR="0078678E" w:rsidRPr="00BD1C2E" w:rsidRDefault="0078678E" w:rsidP="0078678E">
      <w:pPr>
        <w:pStyle w:val="WW-"/>
        <w:numPr>
          <w:ilvl w:val="1"/>
          <w:numId w:val="5"/>
        </w:numPr>
        <w:jc w:val="both"/>
        <w:rPr>
          <w:color w:val="auto"/>
          <w:sz w:val="28"/>
          <w:szCs w:val="28"/>
        </w:rPr>
      </w:pPr>
      <w:proofErr w:type="gramStart"/>
      <w:r w:rsidRPr="00BD1C2E">
        <w:rPr>
          <w:color w:val="auto"/>
          <w:sz w:val="28"/>
          <w:szCs w:val="28"/>
        </w:rPr>
        <w:t>логику, структуру, стиль ответа; культуру речи, манеру общения; готовность к дискуссии, аргументированность ответа; уровень самостоятельного мышления; умение приложить теорию к практике, решить задачи;</w:t>
      </w:r>
      <w:proofErr w:type="gramEnd"/>
    </w:p>
    <w:p w:rsidR="0078678E" w:rsidRPr="00BD1C2E" w:rsidRDefault="0078678E" w:rsidP="0078678E">
      <w:pPr>
        <w:pStyle w:val="WW-"/>
        <w:numPr>
          <w:ilvl w:val="1"/>
          <w:numId w:val="5"/>
        </w:numPr>
        <w:jc w:val="both"/>
        <w:rPr>
          <w:color w:val="auto"/>
          <w:sz w:val="28"/>
          <w:szCs w:val="28"/>
        </w:rPr>
      </w:pPr>
      <w:r w:rsidRPr="00BD1C2E">
        <w:rPr>
          <w:color w:val="auto"/>
          <w:sz w:val="28"/>
          <w:szCs w:val="28"/>
        </w:rPr>
        <w:t>наличие пропусков практических и лекционных занятий.</w:t>
      </w:r>
    </w:p>
    <w:p w:rsidR="0078678E" w:rsidRPr="00BD1C2E" w:rsidRDefault="0078678E" w:rsidP="0078678E">
      <w:pPr>
        <w:pStyle w:val="WW-"/>
        <w:numPr>
          <w:ilvl w:val="0"/>
          <w:numId w:val="1"/>
        </w:numPr>
        <w:jc w:val="both"/>
        <w:rPr>
          <w:color w:val="auto"/>
          <w:sz w:val="28"/>
          <w:szCs w:val="28"/>
        </w:rPr>
      </w:pPr>
      <w:r w:rsidRPr="00BD1C2E">
        <w:rPr>
          <w:color w:val="auto"/>
          <w:sz w:val="28"/>
          <w:szCs w:val="28"/>
        </w:rPr>
        <w:t xml:space="preserve">Процедура оценивания: </w:t>
      </w:r>
    </w:p>
    <w:p w:rsidR="0078678E" w:rsidRPr="00BD1C2E" w:rsidRDefault="0078678E" w:rsidP="00BD1C2E">
      <w:pPr>
        <w:pStyle w:val="WW-"/>
        <w:tabs>
          <w:tab w:val="left" w:pos="8751"/>
        </w:tabs>
        <w:jc w:val="both"/>
        <w:rPr>
          <w:color w:val="auto"/>
          <w:sz w:val="28"/>
          <w:szCs w:val="28"/>
        </w:rPr>
      </w:pPr>
      <w:r w:rsidRPr="00BD1C2E">
        <w:rPr>
          <w:color w:val="auto"/>
          <w:sz w:val="28"/>
          <w:szCs w:val="28"/>
        </w:rPr>
        <w:t xml:space="preserve">3.1. Оценка «отлично» ставится студенту, ответ которого содержит: </w:t>
      </w:r>
      <w:r w:rsidR="00BD1C2E" w:rsidRPr="00BD1C2E">
        <w:rPr>
          <w:color w:val="auto"/>
          <w:sz w:val="28"/>
          <w:szCs w:val="28"/>
        </w:rPr>
        <w:tab/>
      </w:r>
    </w:p>
    <w:p w:rsidR="0078678E" w:rsidRPr="00BD1C2E" w:rsidRDefault="0078678E" w:rsidP="0078678E">
      <w:pPr>
        <w:pStyle w:val="WW-"/>
        <w:numPr>
          <w:ilvl w:val="2"/>
          <w:numId w:val="2"/>
        </w:numPr>
        <w:jc w:val="both"/>
        <w:rPr>
          <w:color w:val="auto"/>
          <w:sz w:val="28"/>
          <w:szCs w:val="28"/>
        </w:rPr>
      </w:pPr>
      <w:r w:rsidRPr="00BD1C2E">
        <w:rPr>
          <w:color w:val="auto"/>
          <w:sz w:val="28"/>
          <w:szCs w:val="28"/>
        </w:rPr>
        <w:t>глубокое знание программного материала, а также основного содержания и новаций лекционного курса по сравнению с учебной литературой;</w:t>
      </w:r>
    </w:p>
    <w:p w:rsidR="0078678E" w:rsidRPr="00BD1C2E" w:rsidRDefault="0078678E" w:rsidP="0078678E">
      <w:pPr>
        <w:pStyle w:val="WW-"/>
        <w:numPr>
          <w:ilvl w:val="2"/>
          <w:numId w:val="2"/>
        </w:numPr>
        <w:jc w:val="both"/>
        <w:rPr>
          <w:color w:val="auto"/>
          <w:sz w:val="28"/>
          <w:szCs w:val="28"/>
        </w:rPr>
      </w:pPr>
      <w:r w:rsidRPr="00BD1C2E">
        <w:rPr>
          <w:color w:val="auto"/>
          <w:sz w:val="28"/>
          <w:szCs w:val="28"/>
        </w:rPr>
        <w:t xml:space="preserve">знание концептуально-понятийного аппарата всего курса; </w:t>
      </w:r>
    </w:p>
    <w:p w:rsidR="0078678E" w:rsidRPr="00BD1C2E" w:rsidRDefault="0078678E" w:rsidP="0078678E">
      <w:pPr>
        <w:pStyle w:val="WW-"/>
        <w:numPr>
          <w:ilvl w:val="2"/>
          <w:numId w:val="2"/>
        </w:numPr>
        <w:jc w:val="both"/>
        <w:rPr>
          <w:color w:val="auto"/>
          <w:sz w:val="28"/>
          <w:szCs w:val="28"/>
        </w:rPr>
      </w:pPr>
      <w:r w:rsidRPr="00BD1C2E">
        <w:rPr>
          <w:color w:val="auto"/>
          <w:sz w:val="28"/>
          <w:szCs w:val="28"/>
        </w:rPr>
        <w:t xml:space="preserve">знание монографической литературы по курсу, а также свидетельствует о способности самостоятельно критически </w:t>
      </w:r>
      <w:r w:rsidRPr="00BD1C2E">
        <w:rPr>
          <w:color w:val="auto"/>
          <w:sz w:val="28"/>
          <w:szCs w:val="28"/>
        </w:rPr>
        <w:lastRenderedPageBreak/>
        <w:t>оценивать основные положения курса; увязывать теорию с практикой.</w:t>
      </w:r>
    </w:p>
    <w:p w:rsidR="0078678E" w:rsidRPr="00BD1C2E" w:rsidRDefault="0078678E" w:rsidP="0078678E">
      <w:pPr>
        <w:pStyle w:val="WW-"/>
        <w:rPr>
          <w:color w:val="auto"/>
          <w:sz w:val="28"/>
          <w:szCs w:val="28"/>
        </w:rPr>
      </w:pPr>
      <w:r w:rsidRPr="00BD1C2E">
        <w:rPr>
          <w:color w:val="auto"/>
          <w:sz w:val="28"/>
          <w:szCs w:val="28"/>
        </w:rPr>
        <w:t>Оценка «отлично» не ставится в случаях систематических пропусков студентом практических и лекционных занятий по неуважительным причинам, отсутствия активного участия на практических занятиях, а также неправильных ответов на дополнительные вопросы преподавателя.</w:t>
      </w:r>
    </w:p>
    <w:p w:rsidR="0078678E" w:rsidRPr="00BD1C2E" w:rsidRDefault="0078678E" w:rsidP="0078678E">
      <w:pPr>
        <w:pStyle w:val="WW-"/>
        <w:jc w:val="both"/>
        <w:rPr>
          <w:color w:val="auto"/>
          <w:sz w:val="28"/>
          <w:szCs w:val="28"/>
        </w:rPr>
      </w:pPr>
      <w:r w:rsidRPr="00BD1C2E">
        <w:rPr>
          <w:color w:val="auto"/>
          <w:sz w:val="28"/>
          <w:szCs w:val="28"/>
        </w:rPr>
        <w:t xml:space="preserve">3.2. Оценка «хорошо» ставится студенту, ответ которого свидетельствует: </w:t>
      </w:r>
    </w:p>
    <w:p w:rsidR="0078678E" w:rsidRPr="00BD1C2E" w:rsidRDefault="0078678E" w:rsidP="0078678E">
      <w:pPr>
        <w:pStyle w:val="WW-"/>
        <w:numPr>
          <w:ilvl w:val="0"/>
          <w:numId w:val="3"/>
        </w:numPr>
        <w:jc w:val="both"/>
        <w:rPr>
          <w:color w:val="auto"/>
          <w:sz w:val="28"/>
          <w:szCs w:val="28"/>
        </w:rPr>
      </w:pPr>
      <w:r w:rsidRPr="00BD1C2E">
        <w:rPr>
          <w:color w:val="auto"/>
          <w:sz w:val="28"/>
          <w:szCs w:val="28"/>
        </w:rPr>
        <w:t>о полном знании материала по программе;</w:t>
      </w:r>
    </w:p>
    <w:p w:rsidR="0078678E" w:rsidRPr="00BD1C2E" w:rsidRDefault="0078678E" w:rsidP="0078678E">
      <w:pPr>
        <w:pStyle w:val="WW-"/>
        <w:numPr>
          <w:ilvl w:val="0"/>
          <w:numId w:val="3"/>
        </w:numPr>
        <w:jc w:val="both"/>
        <w:rPr>
          <w:color w:val="auto"/>
          <w:sz w:val="28"/>
          <w:szCs w:val="28"/>
        </w:rPr>
      </w:pPr>
      <w:r w:rsidRPr="00BD1C2E">
        <w:rPr>
          <w:color w:val="auto"/>
          <w:sz w:val="28"/>
          <w:szCs w:val="28"/>
        </w:rPr>
        <w:t>о знании рекомендованной литературы,</w:t>
      </w:r>
    </w:p>
    <w:p w:rsidR="0078678E" w:rsidRPr="00BD1C2E" w:rsidRDefault="0078678E" w:rsidP="0078678E">
      <w:pPr>
        <w:pStyle w:val="WW-"/>
        <w:numPr>
          <w:ilvl w:val="0"/>
          <w:numId w:val="3"/>
        </w:numPr>
        <w:jc w:val="both"/>
        <w:rPr>
          <w:color w:val="auto"/>
          <w:sz w:val="28"/>
          <w:szCs w:val="28"/>
        </w:rPr>
      </w:pPr>
      <w:r w:rsidRPr="00BD1C2E">
        <w:rPr>
          <w:color w:val="auto"/>
          <w:sz w:val="28"/>
          <w:szCs w:val="28"/>
        </w:rPr>
        <w:t>а также содержит в целом правильное, но не всегда точное и аргументированное изложение материала.</w:t>
      </w:r>
    </w:p>
    <w:p w:rsidR="0078678E" w:rsidRPr="00BD1C2E" w:rsidRDefault="0078678E" w:rsidP="0078678E">
      <w:pPr>
        <w:pStyle w:val="WW-"/>
        <w:jc w:val="both"/>
        <w:rPr>
          <w:color w:val="auto"/>
          <w:sz w:val="28"/>
          <w:szCs w:val="28"/>
        </w:rPr>
      </w:pPr>
      <w:r w:rsidRPr="00BD1C2E">
        <w:rPr>
          <w:color w:val="auto"/>
          <w:sz w:val="28"/>
          <w:szCs w:val="28"/>
        </w:rPr>
        <w:t>Оценка «хорошо» не ставится в случаях многочисленных пропусков студентом практических и лекционных занятий по неуважительным причинам.</w:t>
      </w:r>
    </w:p>
    <w:p w:rsidR="0078678E" w:rsidRPr="00BD1C2E" w:rsidRDefault="0078678E" w:rsidP="0078678E">
      <w:pPr>
        <w:pStyle w:val="WW-"/>
        <w:jc w:val="both"/>
        <w:rPr>
          <w:color w:val="auto"/>
          <w:sz w:val="28"/>
          <w:szCs w:val="28"/>
        </w:rPr>
      </w:pPr>
      <w:r w:rsidRPr="00BD1C2E">
        <w:rPr>
          <w:color w:val="auto"/>
          <w:sz w:val="28"/>
          <w:szCs w:val="28"/>
        </w:rPr>
        <w:t xml:space="preserve">3.3. Оценка «удовлетворительно» ставится студенту, ответ которого содержит: </w:t>
      </w:r>
    </w:p>
    <w:p w:rsidR="0078678E" w:rsidRPr="00BD1C2E" w:rsidRDefault="0078678E" w:rsidP="0078678E">
      <w:pPr>
        <w:pStyle w:val="WW-"/>
        <w:numPr>
          <w:ilvl w:val="0"/>
          <w:numId w:val="4"/>
        </w:numPr>
        <w:jc w:val="both"/>
        <w:rPr>
          <w:color w:val="auto"/>
          <w:sz w:val="28"/>
          <w:szCs w:val="28"/>
        </w:rPr>
      </w:pPr>
      <w:r w:rsidRPr="00BD1C2E">
        <w:rPr>
          <w:color w:val="auto"/>
          <w:sz w:val="28"/>
          <w:szCs w:val="28"/>
        </w:rPr>
        <w:t>поверхностные знания важнейших разделов программы и содержания лекционного курса;</w:t>
      </w:r>
    </w:p>
    <w:p w:rsidR="0078678E" w:rsidRPr="00BD1C2E" w:rsidRDefault="0078678E" w:rsidP="0078678E">
      <w:pPr>
        <w:pStyle w:val="WW-"/>
        <w:numPr>
          <w:ilvl w:val="0"/>
          <w:numId w:val="4"/>
        </w:numPr>
        <w:jc w:val="both"/>
        <w:rPr>
          <w:color w:val="auto"/>
          <w:sz w:val="28"/>
          <w:szCs w:val="28"/>
        </w:rPr>
      </w:pPr>
      <w:r w:rsidRPr="00BD1C2E">
        <w:rPr>
          <w:color w:val="auto"/>
          <w:sz w:val="28"/>
          <w:szCs w:val="28"/>
        </w:rPr>
        <w:t>затруднения с использованием научно-понятийного аппарата и терминологии курса;</w:t>
      </w:r>
    </w:p>
    <w:p w:rsidR="0078678E" w:rsidRPr="00BD1C2E" w:rsidRDefault="0078678E" w:rsidP="0078678E">
      <w:pPr>
        <w:pStyle w:val="WW-"/>
        <w:numPr>
          <w:ilvl w:val="0"/>
          <w:numId w:val="4"/>
        </w:numPr>
        <w:jc w:val="both"/>
        <w:rPr>
          <w:color w:val="auto"/>
          <w:sz w:val="28"/>
          <w:szCs w:val="28"/>
        </w:rPr>
      </w:pPr>
      <w:r w:rsidRPr="00BD1C2E">
        <w:rPr>
          <w:color w:val="auto"/>
          <w:sz w:val="28"/>
          <w:szCs w:val="28"/>
        </w:rPr>
        <w:t>стремление логически четко построить ответ, а также свидетельствует о возможности последующего обучения.</w:t>
      </w:r>
    </w:p>
    <w:p w:rsidR="0078678E" w:rsidRPr="00BD1C2E" w:rsidRDefault="0078678E" w:rsidP="0078678E">
      <w:pPr>
        <w:pStyle w:val="WW-"/>
        <w:jc w:val="both"/>
        <w:rPr>
          <w:color w:val="auto"/>
          <w:sz w:val="28"/>
          <w:szCs w:val="28"/>
        </w:rPr>
      </w:pPr>
      <w:r w:rsidRPr="00BD1C2E">
        <w:rPr>
          <w:color w:val="auto"/>
          <w:sz w:val="28"/>
          <w:szCs w:val="28"/>
        </w:rPr>
        <w:t>Оценка «зачтено» ставится на зачете студентам, уровень знаний которых соответствует требованиям, установленным в п. п. 3.1, 3.2., 3.3  настоящих рекомендаций.</w:t>
      </w:r>
    </w:p>
    <w:p w:rsidR="0078678E" w:rsidRPr="00BD1C2E" w:rsidRDefault="0078678E" w:rsidP="0078678E">
      <w:pPr>
        <w:pStyle w:val="WW-"/>
        <w:rPr>
          <w:i/>
          <w:color w:val="auto"/>
          <w:sz w:val="28"/>
          <w:szCs w:val="28"/>
        </w:rPr>
      </w:pPr>
      <w:r w:rsidRPr="00BD1C2E">
        <w:rPr>
          <w:i/>
          <w:color w:val="auto"/>
          <w:sz w:val="28"/>
          <w:szCs w:val="28"/>
        </w:rPr>
        <w:t>Оценки «неудовлетворительно» и «не зачтено» ставятся студенту, имеющему существенные пробелы в знании основного материала по программе, а также допустившему принципиальные ошибки при изложении материала.</w:t>
      </w:r>
    </w:p>
    <w:p w:rsidR="0078678E" w:rsidRDefault="0078678E" w:rsidP="0078678E">
      <w:pPr>
        <w:pStyle w:val="WW-"/>
        <w:rPr>
          <w:i/>
          <w:color w:val="auto"/>
        </w:rPr>
      </w:pPr>
    </w:p>
    <w:p w:rsidR="0078678E" w:rsidRDefault="0078678E" w:rsidP="0078678E">
      <w:pPr>
        <w:pStyle w:val="WW-"/>
        <w:rPr>
          <w:i/>
          <w:color w:val="auto"/>
        </w:rPr>
      </w:pPr>
    </w:p>
    <w:p w:rsidR="0078678E" w:rsidRPr="00541419" w:rsidRDefault="0078678E" w:rsidP="0078678E">
      <w:pPr>
        <w:jc w:val="both"/>
        <w:rPr>
          <w:b/>
          <w:sz w:val="28"/>
          <w:szCs w:val="28"/>
          <w:u w:val="single"/>
        </w:rPr>
      </w:pPr>
      <w:r w:rsidRPr="00480C5F">
        <w:rPr>
          <w:b/>
        </w:rPr>
        <w:t>Критерии оценки</w:t>
      </w:r>
      <w:r>
        <w:rPr>
          <w:b/>
          <w:sz w:val="28"/>
          <w:szCs w:val="28"/>
          <w:u w:val="single"/>
        </w:rPr>
        <w:t xml:space="preserve"> </w:t>
      </w:r>
      <w:r w:rsidRPr="004C3555">
        <w:rPr>
          <w:b/>
        </w:rPr>
        <w:t>ситуационных задач:</w:t>
      </w:r>
    </w:p>
    <w:p w:rsidR="0078678E" w:rsidRPr="00BD1C2E" w:rsidRDefault="0078678E" w:rsidP="0078678E">
      <w:pPr>
        <w:jc w:val="both"/>
        <w:rPr>
          <w:sz w:val="28"/>
          <w:szCs w:val="28"/>
        </w:rPr>
      </w:pPr>
      <w:bookmarkStart w:id="0" w:name="_GoBack"/>
      <w:proofErr w:type="gramStart"/>
      <w:r w:rsidRPr="00BD1C2E">
        <w:rPr>
          <w:b/>
          <w:sz w:val="28"/>
          <w:szCs w:val="28"/>
        </w:rPr>
        <w:t xml:space="preserve">1 балл – </w:t>
      </w:r>
      <w:r w:rsidRPr="00BD1C2E">
        <w:rPr>
          <w:sz w:val="28"/>
          <w:szCs w:val="28"/>
        </w:rPr>
        <w:t xml:space="preserve">оценить заболевание, о котором идет речь в ситуационной задачи. </w:t>
      </w:r>
      <w:proofErr w:type="gramEnd"/>
    </w:p>
    <w:p w:rsidR="0078678E" w:rsidRPr="00BD1C2E" w:rsidRDefault="0078678E" w:rsidP="0078678E">
      <w:pPr>
        <w:jc w:val="both"/>
        <w:rPr>
          <w:b/>
          <w:sz w:val="28"/>
          <w:szCs w:val="28"/>
        </w:rPr>
      </w:pPr>
      <w:r w:rsidRPr="00BD1C2E">
        <w:rPr>
          <w:b/>
          <w:sz w:val="28"/>
          <w:szCs w:val="28"/>
        </w:rPr>
        <w:t xml:space="preserve">1 </w:t>
      </w:r>
      <w:proofErr w:type="gramStart"/>
      <w:r w:rsidRPr="00BD1C2E">
        <w:rPr>
          <w:b/>
          <w:sz w:val="28"/>
          <w:szCs w:val="28"/>
        </w:rPr>
        <w:t>балл</w:t>
      </w:r>
      <w:proofErr w:type="gramEnd"/>
      <w:r w:rsidRPr="00BD1C2E">
        <w:rPr>
          <w:b/>
          <w:sz w:val="28"/>
          <w:szCs w:val="28"/>
        </w:rPr>
        <w:t xml:space="preserve"> -</w:t>
      </w:r>
      <w:r w:rsidRPr="00BD1C2E">
        <w:rPr>
          <w:sz w:val="28"/>
          <w:szCs w:val="28"/>
        </w:rPr>
        <w:t xml:space="preserve"> к какой группе нейрохирургических заболеваний относится случай, описанный в задаче.</w:t>
      </w:r>
    </w:p>
    <w:p w:rsidR="0078678E" w:rsidRPr="00BD1C2E" w:rsidRDefault="0078678E" w:rsidP="0078678E">
      <w:pPr>
        <w:jc w:val="both"/>
        <w:rPr>
          <w:b/>
          <w:sz w:val="28"/>
          <w:szCs w:val="28"/>
        </w:rPr>
      </w:pPr>
      <w:r w:rsidRPr="00BD1C2E">
        <w:rPr>
          <w:b/>
          <w:sz w:val="28"/>
          <w:szCs w:val="28"/>
        </w:rPr>
        <w:t xml:space="preserve">1 балл – </w:t>
      </w:r>
      <w:r w:rsidRPr="00BD1C2E">
        <w:rPr>
          <w:sz w:val="28"/>
          <w:szCs w:val="28"/>
        </w:rPr>
        <w:t xml:space="preserve">наметить план обследования, наблюдения пациента по данному заболеванию. </w:t>
      </w:r>
    </w:p>
    <w:p w:rsidR="0078678E" w:rsidRPr="00BD1C2E" w:rsidRDefault="0078678E" w:rsidP="0078678E">
      <w:pPr>
        <w:jc w:val="both"/>
        <w:rPr>
          <w:sz w:val="28"/>
          <w:szCs w:val="28"/>
        </w:rPr>
      </w:pPr>
      <w:r w:rsidRPr="00BD1C2E">
        <w:rPr>
          <w:b/>
          <w:sz w:val="28"/>
          <w:szCs w:val="28"/>
        </w:rPr>
        <w:t xml:space="preserve">1 балл – </w:t>
      </w:r>
      <w:r w:rsidRPr="00BD1C2E">
        <w:rPr>
          <w:sz w:val="28"/>
          <w:szCs w:val="28"/>
        </w:rPr>
        <w:t>наметить план лечения</w:t>
      </w:r>
      <w:r w:rsidRPr="00BD1C2E">
        <w:rPr>
          <w:b/>
          <w:sz w:val="28"/>
          <w:szCs w:val="28"/>
        </w:rPr>
        <w:t xml:space="preserve"> </w:t>
      </w:r>
      <w:r w:rsidRPr="00BD1C2E">
        <w:rPr>
          <w:sz w:val="28"/>
          <w:szCs w:val="28"/>
        </w:rPr>
        <w:t>пациента по данному заболеванию.</w:t>
      </w:r>
    </w:p>
    <w:p w:rsidR="0078678E" w:rsidRPr="00BD1C2E" w:rsidRDefault="0078678E" w:rsidP="0078678E">
      <w:pPr>
        <w:pStyle w:val="WW-"/>
        <w:rPr>
          <w:sz w:val="28"/>
          <w:szCs w:val="28"/>
        </w:rPr>
      </w:pPr>
      <w:r w:rsidRPr="00BD1C2E">
        <w:rPr>
          <w:b/>
          <w:sz w:val="28"/>
          <w:szCs w:val="28"/>
        </w:rPr>
        <w:t xml:space="preserve">1 балл – </w:t>
      </w:r>
      <w:r w:rsidRPr="00BD1C2E">
        <w:rPr>
          <w:sz w:val="28"/>
          <w:szCs w:val="28"/>
        </w:rPr>
        <w:t>прогноз развития данного заболевания.</w:t>
      </w:r>
    </w:p>
    <w:bookmarkEnd w:id="0"/>
    <w:p w:rsidR="00643938" w:rsidRDefault="00BE3445"/>
    <w:sectPr w:rsidR="00643938" w:rsidSect="0078678E">
      <w:footerReference w:type="even" r:id="rId8"/>
      <w:footerReference w:type="default" r:id="rId9"/>
      <w:pgSz w:w="11905" w:h="16837"/>
      <w:pgMar w:top="824" w:right="567" w:bottom="1134" w:left="851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445" w:rsidRDefault="00BE3445">
      <w:r>
        <w:separator/>
      </w:r>
    </w:p>
  </w:endnote>
  <w:endnote w:type="continuationSeparator" w:id="0">
    <w:p w:rsidR="00BE3445" w:rsidRDefault="00BE3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2B0" w:rsidRDefault="0078678E" w:rsidP="003E1571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5D52B0" w:rsidRDefault="00BE3445" w:rsidP="005A4EF0">
    <w:pPr>
      <w:pStyle w:val="a4"/>
      <w:ind w:right="360"/>
    </w:pPr>
  </w:p>
  <w:p w:rsidR="005D52B0" w:rsidRDefault="00BE3445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2B0" w:rsidRDefault="00BE3445" w:rsidP="003E1571">
    <w:pPr>
      <w:pStyle w:val="a4"/>
      <w:framePr w:wrap="around" w:vAnchor="text" w:hAnchor="margin" w:xAlign="right" w:y="1"/>
      <w:rPr>
        <w:rStyle w:val="a3"/>
      </w:rPr>
    </w:pPr>
  </w:p>
  <w:p w:rsidR="005D52B0" w:rsidRDefault="00BE3445" w:rsidP="00B25F7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445" w:rsidRDefault="00BE3445">
      <w:r>
        <w:separator/>
      </w:r>
    </w:p>
  </w:footnote>
  <w:footnote w:type="continuationSeparator" w:id="0">
    <w:p w:rsidR="00BE3445" w:rsidRDefault="00BE34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84CF4"/>
    <w:multiLevelType w:val="multilevel"/>
    <w:tmpl w:val="F0047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%2."/>
      <w:lvlJc w:val="left"/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667E71"/>
    <w:multiLevelType w:val="multilevel"/>
    <w:tmpl w:val="0C94F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994BD1"/>
    <w:multiLevelType w:val="multilevel"/>
    <w:tmpl w:val="8AA8E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C5754C"/>
    <w:multiLevelType w:val="hybridMultilevel"/>
    <w:tmpl w:val="6290B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A928A4"/>
    <w:multiLevelType w:val="hybridMultilevel"/>
    <w:tmpl w:val="B662555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1"/>
    <w:lvlOverride w:ilvl="1">
      <w:lvl w:ilvl="1">
        <w:numFmt w:val="decimal"/>
        <w:lvlText w:val="%2."/>
        <w:lvlJc w:val="left"/>
      </w:lvl>
    </w:lvlOverride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6F7"/>
    <w:rsid w:val="004243C0"/>
    <w:rsid w:val="0078678E"/>
    <w:rsid w:val="009E4B02"/>
    <w:rsid w:val="00BD1C2E"/>
    <w:rsid w:val="00BE3445"/>
    <w:rsid w:val="00FC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7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78678E"/>
  </w:style>
  <w:style w:type="paragraph" w:customStyle="1" w:styleId="WW-">
    <w:name w:val="WW-Базовый"/>
    <w:rsid w:val="0078678E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4">
    <w:name w:val="footer"/>
    <w:basedOn w:val="a"/>
    <w:link w:val="a5"/>
    <w:rsid w:val="0078678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78678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7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78678E"/>
  </w:style>
  <w:style w:type="paragraph" w:customStyle="1" w:styleId="WW-">
    <w:name w:val="WW-Базовый"/>
    <w:rsid w:val="0078678E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4">
    <w:name w:val="footer"/>
    <w:basedOn w:val="a"/>
    <w:link w:val="a5"/>
    <w:rsid w:val="0078678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78678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626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2</cp:revision>
  <dcterms:created xsi:type="dcterms:W3CDTF">2019-01-22T13:34:00Z</dcterms:created>
  <dcterms:modified xsi:type="dcterms:W3CDTF">2019-01-22T13:34:00Z</dcterms:modified>
</cp:coreProperties>
</file>