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36" w:rsidRPr="00F45CC2" w:rsidRDefault="00F45CC2" w:rsidP="005F2136">
      <w:pPr>
        <w:jc w:val="center"/>
        <w:rPr>
          <w:b/>
          <w:sz w:val="28"/>
          <w:szCs w:val="28"/>
        </w:rPr>
      </w:pPr>
      <w:r w:rsidRPr="00F45CC2">
        <w:rPr>
          <w:b/>
          <w:sz w:val="28"/>
          <w:szCs w:val="28"/>
        </w:rPr>
        <w:t>Федеральное г</w:t>
      </w:r>
      <w:r w:rsidR="005F2136" w:rsidRPr="00F45CC2">
        <w:rPr>
          <w:b/>
          <w:sz w:val="28"/>
          <w:szCs w:val="28"/>
        </w:rPr>
        <w:t>осударственное бюджетное образовательное учреждение высшего образования</w:t>
      </w:r>
      <w:r w:rsidRPr="00F45CC2">
        <w:rPr>
          <w:b/>
          <w:sz w:val="28"/>
          <w:szCs w:val="28"/>
        </w:rPr>
        <w:t xml:space="preserve"> </w:t>
      </w:r>
      <w:r w:rsidR="005F2136" w:rsidRPr="00F45CC2">
        <w:rPr>
          <w:b/>
          <w:sz w:val="28"/>
          <w:szCs w:val="28"/>
        </w:rPr>
        <w:t>«Новосибирский государственный медицинский университет»</w:t>
      </w:r>
    </w:p>
    <w:p w:rsidR="005F2136" w:rsidRPr="00F45CC2" w:rsidRDefault="005F2136" w:rsidP="005F2136">
      <w:pPr>
        <w:jc w:val="center"/>
        <w:rPr>
          <w:b/>
          <w:sz w:val="28"/>
          <w:szCs w:val="28"/>
        </w:rPr>
      </w:pPr>
      <w:r w:rsidRPr="00F45CC2">
        <w:rPr>
          <w:b/>
          <w:sz w:val="28"/>
          <w:szCs w:val="28"/>
        </w:rPr>
        <w:t>Министерства здравоохранения Российской Федерации</w:t>
      </w:r>
    </w:p>
    <w:p w:rsidR="005F2136" w:rsidRPr="00F45CC2" w:rsidRDefault="005F2136" w:rsidP="005F2136">
      <w:pPr>
        <w:jc w:val="center"/>
        <w:rPr>
          <w:b/>
          <w:sz w:val="28"/>
          <w:szCs w:val="28"/>
        </w:rPr>
      </w:pPr>
      <w:r w:rsidRPr="00F45CC2">
        <w:rPr>
          <w:b/>
          <w:sz w:val="28"/>
          <w:szCs w:val="28"/>
        </w:rPr>
        <w:t>(</w:t>
      </w:r>
      <w:r w:rsidR="00F45CC2" w:rsidRPr="00F45CC2">
        <w:rPr>
          <w:b/>
          <w:sz w:val="28"/>
          <w:szCs w:val="28"/>
        </w:rPr>
        <w:t>Ф</w:t>
      </w:r>
      <w:r w:rsidRPr="00F45CC2">
        <w:rPr>
          <w:b/>
          <w:sz w:val="28"/>
          <w:szCs w:val="28"/>
        </w:rPr>
        <w:t>ГБОУ ВО НГМУ Минздрава России)</w:t>
      </w: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  <w:r w:rsidRPr="00494BF1">
        <w:rPr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5pt;margin-top:6.6pt;width:198pt;height:117.75pt;z-index:251657216" stroked="f">
            <v:textbox style="mso-next-textbox:#_x0000_s1027">
              <w:txbxContent>
                <w:p w:rsidR="005F2136" w:rsidRPr="00FC6772" w:rsidRDefault="00F45CC2" w:rsidP="00F45CC2">
                  <w:r>
                    <w:t xml:space="preserve">                </w:t>
                  </w:r>
                </w:p>
                <w:p w:rsidR="005F2136" w:rsidRPr="00FC6772" w:rsidRDefault="005F2136" w:rsidP="005F2136"/>
              </w:txbxContent>
            </v:textbox>
          </v:shape>
        </w:pict>
      </w: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tabs>
          <w:tab w:val="left" w:pos="5715"/>
        </w:tabs>
        <w:jc w:val="right"/>
        <w:rPr>
          <w:b/>
        </w:rPr>
      </w:pPr>
      <w:r w:rsidRPr="00494BF1">
        <w:rPr>
          <w:b/>
        </w:rPr>
        <w:tab/>
      </w: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  <w:r w:rsidRPr="00494BF1">
        <w:rPr>
          <w:b/>
        </w:rPr>
        <w:t>МЕТОДИЧЕСКИЕ УКАЗАНИЯ ДЛЯ СТУДЕНТОВ</w:t>
      </w: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  <w:r>
        <w:rPr>
          <w:b/>
        </w:rPr>
        <w:t xml:space="preserve">Практическое занятие </w:t>
      </w: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spacing w:line="360" w:lineRule="auto"/>
        <w:jc w:val="center"/>
        <w:rPr>
          <w:b/>
        </w:rPr>
      </w:pPr>
      <w:r w:rsidRPr="00494BF1">
        <w:rPr>
          <w:b/>
        </w:rPr>
        <w:t>Тема:</w:t>
      </w:r>
      <w:r w:rsidRPr="00494BF1">
        <w:rPr>
          <w:b/>
          <w:i/>
        </w:rPr>
        <w:t xml:space="preserve"> </w:t>
      </w:r>
      <w:r w:rsidRPr="00494BF1">
        <w:rPr>
          <w:b/>
        </w:rPr>
        <w:t>Типовые н</w:t>
      </w:r>
      <w:r w:rsidRPr="00494BF1">
        <w:rPr>
          <w:b/>
        </w:rPr>
        <w:t>а</w:t>
      </w:r>
      <w:r w:rsidRPr="00494BF1">
        <w:rPr>
          <w:b/>
        </w:rPr>
        <w:t xml:space="preserve">рушения </w:t>
      </w:r>
      <w:r>
        <w:rPr>
          <w:b/>
        </w:rPr>
        <w:t>белкового обмена</w:t>
      </w:r>
      <w:r w:rsidRPr="00494BF1">
        <w:rPr>
          <w:b/>
        </w:rPr>
        <w:t xml:space="preserve">. </w:t>
      </w:r>
    </w:p>
    <w:p w:rsidR="005F2136" w:rsidRPr="00494BF1" w:rsidRDefault="005F2136" w:rsidP="005F2136">
      <w:pPr>
        <w:tabs>
          <w:tab w:val="left" w:pos="2385"/>
        </w:tabs>
        <w:jc w:val="center"/>
        <w:rPr>
          <w:b/>
        </w:rPr>
      </w:pPr>
    </w:p>
    <w:p w:rsidR="005F2136" w:rsidRPr="00494BF1" w:rsidRDefault="005F2136" w:rsidP="005F2136">
      <w:pPr>
        <w:tabs>
          <w:tab w:val="left" w:pos="2385"/>
        </w:tabs>
        <w:rPr>
          <w:b/>
        </w:rPr>
      </w:pPr>
    </w:p>
    <w:p w:rsidR="005F2136" w:rsidRPr="00494BF1" w:rsidRDefault="005F2136" w:rsidP="005F2136">
      <w:pPr>
        <w:tabs>
          <w:tab w:val="left" w:pos="2385"/>
        </w:tabs>
        <w:rPr>
          <w:b/>
        </w:rPr>
      </w:pPr>
    </w:p>
    <w:p w:rsidR="005F2136" w:rsidRPr="00494BF1" w:rsidRDefault="005F2136" w:rsidP="005F2136">
      <w:pPr>
        <w:tabs>
          <w:tab w:val="left" w:pos="2385"/>
        </w:tabs>
        <w:rPr>
          <w:b/>
        </w:rPr>
      </w:pPr>
    </w:p>
    <w:p w:rsidR="005F2136" w:rsidRPr="00494BF1" w:rsidRDefault="005F2136" w:rsidP="005F2136">
      <w:pPr>
        <w:tabs>
          <w:tab w:val="left" w:pos="2385"/>
        </w:tabs>
        <w:rPr>
          <w:b/>
        </w:rPr>
      </w:pPr>
    </w:p>
    <w:p w:rsidR="005F2136" w:rsidRPr="00494BF1" w:rsidRDefault="005F2136" w:rsidP="005F2136">
      <w:pPr>
        <w:tabs>
          <w:tab w:val="left" w:pos="2385"/>
        </w:tabs>
        <w:snapToGrid w:val="0"/>
        <w:jc w:val="center"/>
        <w:rPr>
          <w:b/>
        </w:rPr>
      </w:pPr>
    </w:p>
    <w:p w:rsidR="005F2136" w:rsidRPr="00494BF1" w:rsidRDefault="005F2136" w:rsidP="005F2136">
      <w:pPr>
        <w:rPr>
          <w:b/>
        </w:rPr>
      </w:pPr>
    </w:p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F45CC2" w:rsidRDefault="005F2136" w:rsidP="005F2136">
      <w:pPr>
        <w:tabs>
          <w:tab w:val="left" w:pos="2385"/>
        </w:tabs>
        <w:jc w:val="both"/>
        <w:rPr>
          <w:b/>
        </w:rPr>
      </w:pPr>
      <w:r w:rsidRPr="00494BF1">
        <w:rPr>
          <w:b/>
        </w:rPr>
        <w:t xml:space="preserve">           </w:t>
      </w:r>
    </w:p>
    <w:p w:rsidR="005F2136" w:rsidRPr="00494BF1" w:rsidRDefault="00F45CC2" w:rsidP="00F45CC2">
      <w:pPr>
        <w:tabs>
          <w:tab w:val="left" w:pos="2385"/>
        </w:tabs>
        <w:jc w:val="both"/>
        <w:rPr>
          <w:b/>
        </w:rPr>
      </w:pPr>
      <w:r>
        <w:rPr>
          <w:b/>
        </w:rPr>
        <w:br w:type="page"/>
      </w:r>
    </w:p>
    <w:p w:rsidR="005F2136" w:rsidRPr="00494BF1" w:rsidRDefault="005F2136" w:rsidP="005F2136">
      <w:pPr>
        <w:tabs>
          <w:tab w:val="left" w:pos="7260"/>
        </w:tabs>
        <w:rPr>
          <w:b/>
        </w:rPr>
      </w:pPr>
      <w:r w:rsidRPr="00494BF1">
        <w:rPr>
          <w:b/>
        </w:rPr>
        <w:t xml:space="preserve">           Методические указания разработал(и):</w:t>
      </w:r>
    </w:p>
    <w:p w:rsidR="005F2136" w:rsidRPr="00494BF1" w:rsidRDefault="005F2136" w:rsidP="005F2136">
      <w:pPr>
        <w:tabs>
          <w:tab w:val="left" w:pos="7260"/>
        </w:tabs>
        <w:rPr>
          <w:b/>
        </w:rPr>
      </w:pPr>
    </w:p>
    <w:tbl>
      <w:tblPr>
        <w:tblW w:w="10098" w:type="dxa"/>
        <w:tblInd w:w="108" w:type="dxa"/>
        <w:tblLayout w:type="fixed"/>
        <w:tblLook w:val="0000"/>
      </w:tblPr>
      <w:tblGrid>
        <w:gridCol w:w="1980"/>
        <w:gridCol w:w="1980"/>
        <w:gridCol w:w="2880"/>
        <w:gridCol w:w="3258"/>
      </w:tblGrid>
      <w:tr w:rsidR="005F2136" w:rsidRPr="00494BF1" w:rsidTr="00F86378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Фамилия И.О.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Должность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 xml:space="preserve">Ученая степень, </w:t>
            </w:r>
          </w:p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ученое звание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Кафедра</w:t>
            </w:r>
          </w:p>
        </w:tc>
      </w:tr>
      <w:tr w:rsidR="005F2136" w:rsidRPr="00494BF1" w:rsidTr="00F86378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2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3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4</w:t>
            </w:r>
          </w:p>
        </w:tc>
      </w:tr>
      <w:tr w:rsidR="005F2136" w:rsidRPr="00494BF1" w:rsidTr="00F86378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  <w:r w:rsidRPr="00494BF1">
              <w:rPr>
                <w:b/>
              </w:rPr>
              <w:t>Радустов В.Ю.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  <w:r w:rsidRPr="00494BF1">
              <w:rPr>
                <w:b/>
              </w:rPr>
              <w:t>Доцент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К.м.н., доцент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  <w:r w:rsidRPr="00494BF1">
              <w:rPr>
                <w:b/>
              </w:rPr>
              <w:t>Кафедра патологической физиологии и клинической патофизиологии</w:t>
            </w:r>
          </w:p>
        </w:tc>
      </w:tr>
    </w:tbl>
    <w:p w:rsidR="005F2136" w:rsidRPr="00494BF1" w:rsidRDefault="005F2136" w:rsidP="005F2136">
      <w:pPr>
        <w:tabs>
          <w:tab w:val="left" w:pos="7260"/>
        </w:tabs>
        <w:rPr>
          <w:b/>
        </w:rPr>
      </w:pPr>
    </w:p>
    <w:p w:rsidR="005F2136" w:rsidRPr="00494BF1" w:rsidRDefault="005F2136" w:rsidP="005F2136">
      <w:pPr>
        <w:tabs>
          <w:tab w:val="left" w:pos="7260"/>
        </w:tabs>
        <w:rPr>
          <w:b/>
        </w:rPr>
      </w:pPr>
      <w:r w:rsidRPr="00494BF1">
        <w:rPr>
          <w:b/>
        </w:rPr>
        <w:t xml:space="preserve">          Рецензент(ы)</w:t>
      </w:r>
    </w:p>
    <w:p w:rsidR="005F2136" w:rsidRPr="00494BF1" w:rsidRDefault="005F2136" w:rsidP="005F2136">
      <w:pPr>
        <w:tabs>
          <w:tab w:val="left" w:pos="7260"/>
        </w:tabs>
        <w:rPr>
          <w:b/>
        </w:rPr>
      </w:pPr>
    </w:p>
    <w:tbl>
      <w:tblPr>
        <w:tblW w:w="10104" w:type="dxa"/>
        <w:tblInd w:w="108" w:type="dxa"/>
        <w:tblLayout w:type="fixed"/>
        <w:tblLook w:val="0000"/>
      </w:tblPr>
      <w:tblGrid>
        <w:gridCol w:w="2289"/>
        <w:gridCol w:w="2492"/>
        <w:gridCol w:w="3209"/>
        <w:gridCol w:w="2114"/>
      </w:tblGrid>
      <w:tr w:rsidR="005F2136" w:rsidRPr="00494BF1" w:rsidTr="00F86378">
        <w:trPr>
          <w:trHeight w:val="469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Фамилия И.О.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Должность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 xml:space="preserve">Ученая степень, </w:t>
            </w:r>
          </w:p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ученое звание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Кафедра</w:t>
            </w:r>
          </w:p>
        </w:tc>
      </w:tr>
      <w:tr w:rsidR="005F2136" w:rsidRPr="00494BF1" w:rsidTr="00F86378">
        <w:trPr>
          <w:trHeight w:val="235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494BF1">
              <w:rPr>
                <w:b/>
              </w:rPr>
              <w:t>4</w:t>
            </w:r>
          </w:p>
        </w:tc>
      </w:tr>
      <w:tr w:rsidR="005F2136" w:rsidRPr="00494BF1" w:rsidTr="00F86378">
        <w:trPr>
          <w:trHeight w:val="210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rPr>
                <w:b/>
              </w:rPr>
            </w:pPr>
          </w:p>
        </w:tc>
      </w:tr>
      <w:tr w:rsidR="005F2136" w:rsidRPr="00494BF1" w:rsidTr="00F86378">
        <w:trPr>
          <w:trHeight w:val="297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136" w:rsidRPr="00494BF1" w:rsidRDefault="005F2136" w:rsidP="00F86378">
            <w:pPr>
              <w:tabs>
                <w:tab w:val="left" w:pos="7260"/>
              </w:tabs>
              <w:rPr>
                <w:b/>
              </w:rPr>
            </w:pPr>
          </w:p>
        </w:tc>
      </w:tr>
    </w:tbl>
    <w:p w:rsidR="005F2136" w:rsidRPr="00494BF1" w:rsidRDefault="005F2136" w:rsidP="005F2136">
      <w:pPr>
        <w:tabs>
          <w:tab w:val="left" w:pos="7260"/>
        </w:tabs>
        <w:rPr>
          <w:b/>
        </w:rPr>
      </w:pPr>
    </w:p>
    <w:p w:rsidR="005F2136" w:rsidRPr="00494BF1" w:rsidRDefault="005F2136" w:rsidP="005F2136">
      <w:pPr>
        <w:tabs>
          <w:tab w:val="left" w:pos="7260"/>
        </w:tabs>
        <w:rPr>
          <w:b/>
        </w:rPr>
      </w:pPr>
      <w:r w:rsidRPr="00494BF1">
        <w:rPr>
          <w:b/>
        </w:rPr>
        <w:t xml:space="preserve">   </w:t>
      </w: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>
      <w:pPr>
        <w:jc w:val="center"/>
        <w:rPr>
          <w:b/>
        </w:rPr>
      </w:pPr>
    </w:p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94BF1" w:rsidRDefault="005F2136" w:rsidP="005F2136"/>
    <w:p w:rsidR="005F2136" w:rsidRPr="004A4B9E" w:rsidRDefault="00F45CC2" w:rsidP="005F2136">
      <w:pPr>
        <w:numPr>
          <w:ilvl w:val="0"/>
          <w:numId w:val="6"/>
        </w:numPr>
        <w:jc w:val="both"/>
        <w:rPr>
          <w:b/>
        </w:rPr>
      </w:pPr>
      <w:r>
        <w:rPr>
          <w:b/>
        </w:rPr>
        <w:br w:type="page"/>
      </w:r>
      <w:r w:rsidR="005F2136" w:rsidRPr="004A4B9E">
        <w:rPr>
          <w:b/>
        </w:rPr>
        <w:lastRenderedPageBreak/>
        <w:t>Введение.</w:t>
      </w:r>
    </w:p>
    <w:p w:rsidR="005F2136" w:rsidRPr="000E0A8E" w:rsidRDefault="005F2136" w:rsidP="005F2136">
      <w:pPr>
        <w:spacing w:line="360" w:lineRule="auto"/>
        <w:ind w:firstLine="540"/>
        <w:jc w:val="both"/>
      </w:pPr>
      <w:r w:rsidRPr="000E0A8E">
        <w:t>Белковый обмен занимает особое место в многообразных превраще</w:t>
      </w:r>
      <w:r w:rsidRPr="000E0A8E">
        <w:softHyphen/>
        <w:t>ниях веществ, характерных для всех живых организмов.</w:t>
      </w:r>
    </w:p>
    <w:p w:rsidR="005F2136" w:rsidRPr="000E0A8E" w:rsidRDefault="005F2136" w:rsidP="005F2136">
      <w:pPr>
        <w:spacing w:line="360" w:lineRule="auto"/>
        <w:ind w:firstLine="540"/>
        <w:jc w:val="both"/>
      </w:pPr>
      <w:r w:rsidRPr="000E0A8E">
        <w:t>Выполняя ряд уникальных функций, свойственных живой м</w:t>
      </w:r>
      <w:r w:rsidRPr="000E0A8E">
        <w:t>а</w:t>
      </w:r>
      <w:r w:rsidRPr="000E0A8E">
        <w:t>терии, белки определяют не только микро- и макроструктуру о</w:t>
      </w:r>
      <w:r w:rsidRPr="000E0A8E">
        <w:t>т</w:t>
      </w:r>
      <w:r w:rsidRPr="000E0A8E">
        <w:t>дельных субклеточных образований, специфику клеток, органов и целостного организма, но и в значительной степени - динамическое равновесие между организмом и окружающей его внешней средой.</w:t>
      </w:r>
    </w:p>
    <w:p w:rsidR="005F2136" w:rsidRPr="000E0A8E" w:rsidRDefault="005F2136" w:rsidP="005F2136">
      <w:pPr>
        <w:spacing w:line="360" w:lineRule="auto"/>
        <w:ind w:firstLine="540"/>
        <w:jc w:val="both"/>
      </w:pPr>
      <w:r w:rsidRPr="000E0A8E">
        <w:t>Кажущаяся стабильность химического состава целостного о</w:t>
      </w:r>
      <w:r w:rsidRPr="000E0A8E">
        <w:t>р</w:t>
      </w:r>
      <w:r w:rsidRPr="000E0A8E">
        <w:t>ганизма является результатом существования определенного ра</w:t>
      </w:r>
      <w:r w:rsidRPr="000E0A8E">
        <w:t>в</w:t>
      </w:r>
      <w:r w:rsidRPr="000E0A8E">
        <w:t>новесия между скоростями синтеза и распада его составляющих. В настоящее время в связи с внедрением в биохимическую и клин</w:t>
      </w:r>
      <w:r w:rsidRPr="000E0A8E">
        <w:t>и</w:t>
      </w:r>
      <w:r w:rsidRPr="000E0A8E">
        <w:t>ческую практику метода меченых атомов однозначно доказано, что белки нужны не только растущему, но и сформировавшемуся орг</w:t>
      </w:r>
      <w:r w:rsidRPr="000E0A8E">
        <w:t>а</w:t>
      </w:r>
      <w:r w:rsidRPr="000E0A8E">
        <w:t>низму, когда его рост прекращается.</w:t>
      </w:r>
    </w:p>
    <w:p w:rsidR="005F2136" w:rsidRPr="006249D4" w:rsidRDefault="005F2136" w:rsidP="005F2136">
      <w:pPr>
        <w:ind w:left="240"/>
        <w:jc w:val="both"/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2C1B5C" w:rsidRDefault="002C1B5C" w:rsidP="005F2136">
      <w:pPr>
        <w:rPr>
          <w:b/>
        </w:rPr>
      </w:pPr>
    </w:p>
    <w:p w:rsidR="005F2136" w:rsidRPr="00414A23" w:rsidRDefault="005F2136" w:rsidP="005F2136">
      <w:pPr>
        <w:rPr>
          <w:b/>
        </w:rPr>
      </w:pPr>
      <w:r w:rsidRPr="00414A23">
        <w:rPr>
          <w:b/>
        </w:rPr>
        <w:lastRenderedPageBreak/>
        <w:t>2. Подготовка к занятию</w:t>
      </w:r>
    </w:p>
    <w:p w:rsidR="005F2136" w:rsidRPr="00494BF1" w:rsidRDefault="005F2136" w:rsidP="005F2136">
      <w:r w:rsidRPr="00494BF1">
        <w:t>Для подготовки к занятию студенту необходимо:</w:t>
      </w:r>
    </w:p>
    <w:tbl>
      <w:tblPr>
        <w:tblStyle w:val="a4"/>
        <w:tblW w:w="10008" w:type="dxa"/>
        <w:tblInd w:w="0" w:type="dxa"/>
        <w:tblLayout w:type="fixed"/>
        <w:tblLook w:val="01E0"/>
      </w:tblPr>
      <w:tblGrid>
        <w:gridCol w:w="648"/>
        <w:gridCol w:w="6973"/>
        <w:gridCol w:w="2387"/>
      </w:tblGrid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pPr>
              <w:jc w:val="center"/>
            </w:pPr>
            <w:r w:rsidRPr="00494BF1"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pPr>
              <w:ind w:left="360"/>
              <w:jc w:val="center"/>
            </w:pPr>
            <w:r w:rsidRPr="00494BF1">
              <w:t xml:space="preserve">Содержание </w:t>
            </w:r>
          </w:p>
          <w:p w:rsidR="005F2136" w:rsidRPr="00494BF1" w:rsidRDefault="005F2136" w:rsidP="00F86378">
            <w:pPr>
              <w:ind w:left="360"/>
              <w:jc w:val="center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pPr>
              <w:jc w:val="center"/>
            </w:pPr>
            <w:r w:rsidRPr="00494BF1">
              <w:t xml:space="preserve">Форма контроля </w:t>
            </w:r>
          </w:p>
          <w:p w:rsidR="005F2136" w:rsidRPr="00494BF1" w:rsidRDefault="005F2136" w:rsidP="00F86378">
            <w:pPr>
              <w:jc w:val="center"/>
            </w:pPr>
          </w:p>
        </w:tc>
      </w:tr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/>
        </w:tc>
      </w:tr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Default="005F2136" w:rsidP="00F86378">
            <w:r w:rsidRPr="00494BF1">
              <w:t xml:space="preserve"> Вопросы для повторения:</w:t>
            </w:r>
          </w:p>
          <w:p w:rsidR="005F2136" w:rsidRDefault="005F2136" w:rsidP="00F86378">
            <w:r>
              <w:t xml:space="preserve">1. </w:t>
            </w:r>
            <w:r w:rsidRPr="002C3DD5">
              <w:t>Осн</w:t>
            </w:r>
            <w:r>
              <w:t>овные пути превращения белков</w:t>
            </w:r>
            <w:r w:rsidRPr="002C3DD5">
              <w:t xml:space="preserve"> в организме </w:t>
            </w:r>
          </w:p>
          <w:p w:rsidR="005F2136" w:rsidRDefault="005F2136" w:rsidP="00F86378">
            <w:r>
              <w:t>2. Строение и классификация белков.</w:t>
            </w:r>
          </w:p>
          <w:p w:rsidR="005F2136" w:rsidRPr="002C3DD5" w:rsidRDefault="005F2136" w:rsidP="00F86378">
            <w:r>
              <w:t>3. Биологические функции белков.</w:t>
            </w:r>
          </w:p>
          <w:p w:rsidR="005F2136" w:rsidRPr="00494BF1" w:rsidRDefault="005F2136" w:rsidP="00F86378">
            <w:r w:rsidRPr="002C3DD5">
              <w:rPr>
                <w:b/>
              </w:rPr>
              <w:t xml:space="preserve"> </w:t>
            </w:r>
            <w:r>
              <w:t>4</w:t>
            </w:r>
            <w:r w:rsidRPr="002C3DD5">
              <w:t>. Не</w:t>
            </w:r>
            <w:r>
              <w:t>йр</w:t>
            </w:r>
            <w:r w:rsidRPr="002C3DD5">
              <w:t>о-э</w:t>
            </w:r>
            <w:r>
              <w:t>ндокринную регуляция белкового</w:t>
            </w:r>
            <w:r w:rsidRPr="002C3DD5">
              <w:t xml:space="preserve"> обмена.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Входной контроль</w:t>
            </w:r>
          </w:p>
        </w:tc>
      </w:tr>
      <w:tr w:rsidR="005F2136" w:rsidRPr="002808F0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2808F0" w:rsidRDefault="005F2136" w:rsidP="00F86378">
            <w:r w:rsidRPr="002808F0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2808F0" w:rsidRDefault="005F2136" w:rsidP="00F45CC2">
            <w:r>
              <w:t>Изучить материал лекции</w:t>
            </w:r>
            <w:r w:rsidRPr="002808F0">
              <w:t xml:space="preserve">: </w:t>
            </w:r>
            <w:r>
              <w:t>Нарушения белкового обмена</w:t>
            </w:r>
            <w:r w:rsidRPr="002808F0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2808F0" w:rsidRDefault="005F2136" w:rsidP="00F86378">
            <w:r w:rsidRPr="00494BF1">
              <w:t>Устный опрос, тестирование</w:t>
            </w:r>
          </w:p>
        </w:tc>
      </w:tr>
      <w:tr w:rsidR="0006696C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494BF1" w:rsidRDefault="0006696C" w:rsidP="00F86378">
            <w:r w:rsidRPr="00494BF1">
              <w:t>2.</w:t>
            </w:r>
            <w:r>
              <w:t>3</w:t>
            </w:r>
            <w:r w:rsidRPr="00494BF1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343E2A" w:rsidRDefault="0006696C" w:rsidP="00AE3F88">
            <w:r w:rsidRPr="00343E2A">
              <w:t>Прочитать главы «</w:t>
            </w:r>
            <w:r>
              <w:t>Патофизиология белкового обмена</w:t>
            </w:r>
            <w:r w:rsidRPr="00343E2A">
              <w:t xml:space="preserve">» в  учебниках:      </w:t>
            </w:r>
          </w:p>
          <w:p w:rsidR="0006696C" w:rsidRDefault="0006696C" w:rsidP="0006696C">
            <w:pPr>
              <w:pStyle w:val="aa"/>
              <w:numPr>
                <w:ilvl w:val="1"/>
                <w:numId w:val="77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учебник для студ. / ред. Н. Н. Зайко [и др.]. - М. :МЕДпресс-информ, 2008. - 640 с. </w:t>
            </w:r>
          </w:p>
          <w:p w:rsidR="0006696C" w:rsidRPr="00FB25D6" w:rsidRDefault="0006696C" w:rsidP="0006696C">
            <w:pPr>
              <w:pStyle w:val="aa"/>
              <w:numPr>
                <w:ilvl w:val="1"/>
                <w:numId w:val="77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Т.1 848 с. </w:t>
            </w:r>
          </w:p>
          <w:p w:rsidR="0006696C" w:rsidRPr="00FB25D6" w:rsidRDefault="0006696C" w:rsidP="0006696C">
            <w:pPr>
              <w:pStyle w:val="aa"/>
              <w:numPr>
                <w:ilvl w:val="1"/>
                <w:numId w:val="77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Т.2 640 с. </w:t>
            </w:r>
          </w:p>
          <w:p w:rsidR="0006696C" w:rsidRPr="00343E2A" w:rsidRDefault="0006696C" w:rsidP="00AE3F88">
            <w:r>
              <w:t xml:space="preserve">4. </w:t>
            </w:r>
            <w:r w:rsidRPr="00FB25D6">
              <w:t xml:space="preserve">Патофизиология [Электронный ресурс] / Литвицкий П.Ф. - М. : ГЭОТАР-Медиа, 2010. - </w:t>
            </w:r>
            <w:hyperlink r:id="rId5" w:history="1">
              <w:r w:rsidRPr="002E054B">
                <w:rPr>
                  <w:rStyle w:val="a9"/>
                </w:rPr>
                <w:t>http://www.rosmedlib.ru/book/ISBN9785970414798.html</w:t>
              </w:r>
            </w:hyperlink>
            <w: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494BF1" w:rsidRDefault="0006696C" w:rsidP="00F86378">
            <w:r w:rsidRPr="00494BF1">
              <w:t>Устный опрос, тестирование</w:t>
            </w:r>
          </w:p>
        </w:tc>
      </w:tr>
      <w:tr w:rsidR="0006696C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494BF1" w:rsidRDefault="0006696C" w:rsidP="00F86378">
            <w:r w:rsidRPr="00494BF1">
              <w:t>2.</w:t>
            </w:r>
            <w:r>
              <w:t>4</w:t>
            </w:r>
            <w:r w:rsidRPr="00494BF1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343E2A" w:rsidRDefault="0006696C" w:rsidP="00AE3F88">
            <w:r w:rsidRPr="00343E2A">
              <w:t xml:space="preserve">Изучить дополнительную литературу:   </w:t>
            </w:r>
          </w:p>
          <w:p w:rsidR="0006696C" w:rsidRPr="009C437E" w:rsidRDefault="0006696C" w:rsidP="0006696C">
            <w:pPr>
              <w:pStyle w:val="aa"/>
              <w:numPr>
                <w:ilvl w:val="0"/>
                <w:numId w:val="78"/>
              </w:numPr>
              <w:tabs>
                <w:tab w:val="clear" w:pos="1352"/>
                <w:tab w:val="num" w:pos="203"/>
              </w:tabs>
              <w:spacing w:after="0"/>
              <w:ind w:left="203" w:right="340" w:hanging="203"/>
              <w:jc w:val="both"/>
              <w:rPr>
                <w:rFonts w:ascii="Times New Roman" w:hAnsi="Times New Roman" w:cs="Times New Roman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Атлас по патофизиологии : учебное пособие для студ.мед.вузов / В. А. Войнов. - М. :Мед.информ.агентство, 2007. - 256 с.</w:t>
            </w:r>
          </w:p>
          <w:p w:rsidR="0006696C" w:rsidRPr="00D52813" w:rsidRDefault="0006696C" w:rsidP="0006696C">
            <w:pPr>
              <w:pStyle w:val="aa"/>
              <w:numPr>
                <w:ilvl w:val="0"/>
                <w:numId w:val="78"/>
              </w:numPr>
              <w:tabs>
                <w:tab w:val="clear" w:pos="1352"/>
                <w:tab w:val="num" w:pos="203"/>
              </w:tabs>
              <w:spacing w:after="0"/>
              <w:ind w:left="203" w:right="340" w:hanging="203"/>
              <w:jc w:val="both"/>
              <w:rPr>
                <w:rFonts w:ascii="Times New Roman" w:hAnsi="Times New Roman" w:cs="Times New Roman"/>
              </w:rPr>
            </w:pPr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Патофизиология и физиология в вопросах и ответах / Л. З. Тель, С. П. Лысенков, Н. Г. Шарипова [и др.]. - М. :Мед.информ.агентство, 2007. - 512 с.</w:t>
            </w:r>
          </w:p>
          <w:p w:rsidR="0006696C" w:rsidRDefault="0006696C" w:rsidP="0006696C">
            <w:pPr>
              <w:pStyle w:val="aa"/>
              <w:numPr>
                <w:ilvl w:val="0"/>
                <w:numId w:val="78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Патологическая физиология : интерактивный курс ле</w:t>
            </w: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ций / Л. З. Тель, С. П. Лысенков, С. А. Шастун. - М. :Мед.информ.агентство, 2007. - 672 с. </w:t>
            </w:r>
          </w:p>
          <w:p w:rsidR="0006696C" w:rsidRPr="00D52813" w:rsidRDefault="0006696C" w:rsidP="0006696C">
            <w:pPr>
              <w:pStyle w:val="aa"/>
              <w:numPr>
                <w:ilvl w:val="0"/>
                <w:numId w:val="78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 [Электронный ресурс] : атлас / А. В. Ефремов, Ю. В. Начаров, Н. Ю. Пахомова [и др.]. - Н</w:t>
            </w: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восибирск :Сибмедиздат НГМУ, 2008. - 151 с.</w:t>
            </w:r>
          </w:p>
          <w:p w:rsidR="0006696C" w:rsidRDefault="0006696C" w:rsidP="0006696C">
            <w:pPr>
              <w:pStyle w:val="aa"/>
              <w:numPr>
                <w:ilvl w:val="0"/>
                <w:numId w:val="78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Патофизиология. Основные понятия : учебное пособие для вузов / Е. Н. Самсонова, Ю. В. Начаров ; ред. А. В. Ефремов. - М. : ГЭОТАР-Медиа, 2008. - 253 с.</w:t>
            </w:r>
          </w:p>
          <w:p w:rsidR="0006696C" w:rsidRPr="00343E2A" w:rsidRDefault="0006696C" w:rsidP="00AE3F88">
            <w:r>
              <w:t xml:space="preserve">6. </w:t>
            </w:r>
            <w:r w:rsidRPr="00D52813">
              <w:t>Основы общей нозологии : учебное пособие / А. В. Ефр</w:t>
            </w:r>
            <w:r w:rsidRPr="00D52813">
              <w:t>е</w:t>
            </w:r>
            <w:r w:rsidRPr="00D52813">
              <w:t>мов, Ю. В. Начаров, Е. Н. Самсонова. - Новосибирск :Сибмедиздат НГМУ, 2009. - 92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6C" w:rsidRPr="00494BF1" w:rsidRDefault="0006696C" w:rsidP="00F86378">
            <w:r w:rsidRPr="00494BF1">
              <w:t>Устный опрос</w:t>
            </w:r>
          </w:p>
          <w:p w:rsidR="0006696C" w:rsidRPr="00494BF1" w:rsidRDefault="0006696C" w:rsidP="00F86378">
            <w:r w:rsidRPr="00494BF1">
              <w:t>Тестирование</w:t>
            </w:r>
          </w:p>
        </w:tc>
      </w:tr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>
              <w:t>2.5</w:t>
            </w:r>
            <w:r w:rsidRPr="00494BF1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45CC2">
            <w:r w:rsidRPr="00494BF1">
              <w:t>Решить типовые задачи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Ведение рабочей тетради по дисциплине, оценка (БРО), решение ситуационных задач</w:t>
            </w:r>
          </w:p>
        </w:tc>
      </w:tr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2.</w:t>
            </w:r>
            <w:r>
              <w:t>6</w:t>
            </w:r>
            <w:r w:rsidRPr="00494BF1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45CC2">
            <w:r w:rsidRPr="00494BF1">
              <w:t>Решить тестовые задания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Входной контроль, тестирование</w:t>
            </w:r>
          </w:p>
        </w:tc>
      </w:tr>
      <w:tr w:rsidR="005F2136" w:rsidRPr="00494BF1" w:rsidTr="00F8637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>
              <w:lastRenderedPageBreak/>
              <w:t>2.7</w:t>
            </w:r>
            <w:r w:rsidRPr="00494BF1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Быть готовым ответить на следующие вопросы:</w:t>
            </w:r>
          </w:p>
          <w:p w:rsidR="005F2136" w:rsidRDefault="005F2136" w:rsidP="00F86378">
            <w:pPr>
              <w:pStyle w:val="20"/>
              <w:spacing w:line="240" w:lineRule="auto"/>
              <w:jc w:val="both"/>
            </w:pPr>
            <w:r w:rsidRPr="002C3DD5">
              <w:t>1.Причины и механизмы нарушения</w:t>
            </w:r>
            <w:r>
              <w:t xml:space="preserve"> поступления белка в организм. </w:t>
            </w:r>
            <w:r w:rsidRPr="002C3DD5">
              <w:t xml:space="preserve"> </w:t>
            </w:r>
          </w:p>
          <w:p w:rsidR="005F2136" w:rsidRPr="002C3DD5" w:rsidRDefault="005F2136" w:rsidP="00F86378">
            <w:pPr>
              <w:pStyle w:val="20"/>
              <w:spacing w:line="240" w:lineRule="auto"/>
              <w:jc w:val="both"/>
            </w:pPr>
            <w:r w:rsidRPr="002C3DD5">
              <w:t>2.</w:t>
            </w:r>
            <w:r>
              <w:t xml:space="preserve"> Виды белковой недостаточности.</w:t>
            </w:r>
            <w:r w:rsidRPr="002C3DD5">
              <w:t xml:space="preserve"> </w:t>
            </w:r>
          </w:p>
          <w:p w:rsidR="005F2136" w:rsidRPr="002C3DD5" w:rsidRDefault="005F2136" w:rsidP="00F86378">
            <w:pPr>
              <w:pStyle w:val="20"/>
              <w:spacing w:line="240" w:lineRule="auto"/>
              <w:jc w:val="both"/>
            </w:pPr>
            <w:r>
              <w:t xml:space="preserve">3. </w:t>
            </w:r>
            <w:r w:rsidRPr="002C3DD5">
              <w:t>Причины и механизмы нарушения</w:t>
            </w:r>
            <w:r>
              <w:t xml:space="preserve"> переваривания и всасывания белков в ЖКТ.</w:t>
            </w:r>
          </w:p>
          <w:p w:rsidR="005F2136" w:rsidRDefault="005F2136" w:rsidP="00F86378">
            <w:pPr>
              <w:pStyle w:val="20"/>
              <w:spacing w:line="240" w:lineRule="auto"/>
              <w:jc w:val="both"/>
            </w:pPr>
            <w:r w:rsidRPr="002C3DD5">
              <w:t>4.</w:t>
            </w:r>
            <w:r>
              <w:t xml:space="preserve"> Нарушения синтеза белков.</w:t>
            </w:r>
          </w:p>
          <w:p w:rsidR="005F2136" w:rsidRDefault="005F2136" w:rsidP="00F86378">
            <w:pPr>
              <w:tabs>
                <w:tab w:val="left" w:pos="0"/>
              </w:tabs>
            </w:pPr>
            <w:r>
              <w:t>5. Нарушения синтеза белка, связанные с патологическими мутациями генов.</w:t>
            </w:r>
          </w:p>
          <w:p w:rsidR="005F2136" w:rsidRDefault="005F2136" w:rsidP="00F86378">
            <w:pPr>
              <w:pStyle w:val="20"/>
              <w:spacing w:line="240" w:lineRule="auto"/>
              <w:jc w:val="both"/>
            </w:pPr>
            <w:r>
              <w:t>6. Заболевания, связанные с дефицитом ферментов.</w:t>
            </w:r>
          </w:p>
          <w:p w:rsidR="005F2136" w:rsidRDefault="005F2136" w:rsidP="00F86378">
            <w:pPr>
              <w:pStyle w:val="20"/>
              <w:spacing w:line="240" w:lineRule="auto"/>
              <w:jc w:val="both"/>
            </w:pPr>
            <w:r>
              <w:t>7. Этиология и патогенез фенилкетонурии.</w:t>
            </w:r>
          </w:p>
          <w:p w:rsidR="005F2136" w:rsidRDefault="005F2136" w:rsidP="00F86378">
            <w:pPr>
              <w:pStyle w:val="20"/>
              <w:spacing w:line="240" w:lineRule="auto"/>
              <w:jc w:val="both"/>
            </w:pPr>
            <w:r>
              <w:t>8. Нарушения пуринового обмена. Подагра.</w:t>
            </w:r>
          </w:p>
          <w:p w:rsidR="005F2136" w:rsidRPr="00494BF1" w:rsidRDefault="005F2136" w:rsidP="00F86378">
            <w:pPr>
              <w:tabs>
                <w:tab w:val="left" w:pos="426"/>
              </w:tabs>
              <w:suppressAutoHyphens w:val="0"/>
              <w:spacing w:line="240" w:lineRule="exact"/>
              <w:ind w:right="-4"/>
              <w:jc w:val="both"/>
            </w:pPr>
            <w:r>
              <w:t>9. Первичные и вторичные гипопротеинемии. Гиперпротеинемии.</w:t>
            </w:r>
            <w:r w:rsidRPr="002C3DD5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136" w:rsidRPr="00494BF1" w:rsidRDefault="005F2136" w:rsidP="00F86378">
            <w:r w:rsidRPr="00494BF1">
              <w:t>Устный опрос</w:t>
            </w:r>
          </w:p>
        </w:tc>
      </w:tr>
    </w:tbl>
    <w:p w:rsidR="005F2136" w:rsidRPr="00494BF1" w:rsidRDefault="005F2136" w:rsidP="005F2136">
      <w:pPr>
        <w:rPr>
          <w:i/>
        </w:rPr>
      </w:pPr>
    </w:p>
    <w:p w:rsidR="005F2136" w:rsidRDefault="005F2136" w:rsidP="005F2136"/>
    <w:p w:rsidR="005F2136" w:rsidRPr="00414A23" w:rsidRDefault="00F45CC2" w:rsidP="005F2136">
      <w:pPr>
        <w:rPr>
          <w:b/>
        </w:rPr>
      </w:pPr>
      <w:r>
        <w:rPr>
          <w:b/>
        </w:rPr>
        <w:br w:type="page"/>
      </w:r>
      <w:r w:rsidR="005F2136" w:rsidRPr="00414A23">
        <w:rPr>
          <w:b/>
        </w:rPr>
        <w:lastRenderedPageBreak/>
        <w:t>Приложения для самостоятельной работы студентов</w:t>
      </w:r>
    </w:p>
    <w:p w:rsidR="005F2136" w:rsidRPr="00494BF1" w:rsidRDefault="005F2136" w:rsidP="005F2136">
      <w:pPr>
        <w:ind w:left="360"/>
      </w:pPr>
    </w:p>
    <w:p w:rsidR="005F2136" w:rsidRPr="00414A23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  <w:r w:rsidRPr="00414A23">
        <w:rPr>
          <w:b/>
        </w:rPr>
        <w:t xml:space="preserve">                                                                                                                      Приложение 1</w:t>
      </w:r>
    </w:p>
    <w:p w:rsidR="005F2136" w:rsidRPr="00414A23" w:rsidRDefault="005F2136" w:rsidP="005F2136">
      <w:pPr>
        <w:spacing w:line="360" w:lineRule="auto"/>
        <w:jc w:val="center"/>
        <w:rPr>
          <w:b/>
        </w:rPr>
      </w:pPr>
      <w:r>
        <w:rPr>
          <w:b/>
        </w:rPr>
        <w:t>Ситуационные задачи по теме:</w:t>
      </w:r>
      <w:r w:rsidRPr="00A42BBD">
        <w:rPr>
          <w:b/>
        </w:rPr>
        <w:t xml:space="preserve"> </w:t>
      </w:r>
      <w:r w:rsidRPr="00494BF1">
        <w:rPr>
          <w:b/>
        </w:rPr>
        <w:t>Типовые н</w:t>
      </w:r>
      <w:r w:rsidRPr="00494BF1">
        <w:rPr>
          <w:b/>
        </w:rPr>
        <w:t>а</w:t>
      </w:r>
      <w:r w:rsidRPr="00494BF1">
        <w:rPr>
          <w:b/>
        </w:rPr>
        <w:t xml:space="preserve">рушения </w:t>
      </w:r>
      <w:r>
        <w:rPr>
          <w:b/>
        </w:rPr>
        <w:t>белкового обмена</w:t>
      </w:r>
      <w:r w:rsidRPr="00494BF1">
        <w:rPr>
          <w:b/>
        </w:rPr>
        <w:t>.</w:t>
      </w:r>
    </w:p>
    <w:p w:rsidR="005F2136" w:rsidRDefault="005F2136" w:rsidP="00F45CC2">
      <w:pPr>
        <w:suppressAutoHyphens w:val="0"/>
        <w:spacing w:before="100" w:beforeAutospacing="1" w:after="100" w:afterAutospacing="1" w:line="276" w:lineRule="auto"/>
        <w:jc w:val="both"/>
        <w:rPr>
          <w:lang w:eastAsia="ru-RU"/>
        </w:rPr>
      </w:pPr>
      <w:r>
        <w:rPr>
          <w:b/>
          <w:bCs/>
          <w:lang w:eastAsia="ru-RU"/>
        </w:rPr>
        <w:t xml:space="preserve">Задача </w:t>
      </w:r>
      <w:r w:rsidRPr="00807B6A">
        <w:rPr>
          <w:b/>
          <w:bCs/>
          <w:lang w:eastAsia="ru-RU"/>
        </w:rPr>
        <w:t xml:space="preserve">1. </w:t>
      </w:r>
      <w:r>
        <w:rPr>
          <w:lang w:eastAsia="ru-RU"/>
        </w:rPr>
        <w:t>Больной, 60 лет, жалуется на боли в суставах рук и ног. При осмотре в области суставов пальцев рук и коленных суставов обнаружены утолщения. Из анамнеза выяснилось, что боли в суставах возникают на фоне предшествующей лихорадки и сопровождаются недомоганием; суставы в этот период болезненны, гиперемированы. При обследовании в крови выявлена мочевая кислота в концентрации 520 мкмоль/л.</w:t>
      </w:r>
    </w:p>
    <w:p w:rsidR="005F2136" w:rsidRDefault="005F2136" w:rsidP="00F45CC2">
      <w:pPr>
        <w:suppressAutoHyphens w:val="0"/>
        <w:spacing w:before="100" w:beforeAutospacing="1" w:after="100" w:afterAutospacing="1" w:line="276" w:lineRule="auto"/>
        <w:jc w:val="both"/>
        <w:rPr>
          <w:lang w:eastAsia="ru-RU"/>
        </w:rPr>
      </w:pPr>
      <w:r>
        <w:rPr>
          <w:lang w:eastAsia="ru-RU"/>
        </w:rPr>
        <w:t>Какое заболевание у пациента? Каковы этиология и патогенез данного состояния?</w:t>
      </w:r>
    </w:p>
    <w:p w:rsidR="005F2136" w:rsidRDefault="005F2136" w:rsidP="00F45CC2">
      <w:pPr>
        <w:suppressAutoHyphens w:val="0"/>
        <w:spacing w:before="100" w:beforeAutospacing="1" w:after="100" w:afterAutospacing="1" w:line="276" w:lineRule="auto"/>
        <w:jc w:val="both"/>
        <w:rPr>
          <w:lang w:eastAsia="ru-RU"/>
        </w:rPr>
      </w:pPr>
      <w:r>
        <w:rPr>
          <w:b/>
          <w:bCs/>
          <w:lang w:eastAsia="ru-RU"/>
        </w:rPr>
        <w:t xml:space="preserve">Задача </w:t>
      </w:r>
      <w:r w:rsidRPr="00807B6A">
        <w:rPr>
          <w:b/>
          <w:bCs/>
          <w:lang w:eastAsia="ru-RU"/>
        </w:rPr>
        <w:t xml:space="preserve">2. </w:t>
      </w:r>
      <w:r>
        <w:rPr>
          <w:lang w:eastAsia="ru-RU"/>
        </w:rPr>
        <w:t>В роддоме у новорожденного обнаружена темнокоричневая окраска мочи, пеленки окрашены в коричневый цвет. При обследовании выявлена синеватая окраска хрящей.</w:t>
      </w:r>
    </w:p>
    <w:p w:rsidR="005F2136" w:rsidRDefault="005F2136" w:rsidP="00F45CC2">
      <w:pPr>
        <w:suppressAutoHyphens w:val="0"/>
        <w:spacing w:before="100" w:beforeAutospacing="1" w:after="100" w:afterAutospacing="1" w:line="276" w:lineRule="auto"/>
        <w:jc w:val="both"/>
        <w:rPr>
          <w:lang w:eastAsia="ru-RU"/>
        </w:rPr>
      </w:pPr>
      <w:r>
        <w:rPr>
          <w:lang w:eastAsia="ru-RU"/>
        </w:rPr>
        <w:t>О каком заболевании идет речь? Каковы этиология и патогенез этого заболевания? Каков его прогноз?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3</w:t>
      </w:r>
      <w:r>
        <w:rPr>
          <w:rStyle w:val="c4c11"/>
          <w:rFonts w:ascii="Times New Roman" w:hAnsi="Times New Roman" w:cs="Times New Roman"/>
          <w:b/>
          <w:sz w:val="24"/>
          <w:szCs w:val="24"/>
        </w:rPr>
        <w:t xml:space="preserve">. 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Больной А., 65 лет, в течение года лечится по поводу заболевания почек. Обнаружена стойкая протеинурия. Поступил в стационар с ухудшением общего состояния. Испытывает общую слабость, боли в конечностях, в поясничном отделе позвоночника, в грудине. Общий анализ крови: содержание Hb 95 г/л, эритроциты 3,1×10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12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цветовой показатель 0,9, лейкоциты 5,0×10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/л, соэ 40 мм/час.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Биохимия крови: общий белок 105 г/л, альбумины 35 г/л, глобулины 55 г/л. Электрофорез белков плазмы выявил М-пик (30 г/л).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Общий анализ мочи: относительная плотность 1,015; содержание белка 1,1 г/л; лейкоциты 2-4 в поле зрения.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Какие синдромы выявлены у больного при исследовании крови?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Какие синдромы выявлены у больного при исследовании мочи?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Какие патофизиологические состояния могли стать причиной выявленных изменений? 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Какие дополнительные исследования необходимо провести ?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Какое осложнение сопровождает это заболевание?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Объясните механизмы симптомов и сдвигов в лабораторных анализах.</w:t>
      </w:r>
    </w:p>
    <w:p w:rsidR="00F45CC2" w:rsidRDefault="00F45CC2" w:rsidP="00F45CC2">
      <w:pPr>
        <w:pStyle w:val="c0"/>
        <w:shd w:val="clear" w:color="auto" w:fill="FFFFFF"/>
        <w:spacing w:line="276" w:lineRule="auto"/>
        <w:ind w:left="0"/>
        <w:textAlignment w:val="top"/>
        <w:rPr>
          <w:rStyle w:val="c4c11"/>
          <w:rFonts w:ascii="Times New Roman" w:hAnsi="Times New Roman" w:cs="Times New Roman"/>
          <w:b/>
          <w:sz w:val="24"/>
          <w:szCs w:val="24"/>
        </w:rPr>
      </w:pP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807B6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4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Больная Т, </w:t>
      </w:r>
      <w:smartTag w:uri="urn:schemas-microsoft-com:office:smarttags" w:element="metricconverter">
        <w:smartTagPr>
          <w:attr w:name="ProductID" w:val="67 г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67 г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., обратилась с жалобами на корешковые боли в пояснично-крестцовой области, головные боли, боли в грудине, общую слабость. В течение трех лет наблюдается протеинурия, гипертензия.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Общий анализ крови: содержание Hb 100 г/л, эритроциты 3,6×10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12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цветовой показатель 0,85, лейкоциты 4,0×10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соэ 45 мм/час.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Биохимия крови: мочевина 80 ммоль/л, креатинин 320 мкмоль/л, содержание белка 100 г/л, альбумины 35 г/л, глобулины 65 г/л, гамма-глобулины 35 %.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lastRenderedPageBreak/>
        <w:t>Общий анализ мочи: относительная плотность 1,015; белок 1,2 г/л; лейкоциты 4-6 в поле зрения, положительная реакция на белки Бенс-Джонса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На рентгенограмме округлые очаги деструкции в костях таза и черепа.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1. Какие синдромы выявлены у больного при исследовании крови?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2. Как расценить изменения белкового профиля сыворотки крови?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3. Какие синдромы выявлены у больного при исследовании мочи?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4. Какие патофизиологические состояния могли стать причиной выявленных изменений?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5. Какие дополнительные исследования необходимо провести?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6. Какое осложнение сопровождает это заболевание?</w:t>
      </w:r>
    </w:p>
    <w:p w:rsidR="005F2136" w:rsidRPr="00807B6A" w:rsidRDefault="005F2136" w:rsidP="00F45CC2">
      <w:pPr>
        <w:pStyle w:val="c36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Объясните механизмы симптомов и сдвигов в лабораторных анализах.</w:t>
      </w:r>
    </w:p>
    <w:p w:rsidR="00F45CC2" w:rsidRDefault="00F45CC2" w:rsidP="00F45CC2">
      <w:pPr>
        <w:pStyle w:val="c0"/>
        <w:shd w:val="clear" w:color="auto" w:fill="FFFFFF"/>
        <w:spacing w:line="276" w:lineRule="auto"/>
        <w:ind w:left="0"/>
        <w:textAlignment w:val="top"/>
        <w:rPr>
          <w:rStyle w:val="c4c11"/>
          <w:rFonts w:ascii="Times New Roman" w:hAnsi="Times New Roman" w:cs="Times New Roman"/>
          <w:b/>
          <w:sz w:val="24"/>
          <w:szCs w:val="24"/>
        </w:rPr>
      </w:pP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807B6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5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Больной И., 60 лет, обратился с жалобами на увеличение лимфатических узлов. Обнаружено увеличение печени и селезенки. Общий анализ крови: содержание Hb 120 г/л, эритроциты 4,0×10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12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цветовой показатель 0,95, лейкоциты 40,0×10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соэ 43 мм/час.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Биохимия крови: общий белок 95 г/л, альбумины 35 г/л, глобулины 50 г/л, выявлена гипергаммаглобулинемия, уровень Ig G 25 г/л.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1. Какой синдром выявлен у больного при исследовании крови?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2. Как расценить изменения белкового профиля сыворотки крови?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3. Какие патофизиологические состояния могут сопровождаться с подобным изменением белкового состава сыворотки крови?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4. Какие дополнительные исследования необходимо провести?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5. Объясните механизмы симптомов и сдвигов в лабораторных анализах.</w:t>
      </w:r>
    </w:p>
    <w:p w:rsidR="00F45CC2" w:rsidRDefault="00F45CC2" w:rsidP="00F45CC2">
      <w:pPr>
        <w:pStyle w:val="c0"/>
        <w:shd w:val="clear" w:color="auto" w:fill="FFFFFF"/>
        <w:spacing w:line="276" w:lineRule="auto"/>
        <w:ind w:left="0"/>
        <w:textAlignment w:val="top"/>
        <w:rPr>
          <w:rStyle w:val="c4c11"/>
          <w:rFonts w:ascii="Times New Roman" w:hAnsi="Times New Roman" w:cs="Times New Roman"/>
          <w:b/>
          <w:sz w:val="24"/>
          <w:szCs w:val="24"/>
        </w:rPr>
      </w:pPr>
    </w:p>
    <w:p w:rsidR="005F2136" w:rsidRPr="00FF3AC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FF3AC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6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Больной А., 53 лет, врач хирург, поступил в клинику с жалобами на тошноту, вздутие и увеличение живота, чувство тяжести после еды, общую слабость, вялость, бессонницу, потерю массы тела, кровоточивость десен. 10 лет назад обнаружены маркеры на HVB, HVC. В течение пяти лет отмечал диспепсические расстройства, чувство дискомфорта в правом подреберье и эпигастральной области, общую слабость. Ухудшение состояния наступило в течение последних двух месяцев.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Объективно: рост </w:t>
      </w:r>
      <w:smartTag w:uri="urn:schemas-microsoft-com:office:smarttags" w:element="metricconverter">
        <w:smartTagPr>
          <w:attr w:name="ProductID" w:val="176 см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176 см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, вес </w:t>
      </w:r>
      <w:smartTag w:uri="urn:schemas-microsoft-com:office:smarttags" w:element="metricconverter">
        <w:smartTagPr>
          <w:attr w:name="ProductID" w:val="65 кг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65 кг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. Подкожно-жировой слой развит слабо. Иктеричность склер и кожи, гиперемия ладоней. На коже груди, шеи, лица – сосудистые звездочки. Живот увеличен в размерах. На боковых поверхностях брюшной стенки – расширенные вены. Печень выступает на </w:t>
      </w:r>
      <w:smartTag w:uri="urn:schemas-microsoft-com:office:smarttags" w:element="metricconverter">
        <w:smartTagPr>
          <w:attr w:name="ProductID" w:val="3 см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3 см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 из-под реберной дуги с острым, болезненным краем. Пальпируется селезенка.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Анализ крови: содержание Hb 112 г/л, эритроциты 3,6×10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12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цветовой показатель 0,9, лейкоциты 3,3×10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тромбоциты 92 × 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соэ 37 мм/час.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Биохимия крови: общий белок 62,3 г/л, (альбумины 32,2 %, глобулины 67,8 %, гамма-глобулины 38 %), фибриноген 2,4 г/л. Общий билирубин 69 мкмоль/л, холестерин 2,7 ммоль/л, остаточный азот 35,8 ммоль/л, мочевина 3,5 ммоль/л. АЛАТ 212 МЕ/л (норма 7-53 МЕ/л), АСАТ 132 МЕ/л (норма 11-47 МЕ/л).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1. Какие типовые нарушения белкового обмена выявляются у больного?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lastRenderedPageBreak/>
        <w:t>2. Каковы возможные причины и механизмы этих расстройств?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3. Нарушение каких этапов белкового обмена присутствуют у больного?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4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Объясните патогенез указанных симптомов и лабораторных сдвигов.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5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Какие дополнительные биохимические исследования необходимы?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6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Обоснуйте свое заключение.</w:t>
      </w:r>
    </w:p>
    <w:p w:rsidR="00F45CC2" w:rsidRDefault="00F45CC2" w:rsidP="00F45CC2">
      <w:pPr>
        <w:pStyle w:val="c0"/>
        <w:shd w:val="clear" w:color="auto" w:fill="FFFFFF"/>
        <w:spacing w:line="276" w:lineRule="auto"/>
        <w:ind w:left="0"/>
        <w:textAlignment w:val="top"/>
        <w:rPr>
          <w:rStyle w:val="c4c11"/>
          <w:rFonts w:ascii="Times New Roman" w:hAnsi="Times New Roman" w:cs="Times New Roman"/>
          <w:b/>
          <w:sz w:val="24"/>
          <w:szCs w:val="24"/>
        </w:rPr>
      </w:pPr>
    </w:p>
    <w:p w:rsidR="005F2136" w:rsidRPr="00FF3AC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FF3AC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7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Больной А., 47 лет, водитель, поступил в клинику с жалобами на кашель с гнойной мокротой, одышку, отеки на лице, ногах, боль в пояснице, общую слабость, снижение работоспособности. В анамнезе – туберкулез в возрасте 23 лет. С тех пор страдает хроническим гнойным бронхитом. В течение последних 5 лет наблюдается протеинурия. Ухудшение состояния наступило в текущем году. Появились отеки, преимущественно ночное мочеотделение, нарастала общая слабость. Объективно: рост </w:t>
      </w:r>
      <w:smartTag w:uri="urn:schemas-microsoft-com:office:smarttags" w:element="metricconverter">
        <w:smartTagPr>
          <w:attr w:name="ProductID" w:val="175 см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175 см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, вес </w:t>
      </w:r>
      <w:smartTag w:uri="urn:schemas-microsoft-com:office:smarttags" w:element="metricconverter">
        <w:smartTagPr>
          <w:attr w:name="ProductID" w:val="73 кг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73 кг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. Бледность кожных покровов, одутловатость лица, отеки век, поясницы, нижних и верхних конечностей. Печень выступает на </w:t>
      </w:r>
      <w:smartTag w:uri="urn:schemas-microsoft-com:office:smarttags" w:element="metricconverter">
        <w:smartTagPr>
          <w:attr w:name="ProductID" w:val="2 см"/>
        </w:smartTagPr>
        <w:r w:rsidRPr="00807B6A">
          <w:rPr>
            <w:rStyle w:val="c4"/>
            <w:rFonts w:ascii="Times New Roman" w:hAnsi="Times New Roman" w:cs="Times New Roman"/>
            <w:sz w:val="24"/>
            <w:szCs w:val="24"/>
          </w:rPr>
          <w:t>2 см</w:t>
        </w:r>
      </w:smartTag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 из-под реберной дуги. Пальпируется селезенка.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Анализ крови: содержание Hb 102 г/л, эритроциты 3,4×10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12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цветовой показатель 0,9, лейкоциты 4,3×10</w:t>
      </w:r>
      <w:r w:rsidRPr="00807B6A">
        <w:rPr>
          <w:rStyle w:val="c4c27"/>
          <w:rFonts w:ascii="Times New Roman" w:hAnsi="Times New Roman" w:cs="Times New Roman"/>
          <w:sz w:val="24"/>
          <w:szCs w:val="24"/>
        </w:rPr>
        <w:t>9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/л, соэ 36 мм/час.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Биохимия крови: общий белок 57,0 г/л, А/Г 0,4 (альбумины 30 %, глобулины 70 %), фибриноген 2,4 г/л., холестерин 9,7 ммоль/л.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Анализ мочи: соломенно-желтая, кислая, прозрачная, относительная плотность 1,008, белок 4,5 г/л, эритроциты 3-4 в поле зрения, лейкоциты 10-12 в поле зрения, цилиндры гиалиновые, зернистые в поле зрения. 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1. Какие типовые нарушения белкового обмена выявляются у больного?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2. Каковы возможные причины и механизмы этих расстройств?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3. Нарушение каких этапов белкового обмена присутствуют у больного?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4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Объясните патогенез указанных симптомов и лабораторных сдвигов.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5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Какие дополнительные биохимические исследования необходимы?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6</w:t>
      </w:r>
      <w:r w:rsidRPr="00807B6A">
        <w:rPr>
          <w:rStyle w:val="c4"/>
          <w:rFonts w:ascii="Times New Roman" w:hAnsi="Times New Roman" w:cs="Times New Roman"/>
          <w:sz w:val="24"/>
          <w:szCs w:val="24"/>
        </w:rPr>
        <w:t>. Обоснуйте свое заключение.</w:t>
      </w:r>
    </w:p>
    <w:p w:rsidR="00F45CC2" w:rsidRDefault="00F45CC2" w:rsidP="00F45CC2">
      <w:pPr>
        <w:pStyle w:val="c0"/>
        <w:shd w:val="clear" w:color="auto" w:fill="FFFFFF"/>
        <w:spacing w:line="276" w:lineRule="auto"/>
        <w:ind w:left="0"/>
        <w:textAlignment w:val="top"/>
        <w:rPr>
          <w:rStyle w:val="c4c11"/>
          <w:rFonts w:ascii="Times New Roman" w:hAnsi="Times New Roman" w:cs="Times New Roman"/>
          <w:b/>
          <w:sz w:val="24"/>
          <w:szCs w:val="24"/>
        </w:rPr>
      </w:pPr>
    </w:p>
    <w:p w:rsidR="005F2136" w:rsidRPr="00FF3AC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FF3ACA">
        <w:rPr>
          <w:rStyle w:val="c4c11"/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F45CC2">
        <w:rPr>
          <w:rStyle w:val="c4c11"/>
          <w:rFonts w:ascii="Times New Roman" w:hAnsi="Times New Roman" w:cs="Times New Roman"/>
          <w:b/>
          <w:sz w:val="24"/>
          <w:szCs w:val="24"/>
        </w:rPr>
        <w:t>8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У новорожденного ребенка отмечается тремор подбородка, судорожные подергивания мышц лица, конечностей. Объективно: белокожий со светлыми волосами, с бледной окраской радужки. Моча при реакции Флеминга с полуторохлористым железом окрашивается в зеленый цвет.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Вопросы: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1. Какую патологию предполагаете у больного?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2. Каковы возможные причины и механизмы этих расстройств?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3. Объясните патогенез указанных симптомов и лабораторных сдвигов.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4. Какие осложнения наступают при отсутствии лечения у пациентов?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5. Какие дополнительные биохимические исследования необходимы?</w:t>
      </w:r>
    </w:p>
    <w:p w:rsidR="005F2136" w:rsidRPr="00807B6A" w:rsidRDefault="005F2136" w:rsidP="00F45CC2">
      <w:pPr>
        <w:pStyle w:val="c0"/>
        <w:shd w:val="clear" w:color="auto" w:fill="FFFFFF"/>
        <w:spacing w:line="276" w:lineRule="auto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>6. Обоснуйте свое заключение.</w:t>
      </w:r>
    </w:p>
    <w:p w:rsidR="005F2136" w:rsidRPr="00807B6A" w:rsidRDefault="005F2136" w:rsidP="005F2136">
      <w:pPr>
        <w:pStyle w:val="c0"/>
        <w:shd w:val="clear" w:color="auto" w:fill="FFFFFF"/>
        <w:ind w:left="0"/>
        <w:textAlignment w:val="top"/>
        <w:rPr>
          <w:rFonts w:ascii="Times New Roman" w:hAnsi="Times New Roman" w:cs="Times New Roman"/>
          <w:sz w:val="24"/>
          <w:szCs w:val="24"/>
        </w:rPr>
      </w:pPr>
      <w:r w:rsidRPr="00807B6A">
        <w:rPr>
          <w:rStyle w:val="c4"/>
          <w:rFonts w:ascii="Times New Roman" w:hAnsi="Times New Roman" w:cs="Times New Roman"/>
          <w:sz w:val="24"/>
          <w:szCs w:val="24"/>
        </w:rPr>
        <w:t xml:space="preserve">7. Составьте диетический режим и рекомендации для родителей. </w:t>
      </w:r>
    </w:p>
    <w:p w:rsidR="00F45CC2" w:rsidRDefault="005F2136" w:rsidP="005F2136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 w:rsidRPr="00414A23">
        <w:rPr>
          <w:sz w:val="24"/>
          <w:szCs w:val="24"/>
        </w:rPr>
        <w:t xml:space="preserve">        </w:t>
      </w:r>
    </w:p>
    <w:p w:rsidR="005F2136" w:rsidRPr="00414A23" w:rsidRDefault="00F45CC2" w:rsidP="005F2136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5F2136" w:rsidRPr="00414A23">
        <w:rPr>
          <w:sz w:val="24"/>
          <w:szCs w:val="24"/>
        </w:rPr>
        <w:lastRenderedPageBreak/>
        <w:t>Приложение 2</w:t>
      </w:r>
    </w:p>
    <w:p w:rsidR="005F2136" w:rsidRPr="00414A23" w:rsidRDefault="005F2136" w:rsidP="005F2136">
      <w:pPr>
        <w:spacing w:line="360" w:lineRule="auto"/>
        <w:jc w:val="center"/>
        <w:rPr>
          <w:b/>
        </w:rPr>
      </w:pPr>
      <w:r w:rsidRPr="00414A23">
        <w:rPr>
          <w:b/>
        </w:rPr>
        <w:t>Основные понятия по теме  «</w:t>
      </w:r>
      <w:r w:rsidRPr="00494BF1">
        <w:rPr>
          <w:b/>
        </w:rPr>
        <w:t>Типовые н</w:t>
      </w:r>
      <w:r w:rsidRPr="00494BF1">
        <w:rPr>
          <w:b/>
        </w:rPr>
        <w:t>а</w:t>
      </w:r>
      <w:r w:rsidRPr="00494BF1">
        <w:rPr>
          <w:b/>
        </w:rPr>
        <w:t xml:space="preserve">рушения </w:t>
      </w:r>
      <w:r>
        <w:rPr>
          <w:b/>
        </w:rPr>
        <w:t>белкового обмена»</w:t>
      </w:r>
      <w:r w:rsidRPr="00414A23">
        <w:rPr>
          <w:b/>
        </w:rPr>
        <w:t xml:space="preserve"> 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                                  </w:t>
      </w:r>
      <w:r w:rsidRPr="00961B5C">
        <w:rPr>
          <w:b/>
        </w:rPr>
        <w:t xml:space="preserve"> Потребность в белках.</w:t>
      </w:r>
      <w:r w:rsidRPr="00961B5C">
        <w:t xml:space="preserve">            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261"/>
        <w:gridCol w:w="4261"/>
      </w:tblGrid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Возраст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г/кг массы тела в день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Дети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 xml:space="preserve">    от 1 до 3 лет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0,88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 xml:space="preserve">    от 4 до 6 лет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0,81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 xml:space="preserve">    от 7 до 12 лет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0,77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Подростки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 xml:space="preserve">    от 13 до 15 лет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0,72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 xml:space="preserve">    от 16до 19 лет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0,64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Взрослые</w:t>
            </w:r>
          </w:p>
        </w:tc>
        <w:tc>
          <w:tcPr>
            <w:tcW w:w="4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both"/>
            </w:pPr>
            <w:r w:rsidRPr="00961B5C">
              <w:t>0,59</w:t>
            </w:r>
          </w:p>
        </w:tc>
      </w:tr>
    </w:tbl>
    <w:p w:rsidR="005F2136" w:rsidRPr="00961B5C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  <w:r w:rsidRPr="00961B5C">
        <w:rPr>
          <w:b/>
        </w:rPr>
        <w:t xml:space="preserve">                                                       </w:t>
      </w:r>
    </w:p>
    <w:p w:rsidR="005F2136" w:rsidRPr="00961B5C" w:rsidRDefault="005F2136" w:rsidP="005F2136">
      <w:pPr>
        <w:spacing w:line="360" w:lineRule="auto"/>
        <w:jc w:val="both"/>
        <w:rPr>
          <w:b/>
        </w:rPr>
      </w:pPr>
      <w:r w:rsidRPr="00961B5C">
        <w:rPr>
          <w:b/>
        </w:rPr>
        <w:t>Потребность в белках грудных детей.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361"/>
        <w:gridCol w:w="4111"/>
      </w:tblGrid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Возраст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>г/кг массы тела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0-3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     2,3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3-6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      1,8 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6-9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     1,5</w:t>
            </w:r>
          </w:p>
        </w:tc>
      </w:tr>
      <w:tr w:rsidR="005F2136" w:rsidRPr="00961B5C" w:rsidTr="00F8637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 9-12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36" w:rsidRPr="00961B5C" w:rsidRDefault="005F2136" w:rsidP="00F86378">
            <w:pPr>
              <w:spacing w:line="360" w:lineRule="auto"/>
              <w:jc w:val="center"/>
            </w:pPr>
            <w:r w:rsidRPr="00961B5C">
              <w:t xml:space="preserve">               1,2</w:t>
            </w:r>
          </w:p>
          <w:p w:rsidR="005F2136" w:rsidRPr="00961B5C" w:rsidRDefault="005F2136" w:rsidP="00F86378">
            <w:pPr>
              <w:spacing w:line="360" w:lineRule="auto"/>
              <w:jc w:val="center"/>
            </w:pPr>
          </w:p>
        </w:tc>
      </w:tr>
    </w:tbl>
    <w:p w:rsidR="005F2136" w:rsidRPr="00961B5C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</w:p>
    <w:p w:rsidR="005F2136" w:rsidRPr="00961B5C" w:rsidRDefault="005F2136" w:rsidP="005F2136">
      <w:pPr>
        <w:spacing w:line="360" w:lineRule="auto"/>
        <w:jc w:val="center"/>
        <w:rPr>
          <w:b/>
        </w:rPr>
      </w:pPr>
      <w:r w:rsidRPr="00961B5C">
        <w:rPr>
          <w:b/>
        </w:rPr>
        <w:t>Содержание белка в некоторых пищевых продуктах г/100 г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>Продукт                          Содержание белка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Мясо</w:t>
      </w:r>
      <w:r w:rsidRPr="00961B5C">
        <w:tab/>
      </w:r>
      <w:r w:rsidRPr="00961B5C">
        <w:tab/>
      </w:r>
      <w:r w:rsidRPr="00961B5C">
        <w:tab/>
      </w:r>
      <w:r w:rsidRPr="00961B5C">
        <w:tab/>
        <w:t>16-24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Рыба</w:t>
      </w:r>
      <w:r w:rsidRPr="00961B5C">
        <w:tab/>
      </w:r>
      <w:r w:rsidRPr="00961B5C">
        <w:tab/>
      </w:r>
      <w:r w:rsidRPr="00961B5C">
        <w:tab/>
      </w:r>
      <w:r w:rsidRPr="00961B5C">
        <w:tab/>
        <w:t>16-21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Сыры                                      20-35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Яйца                                       11-14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Молоко                                   3-5 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Хлеб ржаной                           7-8  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Горох                                       24-27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 xml:space="preserve">  Соя                                           32-37</w:t>
      </w:r>
    </w:p>
    <w:p w:rsidR="005F2136" w:rsidRDefault="005F2136" w:rsidP="005F2136">
      <w:pPr>
        <w:spacing w:line="360" w:lineRule="auto"/>
        <w:ind w:firstLine="720"/>
        <w:jc w:val="both"/>
        <w:rPr>
          <w:b/>
        </w:rPr>
      </w:pPr>
    </w:p>
    <w:p w:rsidR="005F2136" w:rsidRDefault="005F2136" w:rsidP="005F2136">
      <w:pPr>
        <w:spacing w:line="360" w:lineRule="auto"/>
        <w:ind w:firstLine="720"/>
        <w:jc w:val="both"/>
        <w:rPr>
          <w:b/>
        </w:rPr>
      </w:pPr>
    </w:p>
    <w:p w:rsidR="005F2136" w:rsidRDefault="005F2136" w:rsidP="005F2136">
      <w:pPr>
        <w:spacing w:line="360" w:lineRule="auto"/>
        <w:ind w:firstLine="720"/>
        <w:jc w:val="both"/>
        <w:rPr>
          <w:b/>
        </w:rPr>
      </w:pPr>
    </w:p>
    <w:p w:rsidR="005F2136" w:rsidRDefault="005F2136" w:rsidP="005F2136">
      <w:pPr>
        <w:spacing w:line="360" w:lineRule="auto"/>
        <w:ind w:firstLine="720"/>
        <w:jc w:val="both"/>
        <w:rPr>
          <w:b/>
        </w:rPr>
      </w:pPr>
    </w:p>
    <w:p w:rsidR="005F2136" w:rsidRPr="00961B5C" w:rsidRDefault="005F2136" w:rsidP="005F2136">
      <w:pPr>
        <w:spacing w:line="360" w:lineRule="auto"/>
        <w:ind w:firstLine="720"/>
        <w:jc w:val="both"/>
        <w:rPr>
          <w:b/>
        </w:rPr>
      </w:pPr>
      <w:r>
        <w:rPr>
          <w:b/>
        </w:rPr>
        <w:t xml:space="preserve"> К</w:t>
      </w:r>
      <w:r w:rsidRPr="00961B5C">
        <w:rPr>
          <w:b/>
        </w:rPr>
        <w:t>лассификации видов синтеза белка</w:t>
      </w:r>
      <w:r>
        <w:rPr>
          <w:b/>
        </w:rPr>
        <w:t xml:space="preserve"> по </w:t>
      </w:r>
      <w:r>
        <w:t>Никитину</w:t>
      </w:r>
      <w:r w:rsidRPr="00961B5C">
        <w:t xml:space="preserve"> В.Н</w:t>
      </w:r>
      <w:r>
        <w:t>.</w:t>
      </w:r>
      <w:r w:rsidRPr="00961B5C">
        <w:rPr>
          <w:b/>
        </w:rPr>
        <w:t>:</w:t>
      </w:r>
    </w:p>
    <w:p w:rsidR="005F2136" w:rsidRPr="00961B5C" w:rsidRDefault="005F2136" w:rsidP="005F2136">
      <w:pPr>
        <w:numPr>
          <w:ilvl w:val="0"/>
          <w:numId w:val="73"/>
        </w:numPr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961B5C">
        <w:t>Синтез «роста», т.е. синтез, обусловленный ростом органа или организма в целом.</w:t>
      </w:r>
    </w:p>
    <w:p w:rsidR="005F2136" w:rsidRPr="00961B5C" w:rsidRDefault="005F2136" w:rsidP="005F2136">
      <w:pPr>
        <w:numPr>
          <w:ilvl w:val="0"/>
          <w:numId w:val="73"/>
        </w:numPr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961B5C">
        <w:t>Синтез «стабилизирующий», связанный с восстановлением бе</w:t>
      </w:r>
      <w:r w:rsidRPr="00961B5C">
        <w:t>л</w:t>
      </w:r>
      <w:r w:rsidRPr="00961B5C">
        <w:t>ка, утраченного вследствие диссимиляторных процессов (сам</w:t>
      </w:r>
      <w:r w:rsidRPr="00961B5C">
        <w:t>о</w:t>
      </w:r>
      <w:r w:rsidRPr="00961B5C">
        <w:t>обновление тканевых белков).</w:t>
      </w:r>
    </w:p>
    <w:p w:rsidR="005F2136" w:rsidRPr="00961B5C" w:rsidRDefault="005F2136" w:rsidP="005F2136">
      <w:pPr>
        <w:numPr>
          <w:ilvl w:val="0"/>
          <w:numId w:val="73"/>
        </w:numPr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961B5C">
        <w:t>Синтез «регенерационный», проявляющийся в период восст</w:t>
      </w:r>
      <w:r w:rsidRPr="00961B5C">
        <w:t>а</w:t>
      </w:r>
      <w:r w:rsidRPr="00961B5C">
        <w:t>новления после белкового истощения, кровопотери, травм и т.д.</w:t>
      </w:r>
    </w:p>
    <w:p w:rsidR="005F2136" w:rsidRPr="00961B5C" w:rsidRDefault="005F2136" w:rsidP="005F2136">
      <w:pPr>
        <w:numPr>
          <w:ilvl w:val="0"/>
          <w:numId w:val="73"/>
        </w:numPr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961B5C">
        <w:t>Функциональный синтез (образование специфических белков).</w:t>
      </w:r>
    </w:p>
    <w:p w:rsidR="005F2136" w:rsidRPr="00961B5C" w:rsidRDefault="005F2136" w:rsidP="005F2136">
      <w:pPr>
        <w:spacing w:line="360" w:lineRule="auto"/>
        <w:ind w:firstLine="567"/>
        <w:jc w:val="both"/>
      </w:pPr>
      <w:r w:rsidRPr="00961B5C">
        <w:t>Нарушение азотистого равновесия проявляется в виде полож</w:t>
      </w:r>
      <w:r w:rsidRPr="00961B5C">
        <w:t>и</w:t>
      </w:r>
      <w:r w:rsidRPr="00961B5C">
        <w:t>тельного или отрицательного азотистого баланса.</w:t>
      </w:r>
    </w:p>
    <w:p w:rsidR="005F2136" w:rsidRPr="00961B5C" w:rsidRDefault="005F2136" w:rsidP="005F2136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720"/>
        <w:jc w:val="both"/>
        <w:textAlignment w:val="baseline"/>
      </w:pPr>
      <w:r>
        <w:t>1.</w:t>
      </w:r>
      <w:r w:rsidRPr="00961B5C">
        <w:t>Положительный азотистый баланс - это состояние, когда из организма выводится меньше азота, чем поступает с пищей. Н</w:t>
      </w:r>
      <w:r w:rsidRPr="00961B5C">
        <w:t>а</w:t>
      </w:r>
      <w:r w:rsidRPr="00961B5C">
        <w:t>блюдается во время роста организма, при беременности, после г</w:t>
      </w:r>
      <w:r w:rsidRPr="00961B5C">
        <w:t>о</w:t>
      </w:r>
      <w:r w:rsidRPr="00961B5C">
        <w:t>лодания, при избыточной секреции анаболических гормонов (СТГ, андрогены).</w:t>
      </w:r>
    </w:p>
    <w:p w:rsidR="005F2136" w:rsidRPr="00961B5C" w:rsidRDefault="005F2136" w:rsidP="005F2136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720"/>
        <w:jc w:val="both"/>
        <w:textAlignment w:val="baseline"/>
      </w:pPr>
      <w:r>
        <w:t>2.</w:t>
      </w:r>
      <w:r w:rsidRPr="00961B5C">
        <w:t>Отрицательный азотистый баланс - это состояние, когда из организма выводится больше азота, чем поступает с пищей. Разв</w:t>
      </w:r>
      <w:r w:rsidRPr="00961B5C">
        <w:t>и</w:t>
      </w:r>
      <w:r w:rsidRPr="00961B5C">
        <w:t>вается при голодании, протеинурии, кровотечениях, избыточной секреции катаболических гормонов (тироксин, глюкокортикоиды).</w:t>
      </w:r>
    </w:p>
    <w:p w:rsidR="005F2136" w:rsidRPr="00961B5C" w:rsidRDefault="005F2136" w:rsidP="005F2136">
      <w:pPr>
        <w:tabs>
          <w:tab w:val="left" w:pos="1134"/>
        </w:tabs>
        <w:spacing w:line="360" w:lineRule="auto"/>
        <w:jc w:val="both"/>
      </w:pPr>
      <w:r w:rsidRPr="00961B5C">
        <w:t>Недостаток поступления незаменимой аминокислоты сопр</w:t>
      </w:r>
      <w:r w:rsidRPr="00961B5C">
        <w:t>о</w:t>
      </w:r>
      <w:r w:rsidRPr="00961B5C">
        <w:t>вождается характерными для нее нарушениями.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</w:r>
      <w:r w:rsidRPr="00961B5C">
        <w:rPr>
          <w:b/>
        </w:rPr>
        <w:t>Триптофан.</w:t>
      </w:r>
      <w:r w:rsidRPr="00961B5C">
        <w:t xml:space="preserve"> Развивается васкуляризация роговицы и катара</w:t>
      </w:r>
      <w:r w:rsidRPr="00961B5C">
        <w:t>к</w:t>
      </w:r>
      <w:r w:rsidRPr="00961B5C">
        <w:t>та, гипопротеинемия.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</w:r>
      <w:r w:rsidRPr="00961B5C">
        <w:rPr>
          <w:b/>
        </w:rPr>
        <w:t>Лизин.</w:t>
      </w:r>
      <w:r w:rsidRPr="00961B5C">
        <w:t xml:space="preserve"> Тошнота, головокружение, головная боль, повышенная чувствительность к шуму.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</w:r>
      <w:r w:rsidRPr="00961B5C">
        <w:rPr>
          <w:b/>
        </w:rPr>
        <w:t>Аргинин.</w:t>
      </w:r>
      <w:r w:rsidRPr="00961B5C">
        <w:t xml:space="preserve"> Угнетение сперматогенеза.</w:t>
      </w:r>
    </w:p>
    <w:p w:rsidR="005F2136" w:rsidRPr="00961B5C" w:rsidRDefault="005F2136" w:rsidP="005F2136">
      <w:pPr>
        <w:spacing w:line="360" w:lineRule="auto"/>
        <w:jc w:val="both"/>
      </w:pPr>
      <w:r w:rsidRPr="00961B5C">
        <w:tab/>
      </w:r>
      <w:r w:rsidRPr="00961B5C">
        <w:rPr>
          <w:b/>
        </w:rPr>
        <w:t>Лейцин.</w:t>
      </w:r>
      <w:r w:rsidRPr="00961B5C">
        <w:t xml:space="preserve"> Угнетение роста.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</w:r>
      <w:r w:rsidRPr="00961B5C">
        <w:rPr>
          <w:b/>
        </w:rPr>
        <w:t>Гистидин.</w:t>
      </w:r>
      <w:r w:rsidRPr="00961B5C">
        <w:t xml:space="preserve"> Снижение концентрации гемоглобина.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</w:r>
      <w:r w:rsidRPr="00961B5C">
        <w:rPr>
          <w:b/>
        </w:rPr>
        <w:t>Метионин.</w:t>
      </w:r>
      <w:r w:rsidRPr="00961B5C">
        <w:t xml:space="preserve"> Жировая инфильтрация печени из-за недостатка лабильных метильных групп.  </w:t>
      </w:r>
    </w:p>
    <w:p w:rsidR="005F2136" w:rsidRDefault="005F2136" w:rsidP="005F2136">
      <w:pPr>
        <w:tabs>
          <w:tab w:val="left" w:pos="0"/>
        </w:tabs>
        <w:spacing w:line="360" w:lineRule="auto"/>
        <w:jc w:val="both"/>
        <w:rPr>
          <w:rFonts w:ascii="Arial" w:hAnsi="Arial"/>
          <w:sz w:val="28"/>
        </w:rPr>
      </w:pPr>
      <w:r w:rsidRPr="00961B5C">
        <w:rPr>
          <w:b/>
        </w:rPr>
        <w:tab/>
        <w:t>Валин.</w:t>
      </w:r>
      <w:r w:rsidRPr="00961B5C">
        <w:t xml:space="preserve"> Задержка роста, потеря массы, развитие кератозов</w:t>
      </w:r>
      <w:r>
        <w:rPr>
          <w:rFonts w:ascii="Arial" w:hAnsi="Arial"/>
          <w:sz w:val="28"/>
        </w:rPr>
        <w:t>.</w:t>
      </w: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</w:p>
    <w:p w:rsidR="005F2136" w:rsidRPr="00961B5C" w:rsidRDefault="005F2136" w:rsidP="005F2136">
      <w:pPr>
        <w:tabs>
          <w:tab w:val="left" w:pos="0"/>
        </w:tabs>
        <w:spacing w:line="360" w:lineRule="auto"/>
        <w:ind w:left="567"/>
        <w:jc w:val="center"/>
        <w:rPr>
          <w:b/>
        </w:rPr>
      </w:pPr>
      <w:r w:rsidRPr="00961B5C">
        <w:rPr>
          <w:b/>
        </w:rPr>
        <w:lastRenderedPageBreak/>
        <w:t xml:space="preserve">Нарушения регуляции синтеза белка (нейроэндокринной и субстратной)  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ind w:firstLine="567"/>
        <w:jc w:val="both"/>
      </w:pPr>
      <w:r w:rsidRPr="00961B5C">
        <w:t>В регуляции синтеза белка принимают участие следующие го</w:t>
      </w:r>
      <w:r w:rsidRPr="00961B5C">
        <w:t>р</w:t>
      </w:r>
      <w:r w:rsidRPr="00961B5C">
        <w:t>моны:</w:t>
      </w:r>
    </w:p>
    <w:p w:rsidR="005F2136" w:rsidRPr="00961B5C" w:rsidRDefault="005F2136" w:rsidP="005F2136">
      <w:pPr>
        <w:numPr>
          <w:ilvl w:val="0"/>
          <w:numId w:val="75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961B5C">
        <w:rPr>
          <w:b/>
        </w:rPr>
        <w:t>Соматотропный гормон</w:t>
      </w:r>
      <w:r w:rsidRPr="00961B5C">
        <w:t xml:space="preserve"> - стимулирует синтез РНК и белков (анаболическое действие).</w:t>
      </w:r>
    </w:p>
    <w:p w:rsidR="005F2136" w:rsidRPr="00961B5C" w:rsidRDefault="005F2136" w:rsidP="005F2136">
      <w:pPr>
        <w:numPr>
          <w:ilvl w:val="0"/>
          <w:numId w:val="75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</w:rPr>
      </w:pPr>
      <w:r w:rsidRPr="00961B5C">
        <w:rPr>
          <w:b/>
        </w:rPr>
        <w:t>Тиреоидные гормоны (тироксин, трийодтиронин)</w:t>
      </w:r>
      <w:r w:rsidRPr="00961B5C">
        <w:t xml:space="preserve"> - стим</w:t>
      </w:r>
      <w:r w:rsidRPr="00961B5C">
        <w:t>у</w:t>
      </w:r>
      <w:r w:rsidRPr="00961B5C">
        <w:t>ляция синтеза белка, а следовательно и дифференцировки тканей реализуется через ускорение некоторых этапов трансляции (связывание аминоацил-тРНК с полирибосомами, о</w:t>
      </w:r>
      <w:r w:rsidRPr="00961B5C">
        <w:t>б</w:t>
      </w:r>
      <w:r w:rsidRPr="00961B5C">
        <w:t>разование пептидных связей и транслокация). Кроме того, тиреоидные гормоны оказывают анаболическое действие ч</w:t>
      </w:r>
      <w:r w:rsidRPr="00961B5C">
        <w:t>е</w:t>
      </w:r>
      <w:r w:rsidRPr="00961B5C">
        <w:t>рез регуляцию и активацию энергетического обмена и тем самым энергообеспечения синтеза белка.</w:t>
      </w:r>
    </w:p>
    <w:p w:rsidR="005F2136" w:rsidRPr="00961B5C" w:rsidRDefault="005F2136" w:rsidP="005F2136">
      <w:pPr>
        <w:numPr>
          <w:ilvl w:val="0"/>
          <w:numId w:val="75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</w:rPr>
      </w:pPr>
      <w:r w:rsidRPr="00961B5C">
        <w:rPr>
          <w:b/>
        </w:rPr>
        <w:t>Кортикостироиды (кортизол, кортикостерон):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</w:pPr>
      <w:r w:rsidRPr="00961B5C">
        <w:t>интенсификация синтеза белка в печени;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торможение синтеза белка в других тканях;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активация протеолиза в других тканях;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активация глюконеогенеза из аминокислот;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повышение уровня свободных аминокислот;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увеличение потерь белкового азота;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увеличение синтеза мочевины;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отрицательный азотистый баланс;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снижение синтеза иммуноглобулинов.</w:t>
      </w:r>
    </w:p>
    <w:p w:rsidR="005F2136" w:rsidRPr="00961B5C" w:rsidRDefault="005F2136" w:rsidP="005F2136">
      <w:pPr>
        <w:numPr>
          <w:ilvl w:val="0"/>
          <w:numId w:val="7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</w:rPr>
      </w:pPr>
      <w:r w:rsidRPr="00961B5C">
        <w:rPr>
          <w:b/>
        </w:rPr>
        <w:t>Инсулин: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</w:pPr>
      <w:r w:rsidRPr="00961B5C">
        <w:t>активирует транспорт в клетку аминокислот;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активирует протеиногенез;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>тормозит протеолиз и обмен аминокислот, соответс</w:t>
      </w:r>
      <w:r w:rsidRPr="00961B5C">
        <w:t>т</w:t>
      </w:r>
      <w:r w:rsidRPr="00961B5C">
        <w:t>венно и образование мочевины.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ind w:left="851"/>
        <w:jc w:val="both"/>
        <w:rPr>
          <w:b/>
        </w:rPr>
      </w:pPr>
      <w:r w:rsidRPr="00961B5C">
        <w:rPr>
          <w:b/>
        </w:rPr>
        <w:t>5.Глюкогон: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</w:pPr>
      <w:r w:rsidRPr="00961B5C">
        <w:t>угнетение синтеза белка на уровне трансляции;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активация катаболизма белка;</w:t>
      </w:r>
    </w:p>
    <w:p w:rsidR="005F2136" w:rsidRPr="00961B5C" w:rsidRDefault="005F2136" w:rsidP="005F2136">
      <w:pPr>
        <w:numPr>
          <w:ilvl w:val="0"/>
          <w:numId w:val="74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1701"/>
        <w:jc w:val="both"/>
        <w:textAlignment w:val="baseline"/>
        <w:rPr>
          <w:b/>
        </w:rPr>
      </w:pPr>
      <w:r w:rsidRPr="00961B5C">
        <w:t xml:space="preserve"> повышение уровня свободных аминокислот (глюкоге</w:t>
      </w:r>
      <w:r w:rsidRPr="00961B5C">
        <w:t>н</w:t>
      </w:r>
      <w:r w:rsidRPr="00961B5C">
        <w:t>ные затем используются для глюконеогенеза).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jc w:val="both"/>
      </w:pPr>
      <w:r w:rsidRPr="00961B5C">
        <w:tab/>
        <w:t xml:space="preserve">     6</w:t>
      </w:r>
      <w:r w:rsidRPr="00961B5C">
        <w:rPr>
          <w:b/>
        </w:rPr>
        <w:t>.Андрогены</w:t>
      </w:r>
      <w:r w:rsidRPr="00961B5C">
        <w:t xml:space="preserve"> - ускоряют биосинтез белка.</w:t>
      </w:r>
    </w:p>
    <w:p w:rsidR="005F2136" w:rsidRDefault="005F2136" w:rsidP="005F2136">
      <w:pPr>
        <w:tabs>
          <w:tab w:val="left" w:pos="0"/>
        </w:tabs>
        <w:spacing w:line="360" w:lineRule="auto"/>
        <w:ind w:firstLine="851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firstLine="851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ind w:firstLine="851"/>
        <w:jc w:val="center"/>
        <w:rPr>
          <w:b/>
        </w:rPr>
      </w:pPr>
    </w:p>
    <w:p w:rsidR="005F2136" w:rsidRPr="00961B5C" w:rsidRDefault="005F2136" w:rsidP="005F2136">
      <w:pPr>
        <w:tabs>
          <w:tab w:val="left" w:pos="0"/>
        </w:tabs>
        <w:spacing w:line="360" w:lineRule="auto"/>
        <w:ind w:firstLine="851"/>
        <w:jc w:val="center"/>
        <w:rPr>
          <w:b/>
        </w:rPr>
      </w:pPr>
      <w:r w:rsidRPr="00961B5C">
        <w:rPr>
          <w:b/>
        </w:rPr>
        <w:lastRenderedPageBreak/>
        <w:t xml:space="preserve">Синдром Леша-Нихена.       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ind w:firstLine="851"/>
        <w:jc w:val="both"/>
      </w:pPr>
      <w:r w:rsidRPr="00961B5C">
        <w:t>В основе полная недостаточность гипоксантингуанинфосфорибозилтрансферазы. Характеризуется тяжелыми неврологическими нарушениями и уратным нефролиби</w:t>
      </w:r>
      <w:r w:rsidRPr="00961B5C">
        <w:t>а</w:t>
      </w:r>
      <w:r w:rsidRPr="00961B5C">
        <w:t>зом. Наследуется по рецессивному сцепленному с полом типу, все больные мужского пола.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ind w:firstLine="851"/>
        <w:jc w:val="both"/>
      </w:pPr>
      <w:r w:rsidRPr="00961B5C">
        <w:t>Дети рождаются клинически нормальными, но они иногда в</w:t>
      </w:r>
      <w:r w:rsidRPr="00961B5C">
        <w:t>ы</w:t>
      </w:r>
      <w:r w:rsidRPr="00961B5C">
        <w:t>деляют с мочой кристаллы мочевой кислоты, что можно заметить по оранжевой окраске пеленок. Однако, часто этому не придают значения, пока в возрасте 4-6 месяцев не обнаруживаются более я</w:t>
      </w:r>
      <w:r w:rsidRPr="00961B5C">
        <w:t>в</w:t>
      </w:r>
      <w:r w:rsidRPr="00961B5C">
        <w:t>ные симптомы. Начинает проявляться задержка психомоторного развития. В4-6 месяцев ребенок с трудом держит голову. Затем драматически нарастает мышечный тонус, появляются хоренфор</w:t>
      </w:r>
      <w:r w:rsidRPr="00961B5C">
        <w:t>м</w:t>
      </w:r>
      <w:r w:rsidRPr="00961B5C">
        <w:t>ные движения, спазм мышц ног.</w:t>
      </w:r>
    </w:p>
    <w:p w:rsidR="005F2136" w:rsidRPr="00961B5C" w:rsidRDefault="005F2136" w:rsidP="005F2136">
      <w:pPr>
        <w:tabs>
          <w:tab w:val="left" w:pos="0"/>
        </w:tabs>
        <w:spacing w:line="360" w:lineRule="auto"/>
        <w:ind w:firstLine="851"/>
        <w:jc w:val="both"/>
      </w:pPr>
      <w:r w:rsidRPr="00961B5C">
        <w:t>Самое удивительное проявление болезни - принудительная агрессивность и самокалечание, выраженные в такой степени, что  больные, если их не сдерживать, откусывают себе губы, язык, ко</w:t>
      </w:r>
      <w:r w:rsidRPr="00961B5C">
        <w:t>н</w:t>
      </w:r>
      <w:r w:rsidRPr="00961B5C">
        <w:t>чики пальцев. Эта особенность проявляется не ранее, чем на 2-3 году жизни. Не так рьяно как на себя больные набрасываются на медицинских сестер, врачей и других окружающих их людей. Однако они очень хотят нравится и очень сокрушаются, когда наносят кому-либо вред. В период агрессии они полностью осознают, что не вл</w:t>
      </w:r>
      <w:r w:rsidRPr="00961B5C">
        <w:t>а</w:t>
      </w:r>
      <w:r w:rsidRPr="00961B5C">
        <w:t>стны над собой. Патогенез данных неврологических нарушений не изучен.</w:t>
      </w:r>
    </w:p>
    <w:p w:rsidR="005F2136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</w:p>
    <w:p w:rsidR="005F2136" w:rsidRPr="00961B5C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Порочный круг при Квашиоркоре</w:t>
      </w:r>
    </w:p>
    <w:p w:rsidR="005F2136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  <w:r w:rsidRPr="00A42BBD">
        <w:rPr>
          <w:b/>
        </w:rPr>
        <w:t xml:space="preserve"> </w:t>
      </w:r>
      <w:r w:rsidR="0006696C">
        <w:rPr>
          <w:b/>
          <w:noProof/>
          <w:lang w:eastAsia="ru-RU"/>
        </w:rPr>
        <w:drawing>
          <wp:inline distT="0" distB="0" distL="0" distR="0">
            <wp:extent cx="5729605" cy="3264535"/>
            <wp:effectExtent l="1905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6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2BBD">
        <w:rPr>
          <w:b/>
        </w:rPr>
        <w:t xml:space="preserve">                                                              </w:t>
      </w:r>
    </w:p>
    <w:p w:rsidR="005F2136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jc w:val="center"/>
        <w:rPr>
          <w:b/>
        </w:rPr>
      </w:pPr>
    </w:p>
    <w:p w:rsidR="005F2136" w:rsidRDefault="005F2136" w:rsidP="005F2136">
      <w:pPr>
        <w:tabs>
          <w:tab w:val="left" w:pos="0"/>
        </w:tabs>
        <w:spacing w:line="360" w:lineRule="auto"/>
        <w:jc w:val="right"/>
        <w:rPr>
          <w:b/>
        </w:rPr>
      </w:pPr>
    </w:p>
    <w:p w:rsidR="005F2136" w:rsidRPr="00A42BBD" w:rsidRDefault="005F2136" w:rsidP="005F2136">
      <w:pPr>
        <w:tabs>
          <w:tab w:val="left" w:pos="0"/>
        </w:tabs>
        <w:spacing w:line="360" w:lineRule="auto"/>
        <w:jc w:val="right"/>
        <w:rPr>
          <w:b/>
        </w:rPr>
      </w:pPr>
      <w:r w:rsidRPr="00A42BBD">
        <w:rPr>
          <w:b/>
        </w:rPr>
        <w:lastRenderedPageBreak/>
        <w:t>Приложение 3</w:t>
      </w:r>
    </w:p>
    <w:p w:rsidR="005F2136" w:rsidRPr="00A42BBD" w:rsidRDefault="005F2136" w:rsidP="005F2136">
      <w:pPr>
        <w:rPr>
          <w:b/>
        </w:rPr>
      </w:pPr>
      <w:r w:rsidRPr="00A42BBD">
        <w:rPr>
          <w:b/>
        </w:rPr>
        <w:t>Тестовые задания по теме: «Типовые н</w:t>
      </w:r>
      <w:r w:rsidRPr="00A42BBD">
        <w:rPr>
          <w:b/>
        </w:rPr>
        <w:t>а</w:t>
      </w:r>
      <w:r w:rsidRPr="00A42BBD">
        <w:rPr>
          <w:b/>
        </w:rPr>
        <w:t xml:space="preserve">рушения </w:t>
      </w:r>
      <w:r>
        <w:rPr>
          <w:b/>
        </w:rPr>
        <w:t>белкового</w:t>
      </w:r>
      <w:r w:rsidRPr="00A42BBD">
        <w:rPr>
          <w:b/>
        </w:rPr>
        <w:t xml:space="preserve"> обмена». </w:t>
      </w:r>
    </w:p>
    <w:p w:rsidR="005F2136" w:rsidRDefault="005F2136" w:rsidP="005F2136"/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1. Следствием гиперпротеинемии является:</w:t>
      </w:r>
    </w:p>
    <w:p w:rsidR="005F2136" w:rsidRPr="00FF3ACA" w:rsidRDefault="005F2136" w:rsidP="005F2136">
      <w:pPr>
        <w:numPr>
          <w:ilvl w:val="0"/>
          <w:numId w:val="7"/>
        </w:numPr>
        <w:suppressAutoHyphens w:val="0"/>
        <w:ind w:right="113"/>
      </w:pPr>
      <w:r w:rsidRPr="00FF3ACA">
        <w:t>повышениие клубочковой фильтрации в почках</w:t>
      </w:r>
    </w:p>
    <w:p w:rsidR="005F2136" w:rsidRPr="00FF3ACA" w:rsidRDefault="005F2136" w:rsidP="005F2136">
      <w:pPr>
        <w:numPr>
          <w:ilvl w:val="0"/>
          <w:numId w:val="7"/>
        </w:numPr>
        <w:suppressAutoHyphens w:val="0"/>
        <w:ind w:right="113"/>
      </w:pPr>
      <w:r w:rsidRPr="00FF3ACA">
        <w:t>повышение онкотического давления в интерстиции</w:t>
      </w:r>
    </w:p>
    <w:p w:rsidR="005F2136" w:rsidRPr="00FF3ACA" w:rsidRDefault="005F2136" w:rsidP="005F2136">
      <w:pPr>
        <w:numPr>
          <w:ilvl w:val="0"/>
          <w:numId w:val="7"/>
        </w:numPr>
        <w:suppressAutoHyphens w:val="0"/>
        <w:ind w:right="113"/>
      </w:pPr>
      <w:r w:rsidRPr="00FF3ACA">
        <w:t xml:space="preserve">снижение клубочковой фильтрации в почках </w:t>
      </w:r>
    </w:p>
    <w:p w:rsidR="005F2136" w:rsidRPr="00FF3ACA" w:rsidRDefault="005F2136" w:rsidP="005F2136">
      <w:pPr>
        <w:numPr>
          <w:ilvl w:val="0"/>
          <w:numId w:val="7"/>
        </w:numPr>
        <w:suppressAutoHyphens w:val="0"/>
        <w:ind w:right="113"/>
      </w:pPr>
      <w:r w:rsidRPr="00FF3ACA">
        <w:t>отеки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2.Следствием гипопротеинемии являются:</w:t>
      </w:r>
    </w:p>
    <w:p w:rsidR="005F2136" w:rsidRPr="00FF3ACA" w:rsidRDefault="005F2136" w:rsidP="005F2136">
      <w:pPr>
        <w:numPr>
          <w:ilvl w:val="0"/>
          <w:numId w:val="8"/>
        </w:numPr>
        <w:suppressAutoHyphens w:val="0"/>
        <w:ind w:right="113"/>
      </w:pPr>
      <w:r w:rsidRPr="00FF3ACA">
        <w:t>повышение вязкости плазмы крови</w:t>
      </w:r>
    </w:p>
    <w:p w:rsidR="005F2136" w:rsidRPr="00FF3ACA" w:rsidRDefault="005F2136" w:rsidP="005F2136">
      <w:pPr>
        <w:numPr>
          <w:ilvl w:val="0"/>
          <w:numId w:val="8"/>
        </w:numPr>
        <w:suppressAutoHyphens w:val="0"/>
        <w:ind w:right="113"/>
      </w:pPr>
      <w:r w:rsidRPr="00FF3ACA">
        <w:t xml:space="preserve">отеки </w:t>
      </w:r>
    </w:p>
    <w:p w:rsidR="005F2136" w:rsidRPr="00FF3ACA" w:rsidRDefault="005F2136" w:rsidP="005F2136">
      <w:pPr>
        <w:numPr>
          <w:ilvl w:val="0"/>
          <w:numId w:val="8"/>
        </w:numPr>
        <w:suppressAutoHyphens w:val="0"/>
        <w:ind w:right="113"/>
      </w:pPr>
      <w:r w:rsidRPr="00FF3ACA">
        <w:t>повышение онкотического давления в интерстиции</w:t>
      </w:r>
    </w:p>
    <w:p w:rsidR="005F2136" w:rsidRPr="00FF3ACA" w:rsidRDefault="005F2136" w:rsidP="005F2136">
      <w:pPr>
        <w:numPr>
          <w:ilvl w:val="0"/>
          <w:numId w:val="8"/>
        </w:numPr>
        <w:suppressAutoHyphens w:val="0"/>
        <w:ind w:right="113"/>
      </w:pPr>
      <w:r w:rsidRPr="00FF3ACA">
        <w:t>снижение клубочковой фильтрации в почках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3. Основной путь инактивации аммиака в организме заканчивается образован</w:t>
      </w:r>
      <w:r w:rsidRPr="00FF3ACA">
        <w:rPr>
          <w:b/>
          <w:bCs/>
        </w:rPr>
        <w:t>и</w:t>
      </w:r>
      <w:r w:rsidRPr="00FF3ACA">
        <w:rPr>
          <w:b/>
          <w:bCs/>
        </w:rPr>
        <w:t>ем:</w:t>
      </w:r>
    </w:p>
    <w:p w:rsidR="005F2136" w:rsidRPr="00FF3ACA" w:rsidRDefault="005F2136" w:rsidP="005F2136">
      <w:pPr>
        <w:numPr>
          <w:ilvl w:val="0"/>
          <w:numId w:val="9"/>
        </w:numPr>
        <w:suppressAutoHyphens w:val="0"/>
        <w:ind w:right="113"/>
      </w:pPr>
      <w:r w:rsidRPr="00FF3ACA">
        <w:t>креатинина</w:t>
      </w:r>
    </w:p>
    <w:p w:rsidR="005F2136" w:rsidRPr="00FF3ACA" w:rsidRDefault="005F2136" w:rsidP="005F2136">
      <w:pPr>
        <w:numPr>
          <w:ilvl w:val="0"/>
          <w:numId w:val="9"/>
        </w:numPr>
        <w:suppressAutoHyphens w:val="0"/>
        <w:ind w:right="113"/>
      </w:pPr>
      <w:r w:rsidRPr="00FF3ACA">
        <w:t xml:space="preserve">мочевины </w:t>
      </w:r>
    </w:p>
    <w:p w:rsidR="005F2136" w:rsidRPr="00FF3ACA" w:rsidRDefault="005F2136" w:rsidP="005F2136">
      <w:pPr>
        <w:numPr>
          <w:ilvl w:val="0"/>
          <w:numId w:val="9"/>
        </w:numPr>
        <w:suppressAutoHyphens w:val="0"/>
        <w:ind w:right="113"/>
      </w:pPr>
      <w:r w:rsidRPr="00FF3ACA">
        <w:t>мочевой кислоты</w:t>
      </w:r>
    </w:p>
    <w:p w:rsidR="005F2136" w:rsidRPr="00FF3ACA" w:rsidRDefault="005F2136" w:rsidP="005F2136">
      <w:pPr>
        <w:numPr>
          <w:ilvl w:val="0"/>
          <w:numId w:val="9"/>
        </w:numPr>
        <w:suppressAutoHyphens w:val="0"/>
        <w:ind w:right="113"/>
      </w:pPr>
      <w:r w:rsidRPr="00FF3ACA">
        <w:t>креатина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4.Обезвреживание аммиака в организме может происходить путем:</w:t>
      </w:r>
    </w:p>
    <w:p w:rsidR="005F2136" w:rsidRPr="00FF3ACA" w:rsidRDefault="005F2136" w:rsidP="005F2136">
      <w:pPr>
        <w:numPr>
          <w:ilvl w:val="0"/>
          <w:numId w:val="10"/>
        </w:numPr>
        <w:suppressAutoHyphens w:val="0"/>
        <w:ind w:right="113"/>
      </w:pPr>
      <w:r w:rsidRPr="00FF3ACA">
        <w:t>дезаминирования аминокислот</w:t>
      </w:r>
    </w:p>
    <w:p w:rsidR="005F2136" w:rsidRPr="00FF3ACA" w:rsidRDefault="005F2136" w:rsidP="005F2136">
      <w:pPr>
        <w:numPr>
          <w:ilvl w:val="0"/>
          <w:numId w:val="10"/>
        </w:numPr>
        <w:suppressAutoHyphens w:val="0"/>
        <w:ind w:right="113"/>
      </w:pPr>
      <w:r w:rsidRPr="00FF3ACA">
        <w:t xml:space="preserve">синтеза мочевины </w:t>
      </w:r>
    </w:p>
    <w:p w:rsidR="005F2136" w:rsidRPr="00FF3ACA" w:rsidRDefault="005F2136" w:rsidP="005F2136">
      <w:pPr>
        <w:numPr>
          <w:ilvl w:val="0"/>
          <w:numId w:val="10"/>
        </w:numPr>
        <w:suppressAutoHyphens w:val="0"/>
        <w:ind w:right="113"/>
      </w:pPr>
      <w:r w:rsidRPr="00FF3ACA">
        <w:t>синтеза гликогена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5. Врезультате декарбоксилирования аминокислот образуются:</w:t>
      </w:r>
    </w:p>
    <w:p w:rsidR="005F2136" w:rsidRPr="00FF3ACA" w:rsidRDefault="005F2136" w:rsidP="005F2136">
      <w:pPr>
        <w:numPr>
          <w:ilvl w:val="0"/>
          <w:numId w:val="11"/>
        </w:numPr>
        <w:suppressAutoHyphens w:val="0"/>
        <w:ind w:right="113"/>
      </w:pPr>
      <w:r w:rsidRPr="00FF3ACA">
        <w:t xml:space="preserve">гистамин </w:t>
      </w:r>
    </w:p>
    <w:p w:rsidR="005F2136" w:rsidRPr="00FF3ACA" w:rsidRDefault="005F2136" w:rsidP="005F2136">
      <w:pPr>
        <w:numPr>
          <w:ilvl w:val="0"/>
          <w:numId w:val="11"/>
        </w:numPr>
        <w:suppressAutoHyphens w:val="0"/>
        <w:ind w:right="113"/>
      </w:pPr>
      <w:r w:rsidRPr="00FF3ACA">
        <w:t>гамма-глобулины</w:t>
      </w:r>
    </w:p>
    <w:p w:rsidR="005F2136" w:rsidRPr="00FF3ACA" w:rsidRDefault="005F2136" w:rsidP="005F2136">
      <w:pPr>
        <w:numPr>
          <w:ilvl w:val="0"/>
          <w:numId w:val="11"/>
        </w:numPr>
        <w:suppressAutoHyphens w:val="0"/>
        <w:ind w:right="113"/>
      </w:pPr>
      <w:r w:rsidRPr="00FF3ACA">
        <w:t>альбумины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6. Главную роль в синтезе белков плазмы крови играет:</w:t>
      </w:r>
    </w:p>
    <w:p w:rsidR="005F2136" w:rsidRPr="00FF3ACA" w:rsidRDefault="005F2136" w:rsidP="005F2136">
      <w:pPr>
        <w:numPr>
          <w:ilvl w:val="0"/>
          <w:numId w:val="12"/>
        </w:numPr>
        <w:suppressAutoHyphens w:val="0"/>
        <w:ind w:right="113"/>
      </w:pPr>
      <w:r w:rsidRPr="00FF3ACA">
        <w:t xml:space="preserve">печень </w:t>
      </w:r>
    </w:p>
    <w:p w:rsidR="005F2136" w:rsidRPr="00FF3ACA" w:rsidRDefault="005F2136" w:rsidP="005F2136">
      <w:pPr>
        <w:numPr>
          <w:ilvl w:val="0"/>
          <w:numId w:val="12"/>
        </w:numPr>
        <w:suppressAutoHyphens w:val="0"/>
        <w:ind w:right="113"/>
      </w:pPr>
      <w:r w:rsidRPr="00FF3ACA">
        <w:t>почки</w:t>
      </w:r>
    </w:p>
    <w:p w:rsidR="005F2136" w:rsidRPr="00FF3ACA" w:rsidRDefault="005F2136" w:rsidP="005F2136">
      <w:pPr>
        <w:numPr>
          <w:ilvl w:val="0"/>
          <w:numId w:val="12"/>
        </w:numPr>
        <w:suppressAutoHyphens w:val="0"/>
        <w:ind w:right="113"/>
      </w:pPr>
      <w:r w:rsidRPr="00FF3ACA">
        <w:t>селезенка</w:t>
      </w:r>
    </w:p>
    <w:p w:rsidR="005F2136" w:rsidRPr="00FF3ACA" w:rsidRDefault="005F2136" w:rsidP="005F2136">
      <w:pPr>
        <w:numPr>
          <w:ilvl w:val="0"/>
          <w:numId w:val="12"/>
        </w:numPr>
        <w:suppressAutoHyphens w:val="0"/>
        <w:ind w:right="113"/>
      </w:pPr>
      <w:r w:rsidRPr="00FF3ACA">
        <w:t>желудочно-кишечный тракт</w:t>
      </w:r>
    </w:p>
    <w:p w:rsidR="005F2136" w:rsidRPr="00FF3ACA" w:rsidRDefault="005F2136" w:rsidP="005F2136">
      <w:pPr>
        <w:numPr>
          <w:ilvl w:val="0"/>
          <w:numId w:val="12"/>
        </w:numPr>
        <w:suppressAutoHyphens w:val="0"/>
        <w:ind w:right="113"/>
      </w:pPr>
      <w:r w:rsidRPr="00FF3ACA">
        <w:t>паращитовидные железы.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7. Выраженным анаболическим действием в организме обладают:</w:t>
      </w:r>
    </w:p>
    <w:p w:rsidR="005F2136" w:rsidRPr="00FF3ACA" w:rsidRDefault="005F2136" w:rsidP="005F2136">
      <w:pPr>
        <w:numPr>
          <w:ilvl w:val="0"/>
          <w:numId w:val="13"/>
        </w:numPr>
        <w:suppressAutoHyphens w:val="0"/>
        <w:ind w:right="113"/>
      </w:pPr>
      <w:r w:rsidRPr="00FF3ACA">
        <w:t xml:space="preserve">инсулин </w:t>
      </w:r>
    </w:p>
    <w:p w:rsidR="005F2136" w:rsidRPr="00FF3ACA" w:rsidRDefault="005F2136" w:rsidP="005F2136">
      <w:pPr>
        <w:numPr>
          <w:ilvl w:val="0"/>
          <w:numId w:val="13"/>
        </w:numPr>
        <w:suppressAutoHyphens w:val="0"/>
        <w:ind w:right="113"/>
      </w:pPr>
      <w:r w:rsidRPr="00FF3ACA">
        <w:t>тироксин</w:t>
      </w:r>
    </w:p>
    <w:p w:rsidR="005F2136" w:rsidRPr="00FF3ACA" w:rsidRDefault="005F2136" w:rsidP="005F2136">
      <w:pPr>
        <w:numPr>
          <w:ilvl w:val="0"/>
          <w:numId w:val="13"/>
        </w:numPr>
        <w:suppressAutoHyphens w:val="0"/>
        <w:ind w:right="113"/>
      </w:pPr>
      <w:r w:rsidRPr="00FF3ACA">
        <w:t>глюкокортикоиды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8. Выраженным катаболическим действием в организме обладают:</w:t>
      </w:r>
    </w:p>
    <w:p w:rsidR="005F2136" w:rsidRPr="00FF3ACA" w:rsidRDefault="005F2136" w:rsidP="005F2136">
      <w:pPr>
        <w:numPr>
          <w:ilvl w:val="0"/>
          <w:numId w:val="14"/>
        </w:numPr>
        <w:suppressAutoHyphens w:val="0"/>
        <w:ind w:right="113"/>
      </w:pPr>
      <w:r w:rsidRPr="00FF3ACA">
        <w:t>инсулин</w:t>
      </w:r>
    </w:p>
    <w:p w:rsidR="005F2136" w:rsidRPr="00FF3ACA" w:rsidRDefault="005F2136" w:rsidP="005F2136">
      <w:pPr>
        <w:numPr>
          <w:ilvl w:val="0"/>
          <w:numId w:val="14"/>
        </w:numPr>
        <w:suppressAutoHyphens w:val="0"/>
        <w:ind w:right="113"/>
      </w:pPr>
      <w:r w:rsidRPr="00FF3ACA">
        <w:t xml:space="preserve">адреналин </w:t>
      </w:r>
    </w:p>
    <w:p w:rsidR="005F2136" w:rsidRPr="00FF3ACA" w:rsidRDefault="005F2136" w:rsidP="005F2136">
      <w:pPr>
        <w:numPr>
          <w:ilvl w:val="0"/>
          <w:numId w:val="14"/>
        </w:numPr>
        <w:suppressAutoHyphens w:val="0"/>
        <w:ind w:right="113"/>
      </w:pPr>
      <w:r w:rsidRPr="00FF3ACA">
        <w:t>соматотропный гормон</w:t>
      </w:r>
    </w:p>
    <w:p w:rsidR="005F2136" w:rsidRPr="00FF3ACA" w:rsidRDefault="005F2136" w:rsidP="005F2136">
      <w:pPr>
        <w:numPr>
          <w:ilvl w:val="0"/>
          <w:numId w:val="14"/>
        </w:numPr>
        <w:suppressAutoHyphens w:val="0"/>
        <w:ind w:right="113"/>
      </w:pPr>
      <w:r w:rsidRPr="00FF3ACA">
        <w:t>андрогены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9. С возрастом относительная потребность в белке:</w:t>
      </w:r>
    </w:p>
    <w:p w:rsidR="005F2136" w:rsidRPr="00FF3ACA" w:rsidRDefault="005F2136" w:rsidP="005F2136">
      <w:pPr>
        <w:numPr>
          <w:ilvl w:val="0"/>
          <w:numId w:val="15"/>
        </w:numPr>
        <w:suppressAutoHyphens w:val="0"/>
        <w:ind w:right="113"/>
      </w:pPr>
      <w:r w:rsidRPr="00FF3ACA">
        <w:t xml:space="preserve">снижается </w:t>
      </w:r>
    </w:p>
    <w:p w:rsidR="005F2136" w:rsidRPr="00FF3ACA" w:rsidRDefault="005F2136" w:rsidP="005F2136">
      <w:pPr>
        <w:numPr>
          <w:ilvl w:val="0"/>
          <w:numId w:val="15"/>
        </w:numPr>
        <w:suppressAutoHyphens w:val="0"/>
        <w:ind w:right="113"/>
      </w:pPr>
      <w:r w:rsidRPr="00FF3ACA">
        <w:t>повышается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10. Иммуноглобулины – это белки:</w:t>
      </w:r>
    </w:p>
    <w:p w:rsidR="005F2136" w:rsidRPr="00FF3ACA" w:rsidRDefault="005F2136" w:rsidP="005F2136">
      <w:pPr>
        <w:numPr>
          <w:ilvl w:val="0"/>
          <w:numId w:val="16"/>
        </w:numPr>
        <w:suppressAutoHyphens w:val="0"/>
        <w:ind w:right="113"/>
      </w:pPr>
      <w:r w:rsidRPr="00FF3ACA">
        <w:t xml:space="preserve">глобулярные </w:t>
      </w:r>
    </w:p>
    <w:p w:rsidR="005F2136" w:rsidRPr="00FF3ACA" w:rsidRDefault="005F2136" w:rsidP="005F2136">
      <w:pPr>
        <w:numPr>
          <w:ilvl w:val="0"/>
          <w:numId w:val="16"/>
        </w:numPr>
        <w:suppressAutoHyphens w:val="0"/>
        <w:ind w:right="113"/>
      </w:pPr>
      <w:r w:rsidRPr="00FF3ACA">
        <w:t>фибриллярные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11. Коллаген – это белок:</w:t>
      </w:r>
    </w:p>
    <w:p w:rsidR="005F2136" w:rsidRPr="00FF3ACA" w:rsidRDefault="005F2136" w:rsidP="005F2136">
      <w:pPr>
        <w:numPr>
          <w:ilvl w:val="0"/>
          <w:numId w:val="17"/>
        </w:numPr>
        <w:suppressAutoHyphens w:val="0"/>
        <w:ind w:right="113"/>
      </w:pPr>
      <w:r w:rsidRPr="00FF3ACA">
        <w:t>глобулярный</w:t>
      </w:r>
    </w:p>
    <w:p w:rsidR="005F2136" w:rsidRPr="00FF3ACA" w:rsidRDefault="005F2136" w:rsidP="005F2136">
      <w:pPr>
        <w:numPr>
          <w:ilvl w:val="0"/>
          <w:numId w:val="17"/>
        </w:numPr>
        <w:suppressAutoHyphens w:val="0"/>
        <w:ind w:right="113"/>
      </w:pPr>
      <w:r w:rsidRPr="00FF3ACA">
        <w:t xml:space="preserve">фибриллярный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12. Эластин по характеру выполняемой функции – это белок: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 xml:space="preserve">структурный 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lastRenderedPageBreak/>
        <w:t>запасной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>защитный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>каталитический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>энерготрансформирующий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>рецепторный</w:t>
      </w:r>
    </w:p>
    <w:p w:rsidR="005F2136" w:rsidRPr="00FF3ACA" w:rsidRDefault="005F2136" w:rsidP="005F2136">
      <w:pPr>
        <w:numPr>
          <w:ilvl w:val="0"/>
          <w:numId w:val="18"/>
        </w:numPr>
        <w:suppressAutoHyphens w:val="0"/>
        <w:ind w:right="113"/>
      </w:pPr>
      <w:r w:rsidRPr="00FF3ACA">
        <w:t>регуляторный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13. Ферритин по характеру выполняемой функции – это белок: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структурный 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запасной 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защитный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каталитический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энерготрансформирующий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рецепторный</w:t>
      </w:r>
    </w:p>
    <w:p w:rsidR="005F2136" w:rsidRPr="00FF3ACA" w:rsidRDefault="005F2136" w:rsidP="005F2136">
      <w:pPr>
        <w:numPr>
          <w:ilvl w:val="0"/>
          <w:numId w:val="1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регуляторный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14. Гликозилтрансферраза по характеру выполняемой функции - это белок: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структурный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запасной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защитный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каталитический 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энерготрансформирующий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рецепторный</w:t>
      </w:r>
    </w:p>
    <w:p w:rsidR="005F2136" w:rsidRPr="00FF3ACA" w:rsidRDefault="005F2136" w:rsidP="005F2136">
      <w:pPr>
        <w:numPr>
          <w:ilvl w:val="0"/>
          <w:numId w:val="20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регуляторный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15. Ингибитор трипсина по характеру выполняемой функции – это белок: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структурный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запасной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защитный 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каталитический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энерготрансформирующий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рецепторный</w:t>
      </w:r>
    </w:p>
    <w:p w:rsidR="005F2136" w:rsidRPr="00FF3ACA" w:rsidRDefault="005F2136" w:rsidP="005F2136">
      <w:pPr>
        <w:numPr>
          <w:ilvl w:val="0"/>
          <w:numId w:val="2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регуляторный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16. АТФ-синтетаза по характеру выполняемой функции – это белок: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структурный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запасной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защитный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каталитический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 xml:space="preserve">энерготрансформирующий 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рецепторный</w:t>
      </w:r>
    </w:p>
    <w:p w:rsidR="005F2136" w:rsidRPr="00FF3ACA" w:rsidRDefault="005F2136" w:rsidP="005F2136">
      <w:pPr>
        <w:numPr>
          <w:ilvl w:val="0"/>
          <w:numId w:val="22"/>
        </w:numPr>
        <w:tabs>
          <w:tab w:val="clear" w:pos="3600"/>
        </w:tabs>
        <w:suppressAutoHyphens w:val="0"/>
        <w:ind w:right="113" w:hanging="3240"/>
      </w:pPr>
      <w:r w:rsidRPr="00FF3ACA">
        <w:t>регуляторный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17. Изменение плазменного состава белка при циррозе печени включает:</w:t>
      </w:r>
    </w:p>
    <w:p w:rsidR="005F2136" w:rsidRPr="00FF3ACA" w:rsidRDefault="005F2136" w:rsidP="005F2136">
      <w:pPr>
        <w:numPr>
          <w:ilvl w:val="0"/>
          <w:numId w:val="23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гиперальбуминемию</w:t>
      </w:r>
    </w:p>
    <w:p w:rsidR="005F2136" w:rsidRPr="00FF3ACA" w:rsidRDefault="005F2136" w:rsidP="005F2136">
      <w:pPr>
        <w:numPr>
          <w:ilvl w:val="0"/>
          <w:numId w:val="23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гипофибриногенемию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18. Возникновение альбинизма связано с нарушением обмена:</w:t>
      </w:r>
    </w:p>
    <w:p w:rsidR="005F2136" w:rsidRPr="00FF3ACA" w:rsidRDefault="005F2136" w:rsidP="005F2136">
      <w:pPr>
        <w:numPr>
          <w:ilvl w:val="0"/>
          <w:numId w:val="2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тирозина </w:t>
      </w:r>
    </w:p>
    <w:p w:rsidR="005F2136" w:rsidRPr="00FF3ACA" w:rsidRDefault="005F2136" w:rsidP="005F2136">
      <w:pPr>
        <w:numPr>
          <w:ilvl w:val="0"/>
          <w:numId w:val="2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фенилаланина</w:t>
      </w:r>
    </w:p>
    <w:p w:rsidR="005F2136" w:rsidRPr="00FF3ACA" w:rsidRDefault="005F2136" w:rsidP="005F2136">
      <w:pPr>
        <w:numPr>
          <w:ilvl w:val="0"/>
          <w:numId w:val="2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гистидина</w:t>
      </w:r>
    </w:p>
    <w:p w:rsidR="005F2136" w:rsidRPr="00FF3ACA" w:rsidRDefault="005F2136" w:rsidP="005F2136">
      <w:pPr>
        <w:numPr>
          <w:ilvl w:val="0"/>
          <w:numId w:val="2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метионина</w:t>
      </w:r>
      <w:r w:rsidRPr="00FF3ACA">
        <w:tab/>
        <w:t xml:space="preserve"> </w:t>
      </w:r>
    </w:p>
    <w:p w:rsidR="005F2136" w:rsidRPr="00FF3ACA" w:rsidRDefault="005F2136" w:rsidP="005F2136">
      <w:pPr>
        <w:numPr>
          <w:ilvl w:val="0"/>
          <w:numId w:val="2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глютамина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19. Нарушение синтеза белков гепатоцитами проявляется:</w:t>
      </w:r>
    </w:p>
    <w:p w:rsidR="005F2136" w:rsidRPr="00FF3ACA" w:rsidRDefault="005F2136" w:rsidP="005F2136">
      <w:pPr>
        <w:numPr>
          <w:ilvl w:val="0"/>
          <w:numId w:val="25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кровоточивостью </w:t>
      </w:r>
    </w:p>
    <w:p w:rsidR="005F2136" w:rsidRPr="00FF3ACA" w:rsidRDefault="005F2136" w:rsidP="005F2136">
      <w:pPr>
        <w:numPr>
          <w:ilvl w:val="0"/>
          <w:numId w:val="25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повышение свертываемости крови</w:t>
      </w:r>
    </w:p>
    <w:p w:rsidR="005F2136" w:rsidRPr="00FF3ACA" w:rsidRDefault="005F2136" w:rsidP="005F2136">
      <w:pPr>
        <w:ind w:right="113"/>
        <w:jc w:val="both"/>
        <w:rPr>
          <w:b/>
        </w:rPr>
      </w:pPr>
      <w:r w:rsidRPr="00FF3ACA">
        <w:rPr>
          <w:b/>
          <w:bCs/>
        </w:rPr>
        <w:t>20. Изменение плазменного состава белков при остром инфекционном воспалении   легких проя</w:t>
      </w:r>
      <w:r w:rsidRPr="00FF3ACA">
        <w:rPr>
          <w:b/>
          <w:bCs/>
        </w:rPr>
        <w:t>в</w:t>
      </w:r>
      <w:r w:rsidRPr="00FF3ACA">
        <w:rPr>
          <w:b/>
        </w:rPr>
        <w:t>ляется:</w:t>
      </w:r>
    </w:p>
    <w:p w:rsidR="005F2136" w:rsidRPr="00FF3ACA" w:rsidRDefault="005F2136" w:rsidP="005F2136">
      <w:pPr>
        <w:numPr>
          <w:ilvl w:val="0"/>
          <w:numId w:val="2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lastRenderedPageBreak/>
        <w:t>повышением альбумин-глабулинового коэффициента</w:t>
      </w:r>
    </w:p>
    <w:p w:rsidR="005F2136" w:rsidRPr="00FF3ACA" w:rsidRDefault="005F2136" w:rsidP="005F2136">
      <w:pPr>
        <w:numPr>
          <w:ilvl w:val="0"/>
          <w:numId w:val="2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понижением альбумин-глобулинового коэффициента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21. Анаболизм белков в организме усилен при:</w:t>
      </w:r>
    </w:p>
    <w:p w:rsidR="005F2136" w:rsidRPr="00FF3ACA" w:rsidRDefault="005F2136" w:rsidP="005F2136">
      <w:pPr>
        <w:numPr>
          <w:ilvl w:val="0"/>
          <w:numId w:val="2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стрессе</w:t>
      </w:r>
    </w:p>
    <w:p w:rsidR="005F2136" w:rsidRPr="00FF3ACA" w:rsidRDefault="005F2136" w:rsidP="005F2136">
      <w:pPr>
        <w:numPr>
          <w:ilvl w:val="0"/>
          <w:numId w:val="2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инсулинзависимом сахарном диабете</w:t>
      </w:r>
    </w:p>
    <w:p w:rsidR="005F2136" w:rsidRPr="00FF3ACA" w:rsidRDefault="005F2136" w:rsidP="005F2136">
      <w:pPr>
        <w:numPr>
          <w:ilvl w:val="0"/>
          <w:numId w:val="2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лихорадке</w:t>
      </w:r>
    </w:p>
    <w:p w:rsidR="005F2136" w:rsidRPr="00FF3ACA" w:rsidRDefault="005F2136" w:rsidP="005F2136">
      <w:pPr>
        <w:numPr>
          <w:ilvl w:val="0"/>
          <w:numId w:val="2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акромегалии (избытке СТГ)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22. Катаболиз белков в организме усилен при:</w:t>
      </w:r>
    </w:p>
    <w:p w:rsidR="005F2136" w:rsidRPr="00FF3ACA" w:rsidRDefault="005F2136" w:rsidP="005F2136">
      <w:pPr>
        <w:numPr>
          <w:ilvl w:val="0"/>
          <w:numId w:val="2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инсулинзависимом сахарном диабете </w:t>
      </w:r>
    </w:p>
    <w:p w:rsidR="005F2136" w:rsidRPr="00FF3ACA" w:rsidRDefault="005F2136" w:rsidP="005F2136">
      <w:pPr>
        <w:numPr>
          <w:ilvl w:val="0"/>
          <w:numId w:val="29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акромегалии (избытке СТГ)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23. Выход трансаминаз в кровь имеет диагностическое значение при:</w:t>
      </w:r>
    </w:p>
    <w:p w:rsidR="005F2136" w:rsidRPr="00FF3ACA" w:rsidRDefault="005F2136" w:rsidP="005F2136">
      <w:pPr>
        <w:numPr>
          <w:ilvl w:val="0"/>
          <w:numId w:val="2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тиреотоксикозе</w:t>
      </w:r>
    </w:p>
    <w:p w:rsidR="005F2136" w:rsidRPr="00FF3ACA" w:rsidRDefault="005F2136" w:rsidP="005F2136">
      <w:pPr>
        <w:numPr>
          <w:ilvl w:val="0"/>
          <w:numId w:val="2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некрозе отдельных органов (миокарда, почек, печени) </w:t>
      </w:r>
    </w:p>
    <w:p w:rsidR="005F2136" w:rsidRPr="00FF3ACA" w:rsidRDefault="005F2136" w:rsidP="005F2136">
      <w:pPr>
        <w:numPr>
          <w:ilvl w:val="0"/>
          <w:numId w:val="2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почесном несахарном диабете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24. Нарушение образования и выделения мочевой кислоты наблюдается при:</w:t>
      </w:r>
    </w:p>
    <w:p w:rsidR="005F2136" w:rsidRPr="00FF3ACA" w:rsidRDefault="005F2136" w:rsidP="005F2136">
      <w:pPr>
        <w:numPr>
          <w:ilvl w:val="0"/>
          <w:numId w:val="3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подагре </w:t>
      </w:r>
    </w:p>
    <w:p w:rsidR="005F2136" w:rsidRPr="00FF3ACA" w:rsidRDefault="005F2136" w:rsidP="005F2136">
      <w:pPr>
        <w:numPr>
          <w:ilvl w:val="0"/>
          <w:numId w:val="3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хроническом гастрите</w:t>
      </w:r>
    </w:p>
    <w:p w:rsidR="005F2136" w:rsidRPr="00FF3ACA" w:rsidRDefault="005F2136" w:rsidP="005F2136">
      <w:pPr>
        <w:numPr>
          <w:ilvl w:val="0"/>
          <w:numId w:val="3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гипотиреозе</w:t>
      </w:r>
    </w:p>
    <w:p w:rsidR="005F2136" w:rsidRPr="00FF3ACA" w:rsidRDefault="005F2136" w:rsidP="005F2136">
      <w:pPr>
        <w:numPr>
          <w:ilvl w:val="0"/>
          <w:numId w:val="3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гипертиреозе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Cs/>
        </w:rPr>
        <w:t xml:space="preserve"> </w:t>
      </w:r>
      <w:r w:rsidRPr="00FF3ACA">
        <w:rPr>
          <w:b/>
          <w:bCs/>
        </w:rPr>
        <w:t>25. Причиной целиакии является:</w:t>
      </w:r>
    </w:p>
    <w:p w:rsidR="005F2136" w:rsidRPr="00FF3ACA" w:rsidRDefault="005F2136" w:rsidP="005F2136">
      <w:pPr>
        <w:numPr>
          <w:ilvl w:val="0"/>
          <w:numId w:val="3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панкреатит</w:t>
      </w:r>
    </w:p>
    <w:p w:rsidR="005F2136" w:rsidRPr="00FF3ACA" w:rsidRDefault="005F2136" w:rsidP="005F2136">
      <w:pPr>
        <w:numPr>
          <w:ilvl w:val="0"/>
          <w:numId w:val="3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врожденный дефицит специфической энтеропептидазы </w:t>
      </w:r>
    </w:p>
    <w:p w:rsidR="005F2136" w:rsidRPr="00FF3ACA" w:rsidRDefault="005F2136" w:rsidP="005F2136">
      <w:pPr>
        <w:numPr>
          <w:ilvl w:val="0"/>
          <w:numId w:val="3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диарея</w:t>
      </w:r>
    </w:p>
    <w:p w:rsidR="005F2136" w:rsidRPr="00FF3ACA" w:rsidRDefault="005F2136" w:rsidP="005F2136">
      <w:pPr>
        <w:numPr>
          <w:ilvl w:val="0"/>
          <w:numId w:val="3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нарушение желчеобразования</w:t>
      </w:r>
    </w:p>
    <w:p w:rsidR="005F2136" w:rsidRPr="00FF3ACA" w:rsidRDefault="005F2136" w:rsidP="005F2136">
      <w:pPr>
        <w:numPr>
          <w:ilvl w:val="0"/>
          <w:numId w:val="3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белковое голодание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26. Отрицательный азотистый баланс в организме возникает при:</w:t>
      </w:r>
    </w:p>
    <w:p w:rsidR="005F2136" w:rsidRPr="00FF3ACA" w:rsidRDefault="005F2136" w:rsidP="005F2136">
      <w:pPr>
        <w:numPr>
          <w:ilvl w:val="0"/>
          <w:numId w:val="3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избытке тироксина </w:t>
      </w:r>
    </w:p>
    <w:p w:rsidR="005F2136" w:rsidRPr="00FF3ACA" w:rsidRDefault="005F2136" w:rsidP="005F2136">
      <w:pPr>
        <w:numPr>
          <w:ilvl w:val="0"/>
          <w:numId w:val="3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недостатке тироксина</w:t>
      </w:r>
    </w:p>
    <w:p w:rsidR="005F2136" w:rsidRPr="00FF3ACA" w:rsidRDefault="005F2136" w:rsidP="005F2136">
      <w:pPr>
        <w:numPr>
          <w:ilvl w:val="0"/>
          <w:numId w:val="3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избытке соматотропного гормона  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27. Примером наследственного нарушения синтеза структурных белков в организме явл</w:t>
      </w:r>
      <w:r w:rsidRPr="00FF3ACA">
        <w:rPr>
          <w:b/>
          <w:bCs/>
        </w:rPr>
        <w:t>я</w:t>
      </w:r>
      <w:r w:rsidRPr="00FF3ACA">
        <w:rPr>
          <w:b/>
          <w:bCs/>
        </w:rPr>
        <w:t>ется:</w:t>
      </w:r>
    </w:p>
    <w:p w:rsidR="005F2136" w:rsidRPr="00FF3ACA" w:rsidRDefault="005F2136" w:rsidP="005F2136">
      <w:pPr>
        <w:numPr>
          <w:ilvl w:val="0"/>
          <w:numId w:val="3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фенилкетонурия </w:t>
      </w:r>
    </w:p>
    <w:p w:rsidR="005F2136" w:rsidRPr="00FF3ACA" w:rsidRDefault="005F2136" w:rsidP="005F2136">
      <w:pPr>
        <w:numPr>
          <w:ilvl w:val="0"/>
          <w:numId w:val="3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ахондроплазия </w:t>
      </w:r>
    </w:p>
    <w:p w:rsidR="005F2136" w:rsidRPr="00FF3ACA" w:rsidRDefault="005F2136" w:rsidP="005F2136">
      <w:pPr>
        <w:numPr>
          <w:ilvl w:val="0"/>
          <w:numId w:val="3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брахидактилия</w:t>
      </w:r>
    </w:p>
    <w:p w:rsidR="005F2136" w:rsidRPr="00FF3ACA" w:rsidRDefault="005F2136" w:rsidP="005F2136">
      <w:pPr>
        <w:ind w:left="360" w:right="113"/>
      </w:pP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28. Примером наследственного нарушения синтеза функциональных белков в орг</w:t>
      </w:r>
      <w:r w:rsidRPr="00FF3ACA">
        <w:rPr>
          <w:b/>
          <w:bCs/>
        </w:rPr>
        <w:t>а</w:t>
      </w:r>
      <w:r w:rsidRPr="00FF3ACA">
        <w:rPr>
          <w:b/>
          <w:bCs/>
        </w:rPr>
        <w:t>низме является:</w:t>
      </w:r>
    </w:p>
    <w:p w:rsidR="005F2136" w:rsidRPr="00FF3ACA" w:rsidRDefault="005F2136" w:rsidP="005F2136">
      <w:pPr>
        <w:numPr>
          <w:ilvl w:val="0"/>
          <w:numId w:val="34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фенилкетонурия </w:t>
      </w:r>
    </w:p>
    <w:p w:rsidR="005F2136" w:rsidRPr="00FF3ACA" w:rsidRDefault="005F2136" w:rsidP="005F2136">
      <w:pPr>
        <w:numPr>
          <w:ilvl w:val="0"/>
          <w:numId w:val="34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ахондроплазия</w:t>
      </w:r>
    </w:p>
    <w:p w:rsidR="005F2136" w:rsidRPr="00FF3ACA" w:rsidRDefault="005F2136" w:rsidP="005F2136">
      <w:pPr>
        <w:numPr>
          <w:ilvl w:val="0"/>
          <w:numId w:val="34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брахидактилия   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29.Наследственная энзимопатия не лежит в основе:</w:t>
      </w:r>
    </w:p>
    <w:p w:rsidR="005F2136" w:rsidRPr="00FF3ACA" w:rsidRDefault="005F2136" w:rsidP="005F2136">
      <w:pPr>
        <w:numPr>
          <w:ilvl w:val="0"/>
          <w:numId w:val="35"/>
        </w:numPr>
        <w:tabs>
          <w:tab w:val="clear" w:pos="3600"/>
          <w:tab w:val="num" w:pos="540"/>
        </w:tabs>
        <w:suppressAutoHyphens w:val="0"/>
        <w:ind w:right="113" w:hanging="3240"/>
      </w:pPr>
      <w:r w:rsidRPr="00FF3ACA">
        <w:t>альбинизма</w:t>
      </w:r>
    </w:p>
    <w:p w:rsidR="005F2136" w:rsidRPr="00FF3ACA" w:rsidRDefault="005F2136" w:rsidP="005F2136">
      <w:pPr>
        <w:numPr>
          <w:ilvl w:val="0"/>
          <w:numId w:val="35"/>
        </w:numPr>
        <w:tabs>
          <w:tab w:val="clear" w:pos="3600"/>
          <w:tab w:val="num" w:pos="540"/>
        </w:tabs>
        <w:suppressAutoHyphens w:val="0"/>
        <w:ind w:right="113" w:hanging="3240"/>
      </w:pPr>
      <w:r w:rsidRPr="00FF3ACA">
        <w:t>фавизма</w:t>
      </w:r>
    </w:p>
    <w:p w:rsidR="005F2136" w:rsidRPr="00FF3ACA" w:rsidRDefault="005F2136" w:rsidP="005F2136">
      <w:pPr>
        <w:numPr>
          <w:ilvl w:val="0"/>
          <w:numId w:val="35"/>
        </w:numPr>
        <w:tabs>
          <w:tab w:val="clear" w:pos="3600"/>
          <w:tab w:val="num" w:pos="540"/>
        </w:tabs>
        <w:suppressAutoHyphens w:val="0"/>
        <w:ind w:right="113" w:hanging="3240"/>
      </w:pPr>
      <w:r w:rsidRPr="00FF3ACA">
        <w:t xml:space="preserve">серповидноклеточной анемии </w:t>
      </w:r>
    </w:p>
    <w:p w:rsidR="005F2136" w:rsidRPr="00FF3ACA" w:rsidRDefault="005F2136" w:rsidP="005F2136">
      <w:pPr>
        <w:numPr>
          <w:ilvl w:val="0"/>
          <w:numId w:val="35"/>
        </w:numPr>
        <w:tabs>
          <w:tab w:val="clear" w:pos="3600"/>
          <w:tab w:val="num" w:pos="540"/>
        </w:tabs>
        <w:suppressAutoHyphens w:val="0"/>
        <w:ind w:right="113" w:hanging="3240"/>
      </w:pPr>
      <w:r w:rsidRPr="00FF3ACA">
        <w:t>алькаптонурии</w:t>
      </w:r>
    </w:p>
    <w:p w:rsidR="005F2136" w:rsidRPr="00FF3ACA" w:rsidRDefault="005F2136" w:rsidP="005F2136">
      <w:pPr>
        <w:numPr>
          <w:ilvl w:val="0"/>
          <w:numId w:val="35"/>
        </w:numPr>
        <w:tabs>
          <w:tab w:val="clear" w:pos="3600"/>
          <w:tab w:val="num" w:pos="540"/>
        </w:tabs>
        <w:suppressAutoHyphens w:val="0"/>
        <w:ind w:right="113" w:hanging="3240"/>
      </w:pPr>
      <w:r w:rsidRPr="00FF3ACA">
        <w:t>целиакии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30. Гиперпротеинемия не возникает при:</w:t>
      </w:r>
    </w:p>
    <w:p w:rsidR="005F2136" w:rsidRPr="00FF3ACA" w:rsidRDefault="005F2136" w:rsidP="005F2136">
      <w:pPr>
        <w:numPr>
          <w:ilvl w:val="0"/>
          <w:numId w:val="36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диспепсии у детей</w:t>
      </w:r>
    </w:p>
    <w:p w:rsidR="005F2136" w:rsidRPr="00FF3ACA" w:rsidRDefault="005F2136" w:rsidP="005F2136">
      <w:pPr>
        <w:numPr>
          <w:ilvl w:val="0"/>
          <w:numId w:val="36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неукратимой рвоте</w:t>
      </w:r>
    </w:p>
    <w:p w:rsidR="005F2136" w:rsidRPr="00FF3ACA" w:rsidRDefault="005F2136" w:rsidP="005F2136">
      <w:pPr>
        <w:numPr>
          <w:ilvl w:val="0"/>
          <w:numId w:val="36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профузных поносах у взрослых</w:t>
      </w:r>
    </w:p>
    <w:p w:rsidR="005F2136" w:rsidRPr="00FF3ACA" w:rsidRDefault="005F2136" w:rsidP="005F2136">
      <w:pPr>
        <w:numPr>
          <w:ilvl w:val="0"/>
          <w:numId w:val="36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 xml:space="preserve">циррозе печени </w:t>
      </w:r>
    </w:p>
    <w:p w:rsidR="005F2136" w:rsidRPr="00FF3ACA" w:rsidRDefault="005F2136" w:rsidP="005F2136">
      <w:pPr>
        <w:numPr>
          <w:ilvl w:val="0"/>
          <w:numId w:val="36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lastRenderedPageBreak/>
        <w:t>ожогах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31. Повышенние выделение аминокислот с мочой наблюдается при:</w:t>
      </w:r>
    </w:p>
    <w:p w:rsidR="005F2136" w:rsidRPr="00FF3ACA" w:rsidRDefault="005F2136" w:rsidP="005F2136">
      <w:pPr>
        <w:numPr>
          <w:ilvl w:val="0"/>
          <w:numId w:val="37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спру</w:t>
      </w:r>
    </w:p>
    <w:p w:rsidR="005F2136" w:rsidRPr="00FF3ACA" w:rsidRDefault="005F2136" w:rsidP="005F2136">
      <w:pPr>
        <w:numPr>
          <w:ilvl w:val="0"/>
          <w:numId w:val="37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целиаокии</w:t>
      </w:r>
    </w:p>
    <w:p w:rsidR="005F2136" w:rsidRPr="00FF3ACA" w:rsidRDefault="005F2136" w:rsidP="005F2136">
      <w:pPr>
        <w:numPr>
          <w:ilvl w:val="0"/>
          <w:numId w:val="37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 xml:space="preserve">цистинурии </w:t>
      </w:r>
    </w:p>
    <w:p w:rsidR="005F2136" w:rsidRPr="00FF3ACA" w:rsidRDefault="005F2136" w:rsidP="005F2136">
      <w:pPr>
        <w:numPr>
          <w:ilvl w:val="0"/>
          <w:numId w:val="37"/>
        </w:numPr>
        <w:tabs>
          <w:tab w:val="clear" w:pos="3600"/>
          <w:tab w:val="num" w:pos="360"/>
          <w:tab w:val="num" w:pos="540"/>
        </w:tabs>
        <w:suppressAutoHyphens w:val="0"/>
        <w:ind w:right="113" w:hanging="3240"/>
      </w:pPr>
      <w:r w:rsidRPr="00FF3ACA">
        <w:t>квашиоркоре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32. Повышение содержания аминокислот в крови не возникает при:</w:t>
      </w:r>
    </w:p>
    <w:p w:rsidR="005F2136" w:rsidRPr="00FF3ACA" w:rsidRDefault="005F2136" w:rsidP="005F2136">
      <w:pPr>
        <w:numPr>
          <w:ilvl w:val="0"/>
          <w:numId w:val="38"/>
        </w:numPr>
        <w:tabs>
          <w:tab w:val="clear" w:pos="3600"/>
          <w:tab w:val="num" w:pos="360"/>
          <w:tab w:val="num" w:pos="540"/>
        </w:tabs>
        <w:suppressAutoHyphens w:val="0"/>
        <w:ind w:left="360" w:right="113" w:firstLine="0"/>
      </w:pPr>
      <w:r w:rsidRPr="00FF3ACA">
        <w:t>ожогах</w:t>
      </w:r>
    </w:p>
    <w:p w:rsidR="005F2136" w:rsidRPr="00FF3ACA" w:rsidRDefault="005F2136" w:rsidP="005F2136">
      <w:pPr>
        <w:numPr>
          <w:ilvl w:val="0"/>
          <w:numId w:val="38"/>
        </w:numPr>
        <w:tabs>
          <w:tab w:val="clear" w:pos="3600"/>
          <w:tab w:val="num" w:pos="360"/>
          <w:tab w:val="num" w:pos="540"/>
        </w:tabs>
        <w:suppressAutoHyphens w:val="0"/>
        <w:ind w:left="360" w:right="113" w:firstLine="0"/>
      </w:pPr>
      <w:r w:rsidRPr="00FF3ACA">
        <w:t xml:space="preserve">недостатке фенилаланингидроксилазы </w:t>
      </w:r>
    </w:p>
    <w:p w:rsidR="005F2136" w:rsidRPr="00FF3ACA" w:rsidRDefault="005F2136" w:rsidP="005F2136">
      <w:pPr>
        <w:numPr>
          <w:ilvl w:val="0"/>
          <w:numId w:val="38"/>
        </w:numPr>
        <w:tabs>
          <w:tab w:val="clear" w:pos="3600"/>
          <w:tab w:val="num" w:pos="360"/>
          <w:tab w:val="num" w:pos="540"/>
        </w:tabs>
        <w:suppressAutoHyphens w:val="0"/>
        <w:ind w:left="360" w:right="113" w:firstLine="0"/>
      </w:pPr>
      <w:r w:rsidRPr="00FF3ACA">
        <w:t>недостатке гистидиндекарбоксилазы</w:t>
      </w:r>
    </w:p>
    <w:p w:rsidR="005F2136" w:rsidRPr="00FF3ACA" w:rsidRDefault="005F2136" w:rsidP="005F2136">
      <w:pPr>
        <w:numPr>
          <w:ilvl w:val="0"/>
          <w:numId w:val="38"/>
        </w:numPr>
        <w:tabs>
          <w:tab w:val="clear" w:pos="3600"/>
          <w:tab w:val="num" w:pos="360"/>
          <w:tab w:val="num" w:pos="540"/>
        </w:tabs>
        <w:suppressAutoHyphens w:val="0"/>
        <w:ind w:left="360" w:right="113" w:firstLine="0"/>
      </w:pPr>
      <w:r w:rsidRPr="00FF3ACA">
        <w:t>недостатке оксида гомогентизиновой кислоты</w:t>
      </w:r>
    </w:p>
    <w:p w:rsidR="005F2136" w:rsidRPr="00FF3ACA" w:rsidRDefault="005F2136" w:rsidP="005F2136">
      <w:pPr>
        <w:pStyle w:val="a0"/>
        <w:ind w:right="113"/>
        <w:rPr>
          <w:bCs/>
        </w:rPr>
      </w:pPr>
      <w:r w:rsidRPr="00FF3ACA">
        <w:rPr>
          <w:b/>
          <w:bCs/>
        </w:rPr>
        <w:t>33. Пониженное содержание аминокислот в крови возникает при:</w:t>
      </w:r>
    </w:p>
    <w:p w:rsidR="005F2136" w:rsidRPr="00FF3ACA" w:rsidRDefault="005F2136" w:rsidP="005F2136">
      <w:pPr>
        <w:numPr>
          <w:ilvl w:val="0"/>
          <w:numId w:val="3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ожогах</w:t>
      </w:r>
    </w:p>
    <w:p w:rsidR="005F2136" w:rsidRPr="00FF3ACA" w:rsidRDefault="005F2136" w:rsidP="005F2136">
      <w:pPr>
        <w:numPr>
          <w:ilvl w:val="0"/>
          <w:numId w:val="3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раневой болезни</w:t>
      </w:r>
    </w:p>
    <w:p w:rsidR="005F2136" w:rsidRPr="00FF3ACA" w:rsidRDefault="005F2136" w:rsidP="005F2136">
      <w:pPr>
        <w:numPr>
          <w:ilvl w:val="0"/>
          <w:numId w:val="3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избытке глюкокортикоидов (синдром Ицено-Кушинга)</w:t>
      </w:r>
    </w:p>
    <w:p w:rsidR="005F2136" w:rsidRPr="00FF3ACA" w:rsidRDefault="005F2136" w:rsidP="005F2136">
      <w:pPr>
        <w:numPr>
          <w:ilvl w:val="0"/>
          <w:numId w:val="3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синдром Фанкони (нарушении реабсорбции органических веществ в почках) </w:t>
      </w:r>
    </w:p>
    <w:p w:rsidR="005F2136" w:rsidRPr="00FF3ACA" w:rsidRDefault="005F2136" w:rsidP="005F2136">
      <w:pPr>
        <w:pStyle w:val="a0"/>
        <w:ind w:right="113"/>
        <w:rPr>
          <w:b/>
          <w:bCs/>
        </w:rPr>
      </w:pPr>
      <w:r w:rsidRPr="00FF3ACA">
        <w:rPr>
          <w:b/>
          <w:bCs/>
        </w:rPr>
        <w:t>34. В патогенезе целиакии играет роль:</w:t>
      </w:r>
    </w:p>
    <w:p w:rsidR="005F2136" w:rsidRPr="00FF3ACA" w:rsidRDefault="005F2136" w:rsidP="005F2136">
      <w:pPr>
        <w:numPr>
          <w:ilvl w:val="0"/>
          <w:numId w:val="40"/>
        </w:numPr>
        <w:tabs>
          <w:tab w:val="clear" w:pos="3600"/>
          <w:tab w:val="left" w:pos="360"/>
        </w:tabs>
        <w:suppressAutoHyphens w:val="0"/>
        <w:ind w:left="360" w:right="113" w:firstLine="0"/>
      </w:pPr>
      <w:r w:rsidRPr="00FF3ACA">
        <w:t>нарушение всасывания углеводов</w:t>
      </w:r>
    </w:p>
    <w:p w:rsidR="005F2136" w:rsidRPr="00FF3ACA" w:rsidRDefault="005F2136" w:rsidP="005F2136">
      <w:pPr>
        <w:numPr>
          <w:ilvl w:val="0"/>
          <w:numId w:val="40"/>
        </w:numPr>
        <w:tabs>
          <w:tab w:val="clear" w:pos="3600"/>
          <w:tab w:val="left" w:pos="360"/>
        </w:tabs>
        <w:suppressAutoHyphens w:val="0"/>
        <w:ind w:left="360" w:right="113" w:firstLine="0"/>
      </w:pPr>
      <w:r w:rsidRPr="00FF3ACA">
        <w:t>дефицит липазы</w:t>
      </w:r>
    </w:p>
    <w:p w:rsidR="005F2136" w:rsidRPr="00FF3ACA" w:rsidRDefault="005F2136" w:rsidP="005F2136">
      <w:pPr>
        <w:numPr>
          <w:ilvl w:val="0"/>
          <w:numId w:val="40"/>
        </w:numPr>
        <w:tabs>
          <w:tab w:val="clear" w:pos="3600"/>
          <w:tab w:val="left" w:pos="360"/>
        </w:tabs>
        <w:suppressAutoHyphens w:val="0"/>
        <w:ind w:left="360" w:right="113" w:firstLine="0"/>
      </w:pPr>
      <w:r w:rsidRPr="00FF3ACA">
        <w:t xml:space="preserve">дефицит пептидазы </w:t>
      </w:r>
    </w:p>
    <w:p w:rsidR="005F2136" w:rsidRPr="00FF3ACA" w:rsidRDefault="005F2136" w:rsidP="005F2136">
      <w:pPr>
        <w:numPr>
          <w:ilvl w:val="0"/>
          <w:numId w:val="40"/>
        </w:numPr>
        <w:tabs>
          <w:tab w:val="clear" w:pos="3600"/>
          <w:tab w:val="left" w:pos="360"/>
        </w:tabs>
        <w:suppressAutoHyphens w:val="0"/>
        <w:ind w:left="360" w:right="113" w:firstLine="0"/>
      </w:pPr>
      <w:r w:rsidRPr="00FF3ACA">
        <w:t xml:space="preserve">дефицит желчных кислот 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35. Самообновление тканевых белков – это:</w:t>
      </w:r>
    </w:p>
    <w:p w:rsidR="005F2136" w:rsidRPr="00FF3ACA" w:rsidRDefault="005F2136" w:rsidP="005F2136">
      <w:pPr>
        <w:numPr>
          <w:ilvl w:val="0"/>
          <w:numId w:val="41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синтез «стабилизирующий» </w:t>
      </w:r>
    </w:p>
    <w:p w:rsidR="005F2136" w:rsidRPr="00FF3ACA" w:rsidRDefault="005F2136" w:rsidP="005F2136">
      <w:pPr>
        <w:numPr>
          <w:ilvl w:val="0"/>
          <w:numId w:val="41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«регенерационный»</w:t>
      </w:r>
    </w:p>
    <w:p w:rsidR="005F2136" w:rsidRPr="00FF3ACA" w:rsidRDefault="005F2136" w:rsidP="005F2136">
      <w:pPr>
        <w:numPr>
          <w:ilvl w:val="0"/>
          <w:numId w:val="41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«функциональный»</w:t>
      </w:r>
    </w:p>
    <w:p w:rsidR="005F2136" w:rsidRPr="00FF3ACA" w:rsidRDefault="005F2136" w:rsidP="005F2136">
      <w:pPr>
        <w:ind w:left="360" w:right="113"/>
      </w:pP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36. Образование иммуноглобулинов при аллергических заболеваниях – это:</w:t>
      </w:r>
    </w:p>
    <w:p w:rsidR="005F2136" w:rsidRPr="00FF3ACA" w:rsidRDefault="005F2136" w:rsidP="005F2136">
      <w:pPr>
        <w:numPr>
          <w:ilvl w:val="0"/>
          <w:numId w:val="42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«стабилизирующий»</w:t>
      </w:r>
    </w:p>
    <w:p w:rsidR="005F2136" w:rsidRPr="00FF3ACA" w:rsidRDefault="005F2136" w:rsidP="005F2136">
      <w:pPr>
        <w:numPr>
          <w:ilvl w:val="0"/>
          <w:numId w:val="42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«регенерационный»</w:t>
      </w:r>
    </w:p>
    <w:p w:rsidR="005F2136" w:rsidRPr="00FF3ACA" w:rsidRDefault="005F2136" w:rsidP="005F2136">
      <w:pPr>
        <w:numPr>
          <w:ilvl w:val="0"/>
          <w:numId w:val="42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синтез «функциональный» </w:t>
      </w:r>
    </w:p>
    <w:p w:rsidR="005F2136" w:rsidRPr="00FF3ACA" w:rsidRDefault="005F2136" w:rsidP="005F2136">
      <w:pPr>
        <w:ind w:right="113"/>
        <w:jc w:val="both"/>
        <w:rPr>
          <w:b/>
          <w:bCs/>
        </w:rPr>
      </w:pPr>
      <w:r w:rsidRPr="00FF3ACA">
        <w:rPr>
          <w:b/>
          <w:bCs/>
        </w:rPr>
        <w:t>37. Восстановление концентрации плазменных альбуминов после кров</w:t>
      </w:r>
      <w:r w:rsidRPr="00FF3ACA">
        <w:rPr>
          <w:b/>
          <w:bCs/>
        </w:rPr>
        <w:t>о</w:t>
      </w:r>
      <w:r w:rsidRPr="00FF3ACA">
        <w:rPr>
          <w:b/>
          <w:bCs/>
        </w:rPr>
        <w:t>потери – это:</w:t>
      </w:r>
    </w:p>
    <w:p w:rsidR="005F2136" w:rsidRPr="00FF3ACA" w:rsidRDefault="005F2136" w:rsidP="005F2136">
      <w:pPr>
        <w:numPr>
          <w:ilvl w:val="0"/>
          <w:numId w:val="43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«стабилизирующий»</w:t>
      </w:r>
    </w:p>
    <w:p w:rsidR="005F2136" w:rsidRPr="00FF3ACA" w:rsidRDefault="005F2136" w:rsidP="005F2136">
      <w:pPr>
        <w:numPr>
          <w:ilvl w:val="0"/>
          <w:numId w:val="43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синтез «регенерационный» </w:t>
      </w:r>
    </w:p>
    <w:p w:rsidR="005F2136" w:rsidRPr="00FF3ACA" w:rsidRDefault="005F2136" w:rsidP="005F2136">
      <w:pPr>
        <w:numPr>
          <w:ilvl w:val="0"/>
          <w:numId w:val="43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синтез «функциональный»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Cs/>
        </w:rPr>
        <w:t xml:space="preserve"> </w:t>
      </w:r>
      <w:r w:rsidRPr="00FF3ACA">
        <w:rPr>
          <w:b/>
          <w:bCs/>
        </w:rPr>
        <w:t>38.  Положительный азотистый баланс – это состояние, когда:</w:t>
      </w:r>
    </w:p>
    <w:p w:rsidR="005F2136" w:rsidRPr="00FF3ACA" w:rsidRDefault="005F2136" w:rsidP="005F2136">
      <w:pPr>
        <w:numPr>
          <w:ilvl w:val="0"/>
          <w:numId w:val="4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из организма выводится азота меньше, чем поступает с пищей </w:t>
      </w:r>
    </w:p>
    <w:p w:rsidR="005F2136" w:rsidRPr="00FF3ACA" w:rsidRDefault="005F2136" w:rsidP="005F2136">
      <w:pPr>
        <w:numPr>
          <w:ilvl w:val="0"/>
          <w:numId w:val="44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из организма выводится азота больше, чем поступает с пищей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39. Отрицательный азотистый баланс – это состояние, когда:</w:t>
      </w:r>
    </w:p>
    <w:p w:rsidR="005F2136" w:rsidRPr="00FF3ACA" w:rsidRDefault="005F2136" w:rsidP="005F2136">
      <w:pPr>
        <w:numPr>
          <w:ilvl w:val="0"/>
          <w:numId w:val="45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из организма выводится азота меньше, чем поступает с пищей</w:t>
      </w:r>
    </w:p>
    <w:p w:rsidR="005F2136" w:rsidRPr="00FF3ACA" w:rsidRDefault="005F2136" w:rsidP="005F2136">
      <w:pPr>
        <w:numPr>
          <w:ilvl w:val="0"/>
          <w:numId w:val="45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из организма выводится азота больше, чем поступает с пищей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40. Положительный азотистый баланс развивается при:</w:t>
      </w:r>
    </w:p>
    <w:p w:rsidR="005F2136" w:rsidRPr="00FF3ACA" w:rsidRDefault="005F2136" w:rsidP="005F2136">
      <w:pPr>
        <w:numPr>
          <w:ilvl w:val="0"/>
          <w:numId w:val="4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беременности </w:t>
      </w:r>
    </w:p>
    <w:p w:rsidR="005F2136" w:rsidRPr="00FF3ACA" w:rsidRDefault="005F2136" w:rsidP="005F2136">
      <w:pPr>
        <w:numPr>
          <w:ilvl w:val="0"/>
          <w:numId w:val="4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голодании</w:t>
      </w:r>
    </w:p>
    <w:p w:rsidR="005F2136" w:rsidRPr="00FF3ACA" w:rsidRDefault="005F2136" w:rsidP="005F2136">
      <w:pPr>
        <w:numPr>
          <w:ilvl w:val="0"/>
          <w:numId w:val="4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протеинурии</w:t>
      </w:r>
    </w:p>
    <w:p w:rsidR="005F2136" w:rsidRPr="00FF3ACA" w:rsidRDefault="005F2136" w:rsidP="005F2136">
      <w:pPr>
        <w:numPr>
          <w:ilvl w:val="0"/>
          <w:numId w:val="46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избыточной секреции катаболических гормонов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41.Отрицательный азотистый баланс развивается при:</w:t>
      </w:r>
    </w:p>
    <w:p w:rsidR="005F2136" w:rsidRPr="00FF3ACA" w:rsidRDefault="005F2136" w:rsidP="005F2136">
      <w:pPr>
        <w:numPr>
          <w:ilvl w:val="0"/>
          <w:numId w:val="47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росте организма</w:t>
      </w:r>
    </w:p>
    <w:p w:rsidR="005F2136" w:rsidRPr="00FF3ACA" w:rsidRDefault="005F2136" w:rsidP="005F2136">
      <w:pPr>
        <w:numPr>
          <w:ilvl w:val="0"/>
          <w:numId w:val="47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беременности</w:t>
      </w:r>
    </w:p>
    <w:p w:rsidR="005F2136" w:rsidRPr="00FF3ACA" w:rsidRDefault="005F2136" w:rsidP="005F2136">
      <w:pPr>
        <w:numPr>
          <w:ilvl w:val="0"/>
          <w:numId w:val="47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>избыточной секреции анаболических гормонов</w:t>
      </w:r>
    </w:p>
    <w:p w:rsidR="005F2136" w:rsidRPr="00FF3ACA" w:rsidRDefault="005F2136" w:rsidP="005F2136">
      <w:pPr>
        <w:numPr>
          <w:ilvl w:val="0"/>
          <w:numId w:val="47"/>
        </w:numPr>
        <w:tabs>
          <w:tab w:val="clear" w:pos="3600"/>
          <w:tab w:val="num" w:pos="360"/>
        </w:tabs>
        <w:suppressAutoHyphens w:val="0"/>
        <w:ind w:right="113" w:hanging="3240"/>
      </w:pPr>
      <w:r w:rsidRPr="00FF3ACA">
        <w:t xml:space="preserve">голодании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lastRenderedPageBreak/>
        <w:t>42. Абсолютное голодание – это:</w:t>
      </w:r>
    </w:p>
    <w:p w:rsidR="005F2136" w:rsidRPr="00FF3ACA" w:rsidRDefault="005F2136" w:rsidP="005F2136">
      <w:pPr>
        <w:numPr>
          <w:ilvl w:val="0"/>
          <w:numId w:val="4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полное прекращение поступления пищи и воды </w:t>
      </w:r>
    </w:p>
    <w:p w:rsidR="005F2136" w:rsidRPr="00FF3ACA" w:rsidRDefault="005F2136" w:rsidP="005F2136">
      <w:pPr>
        <w:numPr>
          <w:ilvl w:val="0"/>
          <w:numId w:val="4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при сохранении поступления воды;</w:t>
      </w:r>
    </w:p>
    <w:p w:rsidR="005F2136" w:rsidRPr="00FF3ACA" w:rsidRDefault="005F2136" w:rsidP="005F2136">
      <w:pPr>
        <w:numPr>
          <w:ilvl w:val="0"/>
          <w:numId w:val="4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состояние, когда калорийность поступающей пищи не покрывает энергет</w:t>
      </w:r>
      <w:r w:rsidRPr="00FF3ACA">
        <w:t>и</w:t>
      </w:r>
      <w:r w:rsidRPr="00FF3ACA">
        <w:t>ческих затрат организма</w:t>
      </w:r>
    </w:p>
    <w:p w:rsidR="005F2136" w:rsidRPr="00FF3ACA" w:rsidRDefault="005F2136" w:rsidP="005F2136">
      <w:pPr>
        <w:numPr>
          <w:ilvl w:val="0"/>
          <w:numId w:val="4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избирательная недостаточность отдельных пищевых ингридиентов при до</w:t>
      </w:r>
      <w:r w:rsidRPr="00FF3ACA">
        <w:t>с</w:t>
      </w:r>
      <w:r w:rsidRPr="00FF3ACA">
        <w:t>таточной калорийности пищи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43. Полное голодание – это:</w:t>
      </w:r>
    </w:p>
    <w:p w:rsidR="005F2136" w:rsidRPr="00FF3ACA" w:rsidRDefault="005F2136" w:rsidP="005F2136">
      <w:pPr>
        <w:numPr>
          <w:ilvl w:val="0"/>
          <w:numId w:val="4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и воды</w:t>
      </w:r>
    </w:p>
    <w:p w:rsidR="005F2136" w:rsidRPr="00FF3ACA" w:rsidRDefault="005F2136" w:rsidP="005F2136">
      <w:pPr>
        <w:numPr>
          <w:ilvl w:val="0"/>
          <w:numId w:val="4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при сохранении поступления в</w:t>
      </w:r>
      <w:r w:rsidRPr="00FF3ACA">
        <w:t>о</w:t>
      </w:r>
      <w:r w:rsidRPr="00FF3ACA">
        <w:t xml:space="preserve">ды </w:t>
      </w:r>
    </w:p>
    <w:p w:rsidR="005F2136" w:rsidRPr="00FF3ACA" w:rsidRDefault="005F2136" w:rsidP="005F2136">
      <w:pPr>
        <w:numPr>
          <w:ilvl w:val="0"/>
          <w:numId w:val="4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состояние, когда калорийность поступающей пищи не покрывает энергет</w:t>
      </w:r>
      <w:r w:rsidRPr="00FF3ACA">
        <w:t>и</w:t>
      </w:r>
      <w:r w:rsidRPr="00FF3ACA">
        <w:t>ческих затрат организма</w:t>
      </w:r>
    </w:p>
    <w:p w:rsidR="005F2136" w:rsidRPr="00FF3ACA" w:rsidRDefault="005F2136" w:rsidP="005F2136">
      <w:pPr>
        <w:numPr>
          <w:ilvl w:val="0"/>
          <w:numId w:val="4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избирательная недостаточность отдельных пищевых            ингридиентов при до</w:t>
      </w:r>
      <w:r w:rsidRPr="00FF3ACA">
        <w:t>с</w:t>
      </w:r>
      <w:r w:rsidRPr="00FF3ACA">
        <w:t>таточной калорийности пищи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44. Неполное голодание – это:</w:t>
      </w:r>
    </w:p>
    <w:p w:rsidR="005F2136" w:rsidRPr="00FF3ACA" w:rsidRDefault="005F2136" w:rsidP="005F2136">
      <w:pPr>
        <w:numPr>
          <w:ilvl w:val="0"/>
          <w:numId w:val="5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и воды</w:t>
      </w:r>
    </w:p>
    <w:p w:rsidR="005F2136" w:rsidRPr="00FF3ACA" w:rsidRDefault="005F2136" w:rsidP="005F2136">
      <w:pPr>
        <w:numPr>
          <w:ilvl w:val="0"/>
          <w:numId w:val="5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при сохранении поступления в</w:t>
      </w:r>
      <w:r w:rsidRPr="00FF3ACA">
        <w:t>о</w:t>
      </w:r>
      <w:r w:rsidRPr="00FF3ACA">
        <w:t>ды</w:t>
      </w:r>
    </w:p>
    <w:p w:rsidR="005F2136" w:rsidRPr="00FF3ACA" w:rsidRDefault="005F2136" w:rsidP="005F2136">
      <w:pPr>
        <w:numPr>
          <w:ilvl w:val="0"/>
          <w:numId w:val="50"/>
        </w:numPr>
        <w:tabs>
          <w:tab w:val="clear" w:pos="3600"/>
          <w:tab w:val="num" w:pos="360"/>
          <w:tab w:val="left" w:pos="560"/>
        </w:tabs>
        <w:suppressAutoHyphens w:val="0"/>
        <w:ind w:left="360" w:right="113" w:firstLine="0"/>
      </w:pPr>
      <w:r w:rsidRPr="00FF3ACA">
        <w:t>состояние, когда калорийность поступающей пищи не покрывает энергет</w:t>
      </w:r>
      <w:r w:rsidRPr="00FF3ACA">
        <w:t>и</w:t>
      </w:r>
      <w:r w:rsidRPr="00FF3ACA">
        <w:t xml:space="preserve">ческих затрат организма </w:t>
      </w:r>
    </w:p>
    <w:p w:rsidR="005F2136" w:rsidRPr="00FF3ACA" w:rsidRDefault="005F2136" w:rsidP="005F2136">
      <w:pPr>
        <w:numPr>
          <w:ilvl w:val="0"/>
          <w:numId w:val="50"/>
        </w:numPr>
        <w:tabs>
          <w:tab w:val="clear" w:pos="3600"/>
          <w:tab w:val="num" w:pos="360"/>
          <w:tab w:val="left" w:pos="1120"/>
        </w:tabs>
        <w:suppressAutoHyphens w:val="0"/>
        <w:ind w:left="360" w:right="113" w:firstLine="0"/>
      </w:pPr>
      <w:r w:rsidRPr="00FF3ACA">
        <w:t>избирательная недостаточность отдельных пищевых ингридиентов при до</w:t>
      </w:r>
      <w:r w:rsidRPr="00FF3ACA">
        <w:t>с</w:t>
      </w:r>
      <w:r w:rsidRPr="00FF3ACA">
        <w:t>таточной калорийности пищи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45. Частичное голодание – это:</w:t>
      </w:r>
    </w:p>
    <w:p w:rsidR="005F2136" w:rsidRPr="00FF3ACA" w:rsidRDefault="005F2136" w:rsidP="005F2136">
      <w:pPr>
        <w:numPr>
          <w:ilvl w:val="0"/>
          <w:numId w:val="5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и воды</w:t>
      </w:r>
    </w:p>
    <w:p w:rsidR="005F2136" w:rsidRPr="00FF3ACA" w:rsidRDefault="005F2136" w:rsidP="005F2136">
      <w:pPr>
        <w:numPr>
          <w:ilvl w:val="0"/>
          <w:numId w:val="5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прекращение поступления пищи при сохранении поступления в</w:t>
      </w:r>
      <w:r w:rsidRPr="00FF3ACA">
        <w:t>о</w:t>
      </w:r>
      <w:r w:rsidRPr="00FF3ACA">
        <w:t>ды</w:t>
      </w:r>
    </w:p>
    <w:p w:rsidR="005F2136" w:rsidRPr="00FF3ACA" w:rsidRDefault="005F2136" w:rsidP="005F2136">
      <w:pPr>
        <w:numPr>
          <w:ilvl w:val="0"/>
          <w:numId w:val="5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состояние, когда калорийность поступающей пищи не покрывает энергет</w:t>
      </w:r>
      <w:r w:rsidRPr="00FF3ACA">
        <w:t>и</w:t>
      </w:r>
      <w:r w:rsidRPr="00FF3ACA">
        <w:t>ческих затрат организма</w:t>
      </w:r>
    </w:p>
    <w:p w:rsidR="005F2136" w:rsidRPr="00FF3ACA" w:rsidRDefault="005F2136" w:rsidP="005F2136">
      <w:pPr>
        <w:numPr>
          <w:ilvl w:val="0"/>
          <w:numId w:val="5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4 избирательная недостаточность отдельных пищевых ингридиентов при до</w:t>
      </w:r>
      <w:r w:rsidRPr="00FF3ACA">
        <w:t>с</w:t>
      </w:r>
      <w:r w:rsidRPr="00FF3ACA">
        <w:t xml:space="preserve">таточной калорийности пищи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46. Алиментарный маразм развивается в результате:</w:t>
      </w:r>
    </w:p>
    <w:p w:rsidR="005F2136" w:rsidRPr="00FF3ACA" w:rsidRDefault="005F2136" w:rsidP="005F2136">
      <w:pPr>
        <w:numPr>
          <w:ilvl w:val="0"/>
          <w:numId w:val="5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абсолютного голодания</w:t>
      </w:r>
    </w:p>
    <w:p w:rsidR="005F2136" w:rsidRPr="00FF3ACA" w:rsidRDefault="005F2136" w:rsidP="005F2136">
      <w:pPr>
        <w:numPr>
          <w:ilvl w:val="0"/>
          <w:numId w:val="5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полного голодания </w:t>
      </w:r>
    </w:p>
    <w:p w:rsidR="005F2136" w:rsidRPr="00FF3ACA" w:rsidRDefault="005F2136" w:rsidP="005F2136">
      <w:pPr>
        <w:numPr>
          <w:ilvl w:val="0"/>
          <w:numId w:val="5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частичного голодания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47. Причиной развития квашиоркора является:</w:t>
      </w:r>
    </w:p>
    <w:p w:rsidR="005F2136" w:rsidRPr="00FF3ACA" w:rsidRDefault="005F2136" w:rsidP="005F2136">
      <w:pPr>
        <w:numPr>
          <w:ilvl w:val="0"/>
          <w:numId w:val="5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абсолютное голодание</w:t>
      </w:r>
    </w:p>
    <w:p w:rsidR="005F2136" w:rsidRPr="00FF3ACA" w:rsidRDefault="005F2136" w:rsidP="005F2136">
      <w:pPr>
        <w:numPr>
          <w:ilvl w:val="0"/>
          <w:numId w:val="5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полное голодание</w:t>
      </w:r>
    </w:p>
    <w:p w:rsidR="005F2136" w:rsidRPr="00FF3ACA" w:rsidRDefault="005F2136" w:rsidP="005F2136">
      <w:pPr>
        <w:numPr>
          <w:ilvl w:val="0"/>
          <w:numId w:val="5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неполное голодание</w:t>
      </w:r>
    </w:p>
    <w:p w:rsidR="005F2136" w:rsidRPr="00FF3ACA" w:rsidRDefault="005F2136" w:rsidP="005F2136">
      <w:pPr>
        <w:numPr>
          <w:ilvl w:val="0"/>
          <w:numId w:val="5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частичное голодание 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48. Соматропный гормон оказывает действие:</w:t>
      </w:r>
    </w:p>
    <w:p w:rsidR="005F2136" w:rsidRPr="00FF3ACA" w:rsidRDefault="005F2136" w:rsidP="005F2136">
      <w:pPr>
        <w:numPr>
          <w:ilvl w:val="0"/>
          <w:numId w:val="54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анаболическое </w:t>
      </w:r>
    </w:p>
    <w:p w:rsidR="005F2136" w:rsidRPr="00FF3ACA" w:rsidRDefault="005F2136" w:rsidP="005F2136">
      <w:pPr>
        <w:numPr>
          <w:ilvl w:val="0"/>
          <w:numId w:val="54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катаболическое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49. Тироксин и трийодтионин оказывают действие:</w:t>
      </w:r>
    </w:p>
    <w:p w:rsidR="005F2136" w:rsidRPr="00FF3ACA" w:rsidRDefault="005F2136" w:rsidP="005F2136">
      <w:pPr>
        <w:numPr>
          <w:ilvl w:val="0"/>
          <w:numId w:val="55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анаболическое </w:t>
      </w:r>
    </w:p>
    <w:p w:rsidR="005F2136" w:rsidRPr="00FF3ACA" w:rsidRDefault="005F2136" w:rsidP="005F2136">
      <w:pPr>
        <w:numPr>
          <w:ilvl w:val="0"/>
          <w:numId w:val="55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катаболическое</w:t>
      </w:r>
    </w:p>
    <w:p w:rsidR="005F2136" w:rsidRPr="00FF3ACA" w:rsidRDefault="005F2136" w:rsidP="005F2136">
      <w:pPr>
        <w:ind w:right="113"/>
        <w:rPr>
          <w:b/>
          <w:bCs/>
        </w:rPr>
      </w:pPr>
      <w:r w:rsidRPr="00FF3ACA">
        <w:rPr>
          <w:b/>
          <w:bCs/>
        </w:rPr>
        <w:t>50. При избыточном синтезе кортизола развивается:</w:t>
      </w:r>
    </w:p>
    <w:p w:rsidR="005F2136" w:rsidRPr="00FF3ACA" w:rsidRDefault="005F2136" w:rsidP="005F2136">
      <w:pPr>
        <w:numPr>
          <w:ilvl w:val="0"/>
          <w:numId w:val="56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положительный азотистый баланс</w:t>
      </w:r>
    </w:p>
    <w:p w:rsidR="005F2136" w:rsidRPr="00FF3ACA" w:rsidRDefault="005F2136" w:rsidP="005F2136">
      <w:pPr>
        <w:numPr>
          <w:ilvl w:val="0"/>
          <w:numId w:val="56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отрицательный азотистый баланс </w:t>
      </w:r>
    </w:p>
    <w:p w:rsidR="005F2136" w:rsidRPr="00FF3ACA" w:rsidRDefault="005F2136" w:rsidP="005F2136">
      <w:pPr>
        <w:ind w:right="113"/>
        <w:rPr>
          <w:b/>
        </w:rPr>
      </w:pPr>
      <w:r w:rsidRPr="00FF3ACA">
        <w:rPr>
          <w:b/>
          <w:bCs/>
        </w:rPr>
        <w:t>51. Снижение синтеза белка вследствие нарушения гормональной рег- уляции наблюдается при:</w:t>
      </w:r>
    </w:p>
    <w:p w:rsidR="005F2136" w:rsidRPr="00FF3ACA" w:rsidRDefault="005F2136" w:rsidP="005F2136">
      <w:pPr>
        <w:numPr>
          <w:ilvl w:val="0"/>
          <w:numId w:val="5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акромегалии</w:t>
      </w:r>
    </w:p>
    <w:p w:rsidR="005F2136" w:rsidRPr="00FF3ACA" w:rsidRDefault="005F2136" w:rsidP="005F2136">
      <w:pPr>
        <w:numPr>
          <w:ilvl w:val="0"/>
          <w:numId w:val="5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гиперинсулинизме</w:t>
      </w:r>
    </w:p>
    <w:p w:rsidR="005F2136" w:rsidRPr="00FF3ACA" w:rsidRDefault="005F2136" w:rsidP="005F2136">
      <w:pPr>
        <w:numPr>
          <w:ilvl w:val="0"/>
          <w:numId w:val="5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андростероме</w:t>
      </w:r>
    </w:p>
    <w:p w:rsidR="005F2136" w:rsidRPr="00FF3ACA" w:rsidRDefault="005F2136" w:rsidP="005F2136">
      <w:pPr>
        <w:numPr>
          <w:ilvl w:val="0"/>
          <w:numId w:val="57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синдроме Иценко–Кушинга </w:t>
      </w:r>
    </w:p>
    <w:p w:rsidR="005F2136" w:rsidRPr="00FF3ACA" w:rsidRDefault="005F2136" w:rsidP="005F2136">
      <w:pPr>
        <w:pStyle w:val="20"/>
        <w:spacing w:line="240" w:lineRule="auto"/>
        <w:ind w:right="113"/>
        <w:jc w:val="both"/>
        <w:rPr>
          <w:b/>
        </w:rPr>
      </w:pPr>
      <w:r w:rsidRPr="00FF3ACA">
        <w:rPr>
          <w:b/>
        </w:rPr>
        <w:lastRenderedPageBreak/>
        <w:t>52. Увеличение синтеза белка вследствие нарушения гормональной регуляции наблюдается при:</w:t>
      </w:r>
    </w:p>
    <w:p w:rsidR="005F2136" w:rsidRPr="00FF3ACA" w:rsidRDefault="005F2136" w:rsidP="005F2136">
      <w:pPr>
        <w:numPr>
          <w:ilvl w:val="0"/>
          <w:numId w:val="5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сахарном диабете</w:t>
      </w:r>
    </w:p>
    <w:p w:rsidR="005F2136" w:rsidRPr="00FF3ACA" w:rsidRDefault="005F2136" w:rsidP="005F2136">
      <w:pPr>
        <w:numPr>
          <w:ilvl w:val="0"/>
          <w:numId w:val="5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нанизме</w:t>
      </w:r>
    </w:p>
    <w:p w:rsidR="005F2136" w:rsidRPr="00FF3ACA" w:rsidRDefault="005F2136" w:rsidP="005F2136">
      <w:pPr>
        <w:numPr>
          <w:ilvl w:val="0"/>
          <w:numId w:val="5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первичном гипогонадизме</w:t>
      </w:r>
    </w:p>
    <w:p w:rsidR="005F2136" w:rsidRPr="00FF3ACA" w:rsidRDefault="005F2136" w:rsidP="005F2136">
      <w:pPr>
        <w:numPr>
          <w:ilvl w:val="0"/>
          <w:numId w:val="58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акромегалии </w:t>
      </w:r>
    </w:p>
    <w:p w:rsidR="005F2136" w:rsidRPr="00FF3ACA" w:rsidRDefault="005F2136" w:rsidP="005F2136">
      <w:pPr>
        <w:ind w:left="360" w:right="113"/>
      </w:pP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53. Болезнь Феллинга развивается вследствие дефицита:</w:t>
      </w:r>
    </w:p>
    <w:p w:rsidR="005F2136" w:rsidRPr="00FF3ACA" w:rsidRDefault="005F2136" w:rsidP="005F2136">
      <w:pPr>
        <w:numPr>
          <w:ilvl w:val="0"/>
          <w:numId w:val="5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фенилаланингидроксилазы </w:t>
      </w:r>
    </w:p>
    <w:p w:rsidR="005F2136" w:rsidRPr="00FF3ACA" w:rsidRDefault="005F2136" w:rsidP="005F2136">
      <w:pPr>
        <w:numPr>
          <w:ilvl w:val="0"/>
          <w:numId w:val="5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фумарилацетоусусная гидролаза</w:t>
      </w:r>
    </w:p>
    <w:p w:rsidR="005F2136" w:rsidRPr="00FF3ACA" w:rsidRDefault="005F2136" w:rsidP="005F2136">
      <w:pPr>
        <w:numPr>
          <w:ilvl w:val="0"/>
          <w:numId w:val="5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оксиды гомогентизиновой кислоты</w:t>
      </w:r>
    </w:p>
    <w:p w:rsidR="005F2136" w:rsidRPr="00FF3ACA" w:rsidRDefault="005F2136" w:rsidP="005F2136">
      <w:pPr>
        <w:numPr>
          <w:ilvl w:val="0"/>
          <w:numId w:val="5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гистидазы</w:t>
      </w:r>
    </w:p>
    <w:p w:rsidR="005F2136" w:rsidRPr="00FF3ACA" w:rsidRDefault="005F2136" w:rsidP="005F2136">
      <w:pPr>
        <w:numPr>
          <w:ilvl w:val="0"/>
          <w:numId w:val="5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цистотион–бетта–синтетазы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54. Наследственная тирозинемия развивается вследствие дефицита:</w:t>
      </w:r>
    </w:p>
    <w:p w:rsidR="005F2136" w:rsidRPr="00FF3ACA" w:rsidRDefault="005F2136" w:rsidP="005F2136">
      <w:pPr>
        <w:numPr>
          <w:ilvl w:val="0"/>
          <w:numId w:val="6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фенилаланингидроксилаыа</w:t>
      </w:r>
    </w:p>
    <w:p w:rsidR="005F2136" w:rsidRPr="00FF3ACA" w:rsidRDefault="005F2136" w:rsidP="005F2136">
      <w:pPr>
        <w:numPr>
          <w:ilvl w:val="0"/>
          <w:numId w:val="6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фумарилацетоусусной гидролазы </w:t>
      </w:r>
    </w:p>
    <w:p w:rsidR="005F2136" w:rsidRPr="00FF3ACA" w:rsidRDefault="005F2136" w:rsidP="005F2136">
      <w:pPr>
        <w:numPr>
          <w:ilvl w:val="0"/>
          <w:numId w:val="6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оксиды гомогентизиновой кислоты</w:t>
      </w:r>
    </w:p>
    <w:p w:rsidR="005F2136" w:rsidRPr="00FF3ACA" w:rsidRDefault="005F2136" w:rsidP="005F2136">
      <w:pPr>
        <w:numPr>
          <w:ilvl w:val="0"/>
          <w:numId w:val="6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гистидазы</w:t>
      </w:r>
    </w:p>
    <w:p w:rsidR="005F2136" w:rsidRPr="00FF3ACA" w:rsidRDefault="005F2136" w:rsidP="005F2136">
      <w:pPr>
        <w:numPr>
          <w:ilvl w:val="0"/>
          <w:numId w:val="6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цистотион–бетта–синтетазы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55. Алкаптонурия развивается при дефиците:</w:t>
      </w:r>
    </w:p>
    <w:p w:rsidR="005F2136" w:rsidRPr="00FF3ACA" w:rsidRDefault="005F2136" w:rsidP="005F2136">
      <w:pPr>
        <w:numPr>
          <w:ilvl w:val="0"/>
          <w:numId w:val="6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фенилаланингидроксилазы</w:t>
      </w:r>
    </w:p>
    <w:p w:rsidR="005F2136" w:rsidRPr="00FF3ACA" w:rsidRDefault="005F2136" w:rsidP="005F2136">
      <w:pPr>
        <w:numPr>
          <w:ilvl w:val="0"/>
          <w:numId w:val="6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фумарилацетоусусной гидролазы</w:t>
      </w:r>
    </w:p>
    <w:p w:rsidR="005F2136" w:rsidRPr="00FF3ACA" w:rsidRDefault="005F2136" w:rsidP="005F2136">
      <w:pPr>
        <w:numPr>
          <w:ilvl w:val="0"/>
          <w:numId w:val="6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оксиды гомогентизиновой кислоты </w:t>
      </w:r>
    </w:p>
    <w:p w:rsidR="005F2136" w:rsidRPr="00FF3ACA" w:rsidRDefault="005F2136" w:rsidP="005F2136">
      <w:pPr>
        <w:numPr>
          <w:ilvl w:val="0"/>
          <w:numId w:val="6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гистидазы</w:t>
      </w:r>
    </w:p>
    <w:p w:rsidR="005F2136" w:rsidRPr="00FF3ACA" w:rsidRDefault="005F2136" w:rsidP="005F2136">
      <w:pPr>
        <w:numPr>
          <w:ilvl w:val="0"/>
          <w:numId w:val="6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цистотион–бетта–синтетазы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56. Гомоцистинурия развивается при дефиците:</w:t>
      </w:r>
    </w:p>
    <w:p w:rsidR="005F2136" w:rsidRPr="00FF3ACA" w:rsidRDefault="005F2136" w:rsidP="005F2136">
      <w:pPr>
        <w:numPr>
          <w:ilvl w:val="0"/>
          <w:numId w:val="6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фенилаланингидроксилазы</w:t>
      </w:r>
    </w:p>
    <w:p w:rsidR="005F2136" w:rsidRPr="00FF3ACA" w:rsidRDefault="005F2136" w:rsidP="005F2136">
      <w:pPr>
        <w:numPr>
          <w:ilvl w:val="0"/>
          <w:numId w:val="6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фумарилацетоусусной гидролазы</w:t>
      </w:r>
    </w:p>
    <w:p w:rsidR="005F2136" w:rsidRPr="00FF3ACA" w:rsidRDefault="005F2136" w:rsidP="005F2136">
      <w:pPr>
        <w:numPr>
          <w:ilvl w:val="0"/>
          <w:numId w:val="6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оксиды гомогентизиновой кислоты</w:t>
      </w:r>
    </w:p>
    <w:p w:rsidR="005F2136" w:rsidRPr="00FF3ACA" w:rsidRDefault="005F2136" w:rsidP="005F2136">
      <w:pPr>
        <w:numPr>
          <w:ilvl w:val="0"/>
          <w:numId w:val="6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гистидазы</w:t>
      </w:r>
    </w:p>
    <w:p w:rsidR="005F2136" w:rsidRPr="00FF3ACA" w:rsidRDefault="005F2136" w:rsidP="005F2136">
      <w:pPr>
        <w:numPr>
          <w:ilvl w:val="0"/>
          <w:numId w:val="6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цистотион–бетта–синтетазы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57. Нарушение пуринового обмена проявляется:</w:t>
      </w:r>
    </w:p>
    <w:p w:rsidR="005F2136" w:rsidRPr="00FF3ACA" w:rsidRDefault="005F2136" w:rsidP="005F2136">
      <w:pPr>
        <w:numPr>
          <w:ilvl w:val="0"/>
          <w:numId w:val="6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гиперпротеинемией</w:t>
      </w:r>
    </w:p>
    <w:p w:rsidR="005F2136" w:rsidRPr="00FF3ACA" w:rsidRDefault="005F2136" w:rsidP="005F2136">
      <w:pPr>
        <w:numPr>
          <w:ilvl w:val="0"/>
          <w:numId w:val="6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гиперальбуминемией</w:t>
      </w:r>
    </w:p>
    <w:p w:rsidR="005F2136" w:rsidRPr="00FF3ACA" w:rsidRDefault="005F2136" w:rsidP="005F2136">
      <w:pPr>
        <w:numPr>
          <w:ilvl w:val="0"/>
          <w:numId w:val="63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гиперурикемией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58. Первичная гиперурикемия развивается при:</w:t>
      </w:r>
    </w:p>
    <w:p w:rsidR="005F2136" w:rsidRPr="00FF3ACA" w:rsidRDefault="005F2136" w:rsidP="005F2136">
      <w:pPr>
        <w:numPr>
          <w:ilvl w:val="0"/>
          <w:numId w:val="64"/>
        </w:numPr>
        <w:tabs>
          <w:tab w:val="clear" w:pos="3600"/>
        </w:tabs>
        <w:suppressAutoHyphens w:val="0"/>
        <w:ind w:left="360" w:right="113" w:firstLine="0"/>
      </w:pPr>
      <w:r w:rsidRPr="00FF3ACA">
        <w:t>почечной недостаточности</w:t>
      </w:r>
    </w:p>
    <w:p w:rsidR="005F2136" w:rsidRPr="00FF3ACA" w:rsidRDefault="005F2136" w:rsidP="005F2136">
      <w:pPr>
        <w:numPr>
          <w:ilvl w:val="0"/>
          <w:numId w:val="64"/>
        </w:numPr>
        <w:tabs>
          <w:tab w:val="clear" w:pos="3600"/>
        </w:tabs>
        <w:suppressAutoHyphens w:val="0"/>
        <w:ind w:left="360" w:right="113" w:firstLine="0"/>
      </w:pPr>
      <w:r w:rsidRPr="00FF3ACA">
        <w:t>отравлении свинцом</w:t>
      </w:r>
    </w:p>
    <w:p w:rsidR="005F2136" w:rsidRPr="00FF3ACA" w:rsidRDefault="005F2136" w:rsidP="005F2136">
      <w:pPr>
        <w:numPr>
          <w:ilvl w:val="0"/>
          <w:numId w:val="64"/>
        </w:numPr>
        <w:tabs>
          <w:tab w:val="clear" w:pos="3600"/>
        </w:tabs>
        <w:suppressAutoHyphens w:val="0"/>
        <w:ind w:left="360" w:right="113" w:firstLine="0"/>
      </w:pPr>
      <w:r w:rsidRPr="00FF3ACA">
        <w:t>дегидратации</w:t>
      </w:r>
    </w:p>
    <w:p w:rsidR="005F2136" w:rsidRPr="00FF3ACA" w:rsidRDefault="005F2136" w:rsidP="005F2136">
      <w:pPr>
        <w:numPr>
          <w:ilvl w:val="0"/>
          <w:numId w:val="64"/>
        </w:numPr>
        <w:tabs>
          <w:tab w:val="clear" w:pos="3600"/>
        </w:tabs>
        <w:suppressAutoHyphens w:val="0"/>
        <w:ind w:left="360" w:right="113" w:firstLine="0"/>
      </w:pPr>
      <w:r w:rsidRPr="00FF3ACA">
        <w:t xml:space="preserve">недостаточности ксантиноксидазы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59. Нормальное содержание белка в плазме:</w:t>
      </w:r>
    </w:p>
    <w:p w:rsidR="005F2136" w:rsidRPr="00FF3ACA" w:rsidRDefault="005F2136" w:rsidP="005F2136">
      <w:pPr>
        <w:numPr>
          <w:ilvl w:val="0"/>
          <w:numId w:val="65"/>
        </w:numPr>
        <w:tabs>
          <w:tab w:val="clear" w:pos="3600"/>
        </w:tabs>
        <w:suppressAutoHyphens w:val="0"/>
        <w:ind w:left="360" w:right="113" w:firstLine="0"/>
      </w:pPr>
      <w:r w:rsidRPr="00FF3ACA">
        <w:t>50–90 г/л</w:t>
      </w:r>
    </w:p>
    <w:p w:rsidR="005F2136" w:rsidRPr="00FF3ACA" w:rsidRDefault="005F2136" w:rsidP="005F2136">
      <w:pPr>
        <w:numPr>
          <w:ilvl w:val="0"/>
          <w:numId w:val="65"/>
        </w:numPr>
        <w:tabs>
          <w:tab w:val="clear" w:pos="3600"/>
        </w:tabs>
        <w:suppressAutoHyphens w:val="0"/>
        <w:ind w:left="360" w:right="113" w:firstLine="0"/>
      </w:pPr>
      <w:r w:rsidRPr="00FF3ACA">
        <w:t xml:space="preserve">60–80 г/л </w:t>
      </w:r>
    </w:p>
    <w:p w:rsidR="005F2136" w:rsidRPr="00FF3ACA" w:rsidRDefault="005F2136" w:rsidP="005F2136">
      <w:pPr>
        <w:numPr>
          <w:ilvl w:val="0"/>
          <w:numId w:val="65"/>
        </w:numPr>
        <w:tabs>
          <w:tab w:val="clear" w:pos="3600"/>
        </w:tabs>
        <w:suppressAutoHyphens w:val="0"/>
        <w:ind w:left="360" w:right="113" w:firstLine="0"/>
      </w:pPr>
      <w:r w:rsidRPr="00FF3ACA">
        <w:t>70–100 г/л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60. Соотношение «альбумины: глобулины» в плазме крови составляет в но</w:t>
      </w:r>
      <w:r w:rsidRPr="00FF3ACA">
        <w:rPr>
          <w:b/>
        </w:rPr>
        <w:t>р</w:t>
      </w:r>
      <w:r w:rsidRPr="00FF3ACA">
        <w:rPr>
          <w:b/>
        </w:rPr>
        <w:t xml:space="preserve">ме: </w:t>
      </w:r>
    </w:p>
    <w:p w:rsidR="005F2136" w:rsidRPr="00FF3ACA" w:rsidRDefault="005F2136" w:rsidP="005F2136">
      <w:pPr>
        <w:numPr>
          <w:ilvl w:val="0"/>
          <w:numId w:val="66"/>
        </w:numPr>
        <w:tabs>
          <w:tab w:val="clear" w:pos="3600"/>
        </w:tabs>
        <w:suppressAutoHyphens w:val="0"/>
        <w:ind w:left="360" w:right="113" w:firstLine="0"/>
      </w:pPr>
      <w:r w:rsidRPr="00FF3ACA">
        <w:t>1:5</w:t>
      </w:r>
    </w:p>
    <w:p w:rsidR="005F2136" w:rsidRPr="00FF3ACA" w:rsidRDefault="005F2136" w:rsidP="005F2136">
      <w:pPr>
        <w:numPr>
          <w:ilvl w:val="0"/>
          <w:numId w:val="66"/>
        </w:numPr>
        <w:tabs>
          <w:tab w:val="clear" w:pos="3600"/>
        </w:tabs>
        <w:suppressAutoHyphens w:val="0"/>
        <w:ind w:left="360" w:right="113" w:firstLine="0"/>
      </w:pPr>
      <w:r w:rsidRPr="00FF3ACA">
        <w:t>2:3</w:t>
      </w:r>
    </w:p>
    <w:p w:rsidR="005F2136" w:rsidRPr="00FF3ACA" w:rsidRDefault="005F2136" w:rsidP="005F2136">
      <w:pPr>
        <w:numPr>
          <w:ilvl w:val="0"/>
          <w:numId w:val="66"/>
        </w:numPr>
        <w:tabs>
          <w:tab w:val="clear" w:pos="3600"/>
        </w:tabs>
        <w:suppressAutoHyphens w:val="0"/>
        <w:ind w:left="360" w:right="113" w:firstLine="0"/>
      </w:pPr>
      <w:r w:rsidRPr="00FF3ACA">
        <w:t xml:space="preserve">1:3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lastRenderedPageBreak/>
        <w:t>61. Первичные гиперпротеинемии развиваются вследствие:</w:t>
      </w:r>
    </w:p>
    <w:p w:rsidR="005F2136" w:rsidRPr="00FF3ACA" w:rsidRDefault="005F2136" w:rsidP="005F2136">
      <w:pPr>
        <w:numPr>
          <w:ilvl w:val="0"/>
          <w:numId w:val="67"/>
        </w:numPr>
        <w:tabs>
          <w:tab w:val="clear" w:pos="3600"/>
        </w:tabs>
        <w:suppressAutoHyphens w:val="0"/>
        <w:ind w:left="360" w:right="113" w:firstLine="0"/>
      </w:pPr>
      <w:r w:rsidRPr="00FF3ACA">
        <w:t xml:space="preserve">наследственных ферментопатий </w:t>
      </w:r>
    </w:p>
    <w:p w:rsidR="005F2136" w:rsidRPr="00FF3ACA" w:rsidRDefault="005F2136" w:rsidP="005F2136">
      <w:pPr>
        <w:numPr>
          <w:ilvl w:val="0"/>
          <w:numId w:val="67"/>
        </w:numPr>
        <w:tabs>
          <w:tab w:val="clear" w:pos="3600"/>
        </w:tabs>
        <w:suppressAutoHyphens w:val="0"/>
        <w:ind w:left="360" w:right="113" w:firstLine="0"/>
      </w:pPr>
      <w:r w:rsidRPr="00FF3ACA">
        <w:t>при заболеваниях печени</w:t>
      </w:r>
    </w:p>
    <w:p w:rsidR="005F2136" w:rsidRPr="00FF3ACA" w:rsidRDefault="005F2136" w:rsidP="005F2136">
      <w:pPr>
        <w:numPr>
          <w:ilvl w:val="0"/>
          <w:numId w:val="67"/>
        </w:numPr>
        <w:tabs>
          <w:tab w:val="clear" w:pos="3600"/>
        </w:tabs>
        <w:suppressAutoHyphens w:val="0"/>
        <w:ind w:left="360" w:right="113" w:firstLine="0"/>
      </w:pPr>
      <w:r w:rsidRPr="00FF3ACA">
        <w:t>при недостатке белка в питании</w:t>
      </w:r>
    </w:p>
    <w:p w:rsidR="005F2136" w:rsidRPr="00FF3ACA" w:rsidRDefault="005F2136" w:rsidP="005F2136">
      <w:pPr>
        <w:numPr>
          <w:ilvl w:val="0"/>
          <w:numId w:val="67"/>
        </w:numPr>
        <w:tabs>
          <w:tab w:val="clear" w:pos="3600"/>
        </w:tabs>
        <w:suppressAutoHyphens w:val="0"/>
        <w:ind w:left="360" w:right="113" w:firstLine="0"/>
      </w:pPr>
      <w:r w:rsidRPr="00FF3ACA">
        <w:t>при повышенных потерях белка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62. Вторичная гиперпротеинемия развивается при:</w:t>
      </w:r>
    </w:p>
    <w:p w:rsidR="005F2136" w:rsidRPr="00FF3ACA" w:rsidRDefault="005F2136" w:rsidP="005F2136">
      <w:pPr>
        <w:numPr>
          <w:ilvl w:val="0"/>
          <w:numId w:val="68"/>
        </w:numPr>
        <w:tabs>
          <w:tab w:val="clear" w:pos="3600"/>
        </w:tabs>
        <w:suppressAutoHyphens w:val="0"/>
        <w:ind w:left="360" w:right="113" w:firstLine="0"/>
      </w:pPr>
      <w:r w:rsidRPr="00FF3ACA">
        <w:t>мутации гена, контролирующего синтез альбумина</w:t>
      </w:r>
    </w:p>
    <w:p w:rsidR="005F2136" w:rsidRPr="00FF3ACA" w:rsidRDefault="005F2136" w:rsidP="005F2136">
      <w:pPr>
        <w:numPr>
          <w:ilvl w:val="0"/>
          <w:numId w:val="68"/>
        </w:numPr>
        <w:tabs>
          <w:tab w:val="clear" w:pos="3600"/>
        </w:tabs>
        <w:suppressAutoHyphens w:val="0"/>
        <w:ind w:left="360" w:right="113" w:firstLine="0"/>
      </w:pPr>
      <w:r w:rsidRPr="00FF3ACA">
        <w:t>функциональной незрелости гепатоцитов у недоношенных детей</w:t>
      </w:r>
    </w:p>
    <w:p w:rsidR="005F2136" w:rsidRPr="00FF3ACA" w:rsidRDefault="005F2136" w:rsidP="005F2136">
      <w:pPr>
        <w:numPr>
          <w:ilvl w:val="0"/>
          <w:numId w:val="68"/>
        </w:numPr>
        <w:tabs>
          <w:tab w:val="clear" w:pos="3600"/>
        </w:tabs>
        <w:suppressAutoHyphens w:val="0"/>
        <w:ind w:left="360" w:right="113" w:firstLine="0"/>
      </w:pPr>
      <w:r w:rsidRPr="00FF3ACA">
        <w:t xml:space="preserve">при нефротическом синдроме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63. Гипопротеинемия развивается при:</w:t>
      </w:r>
    </w:p>
    <w:p w:rsidR="005F2136" w:rsidRPr="00FF3ACA" w:rsidRDefault="005F2136" w:rsidP="005F2136">
      <w:pPr>
        <w:numPr>
          <w:ilvl w:val="0"/>
          <w:numId w:val="6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обширных ожогах</w:t>
      </w:r>
    </w:p>
    <w:p w:rsidR="005F2136" w:rsidRPr="00FF3ACA" w:rsidRDefault="005F2136" w:rsidP="005F2136">
      <w:pPr>
        <w:numPr>
          <w:ilvl w:val="0"/>
          <w:numId w:val="6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развитии отёков</w:t>
      </w:r>
    </w:p>
    <w:p w:rsidR="005F2136" w:rsidRPr="00FF3ACA" w:rsidRDefault="005F2136" w:rsidP="005F2136">
      <w:pPr>
        <w:numPr>
          <w:ilvl w:val="0"/>
          <w:numId w:val="69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иммунных заболеваниях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64. Парапротеинемия–это:</w:t>
      </w:r>
    </w:p>
    <w:p w:rsidR="005F2136" w:rsidRPr="00FF3ACA" w:rsidRDefault="005F2136" w:rsidP="005F2136">
      <w:pPr>
        <w:numPr>
          <w:ilvl w:val="0"/>
          <w:numId w:val="7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увеличение концентрации общего белка плазмы</w:t>
      </w:r>
    </w:p>
    <w:p w:rsidR="005F2136" w:rsidRPr="00FF3ACA" w:rsidRDefault="005F2136" w:rsidP="005F2136">
      <w:pPr>
        <w:numPr>
          <w:ilvl w:val="0"/>
          <w:numId w:val="7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изменение соотношений белковых фракций</w:t>
      </w:r>
    </w:p>
    <w:p w:rsidR="005F2136" w:rsidRPr="00FF3ACA" w:rsidRDefault="005F2136" w:rsidP="005F2136">
      <w:pPr>
        <w:numPr>
          <w:ilvl w:val="0"/>
          <w:numId w:val="70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появление белков в плазме крови, отличающихся от нормальных белков плазмы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65. Криоглобулинемия относится к:</w:t>
      </w:r>
    </w:p>
    <w:p w:rsidR="005F2136" w:rsidRPr="00FF3ACA" w:rsidRDefault="005F2136" w:rsidP="005F2136">
      <w:pPr>
        <w:numPr>
          <w:ilvl w:val="0"/>
          <w:numId w:val="7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гипопротеинемии</w:t>
      </w:r>
    </w:p>
    <w:p w:rsidR="005F2136" w:rsidRPr="00FF3ACA" w:rsidRDefault="005F2136" w:rsidP="005F2136">
      <w:pPr>
        <w:numPr>
          <w:ilvl w:val="0"/>
          <w:numId w:val="7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диспротеинемии</w:t>
      </w:r>
    </w:p>
    <w:p w:rsidR="005F2136" w:rsidRPr="00FF3ACA" w:rsidRDefault="005F2136" w:rsidP="005F2136">
      <w:pPr>
        <w:numPr>
          <w:ilvl w:val="0"/>
          <w:numId w:val="7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анальбуминемии</w:t>
      </w:r>
    </w:p>
    <w:p w:rsidR="005F2136" w:rsidRPr="00FF3ACA" w:rsidRDefault="005F2136" w:rsidP="005F2136">
      <w:pPr>
        <w:numPr>
          <w:ilvl w:val="0"/>
          <w:numId w:val="71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парапротеинемии </w:t>
      </w:r>
    </w:p>
    <w:p w:rsidR="005F2136" w:rsidRPr="00FF3ACA" w:rsidRDefault="005F2136" w:rsidP="005F2136">
      <w:pPr>
        <w:pStyle w:val="20"/>
        <w:spacing w:line="240" w:lineRule="auto"/>
        <w:ind w:right="113"/>
        <w:rPr>
          <w:b/>
        </w:rPr>
      </w:pPr>
      <w:r w:rsidRPr="00FF3ACA">
        <w:rPr>
          <w:b/>
        </w:rPr>
        <w:t>66. Диспротеинемия – это:</w:t>
      </w:r>
    </w:p>
    <w:p w:rsidR="005F2136" w:rsidRPr="00FF3ACA" w:rsidRDefault="005F2136" w:rsidP="005F2136">
      <w:pPr>
        <w:numPr>
          <w:ilvl w:val="0"/>
          <w:numId w:val="7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снижение общего белка плазмы крови</w:t>
      </w:r>
    </w:p>
    <w:p w:rsidR="005F2136" w:rsidRPr="00FF3ACA" w:rsidRDefault="005F2136" w:rsidP="005F2136">
      <w:pPr>
        <w:numPr>
          <w:ilvl w:val="0"/>
          <w:numId w:val="7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повышение общего белка плазмы крови</w:t>
      </w:r>
    </w:p>
    <w:p w:rsidR="005F2136" w:rsidRPr="00FF3ACA" w:rsidRDefault="005F2136" w:rsidP="005F2136">
      <w:pPr>
        <w:numPr>
          <w:ilvl w:val="0"/>
          <w:numId w:val="7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 xml:space="preserve">нарушение соотношения белковых фракций </w:t>
      </w:r>
    </w:p>
    <w:p w:rsidR="005F2136" w:rsidRPr="00FF3ACA" w:rsidRDefault="005F2136" w:rsidP="005F2136">
      <w:pPr>
        <w:numPr>
          <w:ilvl w:val="0"/>
          <w:numId w:val="72"/>
        </w:numPr>
        <w:tabs>
          <w:tab w:val="clear" w:pos="3600"/>
          <w:tab w:val="num" w:pos="360"/>
        </w:tabs>
        <w:suppressAutoHyphens w:val="0"/>
        <w:ind w:left="360" w:right="113" w:firstLine="0"/>
      </w:pPr>
      <w:r w:rsidRPr="00FF3ACA">
        <w:t>появление белков, отличающихся от нормальных белков плазмы</w:t>
      </w:r>
    </w:p>
    <w:p w:rsidR="005F2136" w:rsidRPr="00FF3ACA" w:rsidRDefault="005F2136" w:rsidP="005F2136"/>
    <w:p w:rsidR="005F2136" w:rsidRPr="00494BF1" w:rsidRDefault="005F2136" w:rsidP="005F2136"/>
    <w:p w:rsidR="00545CDA" w:rsidRDefault="00545CDA"/>
    <w:sectPr w:rsidR="00545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7E4F2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A70F8E"/>
    <w:multiLevelType w:val="hybridMultilevel"/>
    <w:tmpl w:val="DB4EC19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214761E"/>
    <w:multiLevelType w:val="hybridMultilevel"/>
    <w:tmpl w:val="4A809FC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37B42A7"/>
    <w:multiLevelType w:val="hybridMultilevel"/>
    <w:tmpl w:val="9AB0C66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9F0C6D"/>
    <w:multiLevelType w:val="hybridMultilevel"/>
    <w:tmpl w:val="A6966E1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8642090"/>
    <w:multiLevelType w:val="hybridMultilevel"/>
    <w:tmpl w:val="CA7A57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A1029E3"/>
    <w:multiLevelType w:val="hybridMultilevel"/>
    <w:tmpl w:val="223A80F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A103511"/>
    <w:multiLevelType w:val="hybridMultilevel"/>
    <w:tmpl w:val="227C556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299E"/>
    <w:multiLevelType w:val="hybridMultilevel"/>
    <w:tmpl w:val="A60A7A1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AE266E"/>
    <w:multiLevelType w:val="hybridMultilevel"/>
    <w:tmpl w:val="1048DB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B47454"/>
    <w:multiLevelType w:val="hybridMultilevel"/>
    <w:tmpl w:val="3458A41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1911FD"/>
    <w:multiLevelType w:val="hybridMultilevel"/>
    <w:tmpl w:val="7BCCDB5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CBF7B0E"/>
    <w:multiLevelType w:val="hybridMultilevel"/>
    <w:tmpl w:val="45B0EF6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971F7B"/>
    <w:multiLevelType w:val="hybridMultilevel"/>
    <w:tmpl w:val="D1C2B350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5D08E4"/>
    <w:multiLevelType w:val="hybridMultilevel"/>
    <w:tmpl w:val="90824FF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A93815"/>
    <w:multiLevelType w:val="hybridMultilevel"/>
    <w:tmpl w:val="BF92DB5A"/>
    <w:lvl w:ilvl="0" w:tplc="0602E1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9">
    <w:nsid w:val="2D4031CC"/>
    <w:multiLevelType w:val="singleLevel"/>
    <w:tmpl w:val="40EAE5B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20">
    <w:nsid w:val="2E4830A4"/>
    <w:multiLevelType w:val="hybridMultilevel"/>
    <w:tmpl w:val="751C5822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20126C"/>
    <w:multiLevelType w:val="hybridMultilevel"/>
    <w:tmpl w:val="DF80CD0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312060"/>
    <w:multiLevelType w:val="hybridMultilevel"/>
    <w:tmpl w:val="997466B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2D96171"/>
    <w:multiLevelType w:val="hybridMultilevel"/>
    <w:tmpl w:val="02AE479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AA2E12"/>
    <w:multiLevelType w:val="hybridMultilevel"/>
    <w:tmpl w:val="641AA8A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494266"/>
    <w:multiLevelType w:val="hybridMultilevel"/>
    <w:tmpl w:val="21D2DD5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242617"/>
    <w:multiLevelType w:val="hybridMultilevel"/>
    <w:tmpl w:val="004493F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222444"/>
    <w:multiLevelType w:val="hybridMultilevel"/>
    <w:tmpl w:val="198096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6671F8"/>
    <w:multiLevelType w:val="hybridMultilevel"/>
    <w:tmpl w:val="2B3852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F9660B"/>
    <w:multiLevelType w:val="hybridMultilevel"/>
    <w:tmpl w:val="FFAE60C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96507AA"/>
    <w:multiLevelType w:val="hybridMultilevel"/>
    <w:tmpl w:val="4BB2712E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ACB4219"/>
    <w:multiLevelType w:val="hybridMultilevel"/>
    <w:tmpl w:val="EC1A420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DCE518B"/>
    <w:multiLevelType w:val="hybridMultilevel"/>
    <w:tmpl w:val="06EE276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E3077F3"/>
    <w:multiLevelType w:val="hybridMultilevel"/>
    <w:tmpl w:val="DFE4E47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F2B108D"/>
    <w:multiLevelType w:val="hybridMultilevel"/>
    <w:tmpl w:val="45BCC18C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2420F4A"/>
    <w:multiLevelType w:val="hybridMultilevel"/>
    <w:tmpl w:val="98D25A9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55C2FA5"/>
    <w:multiLevelType w:val="hybridMultilevel"/>
    <w:tmpl w:val="0986A68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7026AB2"/>
    <w:multiLevelType w:val="hybridMultilevel"/>
    <w:tmpl w:val="1DC6AE5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7873CCD"/>
    <w:multiLevelType w:val="hybridMultilevel"/>
    <w:tmpl w:val="8AAAFC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79309D0"/>
    <w:multiLevelType w:val="hybridMultilevel"/>
    <w:tmpl w:val="3B626D8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B577F4D"/>
    <w:multiLevelType w:val="hybridMultilevel"/>
    <w:tmpl w:val="1A7E9D66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D4C341A"/>
    <w:multiLevelType w:val="hybridMultilevel"/>
    <w:tmpl w:val="0546AF3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13C3A36"/>
    <w:multiLevelType w:val="hybridMultilevel"/>
    <w:tmpl w:val="D3AE615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6327779"/>
    <w:multiLevelType w:val="hybridMultilevel"/>
    <w:tmpl w:val="555052AC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8284218"/>
    <w:multiLevelType w:val="hybridMultilevel"/>
    <w:tmpl w:val="CF8A89B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8FB548B"/>
    <w:multiLevelType w:val="hybridMultilevel"/>
    <w:tmpl w:val="37D4464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9642603"/>
    <w:multiLevelType w:val="hybridMultilevel"/>
    <w:tmpl w:val="FC3AEFC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9C64966"/>
    <w:multiLevelType w:val="hybridMultilevel"/>
    <w:tmpl w:val="44340D4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B1B733C"/>
    <w:multiLevelType w:val="hybridMultilevel"/>
    <w:tmpl w:val="3C98135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CF9153D"/>
    <w:multiLevelType w:val="hybridMultilevel"/>
    <w:tmpl w:val="15D4D88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14C7CC4"/>
    <w:multiLevelType w:val="hybridMultilevel"/>
    <w:tmpl w:val="5DF28584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1E43D6D"/>
    <w:multiLevelType w:val="hybridMultilevel"/>
    <w:tmpl w:val="6590C93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24133DF"/>
    <w:multiLevelType w:val="hybridMultilevel"/>
    <w:tmpl w:val="44CA681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30037F5"/>
    <w:multiLevelType w:val="hybridMultilevel"/>
    <w:tmpl w:val="DCFADFE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30E638D"/>
    <w:multiLevelType w:val="hybridMultilevel"/>
    <w:tmpl w:val="AEAED8B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3212774"/>
    <w:multiLevelType w:val="hybridMultilevel"/>
    <w:tmpl w:val="8284AA1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3EA5DA8"/>
    <w:multiLevelType w:val="hybridMultilevel"/>
    <w:tmpl w:val="71D46B14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7E57F9F"/>
    <w:multiLevelType w:val="hybridMultilevel"/>
    <w:tmpl w:val="AB36ABF0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88F05FF"/>
    <w:multiLevelType w:val="hybridMultilevel"/>
    <w:tmpl w:val="7618F4C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A3257DB"/>
    <w:multiLevelType w:val="hybridMultilevel"/>
    <w:tmpl w:val="82A809A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C3B6813"/>
    <w:multiLevelType w:val="hybridMultilevel"/>
    <w:tmpl w:val="6A7A511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CEA093A"/>
    <w:multiLevelType w:val="hybridMultilevel"/>
    <w:tmpl w:val="6BA644D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FCF3AA3"/>
    <w:multiLevelType w:val="hybridMultilevel"/>
    <w:tmpl w:val="A2343750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1A22D2F"/>
    <w:multiLevelType w:val="hybridMultilevel"/>
    <w:tmpl w:val="5148C1B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2E0464B"/>
    <w:multiLevelType w:val="hybridMultilevel"/>
    <w:tmpl w:val="FB68795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4A47DAF"/>
    <w:multiLevelType w:val="hybridMultilevel"/>
    <w:tmpl w:val="DD5E073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65A3D61"/>
    <w:multiLevelType w:val="hybridMultilevel"/>
    <w:tmpl w:val="D88AB5C4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6BB3B0F"/>
    <w:multiLevelType w:val="hybridMultilevel"/>
    <w:tmpl w:val="B9BAAD44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8337E07"/>
    <w:multiLevelType w:val="singleLevel"/>
    <w:tmpl w:val="8A848D84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Arial" w:hAnsi="Arial" w:cs="Arial" w:hint="default"/>
        <w:b w:val="0"/>
        <w:i w:val="0"/>
        <w:sz w:val="28"/>
      </w:rPr>
    </w:lvl>
  </w:abstractNum>
  <w:abstractNum w:abstractNumId="72">
    <w:nsid w:val="7A4A3591"/>
    <w:multiLevelType w:val="hybridMultilevel"/>
    <w:tmpl w:val="6630B60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D1F7189"/>
    <w:multiLevelType w:val="hybridMultilevel"/>
    <w:tmpl w:val="AA1ED7A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DA20204"/>
    <w:multiLevelType w:val="hybridMultilevel"/>
    <w:tmpl w:val="EFD2110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E320D32"/>
    <w:multiLevelType w:val="hybridMultilevel"/>
    <w:tmpl w:val="DDF4797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FF24B1D"/>
    <w:multiLevelType w:val="hybridMultilevel"/>
    <w:tmpl w:val="92A2B524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2"/>
  </w:num>
  <w:num w:numId="6">
    <w:abstractNumId w:val="18"/>
  </w:num>
  <w:num w:numId="7">
    <w:abstractNumId w:val="69"/>
  </w:num>
  <w:num w:numId="8">
    <w:abstractNumId w:val="58"/>
  </w:num>
  <w:num w:numId="9">
    <w:abstractNumId w:val="16"/>
  </w:num>
  <w:num w:numId="10">
    <w:abstractNumId w:val="31"/>
  </w:num>
  <w:num w:numId="11">
    <w:abstractNumId w:val="20"/>
  </w:num>
  <w:num w:numId="12">
    <w:abstractNumId w:val="35"/>
  </w:num>
  <w:num w:numId="13">
    <w:abstractNumId w:val="41"/>
  </w:num>
  <w:num w:numId="14">
    <w:abstractNumId w:val="76"/>
  </w:num>
  <w:num w:numId="15">
    <w:abstractNumId w:val="60"/>
  </w:num>
  <w:num w:numId="16">
    <w:abstractNumId w:val="52"/>
  </w:num>
  <w:num w:numId="17">
    <w:abstractNumId w:val="45"/>
  </w:num>
  <w:num w:numId="18">
    <w:abstractNumId w:val="65"/>
  </w:num>
  <w:num w:numId="19">
    <w:abstractNumId w:val="49"/>
  </w:num>
  <w:num w:numId="20">
    <w:abstractNumId w:val="37"/>
  </w:num>
  <w:num w:numId="21">
    <w:abstractNumId w:val="9"/>
  </w:num>
  <w:num w:numId="22">
    <w:abstractNumId w:val="43"/>
  </w:num>
  <w:num w:numId="23">
    <w:abstractNumId w:val="15"/>
  </w:num>
  <w:num w:numId="24">
    <w:abstractNumId w:val="51"/>
  </w:num>
  <w:num w:numId="25">
    <w:abstractNumId w:val="32"/>
  </w:num>
  <w:num w:numId="26">
    <w:abstractNumId w:val="21"/>
  </w:num>
  <w:num w:numId="27">
    <w:abstractNumId w:val="4"/>
  </w:num>
  <w:num w:numId="28">
    <w:abstractNumId w:val="22"/>
  </w:num>
  <w:num w:numId="29">
    <w:abstractNumId w:val="25"/>
  </w:num>
  <w:num w:numId="30">
    <w:abstractNumId w:val="33"/>
  </w:num>
  <w:num w:numId="31">
    <w:abstractNumId w:val="7"/>
  </w:num>
  <w:num w:numId="32">
    <w:abstractNumId w:val="74"/>
  </w:num>
  <w:num w:numId="33">
    <w:abstractNumId w:val="36"/>
  </w:num>
  <w:num w:numId="34">
    <w:abstractNumId w:val="66"/>
  </w:num>
  <w:num w:numId="35">
    <w:abstractNumId w:val="67"/>
  </w:num>
  <w:num w:numId="36">
    <w:abstractNumId w:val="27"/>
  </w:num>
  <w:num w:numId="37">
    <w:abstractNumId w:val="46"/>
  </w:num>
  <w:num w:numId="38">
    <w:abstractNumId w:val="13"/>
  </w:num>
  <w:num w:numId="39">
    <w:abstractNumId w:val="29"/>
  </w:num>
  <w:num w:numId="40">
    <w:abstractNumId w:val="62"/>
  </w:num>
  <w:num w:numId="41">
    <w:abstractNumId w:val="6"/>
  </w:num>
  <w:num w:numId="42">
    <w:abstractNumId w:val="75"/>
  </w:num>
  <w:num w:numId="43">
    <w:abstractNumId w:val="30"/>
  </w:num>
  <w:num w:numId="44">
    <w:abstractNumId w:val="39"/>
  </w:num>
  <w:num w:numId="45">
    <w:abstractNumId w:val="64"/>
  </w:num>
  <w:num w:numId="46">
    <w:abstractNumId w:val="47"/>
  </w:num>
  <w:num w:numId="47">
    <w:abstractNumId w:val="17"/>
  </w:num>
  <w:num w:numId="48">
    <w:abstractNumId w:val="54"/>
  </w:num>
  <w:num w:numId="49">
    <w:abstractNumId w:val="12"/>
  </w:num>
  <w:num w:numId="50">
    <w:abstractNumId w:val="61"/>
  </w:num>
  <w:num w:numId="51">
    <w:abstractNumId w:val="63"/>
  </w:num>
  <w:num w:numId="52">
    <w:abstractNumId w:val="26"/>
  </w:num>
  <w:num w:numId="53">
    <w:abstractNumId w:val="72"/>
  </w:num>
  <w:num w:numId="54">
    <w:abstractNumId w:val="55"/>
  </w:num>
  <w:num w:numId="55">
    <w:abstractNumId w:val="14"/>
  </w:num>
  <w:num w:numId="56">
    <w:abstractNumId w:val="11"/>
  </w:num>
  <w:num w:numId="57">
    <w:abstractNumId w:val="3"/>
  </w:num>
  <w:num w:numId="58">
    <w:abstractNumId w:val="48"/>
  </w:num>
  <w:num w:numId="59">
    <w:abstractNumId w:val="38"/>
  </w:num>
  <w:num w:numId="60">
    <w:abstractNumId w:val="24"/>
  </w:num>
  <w:num w:numId="61">
    <w:abstractNumId w:val="57"/>
  </w:num>
  <w:num w:numId="62">
    <w:abstractNumId w:val="68"/>
  </w:num>
  <w:num w:numId="63">
    <w:abstractNumId w:val="8"/>
  </w:num>
  <w:num w:numId="64">
    <w:abstractNumId w:val="42"/>
  </w:num>
  <w:num w:numId="65">
    <w:abstractNumId w:val="53"/>
  </w:num>
  <w:num w:numId="66">
    <w:abstractNumId w:val="73"/>
  </w:num>
  <w:num w:numId="67">
    <w:abstractNumId w:val="56"/>
  </w:num>
  <w:num w:numId="68">
    <w:abstractNumId w:val="34"/>
  </w:num>
  <w:num w:numId="69">
    <w:abstractNumId w:val="50"/>
  </w:num>
  <w:num w:numId="70">
    <w:abstractNumId w:val="5"/>
  </w:num>
  <w:num w:numId="71">
    <w:abstractNumId w:val="28"/>
  </w:num>
  <w:num w:numId="72">
    <w:abstractNumId w:val="40"/>
  </w:num>
  <w:num w:numId="73">
    <w:abstractNumId w:val="19"/>
  </w:num>
  <w:num w:numId="74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8"/>
        </w:rPr>
      </w:lvl>
    </w:lvlOverride>
  </w:num>
  <w:num w:numId="75">
    <w:abstractNumId w:val="71"/>
  </w:num>
  <w:num w:numId="76">
    <w:abstractNumId w:val="71"/>
    <w:lvlOverride w:ilvl="0">
      <w:lvl w:ilvl="0">
        <w:start w:val="4"/>
        <w:numFmt w:val="decimal"/>
        <w:lvlText w:val="%1. "/>
        <w:legacy w:legacy="1" w:legacySpace="0" w:legacyIndent="283"/>
        <w:lvlJc w:val="left"/>
        <w:pPr>
          <w:ind w:left="1701" w:hanging="283"/>
        </w:pPr>
        <w:rPr>
          <w:rFonts w:ascii="Arial" w:hAnsi="Arial" w:cs="Arial" w:hint="default"/>
          <w:b w:val="0"/>
          <w:i w:val="0"/>
          <w:sz w:val="28"/>
        </w:rPr>
      </w:lvl>
    </w:lvlOverride>
  </w:num>
  <w:num w:numId="77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0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5F2136"/>
    <w:rsid w:val="0006696C"/>
    <w:rsid w:val="00226ED6"/>
    <w:rsid w:val="002C1B5C"/>
    <w:rsid w:val="00545CDA"/>
    <w:rsid w:val="005F2136"/>
    <w:rsid w:val="00F45CC2"/>
    <w:rsid w:val="00F8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213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5F2136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qFormat/>
    <w:rsid w:val="005F2136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5F2136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qFormat/>
    <w:rsid w:val="005F2136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qFormat/>
    <w:rsid w:val="005F2136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5F213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5F2136"/>
    <w:pPr>
      <w:widowControl w:val="0"/>
      <w:autoSpaceDE w:val="0"/>
      <w:autoSpaceDN w:val="0"/>
      <w:adjustRightInd w:val="0"/>
    </w:pPr>
  </w:style>
  <w:style w:type="paragraph" w:customStyle="1" w:styleId="a6">
    <w:name w:val="Название статьи"/>
    <w:basedOn w:val="a7"/>
    <w:rsid w:val="005F2136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8">
    <w:name w:val="Block Text"/>
    <w:basedOn w:val="a"/>
    <w:rsid w:val="005F2136"/>
    <w:pPr>
      <w:suppressAutoHyphens w:val="0"/>
      <w:ind w:left="-900" w:right="-545"/>
    </w:pPr>
    <w:rPr>
      <w:b/>
      <w:bCs/>
      <w:sz w:val="28"/>
      <w:lang w:eastAsia="ru-RU"/>
    </w:rPr>
  </w:style>
  <w:style w:type="character" w:styleId="a9">
    <w:name w:val="Hyperlink"/>
    <w:basedOn w:val="a1"/>
    <w:uiPriority w:val="99"/>
    <w:rsid w:val="005F2136"/>
    <w:rPr>
      <w:color w:val="0000FF"/>
      <w:u w:val="single"/>
    </w:rPr>
  </w:style>
  <w:style w:type="paragraph" w:styleId="20">
    <w:name w:val="Body Text 2"/>
    <w:basedOn w:val="a"/>
    <w:rsid w:val="005F2136"/>
    <w:pPr>
      <w:suppressAutoHyphens w:val="0"/>
      <w:spacing w:after="120" w:line="480" w:lineRule="auto"/>
    </w:pPr>
    <w:rPr>
      <w:lang w:eastAsia="ru-RU"/>
    </w:rPr>
  </w:style>
  <w:style w:type="paragraph" w:styleId="a0">
    <w:name w:val="Body Text"/>
    <w:basedOn w:val="a"/>
    <w:rsid w:val="005F2136"/>
    <w:pPr>
      <w:spacing w:after="120"/>
    </w:pPr>
  </w:style>
  <w:style w:type="paragraph" w:styleId="a7">
    <w:name w:val="Title"/>
    <w:basedOn w:val="a"/>
    <w:qFormat/>
    <w:rsid w:val="005F213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c0">
    <w:name w:val="c0"/>
    <w:basedOn w:val="a"/>
    <w:rsid w:val="005F2136"/>
    <w:pPr>
      <w:suppressAutoHyphens w:val="0"/>
      <w:spacing w:line="270" w:lineRule="atLeast"/>
      <w:ind w:left="135"/>
      <w:jc w:val="both"/>
    </w:pPr>
    <w:rPr>
      <w:rFonts w:ascii="Tahoma" w:hAnsi="Tahoma" w:cs="Tahoma"/>
      <w:sz w:val="20"/>
      <w:szCs w:val="20"/>
      <w:lang w:eastAsia="ru-RU"/>
    </w:rPr>
  </w:style>
  <w:style w:type="character" w:customStyle="1" w:styleId="c4c11">
    <w:name w:val="c4 c11"/>
    <w:basedOn w:val="a1"/>
    <w:rsid w:val="005F2136"/>
  </w:style>
  <w:style w:type="character" w:customStyle="1" w:styleId="c4">
    <w:name w:val="c4"/>
    <w:basedOn w:val="a1"/>
    <w:rsid w:val="005F2136"/>
  </w:style>
  <w:style w:type="character" w:customStyle="1" w:styleId="c4c27">
    <w:name w:val="c4 c27"/>
    <w:basedOn w:val="a1"/>
    <w:rsid w:val="005F2136"/>
  </w:style>
  <w:style w:type="paragraph" w:customStyle="1" w:styleId="c36">
    <w:name w:val="c36"/>
    <w:basedOn w:val="a"/>
    <w:rsid w:val="005F2136"/>
    <w:pPr>
      <w:suppressAutoHyphens w:val="0"/>
      <w:spacing w:line="270" w:lineRule="atLeast"/>
      <w:ind w:left="135"/>
      <w:jc w:val="both"/>
    </w:pPr>
    <w:rPr>
      <w:rFonts w:ascii="Tahoma" w:hAnsi="Tahoma" w:cs="Tahoma"/>
      <w:sz w:val="20"/>
      <w:szCs w:val="20"/>
      <w:lang w:eastAsia="ru-RU"/>
    </w:rPr>
  </w:style>
  <w:style w:type="character" w:customStyle="1" w:styleId="c4c9">
    <w:name w:val="c4 c9"/>
    <w:basedOn w:val="a1"/>
    <w:rsid w:val="005F2136"/>
  </w:style>
  <w:style w:type="paragraph" w:customStyle="1" w:styleId="c34">
    <w:name w:val="c34"/>
    <w:basedOn w:val="a"/>
    <w:rsid w:val="005F2136"/>
    <w:pPr>
      <w:suppressAutoHyphens w:val="0"/>
      <w:spacing w:line="270" w:lineRule="atLeast"/>
      <w:ind w:left="135"/>
      <w:jc w:val="both"/>
    </w:pPr>
    <w:rPr>
      <w:rFonts w:ascii="Tahoma" w:hAnsi="Tahoma" w:cs="Tahoma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6696C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rosmedlib.ru/book/ISBN978597041479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4038</Words>
  <Characters>23020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27004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creator>Вячеслав</dc:creator>
  <cp:lastModifiedBy>мой комп</cp:lastModifiedBy>
  <cp:revision>2</cp:revision>
  <dcterms:created xsi:type="dcterms:W3CDTF">2020-05-08T04:02:00Z</dcterms:created>
  <dcterms:modified xsi:type="dcterms:W3CDTF">2020-05-08T04:02:00Z</dcterms:modified>
</cp:coreProperties>
</file>