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80"/>
        <w:ind w:left="7409" w:right="0" w:firstLine="0"/>
        <w:jc w:val="left"/>
        <w:rPr>
          <w:sz w:val="16"/>
        </w:rPr>
      </w:pPr>
      <w:r>
        <w:rPr>
          <w:sz w:val="16"/>
        </w:rPr>
        <w:t>Приложение</w:t>
      </w:r>
      <w:r>
        <w:rPr>
          <w:spacing w:val="-4"/>
          <w:sz w:val="16"/>
        </w:rPr>
        <w:t> </w:t>
      </w:r>
      <w:r>
        <w:rPr>
          <w:sz w:val="16"/>
        </w:rPr>
        <w:t>№</w:t>
      </w:r>
      <w:r>
        <w:rPr>
          <w:spacing w:val="-2"/>
          <w:sz w:val="16"/>
        </w:rPr>
        <w:t> </w:t>
      </w:r>
      <w:r>
        <w:rPr>
          <w:sz w:val="16"/>
        </w:rPr>
        <w:t>11</w:t>
      </w:r>
    </w:p>
    <w:p>
      <w:pPr>
        <w:spacing w:before="1"/>
        <w:ind w:left="7409" w:right="237" w:firstLine="0"/>
        <w:jc w:val="left"/>
        <w:rPr>
          <w:sz w:val="16"/>
        </w:rPr>
      </w:pPr>
      <w:r>
        <w:rPr>
          <w:sz w:val="16"/>
        </w:rPr>
        <w:t>к приказу Министерства здравоохранения</w:t>
      </w:r>
      <w:r>
        <w:rPr>
          <w:spacing w:val="-37"/>
          <w:sz w:val="16"/>
        </w:rPr>
        <w:t> </w:t>
      </w:r>
      <w:r>
        <w:rPr>
          <w:sz w:val="16"/>
        </w:rPr>
        <w:t>Российской</w:t>
      </w:r>
      <w:r>
        <w:rPr>
          <w:spacing w:val="-3"/>
          <w:sz w:val="16"/>
        </w:rPr>
        <w:t> </w:t>
      </w:r>
      <w:r>
        <w:rPr>
          <w:sz w:val="16"/>
        </w:rPr>
        <w:t>Федерации</w:t>
      </w:r>
    </w:p>
    <w:p>
      <w:pPr>
        <w:spacing w:line="183" w:lineRule="exact" w:before="0"/>
        <w:ind w:left="7409" w:right="0" w:firstLine="0"/>
        <w:jc w:val="left"/>
        <w:rPr>
          <w:sz w:val="16"/>
        </w:rPr>
      </w:pPr>
      <w:r>
        <w:rPr>
          <w:sz w:val="16"/>
        </w:rPr>
        <w:t>от</w:t>
      </w:r>
      <w:r>
        <w:rPr>
          <w:spacing w:val="-2"/>
          <w:sz w:val="16"/>
        </w:rPr>
        <w:t> </w:t>
      </w:r>
      <w:r>
        <w:rPr>
          <w:sz w:val="16"/>
        </w:rPr>
        <w:t>15</w:t>
      </w:r>
      <w:r>
        <w:rPr>
          <w:spacing w:val="-2"/>
          <w:sz w:val="16"/>
        </w:rPr>
        <w:t> </w:t>
      </w:r>
      <w:r>
        <w:rPr>
          <w:sz w:val="16"/>
        </w:rPr>
        <w:t>декабря</w:t>
      </w:r>
      <w:r>
        <w:rPr>
          <w:spacing w:val="-3"/>
          <w:sz w:val="16"/>
        </w:rPr>
        <w:t> </w:t>
      </w:r>
      <w:r>
        <w:rPr>
          <w:sz w:val="16"/>
        </w:rPr>
        <w:t>2014 г.</w:t>
      </w:r>
      <w:r>
        <w:rPr>
          <w:spacing w:val="-3"/>
          <w:sz w:val="16"/>
        </w:rPr>
        <w:t> </w:t>
      </w:r>
      <w:r>
        <w:rPr>
          <w:sz w:val="16"/>
        </w:rPr>
        <w:t>№</w:t>
      </w:r>
      <w:r>
        <w:rPr>
          <w:spacing w:val="-3"/>
          <w:sz w:val="16"/>
        </w:rPr>
        <w:t> </w:t>
      </w:r>
      <w:r>
        <w:rPr>
          <w:sz w:val="16"/>
        </w:rPr>
        <w:t>834н</w:t>
      </w:r>
    </w:p>
    <w:p>
      <w:pPr>
        <w:tabs>
          <w:tab w:pos="6296" w:val="left" w:leader="none"/>
          <w:tab w:pos="9999" w:val="left" w:leader="none"/>
        </w:tabs>
        <w:spacing w:before="124"/>
        <w:ind w:left="0" w:right="111" w:firstLine="0"/>
        <w:jc w:val="right"/>
        <w:rPr>
          <w:sz w:val="20"/>
        </w:rPr>
      </w:pPr>
      <w:r>
        <w:rPr>
          <w:sz w:val="18"/>
        </w:rPr>
        <w:t>Наименование</w:t>
      </w:r>
      <w:r>
        <w:rPr>
          <w:spacing w:val="-6"/>
          <w:sz w:val="18"/>
        </w:rPr>
        <w:t> </w:t>
      </w:r>
      <w:r>
        <w:rPr>
          <w:sz w:val="18"/>
        </w:rPr>
        <w:t>медицинской</w:t>
      </w:r>
      <w:r>
        <w:rPr>
          <w:spacing w:val="-5"/>
          <w:sz w:val="18"/>
        </w:rPr>
        <w:t> </w:t>
      </w:r>
      <w:r>
        <w:rPr>
          <w:sz w:val="18"/>
        </w:rPr>
        <w:t>организации</w:t>
        <w:tab/>
      </w:r>
      <w:r>
        <w:rPr>
          <w:sz w:val="20"/>
        </w:rPr>
        <w:t>Код</w:t>
      </w:r>
      <w:r>
        <w:rPr>
          <w:spacing w:val="-3"/>
          <w:sz w:val="20"/>
        </w:rPr>
        <w:t> </w:t>
      </w:r>
      <w:r>
        <w:rPr>
          <w:sz w:val="20"/>
        </w:rPr>
        <w:t>формы</w:t>
      </w:r>
      <w:r>
        <w:rPr>
          <w:spacing w:val="-1"/>
          <w:sz w:val="20"/>
        </w:rPr>
        <w:t> </w:t>
      </w:r>
      <w:r>
        <w:rPr>
          <w:sz w:val="20"/>
        </w:rPr>
        <w:t>по</w:t>
      </w:r>
      <w:r>
        <w:rPr>
          <w:spacing w:val="-1"/>
          <w:sz w:val="20"/>
        </w:rPr>
        <w:t> </w:t>
      </w:r>
      <w:r>
        <w:rPr>
          <w:sz w:val="20"/>
        </w:rPr>
        <w:t>ОКУД </w:t>
      </w:r>
      <w:r>
        <w:rPr>
          <w:spacing w:val="20"/>
          <w:sz w:val="20"/>
        </w:rPr>
        <w:t> </w:t>
      </w: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</w:p>
    <w:p>
      <w:pPr>
        <w:tabs>
          <w:tab w:pos="3703" w:val="left" w:leader="none"/>
        </w:tabs>
        <w:spacing w:before="6"/>
        <w:ind w:left="0" w:right="111" w:firstLine="0"/>
        <w:jc w:val="right"/>
        <w:rPr>
          <w:sz w:val="20"/>
        </w:rPr>
      </w:pPr>
      <w:r>
        <w:rPr>
          <w:sz w:val="20"/>
        </w:rPr>
        <w:t>Код</w:t>
      </w:r>
      <w:r>
        <w:rPr>
          <w:spacing w:val="-2"/>
          <w:sz w:val="20"/>
        </w:rPr>
        <w:t> </w:t>
      </w:r>
      <w:r>
        <w:rPr>
          <w:sz w:val="20"/>
        </w:rPr>
        <w:t>учреждения</w:t>
      </w:r>
      <w:r>
        <w:rPr>
          <w:spacing w:val="-2"/>
          <w:sz w:val="20"/>
        </w:rPr>
        <w:t> </w:t>
      </w:r>
      <w:r>
        <w:rPr>
          <w:sz w:val="20"/>
        </w:rPr>
        <w:t>по</w:t>
      </w:r>
      <w:r>
        <w:rPr>
          <w:spacing w:val="-3"/>
          <w:sz w:val="20"/>
        </w:rPr>
        <w:t> </w:t>
      </w:r>
      <w:r>
        <w:rPr>
          <w:sz w:val="20"/>
        </w:rPr>
        <w:t>ОКПО  </w:t>
      </w:r>
      <w:r>
        <w:rPr>
          <w:spacing w:val="-23"/>
          <w:sz w:val="20"/>
        </w:rPr>
        <w:t> </w:t>
      </w: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</w:p>
    <w:p>
      <w:pPr>
        <w:pStyle w:val="BodyText"/>
        <w:spacing w:before="1"/>
        <w:rPr>
          <w:b w:val="0"/>
          <w:sz w:val="18"/>
        </w:rPr>
      </w:pPr>
      <w:r>
        <w:rPr/>
        <w:pict>
          <v:rect style="position:absolute;margin-left:55.223999pt;margin-top:12.353469pt;width:192.86pt;height:.48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194" w:lineRule="exact" w:before="0"/>
        <w:ind w:left="7337" w:right="0" w:firstLine="0"/>
        <w:jc w:val="left"/>
        <w:rPr>
          <w:sz w:val="20"/>
        </w:rPr>
      </w:pPr>
      <w:r>
        <w:rPr>
          <w:sz w:val="20"/>
        </w:rPr>
        <w:t>Медицинская</w:t>
      </w:r>
      <w:r>
        <w:rPr>
          <w:spacing w:val="-7"/>
          <w:sz w:val="20"/>
        </w:rPr>
        <w:t> </w:t>
      </w:r>
      <w:r>
        <w:rPr>
          <w:sz w:val="20"/>
        </w:rPr>
        <w:t>документация</w:t>
      </w:r>
    </w:p>
    <w:p>
      <w:pPr>
        <w:tabs>
          <w:tab w:pos="7884" w:val="left" w:leader="none"/>
        </w:tabs>
        <w:spacing w:line="228" w:lineRule="exact" w:before="5"/>
        <w:ind w:left="433" w:right="0" w:firstLine="0"/>
        <w:jc w:val="left"/>
        <w:rPr>
          <w:sz w:val="20"/>
        </w:rPr>
      </w:pPr>
      <w:r>
        <w:rPr>
          <w:sz w:val="18"/>
        </w:rPr>
        <w:t>Адрес</w:t>
        <w:tab/>
      </w:r>
      <w:r>
        <w:rPr>
          <w:sz w:val="20"/>
        </w:rPr>
        <w:t>Форма</w:t>
      </w:r>
      <w:r>
        <w:rPr>
          <w:spacing w:val="-1"/>
          <w:sz w:val="20"/>
        </w:rPr>
        <w:t> </w:t>
      </w:r>
      <w:r>
        <w:rPr>
          <w:sz w:val="20"/>
        </w:rPr>
        <w:t>№</w:t>
      </w:r>
      <w:r>
        <w:rPr>
          <w:spacing w:val="-1"/>
          <w:sz w:val="20"/>
        </w:rPr>
        <w:t> </w:t>
      </w:r>
      <w:r>
        <w:rPr>
          <w:sz w:val="20"/>
        </w:rPr>
        <w:t>070/у</w:t>
      </w:r>
    </w:p>
    <w:p>
      <w:pPr>
        <w:spacing w:line="249" w:lineRule="auto" w:before="0"/>
        <w:ind w:left="7301" w:right="216" w:hanging="527"/>
        <w:jc w:val="left"/>
        <w:rPr>
          <w:sz w:val="20"/>
        </w:rPr>
      </w:pPr>
      <w:r>
        <w:rPr>
          <w:sz w:val="20"/>
        </w:rPr>
        <w:t>Утверждена приказом Минздрава России</w:t>
      </w:r>
      <w:r>
        <w:rPr>
          <w:spacing w:val="-47"/>
          <w:sz w:val="20"/>
        </w:rPr>
        <w:t> </w:t>
      </w:r>
      <w:r>
        <w:rPr>
          <w:sz w:val="20"/>
        </w:rPr>
        <w:t>от</w:t>
      </w:r>
      <w:r>
        <w:rPr>
          <w:spacing w:val="-2"/>
          <w:sz w:val="20"/>
        </w:rPr>
        <w:t> </w:t>
      </w:r>
      <w:r>
        <w:rPr>
          <w:sz w:val="20"/>
        </w:rPr>
        <w:t>15</w:t>
      </w:r>
      <w:r>
        <w:rPr>
          <w:spacing w:val="1"/>
          <w:sz w:val="20"/>
        </w:rPr>
        <w:t> </w:t>
      </w:r>
      <w:r>
        <w:rPr>
          <w:sz w:val="20"/>
        </w:rPr>
        <w:t>декабря</w:t>
      </w:r>
      <w:r>
        <w:rPr>
          <w:spacing w:val="-2"/>
          <w:sz w:val="20"/>
        </w:rPr>
        <w:t> </w:t>
      </w:r>
      <w:r>
        <w:rPr>
          <w:sz w:val="20"/>
        </w:rPr>
        <w:t>2014</w:t>
      </w:r>
      <w:r>
        <w:rPr>
          <w:spacing w:val="1"/>
          <w:sz w:val="20"/>
        </w:rPr>
        <w:t> </w:t>
      </w:r>
      <w:r>
        <w:rPr>
          <w:sz w:val="20"/>
        </w:rPr>
        <w:t>г.</w:t>
      </w:r>
      <w:r>
        <w:rPr>
          <w:spacing w:val="-1"/>
          <w:sz w:val="20"/>
        </w:rPr>
        <w:t> </w:t>
      </w:r>
      <w:r>
        <w:rPr>
          <w:sz w:val="20"/>
        </w:rPr>
        <w:t>№</w:t>
      </w:r>
      <w:r>
        <w:rPr>
          <w:spacing w:val="-1"/>
          <w:sz w:val="20"/>
        </w:rPr>
        <w:t> </w:t>
      </w:r>
      <w:r>
        <w:rPr>
          <w:sz w:val="20"/>
        </w:rPr>
        <w:t>834н</w:t>
      </w:r>
    </w:p>
    <w:p>
      <w:pPr>
        <w:pStyle w:val="BodyText"/>
        <w:spacing w:line="20" w:lineRule="exact"/>
        <w:ind w:left="404"/>
        <w:rPr>
          <w:b w:val="0"/>
          <w:sz w:val="2"/>
        </w:rPr>
      </w:pPr>
      <w:r>
        <w:rPr>
          <w:b w:val="0"/>
          <w:sz w:val="2"/>
        </w:rPr>
        <w:pict>
          <v:group style="width:192.9pt;height:.5pt;mso-position-horizontal-relative:char;mso-position-vertical-relative:line" coordorigin="0,0" coordsize="3858,10">
            <v:rect style="position:absolute;left:0;top:0;width:3858;height:10" filled="true" fillcolor="#000000" stroked="false">
              <v:fill type="solid"/>
            </v:rect>
          </v:group>
        </w:pict>
      </w:r>
      <w:r>
        <w:rPr>
          <w:b w:val="0"/>
          <w:sz w:val="2"/>
        </w:rPr>
      </w:r>
    </w:p>
    <w:p>
      <w:pPr>
        <w:pStyle w:val="Title"/>
        <w:tabs>
          <w:tab w:pos="2623" w:val="left" w:leader="none"/>
        </w:tabs>
        <w:spacing w:before="189"/>
        <w:rPr>
          <w:b w:val="0"/>
        </w:rPr>
      </w:pPr>
      <w:r>
        <w:rPr/>
        <w:t>Справка</w:t>
      </w:r>
      <w:r>
        <w:rPr>
          <w:spacing w:val="-1"/>
        </w:rPr>
        <w:t> </w:t>
      </w:r>
      <w:r>
        <w:rPr/>
        <w:t>№ </w:t>
      </w:r>
      <w:r>
        <w:rPr>
          <w:spacing w:val="-1"/>
        </w:rPr>
        <w:t> </w:t>
      </w:r>
      <w:r>
        <w:rPr>
          <w:b w:val="0"/>
          <w:u w:val="single"/>
        </w:rPr>
        <w:t> </w:t>
        <w:tab/>
      </w:r>
    </w:p>
    <w:p>
      <w:pPr>
        <w:pStyle w:val="Title"/>
        <w:tabs>
          <w:tab w:pos="2785" w:val="left" w:leader="none"/>
          <w:tab w:pos="4314" w:val="left" w:leader="none"/>
          <w:tab w:pos="5108" w:val="left" w:leader="none"/>
        </w:tabs>
        <w:ind w:left="2211" w:right="1968"/>
      </w:pPr>
      <w:r>
        <w:rPr/>
        <w:t>для получения путевки на санаторно-курортное лечение *</w:t>
      </w:r>
      <w:r>
        <w:rPr>
          <w:spacing w:val="-57"/>
        </w:rPr>
        <w:t> </w:t>
      </w:r>
      <w:r>
        <w:rPr>
          <w:spacing w:val="14"/>
        </w:rPr>
        <w:t>“</w:t>
      </w:r>
      <w:r>
        <w:rPr>
          <w:spacing w:val="14"/>
          <w:u w:val="single"/>
        </w:rPr>
        <w:tab/>
      </w:r>
      <w:r>
        <w:rPr/>
        <w:t>”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</w:r>
      <w:r>
        <w:rPr/>
        <w:t>года</w:t>
      </w:r>
    </w:p>
    <w:p>
      <w:pPr>
        <w:spacing w:before="68"/>
        <w:ind w:left="433" w:right="0" w:firstLine="0"/>
        <w:jc w:val="left"/>
        <w:rPr>
          <w:sz w:val="18"/>
        </w:rPr>
      </w:pPr>
      <w:r>
        <w:rPr>
          <w:sz w:val="18"/>
        </w:rPr>
        <w:t>Настоящая</w:t>
      </w:r>
      <w:r>
        <w:rPr>
          <w:spacing w:val="-2"/>
          <w:sz w:val="18"/>
        </w:rPr>
        <w:t> </w:t>
      </w:r>
      <w:r>
        <w:rPr>
          <w:sz w:val="18"/>
        </w:rPr>
        <w:t>справка</w:t>
      </w:r>
      <w:r>
        <w:rPr>
          <w:spacing w:val="-4"/>
          <w:sz w:val="18"/>
        </w:rPr>
        <w:t> </w:t>
      </w:r>
      <w:r>
        <w:rPr>
          <w:sz w:val="18"/>
        </w:rPr>
        <w:t>не</w:t>
      </w:r>
      <w:r>
        <w:rPr>
          <w:spacing w:val="-3"/>
          <w:sz w:val="18"/>
        </w:rPr>
        <w:t> </w:t>
      </w:r>
      <w:r>
        <w:rPr>
          <w:sz w:val="18"/>
        </w:rPr>
        <w:t>заменяет санаторно-курортной</w:t>
      </w:r>
      <w:r>
        <w:rPr>
          <w:spacing w:val="-3"/>
          <w:sz w:val="18"/>
        </w:rPr>
        <w:t> </w:t>
      </w:r>
      <w:r>
        <w:rPr>
          <w:sz w:val="18"/>
        </w:rPr>
        <w:t>карты</w:t>
      </w:r>
      <w:r>
        <w:rPr>
          <w:spacing w:val="-3"/>
          <w:sz w:val="18"/>
        </w:rPr>
        <w:t> </w:t>
      </w:r>
      <w:r>
        <w:rPr>
          <w:sz w:val="18"/>
        </w:rPr>
        <w:t>и</w:t>
      </w:r>
      <w:r>
        <w:rPr>
          <w:spacing w:val="-5"/>
          <w:sz w:val="18"/>
        </w:rPr>
        <w:t> </w:t>
      </w:r>
      <w:r>
        <w:rPr>
          <w:sz w:val="18"/>
        </w:rPr>
        <w:t>не</w:t>
      </w:r>
      <w:r>
        <w:rPr>
          <w:spacing w:val="-4"/>
          <w:sz w:val="18"/>
        </w:rPr>
        <w:t> </w:t>
      </w:r>
      <w:r>
        <w:rPr>
          <w:sz w:val="18"/>
        </w:rPr>
        <w:t>дает</w:t>
      </w:r>
      <w:r>
        <w:rPr>
          <w:spacing w:val="-3"/>
          <w:sz w:val="18"/>
        </w:rPr>
        <w:t> </w:t>
      </w:r>
      <w:r>
        <w:rPr>
          <w:sz w:val="18"/>
        </w:rPr>
        <w:t>права</w:t>
      </w:r>
      <w:r>
        <w:rPr>
          <w:spacing w:val="-3"/>
          <w:sz w:val="18"/>
        </w:rPr>
        <w:t> </w:t>
      </w:r>
      <w:r>
        <w:rPr>
          <w:sz w:val="18"/>
        </w:rPr>
        <w:t>на</w:t>
      </w:r>
      <w:r>
        <w:rPr>
          <w:spacing w:val="-4"/>
          <w:sz w:val="18"/>
        </w:rPr>
        <w:t> </w:t>
      </w:r>
      <w:r>
        <w:rPr>
          <w:sz w:val="18"/>
        </w:rPr>
        <w:t>санаторно-курортное</w:t>
      </w:r>
      <w:r>
        <w:rPr>
          <w:spacing w:val="-3"/>
          <w:sz w:val="18"/>
        </w:rPr>
        <w:t> </w:t>
      </w:r>
      <w:r>
        <w:rPr>
          <w:sz w:val="18"/>
        </w:rPr>
        <w:t>лечение</w:t>
      </w:r>
    </w:p>
    <w:p>
      <w:pPr>
        <w:pStyle w:val="BodyText"/>
        <w:spacing w:before="1"/>
        <w:rPr>
          <w:b w:val="0"/>
          <w:sz w:val="21"/>
        </w:rPr>
      </w:pPr>
    </w:p>
    <w:p>
      <w:pPr>
        <w:pStyle w:val="ListParagraph"/>
        <w:numPr>
          <w:ilvl w:val="0"/>
          <w:numId w:val="1"/>
        </w:numPr>
        <w:tabs>
          <w:tab w:pos="635" w:val="left" w:leader="none"/>
          <w:tab w:pos="10430" w:val="left" w:leader="none"/>
        </w:tabs>
        <w:spacing w:line="240" w:lineRule="auto" w:before="0" w:after="0"/>
        <w:ind w:left="634" w:right="0" w:hanging="202"/>
        <w:jc w:val="left"/>
        <w:rPr>
          <w:sz w:val="20"/>
        </w:rPr>
      </w:pPr>
      <w:r>
        <w:rPr>
          <w:b/>
          <w:sz w:val="20"/>
        </w:rPr>
        <w:t>Фамилия,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имя,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отчество </w:t>
      </w:r>
      <w:r>
        <w:rPr>
          <w:b/>
          <w:spacing w:val="-19"/>
          <w:sz w:val="20"/>
        </w:rPr>
        <w:t> </w:t>
      </w: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pos="635" w:val="left" w:leader="none"/>
          <w:tab w:pos="1681" w:val="left" w:leader="none"/>
          <w:tab w:pos="3858" w:val="left" w:leader="none"/>
          <w:tab w:pos="5886" w:val="left" w:leader="none"/>
        </w:tabs>
        <w:spacing w:line="240" w:lineRule="auto" w:before="63" w:after="0"/>
        <w:ind w:left="634" w:right="0" w:hanging="202"/>
        <w:jc w:val="left"/>
        <w:rPr>
          <w:b/>
          <w:sz w:val="20"/>
        </w:rPr>
      </w:pPr>
      <w:r>
        <w:rPr/>
        <w:pict>
          <v:shape style="position:absolute;margin-left:193.970016pt;margin-top:2.765882pt;width:16.1pt;height:12.5pt;mso-position-horizontal-relative:page;mso-position-vertical-relative:paragraph;z-index:-16335360" coordorigin="3879,55" coordsize="322,250" path="m4201,55l4191,55,4191,65,4191,295,3889,295,3889,65,4191,65,4191,55,3889,55,3879,55,3879,65,3879,295,3879,305,3889,305,4191,305,4201,305,4201,295,4201,65,4201,55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94.670013pt;margin-top:2.765882pt;width:16.1pt;height:12.5pt;mso-position-horizontal-relative:page;mso-position-vertical-relative:paragraph;z-index:-16334848" coordorigin="5893,55" coordsize="322,250" path="m6215,55l6205,55,6205,65,6205,295,5903,295,5903,65,6205,65,6205,55,5903,55,5893,55,5893,65,5893,295,5893,305,5903,305,6205,305,6215,305,6215,295,6215,65,6215,55xe" filled="true" fillcolor="#000000" stroked="false">
            <v:path arrowok="t"/>
            <v:fill type="solid"/>
            <w10:wrap type="none"/>
          </v:shape>
        </w:pict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26.459991pt;margin-top:2.765911pt;width:128.3pt;height:12.5pt;mso-position-horizontal-relative:page;mso-position-vertical-relative:paragraph;z-index:15735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57"/>
                    <w:gridCol w:w="255"/>
                    <w:gridCol w:w="255"/>
                    <w:gridCol w:w="255"/>
                    <w:gridCol w:w="258"/>
                    <w:gridCol w:w="255"/>
                    <w:gridCol w:w="255"/>
                    <w:gridCol w:w="255"/>
                    <w:gridCol w:w="257"/>
                    <w:gridCol w:w="255"/>
                  </w:tblGrid>
                  <w:tr>
                    <w:trPr>
                      <w:trHeight w:val="229" w:hRule="atLeast"/>
                    </w:trPr>
                    <w:tc>
                      <w:tcPr>
                        <w:tcW w:w="257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10" w:lineRule="exact"/>
                          <w:ind w:left="9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w w:val="99"/>
                            <w:sz w:val="20"/>
                          </w:rPr>
                          <w:t>.</w:t>
                        </w: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8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10" w:lineRule="exact"/>
                          <w:ind w:left="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w w:val="99"/>
                            <w:sz w:val="20"/>
                          </w:rPr>
                          <w:t>.</w:t>
                        </w: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7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z w:val="20"/>
        </w:rPr>
        <w:t>Пол</w:t>
        <w:tab/>
      </w:r>
      <w:r>
        <w:rPr>
          <w:sz w:val="20"/>
        </w:rPr>
        <w:t>1.</w:t>
      </w:r>
      <w:r>
        <w:rPr>
          <w:spacing w:val="-2"/>
          <w:sz w:val="20"/>
        </w:rPr>
        <w:t> </w:t>
      </w:r>
      <w:r>
        <w:rPr>
          <w:sz w:val="20"/>
        </w:rPr>
        <w:t>Мужской</w:t>
        <w:tab/>
        <w:t>2.</w:t>
      </w:r>
      <w:r>
        <w:rPr>
          <w:spacing w:val="-2"/>
          <w:sz w:val="20"/>
        </w:rPr>
        <w:t> </w:t>
      </w:r>
      <w:r>
        <w:rPr>
          <w:sz w:val="20"/>
        </w:rPr>
        <w:t>Женский</w:t>
        <w:tab/>
      </w:r>
      <w:r>
        <w:rPr>
          <w:b/>
          <w:sz w:val="20"/>
        </w:rPr>
        <w:t>3.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Дата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рождения</w:t>
      </w:r>
    </w:p>
    <w:p>
      <w:pPr>
        <w:pStyle w:val="ListParagraph"/>
        <w:numPr>
          <w:ilvl w:val="0"/>
          <w:numId w:val="2"/>
        </w:numPr>
        <w:tabs>
          <w:tab w:pos="633" w:val="left" w:leader="none"/>
          <w:tab w:pos="10430" w:val="left" w:leader="none"/>
        </w:tabs>
        <w:spacing w:line="240" w:lineRule="auto" w:before="10" w:after="0"/>
        <w:ind w:left="632" w:right="0" w:hanging="200"/>
        <w:jc w:val="left"/>
        <w:rPr>
          <w:sz w:val="20"/>
        </w:rPr>
      </w:pPr>
      <w:r>
        <w:rPr>
          <w:b/>
          <w:sz w:val="20"/>
        </w:rPr>
        <w:t>Место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регистрации </w:t>
      </w:r>
      <w:r>
        <w:rPr>
          <w:b/>
          <w:spacing w:val="-24"/>
          <w:sz w:val="20"/>
        </w:rPr>
        <w:t> </w:t>
      </w: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pos="635" w:val="left" w:leader="none"/>
        </w:tabs>
        <w:spacing w:line="240" w:lineRule="auto" w:before="183" w:after="0"/>
        <w:ind w:left="634" w:right="0" w:hanging="202"/>
        <w:jc w:val="left"/>
        <w:rPr>
          <w:b/>
          <w:sz w:val="20"/>
        </w:rPr>
      </w:pPr>
      <w:r>
        <w:rPr/>
        <w:pict>
          <v:shape style="position:absolute;margin-left:381.100006pt;margin-top:8.765947pt;width:153.75pt;height:24.5pt;mso-position-horizontal-relative:page;mso-position-vertical-relative:paragraph;z-index:1573632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57"/>
                    <w:gridCol w:w="255"/>
                    <w:gridCol w:w="255"/>
                    <w:gridCol w:w="255"/>
                    <w:gridCol w:w="257"/>
                    <w:gridCol w:w="255"/>
                    <w:gridCol w:w="255"/>
                    <w:gridCol w:w="255"/>
                    <w:gridCol w:w="257"/>
                    <w:gridCol w:w="255"/>
                    <w:gridCol w:w="255"/>
                    <w:gridCol w:w="255"/>
                  </w:tblGrid>
                  <w:tr>
                    <w:trPr>
                      <w:trHeight w:val="230" w:hRule="atLeast"/>
                    </w:trPr>
                    <w:tc>
                      <w:tcPr>
                        <w:tcW w:w="257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7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7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230" w:hRule="atLeast"/>
                    </w:trPr>
                    <w:tc>
                      <w:tcPr>
                        <w:tcW w:w="257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7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7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z w:val="20"/>
        </w:rPr>
        <w:t>Идентификационный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номер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в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системе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ОМС</w:t>
      </w:r>
    </w:p>
    <w:p>
      <w:pPr>
        <w:pStyle w:val="BodyText"/>
      </w:pPr>
    </w:p>
    <w:p>
      <w:pPr>
        <w:pStyle w:val="BodyText"/>
        <w:spacing w:before="5"/>
        <w:rPr>
          <w:sz w:val="14"/>
        </w:rPr>
      </w:pPr>
    </w:p>
    <w:tbl>
      <w:tblPr>
        <w:tblW w:w="0" w:type="auto"/>
        <w:jc w:val="left"/>
        <w:tblInd w:w="3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45"/>
        <w:gridCol w:w="270"/>
        <w:gridCol w:w="4920"/>
        <w:gridCol w:w="1284"/>
      </w:tblGrid>
      <w:tr>
        <w:trPr>
          <w:trHeight w:val="230" w:hRule="atLeast"/>
        </w:trPr>
        <w:tc>
          <w:tcPr>
            <w:tcW w:w="3445" w:type="dxa"/>
            <w:tcBorders>
              <w:right w:val="single" w:sz="12" w:space="0" w:color="FFFFFF"/>
            </w:tcBorders>
            <w:shd w:val="clear" w:color="auto" w:fill="E4E4E4"/>
          </w:tcPr>
          <w:p>
            <w:pPr>
              <w:pStyle w:val="TableParagraph"/>
              <w:spacing w:line="210" w:lineRule="exact"/>
              <w:ind w:left="139"/>
              <w:rPr>
                <w:b/>
                <w:sz w:val="20"/>
              </w:rPr>
            </w:pPr>
            <w:r>
              <w:rPr>
                <w:b/>
                <w:sz w:val="20"/>
              </w:rPr>
              <w:t>6.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Субъект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Российской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Федерации</w:t>
            </w:r>
          </w:p>
        </w:tc>
        <w:tc>
          <w:tcPr>
            <w:tcW w:w="270" w:type="dxa"/>
            <w:tcBorders>
              <w:left w:val="single" w:sz="12" w:space="0" w:color="FFFFFF"/>
              <w:right w:val="single" w:sz="24" w:space="0" w:color="FFFFFF"/>
            </w:tcBorders>
            <w:shd w:val="clear" w:color="auto" w:fill="E4E4E4"/>
          </w:tcPr>
          <w:p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  <w:tc>
          <w:tcPr>
            <w:tcW w:w="4920" w:type="dxa"/>
            <w:tcBorders>
              <w:left w:val="single" w:sz="24" w:space="0" w:color="FFFFFF"/>
              <w:right w:val="single" w:sz="12" w:space="0" w:color="FFFFFF"/>
            </w:tcBorders>
            <w:shd w:val="clear" w:color="auto" w:fill="E4E4E4"/>
          </w:tcPr>
          <w:p>
            <w:pPr>
              <w:pStyle w:val="TableParagraph"/>
              <w:spacing w:line="210" w:lineRule="exact"/>
              <w:ind w:left="319"/>
              <w:rPr>
                <w:b/>
                <w:sz w:val="20"/>
              </w:rPr>
            </w:pPr>
            <w:r>
              <w:rPr>
                <w:b/>
                <w:sz w:val="20"/>
              </w:rPr>
              <w:t>7.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Ближайший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субъект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Российской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Федерации</w:t>
            </w:r>
          </w:p>
        </w:tc>
        <w:tc>
          <w:tcPr>
            <w:tcW w:w="1284" w:type="dxa"/>
            <w:tcBorders>
              <w:left w:val="single" w:sz="12" w:space="0" w:color="FFFFFF"/>
            </w:tcBorders>
            <w:shd w:val="clear" w:color="auto" w:fill="E4E4E4"/>
          </w:tcPr>
          <w:p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</w:tr>
      <w:tr>
        <w:trPr>
          <w:trHeight w:val="643" w:hRule="atLeast"/>
        </w:trPr>
        <w:tc>
          <w:tcPr>
            <w:tcW w:w="3715" w:type="dxa"/>
            <w:gridSpan w:val="2"/>
            <w:tcBorders>
              <w:right w:val="single" w:sz="24" w:space="0" w:color="FFFFFF"/>
            </w:tcBorders>
            <w:shd w:val="clear" w:color="auto" w:fill="E4E4E4"/>
          </w:tcPr>
          <w:p>
            <w:pPr>
              <w:pStyle w:val="TableParagraph"/>
              <w:spacing w:line="202" w:lineRule="exact"/>
              <w:ind w:left="434"/>
              <w:rPr>
                <w:sz w:val="18"/>
              </w:rPr>
            </w:pPr>
            <w:r>
              <w:rPr>
                <w:sz w:val="18"/>
              </w:rPr>
              <w:t>(код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субъекта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Российской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Федерации)</w:t>
            </w:r>
          </w:p>
          <w:p>
            <w:pPr>
              <w:pStyle w:val="TableParagraph"/>
              <w:spacing w:line="240" w:lineRule="auto" w:before="2"/>
              <w:ind w:left="139"/>
              <w:rPr>
                <w:b/>
                <w:sz w:val="20"/>
              </w:rPr>
            </w:pPr>
            <w:r>
              <w:rPr>
                <w:b/>
                <w:sz w:val="20"/>
              </w:rPr>
              <w:t>8.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Климат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месте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проживания</w:t>
            </w:r>
          </w:p>
        </w:tc>
        <w:tc>
          <w:tcPr>
            <w:tcW w:w="6204" w:type="dxa"/>
            <w:gridSpan w:val="2"/>
            <w:tcBorders>
              <w:left w:val="single" w:sz="24" w:space="0" w:color="FFFFFF"/>
            </w:tcBorders>
            <w:shd w:val="clear" w:color="auto" w:fill="E4E4E4"/>
          </w:tcPr>
          <w:p>
            <w:pPr>
              <w:pStyle w:val="TableParagraph"/>
              <w:spacing w:line="202" w:lineRule="exact"/>
              <w:ind w:left="225"/>
              <w:rPr>
                <w:sz w:val="18"/>
              </w:rPr>
            </w:pPr>
            <w:r>
              <w:rPr>
                <w:sz w:val="18"/>
              </w:rPr>
              <w:t>(код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ближайшего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субъекта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Российской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Федерации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к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месту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проживания)</w:t>
            </w:r>
          </w:p>
          <w:p>
            <w:pPr>
              <w:pStyle w:val="TableParagraph"/>
              <w:spacing w:line="240" w:lineRule="auto" w:before="2"/>
              <w:ind w:left="494"/>
              <w:rPr>
                <w:b/>
                <w:sz w:val="20"/>
              </w:rPr>
            </w:pPr>
            <w:r>
              <w:rPr>
                <w:b/>
                <w:sz w:val="20"/>
              </w:rPr>
              <w:t>9.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Климатические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факторы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месте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проживания</w:t>
            </w:r>
          </w:p>
        </w:tc>
      </w:tr>
      <w:tr>
        <w:trPr>
          <w:trHeight w:val="1253" w:hRule="atLeast"/>
        </w:trPr>
        <w:tc>
          <w:tcPr>
            <w:tcW w:w="9919" w:type="dxa"/>
            <w:gridSpan w:val="4"/>
            <w:shd w:val="clear" w:color="auto" w:fill="E4E4E4"/>
          </w:tcPr>
          <w:p>
            <w:pPr>
              <w:pStyle w:val="TableParagraph"/>
              <w:tabs>
                <w:tab w:pos="2806" w:val="left" w:leader="none"/>
              </w:tabs>
              <w:spacing w:line="228" w:lineRule="exact"/>
              <w:ind w:left="139"/>
              <w:rPr>
                <w:b/>
                <w:sz w:val="20"/>
              </w:rPr>
            </w:pPr>
            <w:r>
              <w:rPr>
                <w:b/>
                <w:sz w:val="20"/>
              </w:rPr>
              <w:t>10.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Код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льготы</w:t>
              <w:tab/>
              <w:t>11.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Сопровождение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**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42" w:val="left" w:leader="none"/>
              </w:tabs>
              <w:spacing w:line="240" w:lineRule="auto" w:before="5" w:after="0"/>
              <w:ind w:left="441" w:right="0" w:hanging="30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Документ,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удостоверяющий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право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на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получение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набора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социальных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услуг</w:t>
            </w:r>
          </w:p>
          <w:p>
            <w:pPr>
              <w:pStyle w:val="TableParagraph"/>
              <w:tabs>
                <w:tab w:pos="2888" w:val="left" w:leader="none"/>
                <w:tab w:pos="5814" w:val="left" w:leader="none"/>
                <w:tab w:pos="7751" w:val="left" w:leader="none"/>
                <w:tab w:pos="8517" w:val="left" w:leader="none"/>
              </w:tabs>
              <w:spacing w:line="240" w:lineRule="auto" w:before="6"/>
              <w:ind w:left="139"/>
              <w:rPr>
                <w:b/>
                <w:sz w:val="20"/>
              </w:rPr>
            </w:pPr>
            <w:r>
              <w:rPr>
                <w:b/>
                <w:sz w:val="20"/>
              </w:rPr>
              <w:t>Номер</w:t>
              <w:tab/>
              <w:t>Серия</w:t>
              <w:tab/>
              <w:t>Дата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выдачи</w:t>
              <w:tab/>
              <w:t>.</w:t>
              <w:tab/>
              <w:t>.</w:t>
            </w:r>
            <w:r>
              <w:rPr>
                <w:b/>
                <w:spacing w:val="79"/>
                <w:sz w:val="20"/>
              </w:rPr>
              <w:t> </w:t>
            </w:r>
            <w:r>
              <w:rPr>
                <w:b/>
                <w:sz w:val="20"/>
              </w:rPr>
              <w:t>2  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z w:val="20"/>
              </w:rPr>
              <w:t>0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42" w:val="left" w:leader="none"/>
              </w:tabs>
              <w:spacing w:line="240" w:lineRule="auto" w:before="115" w:after="0"/>
              <w:ind w:left="441" w:right="0" w:hanging="30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СНИЛС</w:t>
            </w:r>
          </w:p>
        </w:tc>
      </w:tr>
    </w:tbl>
    <w:p>
      <w:pPr>
        <w:pStyle w:val="ListParagraph"/>
        <w:numPr>
          <w:ilvl w:val="0"/>
          <w:numId w:val="4"/>
        </w:numPr>
        <w:tabs>
          <w:tab w:pos="736" w:val="left" w:leader="none"/>
        </w:tabs>
        <w:spacing w:line="240" w:lineRule="auto" w:before="58" w:after="0"/>
        <w:ind w:left="735" w:right="0" w:hanging="303"/>
        <w:jc w:val="left"/>
        <w:rPr>
          <w:b/>
          <w:sz w:val="20"/>
        </w:rPr>
      </w:pPr>
      <w:r>
        <w:rPr>
          <w:b/>
          <w:sz w:val="20"/>
        </w:rPr>
        <w:t>№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медицинской</w:t>
      </w:r>
      <w:r>
        <w:rPr>
          <w:b/>
          <w:spacing w:val="81"/>
          <w:sz w:val="20"/>
        </w:rPr>
        <w:t> </w:t>
      </w:r>
      <w:r>
        <w:rPr>
          <w:b/>
          <w:sz w:val="20"/>
        </w:rPr>
        <w:t>карты</w:t>
      </w:r>
      <w:r>
        <w:rPr>
          <w:b/>
          <w:spacing w:val="82"/>
          <w:sz w:val="20"/>
        </w:rPr>
        <w:t> </w:t>
      </w:r>
      <w:r>
        <w:rPr>
          <w:b/>
          <w:sz w:val="20"/>
        </w:rPr>
        <w:t>пациента,</w:t>
      </w:r>
      <w:r>
        <w:rPr>
          <w:b/>
          <w:spacing w:val="82"/>
          <w:sz w:val="20"/>
        </w:rPr>
        <w:t> </w:t>
      </w:r>
      <w:r>
        <w:rPr>
          <w:b/>
          <w:sz w:val="20"/>
        </w:rPr>
        <w:t>получающего</w:t>
      </w:r>
      <w:r>
        <w:rPr>
          <w:b/>
          <w:spacing w:val="84"/>
          <w:sz w:val="20"/>
        </w:rPr>
        <w:t> </w:t>
      </w:r>
      <w:r>
        <w:rPr>
          <w:b/>
          <w:sz w:val="20"/>
        </w:rPr>
        <w:t>медицинскую</w:t>
      </w:r>
      <w:r>
        <w:rPr>
          <w:b/>
          <w:spacing w:val="79"/>
          <w:sz w:val="20"/>
        </w:rPr>
        <w:t> </w:t>
      </w:r>
      <w:r>
        <w:rPr>
          <w:b/>
          <w:sz w:val="20"/>
        </w:rPr>
        <w:t>помощь</w:t>
      </w:r>
      <w:r>
        <w:rPr>
          <w:b/>
          <w:spacing w:val="78"/>
          <w:sz w:val="20"/>
        </w:rPr>
        <w:t> </w:t>
      </w:r>
      <w:r>
        <w:rPr>
          <w:b/>
          <w:sz w:val="20"/>
        </w:rPr>
        <w:t>в</w:t>
      </w:r>
      <w:r>
        <w:rPr>
          <w:b/>
          <w:spacing w:val="82"/>
          <w:sz w:val="20"/>
        </w:rPr>
        <w:t> </w:t>
      </w:r>
      <w:r>
        <w:rPr>
          <w:b/>
          <w:sz w:val="20"/>
        </w:rPr>
        <w:t>амбулаторных</w:t>
      </w:r>
      <w:r>
        <w:rPr>
          <w:b/>
          <w:spacing w:val="80"/>
          <w:sz w:val="20"/>
        </w:rPr>
        <w:t> </w:t>
      </w:r>
      <w:r>
        <w:rPr>
          <w:b/>
          <w:sz w:val="20"/>
        </w:rPr>
        <w:t>условиях</w:t>
      </w:r>
    </w:p>
    <w:p>
      <w:pPr>
        <w:pStyle w:val="BodyText"/>
        <w:tabs>
          <w:tab w:pos="10430" w:val="left" w:leader="none"/>
        </w:tabs>
        <w:ind w:left="433"/>
        <w:rPr>
          <w:b w:val="0"/>
        </w:rPr>
      </w:pPr>
      <w:r>
        <w:rPr/>
        <w:t>/№</w:t>
      </w:r>
      <w:r>
        <w:rPr>
          <w:spacing w:val="29"/>
        </w:rPr>
        <w:t> </w:t>
      </w:r>
      <w:r>
        <w:rPr/>
        <w:t>медицинской</w:t>
      </w:r>
      <w:r>
        <w:rPr>
          <w:spacing w:val="29"/>
        </w:rPr>
        <w:t> </w:t>
      </w:r>
      <w:r>
        <w:rPr/>
        <w:t>карты</w:t>
      </w:r>
      <w:r>
        <w:rPr>
          <w:spacing w:val="28"/>
        </w:rPr>
        <w:t> </w:t>
      </w:r>
      <w:r>
        <w:rPr/>
        <w:t>стационарного</w:t>
      </w:r>
      <w:r>
        <w:rPr>
          <w:spacing w:val="26"/>
        </w:rPr>
        <w:t> </w:t>
      </w:r>
      <w:r>
        <w:rPr/>
        <w:t>больного  </w:t>
      </w:r>
      <w:r>
        <w:rPr>
          <w:b w:val="0"/>
          <w:w w:val="99"/>
          <w:u w:val="single"/>
        </w:rPr>
        <w:t> </w:t>
      </w:r>
      <w:r>
        <w:rPr>
          <w:b w:val="0"/>
          <w:u w:val="single"/>
        </w:rPr>
        <w:tab/>
      </w:r>
    </w:p>
    <w:p>
      <w:pPr>
        <w:pStyle w:val="ListParagraph"/>
        <w:numPr>
          <w:ilvl w:val="0"/>
          <w:numId w:val="4"/>
        </w:numPr>
        <w:tabs>
          <w:tab w:pos="736" w:val="left" w:leader="none"/>
        </w:tabs>
        <w:spacing w:line="240" w:lineRule="auto" w:before="46" w:after="0"/>
        <w:ind w:left="735" w:right="0" w:hanging="303"/>
        <w:jc w:val="left"/>
        <w:rPr>
          <w:sz w:val="20"/>
        </w:rPr>
      </w:pPr>
      <w:r>
        <w:rPr>
          <w:b/>
          <w:sz w:val="20"/>
        </w:rPr>
        <w:t>Диагноз</w:t>
      </w:r>
      <w:r>
        <w:rPr>
          <w:b/>
          <w:spacing w:val="-4"/>
          <w:sz w:val="20"/>
        </w:rPr>
        <w:t> </w:t>
      </w:r>
      <w:r>
        <w:rPr>
          <w:sz w:val="20"/>
        </w:rPr>
        <w:t>заболевания,</w:t>
      </w:r>
      <w:r>
        <w:rPr>
          <w:spacing w:val="-4"/>
          <w:sz w:val="20"/>
        </w:rPr>
        <w:t> </w:t>
      </w:r>
      <w:r>
        <w:rPr>
          <w:sz w:val="20"/>
        </w:rPr>
        <w:t>для</w:t>
      </w:r>
      <w:r>
        <w:rPr>
          <w:spacing w:val="-4"/>
          <w:sz w:val="20"/>
        </w:rPr>
        <w:t> </w:t>
      </w:r>
      <w:r>
        <w:rPr>
          <w:sz w:val="20"/>
        </w:rPr>
        <w:t>лечения</w:t>
      </w:r>
      <w:r>
        <w:rPr>
          <w:spacing w:val="-2"/>
          <w:sz w:val="20"/>
        </w:rPr>
        <w:t> </w:t>
      </w:r>
      <w:r>
        <w:rPr>
          <w:sz w:val="20"/>
        </w:rPr>
        <w:t>которого</w:t>
      </w:r>
      <w:r>
        <w:rPr>
          <w:spacing w:val="-3"/>
          <w:sz w:val="20"/>
        </w:rPr>
        <w:t> </w:t>
      </w:r>
      <w:r>
        <w:rPr>
          <w:sz w:val="20"/>
        </w:rPr>
        <w:t>направляется</w:t>
      </w:r>
      <w:r>
        <w:rPr>
          <w:spacing w:val="-5"/>
          <w:sz w:val="20"/>
        </w:rPr>
        <w:t> </w:t>
      </w:r>
      <w:r>
        <w:rPr>
          <w:sz w:val="20"/>
        </w:rPr>
        <w:t>в</w:t>
      </w:r>
      <w:r>
        <w:rPr>
          <w:spacing w:val="-3"/>
          <w:sz w:val="20"/>
        </w:rPr>
        <w:t> </w:t>
      </w:r>
      <w:r>
        <w:rPr>
          <w:sz w:val="20"/>
        </w:rPr>
        <w:t>санаторно-курортную</w:t>
      </w:r>
      <w:r>
        <w:rPr>
          <w:spacing w:val="-4"/>
          <w:sz w:val="20"/>
        </w:rPr>
        <w:t> </w:t>
      </w:r>
      <w:r>
        <w:rPr>
          <w:sz w:val="20"/>
        </w:rPr>
        <w:t>организацию</w:t>
      </w:r>
    </w:p>
    <w:p>
      <w:pPr>
        <w:tabs>
          <w:tab w:pos="7765" w:val="left" w:leader="none"/>
          <w:tab w:pos="10430" w:val="left" w:leader="none"/>
        </w:tabs>
        <w:spacing w:before="1"/>
        <w:ind w:left="390" w:right="0" w:firstLine="0"/>
        <w:jc w:val="left"/>
        <w:rPr>
          <w:sz w:val="20"/>
        </w:rPr>
      </w:pP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  <w:r>
        <w:rPr>
          <w:spacing w:val="22"/>
          <w:sz w:val="20"/>
        </w:rPr>
        <w:t> </w:t>
      </w:r>
      <w:r>
        <w:rPr>
          <w:sz w:val="20"/>
        </w:rPr>
        <w:t>код</w:t>
      </w:r>
      <w:r>
        <w:rPr>
          <w:spacing w:val="-3"/>
          <w:sz w:val="20"/>
        </w:rPr>
        <w:t> </w:t>
      </w:r>
      <w:r>
        <w:rPr>
          <w:sz w:val="20"/>
        </w:rPr>
        <w:t>по</w:t>
      </w:r>
      <w:r>
        <w:rPr>
          <w:spacing w:val="-2"/>
          <w:sz w:val="20"/>
        </w:rPr>
        <w:t> </w:t>
      </w:r>
      <w:r>
        <w:rPr>
          <w:sz w:val="20"/>
        </w:rPr>
        <w:t>МКБ-10 </w:t>
      </w:r>
      <w:r>
        <w:rPr>
          <w:spacing w:val="2"/>
          <w:sz w:val="20"/>
        </w:rPr>
        <w:t> </w:t>
      </w: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</w:p>
    <w:p>
      <w:pPr>
        <w:pStyle w:val="ListParagraph"/>
        <w:numPr>
          <w:ilvl w:val="0"/>
          <w:numId w:val="4"/>
        </w:numPr>
        <w:tabs>
          <w:tab w:pos="735" w:val="left" w:leader="none"/>
        </w:tabs>
        <w:spacing w:line="240" w:lineRule="auto" w:before="10" w:after="0"/>
        <w:ind w:left="734" w:right="0" w:hanging="302"/>
        <w:jc w:val="left"/>
        <w:rPr>
          <w:sz w:val="20"/>
        </w:rPr>
      </w:pPr>
      <w:r>
        <w:rPr>
          <w:b/>
          <w:sz w:val="20"/>
        </w:rPr>
        <w:t>Связано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ли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с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заболеваниями</w:t>
      </w:r>
      <w:r>
        <w:rPr>
          <w:b/>
          <w:spacing w:val="2"/>
          <w:sz w:val="20"/>
        </w:rPr>
        <w:t> </w:t>
      </w:r>
      <w:r>
        <w:rPr>
          <w:sz w:val="20"/>
        </w:rPr>
        <w:t>или</w:t>
      </w:r>
      <w:r>
        <w:rPr>
          <w:spacing w:val="-3"/>
          <w:sz w:val="20"/>
        </w:rPr>
        <w:t> </w:t>
      </w:r>
      <w:r>
        <w:rPr>
          <w:sz w:val="20"/>
        </w:rPr>
        <w:t>последствиями</w:t>
      </w:r>
      <w:r>
        <w:rPr>
          <w:spacing w:val="-3"/>
          <w:sz w:val="20"/>
        </w:rPr>
        <w:t> </w:t>
      </w:r>
      <w:r>
        <w:rPr>
          <w:sz w:val="20"/>
        </w:rPr>
        <w:t>травм</w:t>
      </w:r>
      <w:r>
        <w:rPr>
          <w:spacing w:val="-2"/>
          <w:sz w:val="20"/>
        </w:rPr>
        <w:t> </w:t>
      </w:r>
      <w:r>
        <w:rPr>
          <w:sz w:val="20"/>
        </w:rPr>
        <w:t>спинного</w:t>
      </w:r>
      <w:r>
        <w:rPr>
          <w:spacing w:val="-1"/>
          <w:sz w:val="20"/>
        </w:rPr>
        <w:t> </w:t>
      </w:r>
      <w:r>
        <w:rPr>
          <w:sz w:val="20"/>
        </w:rPr>
        <w:t>и</w:t>
      </w:r>
      <w:r>
        <w:rPr>
          <w:spacing w:val="-3"/>
          <w:sz w:val="20"/>
        </w:rPr>
        <w:t> </w:t>
      </w:r>
      <w:r>
        <w:rPr>
          <w:sz w:val="20"/>
        </w:rPr>
        <w:t>головного</w:t>
      </w:r>
      <w:r>
        <w:rPr>
          <w:spacing w:val="-2"/>
          <w:sz w:val="20"/>
        </w:rPr>
        <w:t> </w:t>
      </w:r>
      <w:r>
        <w:rPr>
          <w:sz w:val="20"/>
        </w:rPr>
        <w:t>мозга: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5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да,</w:t>
      </w:r>
      <w:r>
        <w:rPr>
          <w:spacing w:val="-4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нет</w:t>
      </w:r>
    </w:p>
    <w:p>
      <w:pPr>
        <w:pStyle w:val="ListParagraph"/>
        <w:numPr>
          <w:ilvl w:val="0"/>
          <w:numId w:val="4"/>
        </w:numPr>
        <w:tabs>
          <w:tab w:pos="735" w:val="left" w:leader="none"/>
          <w:tab w:pos="10430" w:val="left" w:leader="none"/>
        </w:tabs>
        <w:spacing w:line="240" w:lineRule="auto" w:before="0" w:after="0"/>
        <w:ind w:left="734" w:right="0" w:hanging="302"/>
        <w:jc w:val="left"/>
        <w:rPr>
          <w:sz w:val="20"/>
        </w:rPr>
      </w:pPr>
      <w:r>
        <w:rPr>
          <w:b/>
          <w:sz w:val="20"/>
        </w:rPr>
        <w:t>Заболевание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являющееся</w:t>
      </w:r>
      <w:r>
        <w:rPr>
          <w:spacing w:val="-8"/>
          <w:sz w:val="20"/>
        </w:rPr>
        <w:t> </w:t>
      </w:r>
      <w:r>
        <w:rPr>
          <w:sz w:val="20"/>
        </w:rPr>
        <w:t>причиной</w:t>
      </w:r>
      <w:r>
        <w:rPr>
          <w:spacing w:val="-6"/>
          <w:sz w:val="20"/>
        </w:rPr>
        <w:t> </w:t>
      </w:r>
      <w:r>
        <w:rPr>
          <w:sz w:val="20"/>
        </w:rPr>
        <w:t>инвалидности </w:t>
      </w:r>
      <w:r>
        <w:rPr>
          <w:spacing w:val="-24"/>
          <w:sz w:val="20"/>
        </w:rPr>
        <w:t> </w:t>
      </w: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</w:p>
    <w:p>
      <w:pPr>
        <w:tabs>
          <w:tab w:pos="7765" w:val="left" w:leader="none"/>
          <w:tab w:pos="10430" w:val="left" w:leader="none"/>
        </w:tabs>
        <w:spacing w:before="53"/>
        <w:ind w:left="404" w:right="0" w:firstLine="0"/>
        <w:jc w:val="left"/>
        <w:rPr>
          <w:sz w:val="20"/>
        </w:rPr>
      </w:pP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  <w:r>
        <w:rPr>
          <w:spacing w:val="22"/>
          <w:sz w:val="20"/>
        </w:rPr>
        <w:t> </w:t>
      </w:r>
      <w:r>
        <w:rPr>
          <w:sz w:val="20"/>
        </w:rPr>
        <w:t>код</w:t>
      </w:r>
      <w:r>
        <w:rPr>
          <w:spacing w:val="-5"/>
          <w:sz w:val="20"/>
        </w:rPr>
        <w:t> </w:t>
      </w:r>
      <w:r>
        <w:rPr>
          <w:sz w:val="20"/>
        </w:rPr>
        <w:t>по</w:t>
      </w:r>
      <w:r>
        <w:rPr>
          <w:spacing w:val="-2"/>
          <w:sz w:val="20"/>
        </w:rPr>
        <w:t> </w:t>
      </w:r>
      <w:r>
        <w:rPr>
          <w:sz w:val="20"/>
        </w:rPr>
        <w:t>МКБ-10 </w:t>
      </w:r>
      <w:r>
        <w:rPr>
          <w:spacing w:val="16"/>
          <w:sz w:val="20"/>
        </w:rPr>
        <w:t> </w:t>
      </w: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</w:p>
    <w:p>
      <w:pPr>
        <w:pStyle w:val="ListParagraph"/>
        <w:numPr>
          <w:ilvl w:val="0"/>
          <w:numId w:val="4"/>
        </w:numPr>
        <w:tabs>
          <w:tab w:pos="735" w:val="left" w:leader="none"/>
          <w:tab w:pos="7765" w:val="left" w:leader="none"/>
          <w:tab w:pos="10430" w:val="left" w:leader="none"/>
        </w:tabs>
        <w:spacing w:line="240" w:lineRule="auto" w:before="15" w:after="0"/>
        <w:ind w:left="734" w:right="0" w:hanging="302"/>
        <w:jc w:val="left"/>
        <w:rPr>
          <w:sz w:val="20"/>
        </w:rPr>
      </w:pPr>
      <w:r>
        <w:rPr>
          <w:b/>
          <w:sz w:val="20"/>
        </w:rPr>
        <w:t>Сопутствующие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заболевания</w:t>
      </w:r>
      <w:r>
        <w:rPr>
          <w:b/>
          <w:sz w:val="20"/>
          <w:u w:val="single"/>
        </w:rPr>
        <w:tab/>
      </w:r>
      <w:r>
        <w:rPr>
          <w:sz w:val="20"/>
        </w:rPr>
        <w:t>код</w:t>
      </w:r>
      <w:r>
        <w:rPr>
          <w:spacing w:val="-5"/>
          <w:sz w:val="20"/>
        </w:rPr>
        <w:t> </w:t>
      </w:r>
      <w:r>
        <w:rPr>
          <w:sz w:val="20"/>
        </w:rPr>
        <w:t>по</w:t>
      </w:r>
      <w:r>
        <w:rPr>
          <w:spacing w:val="-2"/>
          <w:sz w:val="20"/>
        </w:rPr>
        <w:t> </w:t>
      </w:r>
      <w:r>
        <w:rPr>
          <w:sz w:val="20"/>
        </w:rPr>
        <w:t>МКБ-10 </w:t>
      </w:r>
      <w:r>
        <w:rPr>
          <w:spacing w:val="16"/>
          <w:sz w:val="20"/>
        </w:rPr>
        <w:t> </w:t>
      </w: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</w:p>
    <w:p>
      <w:pPr>
        <w:tabs>
          <w:tab w:pos="7765" w:val="left" w:leader="none"/>
          <w:tab w:pos="10430" w:val="left" w:leader="none"/>
        </w:tabs>
        <w:spacing w:before="5"/>
        <w:ind w:left="390" w:right="0" w:firstLine="0"/>
        <w:jc w:val="left"/>
        <w:rPr>
          <w:sz w:val="20"/>
        </w:rPr>
      </w:pP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  <w:r>
        <w:rPr>
          <w:spacing w:val="22"/>
          <w:sz w:val="20"/>
        </w:rPr>
        <w:t> </w:t>
      </w:r>
      <w:r>
        <w:rPr>
          <w:sz w:val="20"/>
        </w:rPr>
        <w:t>код</w:t>
      </w:r>
      <w:r>
        <w:rPr>
          <w:spacing w:val="-5"/>
          <w:sz w:val="20"/>
        </w:rPr>
        <w:t> </w:t>
      </w:r>
      <w:r>
        <w:rPr>
          <w:sz w:val="20"/>
        </w:rPr>
        <w:t>по</w:t>
      </w:r>
      <w:r>
        <w:rPr>
          <w:spacing w:val="-2"/>
          <w:sz w:val="20"/>
        </w:rPr>
        <w:t> </w:t>
      </w:r>
      <w:r>
        <w:rPr>
          <w:sz w:val="20"/>
        </w:rPr>
        <w:t>МКБ-10 </w:t>
      </w:r>
      <w:r>
        <w:rPr>
          <w:spacing w:val="2"/>
          <w:sz w:val="20"/>
        </w:rPr>
        <w:t> </w:t>
      </w: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</w:p>
    <w:p>
      <w:pPr>
        <w:pStyle w:val="BodyText"/>
        <w:spacing w:before="7"/>
        <w:rPr>
          <w:b w:val="0"/>
          <w:sz w:val="10"/>
        </w:rPr>
      </w:pPr>
      <w:r>
        <w:rPr/>
        <w:pict>
          <v:shape style="position:absolute;margin-left:55.223999pt;margin-top:8.308769pt;width:269.45pt;height:23.55pt;mso-position-horizontal-relative:page;mso-position-vertical-relative:paragraph;z-index:-15727616;mso-wrap-distance-left:0;mso-wrap-distance-right:0" type="#_x0000_t202" filled="false" stroked="true" strokeweight=".48001pt" strokecolor="#000000">
            <v:textbox inset="0,0,0,0">
              <w:txbxContent>
                <w:p>
                  <w:pPr>
                    <w:pStyle w:val="BodyText"/>
                    <w:ind w:left="81"/>
                  </w:pPr>
                  <w:r>
                    <w:rPr/>
                    <w:t>Противопоказания</w:t>
                  </w:r>
                  <w:r>
                    <w:rPr>
                      <w:spacing w:val="20"/>
                    </w:rPr>
                    <w:t> </w:t>
                  </w:r>
                  <w:r>
                    <w:rPr/>
                    <w:t>для</w:t>
                  </w:r>
                  <w:r>
                    <w:rPr>
                      <w:spacing w:val="17"/>
                    </w:rPr>
                    <w:t> </w:t>
                  </w:r>
                  <w:r>
                    <w:rPr/>
                    <w:t>санаторно-курортного</w:t>
                  </w:r>
                  <w:r>
                    <w:rPr>
                      <w:spacing w:val="18"/>
                    </w:rPr>
                    <w:t> </w:t>
                  </w:r>
                  <w:r>
                    <w:rPr/>
                    <w:t>лечения</w:t>
                  </w:r>
                  <w:r>
                    <w:rPr>
                      <w:spacing w:val="-47"/>
                    </w:rPr>
                    <w:t> </w:t>
                  </w:r>
                  <w:r>
                    <w:rPr/>
                    <w:t>отсутствуют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3"/>
        <w:rPr>
          <w:b w:val="0"/>
          <w:sz w:val="10"/>
        </w:rPr>
      </w:pPr>
    </w:p>
    <w:p>
      <w:pPr>
        <w:pStyle w:val="ListParagraph"/>
        <w:numPr>
          <w:ilvl w:val="0"/>
          <w:numId w:val="4"/>
        </w:numPr>
        <w:tabs>
          <w:tab w:pos="735" w:val="left" w:leader="none"/>
        </w:tabs>
        <w:spacing w:line="240" w:lineRule="auto" w:before="91" w:after="0"/>
        <w:ind w:left="734" w:right="0" w:hanging="302"/>
        <w:jc w:val="left"/>
        <w:rPr>
          <w:b/>
          <w:sz w:val="20"/>
        </w:rPr>
      </w:pPr>
      <w:r>
        <w:rPr/>
        <w:pict>
          <v:shape style="position:absolute;margin-left:330.070007pt;margin-top:16.045916pt;width:16.1pt;height:12.6pt;mso-position-horizontal-relative:page;mso-position-vertical-relative:paragraph;z-index:-16334336" coordorigin="6601,321" coordsize="322,252" path="m6923,321l6913,321,6913,331,6913,563,6611,563,6611,331,6913,331,6913,321,6611,321,6601,321,6601,331,6601,563,6601,573,6611,573,6913,573,6923,573,6923,563,6923,331,6923,32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25.140015pt;margin-top:16.045916pt;width:16.1pt;height:12.6pt;mso-position-horizontal-relative:page;mso-position-vertical-relative:paragraph;z-index:15732736" coordorigin="8503,321" coordsize="322,252" path="m8512,321l8503,321,8503,331,8503,563,8503,573,8512,573,8512,563,8512,331,8512,321xm8824,321l8815,321,8512,321,8512,331,8815,331,8815,563,8512,563,8512,573,8815,573,8824,573,8824,563,8824,331,8824,321xe" filled="true" fillcolor="#000000" stroked="false">
            <v:path arrowok="t"/>
            <v:fill type="solid"/>
            <w10:wrap type="none"/>
          </v:shape>
        </w:pict>
      </w:r>
      <w:r>
        <w:rPr>
          <w:b/>
          <w:sz w:val="20"/>
        </w:rPr>
        <w:t>Рекомендуемое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лечение</w:t>
      </w:r>
    </w:p>
    <w:p>
      <w:pPr>
        <w:tabs>
          <w:tab w:pos="6333" w:val="left" w:leader="none"/>
        </w:tabs>
        <w:spacing w:before="5"/>
        <w:ind w:left="433" w:right="0" w:firstLine="0"/>
        <w:jc w:val="left"/>
        <w:rPr>
          <w:sz w:val="20"/>
        </w:rPr>
      </w:pPr>
      <w:r>
        <w:rPr>
          <w:sz w:val="20"/>
        </w:rPr>
        <w:t>1.</w:t>
      </w:r>
      <w:r>
        <w:rPr>
          <w:spacing w:val="-3"/>
          <w:sz w:val="20"/>
        </w:rPr>
        <w:t> </w:t>
      </w:r>
      <w:r>
        <w:rPr>
          <w:sz w:val="20"/>
        </w:rPr>
        <w:t>В</w:t>
      </w:r>
      <w:r>
        <w:rPr>
          <w:spacing w:val="-2"/>
          <w:sz w:val="20"/>
        </w:rPr>
        <w:t> </w:t>
      </w:r>
      <w:r>
        <w:rPr>
          <w:sz w:val="20"/>
        </w:rPr>
        <w:t>условиях</w:t>
      </w:r>
      <w:r>
        <w:rPr>
          <w:spacing w:val="-4"/>
          <w:sz w:val="20"/>
        </w:rPr>
        <w:t> </w:t>
      </w:r>
      <w:r>
        <w:rPr>
          <w:sz w:val="20"/>
        </w:rPr>
        <w:t>пребывания</w:t>
      </w:r>
      <w:r>
        <w:rPr>
          <w:spacing w:val="-4"/>
          <w:sz w:val="20"/>
        </w:rPr>
        <w:t> </w:t>
      </w:r>
      <w:r>
        <w:rPr>
          <w:sz w:val="20"/>
        </w:rPr>
        <w:t>в</w:t>
      </w:r>
      <w:r>
        <w:rPr>
          <w:spacing w:val="-1"/>
          <w:sz w:val="20"/>
        </w:rPr>
        <w:t> </w:t>
      </w:r>
      <w:r>
        <w:rPr>
          <w:sz w:val="20"/>
        </w:rPr>
        <w:t>санаторно-курортной</w:t>
      </w:r>
      <w:r>
        <w:rPr>
          <w:spacing w:val="-4"/>
          <w:sz w:val="20"/>
        </w:rPr>
        <w:t> </w:t>
      </w:r>
      <w:r>
        <w:rPr>
          <w:sz w:val="20"/>
        </w:rPr>
        <w:t>организации</w:t>
        <w:tab/>
        <w:t>2.</w:t>
      </w:r>
      <w:r>
        <w:rPr>
          <w:spacing w:val="-4"/>
          <w:sz w:val="20"/>
        </w:rPr>
        <w:t> </w:t>
      </w:r>
      <w:r>
        <w:rPr>
          <w:sz w:val="20"/>
        </w:rPr>
        <w:t>Амбулаторно</w:t>
      </w:r>
    </w:p>
    <w:p>
      <w:pPr>
        <w:pStyle w:val="BodyText"/>
        <w:spacing w:before="4"/>
        <w:rPr>
          <w:b w:val="0"/>
          <w:sz w:val="10"/>
        </w:rPr>
      </w:pPr>
      <w:r>
        <w:rPr/>
        <w:pict>
          <v:group style="position:absolute;margin-left:54.984001pt;margin-top:7.922441pt;width:499.7pt;height:34.950pt;mso-position-horizontal-relative:page;mso-position-vertical-relative:paragraph;z-index:-15727104;mso-wrap-distance-left:0;mso-wrap-distance-right:0" coordorigin="1100,158" coordsize="9994,699">
            <v:shape style="position:absolute;left:3658;top:163;width:7430;height:689" type="#_x0000_t202" filled="false" stroked="true" strokeweight=".47998pt" strokecolor="#000000">
              <v:textbox inset="0,0,0,0">
                <w:txbxContent>
                  <w:p>
                    <w:pPr>
                      <w:spacing w:line="240" w:lineRule="auto" w:before="0"/>
                      <w:rPr>
                        <w:sz w:val="20"/>
                      </w:rPr>
                    </w:pPr>
                  </w:p>
                  <w:p>
                    <w:pPr>
                      <w:spacing w:line="240" w:lineRule="auto" w:before="5"/>
                      <w:rPr>
                        <w:sz w:val="20"/>
                      </w:rPr>
                    </w:pPr>
                  </w:p>
                  <w:p>
                    <w:pPr>
                      <w:spacing w:before="0"/>
                      <w:ind w:left="71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(указать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один</w:t>
                    </w:r>
                    <w:r>
                      <w:rPr>
                        <w:spacing w:val="-5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или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несколько</w:t>
                    </w:r>
                    <w:r>
                      <w:rPr>
                        <w:spacing w:val="-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курортов,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на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которых</w:t>
                    </w:r>
                    <w:r>
                      <w:rPr>
                        <w:spacing w:val="-5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предпочтительно</w:t>
                    </w:r>
                    <w:r>
                      <w:rPr>
                        <w:spacing w:val="-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лечение)</w:t>
                    </w:r>
                  </w:p>
                </w:txbxContent>
              </v:textbox>
              <v:stroke dashstyle="solid"/>
              <w10:wrap type="none"/>
            </v:shape>
            <v:shape style="position:absolute;left:1104;top:163;width:2555;height:689" type="#_x0000_t202" filled="false" stroked="true" strokeweight=".48pt" strokecolor="#000000">
              <v:textbox inset="0,0,0,0">
                <w:txbxContent>
                  <w:p>
                    <w:pPr>
                      <w:spacing w:before="0"/>
                      <w:ind w:left="24" w:right="494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20. Предпочтительное</w:t>
                    </w:r>
                    <w:r>
                      <w:rPr>
                        <w:b/>
                        <w:spacing w:val="-48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место лечения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</w:p>
    <w:p>
      <w:pPr>
        <w:pStyle w:val="BodyText"/>
        <w:spacing w:before="1"/>
        <w:rPr>
          <w:b w:val="0"/>
          <w:sz w:val="6"/>
        </w:rPr>
      </w:pPr>
    </w:p>
    <w:p>
      <w:pPr>
        <w:spacing w:after="0"/>
        <w:rPr>
          <w:sz w:val="6"/>
        </w:rPr>
        <w:sectPr>
          <w:type w:val="continuous"/>
          <w:pgSz w:w="11910" w:h="16850"/>
          <w:pgMar w:top="480" w:bottom="280" w:left="700" w:right="660"/>
        </w:sectPr>
      </w:pPr>
    </w:p>
    <w:p>
      <w:pPr>
        <w:pStyle w:val="ListParagraph"/>
        <w:numPr>
          <w:ilvl w:val="0"/>
          <w:numId w:val="5"/>
        </w:numPr>
        <w:tabs>
          <w:tab w:pos="735" w:val="left" w:leader="none"/>
        </w:tabs>
        <w:spacing w:line="240" w:lineRule="auto" w:before="50" w:after="0"/>
        <w:ind w:left="734" w:right="0" w:hanging="302"/>
        <w:jc w:val="left"/>
        <w:rPr>
          <w:b/>
          <w:sz w:val="20"/>
        </w:rPr>
      </w:pPr>
      <w:r>
        <w:rPr/>
        <w:pict>
          <v:rect style="position:absolute;margin-left:191.449997pt;margin-top:-16.36405pt;width:354.43pt;height:.47998pt;mso-position-horizontal-relative:page;mso-position-vertical-relative:paragraph;z-index:-16333312" filled="true" fillcolor="#000000" stroked="false">
            <v:fill type="solid"/>
            <w10:wrap type="none"/>
          </v:rect>
        </w:pict>
      </w:r>
      <w:r>
        <w:rPr>
          <w:b/>
          <w:sz w:val="20"/>
        </w:rPr>
        <w:t>Рекомендуемые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сезоны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лечения: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Зима</w:t>
      </w:r>
    </w:p>
    <w:p>
      <w:pPr>
        <w:pStyle w:val="BodyText"/>
        <w:spacing w:before="50"/>
        <w:ind w:left="433"/>
      </w:pPr>
      <w:r>
        <w:rPr>
          <w:b w:val="0"/>
        </w:rPr>
        <w:br w:type="column"/>
      </w:r>
      <w:r>
        <w:rPr/>
        <w:t>Весна</w:t>
      </w:r>
    </w:p>
    <w:p>
      <w:pPr>
        <w:pStyle w:val="BodyText"/>
        <w:spacing w:before="50"/>
        <w:ind w:left="433"/>
      </w:pPr>
      <w:r>
        <w:rPr>
          <w:b w:val="0"/>
        </w:rPr>
        <w:br w:type="column"/>
      </w:r>
      <w:r>
        <w:rPr/>
        <w:t>Лето</w:t>
      </w:r>
    </w:p>
    <w:p>
      <w:pPr>
        <w:pStyle w:val="BodyText"/>
        <w:spacing w:before="50"/>
        <w:ind w:left="433"/>
      </w:pPr>
      <w:r>
        <w:rPr>
          <w:b w:val="0"/>
        </w:rPr>
        <w:br w:type="column"/>
      </w:r>
      <w:r>
        <w:rPr/>
        <w:t>Осень</w:t>
      </w:r>
    </w:p>
    <w:p>
      <w:pPr>
        <w:spacing w:after="0"/>
        <w:sectPr>
          <w:type w:val="continuous"/>
          <w:pgSz w:w="11910" w:h="16850"/>
          <w:pgMar w:top="480" w:bottom="280" w:left="700" w:right="660"/>
          <w:cols w:num="4" w:equalWidth="0">
            <w:col w:w="4253" w:space="135"/>
            <w:col w:w="1000" w:space="123"/>
            <w:col w:w="912" w:space="107"/>
            <w:col w:w="4020"/>
          </w:cols>
        </w:sectPr>
      </w:pPr>
    </w:p>
    <w:p>
      <w:pPr>
        <w:pStyle w:val="ListParagraph"/>
        <w:numPr>
          <w:ilvl w:val="0"/>
          <w:numId w:val="5"/>
        </w:numPr>
        <w:tabs>
          <w:tab w:pos="735" w:val="left" w:leader="none"/>
          <w:tab w:pos="10430" w:val="left" w:leader="none"/>
        </w:tabs>
        <w:spacing w:line="240" w:lineRule="auto" w:before="10" w:after="0"/>
        <w:ind w:left="734" w:right="0" w:hanging="302"/>
        <w:jc w:val="left"/>
        <w:rPr>
          <w:sz w:val="20"/>
        </w:rPr>
      </w:pPr>
      <w:r>
        <w:rPr/>
        <w:pict>
          <v:shape style="position:absolute;margin-left:253.490005pt;margin-top:-11.884079pt;width:16.1pt;height:12.5pt;mso-position-horizontal-relative:page;mso-position-vertical-relative:paragraph;z-index:15733760" coordorigin="5070,-238" coordsize="322,250" path="m5392,-238l5382,-238,5382,-228,5382,2,5079,2,5079,-228,5382,-228,5382,-238,5079,-238,5070,-238,5070,-228,5070,2,5070,12,5079,12,5382,12,5392,12,5392,2,5392,-228,5392,-238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08.830017pt;margin-top:-11.884079pt;width:16.1pt;height:12.5pt;mso-position-horizontal-relative:page;mso-position-vertical-relative:paragraph;z-index:15734272" coordorigin="6177,-238" coordsize="322,250" path="m6498,-238l6489,-238,6489,-228,6489,2,6186,2,6186,-228,6489,-228,6489,-238,6186,-238,6177,-238,6177,-228,6177,2,6177,12,6186,12,6489,12,6498,12,6498,2,6498,-228,6498,-238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61.27002pt;margin-top:-11.884079pt;width:16.1500pt;height:12.5pt;mso-position-horizontal-relative:page;mso-position-vertical-relative:paragraph;z-index:15734784" coordorigin="7225,-238" coordsize="323,250" path="m7538,-238l7235,-238,7225,-238,7225,-228,7225,2,7225,12,7235,12,7538,12,7538,2,7235,2,7235,-228,7538,-228,7538,-238xm7548,-238l7538,-238,7538,-228,7538,2,7538,12,7548,12,7548,2,7548,-228,7548,-238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16.620026pt;margin-top:-11.884079pt;width:16.1pt;height:12.5pt;mso-position-horizontal-relative:page;mso-position-vertical-relative:paragraph;z-index:15735296" coordorigin="8332,-238" coordsize="322,250" path="m8654,-238l8644,-238,8644,-228,8644,2,8342,2,8342,-228,8644,-228,8644,-238,8342,-238,8332,-238,8332,-228,8332,2,8332,12,8342,12,8644,12,8654,12,8654,2,8654,-228,8654,-238xe" filled="true" fillcolor="#000000" stroked="false">
            <v:path arrowok="t"/>
            <v:fill type="solid"/>
            <w10:wrap type="none"/>
          </v:shape>
        </w:pict>
      </w:r>
      <w:r>
        <w:rPr>
          <w:b/>
          <w:sz w:val="20"/>
        </w:rPr>
        <w:t>Лечащий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врач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(врач-специалист) </w:t>
      </w:r>
      <w:r>
        <w:rPr>
          <w:b/>
          <w:spacing w:val="-22"/>
          <w:sz w:val="20"/>
        </w:rPr>
        <w:t> </w:t>
      </w: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</w:p>
    <w:p>
      <w:pPr>
        <w:pStyle w:val="ListParagraph"/>
        <w:numPr>
          <w:ilvl w:val="0"/>
          <w:numId w:val="5"/>
        </w:numPr>
        <w:tabs>
          <w:tab w:pos="735" w:val="left" w:leader="none"/>
          <w:tab w:pos="10430" w:val="left" w:leader="none"/>
        </w:tabs>
        <w:spacing w:line="240" w:lineRule="auto" w:before="53" w:after="0"/>
        <w:ind w:left="734" w:right="0" w:hanging="302"/>
        <w:jc w:val="left"/>
        <w:rPr>
          <w:sz w:val="20"/>
        </w:rPr>
      </w:pPr>
      <w:r>
        <w:rPr>
          <w:b/>
          <w:sz w:val="20"/>
        </w:rPr>
        <w:t>Заведующий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отделением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(председатель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врачебной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комиссии) </w:t>
      </w:r>
      <w:r>
        <w:rPr>
          <w:b/>
          <w:spacing w:val="-1"/>
          <w:sz w:val="20"/>
        </w:rPr>
        <w:t> </w:t>
      </w: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</w:p>
    <w:p>
      <w:pPr>
        <w:pStyle w:val="BodyText"/>
        <w:spacing w:before="7"/>
        <w:rPr>
          <w:b w:val="0"/>
          <w:sz w:val="17"/>
        </w:rPr>
      </w:pPr>
    </w:p>
    <w:p>
      <w:pPr>
        <w:pStyle w:val="BodyText"/>
        <w:spacing w:before="91"/>
        <w:ind w:left="433"/>
      </w:pPr>
      <w:r>
        <w:rPr/>
        <w:t>М.П.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2"/>
        </w:rPr>
      </w:pPr>
      <w:r>
        <w:rPr/>
        <w:pict>
          <v:rect style="position:absolute;margin-left:56.664001pt;margin-top:8.884953pt;width:144.020pt;height:.47998pt;mso-position-horizontal-relative:page;mso-position-vertical-relative:paragraph;z-index:-1572659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07" w:lineRule="exact" w:before="57"/>
        <w:ind w:left="999" w:right="0" w:firstLine="0"/>
        <w:jc w:val="left"/>
        <w:rPr>
          <w:sz w:val="18"/>
        </w:rPr>
      </w:pPr>
      <w:r>
        <w:rPr>
          <w:sz w:val="18"/>
        </w:rPr>
        <w:t>*</w:t>
      </w:r>
      <w:r>
        <w:rPr>
          <w:spacing w:val="-6"/>
          <w:sz w:val="18"/>
        </w:rPr>
        <w:t> </w:t>
      </w:r>
      <w:r>
        <w:rPr>
          <w:sz w:val="18"/>
        </w:rPr>
        <w:t>Справка</w:t>
      </w:r>
      <w:r>
        <w:rPr>
          <w:spacing w:val="-3"/>
          <w:sz w:val="18"/>
        </w:rPr>
        <w:t> </w:t>
      </w:r>
      <w:r>
        <w:rPr>
          <w:sz w:val="18"/>
        </w:rPr>
        <w:t>действительна в</w:t>
      </w:r>
      <w:r>
        <w:rPr>
          <w:spacing w:val="-3"/>
          <w:sz w:val="18"/>
        </w:rPr>
        <w:t> </w:t>
      </w:r>
      <w:r>
        <w:rPr>
          <w:sz w:val="18"/>
        </w:rPr>
        <w:t>течение</w:t>
      </w:r>
      <w:r>
        <w:rPr>
          <w:spacing w:val="-3"/>
          <w:sz w:val="18"/>
        </w:rPr>
        <w:t> </w:t>
      </w:r>
      <w:r>
        <w:rPr>
          <w:sz w:val="18"/>
        </w:rPr>
        <w:t>12</w:t>
      </w:r>
      <w:r>
        <w:rPr>
          <w:spacing w:val="-2"/>
          <w:sz w:val="18"/>
        </w:rPr>
        <w:t> </w:t>
      </w:r>
      <w:r>
        <w:rPr>
          <w:sz w:val="18"/>
        </w:rPr>
        <w:t>месяцев.</w:t>
      </w:r>
    </w:p>
    <w:p>
      <w:pPr>
        <w:spacing w:before="0"/>
        <w:ind w:left="433" w:right="0" w:firstLine="566"/>
        <w:jc w:val="left"/>
        <w:rPr>
          <w:sz w:val="18"/>
        </w:rPr>
      </w:pPr>
      <w:r>
        <w:rPr>
          <w:sz w:val="18"/>
        </w:rPr>
        <w:t>**</w:t>
      </w:r>
      <w:r>
        <w:rPr>
          <w:spacing w:val="-5"/>
          <w:sz w:val="18"/>
        </w:rPr>
        <w:t> </w:t>
      </w:r>
      <w:r>
        <w:rPr>
          <w:sz w:val="18"/>
        </w:rPr>
        <w:t>Заполняется,</w:t>
      </w:r>
      <w:r>
        <w:rPr>
          <w:spacing w:val="11"/>
          <w:sz w:val="18"/>
        </w:rPr>
        <w:t> </w:t>
      </w:r>
      <w:r>
        <w:rPr>
          <w:sz w:val="18"/>
        </w:rPr>
        <w:t>если</w:t>
      </w:r>
      <w:r>
        <w:rPr>
          <w:spacing w:val="10"/>
          <w:sz w:val="18"/>
        </w:rPr>
        <w:t> </w:t>
      </w:r>
      <w:r>
        <w:rPr>
          <w:sz w:val="18"/>
        </w:rPr>
        <w:t>больной</w:t>
      </w:r>
      <w:r>
        <w:rPr>
          <w:spacing w:val="13"/>
          <w:sz w:val="18"/>
        </w:rPr>
        <w:t> </w:t>
      </w:r>
      <w:r>
        <w:rPr>
          <w:sz w:val="18"/>
        </w:rPr>
        <w:t>относится</w:t>
      </w:r>
      <w:r>
        <w:rPr>
          <w:spacing w:val="11"/>
          <w:sz w:val="18"/>
        </w:rPr>
        <w:t> </w:t>
      </w:r>
      <w:r>
        <w:rPr>
          <w:sz w:val="18"/>
        </w:rPr>
        <w:t>к</w:t>
      </w:r>
      <w:r>
        <w:rPr>
          <w:spacing w:val="9"/>
          <w:sz w:val="18"/>
        </w:rPr>
        <w:t> </w:t>
      </w:r>
      <w:r>
        <w:rPr>
          <w:sz w:val="18"/>
        </w:rPr>
        <w:t>гражданам,</w:t>
      </w:r>
      <w:r>
        <w:rPr>
          <w:spacing w:val="11"/>
          <w:sz w:val="18"/>
        </w:rPr>
        <w:t> </w:t>
      </w:r>
      <w:r>
        <w:rPr>
          <w:sz w:val="18"/>
        </w:rPr>
        <w:t>имеющим</w:t>
      </w:r>
      <w:r>
        <w:rPr>
          <w:spacing w:val="8"/>
          <w:sz w:val="18"/>
        </w:rPr>
        <w:t> </w:t>
      </w:r>
      <w:r>
        <w:rPr>
          <w:sz w:val="18"/>
        </w:rPr>
        <w:t>ограничение</w:t>
      </w:r>
      <w:r>
        <w:rPr>
          <w:spacing w:val="13"/>
          <w:sz w:val="18"/>
        </w:rPr>
        <w:t> </w:t>
      </w:r>
      <w:r>
        <w:rPr>
          <w:sz w:val="18"/>
        </w:rPr>
        <w:t>способности</w:t>
      </w:r>
      <w:r>
        <w:rPr>
          <w:spacing w:val="10"/>
          <w:sz w:val="18"/>
        </w:rPr>
        <w:t> </w:t>
      </w:r>
      <w:r>
        <w:rPr>
          <w:sz w:val="18"/>
        </w:rPr>
        <w:t>к</w:t>
      </w:r>
      <w:r>
        <w:rPr>
          <w:spacing w:val="10"/>
          <w:sz w:val="18"/>
        </w:rPr>
        <w:t> </w:t>
      </w:r>
      <w:r>
        <w:rPr>
          <w:sz w:val="18"/>
        </w:rPr>
        <w:t>трудовой</w:t>
      </w:r>
      <w:r>
        <w:rPr>
          <w:spacing w:val="12"/>
          <w:sz w:val="18"/>
        </w:rPr>
        <w:t> </w:t>
      </w:r>
      <w:r>
        <w:rPr>
          <w:sz w:val="18"/>
        </w:rPr>
        <w:t>деятельности</w:t>
      </w:r>
      <w:r>
        <w:rPr>
          <w:spacing w:val="11"/>
          <w:sz w:val="18"/>
        </w:rPr>
        <w:t> </w:t>
      </w:r>
      <w:r>
        <w:rPr>
          <w:sz w:val="18"/>
        </w:rPr>
        <w:t>III</w:t>
      </w:r>
      <w:r>
        <w:rPr>
          <w:spacing w:val="1"/>
          <w:sz w:val="18"/>
        </w:rPr>
        <w:t> </w:t>
      </w:r>
      <w:r>
        <w:rPr>
          <w:sz w:val="18"/>
        </w:rPr>
        <w:t>степени,</w:t>
      </w:r>
      <w:r>
        <w:rPr>
          <w:spacing w:val="-1"/>
          <w:sz w:val="18"/>
        </w:rPr>
        <w:t> </w:t>
      </w:r>
      <w:r>
        <w:rPr>
          <w:sz w:val="18"/>
        </w:rPr>
        <w:t>и</w:t>
      </w:r>
      <w:r>
        <w:rPr>
          <w:spacing w:val="-1"/>
          <w:sz w:val="18"/>
        </w:rPr>
        <w:t> </w:t>
      </w:r>
      <w:r>
        <w:rPr>
          <w:sz w:val="18"/>
        </w:rPr>
        <w:t>к</w:t>
      </w:r>
      <w:r>
        <w:rPr>
          <w:spacing w:val="-1"/>
          <w:sz w:val="18"/>
        </w:rPr>
        <w:t> </w:t>
      </w:r>
      <w:r>
        <w:rPr>
          <w:sz w:val="18"/>
        </w:rPr>
        <w:t>детям-инвалидам.</w:t>
      </w:r>
    </w:p>
    <w:p>
      <w:pPr>
        <w:spacing w:after="0"/>
        <w:jc w:val="left"/>
        <w:rPr>
          <w:sz w:val="18"/>
        </w:rPr>
        <w:sectPr>
          <w:type w:val="continuous"/>
          <w:pgSz w:w="11910" w:h="16850"/>
          <w:pgMar w:top="480" w:bottom="280" w:left="700" w:right="660"/>
        </w:sectPr>
      </w:pPr>
    </w:p>
    <w:p>
      <w:pPr>
        <w:spacing w:before="80" w:after="5"/>
        <w:ind w:left="0" w:right="467" w:firstLine="0"/>
        <w:jc w:val="right"/>
        <w:rPr>
          <w:sz w:val="18"/>
        </w:rPr>
      </w:pPr>
      <w:r>
        <w:rPr>
          <w:sz w:val="18"/>
        </w:rPr>
        <w:t>оборотная</w:t>
      </w:r>
      <w:r>
        <w:rPr>
          <w:spacing w:val="-1"/>
          <w:sz w:val="18"/>
        </w:rPr>
        <w:t> </w:t>
      </w:r>
      <w:r>
        <w:rPr>
          <w:sz w:val="18"/>
        </w:rPr>
        <w:t>сторона</w:t>
      </w:r>
      <w:r>
        <w:rPr>
          <w:spacing w:val="-2"/>
          <w:sz w:val="18"/>
        </w:rPr>
        <w:t> </w:t>
      </w:r>
      <w:r>
        <w:rPr>
          <w:sz w:val="18"/>
        </w:rPr>
        <w:t>ф.</w:t>
      </w:r>
      <w:r>
        <w:rPr>
          <w:spacing w:val="-3"/>
          <w:sz w:val="18"/>
        </w:rPr>
        <w:t> </w:t>
      </w:r>
      <w:r>
        <w:rPr>
          <w:sz w:val="18"/>
        </w:rPr>
        <w:t>№</w:t>
      </w:r>
      <w:r>
        <w:rPr>
          <w:spacing w:val="1"/>
          <w:sz w:val="18"/>
        </w:rPr>
        <w:t> </w:t>
      </w:r>
      <w:r>
        <w:rPr>
          <w:sz w:val="18"/>
        </w:rPr>
        <w:t>070/у</w:t>
      </w:r>
    </w:p>
    <w:tbl>
      <w:tblPr>
        <w:tblW w:w="0" w:type="auto"/>
        <w:jc w:val="left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2"/>
        <w:gridCol w:w="3970"/>
        <w:gridCol w:w="509"/>
        <w:gridCol w:w="4990"/>
      </w:tblGrid>
      <w:tr>
        <w:trPr>
          <w:trHeight w:val="208" w:hRule="atLeast"/>
        </w:trPr>
        <w:tc>
          <w:tcPr>
            <w:tcW w:w="512" w:type="dxa"/>
          </w:tcPr>
          <w:p>
            <w:pPr>
              <w:pStyle w:val="TableParagraph"/>
              <w:spacing w:before="2"/>
              <w:ind w:left="74" w:right="7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Код</w:t>
            </w:r>
          </w:p>
        </w:tc>
        <w:tc>
          <w:tcPr>
            <w:tcW w:w="3970" w:type="dxa"/>
          </w:tcPr>
          <w:p>
            <w:pPr>
              <w:pStyle w:val="TableParagraph"/>
              <w:spacing w:before="2"/>
              <w:rPr>
                <w:b/>
                <w:sz w:val="18"/>
              </w:rPr>
            </w:pPr>
            <w:r>
              <w:rPr>
                <w:b/>
                <w:sz w:val="18"/>
              </w:rPr>
              <w:t>Перечень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климатов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в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месте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проживания</w:t>
            </w:r>
          </w:p>
        </w:tc>
        <w:tc>
          <w:tcPr>
            <w:tcW w:w="509" w:type="dxa"/>
          </w:tcPr>
          <w:p>
            <w:pPr>
              <w:pStyle w:val="TableParagraph"/>
              <w:spacing w:before="2"/>
              <w:ind w:left="74" w:right="7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Код</w:t>
            </w:r>
          </w:p>
        </w:tc>
        <w:tc>
          <w:tcPr>
            <w:tcW w:w="4990" w:type="dxa"/>
          </w:tcPr>
          <w:p>
            <w:pPr>
              <w:pStyle w:val="TableParagraph"/>
              <w:spacing w:before="2"/>
              <w:rPr>
                <w:b/>
                <w:sz w:val="18"/>
              </w:rPr>
            </w:pPr>
            <w:r>
              <w:rPr>
                <w:b/>
                <w:sz w:val="18"/>
              </w:rPr>
              <w:t>Перечень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климатических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факторов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в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месте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проживания</w:t>
            </w:r>
          </w:p>
        </w:tc>
      </w:tr>
      <w:tr>
        <w:trPr>
          <w:trHeight w:val="205" w:hRule="atLeast"/>
        </w:trPr>
        <w:tc>
          <w:tcPr>
            <w:tcW w:w="512" w:type="dxa"/>
          </w:tcPr>
          <w:p>
            <w:pPr>
              <w:pStyle w:val="TableParagraph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97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Влажный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субтропический</w:t>
            </w:r>
          </w:p>
        </w:tc>
        <w:tc>
          <w:tcPr>
            <w:tcW w:w="509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99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Горный</w:t>
            </w:r>
          </w:p>
        </w:tc>
      </w:tr>
      <w:tr>
        <w:trPr>
          <w:trHeight w:val="208" w:hRule="atLeast"/>
        </w:trPr>
        <w:tc>
          <w:tcPr>
            <w:tcW w:w="512" w:type="dxa"/>
          </w:tcPr>
          <w:p>
            <w:pPr>
              <w:pStyle w:val="TableParagraph"/>
              <w:spacing w:line="188" w:lineRule="exact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3970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Континентальный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умеренных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широт</w:t>
            </w:r>
          </w:p>
        </w:tc>
        <w:tc>
          <w:tcPr>
            <w:tcW w:w="509" w:type="dxa"/>
          </w:tcPr>
          <w:p>
            <w:pPr>
              <w:pStyle w:val="TableParagraph"/>
              <w:spacing w:line="188" w:lineRule="exact"/>
              <w:ind w:left="3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990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Климат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полупустынь</w:t>
            </w:r>
          </w:p>
        </w:tc>
      </w:tr>
      <w:tr>
        <w:trPr>
          <w:trHeight w:val="206" w:hRule="atLeast"/>
        </w:trPr>
        <w:tc>
          <w:tcPr>
            <w:tcW w:w="512" w:type="dxa"/>
          </w:tcPr>
          <w:p>
            <w:pPr>
              <w:pStyle w:val="TableParagraph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397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Морской</w:t>
            </w:r>
          </w:p>
        </w:tc>
        <w:tc>
          <w:tcPr>
            <w:tcW w:w="509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99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Климат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пустынь</w:t>
            </w:r>
          </w:p>
        </w:tc>
      </w:tr>
      <w:tr>
        <w:trPr>
          <w:trHeight w:val="208" w:hRule="atLeast"/>
        </w:trPr>
        <w:tc>
          <w:tcPr>
            <w:tcW w:w="512" w:type="dxa"/>
          </w:tcPr>
          <w:p>
            <w:pPr>
              <w:pStyle w:val="TableParagraph"/>
              <w:spacing w:line="188" w:lineRule="exact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3970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Муссонный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умеренных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широт</w:t>
            </w:r>
          </w:p>
        </w:tc>
        <w:tc>
          <w:tcPr>
            <w:tcW w:w="509" w:type="dxa"/>
          </w:tcPr>
          <w:p>
            <w:pPr>
              <w:pStyle w:val="TableParagraph"/>
              <w:spacing w:line="188" w:lineRule="exact"/>
              <w:ind w:left="3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990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Лесной</w:t>
            </w:r>
          </w:p>
        </w:tc>
      </w:tr>
      <w:tr>
        <w:trPr>
          <w:trHeight w:val="205" w:hRule="atLeast"/>
        </w:trPr>
        <w:tc>
          <w:tcPr>
            <w:tcW w:w="512" w:type="dxa"/>
          </w:tcPr>
          <w:p>
            <w:pPr>
              <w:pStyle w:val="TableParagraph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397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Переходный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морской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континентальный</w:t>
            </w:r>
          </w:p>
        </w:tc>
        <w:tc>
          <w:tcPr>
            <w:tcW w:w="509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99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Лесостепной</w:t>
            </w:r>
          </w:p>
        </w:tc>
      </w:tr>
      <w:tr>
        <w:trPr>
          <w:trHeight w:val="205" w:hRule="atLeast"/>
        </w:trPr>
        <w:tc>
          <w:tcPr>
            <w:tcW w:w="512" w:type="dxa"/>
          </w:tcPr>
          <w:p>
            <w:pPr>
              <w:pStyle w:val="TableParagraph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397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Резко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континентальный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умеренный</w:t>
            </w:r>
          </w:p>
        </w:tc>
        <w:tc>
          <w:tcPr>
            <w:tcW w:w="509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99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Морской</w:t>
            </w:r>
          </w:p>
        </w:tc>
      </w:tr>
      <w:tr>
        <w:trPr>
          <w:trHeight w:val="208" w:hRule="atLeast"/>
        </w:trPr>
        <w:tc>
          <w:tcPr>
            <w:tcW w:w="512" w:type="dxa"/>
          </w:tcPr>
          <w:p>
            <w:pPr>
              <w:pStyle w:val="TableParagraph"/>
              <w:spacing w:line="188" w:lineRule="exact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970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Средиземноморский</w:t>
            </w:r>
          </w:p>
        </w:tc>
        <w:tc>
          <w:tcPr>
            <w:tcW w:w="509" w:type="dxa"/>
          </w:tcPr>
          <w:p>
            <w:pPr>
              <w:pStyle w:val="TableParagraph"/>
              <w:spacing w:line="188" w:lineRule="exact"/>
              <w:ind w:left="3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990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Предгорный</w:t>
            </w:r>
          </w:p>
        </w:tc>
      </w:tr>
      <w:tr>
        <w:trPr>
          <w:trHeight w:val="205" w:hRule="atLeast"/>
        </w:trPr>
        <w:tc>
          <w:tcPr>
            <w:tcW w:w="512" w:type="dxa"/>
          </w:tcPr>
          <w:p>
            <w:pPr>
              <w:pStyle w:val="TableParagraph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397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Субарктический</w:t>
            </w:r>
          </w:p>
        </w:tc>
        <w:tc>
          <w:tcPr>
            <w:tcW w:w="509" w:type="dxa"/>
          </w:tcPr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99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Приморский</w:t>
            </w:r>
          </w:p>
        </w:tc>
      </w:tr>
      <w:tr>
        <w:trPr>
          <w:trHeight w:val="208" w:hRule="atLeast"/>
        </w:trPr>
        <w:tc>
          <w:tcPr>
            <w:tcW w:w="512" w:type="dxa"/>
          </w:tcPr>
          <w:p>
            <w:pPr>
              <w:pStyle w:val="TableParagraph"/>
              <w:spacing w:line="188" w:lineRule="exact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3970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Сухой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субтропический</w:t>
            </w:r>
          </w:p>
        </w:tc>
        <w:tc>
          <w:tcPr>
            <w:tcW w:w="509" w:type="dxa"/>
          </w:tcPr>
          <w:p>
            <w:pPr>
              <w:pStyle w:val="TableParagraph"/>
              <w:spacing w:line="188" w:lineRule="exact"/>
              <w:ind w:left="3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990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Степной</w:t>
            </w:r>
          </w:p>
        </w:tc>
      </w:tr>
    </w:tbl>
    <w:p>
      <w:pPr>
        <w:pStyle w:val="BodyText"/>
        <w:spacing w:line="228" w:lineRule="exact" w:after="2"/>
        <w:ind w:left="326" w:right="648"/>
        <w:jc w:val="center"/>
      </w:pPr>
      <w:r>
        <w:rPr/>
        <w:t>Код</w:t>
      </w:r>
      <w:r>
        <w:rPr>
          <w:spacing w:val="-3"/>
        </w:rPr>
        <w:t> </w:t>
      </w:r>
      <w:r>
        <w:rPr/>
        <w:t>субъектов</w:t>
      </w:r>
      <w:r>
        <w:rPr>
          <w:spacing w:val="-5"/>
        </w:rPr>
        <w:t> </w:t>
      </w:r>
      <w:r>
        <w:rPr/>
        <w:t>Российской</w:t>
      </w:r>
      <w:r>
        <w:rPr>
          <w:spacing w:val="-4"/>
        </w:rPr>
        <w:t> </w:t>
      </w:r>
      <w:r>
        <w:rPr/>
        <w:t>Федерации</w:t>
      </w:r>
    </w:p>
    <w:tbl>
      <w:tblPr>
        <w:tblW w:w="0" w:type="auto"/>
        <w:jc w:val="left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2"/>
        <w:gridCol w:w="3459"/>
        <w:gridCol w:w="511"/>
        <w:gridCol w:w="2269"/>
        <w:gridCol w:w="509"/>
        <w:gridCol w:w="2722"/>
      </w:tblGrid>
      <w:tr>
        <w:trPr>
          <w:trHeight w:val="412" w:hRule="atLeast"/>
        </w:trPr>
        <w:tc>
          <w:tcPr>
            <w:tcW w:w="512" w:type="dxa"/>
          </w:tcPr>
          <w:p>
            <w:pPr>
              <w:pStyle w:val="TableParagraph"/>
              <w:spacing w:line="207" w:lineRule="exact"/>
              <w:ind w:left="74" w:right="7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Код</w:t>
            </w:r>
          </w:p>
        </w:tc>
        <w:tc>
          <w:tcPr>
            <w:tcW w:w="3459" w:type="dxa"/>
          </w:tcPr>
          <w:p>
            <w:pPr>
              <w:pStyle w:val="TableParagraph"/>
              <w:spacing w:line="206" w:lineRule="exact"/>
              <w:ind w:left="760" w:right="75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Субъект</w:t>
            </w:r>
          </w:p>
          <w:p>
            <w:pPr>
              <w:pStyle w:val="TableParagraph"/>
              <w:ind w:left="760" w:right="7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Российской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Федерации</w:t>
            </w:r>
          </w:p>
        </w:tc>
        <w:tc>
          <w:tcPr>
            <w:tcW w:w="511" w:type="dxa"/>
          </w:tcPr>
          <w:p>
            <w:pPr>
              <w:pStyle w:val="TableParagraph"/>
              <w:spacing w:line="207" w:lineRule="exact"/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t>Код</w:t>
            </w:r>
          </w:p>
        </w:tc>
        <w:tc>
          <w:tcPr>
            <w:tcW w:w="2269" w:type="dxa"/>
          </w:tcPr>
          <w:p>
            <w:pPr>
              <w:pStyle w:val="TableParagraph"/>
              <w:spacing w:line="206" w:lineRule="exact"/>
              <w:ind w:left="165" w:right="1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Субъект</w:t>
            </w:r>
          </w:p>
          <w:p>
            <w:pPr>
              <w:pStyle w:val="TableParagraph"/>
              <w:ind w:left="165" w:right="16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Российской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Федерации</w:t>
            </w:r>
          </w:p>
        </w:tc>
        <w:tc>
          <w:tcPr>
            <w:tcW w:w="509" w:type="dxa"/>
          </w:tcPr>
          <w:p>
            <w:pPr>
              <w:pStyle w:val="TableParagraph"/>
              <w:spacing w:line="207" w:lineRule="exact"/>
              <w:ind w:left="73" w:right="7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Код</w:t>
            </w:r>
          </w:p>
        </w:tc>
        <w:tc>
          <w:tcPr>
            <w:tcW w:w="2722" w:type="dxa"/>
          </w:tcPr>
          <w:p>
            <w:pPr>
              <w:pStyle w:val="TableParagraph"/>
              <w:spacing w:line="206" w:lineRule="exact"/>
              <w:ind w:left="390" w:right="3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Субъект</w:t>
            </w:r>
          </w:p>
          <w:p>
            <w:pPr>
              <w:pStyle w:val="TableParagraph"/>
              <w:ind w:left="390" w:right="38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Российской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Федерации</w:t>
            </w:r>
          </w:p>
        </w:tc>
      </w:tr>
      <w:tr>
        <w:trPr>
          <w:trHeight w:val="208" w:hRule="atLeast"/>
        </w:trPr>
        <w:tc>
          <w:tcPr>
            <w:tcW w:w="512" w:type="dxa"/>
          </w:tcPr>
          <w:p>
            <w:pPr>
              <w:pStyle w:val="TableParagraph"/>
              <w:spacing w:line="188" w:lineRule="exact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01</w:t>
            </w:r>
          </w:p>
        </w:tc>
        <w:tc>
          <w:tcPr>
            <w:tcW w:w="3459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Республика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Адыгея</w:t>
            </w:r>
          </w:p>
        </w:tc>
        <w:tc>
          <w:tcPr>
            <w:tcW w:w="511" w:type="dxa"/>
          </w:tcPr>
          <w:p>
            <w:pPr>
              <w:pStyle w:val="TableParagraph"/>
              <w:spacing w:line="188" w:lineRule="exact"/>
              <w:ind w:left="162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2269" w:type="dxa"/>
          </w:tcPr>
          <w:p>
            <w:pPr>
              <w:pStyle w:val="TableParagraph"/>
              <w:spacing w:line="188" w:lineRule="exact"/>
              <w:ind w:left="84"/>
              <w:rPr>
                <w:sz w:val="18"/>
              </w:rPr>
            </w:pPr>
            <w:r>
              <w:rPr>
                <w:sz w:val="18"/>
              </w:rPr>
              <w:t>Астраханская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spacing w:line="188" w:lineRule="exact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59</w:t>
            </w:r>
          </w:p>
        </w:tc>
        <w:tc>
          <w:tcPr>
            <w:tcW w:w="2722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Пермский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край</w:t>
            </w:r>
          </w:p>
        </w:tc>
      </w:tr>
      <w:tr>
        <w:trPr>
          <w:trHeight w:val="205" w:hRule="atLeast"/>
        </w:trPr>
        <w:tc>
          <w:tcPr>
            <w:tcW w:w="512" w:type="dxa"/>
          </w:tcPr>
          <w:p>
            <w:pPr>
              <w:pStyle w:val="TableParagraph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02</w:t>
            </w:r>
          </w:p>
        </w:tc>
        <w:tc>
          <w:tcPr>
            <w:tcW w:w="345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Республика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Башкортостан</w:t>
            </w:r>
          </w:p>
        </w:tc>
        <w:tc>
          <w:tcPr>
            <w:tcW w:w="511" w:type="dxa"/>
          </w:tcPr>
          <w:p>
            <w:pPr>
              <w:pStyle w:val="TableParagraph"/>
              <w:ind w:left="162"/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2269" w:type="dxa"/>
          </w:tcPr>
          <w:p>
            <w:pPr>
              <w:pStyle w:val="TableParagraph"/>
              <w:ind w:left="84"/>
              <w:rPr>
                <w:sz w:val="18"/>
              </w:rPr>
            </w:pPr>
            <w:r>
              <w:rPr>
                <w:sz w:val="18"/>
              </w:rPr>
              <w:t>Белгородская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60</w:t>
            </w:r>
          </w:p>
        </w:tc>
        <w:tc>
          <w:tcPr>
            <w:tcW w:w="2722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Псковская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</w:tr>
      <w:tr>
        <w:trPr>
          <w:trHeight w:val="206" w:hRule="atLeast"/>
        </w:trPr>
        <w:tc>
          <w:tcPr>
            <w:tcW w:w="512" w:type="dxa"/>
          </w:tcPr>
          <w:p>
            <w:pPr>
              <w:pStyle w:val="TableParagraph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03</w:t>
            </w:r>
          </w:p>
        </w:tc>
        <w:tc>
          <w:tcPr>
            <w:tcW w:w="345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Республика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Бурятия</w:t>
            </w:r>
          </w:p>
        </w:tc>
        <w:tc>
          <w:tcPr>
            <w:tcW w:w="511" w:type="dxa"/>
          </w:tcPr>
          <w:p>
            <w:pPr>
              <w:pStyle w:val="TableParagraph"/>
              <w:ind w:left="162"/>
              <w:rPr>
                <w:sz w:val="18"/>
              </w:rPr>
            </w:pPr>
            <w:r>
              <w:rPr>
                <w:sz w:val="18"/>
              </w:rPr>
              <w:t>32</w:t>
            </w:r>
          </w:p>
        </w:tc>
        <w:tc>
          <w:tcPr>
            <w:tcW w:w="2269" w:type="dxa"/>
          </w:tcPr>
          <w:p>
            <w:pPr>
              <w:pStyle w:val="TableParagraph"/>
              <w:ind w:left="84"/>
              <w:rPr>
                <w:sz w:val="18"/>
              </w:rPr>
            </w:pPr>
            <w:r>
              <w:rPr>
                <w:sz w:val="18"/>
              </w:rPr>
              <w:t>Брянская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61</w:t>
            </w:r>
          </w:p>
        </w:tc>
        <w:tc>
          <w:tcPr>
            <w:tcW w:w="2722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Ростовская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</w:tr>
      <w:tr>
        <w:trPr>
          <w:trHeight w:val="208" w:hRule="atLeast"/>
        </w:trPr>
        <w:tc>
          <w:tcPr>
            <w:tcW w:w="512" w:type="dxa"/>
          </w:tcPr>
          <w:p>
            <w:pPr>
              <w:pStyle w:val="TableParagraph"/>
              <w:spacing w:line="188" w:lineRule="exact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04</w:t>
            </w:r>
          </w:p>
        </w:tc>
        <w:tc>
          <w:tcPr>
            <w:tcW w:w="3459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Республика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Алтай</w:t>
            </w:r>
          </w:p>
        </w:tc>
        <w:tc>
          <w:tcPr>
            <w:tcW w:w="511" w:type="dxa"/>
          </w:tcPr>
          <w:p>
            <w:pPr>
              <w:pStyle w:val="TableParagraph"/>
              <w:spacing w:line="188" w:lineRule="exact"/>
              <w:ind w:left="162"/>
              <w:rPr>
                <w:sz w:val="18"/>
              </w:rPr>
            </w:pPr>
            <w:r>
              <w:rPr>
                <w:sz w:val="18"/>
              </w:rPr>
              <w:t>33</w:t>
            </w:r>
          </w:p>
        </w:tc>
        <w:tc>
          <w:tcPr>
            <w:tcW w:w="2269" w:type="dxa"/>
          </w:tcPr>
          <w:p>
            <w:pPr>
              <w:pStyle w:val="TableParagraph"/>
              <w:spacing w:line="188" w:lineRule="exact"/>
              <w:ind w:left="84"/>
              <w:rPr>
                <w:sz w:val="18"/>
              </w:rPr>
            </w:pPr>
            <w:r>
              <w:rPr>
                <w:sz w:val="18"/>
              </w:rPr>
              <w:t>Владимирская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spacing w:line="188" w:lineRule="exact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62</w:t>
            </w:r>
          </w:p>
        </w:tc>
        <w:tc>
          <w:tcPr>
            <w:tcW w:w="2722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Рязанская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</w:tr>
      <w:tr>
        <w:trPr>
          <w:trHeight w:val="206" w:hRule="atLeast"/>
        </w:trPr>
        <w:tc>
          <w:tcPr>
            <w:tcW w:w="512" w:type="dxa"/>
          </w:tcPr>
          <w:p>
            <w:pPr>
              <w:pStyle w:val="TableParagraph"/>
              <w:spacing w:line="187" w:lineRule="exact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05</w:t>
            </w:r>
          </w:p>
        </w:tc>
        <w:tc>
          <w:tcPr>
            <w:tcW w:w="3459" w:type="dxa"/>
          </w:tcPr>
          <w:p>
            <w:pPr>
              <w:pStyle w:val="TableParagraph"/>
              <w:spacing w:line="187" w:lineRule="exact"/>
              <w:rPr>
                <w:sz w:val="18"/>
              </w:rPr>
            </w:pPr>
            <w:r>
              <w:rPr>
                <w:sz w:val="18"/>
              </w:rPr>
              <w:t>Республика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Дагестан</w:t>
            </w:r>
          </w:p>
        </w:tc>
        <w:tc>
          <w:tcPr>
            <w:tcW w:w="511" w:type="dxa"/>
          </w:tcPr>
          <w:p>
            <w:pPr>
              <w:pStyle w:val="TableParagraph"/>
              <w:spacing w:line="187" w:lineRule="exact"/>
              <w:ind w:left="162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  <w:tc>
          <w:tcPr>
            <w:tcW w:w="2269" w:type="dxa"/>
          </w:tcPr>
          <w:p>
            <w:pPr>
              <w:pStyle w:val="TableParagraph"/>
              <w:spacing w:line="187" w:lineRule="exact"/>
              <w:ind w:left="84"/>
              <w:rPr>
                <w:sz w:val="18"/>
              </w:rPr>
            </w:pPr>
            <w:r>
              <w:rPr>
                <w:sz w:val="18"/>
              </w:rPr>
              <w:t>Волгоградская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spacing w:line="187" w:lineRule="exact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63</w:t>
            </w:r>
          </w:p>
        </w:tc>
        <w:tc>
          <w:tcPr>
            <w:tcW w:w="2722" w:type="dxa"/>
          </w:tcPr>
          <w:p>
            <w:pPr>
              <w:pStyle w:val="TableParagraph"/>
              <w:spacing w:line="187" w:lineRule="exact"/>
              <w:rPr>
                <w:sz w:val="18"/>
              </w:rPr>
            </w:pPr>
            <w:r>
              <w:rPr>
                <w:sz w:val="18"/>
              </w:rPr>
              <w:t>Самарская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</w:tr>
      <w:tr>
        <w:trPr>
          <w:trHeight w:val="208" w:hRule="atLeast"/>
        </w:trPr>
        <w:tc>
          <w:tcPr>
            <w:tcW w:w="512" w:type="dxa"/>
          </w:tcPr>
          <w:p>
            <w:pPr>
              <w:pStyle w:val="TableParagraph"/>
              <w:spacing w:line="188" w:lineRule="exact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06</w:t>
            </w:r>
          </w:p>
        </w:tc>
        <w:tc>
          <w:tcPr>
            <w:tcW w:w="3459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Республика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Ингушетия</w:t>
            </w:r>
          </w:p>
        </w:tc>
        <w:tc>
          <w:tcPr>
            <w:tcW w:w="511" w:type="dxa"/>
          </w:tcPr>
          <w:p>
            <w:pPr>
              <w:pStyle w:val="TableParagraph"/>
              <w:spacing w:line="188" w:lineRule="exact"/>
              <w:ind w:left="162"/>
              <w:rPr>
                <w:sz w:val="18"/>
              </w:rPr>
            </w:pPr>
            <w:r>
              <w:rPr>
                <w:sz w:val="18"/>
              </w:rPr>
              <w:t>35</w:t>
            </w:r>
          </w:p>
        </w:tc>
        <w:tc>
          <w:tcPr>
            <w:tcW w:w="2269" w:type="dxa"/>
          </w:tcPr>
          <w:p>
            <w:pPr>
              <w:pStyle w:val="TableParagraph"/>
              <w:spacing w:line="188" w:lineRule="exact"/>
              <w:ind w:left="84"/>
              <w:rPr>
                <w:sz w:val="18"/>
              </w:rPr>
            </w:pPr>
            <w:r>
              <w:rPr>
                <w:sz w:val="18"/>
              </w:rPr>
              <w:t>Вологодская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spacing w:line="188" w:lineRule="exact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64</w:t>
            </w:r>
          </w:p>
        </w:tc>
        <w:tc>
          <w:tcPr>
            <w:tcW w:w="2722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Саратовская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</w:tr>
      <w:tr>
        <w:trPr>
          <w:trHeight w:val="206" w:hRule="atLeast"/>
        </w:trPr>
        <w:tc>
          <w:tcPr>
            <w:tcW w:w="512" w:type="dxa"/>
          </w:tcPr>
          <w:p>
            <w:pPr>
              <w:pStyle w:val="TableParagraph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07</w:t>
            </w:r>
          </w:p>
        </w:tc>
        <w:tc>
          <w:tcPr>
            <w:tcW w:w="345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Кабардино-Балкарская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республика</w:t>
            </w:r>
          </w:p>
        </w:tc>
        <w:tc>
          <w:tcPr>
            <w:tcW w:w="511" w:type="dxa"/>
          </w:tcPr>
          <w:p>
            <w:pPr>
              <w:pStyle w:val="TableParagraph"/>
              <w:ind w:left="162"/>
              <w:rPr>
                <w:sz w:val="18"/>
              </w:rPr>
            </w:pPr>
            <w:r>
              <w:rPr>
                <w:sz w:val="18"/>
              </w:rPr>
              <w:t>36</w:t>
            </w:r>
          </w:p>
        </w:tc>
        <w:tc>
          <w:tcPr>
            <w:tcW w:w="2269" w:type="dxa"/>
          </w:tcPr>
          <w:p>
            <w:pPr>
              <w:pStyle w:val="TableParagraph"/>
              <w:ind w:left="84"/>
              <w:rPr>
                <w:sz w:val="18"/>
              </w:rPr>
            </w:pPr>
            <w:r>
              <w:rPr>
                <w:sz w:val="18"/>
              </w:rPr>
              <w:t>Воронежская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2722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Сахалинская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</w:tr>
      <w:tr>
        <w:trPr>
          <w:trHeight w:val="208" w:hRule="atLeast"/>
        </w:trPr>
        <w:tc>
          <w:tcPr>
            <w:tcW w:w="512" w:type="dxa"/>
          </w:tcPr>
          <w:p>
            <w:pPr>
              <w:pStyle w:val="TableParagraph"/>
              <w:spacing w:line="188" w:lineRule="exact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08</w:t>
            </w:r>
          </w:p>
        </w:tc>
        <w:tc>
          <w:tcPr>
            <w:tcW w:w="3459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Республика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Калмыкия</w:t>
            </w:r>
          </w:p>
        </w:tc>
        <w:tc>
          <w:tcPr>
            <w:tcW w:w="511" w:type="dxa"/>
          </w:tcPr>
          <w:p>
            <w:pPr>
              <w:pStyle w:val="TableParagraph"/>
              <w:spacing w:line="188" w:lineRule="exact"/>
              <w:ind w:left="162"/>
              <w:rPr>
                <w:sz w:val="18"/>
              </w:rPr>
            </w:pPr>
            <w:r>
              <w:rPr>
                <w:sz w:val="18"/>
              </w:rPr>
              <w:t>37</w:t>
            </w:r>
          </w:p>
        </w:tc>
        <w:tc>
          <w:tcPr>
            <w:tcW w:w="2269" w:type="dxa"/>
          </w:tcPr>
          <w:p>
            <w:pPr>
              <w:pStyle w:val="TableParagraph"/>
              <w:spacing w:line="188" w:lineRule="exact"/>
              <w:ind w:left="84"/>
              <w:rPr>
                <w:sz w:val="18"/>
              </w:rPr>
            </w:pPr>
            <w:r>
              <w:rPr>
                <w:sz w:val="18"/>
              </w:rPr>
              <w:t>Ивановская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spacing w:line="188" w:lineRule="exact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66</w:t>
            </w:r>
          </w:p>
        </w:tc>
        <w:tc>
          <w:tcPr>
            <w:tcW w:w="2722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Свердловская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</w:tr>
      <w:tr>
        <w:trPr>
          <w:trHeight w:val="206" w:hRule="atLeast"/>
        </w:trPr>
        <w:tc>
          <w:tcPr>
            <w:tcW w:w="512" w:type="dxa"/>
          </w:tcPr>
          <w:p>
            <w:pPr>
              <w:pStyle w:val="TableParagraph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09</w:t>
            </w:r>
          </w:p>
        </w:tc>
        <w:tc>
          <w:tcPr>
            <w:tcW w:w="345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Карачаево-Черкесская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республика</w:t>
            </w:r>
          </w:p>
        </w:tc>
        <w:tc>
          <w:tcPr>
            <w:tcW w:w="511" w:type="dxa"/>
          </w:tcPr>
          <w:p>
            <w:pPr>
              <w:pStyle w:val="TableParagraph"/>
              <w:ind w:left="162"/>
              <w:rPr>
                <w:sz w:val="18"/>
              </w:rPr>
            </w:pPr>
            <w:r>
              <w:rPr>
                <w:sz w:val="18"/>
              </w:rPr>
              <w:t>38</w:t>
            </w:r>
          </w:p>
        </w:tc>
        <w:tc>
          <w:tcPr>
            <w:tcW w:w="2269" w:type="dxa"/>
          </w:tcPr>
          <w:p>
            <w:pPr>
              <w:pStyle w:val="TableParagraph"/>
              <w:ind w:left="84"/>
              <w:rPr>
                <w:sz w:val="18"/>
              </w:rPr>
            </w:pPr>
            <w:r>
              <w:rPr>
                <w:sz w:val="18"/>
              </w:rPr>
              <w:t>Иркутская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2722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Смоленская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</w:tr>
      <w:tr>
        <w:trPr>
          <w:trHeight w:val="205" w:hRule="atLeast"/>
        </w:trPr>
        <w:tc>
          <w:tcPr>
            <w:tcW w:w="512" w:type="dxa"/>
          </w:tcPr>
          <w:p>
            <w:pPr>
              <w:pStyle w:val="TableParagraph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345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Республика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Карелия</w:t>
            </w:r>
          </w:p>
        </w:tc>
        <w:tc>
          <w:tcPr>
            <w:tcW w:w="511" w:type="dxa"/>
          </w:tcPr>
          <w:p>
            <w:pPr>
              <w:pStyle w:val="TableParagraph"/>
              <w:ind w:left="162"/>
              <w:rPr>
                <w:sz w:val="18"/>
              </w:rPr>
            </w:pPr>
            <w:r>
              <w:rPr>
                <w:sz w:val="18"/>
              </w:rPr>
              <w:t>39</w:t>
            </w:r>
          </w:p>
        </w:tc>
        <w:tc>
          <w:tcPr>
            <w:tcW w:w="2269" w:type="dxa"/>
          </w:tcPr>
          <w:p>
            <w:pPr>
              <w:pStyle w:val="TableParagraph"/>
              <w:ind w:left="84"/>
              <w:rPr>
                <w:sz w:val="18"/>
              </w:rPr>
            </w:pPr>
            <w:r>
              <w:rPr>
                <w:sz w:val="18"/>
              </w:rPr>
              <w:t>Калининградская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68</w:t>
            </w:r>
          </w:p>
        </w:tc>
        <w:tc>
          <w:tcPr>
            <w:tcW w:w="2722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Тамбовская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</w:tr>
      <w:tr>
        <w:trPr>
          <w:trHeight w:val="208" w:hRule="atLeast"/>
        </w:trPr>
        <w:tc>
          <w:tcPr>
            <w:tcW w:w="512" w:type="dxa"/>
          </w:tcPr>
          <w:p>
            <w:pPr>
              <w:pStyle w:val="TableParagraph"/>
              <w:spacing w:line="188" w:lineRule="exact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3459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Республика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Коми</w:t>
            </w:r>
          </w:p>
        </w:tc>
        <w:tc>
          <w:tcPr>
            <w:tcW w:w="511" w:type="dxa"/>
          </w:tcPr>
          <w:p>
            <w:pPr>
              <w:pStyle w:val="TableParagraph"/>
              <w:spacing w:line="188" w:lineRule="exact"/>
              <w:ind w:left="162"/>
              <w:rPr>
                <w:sz w:val="18"/>
              </w:rPr>
            </w:pPr>
            <w:r>
              <w:rPr>
                <w:sz w:val="18"/>
              </w:rPr>
              <w:t>40</w:t>
            </w:r>
          </w:p>
        </w:tc>
        <w:tc>
          <w:tcPr>
            <w:tcW w:w="2269" w:type="dxa"/>
          </w:tcPr>
          <w:p>
            <w:pPr>
              <w:pStyle w:val="TableParagraph"/>
              <w:spacing w:line="188" w:lineRule="exact"/>
              <w:ind w:left="84"/>
              <w:rPr>
                <w:sz w:val="18"/>
              </w:rPr>
            </w:pPr>
            <w:r>
              <w:rPr>
                <w:sz w:val="18"/>
              </w:rPr>
              <w:t>Калужская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spacing w:line="188" w:lineRule="exact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69</w:t>
            </w:r>
          </w:p>
        </w:tc>
        <w:tc>
          <w:tcPr>
            <w:tcW w:w="2722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Тверская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</w:tr>
      <w:tr>
        <w:trPr>
          <w:trHeight w:val="205" w:hRule="atLeast"/>
        </w:trPr>
        <w:tc>
          <w:tcPr>
            <w:tcW w:w="512" w:type="dxa"/>
          </w:tcPr>
          <w:p>
            <w:pPr>
              <w:pStyle w:val="TableParagraph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345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Республика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Марий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Эл</w:t>
            </w:r>
          </w:p>
        </w:tc>
        <w:tc>
          <w:tcPr>
            <w:tcW w:w="511" w:type="dxa"/>
          </w:tcPr>
          <w:p>
            <w:pPr>
              <w:pStyle w:val="TableParagraph"/>
              <w:ind w:left="162"/>
              <w:rPr>
                <w:sz w:val="18"/>
              </w:rPr>
            </w:pPr>
            <w:r>
              <w:rPr>
                <w:sz w:val="18"/>
              </w:rPr>
              <w:t>41</w:t>
            </w:r>
          </w:p>
        </w:tc>
        <w:tc>
          <w:tcPr>
            <w:tcW w:w="2269" w:type="dxa"/>
          </w:tcPr>
          <w:p>
            <w:pPr>
              <w:pStyle w:val="TableParagraph"/>
              <w:ind w:left="84"/>
              <w:rPr>
                <w:sz w:val="18"/>
              </w:rPr>
            </w:pPr>
            <w:r>
              <w:rPr>
                <w:sz w:val="18"/>
              </w:rPr>
              <w:t>Камчатский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край</w:t>
            </w:r>
          </w:p>
        </w:tc>
        <w:tc>
          <w:tcPr>
            <w:tcW w:w="509" w:type="dxa"/>
          </w:tcPr>
          <w:p>
            <w:pPr>
              <w:pStyle w:val="TableParagraph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70</w:t>
            </w:r>
          </w:p>
        </w:tc>
        <w:tc>
          <w:tcPr>
            <w:tcW w:w="2722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Томская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</w:tr>
      <w:tr>
        <w:trPr>
          <w:trHeight w:val="208" w:hRule="atLeast"/>
        </w:trPr>
        <w:tc>
          <w:tcPr>
            <w:tcW w:w="512" w:type="dxa"/>
          </w:tcPr>
          <w:p>
            <w:pPr>
              <w:pStyle w:val="TableParagraph"/>
              <w:spacing w:line="188" w:lineRule="exact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3459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Республика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Мордовия</w:t>
            </w:r>
          </w:p>
        </w:tc>
        <w:tc>
          <w:tcPr>
            <w:tcW w:w="511" w:type="dxa"/>
          </w:tcPr>
          <w:p>
            <w:pPr>
              <w:pStyle w:val="TableParagraph"/>
              <w:spacing w:line="188" w:lineRule="exact"/>
              <w:ind w:left="162"/>
              <w:rPr>
                <w:sz w:val="18"/>
              </w:rPr>
            </w:pPr>
            <w:r>
              <w:rPr>
                <w:sz w:val="18"/>
              </w:rPr>
              <w:t>42</w:t>
            </w:r>
          </w:p>
        </w:tc>
        <w:tc>
          <w:tcPr>
            <w:tcW w:w="2269" w:type="dxa"/>
          </w:tcPr>
          <w:p>
            <w:pPr>
              <w:pStyle w:val="TableParagraph"/>
              <w:spacing w:line="188" w:lineRule="exact"/>
              <w:ind w:left="84"/>
              <w:rPr>
                <w:sz w:val="18"/>
              </w:rPr>
            </w:pPr>
            <w:r>
              <w:rPr>
                <w:sz w:val="18"/>
              </w:rPr>
              <w:t>Кемеровская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spacing w:line="188" w:lineRule="exact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71</w:t>
            </w:r>
          </w:p>
        </w:tc>
        <w:tc>
          <w:tcPr>
            <w:tcW w:w="2722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Тульская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</w:tr>
      <w:tr>
        <w:trPr>
          <w:trHeight w:val="205" w:hRule="atLeast"/>
        </w:trPr>
        <w:tc>
          <w:tcPr>
            <w:tcW w:w="512" w:type="dxa"/>
          </w:tcPr>
          <w:p>
            <w:pPr>
              <w:pStyle w:val="TableParagraph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345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Республика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Саха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(Якутия)</w:t>
            </w:r>
          </w:p>
        </w:tc>
        <w:tc>
          <w:tcPr>
            <w:tcW w:w="511" w:type="dxa"/>
          </w:tcPr>
          <w:p>
            <w:pPr>
              <w:pStyle w:val="TableParagraph"/>
              <w:ind w:left="162"/>
              <w:rPr>
                <w:sz w:val="18"/>
              </w:rPr>
            </w:pPr>
            <w:r>
              <w:rPr>
                <w:sz w:val="18"/>
              </w:rPr>
              <w:t>43</w:t>
            </w:r>
          </w:p>
        </w:tc>
        <w:tc>
          <w:tcPr>
            <w:tcW w:w="2269" w:type="dxa"/>
          </w:tcPr>
          <w:p>
            <w:pPr>
              <w:pStyle w:val="TableParagraph"/>
              <w:ind w:left="84"/>
              <w:rPr>
                <w:sz w:val="18"/>
              </w:rPr>
            </w:pPr>
            <w:r>
              <w:rPr>
                <w:sz w:val="18"/>
              </w:rPr>
              <w:t>Кировская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72</w:t>
            </w:r>
          </w:p>
        </w:tc>
        <w:tc>
          <w:tcPr>
            <w:tcW w:w="2722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Тюменская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</w:tr>
      <w:tr>
        <w:trPr>
          <w:trHeight w:val="206" w:hRule="atLeast"/>
        </w:trPr>
        <w:tc>
          <w:tcPr>
            <w:tcW w:w="512" w:type="dxa"/>
          </w:tcPr>
          <w:p>
            <w:pPr>
              <w:pStyle w:val="TableParagraph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345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Республика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Северная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Осетия -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Алания</w:t>
            </w:r>
          </w:p>
        </w:tc>
        <w:tc>
          <w:tcPr>
            <w:tcW w:w="511" w:type="dxa"/>
          </w:tcPr>
          <w:p>
            <w:pPr>
              <w:pStyle w:val="TableParagraph"/>
              <w:ind w:left="162"/>
              <w:rPr>
                <w:sz w:val="18"/>
              </w:rPr>
            </w:pPr>
            <w:r>
              <w:rPr>
                <w:sz w:val="18"/>
              </w:rPr>
              <w:t>44</w:t>
            </w:r>
          </w:p>
        </w:tc>
        <w:tc>
          <w:tcPr>
            <w:tcW w:w="2269" w:type="dxa"/>
          </w:tcPr>
          <w:p>
            <w:pPr>
              <w:pStyle w:val="TableParagraph"/>
              <w:ind w:left="84"/>
              <w:rPr>
                <w:sz w:val="18"/>
              </w:rPr>
            </w:pPr>
            <w:r>
              <w:rPr>
                <w:sz w:val="18"/>
              </w:rPr>
              <w:t>Костромская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73</w:t>
            </w:r>
          </w:p>
        </w:tc>
        <w:tc>
          <w:tcPr>
            <w:tcW w:w="2722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Ульяновская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</w:tr>
      <w:tr>
        <w:trPr>
          <w:trHeight w:val="208" w:hRule="atLeast"/>
        </w:trPr>
        <w:tc>
          <w:tcPr>
            <w:tcW w:w="512" w:type="dxa"/>
          </w:tcPr>
          <w:p>
            <w:pPr>
              <w:pStyle w:val="TableParagraph"/>
              <w:spacing w:line="188" w:lineRule="exact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3459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Республика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Татарстан</w:t>
            </w:r>
          </w:p>
        </w:tc>
        <w:tc>
          <w:tcPr>
            <w:tcW w:w="511" w:type="dxa"/>
          </w:tcPr>
          <w:p>
            <w:pPr>
              <w:pStyle w:val="TableParagraph"/>
              <w:spacing w:line="188" w:lineRule="exact"/>
              <w:ind w:left="162"/>
              <w:rPr>
                <w:sz w:val="18"/>
              </w:rPr>
            </w:pPr>
            <w:r>
              <w:rPr>
                <w:sz w:val="18"/>
              </w:rPr>
              <w:t>45</w:t>
            </w:r>
          </w:p>
        </w:tc>
        <w:tc>
          <w:tcPr>
            <w:tcW w:w="2269" w:type="dxa"/>
          </w:tcPr>
          <w:p>
            <w:pPr>
              <w:pStyle w:val="TableParagraph"/>
              <w:spacing w:line="188" w:lineRule="exact"/>
              <w:ind w:left="84"/>
              <w:rPr>
                <w:sz w:val="18"/>
              </w:rPr>
            </w:pPr>
            <w:r>
              <w:rPr>
                <w:sz w:val="18"/>
              </w:rPr>
              <w:t>Курганская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spacing w:line="188" w:lineRule="exact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74</w:t>
            </w:r>
          </w:p>
        </w:tc>
        <w:tc>
          <w:tcPr>
            <w:tcW w:w="2722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Челябинская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</w:tr>
      <w:tr>
        <w:trPr>
          <w:trHeight w:val="206" w:hRule="atLeast"/>
        </w:trPr>
        <w:tc>
          <w:tcPr>
            <w:tcW w:w="512" w:type="dxa"/>
          </w:tcPr>
          <w:p>
            <w:pPr>
              <w:pStyle w:val="TableParagraph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345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Республика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Тыва</w:t>
            </w:r>
          </w:p>
        </w:tc>
        <w:tc>
          <w:tcPr>
            <w:tcW w:w="511" w:type="dxa"/>
          </w:tcPr>
          <w:p>
            <w:pPr>
              <w:pStyle w:val="TableParagraph"/>
              <w:ind w:left="162"/>
              <w:rPr>
                <w:sz w:val="18"/>
              </w:rPr>
            </w:pPr>
            <w:r>
              <w:rPr>
                <w:sz w:val="18"/>
              </w:rPr>
              <w:t>46</w:t>
            </w:r>
          </w:p>
        </w:tc>
        <w:tc>
          <w:tcPr>
            <w:tcW w:w="2269" w:type="dxa"/>
          </w:tcPr>
          <w:p>
            <w:pPr>
              <w:pStyle w:val="TableParagraph"/>
              <w:ind w:left="84"/>
              <w:rPr>
                <w:sz w:val="18"/>
              </w:rPr>
            </w:pPr>
            <w:r>
              <w:rPr>
                <w:sz w:val="18"/>
              </w:rPr>
              <w:t>Курская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75</w:t>
            </w:r>
          </w:p>
        </w:tc>
        <w:tc>
          <w:tcPr>
            <w:tcW w:w="2722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Забайкальский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край</w:t>
            </w:r>
          </w:p>
        </w:tc>
      </w:tr>
      <w:tr>
        <w:trPr>
          <w:trHeight w:val="208" w:hRule="atLeast"/>
        </w:trPr>
        <w:tc>
          <w:tcPr>
            <w:tcW w:w="512" w:type="dxa"/>
          </w:tcPr>
          <w:p>
            <w:pPr>
              <w:pStyle w:val="TableParagraph"/>
              <w:spacing w:line="188" w:lineRule="exact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3459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Удмуртская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республика</w:t>
            </w:r>
          </w:p>
        </w:tc>
        <w:tc>
          <w:tcPr>
            <w:tcW w:w="511" w:type="dxa"/>
          </w:tcPr>
          <w:p>
            <w:pPr>
              <w:pStyle w:val="TableParagraph"/>
              <w:spacing w:line="188" w:lineRule="exact"/>
              <w:ind w:left="162"/>
              <w:rPr>
                <w:sz w:val="18"/>
              </w:rPr>
            </w:pPr>
            <w:r>
              <w:rPr>
                <w:sz w:val="18"/>
              </w:rPr>
              <w:t>47</w:t>
            </w:r>
          </w:p>
        </w:tc>
        <w:tc>
          <w:tcPr>
            <w:tcW w:w="2269" w:type="dxa"/>
          </w:tcPr>
          <w:p>
            <w:pPr>
              <w:pStyle w:val="TableParagraph"/>
              <w:spacing w:line="188" w:lineRule="exact"/>
              <w:ind w:left="84"/>
              <w:rPr>
                <w:sz w:val="18"/>
              </w:rPr>
            </w:pPr>
            <w:r>
              <w:rPr>
                <w:sz w:val="18"/>
              </w:rPr>
              <w:t>Ленинградская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spacing w:line="188" w:lineRule="exact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76</w:t>
            </w:r>
          </w:p>
        </w:tc>
        <w:tc>
          <w:tcPr>
            <w:tcW w:w="2722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Ярославская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</w:tr>
      <w:tr>
        <w:trPr>
          <w:trHeight w:val="203" w:hRule="atLeast"/>
        </w:trPr>
        <w:tc>
          <w:tcPr>
            <w:tcW w:w="51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84" w:lineRule="exact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345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84" w:lineRule="exact"/>
              <w:rPr>
                <w:sz w:val="18"/>
              </w:rPr>
            </w:pPr>
            <w:r>
              <w:rPr>
                <w:sz w:val="18"/>
              </w:rPr>
              <w:t>Республика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Хакасия</w:t>
            </w:r>
          </w:p>
        </w:tc>
        <w:tc>
          <w:tcPr>
            <w:tcW w:w="51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84" w:lineRule="exact"/>
              <w:ind w:left="162"/>
              <w:rPr>
                <w:sz w:val="18"/>
              </w:rPr>
            </w:pPr>
            <w:r>
              <w:rPr>
                <w:sz w:val="18"/>
              </w:rPr>
              <w:t>48</w:t>
            </w:r>
          </w:p>
        </w:tc>
        <w:tc>
          <w:tcPr>
            <w:tcW w:w="226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84" w:lineRule="exact"/>
              <w:ind w:left="84"/>
              <w:rPr>
                <w:sz w:val="18"/>
              </w:rPr>
            </w:pPr>
            <w:r>
              <w:rPr>
                <w:sz w:val="18"/>
              </w:rPr>
              <w:t>Липецкая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84" w:lineRule="exact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77</w:t>
            </w:r>
          </w:p>
        </w:tc>
        <w:tc>
          <w:tcPr>
            <w:tcW w:w="272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84" w:lineRule="exact"/>
              <w:rPr>
                <w:sz w:val="18"/>
              </w:rPr>
            </w:pPr>
            <w:r>
              <w:rPr>
                <w:sz w:val="18"/>
              </w:rPr>
              <w:t>г.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Москва</w:t>
            </w:r>
          </w:p>
        </w:tc>
      </w:tr>
      <w:tr>
        <w:trPr>
          <w:trHeight w:val="203" w:hRule="atLeast"/>
        </w:trPr>
        <w:tc>
          <w:tcPr>
            <w:tcW w:w="512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84" w:lineRule="exact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345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84" w:lineRule="exact"/>
              <w:rPr>
                <w:sz w:val="18"/>
              </w:rPr>
            </w:pPr>
            <w:r>
              <w:rPr>
                <w:sz w:val="18"/>
              </w:rPr>
              <w:t>Чеченская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республика</w:t>
            </w:r>
          </w:p>
        </w:tc>
        <w:tc>
          <w:tcPr>
            <w:tcW w:w="51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84" w:lineRule="exact"/>
              <w:ind w:left="162"/>
              <w:rPr>
                <w:sz w:val="18"/>
              </w:rPr>
            </w:pPr>
            <w:r>
              <w:rPr>
                <w:sz w:val="18"/>
              </w:rPr>
              <w:t>49</w:t>
            </w:r>
          </w:p>
        </w:tc>
        <w:tc>
          <w:tcPr>
            <w:tcW w:w="226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84" w:lineRule="exact"/>
              <w:ind w:left="84"/>
              <w:rPr>
                <w:sz w:val="18"/>
              </w:rPr>
            </w:pPr>
            <w:r>
              <w:rPr>
                <w:sz w:val="18"/>
              </w:rPr>
              <w:t>Магаданская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84" w:lineRule="exact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78</w:t>
            </w:r>
          </w:p>
        </w:tc>
        <w:tc>
          <w:tcPr>
            <w:tcW w:w="2722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84" w:lineRule="exact"/>
              <w:rPr>
                <w:sz w:val="18"/>
              </w:rPr>
            </w:pPr>
            <w:r>
              <w:rPr>
                <w:sz w:val="18"/>
              </w:rPr>
              <w:t>г.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Санкт-Петербург</w:t>
            </w:r>
          </w:p>
        </w:tc>
      </w:tr>
      <w:tr>
        <w:trPr>
          <w:trHeight w:val="208" w:hRule="atLeast"/>
        </w:trPr>
        <w:tc>
          <w:tcPr>
            <w:tcW w:w="512" w:type="dxa"/>
          </w:tcPr>
          <w:p>
            <w:pPr>
              <w:pStyle w:val="TableParagraph"/>
              <w:spacing w:line="188" w:lineRule="exact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3459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Чувашская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республика</w:t>
            </w:r>
          </w:p>
        </w:tc>
        <w:tc>
          <w:tcPr>
            <w:tcW w:w="511" w:type="dxa"/>
          </w:tcPr>
          <w:p>
            <w:pPr>
              <w:pStyle w:val="TableParagraph"/>
              <w:spacing w:line="188" w:lineRule="exact"/>
              <w:ind w:left="162"/>
              <w:rPr>
                <w:sz w:val="18"/>
              </w:rPr>
            </w:pPr>
            <w:r>
              <w:rPr>
                <w:sz w:val="18"/>
              </w:rPr>
              <w:t>50</w:t>
            </w:r>
          </w:p>
        </w:tc>
        <w:tc>
          <w:tcPr>
            <w:tcW w:w="2269" w:type="dxa"/>
          </w:tcPr>
          <w:p>
            <w:pPr>
              <w:pStyle w:val="TableParagraph"/>
              <w:spacing w:line="188" w:lineRule="exact"/>
              <w:ind w:left="84"/>
              <w:rPr>
                <w:sz w:val="18"/>
              </w:rPr>
            </w:pPr>
            <w:r>
              <w:rPr>
                <w:sz w:val="18"/>
              </w:rPr>
              <w:t>Московская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spacing w:line="188" w:lineRule="exact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79</w:t>
            </w:r>
          </w:p>
        </w:tc>
        <w:tc>
          <w:tcPr>
            <w:tcW w:w="2722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Еврейская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автономная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</w:tr>
      <w:tr>
        <w:trPr>
          <w:trHeight w:val="205" w:hRule="atLeast"/>
        </w:trPr>
        <w:tc>
          <w:tcPr>
            <w:tcW w:w="512" w:type="dxa"/>
          </w:tcPr>
          <w:p>
            <w:pPr>
              <w:pStyle w:val="TableParagraph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345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Алтайский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край</w:t>
            </w:r>
          </w:p>
        </w:tc>
        <w:tc>
          <w:tcPr>
            <w:tcW w:w="511" w:type="dxa"/>
          </w:tcPr>
          <w:p>
            <w:pPr>
              <w:pStyle w:val="TableParagraph"/>
              <w:ind w:left="162"/>
              <w:rPr>
                <w:sz w:val="18"/>
              </w:rPr>
            </w:pPr>
            <w:r>
              <w:rPr>
                <w:sz w:val="18"/>
              </w:rPr>
              <w:t>51</w:t>
            </w:r>
          </w:p>
        </w:tc>
        <w:tc>
          <w:tcPr>
            <w:tcW w:w="2269" w:type="dxa"/>
          </w:tcPr>
          <w:p>
            <w:pPr>
              <w:pStyle w:val="TableParagraph"/>
              <w:ind w:left="84"/>
              <w:rPr>
                <w:sz w:val="18"/>
              </w:rPr>
            </w:pPr>
            <w:r>
              <w:rPr>
                <w:sz w:val="18"/>
              </w:rPr>
              <w:t>Мурманская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2722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Ненецкий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авт.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округ</w:t>
            </w:r>
          </w:p>
        </w:tc>
      </w:tr>
      <w:tr>
        <w:trPr>
          <w:trHeight w:val="208" w:hRule="atLeast"/>
        </w:trPr>
        <w:tc>
          <w:tcPr>
            <w:tcW w:w="512" w:type="dxa"/>
          </w:tcPr>
          <w:p>
            <w:pPr>
              <w:pStyle w:val="TableParagraph"/>
              <w:spacing w:line="188" w:lineRule="exact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3459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Краснодарский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край</w:t>
            </w:r>
          </w:p>
        </w:tc>
        <w:tc>
          <w:tcPr>
            <w:tcW w:w="511" w:type="dxa"/>
          </w:tcPr>
          <w:p>
            <w:pPr>
              <w:pStyle w:val="TableParagraph"/>
              <w:spacing w:line="188" w:lineRule="exact"/>
              <w:ind w:left="162"/>
              <w:rPr>
                <w:sz w:val="18"/>
              </w:rPr>
            </w:pPr>
            <w:r>
              <w:rPr>
                <w:sz w:val="18"/>
              </w:rPr>
              <w:t>52</w:t>
            </w:r>
          </w:p>
        </w:tc>
        <w:tc>
          <w:tcPr>
            <w:tcW w:w="2269" w:type="dxa"/>
          </w:tcPr>
          <w:p>
            <w:pPr>
              <w:pStyle w:val="TableParagraph"/>
              <w:spacing w:line="188" w:lineRule="exact"/>
              <w:ind w:left="84"/>
              <w:rPr>
                <w:sz w:val="18"/>
              </w:rPr>
            </w:pPr>
            <w:r>
              <w:rPr>
                <w:sz w:val="18"/>
              </w:rPr>
              <w:t>Нижегородская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spacing w:line="188" w:lineRule="exact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81</w:t>
            </w:r>
          </w:p>
        </w:tc>
        <w:tc>
          <w:tcPr>
            <w:tcW w:w="2722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Республика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Крым</w:t>
            </w:r>
          </w:p>
        </w:tc>
      </w:tr>
      <w:tr>
        <w:trPr>
          <w:trHeight w:val="205" w:hRule="atLeast"/>
        </w:trPr>
        <w:tc>
          <w:tcPr>
            <w:tcW w:w="512" w:type="dxa"/>
          </w:tcPr>
          <w:p>
            <w:pPr>
              <w:pStyle w:val="TableParagraph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345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Красноярский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край</w:t>
            </w:r>
          </w:p>
        </w:tc>
        <w:tc>
          <w:tcPr>
            <w:tcW w:w="511" w:type="dxa"/>
          </w:tcPr>
          <w:p>
            <w:pPr>
              <w:pStyle w:val="TableParagraph"/>
              <w:ind w:left="162"/>
              <w:rPr>
                <w:sz w:val="18"/>
              </w:rPr>
            </w:pPr>
            <w:r>
              <w:rPr>
                <w:sz w:val="18"/>
              </w:rPr>
              <w:t>53</w:t>
            </w:r>
          </w:p>
        </w:tc>
        <w:tc>
          <w:tcPr>
            <w:tcW w:w="2269" w:type="dxa"/>
          </w:tcPr>
          <w:p>
            <w:pPr>
              <w:pStyle w:val="TableParagraph"/>
              <w:ind w:left="84"/>
              <w:rPr>
                <w:sz w:val="18"/>
              </w:rPr>
            </w:pPr>
            <w:r>
              <w:rPr>
                <w:sz w:val="18"/>
              </w:rPr>
              <w:t>Новгородская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82</w:t>
            </w:r>
          </w:p>
        </w:tc>
        <w:tc>
          <w:tcPr>
            <w:tcW w:w="2722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г.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Севастополь</w:t>
            </w:r>
          </w:p>
        </w:tc>
      </w:tr>
      <w:tr>
        <w:trPr>
          <w:trHeight w:val="206" w:hRule="atLeast"/>
        </w:trPr>
        <w:tc>
          <w:tcPr>
            <w:tcW w:w="512" w:type="dxa"/>
          </w:tcPr>
          <w:p>
            <w:pPr>
              <w:pStyle w:val="TableParagraph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345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Приморский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край</w:t>
            </w:r>
          </w:p>
        </w:tc>
        <w:tc>
          <w:tcPr>
            <w:tcW w:w="511" w:type="dxa"/>
          </w:tcPr>
          <w:p>
            <w:pPr>
              <w:pStyle w:val="TableParagraph"/>
              <w:ind w:left="162"/>
              <w:rPr>
                <w:sz w:val="18"/>
              </w:rPr>
            </w:pPr>
            <w:r>
              <w:rPr>
                <w:sz w:val="18"/>
              </w:rPr>
              <w:t>54</w:t>
            </w:r>
          </w:p>
        </w:tc>
        <w:tc>
          <w:tcPr>
            <w:tcW w:w="2269" w:type="dxa"/>
          </w:tcPr>
          <w:p>
            <w:pPr>
              <w:pStyle w:val="TableParagraph"/>
              <w:ind w:left="84"/>
              <w:rPr>
                <w:sz w:val="18"/>
              </w:rPr>
            </w:pPr>
            <w:r>
              <w:rPr>
                <w:sz w:val="18"/>
              </w:rPr>
              <w:t>Новосибирская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83</w:t>
            </w:r>
          </w:p>
        </w:tc>
        <w:tc>
          <w:tcPr>
            <w:tcW w:w="2722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Ханты-Мансийский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авт.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округ</w:t>
            </w:r>
          </w:p>
        </w:tc>
      </w:tr>
      <w:tr>
        <w:trPr>
          <w:trHeight w:val="208" w:hRule="atLeast"/>
        </w:trPr>
        <w:tc>
          <w:tcPr>
            <w:tcW w:w="512" w:type="dxa"/>
          </w:tcPr>
          <w:p>
            <w:pPr>
              <w:pStyle w:val="TableParagraph"/>
              <w:spacing w:line="188" w:lineRule="exact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3459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Ставропольский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край</w:t>
            </w:r>
          </w:p>
        </w:tc>
        <w:tc>
          <w:tcPr>
            <w:tcW w:w="511" w:type="dxa"/>
          </w:tcPr>
          <w:p>
            <w:pPr>
              <w:pStyle w:val="TableParagraph"/>
              <w:spacing w:line="188" w:lineRule="exact"/>
              <w:ind w:left="162"/>
              <w:rPr>
                <w:sz w:val="18"/>
              </w:rPr>
            </w:pPr>
            <w:r>
              <w:rPr>
                <w:sz w:val="18"/>
              </w:rPr>
              <w:t>55</w:t>
            </w:r>
          </w:p>
        </w:tc>
        <w:tc>
          <w:tcPr>
            <w:tcW w:w="2269" w:type="dxa"/>
          </w:tcPr>
          <w:p>
            <w:pPr>
              <w:pStyle w:val="TableParagraph"/>
              <w:spacing w:line="188" w:lineRule="exact"/>
              <w:ind w:left="84"/>
              <w:rPr>
                <w:sz w:val="18"/>
              </w:rPr>
            </w:pPr>
            <w:r>
              <w:rPr>
                <w:sz w:val="18"/>
              </w:rPr>
              <w:t>Омская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spacing w:line="188" w:lineRule="exact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84</w:t>
            </w:r>
          </w:p>
        </w:tc>
        <w:tc>
          <w:tcPr>
            <w:tcW w:w="2722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Чукотский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авт.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округ</w:t>
            </w:r>
          </w:p>
        </w:tc>
      </w:tr>
      <w:tr>
        <w:trPr>
          <w:trHeight w:val="206" w:hRule="atLeast"/>
        </w:trPr>
        <w:tc>
          <w:tcPr>
            <w:tcW w:w="512" w:type="dxa"/>
          </w:tcPr>
          <w:p>
            <w:pPr>
              <w:pStyle w:val="TableParagraph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345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Хабаровский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край</w:t>
            </w:r>
          </w:p>
        </w:tc>
        <w:tc>
          <w:tcPr>
            <w:tcW w:w="511" w:type="dxa"/>
          </w:tcPr>
          <w:p>
            <w:pPr>
              <w:pStyle w:val="TableParagraph"/>
              <w:ind w:left="162"/>
              <w:rPr>
                <w:sz w:val="18"/>
              </w:rPr>
            </w:pPr>
            <w:r>
              <w:rPr>
                <w:sz w:val="18"/>
              </w:rPr>
              <w:t>56</w:t>
            </w:r>
          </w:p>
        </w:tc>
        <w:tc>
          <w:tcPr>
            <w:tcW w:w="2269" w:type="dxa"/>
          </w:tcPr>
          <w:p>
            <w:pPr>
              <w:pStyle w:val="TableParagraph"/>
              <w:ind w:left="84"/>
              <w:rPr>
                <w:sz w:val="18"/>
              </w:rPr>
            </w:pPr>
            <w:r>
              <w:rPr>
                <w:sz w:val="18"/>
              </w:rPr>
              <w:t>Оренбургская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ind w:left="74" w:right="65"/>
              <w:jc w:val="center"/>
              <w:rPr>
                <w:sz w:val="18"/>
              </w:rPr>
            </w:pPr>
            <w:r>
              <w:rPr>
                <w:sz w:val="18"/>
              </w:rPr>
              <w:t>85</w:t>
            </w:r>
          </w:p>
        </w:tc>
        <w:tc>
          <w:tcPr>
            <w:tcW w:w="2722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Ямало-Ненецкий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авт.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округ</w:t>
            </w:r>
          </w:p>
        </w:tc>
      </w:tr>
      <w:tr>
        <w:trPr>
          <w:trHeight w:val="208" w:hRule="atLeast"/>
        </w:trPr>
        <w:tc>
          <w:tcPr>
            <w:tcW w:w="512" w:type="dxa"/>
          </w:tcPr>
          <w:p>
            <w:pPr>
              <w:pStyle w:val="TableParagraph"/>
              <w:spacing w:line="188" w:lineRule="exact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3459" w:type="dxa"/>
          </w:tcPr>
          <w:p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Амурская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11" w:type="dxa"/>
          </w:tcPr>
          <w:p>
            <w:pPr>
              <w:pStyle w:val="TableParagraph"/>
              <w:spacing w:line="188" w:lineRule="exact"/>
              <w:ind w:left="162"/>
              <w:rPr>
                <w:sz w:val="18"/>
              </w:rPr>
            </w:pPr>
            <w:r>
              <w:rPr>
                <w:sz w:val="18"/>
              </w:rPr>
              <w:t>57</w:t>
            </w:r>
          </w:p>
        </w:tc>
        <w:tc>
          <w:tcPr>
            <w:tcW w:w="2269" w:type="dxa"/>
          </w:tcPr>
          <w:p>
            <w:pPr>
              <w:pStyle w:val="TableParagraph"/>
              <w:spacing w:line="188" w:lineRule="exact"/>
              <w:ind w:left="84"/>
              <w:rPr>
                <w:sz w:val="18"/>
              </w:rPr>
            </w:pPr>
            <w:r>
              <w:rPr>
                <w:sz w:val="18"/>
              </w:rPr>
              <w:t>Орловская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  <w:tc>
          <w:tcPr>
            <w:tcW w:w="2722" w:type="dxa"/>
          </w:tcPr>
          <w:p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</w:tr>
      <w:tr>
        <w:trPr>
          <w:trHeight w:val="206" w:hRule="atLeast"/>
        </w:trPr>
        <w:tc>
          <w:tcPr>
            <w:tcW w:w="512" w:type="dxa"/>
          </w:tcPr>
          <w:p>
            <w:pPr>
              <w:pStyle w:val="TableParagraph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345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Архангельская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11" w:type="dxa"/>
          </w:tcPr>
          <w:p>
            <w:pPr>
              <w:pStyle w:val="TableParagraph"/>
              <w:ind w:left="162"/>
              <w:rPr>
                <w:sz w:val="18"/>
              </w:rPr>
            </w:pPr>
            <w:r>
              <w:rPr>
                <w:sz w:val="18"/>
              </w:rPr>
              <w:t>58</w:t>
            </w:r>
          </w:p>
        </w:tc>
        <w:tc>
          <w:tcPr>
            <w:tcW w:w="2269" w:type="dxa"/>
          </w:tcPr>
          <w:p>
            <w:pPr>
              <w:pStyle w:val="TableParagraph"/>
              <w:ind w:left="84"/>
              <w:rPr>
                <w:sz w:val="18"/>
              </w:rPr>
            </w:pPr>
            <w:r>
              <w:rPr>
                <w:sz w:val="18"/>
              </w:rPr>
              <w:t>Пензенская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область</w:t>
            </w:r>
          </w:p>
        </w:tc>
        <w:tc>
          <w:tcPr>
            <w:tcW w:w="509" w:type="dxa"/>
          </w:tcPr>
          <w:p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  <w:tc>
          <w:tcPr>
            <w:tcW w:w="2722" w:type="dxa"/>
          </w:tcPr>
          <w:p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</w:tr>
    </w:tbl>
    <w:p>
      <w:pPr>
        <w:pStyle w:val="BodyText"/>
        <w:spacing w:before="6"/>
        <w:rPr>
          <w:sz w:val="12"/>
        </w:rPr>
      </w:pPr>
    </w:p>
    <w:tbl>
      <w:tblPr>
        <w:tblW w:w="0" w:type="auto"/>
        <w:jc w:val="left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2"/>
        <w:gridCol w:w="4480"/>
        <w:gridCol w:w="512"/>
        <w:gridCol w:w="4480"/>
      </w:tblGrid>
      <w:tr>
        <w:trPr>
          <w:trHeight w:val="414" w:hRule="atLeast"/>
        </w:trPr>
        <w:tc>
          <w:tcPr>
            <w:tcW w:w="512" w:type="dxa"/>
          </w:tcPr>
          <w:p>
            <w:pPr>
              <w:pStyle w:val="TableParagraph"/>
              <w:spacing w:line="207" w:lineRule="exact"/>
              <w:ind w:left="74" w:right="7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Код</w:t>
            </w:r>
          </w:p>
        </w:tc>
        <w:tc>
          <w:tcPr>
            <w:tcW w:w="4480" w:type="dxa"/>
          </w:tcPr>
          <w:p>
            <w:pPr>
              <w:pStyle w:val="TableParagraph"/>
              <w:spacing w:line="206" w:lineRule="exact"/>
              <w:ind w:left="673" w:hanging="456"/>
              <w:rPr>
                <w:b/>
                <w:sz w:val="18"/>
              </w:rPr>
            </w:pPr>
            <w:r>
              <w:rPr>
                <w:b/>
                <w:sz w:val="18"/>
              </w:rPr>
              <w:t>Перечень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категорий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граждан,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имеющих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право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на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получение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набора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социальных услуг *</w:t>
            </w:r>
          </w:p>
        </w:tc>
        <w:tc>
          <w:tcPr>
            <w:tcW w:w="512" w:type="dxa"/>
          </w:tcPr>
          <w:p>
            <w:pPr>
              <w:pStyle w:val="TableParagraph"/>
              <w:spacing w:line="207" w:lineRule="exact"/>
              <w:ind w:left="72" w:right="7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Код</w:t>
            </w:r>
          </w:p>
        </w:tc>
        <w:tc>
          <w:tcPr>
            <w:tcW w:w="4480" w:type="dxa"/>
          </w:tcPr>
          <w:p>
            <w:pPr>
              <w:pStyle w:val="TableParagraph"/>
              <w:spacing w:line="206" w:lineRule="exact"/>
              <w:ind w:left="672" w:hanging="456"/>
              <w:rPr>
                <w:b/>
                <w:sz w:val="18"/>
              </w:rPr>
            </w:pPr>
            <w:r>
              <w:rPr>
                <w:b/>
                <w:sz w:val="18"/>
              </w:rPr>
              <w:t>Перечень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категорий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граждан,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имеющих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право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на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получение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набора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социальных услуг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*</w:t>
            </w:r>
          </w:p>
        </w:tc>
      </w:tr>
      <w:tr>
        <w:trPr>
          <w:trHeight w:val="205" w:hRule="atLeast"/>
        </w:trPr>
        <w:tc>
          <w:tcPr>
            <w:tcW w:w="512" w:type="dxa"/>
          </w:tcPr>
          <w:p>
            <w:pPr>
              <w:pStyle w:val="TableParagraph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01</w:t>
            </w:r>
          </w:p>
        </w:tc>
        <w:tc>
          <w:tcPr>
            <w:tcW w:w="448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Инвалиды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войны</w:t>
            </w:r>
          </w:p>
        </w:tc>
        <w:tc>
          <w:tcPr>
            <w:tcW w:w="512" w:type="dxa"/>
            <w:vMerge w:val="restart"/>
          </w:tcPr>
          <w:p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4480" w:type="dxa"/>
            <w:vMerge w:val="restart"/>
          </w:tcPr>
          <w:p>
            <w:pPr>
              <w:pStyle w:val="TableParagraph"/>
              <w:tabs>
                <w:tab w:pos="1320" w:val="left" w:leader="none"/>
                <w:tab w:pos="2255" w:val="left" w:leader="none"/>
                <w:tab w:pos="3891" w:val="left" w:leader="none"/>
              </w:tabs>
              <w:spacing w:line="240" w:lineRule="auto"/>
              <w:ind w:left="82" w:right="75"/>
              <w:jc w:val="both"/>
              <w:rPr>
                <w:sz w:val="18"/>
              </w:rPr>
            </w:pPr>
            <w:r>
              <w:rPr>
                <w:sz w:val="18"/>
              </w:rPr>
              <w:t>действующих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фронтов,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на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прифронтовых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участках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железных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и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автомобильных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дорог,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а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также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члены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экипажей</w:t>
              <w:tab/>
              <w:t>судов</w:t>
              <w:tab/>
              <w:t>транспортного</w:t>
              <w:tab/>
            </w:r>
            <w:r>
              <w:rPr>
                <w:spacing w:val="-1"/>
                <w:sz w:val="18"/>
              </w:rPr>
              <w:t>флота,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интернированных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в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начале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ВОВ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в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портах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других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государств</w:t>
            </w:r>
          </w:p>
        </w:tc>
      </w:tr>
      <w:tr>
        <w:trPr>
          <w:trHeight w:val="201" w:hRule="atLeast"/>
        </w:trPr>
        <w:tc>
          <w:tcPr>
            <w:tcW w:w="512" w:type="dxa"/>
            <w:vMerge w:val="restart"/>
          </w:tcPr>
          <w:p>
            <w:pPr>
              <w:pStyle w:val="TableParagraph"/>
              <w:spacing w:line="240" w:lineRule="auto" w:before="98"/>
              <w:ind w:left="165"/>
              <w:rPr>
                <w:sz w:val="18"/>
              </w:rPr>
            </w:pPr>
            <w:r>
              <w:rPr>
                <w:sz w:val="18"/>
              </w:rPr>
              <w:t>02</w:t>
            </w:r>
          </w:p>
        </w:tc>
        <w:tc>
          <w:tcPr>
            <w:tcW w:w="4480" w:type="dxa"/>
            <w:tcBorders>
              <w:bottom w:val="nil"/>
            </w:tcBorders>
          </w:tcPr>
          <w:p>
            <w:pPr>
              <w:pStyle w:val="TableParagraph"/>
              <w:spacing w:line="181" w:lineRule="exact"/>
              <w:rPr>
                <w:sz w:val="18"/>
              </w:rPr>
            </w:pPr>
            <w:r>
              <w:rPr>
                <w:sz w:val="18"/>
              </w:rPr>
              <w:t>Участники</w:t>
            </w:r>
            <w:r>
              <w:rPr>
                <w:spacing w:val="26"/>
                <w:sz w:val="18"/>
              </w:rPr>
              <w:t> </w:t>
            </w:r>
            <w:r>
              <w:rPr>
                <w:sz w:val="18"/>
              </w:rPr>
              <w:t>Великой</w:t>
            </w:r>
            <w:r>
              <w:rPr>
                <w:spacing w:val="70"/>
                <w:sz w:val="18"/>
              </w:rPr>
              <w:t> </w:t>
            </w:r>
            <w:r>
              <w:rPr>
                <w:sz w:val="18"/>
              </w:rPr>
              <w:t>Отечественной</w:t>
            </w:r>
            <w:r>
              <w:rPr>
                <w:spacing w:val="70"/>
                <w:sz w:val="18"/>
              </w:rPr>
              <w:t> </w:t>
            </w:r>
            <w:r>
              <w:rPr>
                <w:sz w:val="18"/>
              </w:rPr>
              <w:t>войны</w:t>
            </w:r>
            <w:r>
              <w:rPr>
                <w:spacing w:val="71"/>
                <w:sz w:val="18"/>
              </w:rPr>
              <w:t> </w:t>
            </w:r>
            <w:r>
              <w:rPr>
                <w:sz w:val="18"/>
              </w:rPr>
              <w:t>(далее</w:t>
            </w:r>
            <w:r>
              <w:rPr>
                <w:spacing w:val="72"/>
                <w:sz w:val="18"/>
              </w:rPr>
              <w:t> </w:t>
            </w:r>
            <w:r>
              <w:rPr>
                <w:sz w:val="18"/>
              </w:rPr>
              <w:t>–</w:t>
            </w:r>
          </w:p>
        </w:tc>
        <w:tc>
          <w:tcPr>
            <w:tcW w:w="5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4" w:hRule="atLeast"/>
        </w:trPr>
        <w:tc>
          <w:tcPr>
            <w:tcW w:w="5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80" w:type="dxa"/>
            <w:tcBorders>
              <w:top w:val="nil"/>
            </w:tcBorders>
          </w:tcPr>
          <w:p>
            <w:pPr>
              <w:pStyle w:val="TableParagraph"/>
              <w:spacing w:line="184" w:lineRule="exact"/>
              <w:rPr>
                <w:sz w:val="18"/>
              </w:rPr>
            </w:pPr>
            <w:r>
              <w:rPr>
                <w:sz w:val="18"/>
              </w:rPr>
              <w:t>ВОВ)</w:t>
            </w:r>
          </w:p>
        </w:tc>
        <w:tc>
          <w:tcPr>
            <w:tcW w:w="5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6" w:hRule="atLeast"/>
        </w:trPr>
        <w:tc>
          <w:tcPr>
            <w:tcW w:w="512" w:type="dxa"/>
          </w:tcPr>
          <w:p>
            <w:pPr>
              <w:pStyle w:val="TableParagraph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03</w:t>
            </w:r>
          </w:p>
        </w:tc>
        <w:tc>
          <w:tcPr>
            <w:tcW w:w="448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Ветераны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боевых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действий</w:t>
            </w:r>
          </w:p>
        </w:tc>
        <w:tc>
          <w:tcPr>
            <w:tcW w:w="5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0" w:hRule="atLeast"/>
        </w:trPr>
        <w:tc>
          <w:tcPr>
            <w:tcW w:w="512" w:type="dxa"/>
            <w:tcBorders>
              <w:bottom w:val="nil"/>
            </w:tcBorders>
          </w:tcPr>
          <w:p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4480" w:type="dxa"/>
            <w:tcBorders>
              <w:bottom w:val="nil"/>
            </w:tcBorders>
          </w:tcPr>
          <w:p>
            <w:pPr>
              <w:pStyle w:val="TableParagraph"/>
              <w:spacing w:line="180" w:lineRule="exact"/>
              <w:rPr>
                <w:sz w:val="18"/>
              </w:rPr>
            </w:pPr>
            <w:r>
              <w:rPr>
                <w:sz w:val="18"/>
              </w:rPr>
              <w:t>Военнослужащие,</w:t>
            </w:r>
            <w:r>
              <w:rPr>
                <w:spacing w:val="43"/>
                <w:sz w:val="18"/>
              </w:rPr>
              <w:t> </w:t>
            </w:r>
            <w:r>
              <w:rPr>
                <w:sz w:val="18"/>
              </w:rPr>
              <w:t>проходившие</w:t>
            </w:r>
            <w:r>
              <w:rPr>
                <w:spacing w:val="86"/>
                <w:sz w:val="18"/>
              </w:rPr>
              <w:t> </w:t>
            </w:r>
            <w:r>
              <w:rPr>
                <w:sz w:val="18"/>
              </w:rPr>
              <w:t>военную</w:t>
            </w:r>
            <w:r>
              <w:rPr>
                <w:spacing w:val="87"/>
                <w:sz w:val="18"/>
              </w:rPr>
              <w:t> </w:t>
            </w:r>
            <w:r>
              <w:rPr>
                <w:sz w:val="18"/>
              </w:rPr>
              <w:t>службу</w:t>
            </w:r>
            <w:r>
              <w:rPr>
                <w:spacing w:val="87"/>
                <w:sz w:val="18"/>
              </w:rPr>
              <w:t> </w:t>
            </w:r>
            <w:r>
              <w:rPr>
                <w:sz w:val="18"/>
              </w:rPr>
              <w:t>в</w:t>
            </w:r>
          </w:p>
        </w:tc>
        <w:tc>
          <w:tcPr>
            <w:tcW w:w="5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3" w:hRule="atLeast"/>
        </w:trPr>
        <w:tc>
          <w:tcPr>
            <w:tcW w:w="512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4480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045" w:val="left" w:leader="none"/>
                <w:tab w:pos="1836" w:val="left" w:leader="none"/>
                <w:tab w:pos="3134" w:val="left" w:leader="none"/>
              </w:tabs>
              <w:spacing w:line="178" w:lineRule="exact"/>
              <w:rPr>
                <w:sz w:val="18"/>
              </w:rPr>
            </w:pPr>
            <w:r>
              <w:rPr>
                <w:sz w:val="18"/>
              </w:rPr>
              <w:t>воинских</w:t>
              <w:tab/>
              <w:t>частях,</w:t>
              <w:tab/>
              <w:t>учреждениях,</w:t>
              <w:tab/>
              <w:t>военно-учебных</w:t>
            </w:r>
          </w:p>
        </w:tc>
        <w:tc>
          <w:tcPr>
            <w:tcW w:w="5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" w:hRule="atLeast"/>
        </w:trPr>
        <w:tc>
          <w:tcPr>
            <w:tcW w:w="512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8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2" w:type="dxa"/>
            <w:tcBorders>
              <w:bottom w:val="nil"/>
            </w:tcBorders>
          </w:tcPr>
          <w:p>
            <w:pPr>
              <w:pStyle w:val="TableParagraph"/>
              <w:spacing w:line="240" w:lineRule="auto"/>
              <w:ind w:left="0"/>
              <w:rPr>
                <w:sz w:val="2"/>
              </w:rPr>
            </w:pPr>
          </w:p>
        </w:tc>
        <w:tc>
          <w:tcPr>
            <w:tcW w:w="4480" w:type="dxa"/>
            <w:vMerge w:val="restart"/>
          </w:tcPr>
          <w:p>
            <w:pPr>
              <w:pStyle w:val="TableParagraph"/>
              <w:spacing w:line="240" w:lineRule="auto"/>
              <w:ind w:left="82" w:right="79"/>
              <w:jc w:val="both"/>
              <w:rPr>
                <w:sz w:val="18"/>
              </w:rPr>
            </w:pPr>
            <w:r>
              <w:rPr>
                <w:sz w:val="18"/>
              </w:rPr>
              <w:t>Члены семей погибших (умерших) инвалидов войны,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участников ВОВ и ветеранов боевых действий, члены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семей погибших в ВОВ лиц из числа личного состава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групп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самозащиты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объектовых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и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аварийных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команд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местной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ПВО,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а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также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члены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семей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погибших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работников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госпиталей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и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больниц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города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Ленинграда</w:t>
            </w:r>
          </w:p>
        </w:tc>
      </w:tr>
      <w:tr>
        <w:trPr>
          <w:trHeight w:val="197" w:hRule="atLeast"/>
        </w:trPr>
        <w:tc>
          <w:tcPr>
            <w:tcW w:w="5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448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78" w:lineRule="exact"/>
              <w:rPr>
                <w:sz w:val="18"/>
              </w:rPr>
            </w:pPr>
            <w:r>
              <w:rPr>
                <w:sz w:val="18"/>
              </w:rPr>
              <w:t>заведениях,</w:t>
            </w:r>
            <w:r>
              <w:rPr>
                <w:spacing w:val="57"/>
                <w:sz w:val="18"/>
              </w:rPr>
              <w:t> </w:t>
            </w:r>
            <w:r>
              <w:rPr>
                <w:sz w:val="18"/>
              </w:rPr>
              <w:t>не  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входивших  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в  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состав  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действующей</w:t>
            </w:r>
          </w:p>
        </w:tc>
        <w:tc>
          <w:tcPr>
            <w:tcW w:w="5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44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6" w:hRule="atLeast"/>
        </w:trPr>
        <w:tc>
          <w:tcPr>
            <w:tcW w:w="5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76" w:lineRule="exact"/>
              <w:ind w:left="74" w:right="63"/>
              <w:jc w:val="center"/>
              <w:rPr>
                <w:sz w:val="18"/>
              </w:rPr>
            </w:pPr>
            <w:r>
              <w:rPr>
                <w:sz w:val="18"/>
              </w:rPr>
              <w:t>04</w:t>
            </w:r>
          </w:p>
        </w:tc>
        <w:tc>
          <w:tcPr>
            <w:tcW w:w="448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76" w:lineRule="exact"/>
              <w:rPr>
                <w:sz w:val="18"/>
              </w:rPr>
            </w:pPr>
            <w:r>
              <w:rPr>
                <w:sz w:val="18"/>
              </w:rPr>
              <w:t>армии,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в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период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с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22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июня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1941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года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по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3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сентября</w:t>
            </w:r>
          </w:p>
        </w:tc>
        <w:tc>
          <w:tcPr>
            <w:tcW w:w="5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44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04" w:hRule="atLeast"/>
        </w:trPr>
        <w:tc>
          <w:tcPr>
            <w:tcW w:w="512" w:type="dxa"/>
            <w:vMerge w:val="restart"/>
            <w:tcBorders>
              <w:top w:val="nil"/>
            </w:tcBorders>
          </w:tcPr>
          <w:p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448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98" w:lineRule="exact"/>
              <w:rPr>
                <w:sz w:val="18"/>
              </w:rPr>
            </w:pPr>
            <w:r>
              <w:rPr>
                <w:sz w:val="18"/>
              </w:rPr>
              <w:t>1945  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года  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не  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менее  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6  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месяцев,  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военнослужащие,</w:t>
            </w:r>
          </w:p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награжденные  </w:t>
            </w:r>
            <w:r>
              <w:rPr>
                <w:spacing w:val="25"/>
                <w:sz w:val="18"/>
              </w:rPr>
              <w:t> </w:t>
            </w:r>
            <w:r>
              <w:rPr>
                <w:sz w:val="18"/>
              </w:rPr>
              <w:t>орденами  </w:t>
            </w:r>
            <w:r>
              <w:rPr>
                <w:spacing w:val="26"/>
                <w:sz w:val="18"/>
              </w:rPr>
              <w:t> </w:t>
            </w:r>
            <w:r>
              <w:rPr>
                <w:sz w:val="18"/>
              </w:rPr>
              <w:t>или  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медалями  </w:t>
            </w:r>
            <w:r>
              <w:rPr>
                <w:spacing w:val="26"/>
                <w:sz w:val="18"/>
              </w:rPr>
              <w:t> </w:t>
            </w:r>
            <w:r>
              <w:rPr>
                <w:sz w:val="18"/>
              </w:rPr>
              <w:t>СССР  </w:t>
            </w:r>
            <w:r>
              <w:rPr>
                <w:spacing w:val="27"/>
                <w:sz w:val="18"/>
              </w:rPr>
              <w:t> </w:t>
            </w:r>
            <w:r>
              <w:rPr>
                <w:sz w:val="18"/>
              </w:rPr>
              <w:t>за</w:t>
            </w:r>
          </w:p>
        </w:tc>
        <w:tc>
          <w:tcPr>
            <w:tcW w:w="5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 w:before="10"/>
              <w:ind w:left="0"/>
              <w:rPr>
                <w:b/>
                <w:sz w:val="15"/>
              </w:rPr>
            </w:pPr>
          </w:p>
          <w:p>
            <w:pPr>
              <w:pStyle w:val="TableParagraph"/>
              <w:spacing w:line="201" w:lineRule="exact"/>
              <w:ind w:left="74" w:right="70"/>
              <w:jc w:val="center"/>
              <w:rPr>
                <w:sz w:val="18"/>
              </w:rPr>
            </w:pPr>
            <w:r>
              <w:rPr>
                <w:sz w:val="18"/>
              </w:rPr>
              <w:t>07</w:t>
            </w:r>
          </w:p>
        </w:tc>
        <w:tc>
          <w:tcPr>
            <w:tcW w:w="44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3" w:hRule="atLeast"/>
        </w:trPr>
        <w:tc>
          <w:tcPr>
            <w:tcW w:w="5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80" w:type="dxa"/>
            <w:tcBorders>
              <w:top w:val="nil"/>
            </w:tcBorders>
          </w:tcPr>
          <w:p>
            <w:pPr>
              <w:pStyle w:val="TableParagraph"/>
              <w:spacing w:line="183" w:lineRule="exact"/>
              <w:rPr>
                <w:sz w:val="18"/>
              </w:rPr>
            </w:pPr>
            <w:r>
              <w:rPr>
                <w:sz w:val="18"/>
              </w:rPr>
              <w:t>службу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указанный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период</w:t>
            </w:r>
          </w:p>
        </w:tc>
        <w:tc>
          <w:tcPr>
            <w:tcW w:w="5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  <w:tc>
          <w:tcPr>
            <w:tcW w:w="44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0" w:hRule="atLeast"/>
        </w:trPr>
        <w:tc>
          <w:tcPr>
            <w:tcW w:w="512" w:type="dxa"/>
            <w:vMerge w:val="restart"/>
          </w:tcPr>
          <w:p>
            <w:pPr>
              <w:pStyle w:val="TableParagraph"/>
              <w:spacing w:line="240" w:lineRule="auto" w:before="98"/>
              <w:ind w:left="165"/>
              <w:rPr>
                <w:sz w:val="18"/>
              </w:rPr>
            </w:pPr>
            <w:r>
              <w:rPr>
                <w:sz w:val="18"/>
              </w:rPr>
              <w:t>05</w:t>
            </w:r>
          </w:p>
        </w:tc>
        <w:tc>
          <w:tcPr>
            <w:tcW w:w="4480" w:type="dxa"/>
            <w:tcBorders>
              <w:bottom w:val="nil"/>
            </w:tcBorders>
          </w:tcPr>
          <w:p>
            <w:pPr>
              <w:pStyle w:val="TableParagraph"/>
              <w:spacing w:line="180" w:lineRule="exact"/>
              <w:rPr>
                <w:sz w:val="18"/>
              </w:rPr>
            </w:pPr>
            <w:r>
              <w:rPr>
                <w:sz w:val="18"/>
              </w:rPr>
              <w:t>Лица,</w:t>
            </w:r>
            <w:r>
              <w:rPr>
                <w:spacing w:val="62"/>
                <w:sz w:val="18"/>
              </w:rPr>
              <w:t> </w:t>
            </w:r>
            <w:r>
              <w:rPr>
                <w:sz w:val="18"/>
              </w:rPr>
              <w:t>награжденные  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знаком  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“Жителю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блокадного</w:t>
            </w:r>
          </w:p>
        </w:tc>
        <w:tc>
          <w:tcPr>
            <w:tcW w:w="5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44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1" w:hRule="atLeast"/>
        </w:trPr>
        <w:tc>
          <w:tcPr>
            <w:tcW w:w="5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80" w:type="dxa"/>
            <w:tcBorders>
              <w:top w:val="nil"/>
            </w:tcBorders>
          </w:tcPr>
          <w:p>
            <w:pPr>
              <w:pStyle w:val="TableParagraph"/>
              <w:spacing w:line="182" w:lineRule="exact"/>
              <w:rPr>
                <w:sz w:val="18"/>
              </w:rPr>
            </w:pPr>
            <w:r>
              <w:rPr>
                <w:sz w:val="18"/>
              </w:rPr>
              <w:t>Ленинграда”</w:t>
            </w:r>
          </w:p>
        </w:tc>
        <w:tc>
          <w:tcPr>
            <w:tcW w:w="512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  <w:tc>
          <w:tcPr>
            <w:tcW w:w="44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2" w:hRule="atLeast"/>
        </w:trPr>
        <w:tc>
          <w:tcPr>
            <w:tcW w:w="512" w:type="dxa"/>
            <w:tcBorders>
              <w:bottom w:val="nil"/>
            </w:tcBorders>
          </w:tcPr>
          <w:p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  <w:tc>
          <w:tcPr>
            <w:tcW w:w="4480" w:type="dxa"/>
            <w:tcBorders>
              <w:bottom w:val="nil"/>
            </w:tcBorders>
          </w:tcPr>
          <w:p>
            <w:pPr>
              <w:pStyle w:val="TableParagraph"/>
              <w:spacing w:line="183" w:lineRule="exact"/>
              <w:rPr>
                <w:sz w:val="18"/>
              </w:rPr>
            </w:pPr>
            <w:r>
              <w:rPr>
                <w:sz w:val="18"/>
              </w:rPr>
              <w:t>Лица,</w:t>
            </w:r>
            <w:r>
              <w:rPr>
                <w:spacing w:val="91"/>
                <w:sz w:val="18"/>
              </w:rPr>
              <w:t> </w:t>
            </w:r>
            <w:r>
              <w:rPr>
                <w:sz w:val="18"/>
              </w:rPr>
              <w:t>работавшие  </w:t>
            </w:r>
            <w:r>
              <w:rPr>
                <w:spacing w:val="43"/>
                <w:sz w:val="18"/>
              </w:rPr>
              <w:t> </w:t>
            </w:r>
            <w:r>
              <w:rPr>
                <w:sz w:val="18"/>
              </w:rPr>
              <w:t>в  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период  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ВОВ  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на  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объектах</w:t>
            </w:r>
          </w:p>
        </w:tc>
        <w:tc>
          <w:tcPr>
            <w:tcW w:w="512" w:type="dxa"/>
            <w:vMerge w:val="restart"/>
          </w:tcPr>
          <w:p>
            <w:pPr>
              <w:pStyle w:val="TableParagraph"/>
              <w:spacing w:line="240" w:lineRule="auto" w:before="117"/>
              <w:ind w:left="162"/>
              <w:rPr>
                <w:sz w:val="18"/>
              </w:rPr>
            </w:pPr>
            <w:r>
              <w:rPr>
                <w:sz w:val="18"/>
              </w:rPr>
              <w:t>08</w:t>
            </w:r>
          </w:p>
        </w:tc>
        <w:tc>
          <w:tcPr>
            <w:tcW w:w="4480" w:type="dxa"/>
            <w:tcBorders>
              <w:bottom w:val="nil"/>
            </w:tcBorders>
          </w:tcPr>
          <w:p>
            <w:pPr>
              <w:pStyle w:val="TableParagraph"/>
              <w:spacing w:line="183" w:lineRule="exact"/>
              <w:ind w:left="82"/>
              <w:rPr>
                <w:sz w:val="18"/>
              </w:rPr>
            </w:pPr>
            <w:r>
              <w:rPr>
                <w:sz w:val="18"/>
              </w:rPr>
              <w:t>Инвалиды</w:t>
            </w:r>
          </w:p>
        </w:tc>
      </w:tr>
      <w:tr>
        <w:trPr>
          <w:trHeight w:val="196" w:hRule="atLeast"/>
        </w:trPr>
        <w:tc>
          <w:tcPr>
            <w:tcW w:w="51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448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76" w:lineRule="exact"/>
              <w:rPr>
                <w:sz w:val="18"/>
              </w:rPr>
            </w:pPr>
            <w:r>
              <w:rPr>
                <w:sz w:val="18"/>
              </w:rPr>
              <w:t>противовоздушной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обороны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(далее</w:t>
            </w:r>
            <w:r>
              <w:rPr>
                <w:spacing w:val="49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47"/>
                <w:sz w:val="18"/>
              </w:rPr>
              <w:t> </w:t>
            </w:r>
            <w:r>
              <w:rPr>
                <w:sz w:val="18"/>
              </w:rPr>
              <w:t>ПВО),</w:t>
            </w:r>
            <w:r>
              <w:rPr>
                <w:spacing w:val="48"/>
                <w:sz w:val="18"/>
              </w:rPr>
              <w:t> </w:t>
            </w:r>
            <w:r>
              <w:rPr>
                <w:sz w:val="18"/>
              </w:rPr>
              <w:t>местной</w:t>
            </w:r>
          </w:p>
        </w:tc>
        <w:tc>
          <w:tcPr>
            <w:tcW w:w="5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80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</w:tr>
      <w:tr>
        <w:trPr>
          <w:trHeight w:val="29" w:hRule="atLeast"/>
        </w:trPr>
        <w:tc>
          <w:tcPr>
            <w:tcW w:w="512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 w:before="94"/>
              <w:ind w:left="165"/>
              <w:rPr>
                <w:sz w:val="18"/>
              </w:rPr>
            </w:pPr>
            <w:r>
              <w:rPr>
                <w:sz w:val="18"/>
              </w:rPr>
              <w:t>06</w:t>
            </w:r>
          </w:p>
        </w:tc>
        <w:tc>
          <w:tcPr>
            <w:tcW w:w="4480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ind w:right="78"/>
              <w:rPr>
                <w:sz w:val="18"/>
              </w:rPr>
            </w:pPr>
            <w:r>
              <w:rPr>
                <w:sz w:val="18"/>
              </w:rPr>
              <w:t>ПВО,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на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строительстве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оборонительных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сооружений,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военно-морских</w:t>
            </w:r>
            <w:r>
              <w:rPr>
                <w:spacing w:val="67"/>
                <w:sz w:val="18"/>
              </w:rPr>
              <w:t> </w:t>
            </w:r>
            <w:r>
              <w:rPr>
                <w:sz w:val="18"/>
              </w:rPr>
              <w:t>баз,</w:t>
            </w:r>
            <w:r>
              <w:rPr>
                <w:spacing w:val="69"/>
                <w:sz w:val="18"/>
              </w:rPr>
              <w:t> </w:t>
            </w:r>
            <w:r>
              <w:rPr>
                <w:sz w:val="18"/>
              </w:rPr>
              <w:t>аэродромов</w:t>
            </w:r>
            <w:r>
              <w:rPr>
                <w:spacing w:val="69"/>
                <w:sz w:val="18"/>
              </w:rPr>
              <w:t> </w:t>
            </w:r>
            <w:r>
              <w:rPr>
                <w:sz w:val="18"/>
              </w:rPr>
              <w:t>и</w:t>
            </w:r>
            <w:r>
              <w:rPr>
                <w:spacing w:val="69"/>
                <w:sz w:val="18"/>
              </w:rPr>
              <w:t> </w:t>
            </w:r>
            <w:r>
              <w:rPr>
                <w:sz w:val="18"/>
              </w:rPr>
              <w:t>других</w:t>
            </w:r>
            <w:r>
              <w:rPr>
                <w:spacing w:val="71"/>
                <w:sz w:val="18"/>
              </w:rPr>
              <w:t> </w:t>
            </w:r>
            <w:r>
              <w:rPr>
                <w:sz w:val="18"/>
              </w:rPr>
              <w:t>военных</w:t>
            </w:r>
          </w:p>
          <w:p>
            <w:pPr>
              <w:pStyle w:val="TableParagraph"/>
              <w:spacing w:line="191" w:lineRule="exact"/>
              <w:rPr>
                <w:sz w:val="18"/>
              </w:rPr>
            </w:pPr>
            <w:r>
              <w:rPr>
                <w:sz w:val="18"/>
              </w:rPr>
              <w:t>объектов</w:t>
            </w:r>
            <w:r>
              <w:rPr>
                <w:spacing w:val="62"/>
                <w:sz w:val="18"/>
              </w:rPr>
              <w:t> </w:t>
            </w:r>
            <w:r>
              <w:rPr>
                <w:sz w:val="18"/>
              </w:rPr>
              <w:t>в</w:t>
            </w:r>
            <w:r>
              <w:rPr>
                <w:spacing w:val="63"/>
                <w:sz w:val="18"/>
              </w:rPr>
              <w:t> </w:t>
            </w:r>
            <w:r>
              <w:rPr>
                <w:sz w:val="18"/>
              </w:rPr>
              <w:t>пределах</w:t>
            </w:r>
            <w:r>
              <w:rPr>
                <w:spacing w:val="62"/>
                <w:sz w:val="18"/>
              </w:rPr>
              <w:t> </w:t>
            </w:r>
            <w:r>
              <w:rPr>
                <w:sz w:val="18"/>
              </w:rPr>
              <w:t>тыловых</w:t>
            </w:r>
            <w:r>
              <w:rPr>
                <w:spacing w:val="63"/>
                <w:sz w:val="18"/>
              </w:rPr>
              <w:t> </w:t>
            </w:r>
            <w:r>
              <w:rPr>
                <w:sz w:val="18"/>
              </w:rPr>
              <w:t>границ</w:t>
            </w:r>
            <w:r>
              <w:rPr>
                <w:spacing w:val="64"/>
                <w:sz w:val="18"/>
              </w:rPr>
              <w:t> </w:t>
            </w:r>
            <w:r>
              <w:rPr>
                <w:sz w:val="18"/>
              </w:rPr>
              <w:t>действующих</w:t>
            </w:r>
          </w:p>
        </w:tc>
        <w:tc>
          <w:tcPr>
            <w:tcW w:w="51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8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77" w:hRule="atLeast"/>
        </w:trPr>
        <w:tc>
          <w:tcPr>
            <w:tcW w:w="512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8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2" w:type="dxa"/>
            <w:tcBorders>
              <w:bottom w:val="nil"/>
            </w:tcBorders>
          </w:tcPr>
          <w:p>
            <w:pPr>
              <w:pStyle w:val="TableParagraph"/>
              <w:spacing w:line="240" w:lineRule="auto" w:before="7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spacing w:line="240" w:lineRule="auto"/>
              <w:ind w:left="74" w:right="70"/>
              <w:jc w:val="center"/>
              <w:rPr>
                <w:sz w:val="18"/>
              </w:rPr>
            </w:pPr>
            <w:r>
              <w:rPr>
                <w:sz w:val="18"/>
              </w:rPr>
              <w:t>09</w:t>
            </w:r>
          </w:p>
        </w:tc>
        <w:tc>
          <w:tcPr>
            <w:tcW w:w="4480" w:type="dxa"/>
            <w:tcBorders>
              <w:bottom w:val="nil"/>
            </w:tcBorders>
          </w:tcPr>
          <w:p>
            <w:pPr>
              <w:pStyle w:val="TableParagraph"/>
              <w:spacing w:line="202" w:lineRule="exact"/>
              <w:ind w:left="82"/>
              <w:rPr>
                <w:sz w:val="18"/>
              </w:rPr>
            </w:pPr>
            <w:r>
              <w:rPr>
                <w:sz w:val="18"/>
              </w:rPr>
              <w:t>Дети-инвалиды</w:t>
            </w:r>
          </w:p>
        </w:tc>
      </w:tr>
      <w:tr>
        <w:trPr>
          <w:trHeight w:val="206" w:hRule="atLeast"/>
        </w:trPr>
        <w:tc>
          <w:tcPr>
            <w:tcW w:w="512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  <w:tc>
          <w:tcPr>
            <w:tcW w:w="4480" w:type="dxa"/>
            <w:tcBorders>
              <w:top w:val="nil"/>
            </w:tcBorders>
          </w:tcPr>
          <w:p>
            <w:pPr>
              <w:pStyle w:val="TableParagraph"/>
              <w:spacing w:line="187" w:lineRule="exact"/>
              <w:rPr>
                <w:sz w:val="18"/>
              </w:rPr>
            </w:pPr>
            <w:r>
              <w:rPr>
                <w:sz w:val="18"/>
              </w:rPr>
              <w:t>фронтов,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операционных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зон</w:t>
            </w:r>
          </w:p>
        </w:tc>
        <w:tc>
          <w:tcPr>
            <w:tcW w:w="512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  <w:tc>
          <w:tcPr>
            <w:tcW w:w="448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27"/>
        </w:rPr>
      </w:pPr>
      <w:r>
        <w:rPr/>
        <w:pict>
          <v:rect style="position:absolute;margin-left:42.599998pt;margin-top:17.942949pt;width:144.050pt;height:.47998pt;mso-position-horizontal-relative:page;mso-position-vertical-relative:paragraph;z-index:-1572044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57"/>
        <w:ind w:left="152" w:right="0" w:firstLine="566"/>
        <w:jc w:val="left"/>
        <w:rPr>
          <w:sz w:val="18"/>
        </w:rPr>
      </w:pPr>
      <w:r>
        <w:rPr>
          <w:sz w:val="18"/>
        </w:rPr>
        <w:t>* Статья</w:t>
      </w:r>
      <w:r>
        <w:rPr>
          <w:spacing w:val="1"/>
          <w:sz w:val="18"/>
        </w:rPr>
        <w:t> </w:t>
      </w:r>
      <w:r>
        <w:rPr>
          <w:sz w:val="18"/>
        </w:rPr>
        <w:t>6.1</w:t>
      </w:r>
      <w:r>
        <w:rPr>
          <w:spacing w:val="1"/>
          <w:sz w:val="18"/>
        </w:rPr>
        <w:t> </w:t>
      </w:r>
      <w:r>
        <w:rPr>
          <w:sz w:val="18"/>
        </w:rPr>
        <w:t>Федерального</w:t>
      </w:r>
      <w:r>
        <w:rPr>
          <w:spacing w:val="1"/>
          <w:sz w:val="18"/>
        </w:rPr>
        <w:t> </w:t>
      </w:r>
      <w:r>
        <w:rPr>
          <w:sz w:val="18"/>
        </w:rPr>
        <w:t>закона</w:t>
      </w:r>
      <w:r>
        <w:rPr>
          <w:spacing w:val="1"/>
          <w:sz w:val="18"/>
        </w:rPr>
        <w:t> </w:t>
      </w:r>
      <w:r>
        <w:rPr>
          <w:sz w:val="18"/>
        </w:rPr>
        <w:t>от</w:t>
      </w:r>
      <w:r>
        <w:rPr>
          <w:spacing w:val="1"/>
          <w:sz w:val="18"/>
        </w:rPr>
        <w:t> </w:t>
      </w:r>
      <w:r>
        <w:rPr>
          <w:sz w:val="18"/>
        </w:rPr>
        <w:t>17.07.1999</w:t>
      </w:r>
      <w:r>
        <w:rPr>
          <w:spacing w:val="1"/>
          <w:sz w:val="18"/>
        </w:rPr>
        <w:t> </w:t>
      </w:r>
      <w:r>
        <w:rPr>
          <w:sz w:val="18"/>
        </w:rPr>
        <w:t>№</w:t>
      </w:r>
      <w:r>
        <w:rPr>
          <w:spacing w:val="1"/>
          <w:sz w:val="18"/>
        </w:rPr>
        <w:t> </w:t>
      </w:r>
      <w:r>
        <w:rPr>
          <w:sz w:val="18"/>
        </w:rPr>
        <w:t>178-ФЗ</w:t>
      </w:r>
      <w:r>
        <w:rPr>
          <w:spacing w:val="1"/>
          <w:sz w:val="18"/>
        </w:rPr>
        <w:t> </w:t>
      </w:r>
      <w:r>
        <w:rPr>
          <w:sz w:val="18"/>
        </w:rPr>
        <w:t>“О</w:t>
      </w:r>
      <w:r>
        <w:rPr>
          <w:spacing w:val="1"/>
          <w:sz w:val="18"/>
        </w:rPr>
        <w:t> </w:t>
      </w:r>
      <w:r>
        <w:rPr>
          <w:sz w:val="18"/>
        </w:rPr>
        <w:t>государственной</w:t>
      </w:r>
      <w:r>
        <w:rPr>
          <w:spacing w:val="1"/>
          <w:sz w:val="18"/>
        </w:rPr>
        <w:t> </w:t>
      </w:r>
      <w:r>
        <w:rPr>
          <w:sz w:val="18"/>
        </w:rPr>
        <w:t>социальной</w:t>
      </w:r>
      <w:r>
        <w:rPr>
          <w:spacing w:val="1"/>
          <w:sz w:val="18"/>
        </w:rPr>
        <w:t> </w:t>
      </w:r>
      <w:r>
        <w:rPr>
          <w:sz w:val="18"/>
        </w:rPr>
        <w:t>помощи”</w:t>
      </w:r>
      <w:r>
        <w:rPr>
          <w:spacing w:val="1"/>
          <w:sz w:val="18"/>
        </w:rPr>
        <w:t> </w:t>
      </w:r>
      <w:r>
        <w:rPr>
          <w:sz w:val="18"/>
        </w:rPr>
        <w:t>(Собрание</w:t>
      </w:r>
      <w:r>
        <w:rPr>
          <w:spacing w:val="-43"/>
          <w:sz w:val="18"/>
        </w:rPr>
        <w:t> </w:t>
      </w:r>
      <w:r>
        <w:rPr>
          <w:sz w:val="18"/>
        </w:rPr>
        <w:t>законодательства</w:t>
      </w:r>
      <w:r>
        <w:rPr>
          <w:spacing w:val="-2"/>
          <w:sz w:val="18"/>
        </w:rPr>
        <w:t> </w:t>
      </w:r>
      <w:r>
        <w:rPr>
          <w:sz w:val="18"/>
        </w:rPr>
        <w:t>Российской</w:t>
      </w:r>
      <w:r>
        <w:rPr>
          <w:spacing w:val="-1"/>
          <w:sz w:val="18"/>
        </w:rPr>
        <w:t> </w:t>
      </w:r>
      <w:r>
        <w:rPr>
          <w:sz w:val="18"/>
        </w:rPr>
        <w:t>Федерации, 1999,</w:t>
      </w:r>
      <w:r>
        <w:rPr>
          <w:spacing w:val="-1"/>
          <w:sz w:val="18"/>
        </w:rPr>
        <w:t> </w:t>
      </w:r>
      <w:r>
        <w:rPr>
          <w:sz w:val="18"/>
        </w:rPr>
        <w:t>№</w:t>
      </w:r>
      <w:r>
        <w:rPr>
          <w:spacing w:val="-1"/>
          <w:sz w:val="18"/>
        </w:rPr>
        <w:t> </w:t>
      </w:r>
      <w:r>
        <w:rPr>
          <w:sz w:val="18"/>
        </w:rPr>
        <w:t>24, ст.</w:t>
      </w:r>
      <w:r>
        <w:rPr>
          <w:spacing w:val="-1"/>
          <w:sz w:val="18"/>
        </w:rPr>
        <w:t> </w:t>
      </w:r>
      <w:r>
        <w:rPr>
          <w:sz w:val="18"/>
        </w:rPr>
        <w:t>3699;</w:t>
      </w:r>
      <w:r>
        <w:rPr>
          <w:spacing w:val="5"/>
          <w:sz w:val="18"/>
        </w:rPr>
        <w:t> </w:t>
      </w:r>
      <w:r>
        <w:rPr>
          <w:sz w:val="18"/>
        </w:rPr>
        <w:t>2004,</w:t>
      </w:r>
      <w:r>
        <w:rPr>
          <w:spacing w:val="-2"/>
          <w:sz w:val="18"/>
        </w:rPr>
        <w:t> </w:t>
      </w:r>
      <w:r>
        <w:rPr>
          <w:sz w:val="18"/>
        </w:rPr>
        <w:t>№</w:t>
      </w:r>
      <w:r>
        <w:rPr>
          <w:spacing w:val="-1"/>
          <w:sz w:val="18"/>
        </w:rPr>
        <w:t> </w:t>
      </w:r>
      <w:r>
        <w:rPr>
          <w:sz w:val="18"/>
        </w:rPr>
        <w:t>35,</w:t>
      </w:r>
      <w:r>
        <w:rPr>
          <w:spacing w:val="-3"/>
          <w:sz w:val="18"/>
        </w:rPr>
        <w:t> </w:t>
      </w:r>
      <w:r>
        <w:rPr>
          <w:sz w:val="18"/>
        </w:rPr>
        <w:t>ст.</w:t>
      </w:r>
      <w:r>
        <w:rPr>
          <w:spacing w:val="1"/>
          <w:sz w:val="18"/>
        </w:rPr>
        <w:t> </w:t>
      </w:r>
      <w:r>
        <w:rPr>
          <w:sz w:val="18"/>
        </w:rPr>
        <w:t>3607)</w:t>
      </w:r>
    </w:p>
    <w:p>
      <w:pPr>
        <w:spacing w:after="0"/>
        <w:jc w:val="left"/>
        <w:rPr>
          <w:sz w:val="18"/>
        </w:rPr>
        <w:sectPr>
          <w:pgSz w:w="11910" w:h="16850"/>
          <w:pgMar w:top="480" w:bottom="280" w:left="700" w:right="660"/>
        </w:sectPr>
      </w:pPr>
    </w:p>
    <w:p>
      <w:pPr>
        <w:pStyle w:val="BodyText"/>
        <w:spacing w:before="63"/>
        <w:ind w:left="240"/>
        <w:jc w:val="center"/>
      </w:pPr>
      <w:r>
        <w:rPr/>
        <w:t>ПОРЯДОК</w:t>
      </w:r>
    </w:p>
    <w:p>
      <w:pPr>
        <w:pStyle w:val="BodyText"/>
        <w:spacing w:before="1"/>
        <w:ind w:left="1798" w:right="1566"/>
        <w:jc w:val="center"/>
      </w:pPr>
      <w:r>
        <w:rPr/>
        <w:t>ЗАПОЛНЕНИЯ</w:t>
      </w:r>
      <w:r>
        <w:rPr>
          <w:spacing w:val="-5"/>
        </w:rPr>
        <w:t> </w:t>
      </w:r>
      <w:r>
        <w:rPr/>
        <w:t>УЧЕТНОЙ</w:t>
      </w:r>
      <w:r>
        <w:rPr>
          <w:spacing w:val="-4"/>
        </w:rPr>
        <w:t> </w:t>
      </w:r>
      <w:r>
        <w:rPr/>
        <w:t>ФОРМЫ</w:t>
      </w:r>
      <w:r>
        <w:rPr>
          <w:spacing w:val="-3"/>
        </w:rPr>
        <w:t> </w:t>
      </w:r>
      <w:r>
        <w:rPr/>
        <w:t>N</w:t>
      </w:r>
      <w:r>
        <w:rPr>
          <w:spacing w:val="-5"/>
        </w:rPr>
        <w:t> </w:t>
      </w:r>
      <w:r>
        <w:rPr/>
        <w:t>070/У</w:t>
      </w:r>
      <w:r>
        <w:rPr>
          <w:spacing w:val="-4"/>
        </w:rPr>
        <w:t> </w:t>
      </w:r>
      <w:r>
        <w:rPr/>
        <w:t>"СПРАВКА</w:t>
      </w:r>
      <w:r>
        <w:rPr>
          <w:spacing w:val="-5"/>
        </w:rPr>
        <w:t> </w:t>
      </w:r>
      <w:r>
        <w:rPr/>
        <w:t>ДЛЯ</w:t>
      </w:r>
      <w:r>
        <w:rPr>
          <w:spacing w:val="-5"/>
        </w:rPr>
        <w:t> </w:t>
      </w:r>
      <w:r>
        <w:rPr/>
        <w:t>ПОЛУЧЕНИЯ</w:t>
      </w:r>
      <w:r>
        <w:rPr>
          <w:spacing w:val="-47"/>
        </w:rPr>
        <w:t> </w:t>
      </w:r>
      <w:r>
        <w:rPr/>
        <w:t>ПУТЕВКИ</w:t>
      </w:r>
      <w:r>
        <w:rPr>
          <w:spacing w:val="-1"/>
        </w:rPr>
        <w:t> </w:t>
      </w:r>
      <w:r>
        <w:rPr/>
        <w:t>НА</w:t>
      </w:r>
      <w:r>
        <w:rPr>
          <w:spacing w:val="-1"/>
        </w:rPr>
        <w:t> </w:t>
      </w:r>
      <w:r>
        <w:rPr/>
        <w:t>САНАТОРНО-КУРОРТНОЕ</w:t>
      </w:r>
      <w:r>
        <w:rPr>
          <w:spacing w:val="-1"/>
        </w:rPr>
        <w:t> </w:t>
      </w:r>
      <w:r>
        <w:rPr/>
        <w:t>ЛЕЧЕНИЕ"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5"/>
        </w:numPr>
        <w:tabs>
          <w:tab w:pos="1182" w:val="left" w:leader="none"/>
        </w:tabs>
        <w:spacing w:line="240" w:lineRule="auto" w:before="0" w:after="0"/>
        <w:ind w:left="433" w:right="186" w:firstLine="540"/>
        <w:jc w:val="both"/>
        <w:rPr>
          <w:b/>
          <w:sz w:val="20"/>
        </w:rPr>
      </w:pPr>
      <w:r>
        <w:rPr>
          <w:b/>
          <w:sz w:val="20"/>
        </w:rPr>
        <w:t>Учетная форма N 070/у "Справка для получения путевки на санаторно-курортное лечение" (далее -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Справка) выдается медицинскими организациями (иными организациями), оказывающими медицинскую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помощь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в амбулаторных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условиях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(далее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- медицинская организация).</w:t>
      </w:r>
    </w:p>
    <w:p>
      <w:pPr>
        <w:pStyle w:val="ListParagraph"/>
        <w:numPr>
          <w:ilvl w:val="1"/>
          <w:numId w:val="5"/>
        </w:numPr>
        <w:tabs>
          <w:tab w:pos="1283" w:val="left" w:leader="none"/>
        </w:tabs>
        <w:spacing w:line="240" w:lineRule="auto" w:before="0" w:after="0"/>
        <w:ind w:left="433" w:right="188" w:firstLine="540"/>
        <w:jc w:val="both"/>
        <w:rPr>
          <w:b/>
          <w:sz w:val="20"/>
        </w:rPr>
      </w:pPr>
      <w:r>
        <w:rPr>
          <w:b/>
          <w:sz w:val="20"/>
        </w:rPr>
        <w:t>Справка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заполняется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медицинским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работником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со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средним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медицинским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образованием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и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заверяется подписью лечащего врача или врача-специалиста (для лица, имеющего право на получение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набора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социальных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услуг,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справка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заверяется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подписью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заведующего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отделением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или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председателя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врачебной комиссии) и печатью медицинской организации, на оттиске которой идентифицируется полное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наименование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медицинской организации.</w:t>
      </w:r>
    </w:p>
    <w:p>
      <w:pPr>
        <w:pStyle w:val="ListParagraph"/>
        <w:numPr>
          <w:ilvl w:val="1"/>
          <w:numId w:val="5"/>
        </w:numPr>
        <w:tabs>
          <w:tab w:pos="1175" w:val="left" w:leader="none"/>
        </w:tabs>
        <w:spacing w:line="230" w:lineRule="exact" w:before="0" w:after="0"/>
        <w:ind w:left="1174" w:right="0" w:hanging="202"/>
        <w:jc w:val="both"/>
        <w:rPr>
          <w:b/>
          <w:sz w:val="20"/>
        </w:rPr>
      </w:pPr>
      <w:r>
        <w:rPr>
          <w:b/>
          <w:sz w:val="20"/>
        </w:rPr>
        <w:t>При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заполнении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Справки:</w:t>
      </w:r>
    </w:p>
    <w:p>
      <w:pPr>
        <w:pStyle w:val="ListParagraph"/>
        <w:numPr>
          <w:ilvl w:val="2"/>
          <w:numId w:val="5"/>
        </w:numPr>
        <w:tabs>
          <w:tab w:pos="1410" w:val="left" w:leader="none"/>
        </w:tabs>
        <w:spacing w:line="240" w:lineRule="auto" w:before="0" w:after="0"/>
        <w:ind w:left="433" w:right="193" w:firstLine="540"/>
        <w:jc w:val="both"/>
        <w:rPr>
          <w:b/>
          <w:sz w:val="20"/>
        </w:rPr>
      </w:pPr>
      <w:r>
        <w:rPr>
          <w:b/>
          <w:sz w:val="20"/>
        </w:rPr>
        <w:t>Пункты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1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4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Справки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заполняются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на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основании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сведений,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содержащихся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в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документе,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удостоверяющем личность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пациента(ки).</w:t>
      </w:r>
    </w:p>
    <w:p>
      <w:pPr>
        <w:pStyle w:val="BodyText"/>
        <w:spacing w:line="229" w:lineRule="exact" w:before="1"/>
        <w:ind w:left="973"/>
      </w:pPr>
      <w:r>
        <w:rPr/>
        <w:t>Примечание:</w:t>
      </w:r>
    </w:p>
    <w:p>
      <w:pPr>
        <w:pStyle w:val="BodyText"/>
        <w:ind w:left="433" w:right="184" w:firstLine="540"/>
      </w:pPr>
      <w:r>
        <w:rPr/>
        <w:t>Основным документом, удостоверяющим личность гражданина Российской Федерации на территории</w:t>
      </w:r>
      <w:r>
        <w:rPr>
          <w:spacing w:val="-47"/>
        </w:rPr>
        <w:t> </w:t>
      </w:r>
      <w:r>
        <w:rPr/>
        <w:t>Российской</w:t>
      </w:r>
      <w:r>
        <w:rPr>
          <w:spacing w:val="-1"/>
        </w:rPr>
        <w:t> </w:t>
      </w:r>
      <w:r>
        <w:rPr/>
        <w:t>Федерации, является паспорт</w:t>
      </w:r>
      <w:r>
        <w:rPr>
          <w:spacing w:val="2"/>
        </w:rPr>
        <w:t> </w:t>
      </w:r>
      <w:r>
        <w:rPr/>
        <w:t>&lt;1&gt;.</w:t>
      </w:r>
    </w:p>
    <w:p>
      <w:pPr>
        <w:pStyle w:val="BodyText"/>
        <w:ind w:left="973"/>
      </w:pPr>
      <w:r>
        <w:rPr/>
        <w:t>--------------------------------</w:t>
      </w:r>
    </w:p>
    <w:p>
      <w:pPr>
        <w:pStyle w:val="BodyText"/>
        <w:ind w:left="433" w:right="197" w:firstLine="540"/>
        <w:jc w:val="both"/>
      </w:pPr>
      <w:r>
        <w:rPr/>
        <w:t>&lt;1&gt;</w:t>
      </w:r>
      <w:r>
        <w:rPr>
          <w:spacing w:val="1"/>
        </w:rPr>
        <w:t> </w:t>
      </w:r>
      <w:r>
        <w:rPr/>
        <w:t>Указ</w:t>
      </w:r>
      <w:r>
        <w:rPr>
          <w:spacing w:val="1"/>
        </w:rPr>
        <w:t> </w:t>
      </w:r>
      <w:r>
        <w:rPr/>
        <w:t>Президента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13.03.1997</w:t>
      </w:r>
      <w:r>
        <w:rPr>
          <w:spacing w:val="1"/>
        </w:rPr>
        <w:t> </w:t>
      </w:r>
      <w:r>
        <w:rPr/>
        <w:t>N</w:t>
      </w:r>
      <w:r>
        <w:rPr>
          <w:spacing w:val="1"/>
        </w:rPr>
        <w:t> </w:t>
      </w:r>
      <w:r>
        <w:rPr/>
        <w:t>232</w:t>
      </w:r>
      <w:r>
        <w:rPr>
          <w:spacing w:val="1"/>
        </w:rPr>
        <w:t> </w:t>
      </w:r>
      <w:r>
        <w:rPr/>
        <w:t>"Об</w:t>
      </w:r>
      <w:r>
        <w:rPr>
          <w:spacing w:val="1"/>
        </w:rPr>
        <w:t> </w:t>
      </w:r>
      <w:r>
        <w:rPr/>
        <w:t>основном</w:t>
      </w:r>
      <w:r>
        <w:rPr>
          <w:spacing w:val="1"/>
        </w:rPr>
        <w:t> </w:t>
      </w:r>
      <w:r>
        <w:rPr/>
        <w:t>документе,</w:t>
      </w:r>
      <w:r>
        <w:rPr>
          <w:spacing w:val="1"/>
        </w:rPr>
        <w:t> </w:t>
      </w:r>
      <w:r>
        <w:rPr/>
        <w:t>удостоверяющем</w:t>
      </w:r>
      <w:r>
        <w:rPr>
          <w:spacing w:val="1"/>
        </w:rPr>
        <w:t> </w:t>
      </w:r>
      <w:r>
        <w:rPr/>
        <w:t>личность</w:t>
      </w:r>
      <w:r>
        <w:rPr>
          <w:spacing w:val="1"/>
        </w:rPr>
        <w:t> </w:t>
      </w:r>
      <w:r>
        <w:rPr/>
        <w:t>гражданина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территории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Федерации"</w:t>
      </w:r>
      <w:r>
        <w:rPr>
          <w:spacing w:val="1"/>
        </w:rPr>
        <w:t> </w:t>
      </w:r>
      <w:r>
        <w:rPr/>
        <w:t>(Собрание</w:t>
      </w:r>
      <w:r>
        <w:rPr>
          <w:spacing w:val="-1"/>
        </w:rPr>
        <w:t> </w:t>
      </w:r>
      <w:r>
        <w:rPr/>
        <w:t>законодательства</w:t>
      </w:r>
      <w:r>
        <w:rPr>
          <w:spacing w:val="1"/>
        </w:rPr>
        <w:t> </w:t>
      </w:r>
      <w:r>
        <w:rPr/>
        <w:t>Российской</w:t>
      </w:r>
      <w:r>
        <w:rPr>
          <w:spacing w:val="-1"/>
        </w:rPr>
        <w:t> </w:t>
      </w:r>
      <w:r>
        <w:rPr/>
        <w:t>Федерации,</w:t>
      </w:r>
      <w:r>
        <w:rPr>
          <w:spacing w:val="-2"/>
        </w:rPr>
        <w:t> </w:t>
      </w:r>
      <w:r>
        <w:rPr/>
        <w:t>1997,</w:t>
      </w:r>
      <w:r>
        <w:rPr>
          <w:spacing w:val="-1"/>
        </w:rPr>
        <w:t> </w:t>
      </w:r>
      <w:r>
        <w:rPr/>
        <w:t>N 11,</w:t>
      </w:r>
      <w:r>
        <w:rPr>
          <w:spacing w:val="-1"/>
        </w:rPr>
        <w:t> </w:t>
      </w:r>
      <w:r>
        <w:rPr/>
        <w:t>ст.</w:t>
      </w:r>
      <w:r>
        <w:rPr>
          <w:spacing w:val="-2"/>
        </w:rPr>
        <w:t> </w:t>
      </w:r>
      <w:r>
        <w:rPr/>
        <w:t>1301).</w:t>
      </w:r>
    </w:p>
    <w:p>
      <w:pPr>
        <w:pStyle w:val="BodyText"/>
      </w:pPr>
    </w:p>
    <w:p>
      <w:pPr>
        <w:pStyle w:val="BodyText"/>
        <w:ind w:left="433" w:right="193" w:firstLine="540"/>
        <w:jc w:val="both"/>
      </w:pPr>
      <w:r>
        <w:rPr/>
        <w:t>Документом, удостоверяющим личность лица, трудящегося по найму, занятого или работающего в</w:t>
      </w:r>
      <w:r>
        <w:rPr>
          <w:spacing w:val="1"/>
        </w:rPr>
        <w:t> </w:t>
      </w:r>
      <w:r>
        <w:rPr/>
        <w:t>любом</w:t>
      </w:r>
      <w:r>
        <w:rPr>
          <w:spacing w:val="1"/>
        </w:rPr>
        <w:t> </w:t>
      </w:r>
      <w:r>
        <w:rPr/>
        <w:t>качестве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борту</w:t>
      </w:r>
      <w:r>
        <w:rPr>
          <w:spacing w:val="1"/>
        </w:rPr>
        <w:t> </w:t>
      </w:r>
      <w:r>
        <w:rPr/>
        <w:t>морского</w:t>
      </w:r>
      <w:r>
        <w:rPr>
          <w:spacing w:val="1"/>
        </w:rPr>
        <w:t> </w:t>
      </w:r>
      <w:r>
        <w:rPr/>
        <w:t>судна</w:t>
      </w:r>
      <w:r>
        <w:rPr>
          <w:spacing w:val="1"/>
        </w:rPr>
        <w:t> </w:t>
      </w:r>
      <w:r>
        <w:rPr/>
        <w:t>(за</w:t>
      </w:r>
      <w:r>
        <w:rPr>
          <w:spacing w:val="1"/>
        </w:rPr>
        <w:t> </w:t>
      </w:r>
      <w:r>
        <w:rPr/>
        <w:t>исключением</w:t>
      </w:r>
      <w:r>
        <w:rPr>
          <w:spacing w:val="1"/>
        </w:rPr>
        <w:t> </w:t>
      </w:r>
      <w:r>
        <w:rPr/>
        <w:t>военного</w:t>
      </w:r>
      <w:r>
        <w:rPr>
          <w:spacing w:val="1"/>
        </w:rPr>
        <w:t> </w:t>
      </w:r>
      <w:r>
        <w:rPr/>
        <w:t>корабля),</w:t>
      </w:r>
      <w:r>
        <w:rPr>
          <w:spacing w:val="1"/>
        </w:rPr>
        <w:t> </w:t>
      </w:r>
      <w:r>
        <w:rPr/>
        <w:t>морского</w:t>
      </w:r>
      <w:r>
        <w:rPr>
          <w:spacing w:val="1"/>
        </w:rPr>
        <w:t> </w:t>
      </w:r>
      <w:r>
        <w:rPr/>
        <w:t>судна</w:t>
      </w:r>
      <w:r>
        <w:rPr>
          <w:spacing w:val="1"/>
        </w:rPr>
        <w:t> </w:t>
      </w:r>
      <w:r>
        <w:rPr/>
        <w:t>рыбопромыслового флота, а также судна смешанного (река</w:t>
      </w:r>
      <w:r>
        <w:rPr>
          <w:spacing w:val="1"/>
        </w:rPr>
        <w:t> </w:t>
      </w:r>
      <w:r>
        <w:rPr/>
        <w:t>- море) плавания, используемых для целей</w:t>
      </w:r>
      <w:r>
        <w:rPr>
          <w:spacing w:val="1"/>
        </w:rPr>
        <w:t> </w:t>
      </w:r>
      <w:r>
        <w:rPr/>
        <w:t>торгового</w:t>
      </w:r>
      <w:r>
        <w:rPr>
          <w:spacing w:val="-2"/>
        </w:rPr>
        <w:t> </w:t>
      </w:r>
      <w:r>
        <w:rPr/>
        <w:t>мореплавания,</w:t>
      </w:r>
      <w:r>
        <w:rPr>
          <w:spacing w:val="-2"/>
        </w:rPr>
        <w:t> </w:t>
      </w:r>
      <w:r>
        <w:rPr/>
        <w:t>является</w:t>
      </w:r>
      <w:r>
        <w:rPr>
          <w:spacing w:val="-2"/>
        </w:rPr>
        <w:t> </w:t>
      </w:r>
      <w:r>
        <w:rPr/>
        <w:t>удостоверение</w:t>
      </w:r>
      <w:r>
        <w:rPr>
          <w:spacing w:val="-1"/>
        </w:rPr>
        <w:t> </w:t>
      </w:r>
      <w:r>
        <w:rPr/>
        <w:t>личности</w:t>
      </w:r>
      <w:r>
        <w:rPr>
          <w:spacing w:val="-2"/>
        </w:rPr>
        <w:t> </w:t>
      </w:r>
      <w:r>
        <w:rPr/>
        <w:t>моряка &lt;1&gt;.</w:t>
      </w:r>
    </w:p>
    <w:p>
      <w:pPr>
        <w:pStyle w:val="BodyText"/>
        <w:spacing w:line="229" w:lineRule="exact" w:before="1"/>
        <w:ind w:left="973"/>
      </w:pPr>
      <w:r>
        <w:rPr/>
        <w:t>--------------------------------</w:t>
      </w:r>
    </w:p>
    <w:p>
      <w:pPr>
        <w:pStyle w:val="BodyText"/>
        <w:ind w:left="433" w:right="194" w:firstLine="540"/>
        <w:jc w:val="both"/>
      </w:pPr>
      <w:r>
        <w:rPr/>
        <w:t>&lt;1&gt;</w:t>
      </w:r>
      <w:r>
        <w:rPr>
          <w:spacing w:val="1"/>
        </w:rPr>
        <w:t> </w:t>
      </w:r>
      <w:r>
        <w:rPr/>
        <w:t>Постановление</w:t>
      </w:r>
      <w:r>
        <w:rPr>
          <w:spacing w:val="1"/>
        </w:rPr>
        <w:t> </w:t>
      </w:r>
      <w:r>
        <w:rPr/>
        <w:t>Правительства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18.08.2008</w:t>
      </w:r>
      <w:r>
        <w:rPr>
          <w:spacing w:val="1"/>
        </w:rPr>
        <w:t> </w:t>
      </w:r>
      <w:r>
        <w:rPr/>
        <w:t>N</w:t>
      </w:r>
      <w:r>
        <w:rPr>
          <w:spacing w:val="1"/>
        </w:rPr>
        <w:t> </w:t>
      </w:r>
      <w:r>
        <w:rPr/>
        <w:t>628</w:t>
      </w:r>
      <w:r>
        <w:rPr>
          <w:spacing w:val="1"/>
        </w:rPr>
        <w:t> </w:t>
      </w:r>
      <w:r>
        <w:rPr/>
        <w:t>"О</w:t>
      </w:r>
      <w:r>
        <w:rPr>
          <w:spacing w:val="1"/>
        </w:rPr>
        <w:t> </w:t>
      </w:r>
      <w:r>
        <w:rPr/>
        <w:t>Положении</w:t>
      </w:r>
      <w:r>
        <w:rPr>
          <w:spacing w:val="1"/>
        </w:rPr>
        <w:t> </w:t>
      </w:r>
      <w:r>
        <w:rPr/>
        <w:t>об</w:t>
      </w:r>
      <w:r>
        <w:rPr>
          <w:spacing w:val="1"/>
        </w:rPr>
        <w:t> </w:t>
      </w:r>
      <w:r>
        <w:rPr/>
        <w:t>удостоверении личности моряка, Положении о мореходной книжке, образце и описании бланка мореходной</w:t>
      </w:r>
      <w:r>
        <w:rPr>
          <w:spacing w:val="1"/>
        </w:rPr>
        <w:t> </w:t>
      </w:r>
      <w:r>
        <w:rPr/>
        <w:t>книжки"</w:t>
      </w:r>
      <w:r>
        <w:rPr>
          <w:spacing w:val="6"/>
        </w:rPr>
        <w:t> </w:t>
      </w:r>
      <w:r>
        <w:rPr/>
        <w:t>(Собрание</w:t>
      </w:r>
      <w:r>
        <w:rPr>
          <w:spacing w:val="8"/>
        </w:rPr>
        <w:t> </w:t>
      </w:r>
      <w:r>
        <w:rPr/>
        <w:t>законодательства</w:t>
      </w:r>
      <w:r>
        <w:rPr>
          <w:spacing w:val="5"/>
        </w:rPr>
        <w:t> </w:t>
      </w:r>
      <w:r>
        <w:rPr/>
        <w:t>Российской</w:t>
      </w:r>
      <w:r>
        <w:rPr>
          <w:spacing w:val="5"/>
        </w:rPr>
        <w:t> </w:t>
      </w:r>
      <w:r>
        <w:rPr/>
        <w:t>Федерации,</w:t>
      </w:r>
      <w:r>
        <w:rPr>
          <w:spacing w:val="8"/>
        </w:rPr>
        <w:t> </w:t>
      </w:r>
      <w:r>
        <w:rPr/>
        <w:t>2008,</w:t>
      </w:r>
      <w:r>
        <w:rPr>
          <w:spacing w:val="7"/>
        </w:rPr>
        <w:t> </w:t>
      </w:r>
      <w:r>
        <w:rPr/>
        <w:t>N</w:t>
      </w:r>
      <w:r>
        <w:rPr>
          <w:spacing w:val="5"/>
        </w:rPr>
        <w:t> </w:t>
      </w:r>
      <w:r>
        <w:rPr/>
        <w:t>34,</w:t>
      </w:r>
      <w:r>
        <w:rPr>
          <w:spacing w:val="5"/>
        </w:rPr>
        <w:t> </w:t>
      </w:r>
      <w:r>
        <w:rPr/>
        <w:t>ст.</w:t>
      </w:r>
      <w:r>
        <w:rPr>
          <w:spacing w:val="4"/>
        </w:rPr>
        <w:t> </w:t>
      </w:r>
      <w:r>
        <w:rPr/>
        <w:t>3937;</w:t>
      </w:r>
      <w:r>
        <w:rPr>
          <w:spacing w:val="6"/>
        </w:rPr>
        <w:t> </w:t>
      </w:r>
      <w:r>
        <w:rPr/>
        <w:t>2009,</w:t>
      </w:r>
      <w:r>
        <w:rPr>
          <w:spacing w:val="5"/>
        </w:rPr>
        <w:t> </w:t>
      </w:r>
      <w:r>
        <w:rPr/>
        <w:t>N</w:t>
      </w:r>
      <w:r>
        <w:rPr>
          <w:spacing w:val="6"/>
        </w:rPr>
        <w:t> </w:t>
      </w:r>
      <w:r>
        <w:rPr/>
        <w:t>23,</w:t>
      </w:r>
      <w:r>
        <w:rPr>
          <w:spacing w:val="8"/>
        </w:rPr>
        <w:t> </w:t>
      </w:r>
      <w:r>
        <w:rPr/>
        <w:t>ст.</w:t>
      </w:r>
      <w:r>
        <w:rPr>
          <w:spacing w:val="5"/>
        </w:rPr>
        <w:t> </w:t>
      </w:r>
      <w:r>
        <w:rPr/>
        <w:t>2821;</w:t>
      </w:r>
      <w:r>
        <w:rPr>
          <w:spacing w:val="5"/>
        </w:rPr>
        <w:t> </w:t>
      </w:r>
      <w:r>
        <w:rPr/>
        <w:t>2013,</w:t>
      </w:r>
    </w:p>
    <w:p>
      <w:pPr>
        <w:pStyle w:val="BodyText"/>
        <w:spacing w:before="1"/>
        <w:ind w:left="433"/>
        <w:jc w:val="both"/>
      </w:pPr>
      <w:r>
        <w:rPr/>
        <w:t>N</w:t>
      </w:r>
      <w:r>
        <w:rPr>
          <w:spacing w:val="-1"/>
        </w:rPr>
        <w:t> </w:t>
      </w:r>
      <w:r>
        <w:rPr/>
        <w:t>12, ст.</w:t>
      </w:r>
      <w:r>
        <w:rPr>
          <w:spacing w:val="-3"/>
        </w:rPr>
        <w:t> </w:t>
      </w:r>
      <w:r>
        <w:rPr/>
        <w:t>1347).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tabs>
          <w:tab w:pos="2356" w:val="left" w:leader="none"/>
          <w:tab w:pos="4135" w:val="left" w:leader="none"/>
          <w:tab w:pos="5190" w:val="left" w:leader="none"/>
          <w:tab w:pos="7014" w:val="left" w:leader="none"/>
          <w:tab w:pos="8266" w:val="left" w:leader="none"/>
          <w:tab w:pos="9527" w:val="left" w:leader="none"/>
        </w:tabs>
        <w:ind w:left="433" w:right="196" w:firstLine="540"/>
      </w:pPr>
      <w:r>
        <w:rPr/>
        <w:t>Документом,</w:t>
        <w:tab/>
        <w:t>удостоверяющим</w:t>
        <w:tab/>
        <w:t>личность</w:t>
        <w:tab/>
        <w:t>военнослужащего</w:t>
        <w:tab/>
        <w:t>Российской</w:t>
        <w:tab/>
        <w:t>Федерации,</w:t>
        <w:tab/>
      </w:r>
      <w:r>
        <w:rPr>
          <w:spacing w:val="-1"/>
        </w:rPr>
        <w:t>является</w:t>
      </w:r>
      <w:r>
        <w:rPr>
          <w:spacing w:val="-47"/>
        </w:rPr>
        <w:t> </w:t>
      </w:r>
      <w:r>
        <w:rPr/>
        <w:t>удостоверение</w:t>
      </w:r>
      <w:r>
        <w:rPr>
          <w:spacing w:val="-1"/>
        </w:rPr>
        <w:t> </w:t>
      </w:r>
      <w:r>
        <w:rPr/>
        <w:t>личности военнослужащего</w:t>
      </w:r>
      <w:r>
        <w:rPr>
          <w:spacing w:val="-2"/>
        </w:rPr>
        <w:t> </w:t>
      </w:r>
      <w:r>
        <w:rPr/>
        <w:t>Российской Федерации &lt;1&gt;.</w:t>
      </w:r>
    </w:p>
    <w:p>
      <w:pPr>
        <w:pStyle w:val="BodyText"/>
        <w:spacing w:before="1"/>
        <w:ind w:left="973"/>
      </w:pPr>
      <w:r>
        <w:rPr/>
        <w:t>-------------------------------</w:t>
      </w:r>
    </w:p>
    <w:p>
      <w:pPr>
        <w:pStyle w:val="BodyText"/>
        <w:ind w:left="433" w:right="197" w:firstLine="540"/>
        <w:jc w:val="both"/>
      </w:pPr>
      <w:r>
        <w:rPr/>
        <w:t>&lt;1&gt;</w:t>
      </w:r>
      <w:r>
        <w:rPr>
          <w:spacing w:val="1"/>
        </w:rPr>
        <w:t> </w:t>
      </w:r>
      <w:r>
        <w:rPr/>
        <w:t>Постановление</w:t>
      </w:r>
      <w:r>
        <w:rPr>
          <w:spacing w:val="1"/>
        </w:rPr>
        <w:t> </w:t>
      </w:r>
      <w:r>
        <w:rPr/>
        <w:t>Правительства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12.02.2003</w:t>
      </w:r>
      <w:r>
        <w:rPr>
          <w:spacing w:val="1"/>
        </w:rPr>
        <w:t> </w:t>
      </w:r>
      <w:r>
        <w:rPr/>
        <w:t>N</w:t>
      </w:r>
      <w:r>
        <w:rPr>
          <w:spacing w:val="1"/>
        </w:rPr>
        <w:t> </w:t>
      </w:r>
      <w:r>
        <w:rPr/>
        <w:t>91</w:t>
      </w:r>
      <w:r>
        <w:rPr>
          <w:spacing w:val="1"/>
        </w:rPr>
        <w:t> </w:t>
      </w:r>
      <w:r>
        <w:rPr/>
        <w:t>"Об</w:t>
      </w:r>
      <w:r>
        <w:rPr>
          <w:spacing w:val="1"/>
        </w:rPr>
        <w:t> </w:t>
      </w:r>
      <w:r>
        <w:rPr/>
        <w:t>удостоверении</w:t>
      </w:r>
      <w:r>
        <w:rPr>
          <w:spacing w:val="1"/>
        </w:rPr>
        <w:t> </w:t>
      </w:r>
      <w:r>
        <w:rPr/>
        <w:t>личности военнослужащего Российской Федерации" (Собрание законодательства Российской Федерации,</w:t>
      </w:r>
      <w:r>
        <w:rPr>
          <w:spacing w:val="1"/>
        </w:rPr>
        <w:t> </w:t>
      </w:r>
      <w:r>
        <w:rPr/>
        <w:t>2003,</w:t>
      </w:r>
      <w:r>
        <w:rPr>
          <w:spacing w:val="-3"/>
        </w:rPr>
        <w:t> </w:t>
      </w:r>
      <w:r>
        <w:rPr/>
        <w:t>N 7, ст.</w:t>
      </w:r>
      <w:r>
        <w:rPr>
          <w:spacing w:val="-2"/>
        </w:rPr>
        <w:t> </w:t>
      </w:r>
      <w:r>
        <w:rPr/>
        <w:t>654; 2006, N 49, ст. 5220).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433" w:right="196" w:firstLine="540"/>
        <w:jc w:val="both"/>
      </w:pPr>
      <w:r>
        <w:rPr/>
        <w:t>Документами,</w:t>
      </w:r>
      <w:r>
        <w:rPr>
          <w:spacing w:val="1"/>
        </w:rPr>
        <w:t> </w:t>
      </w:r>
      <w:r>
        <w:rPr/>
        <w:t>удостоверяющими</w:t>
      </w:r>
      <w:r>
        <w:rPr>
          <w:spacing w:val="1"/>
        </w:rPr>
        <w:t> </w:t>
      </w:r>
      <w:r>
        <w:rPr/>
        <w:t>личность</w:t>
      </w:r>
      <w:r>
        <w:rPr>
          <w:spacing w:val="1"/>
        </w:rPr>
        <w:t> </w:t>
      </w:r>
      <w:r>
        <w:rPr/>
        <w:t>иностранного</w:t>
      </w:r>
      <w:r>
        <w:rPr>
          <w:spacing w:val="1"/>
        </w:rPr>
        <w:t> </w:t>
      </w:r>
      <w:r>
        <w:rPr/>
        <w:t>гражданина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Федерации,</w:t>
      </w:r>
      <w:r>
        <w:rPr>
          <w:spacing w:val="1"/>
        </w:rPr>
        <w:t> </w:t>
      </w:r>
      <w:r>
        <w:rPr/>
        <w:t>являются паспорт иностранного гражданина либо иной документ, установленный федеральным законом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признаваемый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международным</w:t>
      </w:r>
      <w:r>
        <w:rPr>
          <w:spacing w:val="1"/>
        </w:rPr>
        <w:t> </w:t>
      </w:r>
      <w:r>
        <w:rPr/>
        <w:t>договором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качестве</w:t>
      </w:r>
      <w:r>
        <w:rPr>
          <w:spacing w:val="1"/>
        </w:rPr>
        <w:t> </w:t>
      </w:r>
      <w:r>
        <w:rPr/>
        <w:t>документа,</w:t>
      </w:r>
      <w:r>
        <w:rPr>
          <w:spacing w:val="-3"/>
        </w:rPr>
        <w:t> </w:t>
      </w:r>
      <w:r>
        <w:rPr/>
        <w:t>удостоверяющего</w:t>
      </w:r>
      <w:r>
        <w:rPr>
          <w:spacing w:val="1"/>
        </w:rPr>
        <w:t> </w:t>
      </w:r>
      <w:r>
        <w:rPr/>
        <w:t>личность</w:t>
      </w:r>
      <w:r>
        <w:rPr>
          <w:spacing w:val="-1"/>
        </w:rPr>
        <w:t> </w:t>
      </w:r>
      <w:r>
        <w:rPr/>
        <w:t>иностранного</w:t>
      </w:r>
      <w:r>
        <w:rPr>
          <w:spacing w:val="1"/>
        </w:rPr>
        <w:t> </w:t>
      </w:r>
      <w:r>
        <w:rPr/>
        <w:t>гражданина.</w:t>
      </w:r>
    </w:p>
    <w:p>
      <w:pPr>
        <w:pStyle w:val="BodyText"/>
        <w:spacing w:before="2"/>
        <w:ind w:left="433" w:right="196" w:firstLine="540"/>
        <w:jc w:val="both"/>
      </w:pPr>
      <w:r>
        <w:rPr/>
        <w:t>Документом, удостоверяющим личность лица, ходатайствующего о признании беженцем, является</w:t>
      </w:r>
      <w:r>
        <w:rPr>
          <w:spacing w:val="1"/>
        </w:rPr>
        <w:t> </w:t>
      </w:r>
      <w:r>
        <w:rPr/>
        <w:t>свидетельство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рассмотрении</w:t>
      </w:r>
      <w:r>
        <w:rPr>
          <w:spacing w:val="1"/>
        </w:rPr>
        <w:t> </w:t>
      </w:r>
      <w:r>
        <w:rPr/>
        <w:t>ходатайства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признании</w:t>
      </w:r>
      <w:r>
        <w:rPr>
          <w:spacing w:val="1"/>
        </w:rPr>
        <w:t> </w:t>
      </w:r>
      <w:r>
        <w:rPr/>
        <w:t>беженцем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существу,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документом,</w:t>
      </w:r>
      <w:r>
        <w:rPr>
          <w:spacing w:val="1"/>
        </w:rPr>
        <w:t> </w:t>
      </w:r>
      <w:r>
        <w:rPr/>
        <w:t>удостоверяющим</w:t>
      </w:r>
      <w:r>
        <w:rPr>
          <w:spacing w:val="-1"/>
        </w:rPr>
        <w:t> </w:t>
      </w:r>
      <w:r>
        <w:rPr/>
        <w:t>личность</w:t>
      </w:r>
      <w:r>
        <w:rPr>
          <w:spacing w:val="-1"/>
        </w:rPr>
        <w:t> </w:t>
      </w:r>
      <w:r>
        <w:rPr/>
        <w:t>лица,</w:t>
      </w:r>
      <w:r>
        <w:rPr>
          <w:spacing w:val="-1"/>
        </w:rPr>
        <w:t> </w:t>
      </w:r>
      <w:r>
        <w:rPr/>
        <w:t>признанного</w:t>
      </w:r>
      <w:r>
        <w:rPr>
          <w:spacing w:val="-3"/>
        </w:rPr>
        <w:t> </w:t>
      </w:r>
      <w:r>
        <w:rPr/>
        <w:t>беженцем,</w:t>
      </w:r>
      <w:r>
        <w:rPr>
          <w:spacing w:val="-1"/>
        </w:rPr>
        <w:t> </w:t>
      </w:r>
      <w:r>
        <w:rPr/>
        <w:t>является</w:t>
      </w:r>
      <w:r>
        <w:rPr>
          <w:spacing w:val="-1"/>
        </w:rPr>
        <w:t> </w:t>
      </w:r>
      <w:r>
        <w:rPr/>
        <w:t>удостоверение</w:t>
      </w:r>
      <w:r>
        <w:rPr>
          <w:spacing w:val="-2"/>
        </w:rPr>
        <w:t> </w:t>
      </w:r>
      <w:r>
        <w:rPr/>
        <w:t>беженца &lt;1&gt;.</w:t>
      </w:r>
    </w:p>
    <w:p>
      <w:pPr>
        <w:pStyle w:val="BodyText"/>
        <w:spacing w:line="229" w:lineRule="exact"/>
        <w:ind w:left="973"/>
      </w:pPr>
      <w:r>
        <w:rPr/>
        <w:t>--------------------------------</w:t>
      </w:r>
    </w:p>
    <w:p>
      <w:pPr>
        <w:pStyle w:val="BodyText"/>
        <w:spacing w:before="1"/>
        <w:ind w:left="433" w:right="190" w:firstLine="540"/>
        <w:jc w:val="both"/>
      </w:pPr>
      <w:r>
        <w:rPr/>
        <w:t>&lt;1&gt; Федеральный закон от 19.02.1993 N 4528-1 "О беженцах" (Ведомости Съезда народных депутатов и</w:t>
      </w:r>
      <w:r>
        <w:rPr>
          <w:spacing w:val="-47"/>
        </w:rPr>
        <w:t> </w:t>
      </w:r>
      <w:r>
        <w:rPr/>
        <w:t>Верховного</w:t>
      </w:r>
      <w:r>
        <w:rPr>
          <w:spacing w:val="1"/>
        </w:rPr>
        <w:t> </w:t>
      </w:r>
      <w:r>
        <w:rPr/>
        <w:t>Совета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Федерации,</w:t>
      </w:r>
      <w:r>
        <w:rPr>
          <w:spacing w:val="1"/>
        </w:rPr>
        <w:t> </w:t>
      </w:r>
      <w:r>
        <w:rPr/>
        <w:t>1993,</w:t>
      </w:r>
      <w:r>
        <w:rPr>
          <w:spacing w:val="1"/>
        </w:rPr>
        <w:t> </w:t>
      </w:r>
      <w:r>
        <w:rPr/>
        <w:t>N</w:t>
      </w:r>
      <w:r>
        <w:rPr>
          <w:spacing w:val="1"/>
        </w:rPr>
        <w:t> </w:t>
      </w:r>
      <w:r>
        <w:rPr/>
        <w:t>12,</w:t>
      </w:r>
      <w:r>
        <w:rPr>
          <w:spacing w:val="1"/>
        </w:rPr>
        <w:t> </w:t>
      </w:r>
      <w:r>
        <w:rPr/>
        <w:t>ст.</w:t>
      </w:r>
      <w:r>
        <w:rPr>
          <w:spacing w:val="1"/>
        </w:rPr>
        <w:t> </w:t>
      </w:r>
      <w:r>
        <w:rPr/>
        <w:t>425;</w:t>
      </w:r>
      <w:r>
        <w:rPr>
          <w:spacing w:val="1"/>
        </w:rPr>
        <w:t> </w:t>
      </w:r>
      <w:r>
        <w:rPr/>
        <w:t>Собрание</w:t>
      </w:r>
      <w:r>
        <w:rPr>
          <w:spacing w:val="1"/>
        </w:rPr>
        <w:t> </w:t>
      </w:r>
      <w:r>
        <w:rPr/>
        <w:t>законодательства</w:t>
      </w:r>
      <w:r>
        <w:rPr>
          <w:spacing w:val="1"/>
        </w:rPr>
        <w:t> </w:t>
      </w:r>
      <w:r>
        <w:rPr/>
        <w:t>Российской</w:t>
      </w:r>
      <w:r>
        <w:rPr>
          <w:spacing w:val="-47"/>
        </w:rPr>
        <w:t> </w:t>
      </w:r>
      <w:r>
        <w:rPr/>
        <w:t>Федерации,</w:t>
      </w:r>
      <w:r>
        <w:rPr>
          <w:spacing w:val="14"/>
        </w:rPr>
        <w:t> </w:t>
      </w:r>
      <w:r>
        <w:rPr/>
        <w:t>1997,</w:t>
      </w:r>
      <w:r>
        <w:rPr>
          <w:spacing w:val="14"/>
        </w:rPr>
        <w:t> </w:t>
      </w:r>
      <w:r>
        <w:rPr/>
        <w:t>N</w:t>
      </w:r>
      <w:r>
        <w:rPr>
          <w:spacing w:val="13"/>
        </w:rPr>
        <w:t> </w:t>
      </w:r>
      <w:r>
        <w:rPr/>
        <w:t>26,</w:t>
      </w:r>
      <w:r>
        <w:rPr>
          <w:spacing w:val="14"/>
        </w:rPr>
        <w:t> </w:t>
      </w:r>
      <w:r>
        <w:rPr/>
        <w:t>ст.</w:t>
      </w:r>
      <w:r>
        <w:rPr>
          <w:spacing w:val="12"/>
        </w:rPr>
        <w:t> </w:t>
      </w:r>
      <w:r>
        <w:rPr/>
        <w:t>2956;</w:t>
      </w:r>
      <w:r>
        <w:rPr>
          <w:spacing w:val="14"/>
        </w:rPr>
        <w:t> </w:t>
      </w:r>
      <w:r>
        <w:rPr/>
        <w:t>1998,</w:t>
      </w:r>
      <w:r>
        <w:rPr>
          <w:spacing w:val="14"/>
        </w:rPr>
        <w:t> </w:t>
      </w:r>
      <w:r>
        <w:rPr/>
        <w:t>N</w:t>
      </w:r>
      <w:r>
        <w:rPr>
          <w:spacing w:val="13"/>
        </w:rPr>
        <w:t> </w:t>
      </w:r>
      <w:r>
        <w:rPr/>
        <w:t>30,</w:t>
      </w:r>
      <w:r>
        <w:rPr>
          <w:spacing w:val="14"/>
        </w:rPr>
        <w:t> </w:t>
      </w:r>
      <w:r>
        <w:rPr/>
        <w:t>ст.</w:t>
      </w:r>
      <w:r>
        <w:rPr>
          <w:spacing w:val="14"/>
        </w:rPr>
        <w:t> </w:t>
      </w:r>
      <w:r>
        <w:rPr/>
        <w:t>3613;</w:t>
      </w:r>
      <w:r>
        <w:rPr>
          <w:spacing w:val="11"/>
        </w:rPr>
        <w:t> </w:t>
      </w:r>
      <w:r>
        <w:rPr/>
        <w:t>2000,</w:t>
      </w:r>
      <w:r>
        <w:rPr>
          <w:spacing w:val="14"/>
        </w:rPr>
        <w:t> </w:t>
      </w:r>
      <w:r>
        <w:rPr/>
        <w:t>N</w:t>
      </w:r>
      <w:r>
        <w:rPr>
          <w:spacing w:val="13"/>
        </w:rPr>
        <w:t> </w:t>
      </w:r>
      <w:r>
        <w:rPr/>
        <w:t>33,</w:t>
      </w:r>
      <w:r>
        <w:rPr>
          <w:spacing w:val="14"/>
        </w:rPr>
        <w:t> </w:t>
      </w:r>
      <w:r>
        <w:rPr/>
        <w:t>ст.</w:t>
      </w:r>
      <w:r>
        <w:rPr>
          <w:spacing w:val="14"/>
        </w:rPr>
        <w:t> </w:t>
      </w:r>
      <w:r>
        <w:rPr/>
        <w:t>3348;</w:t>
      </w:r>
      <w:r>
        <w:rPr>
          <w:spacing w:val="14"/>
        </w:rPr>
        <w:t> </w:t>
      </w:r>
      <w:r>
        <w:rPr/>
        <w:t>N</w:t>
      </w:r>
      <w:r>
        <w:rPr>
          <w:spacing w:val="14"/>
        </w:rPr>
        <w:t> </w:t>
      </w:r>
      <w:r>
        <w:rPr/>
        <w:t>46,</w:t>
      </w:r>
      <w:r>
        <w:rPr>
          <w:spacing w:val="11"/>
        </w:rPr>
        <w:t> </w:t>
      </w:r>
      <w:r>
        <w:rPr/>
        <w:t>ст.</w:t>
      </w:r>
      <w:r>
        <w:rPr>
          <w:spacing w:val="14"/>
        </w:rPr>
        <w:t> </w:t>
      </w:r>
      <w:r>
        <w:rPr/>
        <w:t>4537;</w:t>
      </w:r>
      <w:r>
        <w:rPr>
          <w:spacing w:val="15"/>
        </w:rPr>
        <w:t> </w:t>
      </w:r>
      <w:r>
        <w:rPr/>
        <w:t>2003,</w:t>
      </w:r>
      <w:r>
        <w:rPr>
          <w:spacing w:val="13"/>
        </w:rPr>
        <w:t> </w:t>
      </w:r>
      <w:r>
        <w:rPr/>
        <w:t>N</w:t>
      </w:r>
      <w:r>
        <w:rPr>
          <w:spacing w:val="14"/>
        </w:rPr>
        <w:t> </w:t>
      </w:r>
      <w:r>
        <w:rPr/>
        <w:t>27,</w:t>
      </w:r>
      <w:r>
        <w:rPr>
          <w:spacing w:val="14"/>
        </w:rPr>
        <w:t> </w:t>
      </w:r>
      <w:r>
        <w:rPr/>
        <w:t>ст.</w:t>
      </w:r>
      <w:r>
        <w:rPr>
          <w:spacing w:val="13"/>
        </w:rPr>
        <w:t> </w:t>
      </w:r>
      <w:r>
        <w:rPr/>
        <w:t>2700;</w:t>
      </w:r>
    </w:p>
    <w:p>
      <w:pPr>
        <w:pStyle w:val="BodyText"/>
        <w:spacing w:line="229" w:lineRule="exact"/>
        <w:ind w:left="433"/>
        <w:jc w:val="both"/>
      </w:pPr>
      <w:r>
        <w:rPr/>
        <w:t>2004,</w:t>
      </w:r>
      <w:r>
        <w:rPr>
          <w:spacing w:val="10"/>
        </w:rPr>
        <w:t> </w:t>
      </w:r>
      <w:r>
        <w:rPr/>
        <w:t>N</w:t>
      </w:r>
      <w:r>
        <w:rPr>
          <w:spacing w:val="7"/>
        </w:rPr>
        <w:t> </w:t>
      </w:r>
      <w:r>
        <w:rPr/>
        <w:t>27,</w:t>
      </w:r>
      <w:r>
        <w:rPr>
          <w:spacing w:val="10"/>
        </w:rPr>
        <w:t> </w:t>
      </w:r>
      <w:r>
        <w:rPr/>
        <w:t>ст.</w:t>
      </w:r>
      <w:r>
        <w:rPr>
          <w:spacing w:val="10"/>
        </w:rPr>
        <w:t> </w:t>
      </w:r>
      <w:r>
        <w:rPr/>
        <w:t>2711;</w:t>
      </w:r>
      <w:r>
        <w:rPr>
          <w:spacing w:val="10"/>
        </w:rPr>
        <w:t> </w:t>
      </w:r>
      <w:r>
        <w:rPr/>
        <w:t>N</w:t>
      </w:r>
      <w:r>
        <w:rPr>
          <w:spacing w:val="9"/>
        </w:rPr>
        <w:t> </w:t>
      </w:r>
      <w:r>
        <w:rPr/>
        <w:t>35,</w:t>
      </w:r>
      <w:r>
        <w:rPr>
          <w:spacing w:val="10"/>
        </w:rPr>
        <w:t> </w:t>
      </w:r>
      <w:r>
        <w:rPr/>
        <w:t>ст.</w:t>
      </w:r>
      <w:r>
        <w:rPr>
          <w:spacing w:val="7"/>
        </w:rPr>
        <w:t> </w:t>
      </w:r>
      <w:r>
        <w:rPr/>
        <w:t>3607;</w:t>
      </w:r>
      <w:r>
        <w:rPr>
          <w:spacing w:val="10"/>
        </w:rPr>
        <w:t> </w:t>
      </w:r>
      <w:r>
        <w:rPr/>
        <w:t>2006,</w:t>
      </w:r>
      <w:r>
        <w:rPr>
          <w:spacing w:val="10"/>
        </w:rPr>
        <w:t> </w:t>
      </w:r>
      <w:r>
        <w:rPr/>
        <w:t>N</w:t>
      </w:r>
      <w:r>
        <w:rPr>
          <w:spacing w:val="9"/>
        </w:rPr>
        <w:t> </w:t>
      </w:r>
      <w:r>
        <w:rPr/>
        <w:t>31,</w:t>
      </w:r>
      <w:r>
        <w:rPr>
          <w:spacing w:val="10"/>
        </w:rPr>
        <w:t> </w:t>
      </w:r>
      <w:r>
        <w:rPr/>
        <w:t>ст.</w:t>
      </w:r>
      <w:r>
        <w:rPr>
          <w:spacing w:val="10"/>
        </w:rPr>
        <w:t> </w:t>
      </w:r>
      <w:r>
        <w:rPr/>
        <w:t>3420;</w:t>
      </w:r>
      <w:r>
        <w:rPr>
          <w:spacing w:val="10"/>
        </w:rPr>
        <w:t> </w:t>
      </w:r>
      <w:r>
        <w:rPr/>
        <w:t>2007,</w:t>
      </w:r>
      <w:r>
        <w:rPr>
          <w:spacing w:val="10"/>
        </w:rPr>
        <w:t> </w:t>
      </w:r>
      <w:r>
        <w:rPr/>
        <w:t>N</w:t>
      </w:r>
      <w:r>
        <w:rPr>
          <w:spacing w:val="9"/>
        </w:rPr>
        <w:t> </w:t>
      </w:r>
      <w:r>
        <w:rPr/>
        <w:t>1,</w:t>
      </w:r>
      <w:r>
        <w:rPr>
          <w:spacing w:val="10"/>
        </w:rPr>
        <w:t> </w:t>
      </w:r>
      <w:r>
        <w:rPr/>
        <w:t>ст.</w:t>
      </w:r>
      <w:r>
        <w:rPr>
          <w:spacing w:val="7"/>
        </w:rPr>
        <w:t> </w:t>
      </w:r>
      <w:r>
        <w:rPr/>
        <w:t>29;</w:t>
      </w:r>
      <w:r>
        <w:rPr>
          <w:spacing w:val="7"/>
        </w:rPr>
        <w:t> </w:t>
      </w:r>
      <w:r>
        <w:rPr/>
        <w:t>2008,</w:t>
      </w:r>
      <w:r>
        <w:rPr>
          <w:spacing w:val="10"/>
        </w:rPr>
        <w:t> </w:t>
      </w:r>
      <w:r>
        <w:rPr/>
        <w:t>N</w:t>
      </w:r>
      <w:r>
        <w:rPr>
          <w:spacing w:val="9"/>
        </w:rPr>
        <w:t> </w:t>
      </w:r>
      <w:r>
        <w:rPr/>
        <w:t>30,</w:t>
      </w:r>
      <w:r>
        <w:rPr>
          <w:spacing w:val="10"/>
        </w:rPr>
        <w:t> </w:t>
      </w:r>
      <w:r>
        <w:rPr/>
        <w:t>ст.</w:t>
      </w:r>
      <w:r>
        <w:rPr>
          <w:spacing w:val="10"/>
        </w:rPr>
        <w:t> </w:t>
      </w:r>
      <w:r>
        <w:rPr/>
        <w:t>3616;</w:t>
      </w:r>
      <w:r>
        <w:rPr>
          <w:spacing w:val="7"/>
        </w:rPr>
        <w:t> </w:t>
      </w:r>
      <w:r>
        <w:rPr/>
        <w:t>2011,</w:t>
      </w:r>
      <w:r>
        <w:rPr>
          <w:spacing w:val="10"/>
        </w:rPr>
        <w:t> </w:t>
      </w:r>
      <w:r>
        <w:rPr/>
        <w:t>N</w:t>
      </w:r>
      <w:r>
        <w:rPr>
          <w:spacing w:val="9"/>
        </w:rPr>
        <w:t> </w:t>
      </w:r>
      <w:r>
        <w:rPr/>
        <w:t>1,</w:t>
      </w:r>
      <w:r>
        <w:rPr>
          <w:spacing w:val="10"/>
        </w:rPr>
        <w:t> </w:t>
      </w:r>
      <w:r>
        <w:rPr/>
        <w:t>ст.</w:t>
      </w:r>
      <w:r>
        <w:rPr>
          <w:spacing w:val="7"/>
        </w:rPr>
        <w:t> </w:t>
      </w:r>
      <w:r>
        <w:rPr/>
        <w:t>29;</w:t>
      </w:r>
    </w:p>
    <w:p>
      <w:pPr>
        <w:pStyle w:val="BodyText"/>
        <w:ind w:left="433"/>
        <w:jc w:val="both"/>
      </w:pPr>
      <w:r>
        <w:rPr/>
        <w:t>2012,</w:t>
      </w:r>
      <w:r>
        <w:rPr>
          <w:spacing w:val="-3"/>
        </w:rPr>
        <w:t> </w:t>
      </w:r>
      <w:r>
        <w:rPr/>
        <w:t>N</w:t>
      </w:r>
      <w:r>
        <w:rPr>
          <w:spacing w:val="-1"/>
        </w:rPr>
        <w:t> </w:t>
      </w:r>
      <w:r>
        <w:rPr/>
        <w:t>10,</w:t>
      </w:r>
      <w:r>
        <w:rPr>
          <w:spacing w:val="-3"/>
        </w:rPr>
        <w:t> </w:t>
      </w:r>
      <w:r>
        <w:rPr/>
        <w:t>ст. 1166,</w:t>
      </w:r>
      <w:r>
        <w:rPr>
          <w:spacing w:val="-1"/>
        </w:rPr>
        <w:t> </w:t>
      </w:r>
      <w:r>
        <w:rPr/>
        <w:t>N</w:t>
      </w:r>
      <w:r>
        <w:rPr>
          <w:spacing w:val="-1"/>
        </w:rPr>
        <w:t> </w:t>
      </w:r>
      <w:r>
        <w:rPr/>
        <w:t>47,</w:t>
      </w:r>
      <w:r>
        <w:rPr>
          <w:spacing w:val="-3"/>
        </w:rPr>
        <w:t> </w:t>
      </w:r>
      <w:r>
        <w:rPr/>
        <w:t>ст.</w:t>
      </w:r>
      <w:r>
        <w:rPr>
          <w:spacing w:val="-2"/>
        </w:rPr>
        <w:t> </w:t>
      </w:r>
      <w:r>
        <w:rPr/>
        <w:t>6397,</w:t>
      </w:r>
      <w:r>
        <w:rPr>
          <w:spacing w:val="-1"/>
        </w:rPr>
        <w:t> </w:t>
      </w:r>
      <w:r>
        <w:rPr/>
        <w:t>N</w:t>
      </w:r>
      <w:r>
        <w:rPr>
          <w:spacing w:val="-1"/>
        </w:rPr>
        <w:t> </w:t>
      </w:r>
      <w:r>
        <w:rPr/>
        <w:t>53, ст.</w:t>
      </w:r>
      <w:r>
        <w:rPr>
          <w:spacing w:val="-3"/>
        </w:rPr>
        <w:t> </w:t>
      </w:r>
      <w:r>
        <w:rPr/>
        <w:t>7647;</w:t>
      </w:r>
      <w:r>
        <w:rPr>
          <w:spacing w:val="-1"/>
        </w:rPr>
        <w:t> </w:t>
      </w:r>
      <w:r>
        <w:rPr/>
        <w:t>2013,</w:t>
      </w:r>
      <w:r>
        <w:rPr>
          <w:spacing w:val="-3"/>
        </w:rPr>
        <w:t> </w:t>
      </w:r>
      <w:r>
        <w:rPr/>
        <w:t>N 27,</w:t>
      </w:r>
      <w:r>
        <w:rPr>
          <w:spacing w:val="-1"/>
        </w:rPr>
        <w:t> </w:t>
      </w:r>
      <w:r>
        <w:rPr/>
        <w:t>ст.</w:t>
      </w:r>
      <w:r>
        <w:rPr>
          <w:spacing w:val="-3"/>
        </w:rPr>
        <w:t> </w:t>
      </w:r>
      <w:r>
        <w:rPr/>
        <w:t>3477).</w:t>
      </w:r>
    </w:p>
    <w:p>
      <w:pPr>
        <w:pStyle w:val="BodyText"/>
        <w:spacing w:before="1"/>
      </w:pPr>
    </w:p>
    <w:p>
      <w:pPr>
        <w:pStyle w:val="BodyText"/>
        <w:ind w:left="973" w:right="188"/>
        <w:jc w:val="both"/>
      </w:pPr>
      <w:r>
        <w:rPr/>
        <w:t>Документами, удостоверяющими личность лица без гражданства в Российской Федерации, являются:</w:t>
      </w:r>
      <w:r>
        <w:rPr>
          <w:spacing w:val="1"/>
        </w:rPr>
        <w:t> </w:t>
      </w:r>
      <w:r>
        <w:rPr/>
        <w:t>документ,</w:t>
      </w:r>
      <w:r>
        <w:rPr>
          <w:spacing w:val="20"/>
        </w:rPr>
        <w:t> </w:t>
      </w:r>
      <w:r>
        <w:rPr/>
        <w:t>выданный</w:t>
      </w:r>
      <w:r>
        <w:rPr>
          <w:spacing w:val="21"/>
        </w:rPr>
        <w:t> </w:t>
      </w:r>
      <w:r>
        <w:rPr/>
        <w:t>иностранным</w:t>
      </w:r>
      <w:r>
        <w:rPr>
          <w:spacing w:val="21"/>
        </w:rPr>
        <w:t> </w:t>
      </w:r>
      <w:r>
        <w:rPr/>
        <w:t>государством</w:t>
      </w:r>
      <w:r>
        <w:rPr>
          <w:spacing w:val="22"/>
        </w:rPr>
        <w:t> </w:t>
      </w:r>
      <w:r>
        <w:rPr/>
        <w:t>и</w:t>
      </w:r>
      <w:r>
        <w:rPr>
          <w:spacing w:val="18"/>
        </w:rPr>
        <w:t> </w:t>
      </w:r>
      <w:r>
        <w:rPr/>
        <w:t>признаваемый</w:t>
      </w:r>
      <w:r>
        <w:rPr>
          <w:spacing w:val="21"/>
        </w:rPr>
        <w:t> </w:t>
      </w:r>
      <w:r>
        <w:rPr/>
        <w:t>в</w:t>
      </w:r>
      <w:r>
        <w:rPr>
          <w:spacing w:val="20"/>
        </w:rPr>
        <w:t> </w:t>
      </w:r>
      <w:r>
        <w:rPr/>
        <w:t>соответствии</w:t>
      </w:r>
      <w:r>
        <w:rPr>
          <w:spacing w:val="21"/>
        </w:rPr>
        <w:t> </w:t>
      </w:r>
      <w:r>
        <w:rPr/>
        <w:t>с</w:t>
      </w:r>
      <w:r>
        <w:rPr>
          <w:spacing w:val="21"/>
        </w:rPr>
        <w:t> </w:t>
      </w:r>
      <w:r>
        <w:rPr/>
        <w:t>международным</w:t>
      </w:r>
    </w:p>
    <w:p>
      <w:pPr>
        <w:pStyle w:val="BodyText"/>
        <w:ind w:left="973" w:right="310" w:hanging="540"/>
        <w:jc w:val="both"/>
      </w:pPr>
      <w:r>
        <w:rPr/>
        <w:t>договором</w:t>
      </w:r>
      <w:r>
        <w:rPr>
          <w:spacing w:val="-3"/>
        </w:rPr>
        <w:t> </w:t>
      </w:r>
      <w:r>
        <w:rPr/>
        <w:t>Российской</w:t>
      </w:r>
      <w:r>
        <w:rPr>
          <w:spacing w:val="-4"/>
        </w:rPr>
        <w:t> </w:t>
      </w:r>
      <w:r>
        <w:rPr/>
        <w:t>Федерации</w:t>
      </w:r>
      <w:r>
        <w:rPr>
          <w:spacing w:val="-4"/>
        </w:rPr>
        <w:t> </w:t>
      </w:r>
      <w:r>
        <w:rPr/>
        <w:t>в</w:t>
      </w:r>
      <w:r>
        <w:rPr>
          <w:spacing w:val="-3"/>
        </w:rPr>
        <w:t> </w:t>
      </w:r>
      <w:r>
        <w:rPr/>
        <w:t>качестве</w:t>
      </w:r>
      <w:r>
        <w:rPr>
          <w:spacing w:val="-6"/>
        </w:rPr>
        <w:t> </w:t>
      </w:r>
      <w:r>
        <w:rPr/>
        <w:t>документа,</w:t>
      </w:r>
      <w:r>
        <w:rPr>
          <w:spacing w:val="-3"/>
        </w:rPr>
        <w:t> </w:t>
      </w:r>
      <w:r>
        <w:rPr/>
        <w:t>удостоверяющего</w:t>
      </w:r>
      <w:r>
        <w:rPr>
          <w:spacing w:val="-3"/>
        </w:rPr>
        <w:t> </w:t>
      </w:r>
      <w:r>
        <w:rPr/>
        <w:t>личность</w:t>
      </w:r>
      <w:r>
        <w:rPr>
          <w:spacing w:val="-6"/>
        </w:rPr>
        <w:t> </w:t>
      </w:r>
      <w:r>
        <w:rPr/>
        <w:t>лица</w:t>
      </w:r>
      <w:r>
        <w:rPr>
          <w:spacing w:val="-4"/>
        </w:rPr>
        <w:t> </w:t>
      </w:r>
      <w:r>
        <w:rPr/>
        <w:t>без</w:t>
      </w:r>
      <w:r>
        <w:rPr>
          <w:spacing w:val="-5"/>
        </w:rPr>
        <w:t> </w:t>
      </w:r>
      <w:r>
        <w:rPr/>
        <w:t>гражданства;</w:t>
      </w:r>
      <w:r>
        <w:rPr>
          <w:spacing w:val="-47"/>
        </w:rPr>
        <w:t> </w:t>
      </w:r>
      <w:r>
        <w:rPr/>
        <w:t>разрешение</w:t>
      </w:r>
      <w:r>
        <w:rPr>
          <w:spacing w:val="-1"/>
        </w:rPr>
        <w:t> </w:t>
      </w:r>
      <w:r>
        <w:rPr/>
        <w:t>на</w:t>
      </w:r>
      <w:r>
        <w:rPr>
          <w:spacing w:val="1"/>
        </w:rPr>
        <w:t> </w:t>
      </w:r>
      <w:r>
        <w:rPr/>
        <w:t>временное</w:t>
      </w:r>
      <w:r>
        <w:rPr>
          <w:spacing w:val="-2"/>
        </w:rPr>
        <w:t> </w:t>
      </w:r>
      <w:r>
        <w:rPr/>
        <w:t>проживание;</w:t>
      </w:r>
    </w:p>
    <w:p>
      <w:pPr>
        <w:pStyle w:val="BodyText"/>
        <w:ind w:left="973"/>
        <w:jc w:val="both"/>
      </w:pPr>
      <w:r>
        <w:rPr/>
        <w:t>вид</w:t>
      </w:r>
      <w:r>
        <w:rPr>
          <w:spacing w:val="-2"/>
        </w:rPr>
        <w:t> </w:t>
      </w:r>
      <w:r>
        <w:rPr/>
        <w:t>на</w:t>
      </w:r>
      <w:r>
        <w:rPr>
          <w:spacing w:val="-2"/>
        </w:rPr>
        <w:t> </w:t>
      </w:r>
      <w:r>
        <w:rPr/>
        <w:t>жительство;</w:t>
      </w:r>
    </w:p>
    <w:p>
      <w:pPr>
        <w:pStyle w:val="BodyText"/>
        <w:ind w:left="433" w:right="186" w:firstLine="540"/>
        <w:jc w:val="both"/>
      </w:pPr>
      <w:r>
        <w:rPr/>
        <w:t>иные</w:t>
      </w:r>
      <w:r>
        <w:rPr>
          <w:spacing w:val="1"/>
        </w:rPr>
        <w:t> </w:t>
      </w:r>
      <w:r>
        <w:rPr/>
        <w:t>документы,</w:t>
      </w:r>
      <w:r>
        <w:rPr>
          <w:spacing w:val="1"/>
        </w:rPr>
        <w:t> </w:t>
      </w:r>
      <w:r>
        <w:rPr/>
        <w:t>предусмотренные</w:t>
      </w:r>
      <w:r>
        <w:rPr>
          <w:spacing w:val="1"/>
        </w:rPr>
        <w:t> </w:t>
      </w:r>
      <w:r>
        <w:rPr/>
        <w:t>федеральным</w:t>
      </w:r>
      <w:r>
        <w:rPr>
          <w:spacing w:val="1"/>
        </w:rPr>
        <w:t> </w:t>
      </w:r>
      <w:r>
        <w:rPr/>
        <w:t>законом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признаваемые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международным договором Российской Федерации в качестве документов, удостоверяющих личность лица</w:t>
      </w:r>
      <w:r>
        <w:rPr>
          <w:spacing w:val="1"/>
        </w:rPr>
        <w:t> </w:t>
      </w:r>
      <w:r>
        <w:rPr/>
        <w:t>без</w:t>
      </w:r>
      <w:r>
        <w:rPr>
          <w:spacing w:val="-2"/>
        </w:rPr>
        <w:t> </w:t>
      </w:r>
      <w:r>
        <w:rPr/>
        <w:t>гражданства</w:t>
      </w:r>
      <w:r>
        <w:rPr>
          <w:spacing w:val="1"/>
        </w:rPr>
        <w:t> </w:t>
      </w:r>
      <w:r>
        <w:rPr/>
        <w:t>&lt;1&gt;.</w:t>
      </w:r>
    </w:p>
    <w:p>
      <w:pPr>
        <w:pStyle w:val="BodyText"/>
        <w:spacing w:line="229" w:lineRule="exact"/>
        <w:ind w:left="973"/>
      </w:pPr>
      <w:r>
        <w:rPr/>
        <w:t>--------------------------------</w:t>
      </w:r>
    </w:p>
    <w:p>
      <w:pPr>
        <w:pStyle w:val="BodyText"/>
        <w:spacing w:before="1"/>
        <w:ind w:left="433" w:firstLine="540"/>
      </w:pPr>
      <w:r>
        <w:rPr/>
        <w:t>&lt;1&gt;</w:t>
      </w:r>
      <w:r>
        <w:rPr>
          <w:spacing w:val="33"/>
        </w:rPr>
        <w:t> </w:t>
      </w:r>
      <w:r>
        <w:rPr/>
        <w:t>Статья</w:t>
      </w:r>
      <w:r>
        <w:rPr>
          <w:spacing w:val="34"/>
        </w:rPr>
        <w:t> </w:t>
      </w:r>
      <w:r>
        <w:rPr/>
        <w:t>10</w:t>
      </w:r>
      <w:r>
        <w:rPr>
          <w:spacing w:val="35"/>
        </w:rPr>
        <w:t> </w:t>
      </w:r>
      <w:r>
        <w:rPr/>
        <w:t>Федерального</w:t>
      </w:r>
      <w:r>
        <w:rPr>
          <w:spacing w:val="36"/>
        </w:rPr>
        <w:t> </w:t>
      </w:r>
      <w:r>
        <w:rPr/>
        <w:t>закона</w:t>
      </w:r>
      <w:r>
        <w:rPr>
          <w:spacing w:val="35"/>
        </w:rPr>
        <w:t> </w:t>
      </w:r>
      <w:r>
        <w:rPr/>
        <w:t>от</w:t>
      </w:r>
      <w:r>
        <w:rPr>
          <w:spacing w:val="37"/>
        </w:rPr>
        <w:t> </w:t>
      </w:r>
      <w:r>
        <w:rPr/>
        <w:t>25.07.2002</w:t>
      </w:r>
      <w:r>
        <w:rPr>
          <w:spacing w:val="33"/>
        </w:rPr>
        <w:t> </w:t>
      </w:r>
      <w:r>
        <w:rPr/>
        <w:t>N</w:t>
      </w:r>
      <w:r>
        <w:rPr>
          <w:spacing w:val="34"/>
        </w:rPr>
        <w:t> </w:t>
      </w:r>
      <w:r>
        <w:rPr/>
        <w:t>115-ФЗ</w:t>
      </w:r>
      <w:r>
        <w:rPr>
          <w:spacing w:val="34"/>
        </w:rPr>
        <w:t> </w:t>
      </w:r>
      <w:r>
        <w:rPr/>
        <w:t>"О</w:t>
      </w:r>
      <w:r>
        <w:rPr>
          <w:spacing w:val="34"/>
        </w:rPr>
        <w:t> </w:t>
      </w:r>
      <w:r>
        <w:rPr/>
        <w:t>правовом</w:t>
      </w:r>
      <w:r>
        <w:rPr>
          <w:spacing w:val="36"/>
        </w:rPr>
        <w:t> </w:t>
      </w:r>
      <w:r>
        <w:rPr/>
        <w:t>положении</w:t>
      </w:r>
      <w:r>
        <w:rPr>
          <w:spacing w:val="35"/>
        </w:rPr>
        <w:t> </w:t>
      </w:r>
      <w:r>
        <w:rPr/>
        <w:t>иностранных</w:t>
      </w:r>
      <w:r>
        <w:rPr>
          <w:spacing w:val="-47"/>
        </w:rPr>
        <w:t> </w:t>
      </w:r>
      <w:r>
        <w:rPr/>
        <w:t>граждан</w:t>
      </w:r>
      <w:r>
        <w:rPr>
          <w:spacing w:val="-3"/>
        </w:rPr>
        <w:t> </w:t>
      </w:r>
      <w:r>
        <w:rPr/>
        <w:t>в</w:t>
      </w:r>
      <w:r>
        <w:rPr>
          <w:spacing w:val="-4"/>
        </w:rPr>
        <w:t> </w:t>
      </w:r>
      <w:r>
        <w:rPr/>
        <w:t>Российской</w:t>
      </w:r>
      <w:r>
        <w:rPr>
          <w:spacing w:val="-3"/>
        </w:rPr>
        <w:t> </w:t>
      </w:r>
      <w:r>
        <w:rPr/>
        <w:t>Федерации"</w:t>
      </w:r>
      <w:r>
        <w:rPr>
          <w:spacing w:val="-4"/>
        </w:rPr>
        <w:t> </w:t>
      </w:r>
      <w:r>
        <w:rPr/>
        <w:t>(Собрание</w:t>
      </w:r>
      <w:r>
        <w:rPr>
          <w:spacing w:val="-3"/>
        </w:rPr>
        <w:t> </w:t>
      </w:r>
      <w:r>
        <w:rPr/>
        <w:t>законодательства</w:t>
      </w:r>
      <w:r>
        <w:rPr>
          <w:spacing w:val="-3"/>
        </w:rPr>
        <w:t> </w:t>
      </w:r>
      <w:r>
        <w:rPr/>
        <w:t>Российской</w:t>
      </w:r>
      <w:r>
        <w:rPr>
          <w:spacing w:val="-3"/>
        </w:rPr>
        <w:t> </w:t>
      </w:r>
      <w:r>
        <w:rPr/>
        <w:t>Федерации,</w:t>
      </w:r>
      <w:r>
        <w:rPr>
          <w:spacing w:val="-4"/>
        </w:rPr>
        <w:t> </w:t>
      </w:r>
      <w:r>
        <w:rPr/>
        <w:t>2002,</w:t>
      </w:r>
      <w:r>
        <w:rPr>
          <w:spacing w:val="-3"/>
        </w:rPr>
        <w:t> </w:t>
      </w:r>
      <w:r>
        <w:rPr/>
        <w:t>N</w:t>
      </w:r>
      <w:r>
        <w:rPr>
          <w:spacing w:val="-4"/>
        </w:rPr>
        <w:t> </w:t>
      </w:r>
      <w:r>
        <w:rPr/>
        <w:t>30,</w:t>
      </w:r>
      <w:r>
        <w:rPr>
          <w:spacing w:val="-3"/>
        </w:rPr>
        <w:t> </w:t>
      </w:r>
      <w:r>
        <w:rPr/>
        <w:t>ст.</w:t>
      </w:r>
      <w:r>
        <w:rPr>
          <w:spacing w:val="-3"/>
        </w:rPr>
        <w:t> </w:t>
      </w:r>
      <w:r>
        <w:rPr/>
        <w:t>3032).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5"/>
        </w:numPr>
        <w:tabs>
          <w:tab w:pos="1460" w:val="left" w:leader="none"/>
        </w:tabs>
        <w:spacing w:line="240" w:lineRule="auto" w:before="0" w:after="0"/>
        <w:ind w:left="433" w:right="196" w:firstLine="540"/>
        <w:jc w:val="both"/>
        <w:rPr>
          <w:b/>
          <w:sz w:val="20"/>
        </w:rPr>
      </w:pPr>
      <w:r>
        <w:rPr>
          <w:b/>
          <w:sz w:val="20"/>
        </w:rPr>
        <w:t>В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пункте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5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указывается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идентификационный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номер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страхового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медицинского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полиса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обязательного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медицинского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страхования.</w:t>
      </w:r>
    </w:p>
    <w:p>
      <w:pPr>
        <w:spacing w:after="0" w:line="240" w:lineRule="auto"/>
        <w:jc w:val="both"/>
        <w:rPr>
          <w:sz w:val="20"/>
        </w:rPr>
        <w:sectPr>
          <w:pgSz w:w="11910" w:h="16850"/>
          <w:pgMar w:top="500" w:bottom="280" w:left="700" w:right="660"/>
        </w:sectPr>
      </w:pPr>
    </w:p>
    <w:p>
      <w:pPr>
        <w:pStyle w:val="ListParagraph"/>
        <w:numPr>
          <w:ilvl w:val="2"/>
          <w:numId w:val="5"/>
        </w:numPr>
        <w:tabs>
          <w:tab w:pos="1069" w:val="left" w:leader="none"/>
        </w:tabs>
        <w:spacing w:line="240" w:lineRule="auto" w:before="63" w:after="0"/>
        <w:ind w:left="152" w:right="479" w:firstLine="540"/>
        <w:jc w:val="both"/>
        <w:rPr>
          <w:b/>
          <w:sz w:val="20"/>
        </w:rPr>
      </w:pPr>
      <w:r>
        <w:rPr>
          <w:b/>
          <w:sz w:val="20"/>
        </w:rPr>
        <w:t>Пункты 6 - 13, выделенные серым цветом, заполняются только на граждан, имеющих право на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получение набора социальных услуг. Справочники для заполнения этих пунктов находятся на оборотной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стороне Справки. Пункт 7 заполняется только в случае проживания пациента на территории, находящейся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вблизи границы другого субъекта Российской Федерации, с указанием кода этого субъекта Российской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Федерации.</w:t>
      </w:r>
    </w:p>
    <w:p>
      <w:pPr>
        <w:pStyle w:val="ListParagraph"/>
        <w:numPr>
          <w:ilvl w:val="2"/>
          <w:numId w:val="5"/>
        </w:numPr>
        <w:tabs>
          <w:tab w:pos="1083" w:val="left" w:leader="none"/>
        </w:tabs>
        <w:spacing w:line="240" w:lineRule="auto" w:before="0" w:after="0"/>
        <w:ind w:left="152" w:right="471" w:firstLine="540"/>
        <w:jc w:val="both"/>
        <w:rPr>
          <w:b/>
          <w:sz w:val="20"/>
        </w:rPr>
      </w:pPr>
      <w:r>
        <w:rPr>
          <w:b/>
          <w:sz w:val="20"/>
        </w:rPr>
        <w:t>Пункты 15, 17, 18 заполняются в соответствии с медицинской картой пациента, получающего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медицинскую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помощь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в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амбулаторных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условиях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(учетная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форма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N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025/у,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предусмотренная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приложением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N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приказу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Минздрава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России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от 15.12.2014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834н)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с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обязательным кодированием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диагнозов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по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МКБ-10.</w:t>
      </w:r>
    </w:p>
    <w:sectPr>
      <w:pgSz w:w="11910" w:h="16850"/>
      <w:pgMar w:top="500" w:bottom="280" w:left="700" w:right="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21"/>
      <w:numFmt w:val="decimal"/>
      <w:lvlText w:val="%1."/>
      <w:lvlJc w:val="left"/>
      <w:pPr>
        <w:ind w:left="734" w:hanging="302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433" w:hanging="209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433" w:hanging="436"/>
        <w:jc w:val="righ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0"/>
        <w:szCs w:val="20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529" w:hanging="43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1918" w:hanging="43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2307" w:hanging="43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2696" w:hanging="43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3085" w:hanging="43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3474" w:hanging="436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2"/>
      <w:numFmt w:val="decimal"/>
      <w:lvlText w:val="%1."/>
      <w:lvlJc w:val="left"/>
      <w:pPr>
        <w:ind w:left="441" w:hanging="302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87" w:hanging="30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35" w:hanging="30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83" w:hanging="30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31" w:hanging="30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79" w:hanging="30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27" w:hanging="30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75" w:hanging="30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023" w:hanging="302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4"/>
      <w:numFmt w:val="decimal"/>
      <w:lvlText w:val="%1."/>
      <w:lvlJc w:val="left"/>
      <w:pPr>
        <w:ind w:left="735" w:hanging="303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720" w:hanging="30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01" w:hanging="30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81" w:hanging="30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62" w:hanging="30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43" w:hanging="30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23" w:hanging="30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04" w:hanging="30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85" w:hanging="303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4"/>
      <w:numFmt w:val="decimal"/>
      <w:lvlText w:val="%1."/>
      <w:lvlJc w:val="left"/>
      <w:pPr>
        <w:ind w:left="632" w:hanging="199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30" w:hanging="199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621" w:hanging="19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11" w:hanging="19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02" w:hanging="19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593" w:hanging="19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83" w:hanging="19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74" w:hanging="19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65" w:hanging="199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634" w:hanging="201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30" w:hanging="20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621" w:hanging="20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11" w:hanging="20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02" w:hanging="20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593" w:hanging="20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83" w:hanging="20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74" w:hanging="20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65" w:hanging="201"/>
      </w:pPr>
      <w:rPr>
        <w:rFonts w:hint="default"/>
        <w:lang w:val="ru-RU" w:eastAsia="en-US" w:bidi="ar-SA"/>
      </w:rPr>
    </w:lvl>
  </w:abstractNum>
  <w:num w:numId="5">
    <w:abstractNumId w:val="4"/>
  </w:num>
  <w:num w:numId="3">
    <w:abstractNumId w:val="2"/>
  </w:num>
  <w:num w:numId="4">
    <w:abstractNumId w:val="3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0"/>
      <w:szCs w:val="20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10"/>
      <w:ind w:left="326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734" w:hanging="302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spacing w:line="186" w:lineRule="exact"/>
      <w:ind w:left="83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070/у</dc:title>
  <dcterms:created xsi:type="dcterms:W3CDTF">2021-10-09T17:31:52Z</dcterms:created>
  <dcterms:modified xsi:type="dcterms:W3CDTF">2021-10-09T17:31:52Z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2021-10-09T00:00:00Z</vt:filetime>
  </property>
</Properties>
</file>