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954CA" w14:textId="2289A7B1" w:rsidR="007D2C9B" w:rsidRPr="001C227E" w:rsidRDefault="007D2C9B" w:rsidP="00044D30">
      <w:pPr>
        <w:pStyle w:val="a3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1C227E">
        <w:rPr>
          <w:rFonts w:ascii="Times New Roman" w:hAnsi="Times New Roman" w:cs="Times New Roman"/>
          <w:b/>
          <w:sz w:val="26"/>
          <w:szCs w:val="26"/>
        </w:rPr>
        <w:t>Кафедра фтизиопульмонологии п</w:t>
      </w:r>
      <w:r w:rsidR="00530E71" w:rsidRPr="001C227E">
        <w:rPr>
          <w:rFonts w:ascii="Times New Roman" w:hAnsi="Times New Roman" w:cs="Times New Roman"/>
          <w:b/>
          <w:sz w:val="26"/>
          <w:szCs w:val="26"/>
        </w:rPr>
        <w:t>риглашае</w:t>
      </w:r>
      <w:r w:rsidRPr="001C227E">
        <w:rPr>
          <w:rFonts w:ascii="Times New Roman" w:hAnsi="Times New Roman" w:cs="Times New Roman"/>
          <w:b/>
          <w:sz w:val="26"/>
          <w:szCs w:val="26"/>
        </w:rPr>
        <w:t>т</w:t>
      </w:r>
      <w:r w:rsidR="00530E71" w:rsidRPr="001C227E">
        <w:rPr>
          <w:rFonts w:ascii="Times New Roman" w:hAnsi="Times New Roman" w:cs="Times New Roman"/>
          <w:b/>
          <w:sz w:val="26"/>
          <w:szCs w:val="26"/>
        </w:rPr>
        <w:t xml:space="preserve"> студентов принять участие в </w:t>
      </w:r>
      <w:r w:rsidR="006D60A0" w:rsidRPr="001C227E">
        <w:rPr>
          <w:rFonts w:ascii="Times New Roman" w:hAnsi="Times New Roman" w:cs="Times New Roman"/>
          <w:b/>
          <w:sz w:val="26"/>
          <w:szCs w:val="26"/>
        </w:rPr>
        <w:t xml:space="preserve">конкурсе на лучший </w:t>
      </w:r>
      <w:bookmarkStart w:id="0" w:name="_GoBack"/>
      <w:bookmarkEnd w:id="0"/>
      <w:proofErr w:type="spellStart"/>
      <w:r w:rsidR="00530E71" w:rsidRPr="001C227E">
        <w:rPr>
          <w:rFonts w:ascii="Times New Roman" w:hAnsi="Times New Roman" w:cs="Times New Roman"/>
          <w:b/>
          <w:sz w:val="26"/>
          <w:szCs w:val="26"/>
        </w:rPr>
        <w:t>санбюллетен</w:t>
      </w:r>
      <w:r w:rsidR="006D60A0" w:rsidRPr="001C227E">
        <w:rPr>
          <w:rFonts w:ascii="Times New Roman" w:hAnsi="Times New Roman" w:cs="Times New Roman"/>
          <w:b/>
          <w:sz w:val="26"/>
          <w:szCs w:val="26"/>
        </w:rPr>
        <w:t>ь</w:t>
      </w:r>
      <w:proofErr w:type="spellEnd"/>
      <w:r w:rsidR="006D60A0" w:rsidRPr="001C227E">
        <w:rPr>
          <w:rFonts w:ascii="Times New Roman" w:hAnsi="Times New Roman" w:cs="Times New Roman"/>
          <w:b/>
          <w:sz w:val="26"/>
          <w:szCs w:val="26"/>
        </w:rPr>
        <w:t xml:space="preserve"> по теме </w:t>
      </w:r>
      <w:r w:rsidRPr="001C227E">
        <w:rPr>
          <w:rFonts w:ascii="Times New Roman" w:hAnsi="Times New Roman" w:cs="Times New Roman"/>
          <w:b/>
          <w:sz w:val="26"/>
          <w:szCs w:val="26"/>
        </w:rPr>
        <w:t>«</w:t>
      </w:r>
      <w:r w:rsidR="00D006E7">
        <w:rPr>
          <w:rFonts w:ascii="Times New Roman" w:hAnsi="Times New Roman" w:cs="Times New Roman"/>
          <w:b/>
          <w:sz w:val="26"/>
          <w:szCs w:val="26"/>
        </w:rPr>
        <w:t>Выявление и профилактика т</w:t>
      </w:r>
      <w:r w:rsidRPr="001C227E">
        <w:rPr>
          <w:rFonts w:ascii="Times New Roman" w:hAnsi="Times New Roman" w:cs="Times New Roman"/>
          <w:b/>
          <w:sz w:val="26"/>
          <w:szCs w:val="26"/>
        </w:rPr>
        <w:t>уберкулез</w:t>
      </w:r>
      <w:r w:rsidR="00D006E7">
        <w:rPr>
          <w:rFonts w:ascii="Times New Roman" w:hAnsi="Times New Roman" w:cs="Times New Roman"/>
          <w:b/>
          <w:sz w:val="26"/>
          <w:szCs w:val="26"/>
        </w:rPr>
        <w:t>а</w:t>
      </w:r>
      <w:r w:rsidR="00616E9C">
        <w:rPr>
          <w:rFonts w:ascii="Times New Roman" w:hAnsi="Times New Roman" w:cs="Times New Roman"/>
          <w:b/>
          <w:sz w:val="26"/>
          <w:szCs w:val="26"/>
        </w:rPr>
        <w:t xml:space="preserve"> в группах риска</w:t>
      </w:r>
      <w:r w:rsidRPr="001C227E">
        <w:rPr>
          <w:rFonts w:ascii="Times New Roman" w:hAnsi="Times New Roman" w:cs="Times New Roman"/>
          <w:b/>
          <w:sz w:val="26"/>
          <w:szCs w:val="26"/>
        </w:rPr>
        <w:t>».</w:t>
      </w:r>
    </w:p>
    <w:p w14:paraId="4F069356" w14:textId="77777777" w:rsidR="005D5D20" w:rsidRDefault="005D5D20" w:rsidP="00044D30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A4F2ECC" w14:textId="77777777" w:rsidR="005D5D20" w:rsidRPr="005D5D20" w:rsidRDefault="005D5D20" w:rsidP="005D5D2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D5D20">
        <w:rPr>
          <w:rFonts w:ascii="Times New Roman" w:hAnsi="Times New Roman" w:cs="Times New Roman"/>
          <w:b/>
          <w:sz w:val="24"/>
          <w:szCs w:val="24"/>
        </w:rPr>
        <w:t>Основные правила выпуска санитарных бюллетеней</w:t>
      </w:r>
    </w:p>
    <w:p w14:paraId="5AC318CE" w14:textId="77777777" w:rsidR="005D5D20" w:rsidRPr="005D5D20" w:rsidRDefault="005D5D20" w:rsidP="005D5D2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099B88BB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Санитарный бюллетень обычно посвящается какой-либо одной теме, которую стараются раскрыть по возможности полнее. Рекомендуется выбирать темы, которые интересуют читателя</w:t>
      </w:r>
      <w:r w:rsidR="00EC306D" w:rsidRPr="00EC30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306D">
        <w:rPr>
          <w:rFonts w:ascii="Times New Roman" w:hAnsi="Times New Roman" w:cs="Times New Roman"/>
          <w:bCs/>
          <w:sz w:val="24"/>
          <w:szCs w:val="24"/>
        </w:rPr>
        <w:t xml:space="preserve">(важно представлять, </w:t>
      </w:r>
      <w:r w:rsidR="00EC306D" w:rsidRPr="005D5D20">
        <w:rPr>
          <w:rFonts w:ascii="Times New Roman" w:hAnsi="Times New Roman" w:cs="Times New Roman"/>
          <w:bCs/>
          <w:sz w:val="24"/>
          <w:szCs w:val="24"/>
        </w:rPr>
        <w:t xml:space="preserve">где </w:t>
      </w:r>
      <w:r w:rsidR="00EC306D">
        <w:rPr>
          <w:rFonts w:ascii="Times New Roman" w:hAnsi="Times New Roman" w:cs="Times New Roman"/>
          <w:bCs/>
          <w:sz w:val="24"/>
          <w:szCs w:val="24"/>
        </w:rPr>
        <w:t>бюллетень</w:t>
      </w:r>
      <w:r w:rsidR="00EC306D" w:rsidRPr="005D5D20">
        <w:rPr>
          <w:rFonts w:ascii="Times New Roman" w:hAnsi="Times New Roman" w:cs="Times New Roman"/>
          <w:bCs/>
          <w:sz w:val="24"/>
          <w:szCs w:val="24"/>
        </w:rPr>
        <w:t xml:space="preserve"> будет вывешен</w:t>
      </w:r>
      <w:r w:rsidR="00EC306D">
        <w:rPr>
          <w:rFonts w:ascii="Times New Roman" w:hAnsi="Times New Roman" w:cs="Times New Roman"/>
          <w:bCs/>
          <w:sz w:val="24"/>
          <w:szCs w:val="24"/>
        </w:rPr>
        <w:t>)</w:t>
      </w:r>
      <w:r w:rsidRPr="005D5D20">
        <w:rPr>
          <w:rFonts w:ascii="Times New Roman" w:hAnsi="Times New Roman" w:cs="Times New Roman"/>
          <w:bCs/>
          <w:sz w:val="24"/>
          <w:szCs w:val="24"/>
        </w:rPr>
        <w:t>, а также отвечают задачам пропаганды медицинских и гигиенических знаний.</w:t>
      </w:r>
      <w:r w:rsidR="00616E9C">
        <w:rPr>
          <w:rFonts w:ascii="Times New Roman" w:hAnsi="Times New Roman" w:cs="Times New Roman"/>
          <w:bCs/>
          <w:sz w:val="24"/>
          <w:szCs w:val="24"/>
        </w:rPr>
        <w:t xml:space="preserve"> Предлагаются темы </w:t>
      </w:r>
      <w:r w:rsidR="00C541BB">
        <w:rPr>
          <w:rFonts w:ascii="Times New Roman" w:hAnsi="Times New Roman" w:cs="Times New Roman"/>
          <w:bCs/>
          <w:sz w:val="24"/>
          <w:szCs w:val="24"/>
        </w:rPr>
        <w:t xml:space="preserve">на выбор: «Туберкулез и ВИЧ», «Работа в территориальном </w:t>
      </w:r>
      <w:proofErr w:type="spellStart"/>
      <w:r w:rsidR="00C541BB">
        <w:rPr>
          <w:rFonts w:ascii="Times New Roman" w:hAnsi="Times New Roman" w:cs="Times New Roman"/>
          <w:bCs/>
          <w:sz w:val="24"/>
          <w:szCs w:val="24"/>
        </w:rPr>
        <w:t>эпидочаге</w:t>
      </w:r>
      <w:proofErr w:type="spellEnd"/>
      <w:r w:rsidR="00C541BB">
        <w:rPr>
          <w:rFonts w:ascii="Times New Roman" w:hAnsi="Times New Roman" w:cs="Times New Roman"/>
          <w:bCs/>
          <w:sz w:val="24"/>
          <w:szCs w:val="24"/>
        </w:rPr>
        <w:t xml:space="preserve"> туберкулезной инфекций</w:t>
      </w:r>
      <w:r w:rsidR="00616E9C">
        <w:rPr>
          <w:rFonts w:ascii="Times New Roman" w:hAnsi="Times New Roman" w:cs="Times New Roman"/>
          <w:bCs/>
          <w:sz w:val="24"/>
          <w:szCs w:val="24"/>
        </w:rPr>
        <w:t>», «Туберкулез внелегочных локализаций»</w:t>
      </w:r>
      <w:r w:rsidR="00C541BB">
        <w:rPr>
          <w:rFonts w:ascii="Times New Roman" w:hAnsi="Times New Roman" w:cs="Times New Roman"/>
          <w:bCs/>
          <w:sz w:val="24"/>
          <w:szCs w:val="24"/>
        </w:rPr>
        <w:t>, «Не допустить МЛУ-туберкулез»</w:t>
      </w:r>
      <w:r w:rsidR="00616E9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D92502" w14:textId="77777777" w:rsidR="005D5D20" w:rsidRPr="005D5D20" w:rsidRDefault="005D5D20" w:rsidP="005D5D20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5B6D849B" w14:textId="22DAA4A9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В ЛПУ, библиотеке и других учреждениях нужны бюллетени о профилактике</w:t>
      </w:r>
      <w:r w:rsidR="00EC306D">
        <w:rPr>
          <w:rFonts w:ascii="Times New Roman" w:hAnsi="Times New Roman" w:cs="Times New Roman"/>
          <w:bCs/>
          <w:sz w:val="24"/>
          <w:szCs w:val="24"/>
        </w:rPr>
        <w:t>,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306D">
        <w:rPr>
          <w:rFonts w:ascii="Times New Roman" w:hAnsi="Times New Roman" w:cs="Times New Roman"/>
          <w:bCs/>
          <w:sz w:val="24"/>
          <w:szCs w:val="24"/>
        </w:rPr>
        <w:t xml:space="preserve">о </w:t>
      </w:r>
      <w:r w:rsidR="00EC306D" w:rsidRPr="005D5D20">
        <w:rPr>
          <w:rFonts w:ascii="Times New Roman" w:hAnsi="Times New Roman" w:cs="Times New Roman"/>
          <w:bCs/>
          <w:sz w:val="24"/>
          <w:szCs w:val="24"/>
        </w:rPr>
        <w:t>предупреждении распространения</w:t>
      </w:r>
      <w:r w:rsidR="004A4D65">
        <w:rPr>
          <w:rFonts w:ascii="Times New Roman" w:hAnsi="Times New Roman" w:cs="Times New Roman"/>
          <w:bCs/>
          <w:sz w:val="24"/>
          <w:szCs w:val="24"/>
        </w:rPr>
        <w:t xml:space="preserve"> туберкулезной </w:t>
      </w:r>
      <w:r w:rsidR="00EC306D" w:rsidRPr="005D5D20">
        <w:rPr>
          <w:rFonts w:ascii="Times New Roman" w:hAnsi="Times New Roman" w:cs="Times New Roman"/>
          <w:bCs/>
          <w:sz w:val="24"/>
          <w:szCs w:val="24"/>
        </w:rPr>
        <w:t xml:space="preserve">инфекции </w:t>
      </w:r>
      <w:r w:rsidRPr="005D5D20">
        <w:rPr>
          <w:rFonts w:ascii="Times New Roman" w:hAnsi="Times New Roman" w:cs="Times New Roman"/>
          <w:bCs/>
          <w:sz w:val="24"/>
          <w:szCs w:val="24"/>
        </w:rPr>
        <w:t>и о здоровом образе жизни.</w:t>
      </w:r>
    </w:p>
    <w:p w14:paraId="13852812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EF461" w14:textId="77777777" w:rsidR="001C227E" w:rsidRDefault="001C227E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Каждый санитарный бюллетень должен иметь профилактическую направленность. Меры профилактики должны быть изложены четко и конкретно. Вопросы клиники подробно не излагаются, вопросы лечения должны быть исключены, т.к. это наталкивает на мысль о самолечении. Больному необходимо знать лишь первые признаки заболевания, чтобы он смог обратиться за квалифицированной медицинской помощью.</w:t>
      </w:r>
    </w:p>
    <w:p w14:paraId="33D23622" w14:textId="77777777" w:rsidR="001C227E" w:rsidRPr="005D5D20" w:rsidRDefault="001C227E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738ACC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 xml:space="preserve">Значит, прежде чем приступить к выпуску бюллетеня, необходимо подумать, где и как будет вывешен </w:t>
      </w:r>
      <w:proofErr w:type="spellStart"/>
      <w:r w:rsidRPr="005D5D20">
        <w:rPr>
          <w:rFonts w:ascii="Times New Roman" w:hAnsi="Times New Roman" w:cs="Times New Roman"/>
          <w:bCs/>
          <w:sz w:val="24"/>
          <w:szCs w:val="24"/>
        </w:rPr>
        <w:t>санбюллетень</w:t>
      </w:r>
      <w:proofErr w:type="spellEnd"/>
      <w:r w:rsidRPr="005D5D20">
        <w:rPr>
          <w:rFonts w:ascii="Times New Roman" w:hAnsi="Times New Roman" w:cs="Times New Roman"/>
          <w:bCs/>
          <w:sz w:val="24"/>
          <w:szCs w:val="24"/>
        </w:rPr>
        <w:t>. Определив тему бюллетеня, решив, кому он адресован, как и где будет расположен, можно приступить к подготовке материалов. Прежде всего - это статья</w:t>
      </w:r>
      <w:r>
        <w:rPr>
          <w:rFonts w:ascii="Times New Roman" w:hAnsi="Times New Roman" w:cs="Times New Roman"/>
          <w:bCs/>
          <w:sz w:val="24"/>
          <w:szCs w:val="24"/>
        </w:rPr>
        <w:t xml:space="preserve">, которую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пишут </w:t>
      </w:r>
      <w:r w:rsidR="00EC306D">
        <w:rPr>
          <w:rFonts w:ascii="Times New Roman" w:hAnsi="Times New Roman" w:cs="Times New Roman"/>
          <w:bCs/>
          <w:sz w:val="24"/>
          <w:szCs w:val="24"/>
        </w:rPr>
        <w:t xml:space="preserve">специалисты -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врачи,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студенты медицинских ВУЗов, </w:t>
      </w:r>
      <w:r w:rsidRPr="005D5D20">
        <w:rPr>
          <w:rFonts w:ascii="Times New Roman" w:hAnsi="Times New Roman" w:cs="Times New Roman"/>
          <w:bCs/>
          <w:sz w:val="24"/>
          <w:szCs w:val="24"/>
        </w:rPr>
        <w:t>средние медработники</w:t>
      </w:r>
      <w:r w:rsidR="00EC306D">
        <w:rPr>
          <w:rFonts w:ascii="Times New Roman" w:hAnsi="Times New Roman" w:cs="Times New Roman"/>
          <w:bCs/>
          <w:sz w:val="24"/>
          <w:szCs w:val="24"/>
        </w:rPr>
        <w:t>, основываясь на специальной литературе (</w:t>
      </w:r>
      <w:r w:rsidR="00EC306D" w:rsidRPr="00EC306D">
        <w:rPr>
          <w:rFonts w:ascii="Times New Roman" w:hAnsi="Times New Roman" w:cs="Times New Roman"/>
          <w:bCs/>
          <w:sz w:val="24"/>
          <w:szCs w:val="24"/>
        </w:rPr>
        <w:t>scholar.google.ru</w:t>
      </w:r>
      <w:r w:rsidR="00EC306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C306D">
        <w:rPr>
          <w:rFonts w:ascii="Times New Roman" w:hAnsi="Times New Roman" w:cs="Times New Roman"/>
          <w:bCs/>
          <w:sz w:val="24"/>
          <w:szCs w:val="24"/>
          <w:lang w:val="en-US"/>
        </w:rPr>
        <w:t>elibrary</w:t>
      </w:r>
      <w:proofErr w:type="spellEnd"/>
      <w:r w:rsidR="00EC306D" w:rsidRPr="00EC306D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="00EC306D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="00E05CC1">
        <w:rPr>
          <w:rFonts w:ascii="Times New Roman" w:hAnsi="Times New Roman" w:cs="Times New Roman"/>
          <w:bCs/>
          <w:sz w:val="24"/>
          <w:szCs w:val="24"/>
        </w:rPr>
        <w:t xml:space="preserve"> и др.),</w:t>
      </w:r>
      <w:r w:rsidR="00EC306D">
        <w:rPr>
          <w:rFonts w:ascii="Times New Roman" w:hAnsi="Times New Roman" w:cs="Times New Roman"/>
          <w:bCs/>
          <w:sz w:val="24"/>
          <w:szCs w:val="24"/>
        </w:rPr>
        <w:t xml:space="preserve"> а не на случайных источниках, взятых, например, с сайтов различных частных клиник.</w:t>
      </w:r>
    </w:p>
    <w:p w14:paraId="45A082C9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9C62838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Можно использовать для оформления рисунки</w:t>
      </w:r>
      <w:r w:rsidR="00E05C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5D20">
        <w:rPr>
          <w:rFonts w:ascii="Times New Roman" w:hAnsi="Times New Roman" w:cs="Times New Roman"/>
          <w:bCs/>
          <w:sz w:val="24"/>
          <w:szCs w:val="24"/>
        </w:rPr>
        <w:t>из старых плакатов, журналов и</w:t>
      </w:r>
      <w:r w:rsidR="00E05CC1">
        <w:rPr>
          <w:rFonts w:ascii="Times New Roman" w:hAnsi="Times New Roman" w:cs="Times New Roman"/>
          <w:bCs/>
          <w:sz w:val="24"/>
          <w:szCs w:val="24"/>
        </w:rPr>
        <w:t>ли рисовать самостоятельно, потому что творчество современных авторов охраняется законом об авторских правах</w:t>
      </w:r>
      <w:r w:rsidRPr="005D5D2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01C5F6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142B23" w14:textId="38EBB865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Когда вся подготовительная работа выполнена, можно приступить к непосредственному выполнению оформления бюллетеня. Прежде всего, оставляют наверху место для названия. Чтобы бюллетень привлекал внимание</w:t>
      </w:r>
      <w:r w:rsidR="004A4D65">
        <w:rPr>
          <w:rFonts w:ascii="Times New Roman" w:hAnsi="Times New Roman" w:cs="Times New Roman"/>
          <w:bCs/>
          <w:sz w:val="24"/>
          <w:szCs w:val="24"/>
        </w:rPr>
        <w:t>,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 название его должно быть метким и ярко выделяться. Вместо скучного названия - "Профилактика </w:t>
      </w:r>
      <w:r>
        <w:rPr>
          <w:rFonts w:ascii="Times New Roman" w:hAnsi="Times New Roman" w:cs="Times New Roman"/>
          <w:bCs/>
          <w:sz w:val="24"/>
          <w:szCs w:val="24"/>
        </w:rPr>
        <w:t>туберкулеза</w:t>
      </w:r>
      <w:r w:rsidRPr="005D5D20">
        <w:rPr>
          <w:rFonts w:ascii="Times New Roman" w:hAnsi="Times New Roman" w:cs="Times New Roman"/>
          <w:bCs/>
          <w:sz w:val="24"/>
          <w:szCs w:val="24"/>
        </w:rPr>
        <w:t>" можно дать название "</w:t>
      </w:r>
      <w:r w:rsidR="005C24B3">
        <w:rPr>
          <w:rFonts w:ascii="Times New Roman" w:hAnsi="Times New Roman" w:cs="Times New Roman"/>
          <w:bCs/>
          <w:sz w:val="24"/>
          <w:szCs w:val="24"/>
        </w:rPr>
        <w:t>Истории о туберкулезе</w:t>
      </w:r>
      <w:r w:rsidRPr="005D5D20">
        <w:rPr>
          <w:rFonts w:ascii="Times New Roman" w:hAnsi="Times New Roman" w:cs="Times New Roman"/>
          <w:bCs/>
          <w:sz w:val="24"/>
          <w:szCs w:val="24"/>
        </w:rPr>
        <w:t>" или "</w:t>
      </w:r>
      <w:r w:rsidR="005C24B3">
        <w:rPr>
          <w:rFonts w:ascii="Times New Roman" w:hAnsi="Times New Roman" w:cs="Times New Roman"/>
          <w:bCs/>
          <w:sz w:val="24"/>
          <w:szCs w:val="24"/>
        </w:rPr>
        <w:t>Дремлющий</w:t>
      </w:r>
      <w:r w:rsidR="005C24B3" w:rsidRPr="005C24B3">
        <w:rPr>
          <w:rFonts w:ascii="Times New Roman" w:hAnsi="Times New Roman" w:cs="Times New Roman"/>
          <w:bCs/>
          <w:sz w:val="24"/>
          <w:szCs w:val="24"/>
        </w:rPr>
        <w:t xml:space="preserve"> туберкулез</w:t>
      </w:r>
      <w:r w:rsidR="005C24B3">
        <w:rPr>
          <w:rFonts w:ascii="Times New Roman" w:hAnsi="Times New Roman" w:cs="Times New Roman"/>
          <w:bCs/>
          <w:sz w:val="24"/>
          <w:szCs w:val="24"/>
        </w:rPr>
        <w:t xml:space="preserve"> – уязвимость для </w:t>
      </w:r>
      <w:r w:rsidR="005C24B3">
        <w:rPr>
          <w:rFonts w:ascii="Times New Roman" w:hAnsi="Times New Roman" w:cs="Times New Roman"/>
          <w:bCs/>
          <w:sz w:val="24"/>
          <w:szCs w:val="24"/>
          <w:lang w:val="de-DE"/>
        </w:rPr>
        <w:t>COVID</w:t>
      </w:r>
      <w:r w:rsidR="005C24B3">
        <w:rPr>
          <w:rFonts w:ascii="Times New Roman" w:hAnsi="Times New Roman" w:cs="Times New Roman"/>
          <w:bCs/>
          <w:sz w:val="24"/>
          <w:szCs w:val="24"/>
        </w:rPr>
        <w:t xml:space="preserve">" </w:t>
      </w:r>
      <w:r w:rsidRPr="005D5D20">
        <w:rPr>
          <w:rFonts w:ascii="Times New Roman" w:hAnsi="Times New Roman" w:cs="Times New Roman"/>
          <w:bCs/>
          <w:sz w:val="24"/>
          <w:szCs w:val="24"/>
        </w:rPr>
        <w:t>и т.д.</w:t>
      </w:r>
    </w:p>
    <w:p w14:paraId="35C79D1C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E2F8EA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Название пишут крупно. "Санитарный бюллетень" пи</w:t>
      </w:r>
      <w:r w:rsidR="0028071B">
        <w:rPr>
          <w:rFonts w:ascii="Times New Roman" w:hAnsi="Times New Roman" w:cs="Times New Roman"/>
          <w:bCs/>
          <w:sz w:val="24"/>
          <w:szCs w:val="24"/>
        </w:rPr>
        <w:t>сать не надо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. В правом </w:t>
      </w:r>
      <w:r w:rsidR="005C24B3">
        <w:rPr>
          <w:rFonts w:ascii="Times New Roman" w:hAnsi="Times New Roman" w:cs="Times New Roman"/>
          <w:bCs/>
          <w:sz w:val="24"/>
          <w:szCs w:val="24"/>
        </w:rPr>
        <w:t xml:space="preserve">нижнем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углу бюллетеня </w:t>
      </w:r>
      <w:r w:rsidR="0028071B">
        <w:rPr>
          <w:rFonts w:ascii="Times New Roman" w:hAnsi="Times New Roman" w:cs="Times New Roman"/>
          <w:bCs/>
          <w:sz w:val="24"/>
          <w:szCs w:val="24"/>
        </w:rPr>
        <w:t xml:space="preserve">следует написать </w:t>
      </w:r>
      <w:r w:rsidRPr="005D5D20">
        <w:rPr>
          <w:rFonts w:ascii="Times New Roman" w:hAnsi="Times New Roman" w:cs="Times New Roman"/>
          <w:bCs/>
          <w:sz w:val="24"/>
          <w:szCs w:val="24"/>
        </w:rPr>
        <w:t>фамили</w:t>
      </w:r>
      <w:r w:rsidR="0028071B">
        <w:rPr>
          <w:rFonts w:ascii="Times New Roman" w:hAnsi="Times New Roman" w:cs="Times New Roman"/>
          <w:bCs/>
          <w:sz w:val="24"/>
          <w:szCs w:val="24"/>
        </w:rPr>
        <w:t>ю</w:t>
      </w:r>
      <w:r w:rsidRPr="005D5D20">
        <w:rPr>
          <w:rFonts w:ascii="Times New Roman" w:hAnsi="Times New Roman" w:cs="Times New Roman"/>
          <w:bCs/>
          <w:sz w:val="24"/>
          <w:szCs w:val="24"/>
        </w:rPr>
        <w:t>, имя, отчество ответственных за выпуск и дат</w:t>
      </w:r>
      <w:r w:rsidR="0028071B">
        <w:rPr>
          <w:rFonts w:ascii="Times New Roman" w:hAnsi="Times New Roman" w:cs="Times New Roman"/>
          <w:bCs/>
          <w:sz w:val="24"/>
          <w:szCs w:val="24"/>
        </w:rPr>
        <w:t>у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. Размеры бюллетеня </w:t>
      </w:r>
      <w:r w:rsidR="00616E9C">
        <w:rPr>
          <w:rFonts w:ascii="Times New Roman" w:hAnsi="Times New Roman" w:cs="Times New Roman"/>
          <w:bCs/>
          <w:sz w:val="24"/>
          <w:szCs w:val="24"/>
        </w:rPr>
        <w:t>в электронном виде</w:t>
      </w:r>
      <w:r w:rsidR="00616E9C" w:rsidRPr="005D5D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должны соответствовать </w:t>
      </w:r>
      <w:r w:rsidR="005C24B3">
        <w:rPr>
          <w:rFonts w:ascii="Times New Roman" w:hAnsi="Times New Roman" w:cs="Times New Roman"/>
          <w:bCs/>
          <w:sz w:val="24"/>
          <w:szCs w:val="24"/>
        </w:rPr>
        <w:t xml:space="preserve">формату </w:t>
      </w:r>
      <w:r w:rsidR="005C24B3" w:rsidRPr="005C24B3">
        <w:rPr>
          <w:rFonts w:ascii="Times New Roman" w:hAnsi="Times New Roman" w:cs="Times New Roman"/>
          <w:bCs/>
          <w:sz w:val="24"/>
          <w:szCs w:val="24"/>
        </w:rPr>
        <w:t>А1</w:t>
      </w:r>
      <w:r w:rsidR="00616E9C">
        <w:rPr>
          <w:rFonts w:ascii="Times New Roman" w:hAnsi="Times New Roman" w:cs="Times New Roman"/>
          <w:bCs/>
          <w:sz w:val="24"/>
          <w:szCs w:val="24"/>
        </w:rPr>
        <w:t xml:space="preserve"> с возможностью распечатать на лист данного формата.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 Текст делится обычно на 4-6 столбцов шириной 12-14 см. Каждая статья должна иметь свой цветной подзаголовок.</w:t>
      </w:r>
      <w:r w:rsidR="00616E9C">
        <w:rPr>
          <w:rFonts w:ascii="Times New Roman" w:hAnsi="Times New Roman" w:cs="Times New Roman"/>
          <w:bCs/>
          <w:sz w:val="24"/>
          <w:szCs w:val="24"/>
        </w:rPr>
        <w:t xml:space="preserve"> Возможен вариант в виде буклета.</w:t>
      </w:r>
    </w:p>
    <w:p w14:paraId="2F73F643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BB263C" w14:textId="77777777" w:rsid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>Если текст один, то он обязательно разбивается на фрагменты, каждый из которых должен быть озаглавлен соответственно содержанию. Язык статей должен быть лаконичен, нужно избегать длинных трудночитаемых предложений,</w:t>
      </w:r>
      <w:r w:rsidR="00E05C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непонятной медицинской </w:t>
      </w:r>
      <w:r w:rsidR="003C4133">
        <w:rPr>
          <w:rFonts w:ascii="Times New Roman" w:hAnsi="Times New Roman" w:cs="Times New Roman"/>
          <w:bCs/>
          <w:sz w:val="24"/>
          <w:szCs w:val="24"/>
        </w:rPr>
        <w:lastRenderedPageBreak/>
        <w:t>т</w:t>
      </w:r>
      <w:r w:rsidRPr="005D5D20">
        <w:rPr>
          <w:rFonts w:ascii="Times New Roman" w:hAnsi="Times New Roman" w:cs="Times New Roman"/>
          <w:bCs/>
          <w:sz w:val="24"/>
          <w:szCs w:val="24"/>
        </w:rPr>
        <w:t>ерминологии. Изложение может быть в виде рассказа, очерка, интервью, открытого письма.</w:t>
      </w:r>
    </w:p>
    <w:p w14:paraId="3CB6809F" w14:textId="77777777" w:rsidR="00F96A8B" w:rsidRPr="005D5D20" w:rsidRDefault="00F96A8B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712FC6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D20">
        <w:rPr>
          <w:rFonts w:ascii="Times New Roman" w:hAnsi="Times New Roman" w:cs="Times New Roman"/>
          <w:bCs/>
          <w:sz w:val="24"/>
          <w:szCs w:val="24"/>
        </w:rPr>
        <w:t xml:space="preserve">Текст 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лучше </w:t>
      </w:r>
      <w:r w:rsidRPr="005D5D20">
        <w:rPr>
          <w:rFonts w:ascii="Times New Roman" w:hAnsi="Times New Roman" w:cs="Times New Roman"/>
          <w:bCs/>
          <w:sz w:val="24"/>
          <w:szCs w:val="24"/>
        </w:rPr>
        <w:t>печатать</w:t>
      </w:r>
      <w:r w:rsidR="003C4133">
        <w:rPr>
          <w:rFonts w:ascii="Times New Roman" w:hAnsi="Times New Roman" w:cs="Times New Roman"/>
          <w:bCs/>
          <w:sz w:val="24"/>
          <w:szCs w:val="24"/>
        </w:rPr>
        <w:t>, используя красивый и понятный издалека шрифт</w:t>
      </w:r>
      <w:r w:rsidRPr="005D5D20">
        <w:rPr>
          <w:rFonts w:ascii="Times New Roman" w:hAnsi="Times New Roman" w:cs="Times New Roman"/>
          <w:bCs/>
          <w:sz w:val="24"/>
          <w:szCs w:val="24"/>
        </w:rPr>
        <w:t>. Иллюстрации можно делать к каждой статье или к бюллетеню в целом.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Санитарный бюллетень - это единство текста и рисунка; они должны дополнять друг друга, пояснять. Иллюстрации просто для украшения в </w:t>
      </w:r>
      <w:proofErr w:type="spellStart"/>
      <w:r w:rsidRPr="005D5D20">
        <w:rPr>
          <w:rFonts w:ascii="Times New Roman" w:hAnsi="Times New Roman" w:cs="Times New Roman"/>
          <w:bCs/>
          <w:sz w:val="24"/>
          <w:szCs w:val="24"/>
        </w:rPr>
        <w:t>санбюллетене</w:t>
      </w:r>
      <w:proofErr w:type="spellEnd"/>
      <w:r w:rsidRPr="005D5D20">
        <w:rPr>
          <w:rFonts w:ascii="Times New Roman" w:hAnsi="Times New Roman" w:cs="Times New Roman"/>
          <w:bCs/>
          <w:sz w:val="24"/>
          <w:szCs w:val="24"/>
        </w:rPr>
        <w:t xml:space="preserve"> не нужны.</w:t>
      </w:r>
    </w:p>
    <w:p w14:paraId="51429ADE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3C0B9F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D5D20">
        <w:rPr>
          <w:rFonts w:ascii="Times New Roman" w:hAnsi="Times New Roman" w:cs="Times New Roman"/>
          <w:bCs/>
          <w:sz w:val="24"/>
          <w:szCs w:val="24"/>
        </w:rPr>
        <w:t>Санбюллетень</w:t>
      </w:r>
      <w:proofErr w:type="spellEnd"/>
      <w:r w:rsidRPr="005D5D20">
        <w:rPr>
          <w:rFonts w:ascii="Times New Roman" w:hAnsi="Times New Roman" w:cs="Times New Roman"/>
          <w:bCs/>
          <w:sz w:val="24"/>
          <w:szCs w:val="24"/>
        </w:rPr>
        <w:t xml:space="preserve"> должен </w:t>
      </w:r>
      <w:r w:rsidR="00F96A8B">
        <w:rPr>
          <w:rFonts w:ascii="Times New Roman" w:hAnsi="Times New Roman" w:cs="Times New Roman"/>
          <w:bCs/>
          <w:sz w:val="24"/>
          <w:szCs w:val="24"/>
        </w:rPr>
        <w:t>иметь</w:t>
      </w:r>
      <w:r w:rsidRPr="005D5D20">
        <w:rPr>
          <w:rFonts w:ascii="Times New Roman" w:hAnsi="Times New Roman" w:cs="Times New Roman"/>
          <w:bCs/>
          <w:sz w:val="24"/>
          <w:szCs w:val="24"/>
        </w:rPr>
        <w:t xml:space="preserve"> свободное пространство. </w:t>
      </w:r>
      <w:r w:rsidR="003C4133">
        <w:rPr>
          <w:rFonts w:ascii="Times New Roman" w:hAnsi="Times New Roman" w:cs="Times New Roman"/>
          <w:bCs/>
          <w:sz w:val="24"/>
          <w:szCs w:val="24"/>
        </w:rPr>
        <w:t>Э</w:t>
      </w:r>
      <w:r w:rsidRPr="005D5D20">
        <w:rPr>
          <w:rFonts w:ascii="Times New Roman" w:hAnsi="Times New Roman" w:cs="Times New Roman"/>
          <w:bCs/>
          <w:sz w:val="24"/>
          <w:szCs w:val="24"/>
        </w:rPr>
        <w:t>мблем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у медицины со змеей и чашей </w:t>
      </w:r>
      <w:r w:rsidR="00F96A8B">
        <w:rPr>
          <w:rFonts w:ascii="Times New Roman" w:hAnsi="Times New Roman" w:cs="Times New Roman"/>
          <w:bCs/>
          <w:sz w:val="24"/>
          <w:szCs w:val="24"/>
        </w:rPr>
        <w:t>размеща</w:t>
      </w:r>
      <w:r w:rsidRPr="005D5D20">
        <w:rPr>
          <w:rFonts w:ascii="Times New Roman" w:hAnsi="Times New Roman" w:cs="Times New Roman"/>
          <w:bCs/>
          <w:sz w:val="24"/>
          <w:szCs w:val="24"/>
        </w:rPr>
        <w:t>т</w:t>
      </w:r>
      <w:r w:rsidR="003C4133">
        <w:rPr>
          <w:rFonts w:ascii="Times New Roman" w:hAnsi="Times New Roman" w:cs="Times New Roman"/>
          <w:bCs/>
          <w:sz w:val="24"/>
          <w:szCs w:val="24"/>
        </w:rPr>
        <w:t>ь не</w:t>
      </w:r>
      <w:r w:rsidR="00F96A8B">
        <w:rPr>
          <w:rFonts w:ascii="Times New Roman" w:hAnsi="Times New Roman" w:cs="Times New Roman"/>
          <w:bCs/>
          <w:sz w:val="24"/>
          <w:szCs w:val="24"/>
        </w:rPr>
        <w:t>желательно, лучше избегать стандартов и штампов.</w:t>
      </w:r>
    </w:p>
    <w:p w14:paraId="3196857D" w14:textId="77777777" w:rsidR="005D5D20" w:rsidRPr="005D5D20" w:rsidRDefault="005D5D20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8BE520" w14:textId="77777777" w:rsidR="00444F42" w:rsidRDefault="00444F42" w:rsidP="003C4133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6FE1EFDD" w14:textId="77777777" w:rsidR="003C4133" w:rsidRPr="003C4133" w:rsidRDefault="003C4133" w:rsidP="003C41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C4133">
        <w:rPr>
          <w:rFonts w:ascii="Times New Roman" w:hAnsi="Times New Roman" w:cs="Times New Roman"/>
          <w:b/>
          <w:sz w:val="24"/>
          <w:szCs w:val="24"/>
        </w:rPr>
        <w:t>Задачи и цели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</w:p>
    <w:p w14:paraId="49BBD936" w14:textId="77777777" w:rsidR="003C4133" w:rsidRPr="002F3407" w:rsidRDefault="003C4133" w:rsidP="003C4133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4688C40F" w14:textId="77777777" w:rsidR="003C4133" w:rsidRPr="002F3407" w:rsidRDefault="00F96A8B" w:rsidP="00616E9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 xml:space="preserve">онкурс </w:t>
      </w:r>
      <w:proofErr w:type="spellStart"/>
      <w:r w:rsidR="003C4133" w:rsidRPr="002F3407">
        <w:rPr>
          <w:rFonts w:ascii="Times New Roman" w:hAnsi="Times New Roman" w:cs="Times New Roman"/>
          <w:bCs/>
          <w:sz w:val="24"/>
          <w:szCs w:val="24"/>
        </w:rPr>
        <w:t>санбюллетеней</w:t>
      </w:r>
      <w:proofErr w:type="spellEnd"/>
      <w:r w:rsidR="006408A1">
        <w:rPr>
          <w:rFonts w:ascii="Times New Roman" w:hAnsi="Times New Roman" w:cs="Times New Roman"/>
          <w:bCs/>
          <w:sz w:val="24"/>
          <w:szCs w:val="24"/>
        </w:rPr>
        <w:t xml:space="preserve"> на тему «</w:t>
      </w:r>
      <w:r w:rsidR="007A5583">
        <w:rPr>
          <w:rFonts w:ascii="Times New Roman" w:hAnsi="Times New Roman" w:cs="Times New Roman"/>
          <w:bCs/>
          <w:sz w:val="24"/>
          <w:szCs w:val="24"/>
        </w:rPr>
        <w:t>Выявление и профилактика т</w:t>
      </w:r>
      <w:r w:rsidR="006408A1">
        <w:rPr>
          <w:rFonts w:ascii="Times New Roman" w:hAnsi="Times New Roman" w:cs="Times New Roman"/>
          <w:bCs/>
          <w:sz w:val="24"/>
          <w:szCs w:val="24"/>
        </w:rPr>
        <w:t>уберкулез</w:t>
      </w:r>
      <w:r w:rsidR="007A5583">
        <w:rPr>
          <w:rFonts w:ascii="Times New Roman" w:hAnsi="Times New Roman" w:cs="Times New Roman"/>
          <w:bCs/>
          <w:sz w:val="24"/>
          <w:szCs w:val="24"/>
        </w:rPr>
        <w:t>а</w:t>
      </w:r>
      <w:r w:rsidR="006408A1">
        <w:rPr>
          <w:rFonts w:ascii="Times New Roman" w:hAnsi="Times New Roman" w:cs="Times New Roman"/>
          <w:bCs/>
          <w:sz w:val="24"/>
          <w:szCs w:val="24"/>
        </w:rPr>
        <w:t>»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 xml:space="preserve"> проводится в целях улучшения 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социальной 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>профилакти</w:t>
      </w:r>
      <w:r w:rsidR="003C4133">
        <w:rPr>
          <w:rFonts w:ascii="Times New Roman" w:hAnsi="Times New Roman" w:cs="Times New Roman"/>
          <w:bCs/>
          <w:sz w:val="24"/>
          <w:szCs w:val="24"/>
        </w:rPr>
        <w:t>ки туберкулеза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>учреждениях здравоохранения,</w:t>
      </w:r>
      <w:r w:rsidR="0028071B">
        <w:rPr>
          <w:rFonts w:ascii="Times New Roman" w:hAnsi="Times New Roman" w:cs="Times New Roman"/>
          <w:bCs/>
          <w:sz w:val="24"/>
          <w:szCs w:val="24"/>
        </w:rPr>
        <w:t xml:space="preserve"> в противотуберкулезных учреждениях,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 xml:space="preserve"> улучшения состояния здоровья населения, повышения просветительной культуры и гигиенического воспитания </w:t>
      </w:r>
      <w:r w:rsidR="003C4133">
        <w:rPr>
          <w:rFonts w:ascii="Times New Roman" w:hAnsi="Times New Roman" w:cs="Times New Roman"/>
          <w:bCs/>
          <w:sz w:val="24"/>
          <w:szCs w:val="24"/>
        </w:rPr>
        <w:t xml:space="preserve">здоровых лиц и </w:t>
      </w:r>
      <w:r w:rsidR="003C4133" w:rsidRPr="002F3407">
        <w:rPr>
          <w:rFonts w:ascii="Times New Roman" w:hAnsi="Times New Roman" w:cs="Times New Roman"/>
          <w:bCs/>
          <w:sz w:val="24"/>
          <w:szCs w:val="24"/>
        </w:rPr>
        <w:t>пациентов.</w:t>
      </w:r>
    </w:p>
    <w:p w14:paraId="07D64C51" w14:textId="77777777" w:rsidR="005D5D20" w:rsidRPr="000D0513" w:rsidRDefault="005D5D20" w:rsidP="005D5D20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33A833C" w14:textId="77777777" w:rsidR="00622AB6" w:rsidRPr="000D0513" w:rsidRDefault="00622AB6" w:rsidP="00044D30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D0513">
        <w:rPr>
          <w:rFonts w:ascii="Times New Roman" w:hAnsi="Times New Roman" w:cs="Times New Roman"/>
          <w:b/>
          <w:sz w:val="24"/>
          <w:szCs w:val="24"/>
        </w:rPr>
        <w:t>Условия конкурса.</w:t>
      </w:r>
    </w:p>
    <w:p w14:paraId="36C97D66" w14:textId="77777777" w:rsidR="00622AB6" w:rsidRDefault="00622AB6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подготовке одного </w:t>
      </w:r>
      <w:proofErr w:type="spellStart"/>
      <w:r w:rsidR="00530E71">
        <w:rPr>
          <w:rFonts w:ascii="Times New Roman" w:hAnsi="Times New Roman" w:cs="Times New Roman"/>
          <w:sz w:val="24"/>
          <w:szCs w:val="24"/>
        </w:rPr>
        <w:t>санбюллетеня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участвует не более 2-х студентов.</w:t>
      </w:r>
    </w:p>
    <w:p w14:paraId="6ADC7B68" w14:textId="77777777" w:rsidR="00055210" w:rsidRDefault="00055210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Санбюллетень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изготавливается в электронном виде.</w:t>
      </w:r>
      <w:r w:rsidR="009832A2">
        <w:rPr>
          <w:rFonts w:ascii="Times New Roman" w:hAnsi="Times New Roman" w:cs="Times New Roman"/>
          <w:sz w:val="24"/>
          <w:szCs w:val="24"/>
        </w:rPr>
        <w:t xml:space="preserve"> Формат б</w:t>
      </w:r>
      <w:r w:rsidR="00231421">
        <w:rPr>
          <w:rFonts w:ascii="Times New Roman" w:hAnsi="Times New Roman" w:cs="Times New Roman"/>
          <w:sz w:val="24"/>
          <w:szCs w:val="24"/>
        </w:rPr>
        <w:t>ю</w:t>
      </w:r>
      <w:r w:rsidR="009832A2">
        <w:rPr>
          <w:rFonts w:ascii="Times New Roman" w:hAnsi="Times New Roman" w:cs="Times New Roman"/>
          <w:sz w:val="24"/>
          <w:szCs w:val="24"/>
        </w:rPr>
        <w:t>лл</w:t>
      </w:r>
      <w:r w:rsidR="00231421">
        <w:rPr>
          <w:rFonts w:ascii="Times New Roman" w:hAnsi="Times New Roman" w:cs="Times New Roman"/>
          <w:sz w:val="24"/>
          <w:szCs w:val="24"/>
        </w:rPr>
        <w:t>е</w:t>
      </w:r>
      <w:r w:rsidR="009832A2">
        <w:rPr>
          <w:rFonts w:ascii="Times New Roman" w:hAnsi="Times New Roman" w:cs="Times New Roman"/>
          <w:sz w:val="24"/>
          <w:szCs w:val="24"/>
        </w:rPr>
        <w:t xml:space="preserve">теня: </w:t>
      </w:r>
      <w:bookmarkStart w:id="1" w:name="_Hlk94693500"/>
      <w:r w:rsidR="00616E9C">
        <w:rPr>
          <w:rFonts w:ascii="Times New Roman" w:hAnsi="Times New Roman" w:cs="Times New Roman"/>
          <w:sz w:val="24"/>
          <w:szCs w:val="24"/>
        </w:rPr>
        <w:t xml:space="preserve">соответствие формату </w:t>
      </w:r>
      <w:r w:rsidR="009832A2">
        <w:rPr>
          <w:rFonts w:ascii="Times New Roman" w:hAnsi="Times New Roman" w:cs="Times New Roman"/>
          <w:sz w:val="24"/>
          <w:szCs w:val="24"/>
        </w:rPr>
        <w:t>А1</w:t>
      </w:r>
      <w:bookmarkEnd w:id="1"/>
      <w:r w:rsidR="00616E9C">
        <w:rPr>
          <w:rFonts w:ascii="Times New Roman" w:hAnsi="Times New Roman" w:cs="Times New Roman"/>
          <w:sz w:val="24"/>
          <w:szCs w:val="24"/>
        </w:rPr>
        <w:t xml:space="preserve"> или буклета</w:t>
      </w:r>
      <w:r w:rsidR="009832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773E51" w14:textId="4AE8EF24" w:rsidR="00622AB6" w:rsidRDefault="00622AB6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Работы принимаются </w:t>
      </w:r>
      <w:r w:rsidRPr="007F5447">
        <w:rPr>
          <w:rFonts w:ascii="Times New Roman" w:hAnsi="Times New Roman" w:cs="Times New Roman"/>
          <w:sz w:val="24"/>
          <w:szCs w:val="24"/>
          <w:u w:val="single"/>
        </w:rPr>
        <w:t>не позднее 2</w:t>
      </w:r>
      <w:r w:rsidR="004A4D65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7F5447">
        <w:rPr>
          <w:rFonts w:ascii="Times New Roman" w:hAnsi="Times New Roman" w:cs="Times New Roman"/>
          <w:sz w:val="24"/>
          <w:szCs w:val="24"/>
          <w:u w:val="single"/>
        </w:rPr>
        <w:t xml:space="preserve"> марта 202</w:t>
      </w:r>
      <w:r w:rsidR="004A4D65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7F5447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9E74E1" w14:textId="77777777" w:rsidR="006408A1" w:rsidRPr="006408A1" w:rsidRDefault="006408A1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2F3407">
        <w:rPr>
          <w:rFonts w:ascii="Times New Roman" w:hAnsi="Times New Roman" w:cs="Times New Roman"/>
          <w:bCs/>
          <w:sz w:val="24"/>
          <w:szCs w:val="24"/>
        </w:rPr>
        <w:t>онкурс проводится в 2 этапа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6DF6B234" w14:textId="77777777" w:rsidR="006408A1" w:rsidRDefault="00C541BB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1-</w:t>
      </w:r>
      <w:r w:rsidR="006408A1" w:rsidRPr="002F3407">
        <w:rPr>
          <w:rFonts w:ascii="Times New Roman" w:hAnsi="Times New Roman" w:cs="Times New Roman"/>
          <w:bCs/>
          <w:sz w:val="24"/>
          <w:szCs w:val="24"/>
        </w:rPr>
        <w:t>й этап:</w:t>
      </w:r>
      <w:r w:rsidR="006408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5210">
        <w:rPr>
          <w:rFonts w:ascii="Times New Roman" w:hAnsi="Times New Roman" w:cs="Times New Roman"/>
          <w:sz w:val="24"/>
          <w:szCs w:val="24"/>
        </w:rPr>
        <w:t>внутривузовск</w:t>
      </w:r>
      <w:r w:rsidR="006408A1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6408A1">
        <w:rPr>
          <w:rFonts w:ascii="Times New Roman" w:hAnsi="Times New Roman" w:cs="Times New Roman"/>
          <w:sz w:val="24"/>
          <w:szCs w:val="24"/>
        </w:rPr>
        <w:t xml:space="preserve">. На этом этапе </w:t>
      </w:r>
      <w:r w:rsidR="00055210">
        <w:rPr>
          <w:rFonts w:ascii="Times New Roman" w:hAnsi="Times New Roman" w:cs="Times New Roman"/>
          <w:sz w:val="24"/>
          <w:szCs w:val="24"/>
        </w:rPr>
        <w:t xml:space="preserve">будет отобрано 5 лучших работ, которые примут участие во </w:t>
      </w:r>
      <w:r w:rsidR="006408A1">
        <w:rPr>
          <w:rFonts w:ascii="Times New Roman" w:hAnsi="Times New Roman" w:cs="Times New Roman"/>
          <w:sz w:val="24"/>
          <w:szCs w:val="24"/>
        </w:rPr>
        <w:t>втором этапе.</w:t>
      </w:r>
    </w:p>
    <w:p w14:paraId="2C1F6642" w14:textId="77777777" w:rsidR="006408A1" w:rsidRDefault="006408A1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2-ой</w:t>
      </w:r>
      <w:r w:rsidR="000552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этап: </w:t>
      </w:r>
      <w:r w:rsidR="00055210">
        <w:rPr>
          <w:rFonts w:ascii="Times New Roman" w:hAnsi="Times New Roman" w:cs="Times New Roman"/>
          <w:sz w:val="24"/>
          <w:szCs w:val="24"/>
        </w:rPr>
        <w:t>межвузовск</w:t>
      </w:r>
      <w:r>
        <w:rPr>
          <w:rFonts w:ascii="Times New Roman" w:hAnsi="Times New Roman" w:cs="Times New Roman"/>
          <w:sz w:val="24"/>
          <w:szCs w:val="24"/>
        </w:rPr>
        <w:t>ий. Н</w:t>
      </w:r>
      <w:r w:rsidR="00055210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этом этапе </w:t>
      </w:r>
      <w:r w:rsidR="00055210">
        <w:rPr>
          <w:rFonts w:ascii="Times New Roman" w:hAnsi="Times New Roman" w:cs="Times New Roman"/>
          <w:sz w:val="24"/>
          <w:szCs w:val="24"/>
        </w:rPr>
        <w:t xml:space="preserve">будет отобрано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55210">
        <w:rPr>
          <w:rFonts w:ascii="Times New Roman" w:hAnsi="Times New Roman" w:cs="Times New Roman"/>
          <w:sz w:val="24"/>
          <w:szCs w:val="24"/>
        </w:rPr>
        <w:t xml:space="preserve"> лучших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A2C512" w14:textId="77777777" w:rsidR="006408A1" w:rsidRDefault="006408A1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F5447">
        <w:rPr>
          <w:rFonts w:ascii="Times New Roman" w:hAnsi="Times New Roman" w:cs="Times New Roman"/>
          <w:sz w:val="24"/>
          <w:szCs w:val="24"/>
          <w:u w:val="single"/>
        </w:rPr>
        <w:t xml:space="preserve">Работы будут оценены </w:t>
      </w:r>
      <w:r w:rsidR="002F3407" w:rsidRPr="007F5447">
        <w:rPr>
          <w:rFonts w:ascii="Times New Roman" w:hAnsi="Times New Roman" w:cs="Times New Roman"/>
          <w:sz w:val="24"/>
          <w:szCs w:val="24"/>
          <w:u w:val="single"/>
        </w:rPr>
        <w:t xml:space="preserve">по </w:t>
      </w:r>
      <w:r w:rsidRPr="007F5447">
        <w:rPr>
          <w:rFonts w:ascii="Times New Roman" w:hAnsi="Times New Roman" w:cs="Times New Roman"/>
          <w:sz w:val="24"/>
          <w:szCs w:val="24"/>
          <w:u w:val="single"/>
        </w:rPr>
        <w:t>трем номинациям</w:t>
      </w:r>
      <w:r w:rsidR="002F340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6F2E3D" w14:textId="77777777" w:rsidR="006408A1" w:rsidRDefault="006408A1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3407">
        <w:rPr>
          <w:rFonts w:ascii="Times New Roman" w:hAnsi="Times New Roman" w:cs="Times New Roman"/>
          <w:sz w:val="24"/>
          <w:szCs w:val="24"/>
        </w:rPr>
        <w:t xml:space="preserve">доступность изложения информации, </w:t>
      </w:r>
    </w:p>
    <w:p w14:paraId="4A4DA6D0" w14:textId="77777777" w:rsidR="006408A1" w:rsidRDefault="006408A1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3407">
        <w:rPr>
          <w:rFonts w:ascii="Times New Roman" w:hAnsi="Times New Roman" w:cs="Times New Roman"/>
          <w:sz w:val="24"/>
          <w:szCs w:val="24"/>
        </w:rPr>
        <w:t xml:space="preserve">полнота и точность информации, </w:t>
      </w:r>
    </w:p>
    <w:p w14:paraId="20054C6F" w14:textId="77777777" w:rsidR="00622AB6" w:rsidRDefault="006408A1" w:rsidP="006408A1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3407">
        <w:rPr>
          <w:rFonts w:ascii="Times New Roman" w:hAnsi="Times New Roman" w:cs="Times New Roman"/>
          <w:sz w:val="24"/>
          <w:szCs w:val="24"/>
        </w:rPr>
        <w:t>креативность оформления.</w:t>
      </w:r>
    </w:p>
    <w:p w14:paraId="0652141F" w14:textId="77777777" w:rsidR="006408A1" w:rsidRDefault="006408A1" w:rsidP="006408A1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санбюллетень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будет проверен на антиплагиат.</w:t>
      </w:r>
    </w:p>
    <w:p w14:paraId="15DA9BEB" w14:textId="2D0D55FC" w:rsidR="00622AB6" w:rsidRDefault="00622AB6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DE08F9">
        <w:rPr>
          <w:rFonts w:ascii="Times New Roman" w:hAnsi="Times New Roman" w:cs="Times New Roman"/>
          <w:sz w:val="24"/>
          <w:szCs w:val="24"/>
        </w:rPr>
        <w:t>призовые места</w:t>
      </w:r>
      <w:r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DE08F9">
        <w:rPr>
          <w:rFonts w:ascii="Times New Roman" w:hAnsi="Times New Roman" w:cs="Times New Roman"/>
          <w:sz w:val="24"/>
          <w:szCs w:val="24"/>
        </w:rPr>
        <w:t>студенты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00F7">
        <w:rPr>
          <w:rFonts w:ascii="Times New Roman" w:hAnsi="Times New Roman" w:cs="Times New Roman"/>
          <w:sz w:val="24"/>
          <w:szCs w:val="24"/>
        </w:rPr>
        <w:t>будут</w:t>
      </w:r>
      <w:r w:rsidR="00DE08F9">
        <w:rPr>
          <w:rFonts w:ascii="Times New Roman" w:hAnsi="Times New Roman" w:cs="Times New Roman"/>
          <w:sz w:val="24"/>
          <w:szCs w:val="24"/>
        </w:rPr>
        <w:t xml:space="preserve"> награждены дипломами и призами</w:t>
      </w:r>
      <w:r w:rsidR="00AE5C63">
        <w:rPr>
          <w:rFonts w:ascii="Times New Roman" w:hAnsi="Times New Roman" w:cs="Times New Roman"/>
          <w:sz w:val="24"/>
          <w:szCs w:val="24"/>
        </w:rPr>
        <w:t>.</w:t>
      </w:r>
      <w:r w:rsidR="00D85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9C31C0" w14:textId="77777777" w:rsidR="006408A1" w:rsidRDefault="006408A1" w:rsidP="00044D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конкурса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санбюллетеней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будут подведены в торжественной обстановке с участием</w:t>
      </w:r>
      <w:r w:rsidR="007F5447" w:rsidRPr="007F5447">
        <w:rPr>
          <w:rFonts w:ascii="Times New Roman" w:hAnsi="Times New Roman" w:cs="Times New Roman"/>
          <w:sz w:val="24"/>
          <w:szCs w:val="24"/>
        </w:rPr>
        <w:t xml:space="preserve"> </w:t>
      </w:r>
      <w:r w:rsidR="007F5447">
        <w:rPr>
          <w:rFonts w:ascii="Times New Roman" w:hAnsi="Times New Roman" w:cs="Times New Roman"/>
          <w:sz w:val="24"/>
          <w:szCs w:val="24"/>
        </w:rPr>
        <w:t xml:space="preserve">студентов, сотрудников кафедры фтизиопульмонологии и </w:t>
      </w:r>
      <w:r w:rsidR="00C01D84"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>
        <w:rPr>
          <w:rFonts w:ascii="Times New Roman" w:hAnsi="Times New Roman" w:cs="Times New Roman"/>
          <w:sz w:val="24"/>
          <w:szCs w:val="24"/>
        </w:rPr>
        <w:t xml:space="preserve">деканата </w:t>
      </w:r>
      <w:r w:rsidR="00C01D84">
        <w:rPr>
          <w:rFonts w:ascii="Times New Roman" w:hAnsi="Times New Roman" w:cs="Times New Roman"/>
          <w:sz w:val="24"/>
          <w:szCs w:val="24"/>
        </w:rPr>
        <w:t xml:space="preserve">лечебного факультета </w:t>
      </w:r>
      <w:r>
        <w:rPr>
          <w:rFonts w:ascii="Times New Roman" w:hAnsi="Times New Roman" w:cs="Times New Roman"/>
          <w:sz w:val="24"/>
          <w:szCs w:val="24"/>
        </w:rPr>
        <w:t>НГМУ.</w:t>
      </w:r>
    </w:p>
    <w:p w14:paraId="492D9979" w14:textId="77777777" w:rsidR="00F96A8B" w:rsidRDefault="00F96A8B" w:rsidP="00F96A8B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5658135" w14:textId="77777777" w:rsidR="002F3407" w:rsidRPr="00100B6E" w:rsidRDefault="00F3553C" w:rsidP="00C01D84">
      <w:pPr>
        <w:pStyle w:val="a3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 электронной почты для р</w:t>
      </w:r>
      <w:r w:rsidR="007D2C9B" w:rsidRPr="000D0513">
        <w:rPr>
          <w:rFonts w:ascii="Times New Roman" w:hAnsi="Times New Roman" w:cs="Times New Roman"/>
          <w:b/>
          <w:sz w:val="24"/>
          <w:szCs w:val="24"/>
        </w:rPr>
        <w:t>егистр</w:t>
      </w:r>
      <w:r>
        <w:rPr>
          <w:rFonts w:ascii="Times New Roman" w:hAnsi="Times New Roman" w:cs="Times New Roman"/>
          <w:b/>
          <w:sz w:val="24"/>
          <w:szCs w:val="24"/>
        </w:rPr>
        <w:t xml:space="preserve">ации и размещения </w:t>
      </w:r>
      <w:r w:rsidR="00100B6E">
        <w:rPr>
          <w:rFonts w:ascii="Times New Roman" w:hAnsi="Times New Roman" w:cs="Times New Roman"/>
          <w:b/>
          <w:sz w:val="24"/>
          <w:szCs w:val="24"/>
        </w:rPr>
        <w:t xml:space="preserve">работ на конкурс </w:t>
      </w:r>
      <w:r w:rsidR="00E94A1D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100B6E" w:rsidRPr="00100B6E">
        <w:rPr>
          <w:rFonts w:ascii="Times New Roman" w:hAnsi="Times New Roman" w:cs="Times New Roman"/>
          <w:b/>
          <w:sz w:val="24"/>
          <w:szCs w:val="24"/>
          <w:lang w:val="en-US"/>
        </w:rPr>
        <w:t>konkurs</w:t>
      </w:r>
      <w:proofErr w:type="spellEnd"/>
      <w:r w:rsidR="00100B6E" w:rsidRPr="00100B6E">
        <w:rPr>
          <w:rFonts w:ascii="Times New Roman" w:hAnsi="Times New Roman" w:cs="Times New Roman"/>
          <w:b/>
          <w:sz w:val="24"/>
          <w:szCs w:val="24"/>
        </w:rPr>
        <w:t>_</w:t>
      </w:r>
      <w:proofErr w:type="spellStart"/>
      <w:r w:rsidR="00100B6E" w:rsidRPr="00100B6E">
        <w:rPr>
          <w:rFonts w:ascii="Times New Roman" w:hAnsi="Times New Roman" w:cs="Times New Roman"/>
          <w:b/>
          <w:sz w:val="24"/>
          <w:szCs w:val="24"/>
          <w:lang w:val="en-US"/>
        </w:rPr>
        <w:t>sanbul</w:t>
      </w:r>
      <w:proofErr w:type="spellEnd"/>
      <w:r w:rsidR="00100B6E" w:rsidRPr="00100B6E">
        <w:rPr>
          <w:rFonts w:ascii="Times New Roman" w:hAnsi="Times New Roman" w:cs="Times New Roman"/>
          <w:b/>
          <w:sz w:val="24"/>
          <w:szCs w:val="24"/>
        </w:rPr>
        <w:t>_</w:t>
      </w:r>
      <w:r w:rsidR="00100B6E" w:rsidRPr="00100B6E">
        <w:rPr>
          <w:rFonts w:ascii="Times New Roman" w:hAnsi="Times New Roman" w:cs="Times New Roman"/>
          <w:b/>
          <w:sz w:val="24"/>
          <w:szCs w:val="24"/>
          <w:lang w:val="en-US"/>
        </w:rPr>
        <w:t>tb</w:t>
      </w:r>
      <w:r w:rsidR="00100B6E" w:rsidRPr="00100B6E">
        <w:rPr>
          <w:rFonts w:ascii="Times New Roman" w:hAnsi="Times New Roman" w:cs="Times New Roman"/>
          <w:b/>
          <w:sz w:val="24"/>
          <w:szCs w:val="24"/>
        </w:rPr>
        <w:t>@</w:t>
      </w:r>
      <w:r w:rsidR="00100B6E" w:rsidRPr="00100B6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100B6E" w:rsidRPr="00100B6E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100B6E" w:rsidRPr="00100B6E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sectPr w:rsidR="002F3407" w:rsidRPr="00100B6E" w:rsidSect="00292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4499F"/>
    <w:multiLevelType w:val="hybridMultilevel"/>
    <w:tmpl w:val="B76AD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B0"/>
    <w:rsid w:val="00044D30"/>
    <w:rsid w:val="00055210"/>
    <w:rsid w:val="000D0513"/>
    <w:rsid w:val="00100B6E"/>
    <w:rsid w:val="001C1866"/>
    <w:rsid w:val="001C227E"/>
    <w:rsid w:val="00231421"/>
    <w:rsid w:val="0028071B"/>
    <w:rsid w:val="00292AD7"/>
    <w:rsid w:val="002A5BD8"/>
    <w:rsid w:val="002F3407"/>
    <w:rsid w:val="002F77D7"/>
    <w:rsid w:val="003C4133"/>
    <w:rsid w:val="00432BC1"/>
    <w:rsid w:val="00444F42"/>
    <w:rsid w:val="004A4D65"/>
    <w:rsid w:val="004A5BB0"/>
    <w:rsid w:val="00530E71"/>
    <w:rsid w:val="005C24B3"/>
    <w:rsid w:val="005D5D20"/>
    <w:rsid w:val="00616E9C"/>
    <w:rsid w:val="00622AB6"/>
    <w:rsid w:val="006408A1"/>
    <w:rsid w:val="006D60A0"/>
    <w:rsid w:val="006F32F0"/>
    <w:rsid w:val="00752554"/>
    <w:rsid w:val="0077578E"/>
    <w:rsid w:val="007A5583"/>
    <w:rsid w:val="007D2C9B"/>
    <w:rsid w:val="007F5447"/>
    <w:rsid w:val="00927EE9"/>
    <w:rsid w:val="009832A2"/>
    <w:rsid w:val="009A7432"/>
    <w:rsid w:val="00AE5C63"/>
    <w:rsid w:val="00B300F7"/>
    <w:rsid w:val="00C01D84"/>
    <w:rsid w:val="00C2008F"/>
    <w:rsid w:val="00C541BB"/>
    <w:rsid w:val="00D006E7"/>
    <w:rsid w:val="00D16D65"/>
    <w:rsid w:val="00D852D3"/>
    <w:rsid w:val="00DB1AFD"/>
    <w:rsid w:val="00DE08F9"/>
    <w:rsid w:val="00E05CC1"/>
    <w:rsid w:val="00E6639E"/>
    <w:rsid w:val="00E94A1D"/>
    <w:rsid w:val="00EC306D"/>
    <w:rsid w:val="00F3553C"/>
    <w:rsid w:val="00F5330A"/>
    <w:rsid w:val="00F96A8B"/>
    <w:rsid w:val="00FC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CFEF"/>
  <w15:docId w15:val="{3D87E0D5-FE6D-40E4-A8BF-442FA3DC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92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B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44F42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44F4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E08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Татьяна Петренко</cp:lastModifiedBy>
  <cp:revision>6</cp:revision>
  <dcterms:created xsi:type="dcterms:W3CDTF">2023-11-09T04:45:00Z</dcterms:created>
  <dcterms:modified xsi:type="dcterms:W3CDTF">2026-03-12T11:34:00Z</dcterms:modified>
</cp:coreProperties>
</file>