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F18" w:rsidRDefault="00D06F18" w:rsidP="00D06F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ФЕДЕРАЛЬНОЕ ГОСУДАРСТВЕННОЕ БЮДЖЕТНОЕ ОБРАЗОВАТЕЛЬНОЕ УЧРЕЖДЕНИЕ ВЫСШЕГО ОБРАЗОВАНИЯ </w:t>
      </w:r>
    </w:p>
    <w:p w:rsidR="00D06F18" w:rsidRDefault="00D06F18" w:rsidP="00D06F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«НОВОСИБИРСКИЙ ГОСУДАРСТВЕННЫЙ МЕДИЦИНСКИЙ УНИВЕРСИТЕТ» </w:t>
      </w:r>
    </w:p>
    <w:p w:rsidR="00D06F18" w:rsidRDefault="00D06F18" w:rsidP="00D06F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МИНИСТЕРСТВА ЗДРАВООХРАНЕНИЯ РОССИЙСКОЙ ФЕДЕРАЦИИ</w:t>
      </w:r>
    </w:p>
    <w:p w:rsidR="00D06F18" w:rsidRDefault="00D06F18" w:rsidP="00D06F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6F18" w:rsidRDefault="00D06F18" w:rsidP="00D06F1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6F18" w:rsidRDefault="00D06F18" w:rsidP="00D06F1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6F18" w:rsidRDefault="00D06F18" w:rsidP="00D06F1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6F18" w:rsidRDefault="00D06F18" w:rsidP="00D06F1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6F18" w:rsidRDefault="00D06F18" w:rsidP="00D06F1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6F18" w:rsidRDefault="00D44D91" w:rsidP="00D06F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И.О. Маринкин, </w:t>
      </w:r>
      <w:r w:rsidR="008053C4">
        <w:rPr>
          <w:rFonts w:ascii="Times New Roman" w:hAnsi="Times New Roman" w:cs="Times New Roman"/>
          <w:b/>
          <w:sz w:val="24"/>
          <w:szCs w:val="24"/>
        </w:rPr>
        <w:t>И.</w:t>
      </w:r>
      <w:r w:rsidR="00D06F18">
        <w:rPr>
          <w:rFonts w:ascii="Times New Roman" w:hAnsi="Times New Roman" w:cs="Times New Roman"/>
          <w:b/>
          <w:sz w:val="24"/>
          <w:szCs w:val="24"/>
        </w:rPr>
        <w:t xml:space="preserve">А. Бондарь, </w:t>
      </w:r>
      <w:r w:rsidR="008053C4">
        <w:rPr>
          <w:rFonts w:ascii="Times New Roman" w:hAnsi="Times New Roman" w:cs="Times New Roman"/>
          <w:b/>
          <w:sz w:val="24"/>
          <w:szCs w:val="24"/>
        </w:rPr>
        <w:t>И.</w:t>
      </w:r>
      <w:r w:rsidR="00EF230D">
        <w:rPr>
          <w:rFonts w:ascii="Times New Roman" w:hAnsi="Times New Roman" w:cs="Times New Roman"/>
          <w:b/>
          <w:sz w:val="24"/>
          <w:szCs w:val="24"/>
        </w:rPr>
        <w:t xml:space="preserve">П. </w:t>
      </w:r>
      <w:proofErr w:type="spellStart"/>
      <w:r w:rsidR="00EF230D">
        <w:rPr>
          <w:rFonts w:ascii="Times New Roman" w:hAnsi="Times New Roman" w:cs="Times New Roman"/>
          <w:b/>
          <w:sz w:val="24"/>
          <w:szCs w:val="24"/>
        </w:rPr>
        <w:t>Краснопевцева</w:t>
      </w:r>
      <w:proofErr w:type="spellEnd"/>
      <w:r w:rsidR="00EF230D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 xml:space="preserve">Л.А.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Пивень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D06F18">
        <w:rPr>
          <w:rFonts w:ascii="Times New Roman" w:hAnsi="Times New Roman" w:cs="Times New Roman"/>
          <w:b/>
          <w:sz w:val="24"/>
          <w:szCs w:val="24"/>
        </w:rPr>
        <w:t xml:space="preserve"> Л.И. </w:t>
      </w:r>
      <w:proofErr w:type="spellStart"/>
      <w:r w:rsidR="00D06F18">
        <w:rPr>
          <w:rFonts w:ascii="Times New Roman" w:hAnsi="Times New Roman" w:cs="Times New Roman"/>
          <w:b/>
          <w:sz w:val="24"/>
          <w:szCs w:val="24"/>
        </w:rPr>
        <w:t>Чесноченко</w:t>
      </w:r>
      <w:proofErr w:type="spellEnd"/>
    </w:p>
    <w:p w:rsidR="00D06F18" w:rsidRDefault="00D06F18" w:rsidP="00D06F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6F18" w:rsidRDefault="00D06F18" w:rsidP="00D06F18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ЗАБОЛЕВАНИЯ ЩИТОВИДНОЙ ЖЕЛЕЗЫ </w:t>
      </w:r>
    </w:p>
    <w:p w:rsidR="00D06F18" w:rsidRDefault="00D06F18" w:rsidP="00D06F18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И БЕРЕМЕННОСТЬ</w:t>
      </w:r>
    </w:p>
    <w:p w:rsidR="00D06F18" w:rsidRDefault="00D06F18" w:rsidP="00D06F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6F18" w:rsidRDefault="00D06F18" w:rsidP="00D06F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Учебно-методическое пособие</w:t>
      </w:r>
    </w:p>
    <w:p w:rsidR="00D06F18" w:rsidRDefault="00D06F18" w:rsidP="00D06F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6F18" w:rsidRDefault="00D06F18" w:rsidP="00D06F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6F18" w:rsidRDefault="00D06F18" w:rsidP="00D06F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6F18" w:rsidRDefault="00D06F18" w:rsidP="00D06F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6F18" w:rsidRDefault="00D06F18" w:rsidP="00D06F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6F18" w:rsidRDefault="00D06F18" w:rsidP="00D06F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6F18" w:rsidRDefault="00D06F18" w:rsidP="00D06F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6F18" w:rsidRDefault="00D06F18" w:rsidP="00D06F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6F18" w:rsidRDefault="00D06F18" w:rsidP="00D06F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6F18" w:rsidRDefault="00D06F18" w:rsidP="00D06F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6F18" w:rsidRDefault="00D06F18" w:rsidP="00D06F1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6F18" w:rsidRDefault="00D06F18" w:rsidP="00D06F1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6F18" w:rsidRDefault="00D06F18" w:rsidP="00D06F1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6F18" w:rsidRDefault="00D06F18" w:rsidP="00D06F1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6F18" w:rsidRDefault="00D06F18" w:rsidP="00D06F1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</w:p>
    <w:p w:rsidR="00D06F18" w:rsidRDefault="00D06F18" w:rsidP="00D06F1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6F18" w:rsidRDefault="00D06F18" w:rsidP="00D06F1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6F18" w:rsidRDefault="00D06F18" w:rsidP="00D06F1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6F18" w:rsidRDefault="00D06F18" w:rsidP="00D06F1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Новосибирск</w:t>
      </w:r>
      <w:r w:rsidR="00FA6300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2022</w:t>
      </w:r>
    </w:p>
    <w:p w:rsidR="00D06F18" w:rsidRDefault="00EF230D" w:rsidP="00D06F1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И.О.</w:t>
      </w:r>
      <w:r w:rsidR="008053C4" w:rsidRPr="008053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Маринкин, </w:t>
      </w:r>
      <w:r w:rsidR="00D06F18">
        <w:rPr>
          <w:rFonts w:ascii="Times New Roman" w:hAnsi="Times New Roman" w:cs="Times New Roman"/>
          <w:sz w:val="24"/>
          <w:szCs w:val="24"/>
        </w:rPr>
        <w:t>И.А.</w:t>
      </w:r>
      <w:r w:rsidR="008053C4" w:rsidRPr="008053C4">
        <w:rPr>
          <w:rFonts w:ascii="Times New Roman" w:hAnsi="Times New Roman" w:cs="Times New Roman"/>
          <w:sz w:val="24"/>
          <w:szCs w:val="24"/>
        </w:rPr>
        <w:t xml:space="preserve"> </w:t>
      </w:r>
      <w:r w:rsidR="00D06F18">
        <w:rPr>
          <w:rFonts w:ascii="Times New Roman" w:hAnsi="Times New Roman" w:cs="Times New Roman"/>
          <w:sz w:val="24"/>
          <w:szCs w:val="24"/>
        </w:rPr>
        <w:t>Бондарь, И.П.</w:t>
      </w:r>
      <w:r w:rsidR="008053C4" w:rsidRPr="008053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6F18">
        <w:rPr>
          <w:rFonts w:ascii="Times New Roman" w:hAnsi="Times New Roman" w:cs="Times New Roman"/>
          <w:sz w:val="24"/>
          <w:szCs w:val="24"/>
        </w:rPr>
        <w:t>Краснопевцева</w:t>
      </w:r>
      <w:proofErr w:type="spellEnd"/>
      <w:r w:rsidR="00D06F1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Л.А.</w:t>
      </w:r>
      <w:r w:rsidR="008053C4" w:rsidRPr="008053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Пивень</w:t>
      </w:r>
      <w:proofErr w:type="spellEnd"/>
      <w:r>
        <w:rPr>
          <w:rFonts w:ascii="Times New Roman" w:hAnsi="Times New Roman" w:cs="Times New Roman"/>
          <w:sz w:val="24"/>
          <w:szCs w:val="24"/>
        </w:rPr>
        <w:t>, Л.И.</w:t>
      </w:r>
      <w:r w:rsidR="008053C4" w:rsidRPr="008053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6F18">
        <w:rPr>
          <w:rFonts w:ascii="Times New Roman" w:hAnsi="Times New Roman" w:cs="Times New Roman"/>
          <w:sz w:val="24"/>
          <w:szCs w:val="24"/>
        </w:rPr>
        <w:t>Чесноченко</w:t>
      </w:r>
      <w:proofErr w:type="spellEnd"/>
      <w:r w:rsidR="00D06F18">
        <w:rPr>
          <w:rFonts w:ascii="Times New Roman" w:hAnsi="Times New Roman" w:cs="Times New Roman"/>
          <w:b/>
          <w:sz w:val="24"/>
          <w:szCs w:val="24"/>
        </w:rPr>
        <w:t xml:space="preserve"> Заболевания щитовидной железы и беременность</w:t>
      </w:r>
    </w:p>
    <w:p w:rsidR="00D06F18" w:rsidRDefault="00D06F18" w:rsidP="00D06F1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Учебно-методическое пособие. – Новосибирск, 2022. – </w:t>
      </w:r>
      <w:r w:rsidR="00EF230D">
        <w:rPr>
          <w:rFonts w:ascii="Times New Roman" w:hAnsi="Times New Roman" w:cs="Times New Roman"/>
          <w:sz w:val="24"/>
          <w:szCs w:val="24"/>
        </w:rPr>
        <w:t>3</w:t>
      </w:r>
      <w:r w:rsidR="00D9605C">
        <w:rPr>
          <w:rFonts w:ascii="Times New Roman" w:hAnsi="Times New Roman" w:cs="Times New Roman"/>
          <w:sz w:val="24"/>
          <w:szCs w:val="24"/>
        </w:rPr>
        <w:t>7</w:t>
      </w:r>
      <w:r w:rsidR="00EF230D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06F18" w:rsidRDefault="00D06F18" w:rsidP="00D06F1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06F18" w:rsidRDefault="00D06F18" w:rsidP="00D06F1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данном учебно-методическом пособии представлены современные критерии диагностики, наблюдения, лечения заболеваний щитовидной железы у беременных.</w:t>
      </w:r>
    </w:p>
    <w:p w:rsidR="00D06F18" w:rsidRDefault="00343156" w:rsidP="00D06F1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D06F18">
        <w:rPr>
          <w:rFonts w:ascii="Times New Roman" w:hAnsi="Times New Roman" w:cs="Times New Roman"/>
          <w:sz w:val="24"/>
          <w:szCs w:val="24"/>
        </w:rPr>
        <w:t xml:space="preserve">нимание уделено физиологическим изменениям в работе щитовидной железы во время беременности, особенностям течения заболеваний щитовидной железы у беременных.  Представлен современный взгляд эндокринолога </w:t>
      </w:r>
      <w:r w:rsidR="008E5DD5">
        <w:rPr>
          <w:rFonts w:ascii="Times New Roman" w:hAnsi="Times New Roman" w:cs="Times New Roman"/>
          <w:sz w:val="24"/>
          <w:szCs w:val="24"/>
        </w:rPr>
        <w:t xml:space="preserve">и гинеколога </w:t>
      </w:r>
      <w:r w:rsidR="00D06F18">
        <w:rPr>
          <w:rFonts w:ascii="Times New Roman" w:hAnsi="Times New Roman" w:cs="Times New Roman"/>
          <w:sz w:val="24"/>
          <w:szCs w:val="24"/>
        </w:rPr>
        <w:t xml:space="preserve">на проблему тактики ведения данных групп пациентов. </w:t>
      </w:r>
      <w:r w:rsidR="00360E17">
        <w:rPr>
          <w:rFonts w:ascii="Times New Roman" w:hAnsi="Times New Roman" w:cs="Times New Roman"/>
          <w:sz w:val="24"/>
          <w:szCs w:val="24"/>
        </w:rPr>
        <w:t>Предложены</w:t>
      </w:r>
      <w:r w:rsidR="00D06F18">
        <w:rPr>
          <w:rFonts w:ascii="Times New Roman" w:hAnsi="Times New Roman" w:cs="Times New Roman"/>
          <w:sz w:val="24"/>
          <w:szCs w:val="24"/>
        </w:rPr>
        <w:t xml:space="preserve"> современные схемы лечения пациентов.</w:t>
      </w:r>
    </w:p>
    <w:p w:rsidR="00D06F18" w:rsidRDefault="00D06F18" w:rsidP="00D06F18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Рекомендуется для студентов старших курсов лечебного и педиатрического факультетов медицинских ВУЗов.</w:t>
      </w:r>
    </w:p>
    <w:p w:rsidR="00D06F18" w:rsidRDefault="00D06F18" w:rsidP="00D06F18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6F18" w:rsidRDefault="00D06F18" w:rsidP="00D06F18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6F18" w:rsidRDefault="00D06F18" w:rsidP="00D06F18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6F18" w:rsidRDefault="00D06F18" w:rsidP="00D06F1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Рецензенты:  </w:t>
      </w:r>
    </w:p>
    <w:p w:rsidR="00D06F18" w:rsidRDefault="00995A28" w:rsidP="00D06F1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доцент кафедры акушерства и гинекологии лечебного факультета ФГБОУ ВО НГМУ, к.м.н.</w:t>
      </w:r>
      <w:r w:rsidR="00B42354" w:rsidRPr="00B42354">
        <w:rPr>
          <w:rFonts w:ascii="Times New Roman" w:hAnsi="Times New Roman" w:cs="Times New Roman"/>
          <w:sz w:val="24"/>
          <w:szCs w:val="24"/>
        </w:rPr>
        <w:t xml:space="preserve"> </w:t>
      </w:r>
      <w:r w:rsidR="00B42354">
        <w:rPr>
          <w:rFonts w:ascii="Times New Roman" w:hAnsi="Times New Roman" w:cs="Times New Roman"/>
          <w:sz w:val="24"/>
          <w:szCs w:val="24"/>
        </w:rPr>
        <w:t>Козак Ю.В.</w:t>
      </w:r>
    </w:p>
    <w:p w:rsidR="00D44D91" w:rsidRDefault="009673CA" w:rsidP="00D06F1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профе</w:t>
      </w:r>
      <w:r w:rsidR="00C4575C">
        <w:rPr>
          <w:rFonts w:ascii="Times New Roman" w:hAnsi="Times New Roman" w:cs="Times New Roman"/>
          <w:sz w:val="24"/>
          <w:szCs w:val="24"/>
        </w:rPr>
        <w:t xml:space="preserve">ссор кафедры </w:t>
      </w:r>
      <w:r w:rsidR="00995A28">
        <w:rPr>
          <w:rFonts w:ascii="Times New Roman" w:hAnsi="Times New Roman" w:cs="Times New Roman"/>
          <w:sz w:val="24"/>
          <w:szCs w:val="24"/>
        </w:rPr>
        <w:t>внутренних болезней лечебного факультета ФГБОУ ВО НГМУ, д.м.н.</w:t>
      </w:r>
      <w:r w:rsidR="00B42354" w:rsidRPr="00B42354">
        <w:rPr>
          <w:rFonts w:ascii="Times New Roman" w:hAnsi="Times New Roman" w:cs="Times New Roman"/>
          <w:sz w:val="24"/>
          <w:szCs w:val="24"/>
        </w:rPr>
        <w:t xml:space="preserve"> </w:t>
      </w:r>
      <w:r w:rsidR="00B42354">
        <w:rPr>
          <w:rFonts w:ascii="Times New Roman" w:hAnsi="Times New Roman" w:cs="Times New Roman"/>
          <w:sz w:val="24"/>
          <w:szCs w:val="24"/>
        </w:rPr>
        <w:t>Мовчан Е.В.</w:t>
      </w:r>
    </w:p>
    <w:p w:rsidR="00D06F18" w:rsidRDefault="00D06F18" w:rsidP="00D06F1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06F18" w:rsidRDefault="00D06F18" w:rsidP="00D06F1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Утверждено ЦМК по внутренним болезням лечебного факультета </w:t>
      </w:r>
      <w:r w:rsidR="00D44D91">
        <w:rPr>
          <w:rFonts w:ascii="Times New Roman" w:hAnsi="Times New Roman" w:cs="Times New Roman"/>
          <w:sz w:val="24"/>
          <w:szCs w:val="24"/>
        </w:rPr>
        <w:t>26 октября 2022 г.</w:t>
      </w:r>
      <w:r>
        <w:rPr>
          <w:rFonts w:ascii="Times New Roman" w:hAnsi="Times New Roman" w:cs="Times New Roman"/>
          <w:sz w:val="24"/>
          <w:szCs w:val="24"/>
        </w:rPr>
        <w:t xml:space="preserve"> (протокол №</w:t>
      </w:r>
      <w:r w:rsidR="00D44D91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F6254F" w:rsidRDefault="00F6254F" w:rsidP="00D06F1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 ЦКМС 19.12.2022 г. протокол №1.</w:t>
      </w:r>
    </w:p>
    <w:p w:rsidR="00D06F18" w:rsidRDefault="00D06F18" w:rsidP="00D06F18">
      <w:pPr>
        <w:spacing w:after="0" w:line="360" w:lineRule="auto"/>
        <w:ind w:left="567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6F18" w:rsidRDefault="00D06F18" w:rsidP="00D06F18">
      <w:pPr>
        <w:spacing w:after="0" w:line="360" w:lineRule="auto"/>
        <w:ind w:left="567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6F18" w:rsidRDefault="00D06F18" w:rsidP="00D06F18">
      <w:pPr>
        <w:spacing w:after="0" w:line="360" w:lineRule="auto"/>
        <w:ind w:left="567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6F18" w:rsidRDefault="00D06F18" w:rsidP="00D06F18">
      <w:pPr>
        <w:spacing w:after="0" w:line="360" w:lineRule="auto"/>
        <w:ind w:left="567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6F18" w:rsidRDefault="00D06F18" w:rsidP="00D06F18">
      <w:pPr>
        <w:spacing w:after="0" w:line="360" w:lineRule="auto"/>
        <w:ind w:left="567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04E4">
        <w:rPr>
          <w:rFonts w:ascii="Times New Roman" w:hAnsi="Times New Roman" w:cs="Times New Roman"/>
          <w:b/>
          <w:sz w:val="24"/>
          <w:szCs w:val="24"/>
        </w:rPr>
        <w:lastRenderedPageBreak/>
        <w:t>Содержание:</w:t>
      </w:r>
    </w:p>
    <w:tbl>
      <w:tblPr>
        <w:tblStyle w:val="a6"/>
        <w:tblW w:w="0" w:type="auto"/>
        <w:tblInd w:w="567" w:type="dxa"/>
        <w:tblLook w:val="04A0"/>
      </w:tblPr>
      <w:tblGrid>
        <w:gridCol w:w="531"/>
        <w:gridCol w:w="6977"/>
        <w:gridCol w:w="1270"/>
      </w:tblGrid>
      <w:tr w:rsidR="00D06F18" w:rsidTr="00BA0A15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6F18" w:rsidRDefault="00D06F18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6F18" w:rsidRDefault="00D06F18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6F18" w:rsidRDefault="00D06F18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Стр.</w:t>
            </w:r>
          </w:p>
        </w:tc>
      </w:tr>
      <w:tr w:rsidR="00D06F18" w:rsidTr="00BA0A15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6F18" w:rsidRDefault="00D06F18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6F18" w:rsidRDefault="00D06F18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Предисловие. Введение.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6F18" w:rsidRDefault="00F6392C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D06F18" w:rsidTr="00BA0A15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6F18" w:rsidRDefault="00D06F18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6F18" w:rsidRDefault="00954201" w:rsidP="00954201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Физиологические изменения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тиреоидной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функции во время беременности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6F18" w:rsidRDefault="00F6392C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D06F18" w:rsidTr="00BA0A15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6F18" w:rsidRDefault="00D06F18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6F18" w:rsidRDefault="00954201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Нормы ТТГ при беременности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6F18" w:rsidRDefault="00BA0A15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8</w:t>
            </w:r>
          </w:p>
        </w:tc>
      </w:tr>
      <w:tr w:rsidR="00D06F18" w:rsidTr="00BA0A15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6F18" w:rsidRDefault="00D06F18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6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6F18" w:rsidRDefault="00BA0A1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Гипотиреоз и беременность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6F18" w:rsidRDefault="00BA0A15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8</w:t>
            </w:r>
          </w:p>
        </w:tc>
      </w:tr>
      <w:tr w:rsidR="00D06F18" w:rsidTr="00BA0A15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6F18" w:rsidRDefault="00D06F18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6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6F18" w:rsidRDefault="00BA0A1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Диагностика гипотиреоза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6F18" w:rsidRDefault="00BA0A15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9</w:t>
            </w:r>
          </w:p>
        </w:tc>
      </w:tr>
      <w:tr w:rsidR="00BA0A15" w:rsidTr="00BA0A15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A15" w:rsidRDefault="00BA0A15" w:rsidP="00BA0A15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6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A15" w:rsidRDefault="00BA0A15" w:rsidP="00BA0A1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Субклинический гипотиреоз и фертильность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A15" w:rsidRDefault="00BA0A15" w:rsidP="00BA0A15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</w:t>
            </w:r>
          </w:p>
        </w:tc>
      </w:tr>
      <w:tr w:rsidR="00BA0A15" w:rsidTr="00BA0A15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A15" w:rsidRDefault="00BA0A15" w:rsidP="00BA0A15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6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A15" w:rsidRDefault="00BA0A15" w:rsidP="00BA0A1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Лечение гипотиреоза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A15" w:rsidRDefault="00BA0A15" w:rsidP="00D9605C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</w:t>
            </w:r>
            <w:r w:rsidR="00D9605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</w:t>
            </w:r>
          </w:p>
        </w:tc>
      </w:tr>
      <w:tr w:rsidR="00BA0A15" w:rsidTr="00BA0A15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A15" w:rsidRDefault="00BA0A15" w:rsidP="00BA0A15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6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A15" w:rsidRDefault="00BA0A15" w:rsidP="00BA0A1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Йодная профилактика во время беременности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A15" w:rsidRDefault="00BA0A15" w:rsidP="00D9605C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</w:t>
            </w:r>
            <w:r w:rsidR="00D9605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BA0A15" w:rsidTr="00BA0A15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A15" w:rsidRDefault="00BA0A15" w:rsidP="00BA0A15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6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A15" w:rsidRDefault="00BA0A15" w:rsidP="00BA0A1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Послеродовые аутоиммунные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тиреопатии</w:t>
            </w:r>
            <w:proofErr w:type="spellEnd"/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A15" w:rsidRDefault="00BA0A15" w:rsidP="00D9605C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</w:t>
            </w:r>
            <w:r w:rsidR="00D9605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</w:t>
            </w:r>
          </w:p>
        </w:tc>
      </w:tr>
      <w:tr w:rsidR="00BA0A15" w:rsidTr="00BA0A15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A15" w:rsidRDefault="00BA0A15" w:rsidP="00BA0A15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6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A15" w:rsidRDefault="00BA0A15" w:rsidP="00BA0A1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Тиреотоксикоз и беременность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A15" w:rsidRDefault="00D9605C" w:rsidP="00BA0A15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19</w:t>
            </w:r>
          </w:p>
        </w:tc>
      </w:tr>
      <w:tr w:rsidR="00BA0A15" w:rsidTr="00BA0A15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A15" w:rsidRDefault="00BA0A15" w:rsidP="00BA0A15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6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A15" w:rsidRDefault="00BA0A15" w:rsidP="00BA0A1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Диагностика тиреотоксикоза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A15" w:rsidRDefault="00BA0A15" w:rsidP="00D9605C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</w:t>
            </w:r>
            <w:r w:rsidR="00D9605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</w:t>
            </w:r>
          </w:p>
        </w:tc>
      </w:tr>
      <w:tr w:rsidR="00BA0A15" w:rsidTr="00BA0A15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A15" w:rsidRDefault="00BA0A15" w:rsidP="00BA0A15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12. </w:t>
            </w:r>
          </w:p>
        </w:tc>
        <w:tc>
          <w:tcPr>
            <w:tcW w:w="6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A15" w:rsidRDefault="00BA0A15" w:rsidP="00BA0A1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Принципы лечения ДТЗ при беременности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A15" w:rsidRDefault="00BA0A15" w:rsidP="00D9605C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</w:t>
            </w:r>
            <w:r w:rsidR="00D9605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</w:t>
            </w:r>
          </w:p>
        </w:tc>
      </w:tr>
      <w:tr w:rsidR="00BA0A15" w:rsidTr="00BA0A15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A15" w:rsidRDefault="00BA0A15" w:rsidP="00BA0A15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6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A15" w:rsidRDefault="00BA0A15" w:rsidP="00BA0A1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Узловые образования во время беременности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A15" w:rsidRDefault="00BA0A15" w:rsidP="00D9605C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</w:t>
            </w:r>
            <w:r w:rsidR="00D9605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6</w:t>
            </w:r>
          </w:p>
        </w:tc>
      </w:tr>
      <w:tr w:rsidR="00BA0A15" w:rsidTr="00BA0A15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A15" w:rsidRDefault="00BA0A15" w:rsidP="00BA0A15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14. </w:t>
            </w:r>
          </w:p>
        </w:tc>
        <w:tc>
          <w:tcPr>
            <w:tcW w:w="6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A15" w:rsidRDefault="00BA0A15" w:rsidP="00BA0A1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Рекомендации в отношении плода и новорожденного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A15" w:rsidRDefault="00BA0A15" w:rsidP="00D9605C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  <w:r w:rsidR="00D9605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</w:t>
            </w:r>
          </w:p>
        </w:tc>
      </w:tr>
      <w:tr w:rsidR="00BA0A15" w:rsidTr="00BA0A15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A15" w:rsidRDefault="00BA0A15" w:rsidP="00BA0A15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15. </w:t>
            </w:r>
          </w:p>
        </w:tc>
        <w:tc>
          <w:tcPr>
            <w:tcW w:w="6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A15" w:rsidRDefault="00BA0A15" w:rsidP="00BA0A1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Заболевания щитовидной железы и грудное вскармливание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A15" w:rsidRDefault="00D9605C" w:rsidP="00BA0A15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30</w:t>
            </w:r>
          </w:p>
        </w:tc>
      </w:tr>
      <w:tr w:rsidR="00BA0A15" w:rsidTr="00BA0A15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A15" w:rsidRDefault="00BA0A15" w:rsidP="00BA0A15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6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A15" w:rsidRDefault="00BA0A15" w:rsidP="00BA0A1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Тестовые задания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A15" w:rsidRDefault="00D9605C" w:rsidP="00BA0A15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31</w:t>
            </w:r>
          </w:p>
        </w:tc>
      </w:tr>
      <w:tr w:rsidR="00BA0A15" w:rsidTr="00BA0A15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A15" w:rsidRDefault="00BA0A15" w:rsidP="00BA0A15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17. </w:t>
            </w:r>
          </w:p>
        </w:tc>
        <w:tc>
          <w:tcPr>
            <w:tcW w:w="6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A15" w:rsidRDefault="00BA0A15" w:rsidP="00BA0A1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Список литературы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A15" w:rsidRPr="00D9605C" w:rsidRDefault="00BA0A15" w:rsidP="000F04E4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  <w:r w:rsidR="00D9605C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</w:tr>
      <w:tr w:rsidR="00BA0A15" w:rsidTr="00BA0A15"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A15" w:rsidRDefault="00BA0A15" w:rsidP="00BA0A15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6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A15" w:rsidRDefault="00BA0A15" w:rsidP="00BA0A1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Список сокращений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A15" w:rsidRPr="00D9605C" w:rsidRDefault="00D9605C" w:rsidP="00BA0A15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3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</w:t>
            </w:r>
          </w:p>
        </w:tc>
      </w:tr>
    </w:tbl>
    <w:p w:rsidR="00D06F18" w:rsidRDefault="00D06F18" w:rsidP="00D06F18">
      <w:pPr>
        <w:spacing w:after="0" w:line="360" w:lineRule="auto"/>
        <w:ind w:left="567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6F18" w:rsidRDefault="00D06F18" w:rsidP="00D06F18">
      <w:pPr>
        <w:spacing w:after="0" w:line="360" w:lineRule="auto"/>
        <w:ind w:left="567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6F18" w:rsidRDefault="00D06F18" w:rsidP="00D06F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6F18" w:rsidRDefault="00D06F18" w:rsidP="00D06F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6F18" w:rsidRDefault="00D06F18" w:rsidP="00D06F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6F18" w:rsidRDefault="00D06F18" w:rsidP="00D06F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6F18" w:rsidRDefault="00D06F18" w:rsidP="00D06F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6F18" w:rsidRDefault="00D06F18" w:rsidP="00D06F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6F18" w:rsidRDefault="00D06F18" w:rsidP="00D06F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6F18" w:rsidRDefault="00D06F18" w:rsidP="00D06F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053C4" w:rsidRPr="008053C4" w:rsidRDefault="008053C4" w:rsidP="00D06F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E72C6" w:rsidRDefault="004E72C6" w:rsidP="00D06F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2C6" w:rsidRDefault="004E72C6" w:rsidP="00D06F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06F18" w:rsidRPr="00B42354" w:rsidRDefault="00B42354" w:rsidP="00D06F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Предисловие. Введение</w:t>
      </w:r>
    </w:p>
    <w:p w:rsidR="00D06F18" w:rsidRDefault="00D06F18" w:rsidP="00D06F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женщин заболевания щитовидной железы встречаются в 10 раз чаще, чем у мужчин, и манифестируют в молодом, репродуктивном возрасте. Патологические процессы в щитов</w:t>
      </w:r>
      <w:r w:rsidR="00343156">
        <w:rPr>
          <w:rFonts w:ascii="Times New Roman" w:hAnsi="Times New Roman" w:cs="Times New Roman"/>
          <w:sz w:val="24"/>
          <w:szCs w:val="24"/>
        </w:rPr>
        <w:t>идной железе, особенно изменения</w:t>
      </w:r>
      <w:r>
        <w:rPr>
          <w:rFonts w:ascii="Times New Roman" w:hAnsi="Times New Roman" w:cs="Times New Roman"/>
          <w:sz w:val="24"/>
          <w:szCs w:val="24"/>
        </w:rPr>
        <w:t xml:space="preserve"> ее функционального состояния, могут вызывать: бесплодие, нарушение вынашивания беременности, патологическое воздействие н</w:t>
      </w:r>
      <w:r w:rsidR="00B42354">
        <w:rPr>
          <w:rFonts w:ascii="Times New Roman" w:hAnsi="Times New Roman" w:cs="Times New Roman"/>
          <w:sz w:val="24"/>
          <w:szCs w:val="24"/>
        </w:rPr>
        <w:t xml:space="preserve">а плод. Сама беременность приводит к </w:t>
      </w:r>
      <w:r>
        <w:rPr>
          <w:rFonts w:ascii="Times New Roman" w:hAnsi="Times New Roman" w:cs="Times New Roman"/>
          <w:sz w:val="24"/>
          <w:szCs w:val="24"/>
        </w:rPr>
        <w:t>изменения</w:t>
      </w:r>
      <w:r w:rsidR="00B42354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в функцион</w:t>
      </w:r>
      <w:r w:rsidR="00B42354">
        <w:rPr>
          <w:rFonts w:ascii="Times New Roman" w:hAnsi="Times New Roman" w:cs="Times New Roman"/>
          <w:sz w:val="24"/>
          <w:szCs w:val="24"/>
        </w:rPr>
        <w:t>альном состоянии</w:t>
      </w:r>
      <w:r>
        <w:rPr>
          <w:rFonts w:ascii="Times New Roman" w:hAnsi="Times New Roman" w:cs="Times New Roman"/>
          <w:sz w:val="24"/>
          <w:szCs w:val="24"/>
        </w:rPr>
        <w:t xml:space="preserve"> щитовидной железы женщины и </w:t>
      </w:r>
      <w:r w:rsidR="00B42354">
        <w:rPr>
          <w:rFonts w:ascii="Times New Roman" w:hAnsi="Times New Roman" w:cs="Times New Roman"/>
          <w:sz w:val="24"/>
          <w:szCs w:val="24"/>
        </w:rPr>
        <w:t xml:space="preserve">может вызывать </w:t>
      </w:r>
      <w:r>
        <w:rPr>
          <w:rFonts w:ascii="Times New Roman" w:hAnsi="Times New Roman" w:cs="Times New Roman"/>
          <w:sz w:val="24"/>
          <w:szCs w:val="24"/>
        </w:rPr>
        <w:t>патологическ</w:t>
      </w:r>
      <w:r w:rsidR="00343156">
        <w:rPr>
          <w:rFonts w:ascii="Times New Roman" w:hAnsi="Times New Roman" w:cs="Times New Roman"/>
          <w:sz w:val="24"/>
          <w:szCs w:val="24"/>
        </w:rPr>
        <w:t>и</w:t>
      </w:r>
      <w:r w:rsidR="00B42354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состояни</w:t>
      </w:r>
      <w:r w:rsidR="00B42354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06F18" w:rsidRPr="00343156" w:rsidRDefault="00D06F18" w:rsidP="00D06F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43156">
        <w:rPr>
          <w:rFonts w:ascii="Times New Roman" w:hAnsi="Times New Roman" w:cs="Times New Roman"/>
          <w:sz w:val="24"/>
          <w:szCs w:val="24"/>
          <w:u w:val="single"/>
        </w:rPr>
        <w:t>Структура заболеваний щитовидной железы у беременных, частота:</w:t>
      </w:r>
    </w:p>
    <w:p w:rsidR="00D06F18" w:rsidRDefault="00B42354" w:rsidP="00D06F18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</w:t>
      </w:r>
      <w:r w:rsidR="00D06F18">
        <w:rPr>
          <w:rFonts w:ascii="Times New Roman" w:hAnsi="Times New Roman" w:cs="Times New Roman"/>
          <w:sz w:val="24"/>
          <w:szCs w:val="24"/>
        </w:rPr>
        <w:t>анифестный</w:t>
      </w:r>
      <w:proofErr w:type="spellEnd"/>
      <w:r w:rsidR="00D06F18">
        <w:rPr>
          <w:rFonts w:ascii="Times New Roman" w:hAnsi="Times New Roman" w:cs="Times New Roman"/>
          <w:sz w:val="24"/>
          <w:szCs w:val="24"/>
        </w:rPr>
        <w:t xml:space="preserve"> гипотиреоз </w:t>
      </w:r>
      <w:r w:rsidR="006F712F">
        <w:rPr>
          <w:rFonts w:ascii="Times New Roman" w:hAnsi="Times New Roman" w:cs="Times New Roman"/>
          <w:sz w:val="24"/>
          <w:szCs w:val="24"/>
        </w:rPr>
        <w:t xml:space="preserve">- </w:t>
      </w:r>
      <w:r w:rsidR="00D06F18">
        <w:rPr>
          <w:rFonts w:ascii="Times New Roman" w:hAnsi="Times New Roman" w:cs="Times New Roman"/>
          <w:sz w:val="24"/>
          <w:szCs w:val="24"/>
        </w:rPr>
        <w:t xml:space="preserve">в 0,3-1,9% беременностей, </w:t>
      </w:r>
    </w:p>
    <w:p w:rsidR="00D06F18" w:rsidRDefault="00B42354" w:rsidP="00D06F18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D06F18">
        <w:rPr>
          <w:rFonts w:ascii="Times New Roman" w:hAnsi="Times New Roman" w:cs="Times New Roman"/>
          <w:sz w:val="24"/>
          <w:szCs w:val="24"/>
        </w:rPr>
        <w:t>убклинический гипотиреоз –</w:t>
      </w:r>
      <w:r w:rsidR="006F712F">
        <w:rPr>
          <w:rFonts w:ascii="Times New Roman" w:hAnsi="Times New Roman" w:cs="Times New Roman"/>
          <w:sz w:val="24"/>
          <w:szCs w:val="24"/>
        </w:rPr>
        <w:t xml:space="preserve"> в</w:t>
      </w:r>
      <w:r w:rsidR="00D06F18">
        <w:rPr>
          <w:rFonts w:ascii="Times New Roman" w:hAnsi="Times New Roman" w:cs="Times New Roman"/>
          <w:sz w:val="24"/>
          <w:szCs w:val="24"/>
        </w:rPr>
        <w:t xml:space="preserve"> 1,5-5,0%, </w:t>
      </w:r>
    </w:p>
    <w:p w:rsidR="00D06F18" w:rsidRDefault="00B42354" w:rsidP="00D06F18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D06F18">
        <w:rPr>
          <w:rFonts w:ascii="Times New Roman" w:hAnsi="Times New Roman" w:cs="Times New Roman"/>
          <w:sz w:val="24"/>
          <w:szCs w:val="24"/>
        </w:rPr>
        <w:t>золированн</w:t>
      </w:r>
      <w:r w:rsidR="006F712F">
        <w:rPr>
          <w:rFonts w:ascii="Times New Roman" w:hAnsi="Times New Roman" w:cs="Times New Roman"/>
          <w:sz w:val="24"/>
          <w:szCs w:val="24"/>
        </w:rPr>
        <w:t xml:space="preserve">ая </w:t>
      </w:r>
      <w:proofErr w:type="spellStart"/>
      <w:r w:rsidR="006F712F">
        <w:rPr>
          <w:rFonts w:ascii="Times New Roman" w:hAnsi="Times New Roman" w:cs="Times New Roman"/>
          <w:sz w:val="24"/>
          <w:szCs w:val="24"/>
        </w:rPr>
        <w:t>гипотироксинемия</w:t>
      </w:r>
      <w:proofErr w:type="spellEnd"/>
      <w:r w:rsidR="006F712F">
        <w:rPr>
          <w:rFonts w:ascii="Times New Roman" w:hAnsi="Times New Roman" w:cs="Times New Roman"/>
          <w:sz w:val="24"/>
          <w:szCs w:val="24"/>
        </w:rPr>
        <w:t xml:space="preserve"> – в 1,3%</w:t>
      </w:r>
      <w:r w:rsidR="00D06F18">
        <w:rPr>
          <w:rFonts w:ascii="Times New Roman" w:hAnsi="Times New Roman" w:cs="Times New Roman"/>
          <w:sz w:val="24"/>
          <w:szCs w:val="24"/>
        </w:rPr>
        <w:t>,</w:t>
      </w:r>
    </w:p>
    <w:p w:rsidR="00D06F18" w:rsidRDefault="00B42354" w:rsidP="00D06F18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343156">
        <w:rPr>
          <w:rFonts w:ascii="Times New Roman" w:hAnsi="Times New Roman" w:cs="Times New Roman"/>
          <w:sz w:val="24"/>
          <w:szCs w:val="24"/>
        </w:rPr>
        <w:t>иреотоксикоз,</w:t>
      </w:r>
      <w:r w:rsidR="00D06F18">
        <w:rPr>
          <w:rFonts w:ascii="Times New Roman" w:hAnsi="Times New Roman" w:cs="Times New Roman"/>
          <w:sz w:val="24"/>
          <w:szCs w:val="24"/>
        </w:rPr>
        <w:t xml:space="preserve"> 0,1 - 0,4 %</w:t>
      </w:r>
      <w:r w:rsidR="006F712F">
        <w:rPr>
          <w:rFonts w:ascii="Times New Roman" w:hAnsi="Times New Roman" w:cs="Times New Roman"/>
          <w:bCs/>
          <w:sz w:val="24"/>
          <w:szCs w:val="24"/>
        </w:rPr>
        <w:t>,</w:t>
      </w:r>
    </w:p>
    <w:p w:rsidR="00D06F18" w:rsidRDefault="00B42354" w:rsidP="00D06F18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</w:t>
      </w:r>
      <w:r w:rsidR="00D06F18">
        <w:rPr>
          <w:rFonts w:ascii="Times New Roman" w:hAnsi="Times New Roman" w:cs="Times New Roman"/>
          <w:bCs/>
          <w:sz w:val="24"/>
          <w:szCs w:val="24"/>
        </w:rPr>
        <w:t>ослеродовые дисфункции</w:t>
      </w:r>
      <w:r w:rsidR="006F712F">
        <w:rPr>
          <w:rFonts w:ascii="Times New Roman" w:hAnsi="Times New Roman" w:cs="Times New Roman"/>
          <w:bCs/>
          <w:sz w:val="24"/>
          <w:szCs w:val="24"/>
        </w:rPr>
        <w:t xml:space="preserve"> щитовидной железы – от 5 до 9%,</w:t>
      </w:r>
    </w:p>
    <w:p w:rsidR="00D06F18" w:rsidRDefault="00B42354" w:rsidP="00D06F18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D06F18">
        <w:rPr>
          <w:rFonts w:ascii="Times New Roman" w:hAnsi="Times New Roman" w:cs="Times New Roman"/>
          <w:sz w:val="24"/>
          <w:szCs w:val="24"/>
        </w:rPr>
        <w:t xml:space="preserve">зловые образования щитовидной железы </w:t>
      </w:r>
      <w:r w:rsidR="006F712F">
        <w:rPr>
          <w:rFonts w:ascii="Times New Roman" w:hAnsi="Times New Roman" w:cs="Times New Roman"/>
          <w:sz w:val="24"/>
          <w:szCs w:val="24"/>
        </w:rPr>
        <w:t xml:space="preserve">в </w:t>
      </w:r>
      <w:r w:rsidR="00D06F18">
        <w:rPr>
          <w:rFonts w:ascii="Times New Roman" w:hAnsi="Times New Roman" w:cs="Times New Roman"/>
          <w:sz w:val="24"/>
          <w:szCs w:val="24"/>
        </w:rPr>
        <w:t>3-21% беременностей</w:t>
      </w:r>
      <w:r w:rsidR="006F712F">
        <w:rPr>
          <w:rFonts w:ascii="Times New Roman" w:hAnsi="Times New Roman" w:cs="Times New Roman"/>
          <w:sz w:val="24"/>
          <w:szCs w:val="24"/>
        </w:rPr>
        <w:t>.</w:t>
      </w:r>
    </w:p>
    <w:p w:rsidR="00D06F18" w:rsidRPr="00343156" w:rsidRDefault="00D06F18" w:rsidP="00D06F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43156">
        <w:rPr>
          <w:rFonts w:ascii="Times New Roman" w:hAnsi="Times New Roman" w:cs="Times New Roman"/>
          <w:sz w:val="24"/>
          <w:szCs w:val="24"/>
          <w:u w:val="single"/>
        </w:rPr>
        <w:t>Проблема скрининга нарушения функции щитовидной железы актуальна</w:t>
      </w:r>
      <w:r w:rsidR="008E5DD5">
        <w:rPr>
          <w:rFonts w:ascii="Times New Roman" w:hAnsi="Times New Roman" w:cs="Times New Roman"/>
          <w:sz w:val="24"/>
          <w:szCs w:val="24"/>
          <w:u w:val="single"/>
        </w:rPr>
        <w:t xml:space="preserve"> у</w:t>
      </w:r>
      <w:r w:rsidRPr="00343156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D06F18" w:rsidRDefault="00B42354" w:rsidP="00D06F18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D06F18">
        <w:rPr>
          <w:rFonts w:ascii="Times New Roman" w:hAnsi="Times New Roman" w:cs="Times New Roman"/>
          <w:sz w:val="24"/>
          <w:szCs w:val="24"/>
        </w:rPr>
        <w:t>еременных женщин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D06F18" w:rsidRDefault="00B42354" w:rsidP="00D06F18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</w:t>
      </w:r>
      <w:r w:rsidR="00D06F18">
        <w:rPr>
          <w:rFonts w:ascii="Times New Roman" w:hAnsi="Times New Roman" w:cs="Times New Roman"/>
          <w:sz w:val="24"/>
          <w:szCs w:val="24"/>
        </w:rPr>
        <w:t>енщин, планирующих беременность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D06F18" w:rsidRDefault="00B42354" w:rsidP="00D06F18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D06F18">
        <w:rPr>
          <w:rFonts w:ascii="Times New Roman" w:hAnsi="Times New Roman" w:cs="Times New Roman"/>
          <w:sz w:val="24"/>
          <w:szCs w:val="24"/>
        </w:rPr>
        <w:t>ациенток с бесплодием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06F18" w:rsidRDefault="00D06F18" w:rsidP="00D06F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Даже минимальное изменение ТТГ может быть ассоциировано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D06F18" w:rsidRDefault="00B42354" w:rsidP="00D06F18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D06F18">
        <w:rPr>
          <w:rFonts w:ascii="Times New Roman" w:hAnsi="Times New Roman" w:cs="Times New Roman"/>
          <w:sz w:val="24"/>
          <w:szCs w:val="24"/>
        </w:rPr>
        <w:t>иском нарушения течения беременности (</w:t>
      </w:r>
      <w:proofErr w:type="spellStart"/>
      <w:r w:rsidR="00D06F18">
        <w:rPr>
          <w:rFonts w:ascii="Times New Roman" w:hAnsi="Times New Roman" w:cs="Times New Roman"/>
          <w:sz w:val="24"/>
          <w:szCs w:val="24"/>
        </w:rPr>
        <w:t>невынашивание</w:t>
      </w:r>
      <w:proofErr w:type="spellEnd"/>
      <w:r w:rsidR="00D06F18">
        <w:rPr>
          <w:rFonts w:ascii="Times New Roman" w:hAnsi="Times New Roman" w:cs="Times New Roman"/>
          <w:sz w:val="24"/>
          <w:szCs w:val="24"/>
        </w:rPr>
        <w:t xml:space="preserve"> и др.)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D06F18" w:rsidRDefault="00B42354" w:rsidP="00D06F18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D06F18">
        <w:rPr>
          <w:rFonts w:ascii="Times New Roman" w:hAnsi="Times New Roman" w:cs="Times New Roman"/>
          <w:sz w:val="24"/>
          <w:szCs w:val="24"/>
        </w:rPr>
        <w:t xml:space="preserve">номалиями развития плода (врожденные пороки развития </w:t>
      </w:r>
      <w:r>
        <w:rPr>
          <w:rFonts w:ascii="Times New Roman" w:hAnsi="Times New Roman" w:cs="Times New Roman"/>
          <w:sz w:val="24"/>
          <w:szCs w:val="24"/>
        </w:rPr>
        <w:t>плода, неонатальный гипотиреоз),</w:t>
      </w:r>
    </w:p>
    <w:p w:rsidR="00D06F18" w:rsidRDefault="00B42354" w:rsidP="00D06F18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D06F18">
        <w:rPr>
          <w:rFonts w:ascii="Times New Roman" w:hAnsi="Times New Roman" w:cs="Times New Roman"/>
          <w:sz w:val="24"/>
          <w:szCs w:val="24"/>
        </w:rPr>
        <w:t>исфункция ЩЖ у беременных часто имеет субклиническое течение, что нелегко выявить без</w:t>
      </w:r>
      <w:r>
        <w:rPr>
          <w:rFonts w:ascii="Times New Roman" w:hAnsi="Times New Roman" w:cs="Times New Roman"/>
          <w:sz w:val="24"/>
          <w:szCs w:val="24"/>
        </w:rPr>
        <w:t xml:space="preserve"> специальных программ скрининга,</w:t>
      </w:r>
    </w:p>
    <w:p w:rsidR="006F712F" w:rsidRDefault="006F712F" w:rsidP="00D06F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392C" w:rsidRDefault="00F6392C" w:rsidP="00D06F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6F18" w:rsidRDefault="00D06F18" w:rsidP="00D06F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Физиологические изменения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тиреоидно</w:t>
      </w:r>
      <w:r w:rsidR="00B42354">
        <w:rPr>
          <w:rFonts w:ascii="Times New Roman" w:hAnsi="Times New Roman" w:cs="Times New Roman"/>
          <w:b/>
          <w:sz w:val="24"/>
          <w:szCs w:val="24"/>
        </w:rPr>
        <w:t>й</w:t>
      </w:r>
      <w:proofErr w:type="spellEnd"/>
      <w:r w:rsidR="00B42354">
        <w:rPr>
          <w:rFonts w:ascii="Times New Roman" w:hAnsi="Times New Roman" w:cs="Times New Roman"/>
          <w:b/>
          <w:sz w:val="24"/>
          <w:szCs w:val="24"/>
        </w:rPr>
        <w:t xml:space="preserve"> функции во время беременности</w:t>
      </w:r>
    </w:p>
    <w:p w:rsidR="00D06F18" w:rsidRDefault="00D06F18" w:rsidP="00D06F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 время беременности в норме происходит существенное изменение функционирования щитовидной железы; в организме женщины наблюдается увеличение синтеза гормонов щитовидной железы. На </w:t>
      </w:r>
      <w:r w:rsidR="00B42354">
        <w:rPr>
          <w:rFonts w:ascii="Times New Roman" w:hAnsi="Times New Roman" w:cs="Times New Roman"/>
          <w:sz w:val="24"/>
          <w:szCs w:val="24"/>
        </w:rPr>
        <w:t xml:space="preserve">щитовидную железу </w:t>
      </w:r>
      <w:r>
        <w:rPr>
          <w:rFonts w:ascii="Times New Roman" w:hAnsi="Times New Roman" w:cs="Times New Roman"/>
          <w:sz w:val="24"/>
          <w:szCs w:val="24"/>
        </w:rPr>
        <w:t xml:space="preserve"> воздействует множество факторов, большая часть которых прямо или косвенно </w:t>
      </w:r>
      <w:r w:rsidR="00B42354">
        <w:rPr>
          <w:rFonts w:ascii="Times New Roman" w:hAnsi="Times New Roman" w:cs="Times New Roman"/>
          <w:sz w:val="24"/>
          <w:szCs w:val="24"/>
        </w:rPr>
        <w:t>вызывае</w:t>
      </w:r>
      <w:r>
        <w:rPr>
          <w:rFonts w:ascii="Times New Roman" w:hAnsi="Times New Roman" w:cs="Times New Roman"/>
          <w:sz w:val="24"/>
          <w:szCs w:val="24"/>
        </w:rPr>
        <w:t>т</w:t>
      </w:r>
      <w:r w:rsidR="00B42354">
        <w:rPr>
          <w:rFonts w:ascii="Times New Roman" w:hAnsi="Times New Roman" w:cs="Times New Roman"/>
          <w:sz w:val="24"/>
          <w:szCs w:val="24"/>
        </w:rPr>
        <w:t xml:space="preserve"> повышение функции </w:t>
      </w:r>
      <w:r>
        <w:rPr>
          <w:rFonts w:ascii="Times New Roman" w:hAnsi="Times New Roman" w:cs="Times New Roman"/>
          <w:sz w:val="24"/>
          <w:szCs w:val="24"/>
        </w:rPr>
        <w:t>щитовидн</w:t>
      </w:r>
      <w:r w:rsidR="00B42354">
        <w:rPr>
          <w:rFonts w:ascii="Times New Roman" w:hAnsi="Times New Roman" w:cs="Times New Roman"/>
          <w:sz w:val="24"/>
          <w:szCs w:val="24"/>
        </w:rPr>
        <w:t>ой</w:t>
      </w:r>
      <w:r>
        <w:rPr>
          <w:rFonts w:ascii="Times New Roman" w:hAnsi="Times New Roman" w:cs="Times New Roman"/>
          <w:sz w:val="24"/>
          <w:szCs w:val="24"/>
        </w:rPr>
        <w:t xml:space="preserve"> желез</w:t>
      </w:r>
      <w:r w:rsidR="00B42354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. Преимущественно это происходит в первой половине беременности, когда у плода еще не функционирует с</w:t>
      </w:r>
      <w:r w:rsidR="008C23F8">
        <w:rPr>
          <w:rFonts w:ascii="Times New Roman" w:hAnsi="Times New Roman" w:cs="Times New Roman"/>
          <w:sz w:val="24"/>
          <w:szCs w:val="24"/>
        </w:rPr>
        <w:t>обственная</w:t>
      </w:r>
      <w:r>
        <w:rPr>
          <w:rFonts w:ascii="Times New Roman" w:hAnsi="Times New Roman" w:cs="Times New Roman"/>
          <w:sz w:val="24"/>
          <w:szCs w:val="24"/>
        </w:rPr>
        <w:t xml:space="preserve"> щитовидная железа, а весь эмбриогенез, в том числе формирование центральной нервной системы, обеспечивается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тиреоидными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гормонами матери. В целом продукция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тиреоидных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гормонов во время беременности увеличивается на 30–50%. </w:t>
      </w:r>
    </w:p>
    <w:p w:rsidR="00D06F18" w:rsidRPr="00B42354" w:rsidRDefault="00D06F18" w:rsidP="00D06F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Стимулом для повышения функциональной активности щитовидной железы в I триместре беременности является плацентарный гормон — </w:t>
      </w:r>
      <w:r>
        <w:rPr>
          <w:rFonts w:ascii="Times New Roman" w:hAnsi="Times New Roman" w:cs="Times New Roman"/>
          <w:i/>
          <w:sz w:val="24"/>
          <w:szCs w:val="24"/>
        </w:rPr>
        <w:t>хорионический гонадотропин человека (ХГЧ)</w:t>
      </w:r>
      <w:r>
        <w:rPr>
          <w:rFonts w:ascii="Times New Roman" w:hAnsi="Times New Roman" w:cs="Times New Roman"/>
          <w:sz w:val="24"/>
          <w:szCs w:val="24"/>
        </w:rPr>
        <w:t xml:space="preserve">, агонист ТТГ, способный взаимодействовать с его рецепторами. ХГЧ аналогичен по структуре </w:t>
      </w:r>
      <w:proofErr w:type="gramStart"/>
      <w:r w:rsidR="00B42354">
        <w:rPr>
          <w:rFonts w:ascii="Times New Roman" w:hAnsi="Times New Roman" w:cs="Times New Roman"/>
          <w:sz w:val="24"/>
          <w:szCs w:val="24"/>
        </w:rPr>
        <w:t>α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субъединице тиреотропного гормона (ТТГ), оказывает ТТГ-подобные эффекты и стимулирует выработку гормонов щитовидной железой. Около 8-й недели беременности на пике секреции ХГЧ повышается синтез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тиреоидных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гормонов (как общие, так и свободные фракции Т3, Т</w:t>
      </w:r>
      <w:proofErr w:type="gramStart"/>
      <w:r>
        <w:rPr>
          <w:rFonts w:ascii="Times New Roman" w:hAnsi="Times New Roman" w:cs="Times New Roman"/>
          <w:sz w:val="24"/>
          <w:szCs w:val="24"/>
        </w:rPr>
        <w:t>4</w:t>
      </w:r>
      <w:proofErr w:type="gramEnd"/>
      <w:r>
        <w:rPr>
          <w:rFonts w:ascii="Times New Roman" w:hAnsi="Times New Roman" w:cs="Times New Roman"/>
          <w:sz w:val="24"/>
          <w:szCs w:val="24"/>
        </w:rPr>
        <w:t>), которые по механизму отрицательной обратно</w:t>
      </w:r>
      <w:r w:rsidR="00B42354">
        <w:rPr>
          <w:rFonts w:ascii="Times New Roman" w:hAnsi="Times New Roman" w:cs="Times New Roman"/>
          <w:sz w:val="24"/>
          <w:szCs w:val="24"/>
        </w:rPr>
        <w:t>й связи подавляют выработку ТТГ.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E5DD5">
        <w:rPr>
          <w:rFonts w:ascii="Times New Roman" w:hAnsi="Times New Roman" w:cs="Times New Roman"/>
          <w:sz w:val="24"/>
          <w:szCs w:val="24"/>
        </w:rPr>
        <w:t>Поэтому</w:t>
      </w:r>
      <w:r>
        <w:rPr>
          <w:rFonts w:ascii="Times New Roman" w:hAnsi="Times New Roman" w:cs="Times New Roman"/>
          <w:sz w:val="24"/>
          <w:szCs w:val="24"/>
        </w:rPr>
        <w:t xml:space="preserve"> для I триместра </w:t>
      </w:r>
      <w:r w:rsidR="00B42354">
        <w:rPr>
          <w:rFonts w:ascii="Times New Roman" w:hAnsi="Times New Roman" w:cs="Times New Roman"/>
          <w:sz w:val="24"/>
          <w:szCs w:val="24"/>
        </w:rPr>
        <w:t xml:space="preserve">беременности </w:t>
      </w:r>
      <w:r>
        <w:rPr>
          <w:rFonts w:ascii="Times New Roman" w:hAnsi="Times New Roman" w:cs="Times New Roman"/>
          <w:sz w:val="24"/>
          <w:szCs w:val="24"/>
        </w:rPr>
        <w:t xml:space="preserve">типично снижение ТТГ, иногда ниже нормы. Наиболее низкие показатели ТТГ регистрируются на 10-12 неделях беременности. По окончании I триместра по мере снижения ХГЧ происходит восстановление уровня ТТГ до исходных значений. </w:t>
      </w:r>
      <w:r w:rsidRPr="00B42354">
        <w:rPr>
          <w:rFonts w:ascii="Times New Roman" w:hAnsi="Times New Roman" w:cs="Times New Roman"/>
          <w:b/>
          <w:i/>
          <w:sz w:val="24"/>
          <w:szCs w:val="24"/>
        </w:rPr>
        <w:t>Таким образом, уровень ТТГ и свободного Т</w:t>
      </w:r>
      <w:proofErr w:type="gramStart"/>
      <w:r w:rsidRPr="00B42354">
        <w:rPr>
          <w:rFonts w:ascii="Times New Roman" w:hAnsi="Times New Roman" w:cs="Times New Roman"/>
          <w:b/>
          <w:i/>
          <w:sz w:val="24"/>
          <w:szCs w:val="24"/>
        </w:rPr>
        <w:t>4</w:t>
      </w:r>
      <w:proofErr w:type="gramEnd"/>
      <w:r w:rsidRPr="00B42354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="00B42354" w:rsidRPr="00B42354">
        <w:rPr>
          <w:rFonts w:ascii="Times New Roman" w:hAnsi="Times New Roman" w:cs="Times New Roman"/>
          <w:b/>
          <w:i/>
          <w:sz w:val="24"/>
          <w:szCs w:val="24"/>
        </w:rPr>
        <w:t>значительно</w:t>
      </w:r>
      <w:r w:rsidRPr="00B42354">
        <w:rPr>
          <w:rFonts w:ascii="Times New Roman" w:hAnsi="Times New Roman" w:cs="Times New Roman"/>
          <w:b/>
          <w:i/>
          <w:sz w:val="24"/>
          <w:szCs w:val="24"/>
        </w:rPr>
        <w:t xml:space="preserve"> изменяется в разные сроки беременности, причем минимальный уровень ТТГ наблюдается в начале беременности, а минимальный уровень свободного Т3, Т4 — в конце беременности. </w:t>
      </w:r>
    </w:p>
    <w:p w:rsidR="00D06F18" w:rsidRDefault="00D06F18" w:rsidP="00D06F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большинства беременных изменения ТТГ и св</w:t>
      </w:r>
      <w:r w:rsidR="00B241F3">
        <w:rPr>
          <w:rFonts w:ascii="Times New Roman" w:hAnsi="Times New Roman" w:cs="Times New Roman"/>
          <w:sz w:val="24"/>
          <w:szCs w:val="24"/>
        </w:rPr>
        <w:t>ободного</w:t>
      </w:r>
      <w:r>
        <w:rPr>
          <w:rFonts w:ascii="Times New Roman" w:hAnsi="Times New Roman" w:cs="Times New Roman"/>
          <w:sz w:val="24"/>
          <w:szCs w:val="24"/>
        </w:rPr>
        <w:t xml:space="preserve"> Т</w:t>
      </w:r>
      <w:proofErr w:type="gramStart"/>
      <w:r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="00B241F3">
        <w:rPr>
          <w:rFonts w:ascii="Times New Roman" w:hAnsi="Times New Roman" w:cs="Times New Roman"/>
          <w:sz w:val="24"/>
          <w:szCs w:val="24"/>
        </w:rPr>
        <w:t xml:space="preserve"> (св. Т4)</w:t>
      </w:r>
      <w:r>
        <w:rPr>
          <w:rFonts w:ascii="Times New Roman" w:hAnsi="Times New Roman" w:cs="Times New Roman"/>
          <w:sz w:val="24"/>
          <w:szCs w:val="24"/>
        </w:rPr>
        <w:t xml:space="preserve"> происходят в пределах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референсных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значений, но у 1–3% беременных ТТГ и св</w:t>
      </w:r>
      <w:r w:rsidR="00B241F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Т4 выходят за пределы нормы</w:t>
      </w:r>
      <w:r w:rsidR="0028371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тогда развивается транзиторный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гестационный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тиреотоксикоз</w:t>
      </w:r>
      <w:r w:rsidR="003C55BB">
        <w:rPr>
          <w:rFonts w:ascii="Times New Roman" w:hAnsi="Times New Roman" w:cs="Times New Roman"/>
          <w:sz w:val="24"/>
          <w:szCs w:val="24"/>
        </w:rPr>
        <w:t xml:space="preserve"> (ТГТ)</w:t>
      </w:r>
      <w:r>
        <w:rPr>
          <w:rFonts w:ascii="Times New Roman" w:hAnsi="Times New Roman" w:cs="Times New Roman"/>
          <w:sz w:val="24"/>
          <w:szCs w:val="24"/>
        </w:rPr>
        <w:t>, требующий дифференциальной диагностики с диффузным токсическим зобом</w:t>
      </w:r>
      <w:r w:rsidR="00B241F3">
        <w:rPr>
          <w:rFonts w:ascii="Times New Roman" w:hAnsi="Times New Roman" w:cs="Times New Roman"/>
          <w:sz w:val="24"/>
          <w:szCs w:val="24"/>
        </w:rPr>
        <w:t xml:space="preserve"> (ДТЗ)</w:t>
      </w:r>
      <w:r>
        <w:rPr>
          <w:rFonts w:ascii="Times New Roman" w:hAnsi="Times New Roman" w:cs="Times New Roman"/>
          <w:sz w:val="24"/>
          <w:szCs w:val="24"/>
        </w:rPr>
        <w:t xml:space="preserve"> и другими заболеваниями, сопровождающимися тиреотоксикозом. Изменения уровня гормонов</w:t>
      </w:r>
      <w:r w:rsidR="00B42354">
        <w:rPr>
          <w:rFonts w:ascii="Times New Roman" w:hAnsi="Times New Roman" w:cs="Times New Roman"/>
          <w:sz w:val="24"/>
          <w:szCs w:val="24"/>
        </w:rPr>
        <w:t xml:space="preserve"> щитовидной железы</w:t>
      </w:r>
      <w:r>
        <w:rPr>
          <w:rFonts w:ascii="Times New Roman" w:hAnsi="Times New Roman" w:cs="Times New Roman"/>
          <w:sz w:val="24"/>
          <w:szCs w:val="24"/>
        </w:rPr>
        <w:t>, возникающие вследствие стимуляции ХГЧ, обычно исчезают к 18–20-й неделе беременности, но в редких случаях ТТГ остается подавленным во II и даже III триместрах.</w:t>
      </w:r>
    </w:p>
    <w:p w:rsidR="00D06F18" w:rsidRPr="00B42354" w:rsidRDefault="00D06F18" w:rsidP="00D06F1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Начиная с 5–7-й недели и до 20-й недели беременности</w:t>
      </w:r>
      <w:r w:rsidR="00073F5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увеличивается концентрация </w:t>
      </w:r>
      <w:r>
        <w:rPr>
          <w:rFonts w:ascii="Times New Roman" w:hAnsi="Times New Roman" w:cs="Times New Roman"/>
          <w:i/>
          <w:sz w:val="24"/>
          <w:szCs w:val="24"/>
        </w:rPr>
        <w:t>тироксинсвязывающего глобулина (ТСГ),</w:t>
      </w:r>
      <w:r>
        <w:rPr>
          <w:rFonts w:ascii="Times New Roman" w:hAnsi="Times New Roman" w:cs="Times New Roman"/>
          <w:sz w:val="24"/>
          <w:szCs w:val="24"/>
        </w:rPr>
        <w:t xml:space="preserve"> которая остается повышенной до ее завершения, за счёт повышения продукции эстрогенов</w:t>
      </w:r>
      <w:r w:rsidR="00B42354">
        <w:rPr>
          <w:rFonts w:ascii="Times New Roman" w:hAnsi="Times New Roman" w:cs="Times New Roman"/>
          <w:sz w:val="24"/>
          <w:szCs w:val="24"/>
        </w:rPr>
        <w:t xml:space="preserve"> во время беременности. К 18–20</w:t>
      </w:r>
      <w:r>
        <w:rPr>
          <w:rFonts w:ascii="Times New Roman" w:hAnsi="Times New Roman" w:cs="Times New Roman"/>
          <w:sz w:val="24"/>
          <w:szCs w:val="24"/>
        </w:rPr>
        <w:t xml:space="preserve">й неделе беременности уровень </w:t>
      </w:r>
      <w:r w:rsidR="00B42354">
        <w:rPr>
          <w:rFonts w:ascii="Times New Roman" w:hAnsi="Times New Roman" w:cs="Times New Roman"/>
          <w:sz w:val="24"/>
          <w:szCs w:val="24"/>
        </w:rPr>
        <w:t>ТСГ</w:t>
      </w:r>
      <w:r>
        <w:rPr>
          <w:rFonts w:ascii="Times New Roman" w:hAnsi="Times New Roman" w:cs="Times New Roman"/>
          <w:sz w:val="24"/>
          <w:szCs w:val="24"/>
        </w:rPr>
        <w:t xml:space="preserve"> удваивается. В результате ТСГ связывает дополнительное количество свободных фракций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тиреоидных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гормонов, что проявляется увеличением общей фракции Т3 и Т</w:t>
      </w:r>
      <w:proofErr w:type="gramStart"/>
      <w:r>
        <w:rPr>
          <w:rFonts w:ascii="Times New Roman" w:hAnsi="Times New Roman" w:cs="Times New Roman"/>
          <w:sz w:val="24"/>
          <w:szCs w:val="24"/>
        </w:rPr>
        <w:t>4</w:t>
      </w:r>
      <w:proofErr w:type="gramEnd"/>
      <w:r>
        <w:rPr>
          <w:rFonts w:ascii="Times New Roman" w:hAnsi="Times New Roman" w:cs="Times New Roman"/>
          <w:sz w:val="24"/>
          <w:szCs w:val="24"/>
        </w:rPr>
        <w:t>. А транзиторное снижение уровня св.</w:t>
      </w:r>
      <w:r w:rsidR="00B241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proofErr w:type="gramStart"/>
      <w:r>
        <w:rPr>
          <w:rFonts w:ascii="Times New Roman" w:hAnsi="Times New Roman" w:cs="Times New Roman"/>
          <w:sz w:val="24"/>
          <w:szCs w:val="24"/>
        </w:rPr>
        <w:t>4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св. Т3 вызывает стимуляцию ТТГ для сохранения нормальной функции щитовидной железы. </w:t>
      </w:r>
      <w:r w:rsidR="001B5397">
        <w:rPr>
          <w:rFonts w:ascii="Times New Roman" w:hAnsi="Times New Roman" w:cs="Times New Roman"/>
          <w:sz w:val="24"/>
          <w:szCs w:val="24"/>
        </w:rPr>
        <w:t xml:space="preserve">Во время беременности изменяется количество не только </w:t>
      </w:r>
      <w:r w:rsidR="00B42354">
        <w:rPr>
          <w:rFonts w:ascii="Times New Roman" w:hAnsi="Times New Roman" w:cs="Times New Roman"/>
          <w:sz w:val="24"/>
          <w:szCs w:val="24"/>
        </w:rPr>
        <w:t>ТСГ</w:t>
      </w:r>
      <w:r w:rsidR="001B5397">
        <w:rPr>
          <w:rFonts w:ascii="Times New Roman" w:hAnsi="Times New Roman" w:cs="Times New Roman"/>
          <w:sz w:val="24"/>
          <w:szCs w:val="24"/>
        </w:rPr>
        <w:t xml:space="preserve">, но и </w:t>
      </w:r>
      <w:r w:rsidR="001B5397">
        <w:rPr>
          <w:rFonts w:ascii="Times New Roman" w:hAnsi="Times New Roman" w:cs="Times New Roman"/>
          <w:i/>
          <w:sz w:val="24"/>
          <w:szCs w:val="24"/>
        </w:rPr>
        <w:t>альбумина</w:t>
      </w:r>
      <w:r w:rsidR="001B5397">
        <w:rPr>
          <w:rFonts w:ascii="Times New Roman" w:hAnsi="Times New Roman" w:cs="Times New Roman"/>
          <w:sz w:val="24"/>
          <w:szCs w:val="24"/>
        </w:rPr>
        <w:t xml:space="preserve">, что также изменяет соотношение свободной и связанной фракций </w:t>
      </w:r>
      <w:proofErr w:type="spellStart"/>
      <w:r w:rsidR="001B5397">
        <w:rPr>
          <w:rFonts w:ascii="Times New Roman" w:hAnsi="Times New Roman" w:cs="Times New Roman"/>
          <w:sz w:val="24"/>
          <w:szCs w:val="24"/>
        </w:rPr>
        <w:t>тиреоидных</w:t>
      </w:r>
      <w:proofErr w:type="spellEnd"/>
      <w:r w:rsidR="001B5397">
        <w:rPr>
          <w:rFonts w:ascii="Times New Roman" w:hAnsi="Times New Roman" w:cs="Times New Roman"/>
          <w:sz w:val="24"/>
          <w:szCs w:val="24"/>
        </w:rPr>
        <w:t xml:space="preserve"> гормонов. Начиная с середины беременности уровень общего Т</w:t>
      </w:r>
      <w:proofErr w:type="gramStart"/>
      <w:r w:rsidR="001B5397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="001B5397">
        <w:rPr>
          <w:rFonts w:ascii="Times New Roman" w:hAnsi="Times New Roman" w:cs="Times New Roman"/>
          <w:sz w:val="24"/>
          <w:szCs w:val="24"/>
        </w:rPr>
        <w:t xml:space="preserve"> на 50% превышает уровень, имевшийся до беременности. </w:t>
      </w:r>
      <w:r w:rsidR="001B5397" w:rsidRPr="00B42354">
        <w:rPr>
          <w:rFonts w:ascii="Times New Roman" w:hAnsi="Times New Roman" w:cs="Times New Roman"/>
          <w:b/>
          <w:i/>
          <w:sz w:val="24"/>
          <w:szCs w:val="24"/>
        </w:rPr>
        <w:t>Таким образом</w:t>
      </w:r>
      <w:r w:rsidR="001B5397">
        <w:rPr>
          <w:rFonts w:ascii="Times New Roman" w:hAnsi="Times New Roman" w:cs="Times New Roman"/>
          <w:sz w:val="24"/>
          <w:szCs w:val="24"/>
        </w:rPr>
        <w:t>, в</w:t>
      </w:r>
      <w:r>
        <w:rPr>
          <w:rFonts w:ascii="Times New Roman" w:hAnsi="Times New Roman" w:cs="Times New Roman"/>
          <w:sz w:val="24"/>
          <w:szCs w:val="24"/>
        </w:rPr>
        <w:t xml:space="preserve"> результате этого свободные фракции тироксина (</w:t>
      </w:r>
      <w:r w:rsidR="008E5DD5">
        <w:rPr>
          <w:rFonts w:ascii="Times New Roman" w:hAnsi="Times New Roman" w:cs="Times New Roman"/>
          <w:sz w:val="24"/>
          <w:szCs w:val="24"/>
        </w:rPr>
        <w:t>св</w:t>
      </w:r>
      <w:r w:rsidR="00B241F3">
        <w:rPr>
          <w:rFonts w:ascii="Times New Roman" w:hAnsi="Times New Roman" w:cs="Times New Roman"/>
          <w:sz w:val="24"/>
          <w:szCs w:val="24"/>
        </w:rPr>
        <w:t>.</w:t>
      </w:r>
      <w:r w:rsidR="008E5D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proofErr w:type="gramStart"/>
      <w:r>
        <w:rPr>
          <w:rFonts w:ascii="Times New Roman" w:hAnsi="Times New Roman" w:cs="Times New Roman"/>
          <w:sz w:val="24"/>
          <w:szCs w:val="24"/>
        </w:rPr>
        <w:t>4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трийодтиронина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8E5DD5">
        <w:rPr>
          <w:rFonts w:ascii="Times New Roman" w:hAnsi="Times New Roman" w:cs="Times New Roman"/>
          <w:sz w:val="24"/>
          <w:szCs w:val="24"/>
        </w:rPr>
        <w:t>св</w:t>
      </w:r>
      <w:r w:rsidR="00B241F3">
        <w:rPr>
          <w:rFonts w:ascii="Times New Roman" w:hAnsi="Times New Roman" w:cs="Times New Roman"/>
          <w:sz w:val="24"/>
          <w:szCs w:val="24"/>
        </w:rPr>
        <w:t>.</w:t>
      </w:r>
      <w:r w:rsidR="008E5D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Т3) сохраняются на нормальном уровне, тогда как </w:t>
      </w:r>
      <w:r w:rsidRPr="00B42354">
        <w:rPr>
          <w:rFonts w:ascii="Times New Roman" w:hAnsi="Times New Roman" w:cs="Times New Roman"/>
          <w:b/>
          <w:i/>
          <w:sz w:val="24"/>
          <w:szCs w:val="24"/>
        </w:rPr>
        <w:t xml:space="preserve">уровень общих тироксина (Т4) и </w:t>
      </w:r>
      <w:proofErr w:type="spellStart"/>
      <w:r w:rsidRPr="00B42354">
        <w:rPr>
          <w:rFonts w:ascii="Times New Roman" w:hAnsi="Times New Roman" w:cs="Times New Roman"/>
          <w:b/>
          <w:i/>
          <w:sz w:val="24"/>
          <w:szCs w:val="24"/>
        </w:rPr>
        <w:t>трийодтиронина</w:t>
      </w:r>
      <w:proofErr w:type="spellEnd"/>
      <w:r w:rsidRPr="00B42354">
        <w:rPr>
          <w:rFonts w:ascii="Times New Roman" w:hAnsi="Times New Roman" w:cs="Times New Roman"/>
          <w:b/>
          <w:i/>
          <w:sz w:val="24"/>
          <w:szCs w:val="24"/>
        </w:rPr>
        <w:t xml:space="preserve"> (Т3) у всех беременных женщин в норме повышен</w:t>
      </w:r>
      <w:r w:rsidR="00092006" w:rsidRPr="00B42354">
        <w:rPr>
          <w:rFonts w:ascii="Times New Roman" w:hAnsi="Times New Roman" w:cs="Times New Roman"/>
          <w:b/>
          <w:i/>
          <w:sz w:val="24"/>
          <w:szCs w:val="24"/>
        </w:rPr>
        <w:t xml:space="preserve">, поэтому его определение во время беременности </w:t>
      </w:r>
      <w:proofErr w:type="spellStart"/>
      <w:r w:rsidR="00092006" w:rsidRPr="00B42354">
        <w:rPr>
          <w:rFonts w:ascii="Times New Roman" w:hAnsi="Times New Roman" w:cs="Times New Roman"/>
          <w:b/>
          <w:i/>
          <w:sz w:val="24"/>
          <w:szCs w:val="24"/>
        </w:rPr>
        <w:t>малоинформативно</w:t>
      </w:r>
      <w:proofErr w:type="spellEnd"/>
      <w:r w:rsidRPr="00B42354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D06F18" w:rsidRDefault="00D06F18" w:rsidP="00D06F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</w:rPr>
        <w:t xml:space="preserve">Следующим физиологическим фактором является </w:t>
      </w:r>
      <w:r>
        <w:rPr>
          <w:rFonts w:ascii="Times New Roman" w:hAnsi="Times New Roman" w:cs="Times New Roman"/>
          <w:i/>
          <w:sz w:val="24"/>
          <w:szCs w:val="24"/>
        </w:rPr>
        <w:t xml:space="preserve">усиление экскреции йода с мочой, усиление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трансплацентарного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переноса йода и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дейодирование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тиреоидных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гормонов</w:t>
      </w:r>
      <w:r>
        <w:rPr>
          <w:rFonts w:ascii="Times New Roman" w:hAnsi="Times New Roman" w:cs="Times New Roman"/>
          <w:sz w:val="24"/>
          <w:szCs w:val="24"/>
        </w:rPr>
        <w:t xml:space="preserve"> в плаценте. Уже в начале беременности происходит увеличение объема почечного кровотока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гломерулярной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фильтрации, что приводит к росту экскреции йода с мочой и обуславливает дополнительную стимуляцию щитовидной железы женщины. Кроме того, повышение потребности в йоде развивается в связи с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трансплацентарным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его переносом, что необходимо для синтеза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тиреоидных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гормонов щитовидной железой плода.</w:t>
      </w:r>
    </w:p>
    <w:p w:rsidR="00D06F18" w:rsidRDefault="00D06F18" w:rsidP="00D06F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4201">
        <w:rPr>
          <w:rFonts w:ascii="Times New Roman" w:hAnsi="Times New Roman" w:cs="Times New Roman"/>
          <w:i/>
          <w:sz w:val="24"/>
          <w:szCs w:val="24"/>
        </w:rPr>
        <w:t>Таким образом, во время беременности щитовидная железа женщины подвержена дополнительной стимуляции.</w:t>
      </w:r>
      <w:r>
        <w:rPr>
          <w:rFonts w:ascii="Times New Roman" w:hAnsi="Times New Roman" w:cs="Times New Roman"/>
          <w:sz w:val="24"/>
          <w:szCs w:val="24"/>
        </w:rPr>
        <w:t xml:space="preserve"> Для физиологической адаптации щитовидной железы в этот период необходимо достаточное </w:t>
      </w:r>
      <w:r w:rsidR="00B42354">
        <w:rPr>
          <w:rFonts w:ascii="Times New Roman" w:hAnsi="Times New Roman" w:cs="Times New Roman"/>
          <w:sz w:val="24"/>
          <w:szCs w:val="24"/>
        </w:rPr>
        <w:t>количество</w:t>
      </w:r>
      <w:r>
        <w:rPr>
          <w:rFonts w:ascii="Times New Roman" w:hAnsi="Times New Roman" w:cs="Times New Roman"/>
          <w:sz w:val="24"/>
          <w:szCs w:val="24"/>
        </w:rPr>
        <w:t xml:space="preserve"> йода. Но даже при сохраненной функции щитовидной железы приблизительно у 20% беременных происходит увеличение</w:t>
      </w:r>
      <w:r w:rsidR="00B42354">
        <w:rPr>
          <w:rFonts w:ascii="Times New Roman" w:hAnsi="Times New Roman" w:cs="Times New Roman"/>
          <w:sz w:val="24"/>
          <w:szCs w:val="24"/>
        </w:rPr>
        <w:t xml:space="preserve"> щитовидной железы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06F18" w:rsidRDefault="00D06F18" w:rsidP="00D06F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Потребность в йоде увеличивается во время беременности примерно на 50%. Рекомендации в отношении дополнительного потребления йода беременными не меняются: 250 мкг йода ежедневно на протяжении всей беременности. В регионе легкого йодного дефицита это достигается добавлением к пище 250 мкг йода в виде калия йодида. Положительными эффектами восполнения дефицита йода является уменьшение перинатальной смертности, увеличение окружности головы новорожденных, а также повышение IQ, и особенно уменьшение проблем с чтением и восприятием прочитанного</w:t>
      </w:r>
      <w:r w:rsidR="00E900C2">
        <w:rPr>
          <w:rFonts w:ascii="Times New Roman" w:hAnsi="Times New Roman" w:cs="Times New Roman"/>
          <w:sz w:val="24"/>
          <w:szCs w:val="24"/>
        </w:rPr>
        <w:t xml:space="preserve"> у детей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B5397" w:rsidRDefault="00D06F18" w:rsidP="00D06F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Закономерное увеличение объема </w:t>
      </w:r>
      <w:r w:rsidR="003C55BB">
        <w:rPr>
          <w:rFonts w:ascii="Times New Roman" w:hAnsi="Times New Roman" w:cs="Times New Roman"/>
          <w:sz w:val="24"/>
          <w:szCs w:val="24"/>
        </w:rPr>
        <w:t>щитовидной железы</w:t>
      </w:r>
      <w:r>
        <w:rPr>
          <w:rFonts w:ascii="Times New Roman" w:hAnsi="Times New Roman" w:cs="Times New Roman"/>
          <w:sz w:val="24"/>
          <w:szCs w:val="24"/>
        </w:rPr>
        <w:t xml:space="preserve"> у пациенток с зобом прои</w:t>
      </w:r>
      <w:r w:rsidR="001B5397">
        <w:rPr>
          <w:rFonts w:ascii="Times New Roman" w:hAnsi="Times New Roman" w:cs="Times New Roman"/>
          <w:sz w:val="24"/>
          <w:szCs w:val="24"/>
        </w:rPr>
        <w:t>сходит</w:t>
      </w:r>
      <w:r>
        <w:rPr>
          <w:rFonts w:ascii="Times New Roman" w:hAnsi="Times New Roman" w:cs="Times New Roman"/>
          <w:sz w:val="24"/>
          <w:szCs w:val="24"/>
        </w:rPr>
        <w:t xml:space="preserve"> как на фоне йодной профилактики, так и без нее, однако при отсутствии </w:t>
      </w:r>
      <w:r w:rsidR="00615B14">
        <w:rPr>
          <w:rFonts w:ascii="Times New Roman" w:hAnsi="Times New Roman" w:cs="Times New Roman"/>
          <w:sz w:val="24"/>
          <w:szCs w:val="24"/>
        </w:rPr>
        <w:t>таковой</w:t>
      </w:r>
      <w:r>
        <w:rPr>
          <w:rFonts w:ascii="Times New Roman" w:hAnsi="Times New Roman" w:cs="Times New Roman"/>
          <w:sz w:val="24"/>
          <w:szCs w:val="24"/>
        </w:rPr>
        <w:t xml:space="preserve"> динамика увеличения </w:t>
      </w:r>
      <w:r w:rsidR="003C55BB">
        <w:rPr>
          <w:rFonts w:ascii="Times New Roman" w:hAnsi="Times New Roman" w:cs="Times New Roman"/>
          <w:sz w:val="24"/>
          <w:szCs w:val="24"/>
        </w:rPr>
        <w:t>щитовидной железы</w:t>
      </w:r>
      <w:r>
        <w:rPr>
          <w:rFonts w:ascii="Times New Roman" w:hAnsi="Times New Roman" w:cs="Times New Roman"/>
          <w:sz w:val="24"/>
          <w:szCs w:val="24"/>
        </w:rPr>
        <w:t xml:space="preserve"> значимо больше. </w:t>
      </w:r>
      <w:r w:rsidR="001B5397">
        <w:rPr>
          <w:rFonts w:ascii="Times New Roman" w:hAnsi="Times New Roman" w:cs="Times New Roman"/>
          <w:sz w:val="24"/>
          <w:szCs w:val="24"/>
        </w:rPr>
        <w:t xml:space="preserve">Йодная профилактика во время беременности абсолютно безопасна </w:t>
      </w:r>
      <w:r>
        <w:rPr>
          <w:rFonts w:ascii="Times New Roman" w:hAnsi="Times New Roman" w:cs="Times New Roman"/>
          <w:sz w:val="24"/>
          <w:szCs w:val="24"/>
        </w:rPr>
        <w:t xml:space="preserve">для функции </w:t>
      </w:r>
      <w:r w:rsidR="003C55BB">
        <w:rPr>
          <w:rFonts w:ascii="Times New Roman" w:hAnsi="Times New Roman" w:cs="Times New Roman"/>
          <w:sz w:val="24"/>
          <w:szCs w:val="24"/>
        </w:rPr>
        <w:t>щитовидной железы</w:t>
      </w:r>
      <w:r>
        <w:rPr>
          <w:rFonts w:ascii="Times New Roman" w:hAnsi="Times New Roman" w:cs="Times New Roman"/>
          <w:sz w:val="24"/>
          <w:szCs w:val="24"/>
        </w:rPr>
        <w:t xml:space="preserve"> у женщин </w:t>
      </w:r>
      <w:r w:rsidR="00E900C2">
        <w:rPr>
          <w:rFonts w:ascii="Times New Roman" w:hAnsi="Times New Roman" w:cs="Times New Roman"/>
          <w:sz w:val="24"/>
          <w:szCs w:val="24"/>
        </w:rPr>
        <w:t>даже при наличии</w:t>
      </w:r>
      <w:r>
        <w:rPr>
          <w:rFonts w:ascii="Times New Roman" w:hAnsi="Times New Roman" w:cs="Times New Roman"/>
          <w:sz w:val="24"/>
          <w:szCs w:val="24"/>
        </w:rPr>
        <w:t xml:space="preserve"> АТ-ТПО. </w:t>
      </w:r>
    </w:p>
    <w:p w:rsidR="00D06F18" w:rsidRDefault="00D06F18" w:rsidP="00D06F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во время беременности происходит существенная интенсификация обмена йода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тиреоидных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гормонов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щитовидная железа может быть уязвима даже для легкого йодного дефицита. Если вне беременности дефицит йода может быть компенсирован механизмами интенсификации обмена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тиреоидных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гормонов, порой – за счет формирования зоба, то в ситуации, когда потребность в тироксине увеличивается на 30–50%, возможен срыв адаптационных процессов с развитием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гипотироксинемии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которая имеет пагубное влияние на кору головного мозга и другие структуры нервной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системы плода. Аналогичные процессы могут развиться и в ситуации, когда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гормонопродуцирующая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способность </w:t>
      </w:r>
      <w:r w:rsidR="003C55BB">
        <w:rPr>
          <w:rFonts w:ascii="Times New Roman" w:hAnsi="Times New Roman" w:cs="Times New Roman"/>
          <w:sz w:val="24"/>
          <w:szCs w:val="24"/>
        </w:rPr>
        <w:t>щитовидной железы</w:t>
      </w:r>
      <w:r>
        <w:rPr>
          <w:rFonts w:ascii="Times New Roman" w:hAnsi="Times New Roman" w:cs="Times New Roman"/>
          <w:sz w:val="24"/>
          <w:szCs w:val="24"/>
        </w:rPr>
        <w:t xml:space="preserve"> снижена каким-то патологическим процессом.</w:t>
      </w:r>
    </w:p>
    <w:p w:rsidR="006F712F" w:rsidRDefault="006F712F" w:rsidP="006F712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712F">
        <w:rPr>
          <w:rFonts w:ascii="Times New Roman" w:hAnsi="Times New Roman" w:cs="Times New Roman"/>
          <w:b/>
          <w:i/>
          <w:sz w:val="24"/>
          <w:szCs w:val="24"/>
        </w:rPr>
        <w:t>Скрининг заболеваний щитовидной железы</w:t>
      </w:r>
      <w:r>
        <w:rPr>
          <w:rFonts w:ascii="Times New Roman" w:hAnsi="Times New Roman" w:cs="Times New Roman"/>
          <w:i/>
          <w:sz w:val="24"/>
          <w:szCs w:val="24"/>
        </w:rPr>
        <w:t xml:space="preserve"> во время беременности рекомендуется проводить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при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6F712F" w:rsidRDefault="006F712F" w:rsidP="006F712F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нарушении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функции щитовидной железы, послеродовом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тиреоидите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операции на щитовидной железе,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радиойодтерапия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анамнезе (в отношении гипотиреоза, ДТЗ относительный риск (ОР) во время беременности повышен в 7-22 раза)</w:t>
      </w:r>
      <w:r w:rsidR="00E900C2">
        <w:rPr>
          <w:rFonts w:ascii="Times New Roman" w:hAnsi="Times New Roman" w:cs="Times New Roman"/>
          <w:sz w:val="24"/>
          <w:szCs w:val="24"/>
        </w:rPr>
        <w:t>,</w:t>
      </w:r>
    </w:p>
    <w:p w:rsidR="006F712F" w:rsidRDefault="006F712F" w:rsidP="006F712F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семейном </w:t>
      </w:r>
      <w:proofErr w:type="gramStart"/>
      <w:r>
        <w:rPr>
          <w:rFonts w:ascii="Times New Roman" w:hAnsi="Times New Roman" w:cs="Times New Roman"/>
          <w:sz w:val="24"/>
          <w:szCs w:val="24"/>
        </w:rPr>
        <w:t>анамнезе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заболеваний щитовидной железы (ОР выше в 2-6 раз)</w:t>
      </w:r>
      <w:r w:rsidR="00E900C2">
        <w:rPr>
          <w:rFonts w:ascii="Times New Roman" w:hAnsi="Times New Roman" w:cs="Times New Roman"/>
          <w:sz w:val="24"/>
          <w:szCs w:val="24"/>
        </w:rPr>
        <w:t>,</w:t>
      </w:r>
    </w:p>
    <w:p w:rsidR="006F712F" w:rsidRDefault="006F712F" w:rsidP="006F712F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зобе</w:t>
      </w:r>
      <w:proofErr w:type="gramEnd"/>
      <w:r w:rsidR="00E900C2">
        <w:rPr>
          <w:rFonts w:ascii="Times New Roman" w:hAnsi="Times New Roman" w:cs="Times New Roman"/>
          <w:sz w:val="24"/>
          <w:szCs w:val="24"/>
        </w:rPr>
        <w:t>,</w:t>
      </w:r>
    </w:p>
    <w:p w:rsidR="006F712F" w:rsidRDefault="006F712F" w:rsidP="006F712F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наличии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ранее выявленных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антитиреоидных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антител к щитовидной железе (ОР выше в 5-15 раз)</w:t>
      </w:r>
      <w:r w:rsidR="00E900C2">
        <w:rPr>
          <w:rFonts w:ascii="Times New Roman" w:hAnsi="Times New Roman" w:cs="Times New Roman"/>
          <w:sz w:val="24"/>
          <w:szCs w:val="24"/>
        </w:rPr>
        <w:t>,</w:t>
      </w:r>
    </w:p>
    <w:p w:rsidR="006F712F" w:rsidRDefault="006F712F" w:rsidP="006F712F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симптомах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клинических проявлениях тиреотоксикоза и гипотиреоза (включая анемию, 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гиперхолестеринемию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гипонатриемию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E900C2">
        <w:rPr>
          <w:rFonts w:ascii="Times New Roman" w:hAnsi="Times New Roman" w:cs="Times New Roman"/>
          <w:sz w:val="24"/>
          <w:szCs w:val="24"/>
        </w:rPr>
        <w:t>,</w:t>
      </w:r>
    </w:p>
    <w:p w:rsidR="006F712F" w:rsidRDefault="006F712F" w:rsidP="006F712F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сахарном </w:t>
      </w:r>
      <w:proofErr w:type="gramStart"/>
      <w:r>
        <w:rPr>
          <w:rFonts w:ascii="Times New Roman" w:hAnsi="Times New Roman" w:cs="Times New Roman"/>
          <w:sz w:val="24"/>
          <w:szCs w:val="24"/>
        </w:rPr>
        <w:t>диабете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 типа и других аутоиммунных заболеваниях (ОР повышен в 18 раз)</w:t>
      </w:r>
      <w:r w:rsidR="00E900C2">
        <w:rPr>
          <w:rFonts w:ascii="Times New Roman" w:hAnsi="Times New Roman" w:cs="Times New Roman"/>
          <w:sz w:val="24"/>
          <w:szCs w:val="24"/>
        </w:rPr>
        <w:t>,</w:t>
      </w:r>
    </w:p>
    <w:p w:rsidR="006F712F" w:rsidRDefault="006F712F" w:rsidP="006F712F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предшествующем </w:t>
      </w:r>
      <w:proofErr w:type="gramStart"/>
      <w:r>
        <w:rPr>
          <w:rFonts w:ascii="Times New Roman" w:hAnsi="Times New Roman" w:cs="Times New Roman"/>
          <w:sz w:val="24"/>
          <w:szCs w:val="24"/>
        </w:rPr>
        <w:t>облучении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головы и шеи</w:t>
      </w:r>
      <w:r w:rsidR="00E900C2">
        <w:rPr>
          <w:rFonts w:ascii="Times New Roman" w:hAnsi="Times New Roman" w:cs="Times New Roman"/>
          <w:sz w:val="24"/>
          <w:szCs w:val="24"/>
        </w:rPr>
        <w:t>,</w:t>
      </w:r>
    </w:p>
    <w:p w:rsidR="006F712F" w:rsidRDefault="006F712F" w:rsidP="006F712F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выкидыше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или преждевременных родах в анамнезе</w:t>
      </w:r>
      <w:r w:rsidR="00E900C2">
        <w:rPr>
          <w:rFonts w:ascii="Times New Roman" w:hAnsi="Times New Roman" w:cs="Times New Roman"/>
          <w:sz w:val="24"/>
          <w:szCs w:val="24"/>
        </w:rPr>
        <w:t>,</w:t>
      </w:r>
    </w:p>
    <w:p w:rsidR="006F712F" w:rsidRDefault="006F712F" w:rsidP="006F712F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возрасте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старше 30 лет</w:t>
      </w:r>
      <w:r w:rsidR="00E900C2">
        <w:rPr>
          <w:rFonts w:ascii="Times New Roman" w:hAnsi="Times New Roman" w:cs="Times New Roman"/>
          <w:sz w:val="24"/>
          <w:szCs w:val="24"/>
        </w:rPr>
        <w:t>,</w:t>
      </w:r>
    </w:p>
    <w:p w:rsidR="006F712F" w:rsidRDefault="00E900C2" w:rsidP="006F712F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проживании в регионе</w:t>
      </w:r>
      <w:r w:rsidR="006F712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F712F">
        <w:rPr>
          <w:rFonts w:ascii="Times New Roman" w:hAnsi="Times New Roman" w:cs="Times New Roman"/>
          <w:sz w:val="24"/>
          <w:szCs w:val="24"/>
        </w:rPr>
        <w:t>тяжелого</w:t>
      </w:r>
      <w:proofErr w:type="gramEnd"/>
      <w:r w:rsidR="006F712F">
        <w:rPr>
          <w:rFonts w:ascii="Times New Roman" w:hAnsi="Times New Roman" w:cs="Times New Roman"/>
          <w:sz w:val="24"/>
          <w:szCs w:val="24"/>
        </w:rPr>
        <w:t xml:space="preserve"> и средней тяжести </w:t>
      </w:r>
      <w:proofErr w:type="spellStart"/>
      <w:r w:rsidR="006F712F">
        <w:rPr>
          <w:rFonts w:ascii="Times New Roman" w:hAnsi="Times New Roman" w:cs="Times New Roman"/>
          <w:sz w:val="24"/>
          <w:szCs w:val="24"/>
        </w:rPr>
        <w:t>йододефицита</w:t>
      </w:r>
      <w:proofErr w:type="spellEnd"/>
      <w:r w:rsidR="006F712F">
        <w:rPr>
          <w:rFonts w:ascii="Times New Roman" w:hAnsi="Times New Roman" w:cs="Times New Roman"/>
          <w:sz w:val="24"/>
          <w:szCs w:val="24"/>
        </w:rPr>
        <w:t>.</w:t>
      </w:r>
    </w:p>
    <w:p w:rsidR="00D06F18" w:rsidRDefault="00D06F18" w:rsidP="00D06F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Последствиями нарушения функции щитовидной железы в период беременности могут быть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изолированная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гипотироксинемия</w:t>
      </w:r>
      <w:proofErr w:type="spellEnd"/>
      <w:r>
        <w:rPr>
          <w:rFonts w:ascii="Times New Roman" w:hAnsi="Times New Roman" w:cs="Times New Roman"/>
          <w:sz w:val="24"/>
          <w:szCs w:val="24"/>
        </w:rPr>
        <w:t>, гипотиреоз (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манифестный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или субклинический), зоб (диффузный или узловой), внутриутробный гипотиреоз или внутриутробный зоб</w:t>
      </w:r>
      <w:r w:rsidR="00E900C2">
        <w:rPr>
          <w:rFonts w:ascii="Times New Roman" w:hAnsi="Times New Roman" w:cs="Times New Roman"/>
          <w:sz w:val="24"/>
          <w:szCs w:val="24"/>
        </w:rPr>
        <w:t xml:space="preserve"> у плода</w:t>
      </w:r>
      <w:r>
        <w:rPr>
          <w:rFonts w:ascii="Times New Roman" w:hAnsi="Times New Roman" w:cs="Times New Roman"/>
          <w:sz w:val="24"/>
          <w:szCs w:val="24"/>
        </w:rPr>
        <w:t>, в будущем – более низкий коэффициент интеллекта (IQ)</w:t>
      </w:r>
      <w:r w:rsidR="00E900C2">
        <w:rPr>
          <w:rFonts w:ascii="Times New Roman" w:hAnsi="Times New Roman" w:cs="Times New Roman"/>
          <w:sz w:val="24"/>
          <w:szCs w:val="24"/>
        </w:rPr>
        <w:t xml:space="preserve"> ребенка</w:t>
      </w:r>
      <w:r>
        <w:rPr>
          <w:rFonts w:ascii="Times New Roman" w:hAnsi="Times New Roman" w:cs="Times New Roman"/>
          <w:sz w:val="24"/>
          <w:szCs w:val="24"/>
        </w:rPr>
        <w:t>, чем у детей, рожденных от женщин с сохраненной функцией щитовидной железы.</w:t>
      </w:r>
    </w:p>
    <w:p w:rsidR="00D06F18" w:rsidRDefault="00D06F18" w:rsidP="00D06F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Закладка щитовидной железы происходит на 3-4-й неделе эмбрионального развития. Примерно в это же время из нервной пластинки происходит закладка центральной нервной системы – начинаются процессы дендритного и аксонального роста, а также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синаптогенез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нейрональная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миграция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миелинизация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которые не могут адекватно развиваться без достаточного количества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тиреоидных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гормонов.</w:t>
      </w:r>
    </w:p>
    <w:p w:rsidR="00D06F18" w:rsidRDefault="00D06F18" w:rsidP="00D06F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Щитовидная железа плода приобретает способность захватывать йод только с 10-12-й недели беременности (до 12-й недели тироксин поступает от матери к плоду через плаценту). Секретировать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тиреоидные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гормоны фетальная щитовидная железа начинает с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12-й недели, но при этом для нормального развития плода по-прежнему необходимы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тиреоидные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гормоны матери.</w:t>
      </w:r>
    </w:p>
    <w:p w:rsidR="00D06F18" w:rsidRDefault="00D06F18" w:rsidP="00D06F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Биоактивность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гормонов </w:t>
      </w:r>
      <w:r w:rsidR="00073F58">
        <w:rPr>
          <w:rFonts w:ascii="Times New Roman" w:hAnsi="Times New Roman" w:cs="Times New Roman"/>
          <w:sz w:val="24"/>
          <w:szCs w:val="24"/>
        </w:rPr>
        <w:t xml:space="preserve">щитовидной железы </w:t>
      </w:r>
      <w:r>
        <w:rPr>
          <w:rFonts w:ascii="Times New Roman" w:hAnsi="Times New Roman" w:cs="Times New Roman"/>
          <w:sz w:val="24"/>
          <w:szCs w:val="24"/>
        </w:rPr>
        <w:t>плода зависит от следующих факторов</w:t>
      </w:r>
      <w:r w:rsidR="00E900C2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снабжени</w:t>
      </w:r>
      <w:r w:rsidR="00E900C2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материнскими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тиреоидными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гормонами через плаценту; продукци</w:t>
      </w:r>
      <w:r w:rsidR="00E900C2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3F58">
        <w:rPr>
          <w:rFonts w:ascii="Times New Roman" w:hAnsi="Times New Roman" w:cs="Times New Roman"/>
          <w:sz w:val="24"/>
          <w:szCs w:val="24"/>
        </w:rPr>
        <w:t>Т3, Т</w:t>
      </w:r>
      <w:proofErr w:type="gramStart"/>
      <w:r w:rsidR="00073F58">
        <w:rPr>
          <w:rFonts w:ascii="Times New Roman" w:hAnsi="Times New Roman" w:cs="Times New Roman"/>
          <w:sz w:val="24"/>
          <w:szCs w:val="24"/>
        </w:rPr>
        <w:t>4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фетальной щитовидной железой; активност</w:t>
      </w:r>
      <w:r w:rsidR="00E900C2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ферментов (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дейодиназы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сульфотрансферазы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в фетальных тканях,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метаболизирующих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тиреоидные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гормоны; активност</w:t>
      </w:r>
      <w:r w:rsidR="00E900C2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системы транспортных механизмов клеточных мембран, инициирующих захват </w:t>
      </w:r>
      <w:proofErr w:type="spellStart"/>
      <w:r>
        <w:rPr>
          <w:rFonts w:ascii="Times New Roman" w:hAnsi="Times New Roman" w:cs="Times New Roman"/>
          <w:sz w:val="24"/>
          <w:szCs w:val="24"/>
        </w:rPr>
        <w:t>йодтиронинов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из сыворотки в ткани; обмен</w:t>
      </w:r>
      <w:r w:rsidR="00E900C2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с амниотической жидкостью; возврат</w:t>
      </w:r>
      <w:r w:rsidR="00E900C2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фетальных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тиреоидных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гормонов через плаценту к матери.</w:t>
      </w:r>
    </w:p>
    <w:p w:rsidR="00A80445" w:rsidRDefault="00A80445" w:rsidP="00D06F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6392C" w:rsidRDefault="00F6392C" w:rsidP="00D06F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92006" w:rsidRPr="00092006" w:rsidRDefault="00E900C2" w:rsidP="0009200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Нормы ТТГ при беременности</w:t>
      </w:r>
    </w:p>
    <w:p w:rsidR="00092006" w:rsidRPr="00092006" w:rsidRDefault="00092006" w:rsidP="000920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Отличия </w:t>
      </w:r>
      <w:r>
        <w:rPr>
          <w:rFonts w:ascii="Times New Roman" w:hAnsi="Times New Roman" w:cs="Times New Roman"/>
          <w:sz w:val="24"/>
          <w:szCs w:val="24"/>
        </w:rPr>
        <w:t>ТТГ п</w:t>
      </w:r>
      <w:r w:rsidRPr="00092006">
        <w:rPr>
          <w:rFonts w:ascii="Times New Roman" w:hAnsi="Times New Roman" w:cs="Times New Roman"/>
          <w:sz w:val="24"/>
          <w:szCs w:val="24"/>
        </w:rPr>
        <w:t xml:space="preserve">ри беременности от общей популяции обусловлены физиологическими изменениями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тиреоидной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функции во время данного состояния. Нормальный уровень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тиреоидных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гормонов важен </w:t>
      </w:r>
      <w:r w:rsidR="00F359FB">
        <w:rPr>
          <w:rFonts w:ascii="Times New Roman" w:hAnsi="Times New Roman" w:cs="Times New Roman"/>
          <w:sz w:val="24"/>
          <w:szCs w:val="24"/>
        </w:rPr>
        <w:t xml:space="preserve">как </w:t>
      </w:r>
      <w:r w:rsidRPr="00092006">
        <w:rPr>
          <w:rFonts w:ascii="Times New Roman" w:hAnsi="Times New Roman" w:cs="Times New Roman"/>
          <w:sz w:val="24"/>
          <w:szCs w:val="24"/>
        </w:rPr>
        <w:t xml:space="preserve">для беременной женщины, </w:t>
      </w:r>
      <w:r w:rsidR="00F359FB">
        <w:rPr>
          <w:rFonts w:ascii="Times New Roman" w:hAnsi="Times New Roman" w:cs="Times New Roman"/>
          <w:sz w:val="24"/>
          <w:szCs w:val="24"/>
        </w:rPr>
        <w:t xml:space="preserve">так </w:t>
      </w:r>
      <w:r w:rsidRPr="00092006">
        <w:rPr>
          <w:rFonts w:ascii="Times New Roman" w:hAnsi="Times New Roman" w:cs="Times New Roman"/>
          <w:sz w:val="24"/>
          <w:szCs w:val="24"/>
        </w:rPr>
        <w:t xml:space="preserve">и для плода, особенно в I триместре, когда собственная щитовидная железа плода еще не функционирует. Принимая во внимание физиологические изменения функции щитовидной железы во время беременности и важность сохранения нормального уровня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тиреоидных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гормонов для правильного формирования и роста плода, необходимо четко определить понятие нормы для беременной женщины, и эту норму сохранять на протяжении всей беременности. Кроме того, необходимо оценить оправданность медицинских вмешательств во время беременности, принимая во внимание не только здоровье женщины, но и здоровье ее будущего ребенка. </w:t>
      </w:r>
    </w:p>
    <w:p w:rsidR="00092006" w:rsidRDefault="00092006" w:rsidP="000920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 В 2011 г. Американской ассоциацией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тиреоидологов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(АТА) было рекомендовано применение у беременных специфичны</w:t>
      </w:r>
      <w:r>
        <w:rPr>
          <w:rFonts w:ascii="Times New Roman" w:hAnsi="Times New Roman" w:cs="Times New Roman"/>
          <w:sz w:val="24"/>
          <w:szCs w:val="24"/>
        </w:rPr>
        <w:t>х для каждого триместра норм ТТГ</w:t>
      </w:r>
      <w:r w:rsidRPr="00092006">
        <w:rPr>
          <w:rFonts w:ascii="Times New Roman" w:hAnsi="Times New Roman" w:cs="Times New Roman"/>
          <w:sz w:val="24"/>
          <w:szCs w:val="24"/>
        </w:rPr>
        <w:t xml:space="preserve">: для I триместра – 0,1–2,5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мЕд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/л, для II триместра – 0,2–3,0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мЕд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/л, для III триместра – 0,3–3,0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мЕд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/л. </w:t>
      </w:r>
    </w:p>
    <w:p w:rsidR="00092006" w:rsidRDefault="00092006" w:rsidP="000920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всех беременных при первичном визите необходимо выяснить наличие в анамнезе заболеваний </w:t>
      </w:r>
      <w:r w:rsidR="00B241F3">
        <w:rPr>
          <w:rFonts w:ascii="Times New Roman" w:hAnsi="Times New Roman" w:cs="Times New Roman"/>
          <w:sz w:val="24"/>
          <w:szCs w:val="24"/>
        </w:rPr>
        <w:t>щитовидной железы</w:t>
      </w:r>
      <w:r>
        <w:rPr>
          <w:rFonts w:ascii="Times New Roman" w:hAnsi="Times New Roman" w:cs="Times New Roman"/>
          <w:sz w:val="24"/>
          <w:szCs w:val="24"/>
        </w:rPr>
        <w:t xml:space="preserve">, а также использование препаратов </w:t>
      </w:r>
      <w:proofErr w:type="spellStart"/>
      <w:r w:rsidR="00B241F3">
        <w:rPr>
          <w:rFonts w:ascii="Times New Roman" w:hAnsi="Times New Roman" w:cs="Times New Roman"/>
          <w:sz w:val="24"/>
          <w:szCs w:val="24"/>
        </w:rPr>
        <w:t>левотироксина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тиреостатиков</w:t>
      </w:r>
      <w:proofErr w:type="spellEnd"/>
      <w:r>
        <w:rPr>
          <w:rFonts w:ascii="Times New Roman" w:hAnsi="Times New Roman" w:cs="Times New Roman"/>
          <w:sz w:val="24"/>
          <w:szCs w:val="24"/>
        </w:rPr>
        <w:t>. Всеобщий скрининг на определение св.</w:t>
      </w:r>
      <w:r w:rsidR="003C55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proofErr w:type="gramStart"/>
      <w:r>
        <w:rPr>
          <w:rFonts w:ascii="Times New Roman" w:hAnsi="Times New Roman" w:cs="Times New Roman"/>
          <w:sz w:val="24"/>
          <w:szCs w:val="24"/>
        </w:rPr>
        <w:t>4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 беременных не рекомендуется.</w:t>
      </w:r>
    </w:p>
    <w:p w:rsidR="00092006" w:rsidRDefault="00092006" w:rsidP="0009200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392C" w:rsidRDefault="00F6392C" w:rsidP="0009200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392C" w:rsidRDefault="00F6392C" w:rsidP="0009200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392C" w:rsidRPr="00092006" w:rsidRDefault="00F6392C" w:rsidP="0009200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2006" w:rsidRPr="00092006" w:rsidRDefault="00092006" w:rsidP="0009200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006">
        <w:rPr>
          <w:rFonts w:ascii="Times New Roman" w:hAnsi="Times New Roman" w:cs="Times New Roman"/>
          <w:b/>
          <w:sz w:val="24"/>
          <w:szCs w:val="24"/>
        </w:rPr>
        <w:lastRenderedPageBreak/>
        <w:t>Гипотиреоз и беременность.</w:t>
      </w:r>
    </w:p>
    <w:p w:rsidR="00092006" w:rsidRPr="00092006" w:rsidRDefault="00092006" w:rsidP="000920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Гипотиреоз, развившийся впервые или недостаточно компенсированный во время беременности, может ассоциироваться с серьезными и необратимыми осложнениями.</w:t>
      </w:r>
    </w:p>
    <w:p w:rsidR="008C1134" w:rsidRDefault="00092006" w:rsidP="000920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 Гипотиреоз, не выявленный и не леченный, особенно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манифестный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, может быть причиной бесплодия у женщины. У женщин с гипотиреозом беременность наступает редко. Репродуктивная функция у женщин, страдающих гипотиреозом, резко угнетена. Значительное замедление обменно-трофических процессов влияет на функцию яичников: наблюдается задержка созревания примордиальных фолликулов, нарушается овуляция и развитие желтого тела. Нелеченый или некомпенсированный гипотиреоз у женщин влияет на зачатие и увеличивает частоту спонтанных абортов</w:t>
      </w:r>
      <w:r w:rsidR="00C76A93">
        <w:rPr>
          <w:rFonts w:ascii="Times New Roman" w:hAnsi="Times New Roman" w:cs="Times New Roman"/>
          <w:sz w:val="24"/>
          <w:szCs w:val="24"/>
        </w:rPr>
        <w:t xml:space="preserve"> (35-50%)</w:t>
      </w:r>
      <w:r w:rsidRPr="00092006">
        <w:rPr>
          <w:rFonts w:ascii="Times New Roman" w:hAnsi="Times New Roman" w:cs="Times New Roman"/>
          <w:sz w:val="24"/>
          <w:szCs w:val="24"/>
        </w:rPr>
        <w:t xml:space="preserve"> и мертворождений. Нарушение зачатия может быть следствием вторичной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гиперпролактинемии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, вызывающей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ановуляторны</w:t>
      </w:r>
      <w:r w:rsidR="0028371D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менструальные циклы. </w:t>
      </w:r>
    </w:p>
    <w:p w:rsidR="00092006" w:rsidRPr="00092006" w:rsidRDefault="00092006" w:rsidP="000920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Компенсированный гипотиреоз, независимо от его причины, не является противопоказанием для планирования беременности. </w:t>
      </w:r>
      <w:r w:rsidRPr="00F359FB">
        <w:rPr>
          <w:rFonts w:ascii="Times New Roman" w:hAnsi="Times New Roman" w:cs="Times New Roman"/>
          <w:b/>
          <w:i/>
          <w:sz w:val="24"/>
          <w:szCs w:val="24"/>
        </w:rPr>
        <w:t xml:space="preserve">Оптимальный уровень ТТГ для планирования беременности у женщины с гипотиреозом составляет 0,4-2,0 </w:t>
      </w:r>
      <w:proofErr w:type="spellStart"/>
      <w:r w:rsidRPr="008E5DD5">
        <w:rPr>
          <w:rFonts w:ascii="Times New Roman" w:hAnsi="Times New Roman" w:cs="Times New Roman"/>
          <w:b/>
          <w:sz w:val="24"/>
          <w:szCs w:val="24"/>
        </w:rPr>
        <w:t>мЕ</w:t>
      </w:r>
      <w:r w:rsidR="008E5DD5" w:rsidRPr="008E5DD5">
        <w:rPr>
          <w:rFonts w:ascii="Times New Roman" w:hAnsi="Times New Roman" w:cs="Times New Roman"/>
          <w:b/>
          <w:sz w:val="24"/>
          <w:szCs w:val="24"/>
        </w:rPr>
        <w:t>д</w:t>
      </w:r>
      <w:proofErr w:type="spellEnd"/>
      <w:r w:rsidRPr="00F359FB">
        <w:rPr>
          <w:rFonts w:ascii="Times New Roman" w:hAnsi="Times New Roman" w:cs="Times New Roman"/>
          <w:b/>
          <w:i/>
          <w:sz w:val="24"/>
          <w:szCs w:val="24"/>
        </w:rPr>
        <w:t>/л</w:t>
      </w:r>
      <w:r w:rsidR="00F359FB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3F58" w:rsidRDefault="00C76A93" w:rsidP="000920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Распространенность гипотиреоза среди беременных женщин, по разным данным, составляет около 2–2,5%.</w:t>
      </w:r>
    </w:p>
    <w:p w:rsidR="00073F58" w:rsidRDefault="00092006" w:rsidP="000920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Для</w:t>
      </w:r>
      <w:r w:rsidR="00C76A93">
        <w:rPr>
          <w:rFonts w:ascii="Times New Roman" w:hAnsi="Times New Roman" w:cs="Times New Roman"/>
          <w:sz w:val="24"/>
          <w:szCs w:val="24"/>
        </w:rPr>
        <w:t xml:space="preserve"> </w:t>
      </w:r>
      <w:r w:rsidR="00073F58">
        <w:rPr>
          <w:rFonts w:ascii="Times New Roman" w:hAnsi="Times New Roman" w:cs="Times New Roman"/>
          <w:sz w:val="24"/>
          <w:szCs w:val="24"/>
        </w:rPr>
        <w:t>беременных женщин, страдающих</w:t>
      </w:r>
      <w:r w:rsidR="00C76A93">
        <w:rPr>
          <w:rFonts w:ascii="Times New Roman" w:hAnsi="Times New Roman" w:cs="Times New Roman"/>
          <w:sz w:val="24"/>
          <w:szCs w:val="24"/>
        </w:rPr>
        <w:t xml:space="preserve"> гипотиреозом характерны</w:t>
      </w:r>
      <w:r w:rsidR="00073F58">
        <w:rPr>
          <w:rFonts w:ascii="Times New Roman" w:hAnsi="Times New Roman" w:cs="Times New Roman"/>
          <w:sz w:val="24"/>
          <w:szCs w:val="24"/>
        </w:rPr>
        <w:t>:</w:t>
      </w:r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r w:rsidR="00D2629A">
        <w:rPr>
          <w:rFonts w:ascii="Times New Roman" w:hAnsi="Times New Roman" w:cs="Times New Roman"/>
          <w:sz w:val="24"/>
          <w:szCs w:val="24"/>
        </w:rPr>
        <w:t xml:space="preserve">гипертензия, </w:t>
      </w:r>
      <w:proofErr w:type="spellStart"/>
      <w:r w:rsidR="00D2629A">
        <w:rPr>
          <w:rFonts w:ascii="Times New Roman" w:hAnsi="Times New Roman" w:cs="Times New Roman"/>
          <w:sz w:val="24"/>
          <w:szCs w:val="24"/>
        </w:rPr>
        <w:t>преэклампсия</w:t>
      </w:r>
      <w:proofErr w:type="spellEnd"/>
      <w:r w:rsidR="00D2629A">
        <w:rPr>
          <w:rFonts w:ascii="Times New Roman" w:hAnsi="Times New Roman" w:cs="Times New Roman"/>
          <w:sz w:val="24"/>
          <w:szCs w:val="24"/>
        </w:rPr>
        <w:t>,</w:t>
      </w:r>
      <w:r w:rsidR="00C76A93">
        <w:rPr>
          <w:rFonts w:ascii="Times New Roman" w:hAnsi="Times New Roman" w:cs="Times New Roman"/>
          <w:sz w:val="24"/>
          <w:szCs w:val="24"/>
        </w:rPr>
        <w:t xml:space="preserve"> отслойка нормально расположенной плаценты</w:t>
      </w:r>
      <w:r w:rsidR="00073F58">
        <w:rPr>
          <w:rFonts w:ascii="Times New Roman" w:hAnsi="Times New Roman" w:cs="Times New Roman"/>
          <w:sz w:val="24"/>
          <w:szCs w:val="24"/>
        </w:rPr>
        <w:t>,</w:t>
      </w:r>
      <w:r w:rsidR="00073F58" w:rsidRPr="00073F58">
        <w:rPr>
          <w:rFonts w:ascii="Times New Roman" w:hAnsi="Times New Roman" w:cs="Times New Roman"/>
          <w:sz w:val="24"/>
          <w:szCs w:val="24"/>
        </w:rPr>
        <w:t xml:space="preserve"> </w:t>
      </w:r>
      <w:r w:rsidR="00073F58">
        <w:rPr>
          <w:rFonts w:ascii="Times New Roman" w:hAnsi="Times New Roman" w:cs="Times New Roman"/>
          <w:sz w:val="24"/>
          <w:szCs w:val="24"/>
        </w:rPr>
        <w:t>аномалии</w:t>
      </w:r>
      <w:r w:rsidR="00073F58" w:rsidRPr="00092006">
        <w:rPr>
          <w:rFonts w:ascii="Times New Roman" w:hAnsi="Times New Roman" w:cs="Times New Roman"/>
          <w:sz w:val="24"/>
          <w:szCs w:val="24"/>
        </w:rPr>
        <w:t xml:space="preserve"> родовой деятельности</w:t>
      </w:r>
      <w:r w:rsidR="00073F58">
        <w:rPr>
          <w:rFonts w:ascii="Times New Roman" w:hAnsi="Times New Roman" w:cs="Times New Roman"/>
          <w:sz w:val="24"/>
          <w:szCs w:val="24"/>
        </w:rPr>
        <w:t xml:space="preserve"> (упорная слабость родовой деятельности)</w:t>
      </w:r>
      <w:r w:rsidR="00073F58" w:rsidRPr="00092006">
        <w:rPr>
          <w:rFonts w:ascii="Times New Roman" w:hAnsi="Times New Roman" w:cs="Times New Roman"/>
          <w:sz w:val="24"/>
          <w:szCs w:val="24"/>
        </w:rPr>
        <w:t>,</w:t>
      </w:r>
      <w:r w:rsidR="00073F58">
        <w:rPr>
          <w:rFonts w:ascii="Times New Roman" w:hAnsi="Times New Roman" w:cs="Times New Roman"/>
          <w:sz w:val="24"/>
          <w:szCs w:val="24"/>
        </w:rPr>
        <w:t xml:space="preserve"> послеродовое кровотечение</w:t>
      </w:r>
      <w:r w:rsidR="00073F58" w:rsidRPr="00092006">
        <w:rPr>
          <w:rFonts w:ascii="Times New Roman" w:hAnsi="Times New Roman" w:cs="Times New Roman"/>
          <w:sz w:val="24"/>
          <w:szCs w:val="24"/>
        </w:rPr>
        <w:t>.</w:t>
      </w:r>
      <w:r w:rsidR="00073F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3F58" w:rsidRDefault="00073F58" w:rsidP="000920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плода характерны следующие осложнения:</w:t>
      </w:r>
      <w:r w:rsidR="00C76A93">
        <w:rPr>
          <w:rFonts w:ascii="Times New Roman" w:hAnsi="Times New Roman" w:cs="Times New Roman"/>
          <w:sz w:val="24"/>
          <w:szCs w:val="24"/>
        </w:rPr>
        <w:t xml:space="preserve"> низкая масса при рождении, внутриутробная гибель</w:t>
      </w:r>
      <w:r>
        <w:rPr>
          <w:rFonts w:ascii="Times New Roman" w:hAnsi="Times New Roman" w:cs="Times New Roman"/>
          <w:sz w:val="24"/>
          <w:szCs w:val="24"/>
        </w:rPr>
        <w:t>, пороки развития</w:t>
      </w:r>
      <w:r w:rsidR="00C76A93">
        <w:rPr>
          <w:rFonts w:ascii="Times New Roman" w:hAnsi="Times New Roman" w:cs="Times New Roman"/>
          <w:sz w:val="24"/>
          <w:szCs w:val="24"/>
        </w:rPr>
        <w:t>, в том числе ст</w:t>
      </w:r>
      <w:r>
        <w:rPr>
          <w:rFonts w:ascii="Times New Roman" w:hAnsi="Times New Roman" w:cs="Times New Roman"/>
          <w:sz w:val="24"/>
          <w:szCs w:val="24"/>
        </w:rPr>
        <w:t>руктурные хромосомные аберрации.</w:t>
      </w:r>
      <w:r w:rsidR="00C76A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3F58" w:rsidRDefault="00092006" w:rsidP="000920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Исход родов для плода у матери с компенсированным гипотиреозом благоприятный. </w:t>
      </w:r>
    </w:p>
    <w:p w:rsidR="00092006" w:rsidRPr="00092006" w:rsidRDefault="00092006" w:rsidP="000920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Признаки врожденного гипотиреоза у плода: затрудненное дыхание, цианоз, желтуха и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гипербилирубинемия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более недели, пупочная грыжа в 50% случаев, необычное спокойствие (летаргия), «плохо сосет», большой язык, запоры, короткие конечности, седлообразный нос, широко расставленные глаза,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гипорефлексия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.</w:t>
      </w:r>
    </w:p>
    <w:p w:rsidR="00092006" w:rsidRPr="00F359FB" w:rsidRDefault="00092006" w:rsidP="0009200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359FB">
        <w:rPr>
          <w:rFonts w:ascii="Times New Roman" w:hAnsi="Times New Roman" w:cs="Times New Roman"/>
          <w:b/>
          <w:i/>
          <w:sz w:val="24"/>
          <w:szCs w:val="24"/>
        </w:rPr>
        <w:t xml:space="preserve">Таким образом, чтобы полностью исключить все случаи развития беременности на фоне гипотиреоза, целесообразна широкая </w:t>
      </w:r>
      <w:proofErr w:type="spellStart"/>
      <w:r w:rsidRPr="00F359FB">
        <w:rPr>
          <w:rFonts w:ascii="Times New Roman" w:hAnsi="Times New Roman" w:cs="Times New Roman"/>
          <w:b/>
          <w:i/>
          <w:sz w:val="24"/>
          <w:szCs w:val="24"/>
        </w:rPr>
        <w:t>скрининговая</w:t>
      </w:r>
      <w:proofErr w:type="spellEnd"/>
      <w:r w:rsidRPr="00F359FB">
        <w:rPr>
          <w:rFonts w:ascii="Times New Roman" w:hAnsi="Times New Roman" w:cs="Times New Roman"/>
          <w:b/>
          <w:i/>
          <w:sz w:val="24"/>
          <w:szCs w:val="24"/>
        </w:rPr>
        <w:t xml:space="preserve"> оценка функции </w:t>
      </w:r>
      <w:r w:rsidR="00B241F3" w:rsidRPr="00B241F3">
        <w:rPr>
          <w:rFonts w:ascii="Times New Roman" w:hAnsi="Times New Roman" w:cs="Times New Roman"/>
          <w:b/>
          <w:i/>
          <w:sz w:val="24"/>
          <w:szCs w:val="24"/>
        </w:rPr>
        <w:t>щитовидной железы</w:t>
      </w:r>
      <w:r w:rsidRPr="00F359FB">
        <w:rPr>
          <w:rFonts w:ascii="Times New Roman" w:hAnsi="Times New Roman" w:cs="Times New Roman"/>
          <w:b/>
          <w:i/>
          <w:sz w:val="24"/>
          <w:szCs w:val="24"/>
        </w:rPr>
        <w:t xml:space="preserve"> на этапе планирования беременности или на ее ранних сроках.</w:t>
      </w:r>
    </w:p>
    <w:p w:rsidR="00092006" w:rsidRDefault="00092006" w:rsidP="0009200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392C" w:rsidRPr="00092006" w:rsidRDefault="00F6392C" w:rsidP="0009200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2006" w:rsidRPr="00092006" w:rsidRDefault="00F359FB" w:rsidP="0009200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Диагностика гипотиреоза</w:t>
      </w:r>
      <w:r w:rsidR="00092006" w:rsidRPr="0009200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92006" w:rsidRPr="00092006" w:rsidRDefault="00092006" w:rsidP="0009200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Диагностика гипотиреоза во время беременности в клинической практике базируется на определении уровня ТТГ и св. Т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. Во время беременности гипотиреоз определяется как повышение концентрации ТТГ выше специфического для беременных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референсного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диапазона</w:t>
      </w:r>
      <w:r w:rsidR="009C2467">
        <w:rPr>
          <w:rFonts w:ascii="Times New Roman" w:hAnsi="Times New Roman" w:cs="Times New Roman"/>
          <w:sz w:val="24"/>
          <w:szCs w:val="24"/>
        </w:rPr>
        <w:t>, с</w:t>
      </w:r>
      <w:r w:rsidRPr="00092006">
        <w:rPr>
          <w:rFonts w:ascii="Times New Roman" w:hAnsi="Times New Roman" w:cs="Times New Roman"/>
          <w:sz w:val="24"/>
          <w:szCs w:val="24"/>
        </w:rPr>
        <w:t xml:space="preserve">огласно </w:t>
      </w:r>
      <w:r w:rsidR="00F359FB">
        <w:rPr>
          <w:rFonts w:ascii="Times New Roman" w:hAnsi="Times New Roman" w:cs="Times New Roman"/>
          <w:sz w:val="24"/>
          <w:szCs w:val="24"/>
        </w:rPr>
        <w:t xml:space="preserve">Методическим рекомендациям </w:t>
      </w:r>
      <w:r w:rsidR="009C2467">
        <w:rPr>
          <w:rFonts w:ascii="Times New Roman" w:hAnsi="Times New Roman" w:cs="Times New Roman"/>
          <w:sz w:val="24"/>
          <w:szCs w:val="24"/>
        </w:rPr>
        <w:t xml:space="preserve">РФ </w:t>
      </w:r>
      <w:r w:rsidR="00F359FB">
        <w:rPr>
          <w:rFonts w:ascii="Times New Roman" w:hAnsi="Times New Roman" w:cs="Times New Roman"/>
          <w:sz w:val="24"/>
          <w:szCs w:val="24"/>
        </w:rPr>
        <w:t>«Гипотиреоз» 2021 г.</w:t>
      </w:r>
      <w:r w:rsidR="009C2467">
        <w:rPr>
          <w:rFonts w:ascii="Times New Roman" w:hAnsi="Times New Roman" w:cs="Times New Roman"/>
          <w:sz w:val="24"/>
          <w:szCs w:val="24"/>
        </w:rPr>
        <w:t>,</w:t>
      </w:r>
      <w:r w:rsidR="00F359FB">
        <w:rPr>
          <w:rFonts w:ascii="Times New Roman" w:hAnsi="Times New Roman" w:cs="Times New Roman"/>
          <w:sz w:val="24"/>
          <w:szCs w:val="24"/>
        </w:rPr>
        <w:t xml:space="preserve"> </w:t>
      </w:r>
      <w:r w:rsidR="009C2467">
        <w:rPr>
          <w:rFonts w:ascii="Times New Roman" w:hAnsi="Times New Roman" w:cs="Times New Roman"/>
          <w:sz w:val="24"/>
          <w:szCs w:val="24"/>
        </w:rPr>
        <w:t xml:space="preserve">и </w:t>
      </w:r>
      <w:r w:rsidRPr="00092006">
        <w:rPr>
          <w:rFonts w:ascii="Times New Roman" w:hAnsi="Times New Roman" w:cs="Times New Roman"/>
          <w:sz w:val="24"/>
          <w:szCs w:val="24"/>
        </w:rPr>
        <w:t xml:space="preserve"> устанавливается пр</w:t>
      </w:r>
      <w:r w:rsidR="008E5DD5">
        <w:rPr>
          <w:rFonts w:ascii="Times New Roman" w:hAnsi="Times New Roman" w:cs="Times New Roman"/>
          <w:sz w:val="24"/>
          <w:szCs w:val="24"/>
        </w:rPr>
        <w:t xml:space="preserve">и уровне ТТГ, превышающем 2,5 </w:t>
      </w:r>
      <w:proofErr w:type="spellStart"/>
      <w:r w:rsidR="008E5DD5">
        <w:rPr>
          <w:rFonts w:ascii="Times New Roman" w:hAnsi="Times New Roman" w:cs="Times New Roman"/>
          <w:sz w:val="24"/>
          <w:szCs w:val="24"/>
        </w:rPr>
        <w:t>мЕд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/л.</w:t>
      </w:r>
    </w:p>
    <w:p w:rsidR="00092006" w:rsidRPr="00092006" w:rsidRDefault="005748CB" w:rsidP="000920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При адекватной компенсации гипотиреоза у беременной помимо оценки функции ЩЖ </w:t>
      </w:r>
      <w:r>
        <w:rPr>
          <w:rFonts w:ascii="Times New Roman" w:hAnsi="Times New Roman" w:cs="Times New Roman"/>
          <w:sz w:val="24"/>
          <w:szCs w:val="24"/>
        </w:rPr>
        <w:t xml:space="preserve">нет необходимости </w:t>
      </w:r>
      <w:r w:rsidRPr="00092006">
        <w:rPr>
          <w:rFonts w:ascii="Times New Roman" w:hAnsi="Times New Roman" w:cs="Times New Roman"/>
          <w:sz w:val="24"/>
          <w:szCs w:val="24"/>
        </w:rPr>
        <w:t xml:space="preserve">в проведении каких-либо дополнительных исследований (как ее самой, так и плода, в том числе ультразвукового исследования плода в динамике, антенатального обследования, забора пуповинной крови), если этого не требуют дополнительные факторы, не относящиеся к гипотиреозу. </w:t>
      </w:r>
      <w:r w:rsidR="00092006" w:rsidRPr="00092006">
        <w:rPr>
          <w:rFonts w:ascii="Times New Roman" w:hAnsi="Times New Roman" w:cs="Times New Roman"/>
          <w:sz w:val="24"/>
          <w:szCs w:val="24"/>
        </w:rPr>
        <w:t xml:space="preserve"> Исключение составляют женщины, которым была предпри</w:t>
      </w:r>
      <w:r w:rsidR="00B241F3">
        <w:rPr>
          <w:rFonts w:ascii="Times New Roman" w:hAnsi="Times New Roman" w:cs="Times New Roman"/>
          <w:sz w:val="24"/>
          <w:szCs w:val="24"/>
        </w:rPr>
        <w:t xml:space="preserve">нята </w:t>
      </w:r>
      <w:proofErr w:type="spellStart"/>
      <w:r w:rsidR="00B241F3">
        <w:rPr>
          <w:rFonts w:ascii="Times New Roman" w:hAnsi="Times New Roman" w:cs="Times New Roman"/>
          <w:sz w:val="24"/>
          <w:szCs w:val="24"/>
        </w:rPr>
        <w:t>тиреоидэктомия</w:t>
      </w:r>
      <w:proofErr w:type="spellEnd"/>
      <w:r w:rsidR="00B241F3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="00B241F3">
        <w:rPr>
          <w:rFonts w:ascii="Times New Roman" w:hAnsi="Times New Roman" w:cs="Times New Roman"/>
          <w:sz w:val="24"/>
          <w:szCs w:val="24"/>
        </w:rPr>
        <w:t>радиойод</w:t>
      </w:r>
      <w:r w:rsidR="00073F58">
        <w:rPr>
          <w:rFonts w:ascii="Times New Roman" w:hAnsi="Times New Roman" w:cs="Times New Roman"/>
          <w:sz w:val="24"/>
          <w:szCs w:val="24"/>
        </w:rPr>
        <w:t>т</w:t>
      </w:r>
      <w:r w:rsidR="00B241F3">
        <w:rPr>
          <w:rFonts w:ascii="Times New Roman" w:hAnsi="Times New Roman" w:cs="Times New Roman"/>
          <w:sz w:val="24"/>
          <w:szCs w:val="24"/>
        </w:rPr>
        <w:t>ерапия</w:t>
      </w:r>
      <w:proofErr w:type="spellEnd"/>
      <w:r w:rsidR="00092006" w:rsidRPr="00092006">
        <w:rPr>
          <w:rFonts w:ascii="Times New Roman" w:hAnsi="Times New Roman" w:cs="Times New Roman"/>
          <w:sz w:val="24"/>
          <w:szCs w:val="24"/>
        </w:rPr>
        <w:t xml:space="preserve"> и которым необходимо определение титра антител к рецептору ТТГ (</w:t>
      </w:r>
      <w:proofErr w:type="spellStart"/>
      <w:r w:rsidR="00092006" w:rsidRPr="00092006">
        <w:rPr>
          <w:rFonts w:ascii="Times New Roman" w:hAnsi="Times New Roman" w:cs="Times New Roman"/>
          <w:sz w:val="24"/>
          <w:szCs w:val="24"/>
        </w:rPr>
        <w:t>АТ-рТТГ</w:t>
      </w:r>
      <w:proofErr w:type="spellEnd"/>
      <w:r w:rsidR="00092006" w:rsidRPr="00092006">
        <w:rPr>
          <w:rFonts w:ascii="Times New Roman" w:hAnsi="Times New Roman" w:cs="Times New Roman"/>
          <w:sz w:val="24"/>
          <w:szCs w:val="24"/>
        </w:rPr>
        <w:t>).</w:t>
      </w:r>
    </w:p>
    <w:p w:rsidR="00092006" w:rsidRDefault="00092006" w:rsidP="0009200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392C" w:rsidRPr="00092006" w:rsidRDefault="00F6392C" w:rsidP="0009200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2006" w:rsidRPr="00092006" w:rsidRDefault="00092006" w:rsidP="0009200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0445">
        <w:rPr>
          <w:rFonts w:ascii="Times New Roman" w:hAnsi="Times New Roman" w:cs="Times New Roman"/>
          <w:b/>
          <w:sz w:val="24"/>
          <w:szCs w:val="24"/>
        </w:rPr>
        <w:t>Субклинический гипотиреоз и фертильность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литературе давно обсуждаются вопросы возможности планирования беременности  при субклиническом гипотиреозе: как</w:t>
      </w:r>
      <w:r w:rsidRPr="00092006">
        <w:rPr>
          <w:rFonts w:ascii="Times New Roman" w:hAnsi="Times New Roman" w:cs="Times New Roman"/>
          <w:sz w:val="24"/>
          <w:szCs w:val="24"/>
        </w:rPr>
        <w:t xml:space="preserve"> влия</w:t>
      </w:r>
      <w:r>
        <w:rPr>
          <w:rFonts w:ascii="Times New Roman" w:hAnsi="Times New Roman" w:cs="Times New Roman"/>
          <w:sz w:val="24"/>
          <w:szCs w:val="24"/>
        </w:rPr>
        <w:t>ет</w:t>
      </w:r>
      <w:r w:rsidRPr="00092006">
        <w:rPr>
          <w:rFonts w:ascii="Times New Roman" w:hAnsi="Times New Roman" w:cs="Times New Roman"/>
          <w:sz w:val="24"/>
          <w:szCs w:val="24"/>
        </w:rPr>
        <w:t xml:space="preserve"> субклиническ</w:t>
      </w:r>
      <w:r>
        <w:rPr>
          <w:rFonts w:ascii="Times New Roman" w:hAnsi="Times New Roman" w:cs="Times New Roman"/>
          <w:sz w:val="24"/>
          <w:szCs w:val="24"/>
        </w:rPr>
        <w:t>ий</w:t>
      </w:r>
      <w:r w:rsidRPr="00092006">
        <w:rPr>
          <w:rFonts w:ascii="Times New Roman" w:hAnsi="Times New Roman" w:cs="Times New Roman"/>
          <w:sz w:val="24"/>
          <w:szCs w:val="24"/>
        </w:rPr>
        <w:t xml:space="preserve"> гипотиреоз на фертильность женщины</w:t>
      </w:r>
      <w:r>
        <w:rPr>
          <w:rFonts w:ascii="Times New Roman" w:hAnsi="Times New Roman" w:cs="Times New Roman"/>
          <w:sz w:val="24"/>
          <w:szCs w:val="24"/>
        </w:rPr>
        <w:t>, при</w:t>
      </w:r>
      <w:r w:rsidRPr="00092006">
        <w:rPr>
          <w:rFonts w:ascii="Times New Roman" w:hAnsi="Times New Roman" w:cs="Times New Roman"/>
          <w:sz w:val="24"/>
          <w:szCs w:val="24"/>
        </w:rPr>
        <w:t xml:space="preserve"> каком уровне ТТГ необходимо начинать лечение при планировании беременности и</w:t>
      </w:r>
      <w:r>
        <w:rPr>
          <w:rFonts w:ascii="Times New Roman" w:hAnsi="Times New Roman" w:cs="Times New Roman"/>
          <w:sz w:val="24"/>
          <w:szCs w:val="24"/>
        </w:rPr>
        <w:t xml:space="preserve"> какой</w:t>
      </w:r>
      <w:r w:rsidRPr="00092006">
        <w:rPr>
          <w:rFonts w:ascii="Times New Roman" w:hAnsi="Times New Roman" w:cs="Times New Roman"/>
          <w:sz w:val="24"/>
          <w:szCs w:val="24"/>
        </w:rPr>
        <w:t xml:space="preserve"> целевой уровень ТТГ на стадии планирования беременности. 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092006">
        <w:rPr>
          <w:rFonts w:ascii="Times New Roman" w:hAnsi="Times New Roman" w:cs="Times New Roman"/>
          <w:sz w:val="24"/>
          <w:szCs w:val="24"/>
        </w:rPr>
        <w:t>азначение заместительной терапии на стадии планирования беременности, в т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092006">
        <w:rPr>
          <w:rFonts w:ascii="Times New Roman" w:hAnsi="Times New Roman" w:cs="Times New Roman"/>
          <w:sz w:val="24"/>
          <w:szCs w:val="24"/>
        </w:rPr>
        <w:t xml:space="preserve"> ч</w:t>
      </w:r>
      <w:r>
        <w:rPr>
          <w:rFonts w:ascii="Times New Roman" w:hAnsi="Times New Roman" w:cs="Times New Roman"/>
          <w:sz w:val="24"/>
          <w:szCs w:val="24"/>
        </w:rPr>
        <w:t>исле</w:t>
      </w:r>
      <w:r w:rsidRPr="00092006">
        <w:rPr>
          <w:rFonts w:ascii="Times New Roman" w:hAnsi="Times New Roman" w:cs="Times New Roman"/>
          <w:sz w:val="24"/>
          <w:szCs w:val="24"/>
        </w:rPr>
        <w:t xml:space="preserve"> женщинам, планирующим проведение </w:t>
      </w:r>
      <w:r>
        <w:rPr>
          <w:rFonts w:ascii="Times New Roman" w:hAnsi="Times New Roman" w:cs="Times New Roman"/>
          <w:sz w:val="24"/>
          <w:szCs w:val="24"/>
        </w:rPr>
        <w:t>вспомогательных репродуктивных технологий (</w:t>
      </w:r>
      <w:r w:rsidRPr="00974992">
        <w:rPr>
          <w:rFonts w:ascii="Times New Roman" w:hAnsi="Times New Roman" w:cs="Times New Roman"/>
          <w:sz w:val="24"/>
          <w:szCs w:val="24"/>
        </w:rPr>
        <w:t>ВРТ)</w:t>
      </w:r>
      <w:r w:rsidRPr="00092006">
        <w:rPr>
          <w:rFonts w:ascii="Times New Roman" w:hAnsi="Times New Roman" w:cs="Times New Roman"/>
          <w:sz w:val="24"/>
          <w:szCs w:val="24"/>
        </w:rPr>
        <w:t xml:space="preserve">, показано только при повышении уровня ТТГ выше общепопуляционной нормы. Использование на этом этапе нормативов для беременных не оправданно. 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Pr="00092006">
        <w:rPr>
          <w:rFonts w:ascii="Times New Roman" w:hAnsi="Times New Roman" w:cs="Times New Roman"/>
          <w:sz w:val="24"/>
          <w:szCs w:val="24"/>
        </w:rPr>
        <w:t>ровни ТТГ и св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92006">
        <w:rPr>
          <w:rFonts w:ascii="Times New Roman" w:hAnsi="Times New Roman" w:cs="Times New Roman"/>
          <w:sz w:val="24"/>
          <w:szCs w:val="24"/>
        </w:rPr>
        <w:t xml:space="preserve"> Т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у женщин с </w:t>
      </w:r>
      <w:r w:rsidRPr="00974992">
        <w:rPr>
          <w:rFonts w:ascii="Times New Roman" w:hAnsi="Times New Roman" w:cs="Times New Roman"/>
          <w:sz w:val="24"/>
          <w:szCs w:val="24"/>
        </w:rPr>
        <w:t>субклиническим</w:t>
      </w:r>
      <w:r w:rsidRPr="00F2229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092006">
        <w:rPr>
          <w:rFonts w:ascii="Times New Roman" w:hAnsi="Times New Roman" w:cs="Times New Roman"/>
          <w:sz w:val="24"/>
          <w:szCs w:val="24"/>
        </w:rPr>
        <w:t xml:space="preserve">гипотиреозом необходимо определять во время каждого триместра беременности. Необходимо помнить, что во время беременности уровень ТТГ в первые два триместра может быть снижен у 25-30% женщин, это объясняется физиологическими механизмами, происходящими во время беременности. В III триместре физиологической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гестации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может определяться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низконормальный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или сниженный уровень св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92006">
        <w:rPr>
          <w:rFonts w:ascii="Times New Roman" w:hAnsi="Times New Roman" w:cs="Times New Roman"/>
          <w:sz w:val="24"/>
          <w:szCs w:val="24"/>
        </w:rPr>
        <w:t xml:space="preserve"> Т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при нормальном ТТГ.</w:t>
      </w:r>
    </w:p>
    <w:p w:rsidR="005748CB" w:rsidRPr="005748CB" w:rsidRDefault="005748CB" w:rsidP="005748C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748CB">
        <w:rPr>
          <w:rFonts w:ascii="Times New Roman" w:eastAsia="Calibri" w:hAnsi="Times New Roman" w:cs="Times New Roman"/>
          <w:sz w:val="24"/>
          <w:szCs w:val="24"/>
        </w:rPr>
        <w:t xml:space="preserve">Чтобы определить показания для лечения субклинического гипотиреоза, необходимо учитывать влияние различного уровня ТТГ на течение беременности и ее исходы. Даже легкая степень снижения гормонов щитовидной железы может вызвать </w:t>
      </w:r>
      <w:r w:rsidRPr="005748CB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нарушения развития нервной системы плода. Внутриутробно только тиреотропные гормоны матери являются важнейшими регуляторами формирования и созревания головного мозга будущего ребенка. Они обеспечивают полноценную анатомо-морфологическую закладку основных компонентов центральной нервной системы (ЦНС) в первом триместре беременности (на стадии эмбриогенеза). В это время формируются наиболее значимые структуры головного мозга плода (кора, мозолистое тело, подкорковые ядра, полосатое тело), улитка слухового анализатора, глаза, лицевой скелет. Дальнейшее созревание </w:t>
      </w:r>
      <w:proofErr w:type="spellStart"/>
      <w:r w:rsidRPr="005748CB">
        <w:rPr>
          <w:rFonts w:ascii="Times New Roman" w:eastAsia="Calibri" w:hAnsi="Times New Roman" w:cs="Times New Roman"/>
          <w:sz w:val="24"/>
          <w:szCs w:val="24"/>
        </w:rPr>
        <w:t>межнейрональных</w:t>
      </w:r>
      <w:proofErr w:type="spellEnd"/>
      <w:r w:rsidRPr="005748CB">
        <w:rPr>
          <w:rFonts w:ascii="Times New Roman" w:eastAsia="Calibri" w:hAnsi="Times New Roman" w:cs="Times New Roman"/>
          <w:sz w:val="24"/>
          <w:szCs w:val="24"/>
        </w:rPr>
        <w:t xml:space="preserve"> связей, </w:t>
      </w:r>
      <w:proofErr w:type="spellStart"/>
      <w:r w:rsidRPr="005748CB">
        <w:rPr>
          <w:rFonts w:ascii="Times New Roman" w:eastAsia="Calibri" w:hAnsi="Times New Roman" w:cs="Times New Roman"/>
          <w:sz w:val="24"/>
          <w:szCs w:val="24"/>
        </w:rPr>
        <w:t>миелиногенез</w:t>
      </w:r>
      <w:proofErr w:type="spellEnd"/>
      <w:r w:rsidRPr="005748CB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5748CB">
        <w:rPr>
          <w:rFonts w:ascii="Times New Roman" w:eastAsia="Calibri" w:hAnsi="Times New Roman" w:cs="Times New Roman"/>
          <w:sz w:val="24"/>
          <w:szCs w:val="24"/>
        </w:rPr>
        <w:t>миелинизация</w:t>
      </w:r>
      <w:proofErr w:type="spellEnd"/>
      <w:r w:rsidRPr="005748CB">
        <w:rPr>
          <w:rFonts w:ascii="Times New Roman" w:eastAsia="Calibri" w:hAnsi="Times New Roman" w:cs="Times New Roman"/>
          <w:sz w:val="24"/>
          <w:szCs w:val="24"/>
        </w:rPr>
        <w:t xml:space="preserve"> нервных окончаний в фетальном периоде происходят под непосредственной регуляцией </w:t>
      </w:r>
      <w:proofErr w:type="spellStart"/>
      <w:r w:rsidRPr="005748CB">
        <w:rPr>
          <w:rFonts w:ascii="Times New Roman" w:eastAsia="Calibri" w:hAnsi="Times New Roman" w:cs="Times New Roman"/>
          <w:sz w:val="24"/>
          <w:szCs w:val="24"/>
        </w:rPr>
        <w:t>тиреоидных</w:t>
      </w:r>
      <w:proofErr w:type="spellEnd"/>
      <w:r w:rsidRPr="005748CB">
        <w:rPr>
          <w:rFonts w:ascii="Times New Roman" w:eastAsia="Calibri" w:hAnsi="Times New Roman" w:cs="Times New Roman"/>
          <w:sz w:val="24"/>
          <w:szCs w:val="24"/>
        </w:rPr>
        <w:t xml:space="preserve"> гормонов самого плода, щитовидная железа которого начинает функционировать после 12-й недели </w:t>
      </w:r>
      <w:proofErr w:type="spellStart"/>
      <w:r w:rsidRPr="005748CB">
        <w:rPr>
          <w:rFonts w:ascii="Times New Roman" w:eastAsia="Calibri" w:hAnsi="Times New Roman" w:cs="Times New Roman"/>
          <w:sz w:val="24"/>
          <w:szCs w:val="24"/>
        </w:rPr>
        <w:t>гестации</w:t>
      </w:r>
      <w:proofErr w:type="spellEnd"/>
      <w:r w:rsidRPr="005748CB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Pr="005748CB">
        <w:rPr>
          <w:rFonts w:ascii="Times New Roman" w:eastAsia="Calibri" w:hAnsi="Times New Roman" w:cs="Times New Roman"/>
          <w:sz w:val="24"/>
          <w:szCs w:val="24"/>
        </w:rPr>
        <w:t>Йододефицитное</w:t>
      </w:r>
      <w:proofErr w:type="spellEnd"/>
      <w:r w:rsidRPr="005748CB">
        <w:rPr>
          <w:rFonts w:ascii="Times New Roman" w:eastAsia="Calibri" w:hAnsi="Times New Roman" w:cs="Times New Roman"/>
          <w:sz w:val="24"/>
          <w:szCs w:val="24"/>
        </w:rPr>
        <w:t xml:space="preserve"> состояние оказывает </w:t>
      </w:r>
      <w:proofErr w:type="spellStart"/>
      <w:r w:rsidRPr="005748CB">
        <w:rPr>
          <w:rFonts w:ascii="Times New Roman" w:eastAsia="Calibri" w:hAnsi="Times New Roman" w:cs="Times New Roman"/>
          <w:sz w:val="24"/>
          <w:szCs w:val="24"/>
        </w:rPr>
        <w:t>нейротератогенный</w:t>
      </w:r>
      <w:proofErr w:type="spellEnd"/>
      <w:r w:rsidRPr="005748CB">
        <w:rPr>
          <w:rFonts w:ascii="Times New Roman" w:eastAsia="Calibri" w:hAnsi="Times New Roman" w:cs="Times New Roman"/>
          <w:sz w:val="24"/>
          <w:szCs w:val="24"/>
        </w:rPr>
        <w:t xml:space="preserve"> эффект – в виде повреждения головного мозга ребенка на наиболее критическом этапе его созревания, в I триместре, что значительно ухудшает интеллектуальные и моторные функции человека. </w:t>
      </w:r>
    </w:p>
    <w:p w:rsidR="005748CB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Повышение ТТГ в интервале 2,5–5,0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мЕд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/л у женщин без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антитиреоидных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антител сопровождается повышением риска выкидыша примерно в 2 раза, причем как на ранних, так и на поздних сроках беременности.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2006">
        <w:rPr>
          <w:rFonts w:ascii="Times New Roman" w:hAnsi="Times New Roman" w:cs="Times New Roman"/>
          <w:sz w:val="24"/>
          <w:szCs w:val="24"/>
        </w:rPr>
        <w:t xml:space="preserve">Риски самопроизвольного прерывания беременности увеличиваются при сочетании повышенного ТТГ и высокого титра </w:t>
      </w:r>
      <w:r>
        <w:rPr>
          <w:rFonts w:ascii="Times New Roman" w:hAnsi="Times New Roman" w:cs="Times New Roman"/>
          <w:sz w:val="24"/>
          <w:szCs w:val="24"/>
        </w:rPr>
        <w:t>АТ-ТПО</w:t>
      </w:r>
      <w:r w:rsidRPr="0009200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748CB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Учитывая полученные в настоящее время данные, можно считать, что ТТГ&gt;2,5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мЕд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/л 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ассоциирован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с самопроизвольным прерыванием беременности. Другие неблагоприятные исходы беременности связаны с более высоким пороговым значением ТТГ. Особого внимания заслуживают беременные с 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повышенным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ТТГ и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антитиреоидными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антителами. В этом случае неблагоприятное влияние на течение беременности увеличивается. </w:t>
      </w:r>
    </w:p>
    <w:p w:rsidR="005748CB" w:rsidRPr="00C97135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092006">
        <w:rPr>
          <w:rFonts w:ascii="Times New Roman" w:hAnsi="Times New Roman" w:cs="Times New Roman"/>
          <w:sz w:val="24"/>
          <w:szCs w:val="24"/>
        </w:rPr>
        <w:t xml:space="preserve"> настоящее время положительное влияние заместительной терапии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левотироксином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натрия при уровне ТТГ 2,5–4,0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мЕд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/л, особенно при нормальном уровне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антитиреоидных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антител, не доказано. Вместе с тем при более выраженном повышении ТТГ положительное влияние лечения не вызывает сомнения. </w:t>
      </w:r>
      <w:r>
        <w:rPr>
          <w:rFonts w:ascii="Times New Roman" w:hAnsi="Times New Roman" w:cs="Times New Roman"/>
          <w:sz w:val="24"/>
          <w:szCs w:val="24"/>
        </w:rPr>
        <w:t>Таким образом</w:t>
      </w:r>
      <w:r w:rsidRPr="00092006">
        <w:rPr>
          <w:rFonts w:ascii="Times New Roman" w:hAnsi="Times New Roman" w:cs="Times New Roman"/>
          <w:sz w:val="24"/>
          <w:szCs w:val="24"/>
        </w:rPr>
        <w:t xml:space="preserve">, </w:t>
      </w:r>
      <w:r w:rsidRPr="00C97135">
        <w:rPr>
          <w:rFonts w:ascii="Times New Roman" w:hAnsi="Times New Roman" w:cs="Times New Roman"/>
          <w:b/>
          <w:i/>
          <w:sz w:val="24"/>
          <w:szCs w:val="24"/>
        </w:rPr>
        <w:t xml:space="preserve">назначение заместительной терапии либо при ТТГ&gt;2,5 </w:t>
      </w:r>
      <w:proofErr w:type="spellStart"/>
      <w:r w:rsidRPr="00C97135">
        <w:rPr>
          <w:rFonts w:ascii="Times New Roman" w:hAnsi="Times New Roman" w:cs="Times New Roman"/>
          <w:b/>
          <w:i/>
          <w:sz w:val="24"/>
          <w:szCs w:val="24"/>
        </w:rPr>
        <w:t>мЕд</w:t>
      </w:r>
      <w:proofErr w:type="spellEnd"/>
      <w:r w:rsidRPr="00C97135">
        <w:rPr>
          <w:rFonts w:ascii="Times New Roman" w:hAnsi="Times New Roman" w:cs="Times New Roman"/>
          <w:b/>
          <w:i/>
          <w:sz w:val="24"/>
          <w:szCs w:val="24"/>
        </w:rPr>
        <w:t xml:space="preserve">/л у беременных с </w:t>
      </w:r>
      <w:proofErr w:type="spellStart"/>
      <w:r w:rsidRPr="00C97135">
        <w:rPr>
          <w:rFonts w:ascii="Times New Roman" w:hAnsi="Times New Roman" w:cs="Times New Roman"/>
          <w:b/>
          <w:i/>
          <w:sz w:val="24"/>
          <w:szCs w:val="24"/>
        </w:rPr>
        <w:t>антитиреоидными</w:t>
      </w:r>
      <w:proofErr w:type="spellEnd"/>
      <w:r w:rsidRPr="00C97135">
        <w:rPr>
          <w:rFonts w:ascii="Times New Roman" w:hAnsi="Times New Roman" w:cs="Times New Roman"/>
          <w:b/>
          <w:i/>
          <w:sz w:val="24"/>
          <w:szCs w:val="24"/>
        </w:rPr>
        <w:t xml:space="preserve"> антителами, либо при ТТГ&gt;4 </w:t>
      </w:r>
      <w:proofErr w:type="spellStart"/>
      <w:r w:rsidRPr="00C97135">
        <w:rPr>
          <w:rFonts w:ascii="Times New Roman" w:hAnsi="Times New Roman" w:cs="Times New Roman"/>
          <w:b/>
          <w:i/>
          <w:sz w:val="24"/>
          <w:szCs w:val="24"/>
        </w:rPr>
        <w:t>мЕд</w:t>
      </w:r>
      <w:proofErr w:type="spellEnd"/>
      <w:r w:rsidRPr="00C97135">
        <w:rPr>
          <w:rFonts w:ascii="Times New Roman" w:hAnsi="Times New Roman" w:cs="Times New Roman"/>
          <w:b/>
          <w:i/>
          <w:sz w:val="24"/>
          <w:szCs w:val="24"/>
        </w:rPr>
        <w:t>/л у женщин без антител как минимум снижает вероятность самопроизвольного прерывания беременности, а возможно, имеет и другие положительные влияния, особенно если инициируется на ранних сроках беременности.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lastRenderedPageBreak/>
        <w:t xml:space="preserve">Для исключения гипотиреоза рекомендуется исследовать функцию </w:t>
      </w:r>
      <w:r>
        <w:rPr>
          <w:rFonts w:ascii="Times New Roman" w:hAnsi="Times New Roman" w:cs="Times New Roman"/>
          <w:sz w:val="24"/>
          <w:szCs w:val="24"/>
        </w:rPr>
        <w:t xml:space="preserve">щитовидной железы </w:t>
      </w:r>
      <w:r w:rsidRPr="00092006">
        <w:rPr>
          <w:rFonts w:ascii="Times New Roman" w:hAnsi="Times New Roman" w:cs="Times New Roman"/>
          <w:sz w:val="24"/>
          <w:szCs w:val="24"/>
        </w:rPr>
        <w:t>(исследовани</w:t>
      </w:r>
      <w:r w:rsidR="006453BC">
        <w:rPr>
          <w:rFonts w:ascii="Times New Roman" w:hAnsi="Times New Roman" w:cs="Times New Roman"/>
          <w:sz w:val="24"/>
          <w:szCs w:val="24"/>
        </w:rPr>
        <w:t>е</w:t>
      </w:r>
      <w:r w:rsidRPr="00092006">
        <w:rPr>
          <w:rFonts w:ascii="Times New Roman" w:hAnsi="Times New Roman" w:cs="Times New Roman"/>
          <w:sz w:val="24"/>
          <w:szCs w:val="24"/>
        </w:rPr>
        <w:t xml:space="preserve"> уровня ТТГ в крови и уровня </w:t>
      </w:r>
      <w:r>
        <w:rPr>
          <w:rFonts w:ascii="Times New Roman" w:hAnsi="Times New Roman" w:cs="Times New Roman"/>
          <w:sz w:val="24"/>
          <w:szCs w:val="24"/>
        </w:rPr>
        <w:t>св. Т</w:t>
      </w:r>
      <w:proofErr w:type="gramStart"/>
      <w:r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сыворотки крови </w:t>
      </w:r>
      <w:r w:rsidRPr="00092006">
        <w:rPr>
          <w:rFonts w:ascii="Times New Roman" w:hAnsi="Times New Roman" w:cs="Times New Roman"/>
          <w:bCs/>
          <w:sz w:val="24"/>
          <w:szCs w:val="24"/>
        </w:rPr>
        <w:t>на этапе планирования беременности</w:t>
      </w:r>
      <w:r w:rsidRPr="00092006">
        <w:rPr>
          <w:rFonts w:ascii="Times New Roman" w:hAnsi="Times New Roman" w:cs="Times New Roman"/>
          <w:sz w:val="24"/>
          <w:szCs w:val="24"/>
        </w:rPr>
        <w:t xml:space="preserve"> женщинам, у которых ранее было выявлено повышение уровня антител к </w:t>
      </w:r>
      <w:r>
        <w:rPr>
          <w:rFonts w:ascii="Times New Roman" w:hAnsi="Times New Roman" w:cs="Times New Roman"/>
          <w:sz w:val="24"/>
          <w:szCs w:val="24"/>
        </w:rPr>
        <w:t>щитовидной железе</w:t>
      </w:r>
      <w:r w:rsidRPr="00092006">
        <w:rPr>
          <w:rFonts w:ascii="Times New Roman" w:hAnsi="Times New Roman" w:cs="Times New Roman"/>
          <w:sz w:val="24"/>
          <w:szCs w:val="24"/>
        </w:rPr>
        <w:t xml:space="preserve"> и/или ультразвуковые признаки АИТ. У этих женщин рекомендуется контролировать уровень ТТГ в каждом триместре беременности.</w:t>
      </w:r>
    </w:p>
    <w:p w:rsidR="00F6392C" w:rsidRDefault="00F6392C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392C" w:rsidRDefault="00F6392C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Лечение гипотиреоза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Здоровье матери и ребенка может обеспечить только адекватная заместительная терапия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тиреоидными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гормонами. Препараты тироксина являются средствами для заместительной терапии гипотиреоза.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Левотироксин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представляет собой синтетический тироксин (его натриевая соль), который полностью идентичен тироксину, продуцируемому </w:t>
      </w:r>
      <w:r>
        <w:rPr>
          <w:rFonts w:ascii="Times New Roman" w:hAnsi="Times New Roman" w:cs="Times New Roman"/>
          <w:sz w:val="24"/>
          <w:szCs w:val="24"/>
        </w:rPr>
        <w:t>щитовидной железой</w:t>
      </w:r>
      <w:r w:rsidRPr="00092006">
        <w:rPr>
          <w:rFonts w:ascii="Times New Roman" w:hAnsi="Times New Roman" w:cs="Times New Roman"/>
          <w:sz w:val="24"/>
          <w:szCs w:val="24"/>
        </w:rPr>
        <w:t>. Он хорошо всасывае</w:t>
      </w:r>
      <w:r>
        <w:rPr>
          <w:rFonts w:ascii="Times New Roman" w:hAnsi="Times New Roman" w:cs="Times New Roman"/>
          <w:sz w:val="24"/>
          <w:szCs w:val="24"/>
        </w:rPr>
        <w:t>тся в желудочно-кишечном тракте</w:t>
      </w:r>
      <w:r w:rsidRPr="00092006">
        <w:rPr>
          <w:rFonts w:ascii="Times New Roman" w:hAnsi="Times New Roman" w:cs="Times New Roman"/>
          <w:sz w:val="24"/>
          <w:szCs w:val="24"/>
        </w:rPr>
        <w:t xml:space="preserve">. При беременности доза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лево</w:t>
      </w:r>
      <w:r w:rsidRPr="00092006">
        <w:rPr>
          <w:rFonts w:ascii="Times New Roman" w:hAnsi="Times New Roman" w:cs="Times New Roman"/>
          <w:sz w:val="24"/>
          <w:szCs w:val="24"/>
        </w:rPr>
        <w:t>тироксина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, нормализующая уровень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тиреотропных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гормонов у женщин с известным диагнозом гипотиреоза, может возрастать в среднем на 45%. Это связано с разрушением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тиреоидных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гормонов в плаценте, их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трансплацентарным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переносом и повышением связывания с белками крови. Если беременность наступила у женщины с компенсированным гипотиреозом, то доза тироксина должна быть увеличена сразу после ее наступления на 20-30% 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исходной. 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У женщин с гипотиреозом, развившимся до берем</w:t>
      </w:r>
      <w:r>
        <w:rPr>
          <w:rFonts w:ascii="Times New Roman" w:hAnsi="Times New Roman" w:cs="Times New Roman"/>
          <w:sz w:val="24"/>
          <w:szCs w:val="24"/>
        </w:rPr>
        <w:t xml:space="preserve">енности, контроль уровня ТТГ и св. </w:t>
      </w:r>
      <w:r w:rsidRPr="00092006">
        <w:rPr>
          <w:rFonts w:ascii="Times New Roman" w:hAnsi="Times New Roman" w:cs="Times New Roman"/>
          <w:sz w:val="24"/>
          <w:szCs w:val="24"/>
        </w:rPr>
        <w:t xml:space="preserve">T4 проводят каждые 8-10 недель. Если гипотиреоз впервые выявляется у женщины во время беременности и назначается лечение, контроль </w:t>
      </w:r>
      <w:r>
        <w:rPr>
          <w:rFonts w:ascii="Times New Roman" w:hAnsi="Times New Roman" w:cs="Times New Roman"/>
          <w:sz w:val="24"/>
          <w:szCs w:val="24"/>
        </w:rPr>
        <w:t xml:space="preserve">св. </w:t>
      </w:r>
      <w:r w:rsidRPr="00092006">
        <w:rPr>
          <w:rFonts w:ascii="Times New Roman" w:hAnsi="Times New Roman" w:cs="Times New Roman"/>
          <w:sz w:val="24"/>
          <w:szCs w:val="24"/>
        </w:rPr>
        <w:t>Т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и ТТГ проводится каждые 4-8 недель. Если беременной женщине с субклиническим гипотиреозом исходно не было назначено лечение, необходимо наблюдение с целью выявления прогрессирования гипотиреоза. Определяют ТТГ и </w:t>
      </w:r>
      <w:r>
        <w:rPr>
          <w:rFonts w:ascii="Times New Roman" w:hAnsi="Times New Roman" w:cs="Times New Roman"/>
          <w:sz w:val="24"/>
          <w:szCs w:val="24"/>
        </w:rPr>
        <w:t xml:space="preserve">св. </w:t>
      </w:r>
      <w:r w:rsidRPr="00092006">
        <w:rPr>
          <w:rFonts w:ascii="Times New Roman" w:hAnsi="Times New Roman" w:cs="Times New Roman"/>
          <w:sz w:val="24"/>
          <w:szCs w:val="24"/>
        </w:rPr>
        <w:t>Т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каждые 4 недели на сроке до 16-20 недель и хотя бы 1 раз между 26-32 неделей. После родов у женщин с гипотиреозом уровень ТТГ нужно определить через 6 недель после родов. 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92006">
        <w:rPr>
          <w:rFonts w:ascii="Times New Roman" w:hAnsi="Times New Roman" w:cs="Times New Roman"/>
          <w:sz w:val="24"/>
          <w:szCs w:val="24"/>
        </w:rPr>
        <w:t>Относительная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гестационная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гипотироксинемия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во время беременности лечения не требует. 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Рекомендованным методом лечения гипотиреоза во время беременности является назначение препаратов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левотироксина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. Вне беременности обычная заместительная доза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левотироксина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манифестном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гипотиреозе </w:t>
      </w:r>
      <w:r w:rsidRPr="00092006">
        <w:rPr>
          <w:rFonts w:ascii="Times New Roman" w:hAnsi="Times New Roman" w:cs="Times New Roman"/>
          <w:sz w:val="24"/>
          <w:szCs w:val="24"/>
        </w:rPr>
        <w:t>составляет 1,6-1,8 мкг на 1 кг массы тела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092006">
        <w:rPr>
          <w:rFonts w:ascii="Times New Roman" w:hAnsi="Times New Roman" w:cs="Times New Roman"/>
          <w:sz w:val="24"/>
          <w:szCs w:val="24"/>
        </w:rPr>
        <w:t xml:space="preserve">ри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манифестном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гипотиреозе, впервые выявленном во время беременности, женщине сразу назначают полную заместительную дозу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левотироксина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92006">
        <w:rPr>
          <w:rFonts w:ascii="Times New Roman" w:hAnsi="Times New Roman" w:cs="Times New Roman"/>
          <w:sz w:val="24"/>
          <w:szCs w:val="24"/>
        </w:rPr>
        <w:t>2,3 – 2,5 мкг/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кг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Вне беременности при субклиническом гипотиреозе начальная расчетная доза составляет – 1,0 </w:t>
      </w:r>
      <w:r>
        <w:rPr>
          <w:rFonts w:ascii="Times New Roman" w:hAnsi="Times New Roman" w:cs="Times New Roman"/>
          <w:sz w:val="24"/>
          <w:szCs w:val="24"/>
        </w:rPr>
        <w:lastRenderedPageBreak/>
        <w:t>мкг/</w:t>
      </w:r>
      <w:proofErr w:type="gramStart"/>
      <w:r>
        <w:rPr>
          <w:rFonts w:ascii="Times New Roman" w:hAnsi="Times New Roman" w:cs="Times New Roman"/>
          <w:sz w:val="24"/>
          <w:szCs w:val="24"/>
        </w:rPr>
        <w:t>кг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, </w:t>
      </w:r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субклиническо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 гипотиреозе</w:t>
      </w:r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время беременности -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1,2 мкг/кг, вся доза назначается сразу.</w:t>
      </w:r>
    </w:p>
    <w:p w:rsidR="005748CB" w:rsidRPr="00092006" w:rsidRDefault="005748CB" w:rsidP="005748C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Если пациентка уже получает заместительную терапию по поводу гипотиреоза, при наступлении беременности потребность в гормонах щитовидной железы увеличивается, поэтому дозу препарата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левотироксина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необходимо сразу увеличить на 25-30%. </w:t>
      </w:r>
      <w:r w:rsidRPr="00092006">
        <w:rPr>
          <w:rFonts w:ascii="Times New Roman" w:eastAsia="Times New Roman" w:hAnsi="Times New Roman" w:cs="Times New Roman"/>
          <w:iCs/>
          <w:color w:val="202124"/>
          <w:sz w:val="24"/>
          <w:szCs w:val="24"/>
          <w:lang w:eastAsia="ru-RU"/>
        </w:rPr>
        <w:t xml:space="preserve">Доза, на которую необходимо увеличить </w:t>
      </w:r>
      <w:proofErr w:type="spellStart"/>
      <w:r w:rsidRPr="00092006">
        <w:rPr>
          <w:rFonts w:ascii="Times New Roman" w:eastAsia="Times New Roman" w:hAnsi="Times New Roman" w:cs="Times New Roman"/>
          <w:iCs/>
          <w:color w:val="202124"/>
          <w:sz w:val="24"/>
          <w:szCs w:val="24"/>
          <w:lang w:eastAsia="ru-RU"/>
        </w:rPr>
        <w:t>левотироксин</w:t>
      </w:r>
      <w:r w:rsidR="006453BC">
        <w:rPr>
          <w:rFonts w:ascii="Times New Roman" w:eastAsia="Times New Roman" w:hAnsi="Times New Roman" w:cs="Times New Roman"/>
          <w:iCs/>
          <w:color w:val="202124"/>
          <w:sz w:val="24"/>
          <w:szCs w:val="24"/>
          <w:lang w:eastAsia="ru-RU"/>
        </w:rPr>
        <w:t>а</w:t>
      </w:r>
      <w:proofErr w:type="spellEnd"/>
      <w:r w:rsidRPr="00092006">
        <w:rPr>
          <w:rFonts w:ascii="Times New Roman" w:eastAsia="Times New Roman" w:hAnsi="Times New Roman" w:cs="Times New Roman"/>
          <w:iCs/>
          <w:color w:val="202124"/>
          <w:sz w:val="24"/>
          <w:szCs w:val="24"/>
          <w:lang w:eastAsia="ru-RU"/>
        </w:rPr>
        <w:t>, зависит от этиологии гипоти</w:t>
      </w:r>
      <w:r w:rsidR="008053C4">
        <w:rPr>
          <w:rFonts w:ascii="Times New Roman" w:eastAsia="Times New Roman" w:hAnsi="Times New Roman" w:cs="Times New Roman"/>
          <w:iCs/>
          <w:color w:val="202124"/>
          <w:sz w:val="24"/>
          <w:szCs w:val="24"/>
          <w:lang w:eastAsia="ru-RU"/>
        </w:rPr>
        <w:t>реоза. При гипотиреозе, развивше</w:t>
      </w:r>
      <w:r w:rsidRPr="00092006">
        <w:rPr>
          <w:rFonts w:ascii="Times New Roman" w:eastAsia="Times New Roman" w:hAnsi="Times New Roman" w:cs="Times New Roman"/>
          <w:iCs/>
          <w:color w:val="202124"/>
          <w:sz w:val="24"/>
          <w:szCs w:val="24"/>
          <w:lang w:eastAsia="ru-RU"/>
        </w:rPr>
        <w:t xml:space="preserve">мся в исходе </w:t>
      </w:r>
      <w:proofErr w:type="spellStart"/>
      <w:r w:rsidRPr="00092006">
        <w:rPr>
          <w:rFonts w:ascii="Times New Roman" w:eastAsia="Times New Roman" w:hAnsi="Times New Roman" w:cs="Times New Roman"/>
          <w:iCs/>
          <w:color w:val="202124"/>
          <w:sz w:val="24"/>
          <w:szCs w:val="24"/>
          <w:lang w:eastAsia="ru-RU"/>
        </w:rPr>
        <w:t>тиреоидэктомии</w:t>
      </w:r>
      <w:proofErr w:type="spellEnd"/>
      <w:r w:rsidRPr="00092006">
        <w:rPr>
          <w:rFonts w:ascii="Times New Roman" w:eastAsia="Times New Roman" w:hAnsi="Times New Roman" w:cs="Times New Roman"/>
          <w:iCs/>
          <w:color w:val="202124"/>
          <w:sz w:val="24"/>
          <w:szCs w:val="24"/>
          <w:lang w:eastAsia="ru-RU"/>
        </w:rPr>
        <w:t xml:space="preserve"> или терапии </w:t>
      </w:r>
      <w:r>
        <w:rPr>
          <w:rFonts w:ascii="Times New Roman" w:eastAsia="Times New Roman" w:hAnsi="Times New Roman" w:cs="Times New Roman"/>
          <w:iCs/>
          <w:color w:val="202124"/>
          <w:sz w:val="24"/>
          <w:szCs w:val="24"/>
          <w:lang w:eastAsia="ru-RU"/>
        </w:rPr>
        <w:t>радиоактивным йодом</w:t>
      </w:r>
      <w:r w:rsidR="008053C4">
        <w:rPr>
          <w:rFonts w:ascii="Times New Roman" w:eastAsia="Times New Roman" w:hAnsi="Times New Roman" w:cs="Times New Roman"/>
          <w:iCs/>
          <w:color w:val="202124"/>
          <w:sz w:val="24"/>
          <w:szCs w:val="24"/>
          <w:lang w:eastAsia="ru-RU"/>
        </w:rPr>
        <w:t>,</w:t>
      </w:r>
      <w:r w:rsidRPr="00092006">
        <w:rPr>
          <w:rFonts w:ascii="Times New Roman" w:eastAsia="Times New Roman" w:hAnsi="Times New Roman" w:cs="Times New Roman"/>
          <w:iCs/>
          <w:color w:val="202124"/>
          <w:sz w:val="24"/>
          <w:szCs w:val="24"/>
          <w:lang w:eastAsia="ru-RU"/>
        </w:rPr>
        <w:t xml:space="preserve"> потребуется больше</w:t>
      </w:r>
      <w:r w:rsidR="006453BC">
        <w:rPr>
          <w:rFonts w:ascii="Times New Roman" w:eastAsia="Times New Roman" w:hAnsi="Times New Roman" w:cs="Times New Roman"/>
          <w:iCs/>
          <w:color w:val="202124"/>
          <w:sz w:val="24"/>
          <w:szCs w:val="24"/>
          <w:lang w:eastAsia="ru-RU"/>
        </w:rPr>
        <w:t xml:space="preserve">е увеличение дозы </w:t>
      </w:r>
      <w:proofErr w:type="spellStart"/>
      <w:r w:rsidR="006453BC">
        <w:rPr>
          <w:rFonts w:ascii="Times New Roman" w:eastAsia="Times New Roman" w:hAnsi="Times New Roman" w:cs="Times New Roman"/>
          <w:iCs/>
          <w:color w:val="202124"/>
          <w:sz w:val="24"/>
          <w:szCs w:val="24"/>
          <w:lang w:eastAsia="ru-RU"/>
        </w:rPr>
        <w:t>левотироксина</w:t>
      </w:r>
      <w:proofErr w:type="spellEnd"/>
      <w:r w:rsidRPr="00092006">
        <w:rPr>
          <w:rFonts w:ascii="Times New Roman" w:eastAsia="Times New Roman" w:hAnsi="Times New Roman" w:cs="Times New Roman"/>
          <w:iCs/>
          <w:color w:val="202124"/>
          <w:sz w:val="24"/>
          <w:szCs w:val="24"/>
          <w:lang w:eastAsia="ru-RU"/>
        </w:rPr>
        <w:t>, чем при гипотиреозе в исходе АИТ.</w:t>
      </w:r>
    </w:p>
    <w:p w:rsidR="005748CB" w:rsidRPr="00092006" w:rsidRDefault="005748CB" w:rsidP="005748C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женщины с гипотиреозом, выявленным во время беременности, получающей заместительную терапию, может быть </w:t>
      </w:r>
      <w:proofErr w:type="gramStart"/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сложно</w:t>
      </w:r>
      <w:proofErr w:type="gramEnd"/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ориентироваться на уровень ТТГ, поскольку изначально высокий ТТГ будет снижаться постепенно. Целью терапии является поддержание </w:t>
      </w:r>
      <w:proofErr w:type="spellStart"/>
      <w:r w:rsidRPr="000920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низконормального</w:t>
      </w:r>
      <w:proofErr w:type="spellEnd"/>
      <w:r w:rsidRPr="000920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ТТГ и </w:t>
      </w:r>
      <w:proofErr w:type="spellStart"/>
      <w:r w:rsidRPr="000920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высоконормального</w:t>
      </w:r>
      <w:proofErr w:type="spellEnd"/>
      <w:r w:rsidRPr="000920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уровня св. Т</w:t>
      </w:r>
      <w:proofErr w:type="gramStart"/>
      <w:r w:rsidRPr="000920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proofErr w:type="gramEnd"/>
      <w:r w:rsidRPr="000920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Pr="00092006">
        <w:rPr>
          <w:rFonts w:ascii="Times New Roman" w:eastAsia="Times New Roman" w:hAnsi="Times New Roman" w:cs="Times New Roman"/>
          <w:iCs/>
          <w:color w:val="202124"/>
          <w:sz w:val="24"/>
          <w:szCs w:val="24"/>
          <w:lang w:eastAsia="ru-RU"/>
        </w:rPr>
        <w:t>Для адекватной оценки уровня св</w:t>
      </w:r>
      <w:r>
        <w:rPr>
          <w:rFonts w:ascii="Times New Roman" w:eastAsia="Times New Roman" w:hAnsi="Times New Roman" w:cs="Times New Roman"/>
          <w:iCs/>
          <w:color w:val="202124"/>
          <w:sz w:val="24"/>
          <w:szCs w:val="24"/>
          <w:lang w:eastAsia="ru-RU"/>
        </w:rPr>
        <w:t xml:space="preserve">. </w:t>
      </w:r>
      <w:r w:rsidRPr="00092006">
        <w:rPr>
          <w:rFonts w:ascii="Times New Roman" w:eastAsia="Times New Roman" w:hAnsi="Times New Roman" w:cs="Times New Roman"/>
          <w:iCs/>
          <w:color w:val="202124"/>
          <w:sz w:val="24"/>
          <w:szCs w:val="24"/>
          <w:lang w:eastAsia="ru-RU"/>
        </w:rPr>
        <w:t>Т</w:t>
      </w:r>
      <w:proofErr w:type="gramStart"/>
      <w:r w:rsidRPr="00092006">
        <w:rPr>
          <w:rFonts w:ascii="Times New Roman" w:eastAsia="Times New Roman" w:hAnsi="Times New Roman" w:cs="Times New Roman"/>
          <w:iCs/>
          <w:color w:val="202124"/>
          <w:sz w:val="24"/>
          <w:szCs w:val="24"/>
          <w:lang w:eastAsia="ru-RU"/>
        </w:rPr>
        <w:t>4</w:t>
      </w:r>
      <w:proofErr w:type="gramEnd"/>
      <w:r w:rsidRPr="00092006">
        <w:rPr>
          <w:rFonts w:ascii="Times New Roman" w:eastAsia="Times New Roman" w:hAnsi="Times New Roman" w:cs="Times New Roman"/>
          <w:iCs/>
          <w:color w:val="202124"/>
          <w:sz w:val="24"/>
          <w:szCs w:val="24"/>
          <w:lang w:eastAsia="ru-RU"/>
        </w:rPr>
        <w:t xml:space="preserve"> препарат </w:t>
      </w:r>
      <w:proofErr w:type="spellStart"/>
      <w:r w:rsidRPr="00092006">
        <w:rPr>
          <w:rFonts w:ascii="Times New Roman" w:eastAsia="Times New Roman" w:hAnsi="Times New Roman" w:cs="Times New Roman"/>
          <w:iCs/>
          <w:color w:val="202124"/>
          <w:sz w:val="24"/>
          <w:szCs w:val="24"/>
          <w:lang w:eastAsia="ru-RU"/>
        </w:rPr>
        <w:t>левотироксина</w:t>
      </w:r>
      <w:proofErr w:type="spellEnd"/>
      <w:r w:rsidRPr="00092006">
        <w:rPr>
          <w:rFonts w:ascii="Times New Roman" w:eastAsia="Times New Roman" w:hAnsi="Times New Roman" w:cs="Times New Roman"/>
          <w:iCs/>
          <w:color w:val="202124"/>
          <w:sz w:val="24"/>
          <w:szCs w:val="24"/>
          <w:lang w:eastAsia="ru-RU"/>
        </w:rPr>
        <w:t xml:space="preserve"> перед сдачей анализа не принимается.</w:t>
      </w:r>
    </w:p>
    <w:p w:rsidR="005748CB" w:rsidRPr="004E72C6" w:rsidRDefault="005748CB" w:rsidP="005748C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E72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беременных с явным и субклиническим гипотиреозом (получающих или не получающих заместительную терапию), а также у женщин, относящихся к группе риска по развитию гипотиреоза (носительницы антител 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щитовидной железе</w:t>
      </w:r>
      <w:r w:rsidRPr="004E72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после </w:t>
      </w:r>
      <w:proofErr w:type="spellStart"/>
      <w:r w:rsidRPr="004E72C6">
        <w:rPr>
          <w:rFonts w:ascii="Times New Roman" w:eastAsia="Times New Roman" w:hAnsi="Times New Roman" w:cs="Times New Roman"/>
          <w:sz w:val="24"/>
          <w:szCs w:val="24"/>
          <w:lang w:eastAsia="ru-RU"/>
        </w:rPr>
        <w:t>гемитиреоидэктомии</w:t>
      </w:r>
      <w:proofErr w:type="spellEnd"/>
      <w:r w:rsidRPr="004E72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681F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получавших в прошлом лечение радиоактивным йодом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A681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4E72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уровень ТТГ рекомендуется определять примерно каждые 4 недели до середины беременности и еще как минимум один раз около 30-й недели.</w:t>
      </w:r>
      <w:proofErr w:type="gramEnd"/>
    </w:p>
    <w:p w:rsidR="005748CB" w:rsidRPr="007A681F" w:rsidRDefault="005748CB" w:rsidP="005748C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E72C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После родов потребность в </w:t>
      </w:r>
      <w:proofErr w:type="spellStart"/>
      <w:r w:rsidRPr="004E72C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левотироксине</w:t>
      </w:r>
      <w:proofErr w:type="spellEnd"/>
      <w:r w:rsidRPr="004E72C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сразу снижается, поэтому рекомендуется уменьшить дозу до исходной (до беременности) с последующим контролем ТТГ через 6 недель.</w:t>
      </w:r>
      <w:proofErr w:type="gramEnd"/>
      <w:r w:rsidRPr="004E72C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gramStart"/>
      <w:r w:rsidRPr="004E72C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Однако</w:t>
      </w:r>
      <w:r w:rsidR="00073F58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</w:t>
      </w:r>
      <w:r w:rsidRPr="004E72C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у пациенток с АИТ в дальнейшем возможно увеличе</w:t>
      </w:r>
      <w:r w:rsidR="006453B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ние потребности в </w:t>
      </w:r>
      <w:proofErr w:type="spellStart"/>
      <w:r w:rsidR="006453B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левотироксине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</w:t>
      </w:r>
      <w:r w:rsidRPr="004E72C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в сравнении с исходной, до беременности, что связано с прогрессированием аутоиммунного процесса после родов.</w:t>
      </w:r>
      <w:proofErr w:type="gramEnd"/>
      <w:r w:rsidRPr="004E72C6">
        <w:t xml:space="preserve"> </w:t>
      </w:r>
      <w:r w:rsidRPr="004E72C6">
        <w:rPr>
          <w:rFonts w:ascii="Times New Roman" w:hAnsi="Times New Roman" w:cs="Times New Roman"/>
          <w:sz w:val="24"/>
          <w:szCs w:val="24"/>
        </w:rPr>
        <w:t xml:space="preserve">Некоторым </w:t>
      </w:r>
      <w:r w:rsidRPr="00092006">
        <w:rPr>
          <w:rFonts w:ascii="Times New Roman" w:hAnsi="Times New Roman" w:cs="Times New Roman"/>
          <w:sz w:val="24"/>
          <w:szCs w:val="24"/>
        </w:rPr>
        <w:t xml:space="preserve">женщинам, которым </w:t>
      </w:r>
      <w:r w:rsidRPr="007A681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препарат </w:t>
      </w:r>
      <w:proofErr w:type="spellStart"/>
      <w:r w:rsidRPr="007A681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левотироксина</w:t>
      </w:r>
      <w:proofErr w:type="spellEnd"/>
      <w:r w:rsidRPr="007A681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7A681F">
        <w:rPr>
          <w:rFonts w:ascii="Times New Roman" w:hAnsi="Times New Roman" w:cs="Times New Roman"/>
          <w:sz w:val="24"/>
          <w:szCs w:val="24"/>
        </w:rPr>
        <w:t xml:space="preserve">был </w:t>
      </w:r>
      <w:r w:rsidRPr="00092006">
        <w:rPr>
          <w:rFonts w:ascii="Times New Roman" w:hAnsi="Times New Roman" w:cs="Times New Roman"/>
          <w:sz w:val="24"/>
          <w:szCs w:val="24"/>
        </w:rPr>
        <w:t xml:space="preserve">назначен во время беременности впервые, после родов продолжение терапии может не понадобиться. </w:t>
      </w:r>
      <w:r w:rsidRPr="007A681F">
        <w:rPr>
          <w:rFonts w:ascii="Times New Roman" w:hAnsi="Times New Roman" w:cs="Times New Roman"/>
          <w:sz w:val="24"/>
          <w:szCs w:val="24"/>
        </w:rPr>
        <w:t xml:space="preserve">Это вполне вероятно в ситуации, когда потребность в </w:t>
      </w:r>
      <w:r w:rsidRPr="007A681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препарате </w:t>
      </w:r>
      <w:proofErr w:type="spellStart"/>
      <w:r w:rsidRPr="007A681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левотироксина</w:t>
      </w:r>
      <w:proofErr w:type="spellEnd"/>
      <w:r w:rsidRPr="007A681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7A681F">
        <w:rPr>
          <w:rFonts w:ascii="Times New Roman" w:hAnsi="Times New Roman" w:cs="Times New Roman"/>
          <w:sz w:val="24"/>
          <w:szCs w:val="24"/>
        </w:rPr>
        <w:t>во время беременности составляла порядка 50 мкг в сутки. В случае отмены</w:t>
      </w:r>
      <w:r w:rsidRPr="007A681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препарата </w:t>
      </w:r>
      <w:proofErr w:type="spellStart"/>
      <w:r w:rsidRPr="007A681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левотироксина</w:t>
      </w:r>
      <w:proofErr w:type="spellEnd"/>
      <w:r w:rsidRPr="007A681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7A681F">
        <w:rPr>
          <w:rFonts w:ascii="Times New Roman" w:hAnsi="Times New Roman" w:cs="Times New Roman"/>
          <w:sz w:val="24"/>
          <w:szCs w:val="24"/>
        </w:rPr>
        <w:t>после родов уровень ТТГ следует определить примерно через 6 недель.</w:t>
      </w:r>
    </w:p>
    <w:p w:rsidR="005748CB" w:rsidRPr="00092006" w:rsidRDefault="005748CB" w:rsidP="005748C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092006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При субклиническом гипотиреозе во время беременности терапия </w:t>
      </w:r>
      <w:proofErr w:type="spellStart"/>
      <w:r w:rsidRPr="00092006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левотироксином</w:t>
      </w:r>
      <w:proofErr w:type="spellEnd"/>
      <w:r w:rsidRPr="00092006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 рекомендуется: женщинам с АТ-ТП</w:t>
      </w:r>
      <w:proofErr w:type="gramStart"/>
      <w:r w:rsidRPr="00092006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О(</w:t>
      </w:r>
      <w:proofErr w:type="gramEnd"/>
      <w:r w:rsidRPr="00092006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+) и ТТГ &gt; 4 </w:t>
      </w:r>
      <w:proofErr w:type="spellStart"/>
      <w:r w:rsidRPr="00092006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мЕд</w:t>
      </w:r>
      <w:proofErr w:type="spellEnd"/>
      <w:r w:rsidRPr="00092006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/л и &lt; 10 </w:t>
      </w:r>
      <w:proofErr w:type="spellStart"/>
      <w:r w:rsidRPr="00092006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мЕд</w:t>
      </w:r>
      <w:proofErr w:type="spellEnd"/>
      <w:r w:rsidRPr="00092006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/л;</w:t>
      </w:r>
    </w:p>
    <w:p w:rsidR="005748CB" w:rsidRPr="00092006" w:rsidRDefault="005748CB" w:rsidP="005748C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092006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При субклиническом гипотиреозе во время беременности терапия </w:t>
      </w:r>
      <w:proofErr w:type="spellStart"/>
      <w:r w:rsidRPr="00092006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левотироксином</w:t>
      </w:r>
      <w:proofErr w:type="spellEnd"/>
      <w:r w:rsidRPr="00092006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 может быть рекомендована: женщинам с АТ-ТП</w:t>
      </w:r>
      <w:proofErr w:type="gramStart"/>
      <w:r w:rsidRPr="00092006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О(</w:t>
      </w:r>
      <w:proofErr w:type="gramEnd"/>
      <w:r w:rsidRPr="00092006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+) и ТТГ &gt; 2,5 и &lt; 4 </w:t>
      </w:r>
      <w:proofErr w:type="spellStart"/>
      <w:r w:rsidRPr="00092006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мЕд</w:t>
      </w:r>
      <w:proofErr w:type="spellEnd"/>
      <w:r w:rsidRPr="00092006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/л, женщинам при отсутствии АТ-ТПО, но с содержанием ТТГ &gt; 4,0 и &lt;10 </w:t>
      </w:r>
      <w:proofErr w:type="spellStart"/>
      <w:r w:rsidRPr="00092006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мЕд</w:t>
      </w:r>
      <w:proofErr w:type="spellEnd"/>
      <w:r w:rsidRPr="00092006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/л.</w:t>
      </w:r>
    </w:p>
    <w:p w:rsidR="005748CB" w:rsidRPr="00092006" w:rsidRDefault="005748CB" w:rsidP="005748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eastAsia="Times New Roman" w:hAnsi="Times New Roman" w:cs="Times New Roman"/>
          <w:b/>
          <w:bCs/>
          <w:noProof/>
          <w:color w:val="202124"/>
          <w:sz w:val="24"/>
          <w:szCs w:val="24"/>
          <w:lang w:eastAsia="ru-RU"/>
        </w:rPr>
        <w:lastRenderedPageBreak/>
        <w:drawing>
          <wp:inline distT="0" distB="0" distL="0" distR="0">
            <wp:extent cx="5200999" cy="312610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4976" cy="3152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48CB" w:rsidRPr="007A681F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Таким образом, при решении вопроса о назначении лечения во время беременности необходимо учитывать не только повышенный уровень ТТГ, но и уровень антител к ТПО, т</w:t>
      </w:r>
      <w:r>
        <w:rPr>
          <w:rFonts w:ascii="Times New Roman" w:hAnsi="Times New Roman" w:cs="Times New Roman"/>
          <w:sz w:val="24"/>
          <w:szCs w:val="24"/>
        </w:rPr>
        <w:t>ак</w:t>
      </w:r>
      <w:r w:rsidRPr="00092006">
        <w:rPr>
          <w:rFonts w:ascii="Times New Roman" w:hAnsi="Times New Roman" w:cs="Times New Roman"/>
          <w:sz w:val="24"/>
          <w:szCs w:val="24"/>
        </w:rPr>
        <w:t xml:space="preserve"> к</w:t>
      </w:r>
      <w:r>
        <w:rPr>
          <w:rFonts w:ascii="Times New Roman" w:hAnsi="Times New Roman" w:cs="Times New Roman"/>
          <w:sz w:val="24"/>
          <w:szCs w:val="24"/>
        </w:rPr>
        <w:t>ак</w:t>
      </w:r>
      <w:r w:rsidRPr="00092006">
        <w:rPr>
          <w:rFonts w:ascii="Times New Roman" w:hAnsi="Times New Roman" w:cs="Times New Roman"/>
          <w:sz w:val="24"/>
          <w:szCs w:val="24"/>
        </w:rPr>
        <w:t xml:space="preserve"> именно у этой группы беременных имеется наибольший риск осложненного течения беременности. На стадии планирования беременности лечение при превышении ТТГ общепопуляционных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референсных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значений обязательно. Но не доказано преимущество заместительной терапии у женщин, планирующих беременность, </w:t>
      </w:r>
      <w:r w:rsidRPr="007A681F">
        <w:rPr>
          <w:rFonts w:ascii="Times New Roman" w:hAnsi="Times New Roman" w:cs="Times New Roman"/>
          <w:sz w:val="24"/>
          <w:szCs w:val="24"/>
        </w:rPr>
        <w:t xml:space="preserve">в том числе  с помощью репродуктивных технологий и имеющих </w:t>
      </w:r>
      <w:proofErr w:type="spellStart"/>
      <w:r w:rsidRPr="007A681F">
        <w:rPr>
          <w:rFonts w:ascii="Times New Roman" w:hAnsi="Times New Roman" w:cs="Times New Roman"/>
          <w:sz w:val="24"/>
          <w:szCs w:val="24"/>
        </w:rPr>
        <w:t>высоконормальный</w:t>
      </w:r>
      <w:proofErr w:type="spellEnd"/>
      <w:r w:rsidRPr="007A681F">
        <w:rPr>
          <w:rFonts w:ascii="Times New Roman" w:hAnsi="Times New Roman" w:cs="Times New Roman"/>
          <w:sz w:val="24"/>
          <w:szCs w:val="24"/>
        </w:rPr>
        <w:t xml:space="preserve"> уровень ТТГ. 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48CB">
        <w:rPr>
          <w:rFonts w:ascii="Times New Roman" w:hAnsi="Times New Roman" w:cs="Times New Roman"/>
          <w:sz w:val="24"/>
          <w:szCs w:val="24"/>
        </w:rPr>
        <w:t>Женщинам с субклиническим гипотиреозом, которым планируется проведение</w:t>
      </w:r>
      <w:r>
        <w:rPr>
          <w:rFonts w:ascii="Times New Roman" w:hAnsi="Times New Roman" w:cs="Times New Roman"/>
          <w:sz w:val="24"/>
          <w:szCs w:val="24"/>
        </w:rPr>
        <w:t xml:space="preserve"> ЭКО</w:t>
      </w:r>
      <w:r w:rsidRPr="00092006">
        <w:rPr>
          <w:rFonts w:ascii="Times New Roman" w:hAnsi="Times New Roman" w:cs="Times New Roman"/>
          <w:sz w:val="24"/>
          <w:szCs w:val="24"/>
        </w:rPr>
        <w:t xml:space="preserve">, рекомендуется заместительная терапия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левотироксином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. Целью лечения является уровень ТТГ менее 2,5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мЕд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/л. </w:t>
      </w:r>
    </w:p>
    <w:p w:rsidR="005748CB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392C" w:rsidRDefault="00F6392C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006">
        <w:rPr>
          <w:rFonts w:ascii="Times New Roman" w:hAnsi="Times New Roman" w:cs="Times New Roman"/>
          <w:b/>
          <w:sz w:val="24"/>
          <w:szCs w:val="24"/>
        </w:rPr>
        <w:t>Йодная про</w:t>
      </w:r>
      <w:r>
        <w:rPr>
          <w:rFonts w:ascii="Times New Roman" w:hAnsi="Times New Roman" w:cs="Times New Roman"/>
          <w:b/>
          <w:sz w:val="24"/>
          <w:szCs w:val="24"/>
        </w:rPr>
        <w:t>филактика во время беременности</w:t>
      </w:r>
    </w:p>
    <w:p w:rsidR="005748CB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092006">
        <w:rPr>
          <w:rFonts w:ascii="Times New Roman" w:hAnsi="Times New Roman" w:cs="Times New Roman"/>
          <w:sz w:val="24"/>
          <w:szCs w:val="24"/>
        </w:rPr>
        <w:t>аже легкий йодный дефицит может неблагоприятно отразиться на развитии нервной системы плода. Вопреки принимаемым во всем мире усилиям по организации массовой йодной профилактики, у населения многих регионов, особенно у беременных женщин, не достигается оптимального потребления йода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92006">
        <w:rPr>
          <w:rFonts w:ascii="Times New Roman" w:hAnsi="Times New Roman" w:cs="Times New Roman"/>
          <w:sz w:val="24"/>
          <w:szCs w:val="24"/>
        </w:rPr>
        <w:t xml:space="preserve"> Даже в регионе легкого йодного дефицита признаки адаптации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тиреоидной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системы, особенно во время беременности, проявляются увеличением объема </w:t>
      </w:r>
      <w:r w:rsidR="005C1CC9">
        <w:rPr>
          <w:rFonts w:ascii="Times New Roman" w:hAnsi="Times New Roman" w:cs="Times New Roman"/>
          <w:sz w:val="24"/>
          <w:szCs w:val="24"/>
        </w:rPr>
        <w:t>щитовидной железы</w:t>
      </w:r>
      <w:r w:rsidRPr="00092006">
        <w:rPr>
          <w:rFonts w:ascii="Times New Roman" w:hAnsi="Times New Roman" w:cs="Times New Roman"/>
          <w:sz w:val="24"/>
          <w:szCs w:val="24"/>
        </w:rPr>
        <w:t xml:space="preserve"> и во</w:t>
      </w:r>
      <w:r w:rsidR="006453BC">
        <w:rPr>
          <w:rFonts w:ascii="Times New Roman" w:hAnsi="Times New Roman" w:cs="Times New Roman"/>
          <w:sz w:val="24"/>
          <w:szCs w:val="24"/>
        </w:rPr>
        <w:t xml:space="preserve">зрастанием уровня </w:t>
      </w:r>
      <w:r>
        <w:rPr>
          <w:rFonts w:ascii="Times New Roman" w:hAnsi="Times New Roman" w:cs="Times New Roman"/>
          <w:sz w:val="24"/>
          <w:szCs w:val="24"/>
        </w:rPr>
        <w:t>ТГ</w:t>
      </w:r>
      <w:r w:rsidRPr="00092006">
        <w:rPr>
          <w:rFonts w:ascii="Times New Roman" w:hAnsi="Times New Roman" w:cs="Times New Roman"/>
          <w:sz w:val="24"/>
          <w:szCs w:val="24"/>
        </w:rPr>
        <w:t xml:space="preserve">. Вследствие йодного дефицита, даже умеренного, уровень ТТГ практически никогда не превышает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референсный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диапазон, в том числе и во время беременности. В регионах с легким и умеренным йодным дефицитом уровень ТТГ практически не отличается от </w:t>
      </w:r>
      <w:r w:rsidRPr="00092006">
        <w:rPr>
          <w:rFonts w:ascii="Times New Roman" w:hAnsi="Times New Roman" w:cs="Times New Roman"/>
          <w:sz w:val="24"/>
          <w:szCs w:val="24"/>
        </w:rPr>
        <w:lastRenderedPageBreak/>
        <w:t>такового в регионах с нормальным потреблением йода. Отсюда возникает вопрос: каким образом тогда реализуется неблагоприятное влияние йодного дефицита на развитие плода, которое было четко продемонстрировано во многих исследованиях, ведь очевидно, что это может происходить только за счет снижения продукции Т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, структурным компонентом которого является йод? Здесь и возникает концепция </w:t>
      </w:r>
      <w:r w:rsidRPr="00236D90">
        <w:rPr>
          <w:rFonts w:ascii="Times New Roman" w:hAnsi="Times New Roman" w:cs="Times New Roman"/>
          <w:i/>
          <w:sz w:val="24"/>
          <w:szCs w:val="24"/>
        </w:rPr>
        <w:t xml:space="preserve">изолированной </w:t>
      </w:r>
      <w:proofErr w:type="spellStart"/>
      <w:r w:rsidRPr="00236D90">
        <w:rPr>
          <w:rFonts w:ascii="Times New Roman" w:hAnsi="Times New Roman" w:cs="Times New Roman"/>
          <w:i/>
          <w:sz w:val="24"/>
          <w:szCs w:val="24"/>
        </w:rPr>
        <w:t>гестационной</w:t>
      </w:r>
      <w:proofErr w:type="spellEnd"/>
      <w:r w:rsidRPr="00236D9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36D90">
        <w:rPr>
          <w:rFonts w:ascii="Times New Roman" w:hAnsi="Times New Roman" w:cs="Times New Roman"/>
          <w:i/>
          <w:sz w:val="24"/>
          <w:szCs w:val="24"/>
        </w:rPr>
        <w:t>гипотироксинемии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, а ее развитие объясняется следующим образом. В условиях йодного дефицита </w:t>
      </w:r>
      <w:r w:rsidR="00891673">
        <w:rPr>
          <w:rFonts w:ascii="Times New Roman" w:hAnsi="Times New Roman" w:cs="Times New Roman"/>
          <w:sz w:val="24"/>
          <w:szCs w:val="24"/>
        </w:rPr>
        <w:t>щитовидная железа</w:t>
      </w:r>
      <w:r w:rsidRPr="00092006">
        <w:rPr>
          <w:rFonts w:ascii="Times New Roman" w:hAnsi="Times New Roman" w:cs="Times New Roman"/>
          <w:sz w:val="24"/>
          <w:szCs w:val="24"/>
        </w:rPr>
        <w:t xml:space="preserve"> начинает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компенсаторно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синтезировать относительный избыток Т3, особенно на фоне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гиперстимуляции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r w:rsidR="00EB373B">
        <w:rPr>
          <w:rFonts w:ascii="Times New Roman" w:hAnsi="Times New Roman" w:cs="Times New Roman"/>
          <w:sz w:val="24"/>
          <w:szCs w:val="24"/>
        </w:rPr>
        <w:t>ХГЧ</w:t>
      </w:r>
      <w:r w:rsidRPr="00092006">
        <w:rPr>
          <w:rFonts w:ascii="Times New Roman" w:hAnsi="Times New Roman" w:cs="Times New Roman"/>
          <w:sz w:val="24"/>
          <w:szCs w:val="24"/>
        </w:rPr>
        <w:t xml:space="preserve"> в I триместре беременности. Далее избыточная продукция Т3 по механизму отрицательной обратной связи подавляет выработку ТТГ, который остается в пределах нормы. На этом фоне развивается относительный дефицит именно Т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, который необходим для развития головного мозга, поскольку именно из циркулирующего Т4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интранейронально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происходит образование Т3, оказывающего непосредственные тканевые эффекты. Циркулирующий в крови Т3 </w:t>
      </w:r>
      <w:proofErr w:type="spellStart"/>
      <w:proofErr w:type="gramStart"/>
      <w:r w:rsidRPr="00092006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>ущест</w:t>
      </w:r>
      <w:r w:rsidR="008053C4">
        <w:rPr>
          <w:rFonts w:ascii="Times New Roman" w:hAnsi="Times New Roman" w:cs="Times New Roman"/>
          <w:sz w:val="24"/>
          <w:szCs w:val="24"/>
        </w:rPr>
        <w:t>венн</w:t>
      </w:r>
      <w:r w:rsidRPr="00092006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менее значим для головного мозга.</w:t>
      </w:r>
      <w:r>
        <w:rPr>
          <w:rFonts w:ascii="Times New Roman" w:hAnsi="Times New Roman" w:cs="Times New Roman"/>
          <w:sz w:val="24"/>
          <w:szCs w:val="24"/>
        </w:rPr>
        <w:t xml:space="preserve"> Таким образом, 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r w:rsidRPr="00092006">
        <w:rPr>
          <w:rFonts w:ascii="Times New Roman" w:hAnsi="Times New Roman" w:cs="Times New Roman"/>
          <w:sz w:val="24"/>
          <w:szCs w:val="24"/>
        </w:rPr>
        <w:t>золированная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гипотироксинемия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, развивающаяся при йодном дефиците, объясняет патогенез неврологических нарушений у плода. 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Оптимальным методом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гестационной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йодной профилактики следует признать прием препаратов, содержащих физиологические дозы йодистого калия (250 мкг йода в день). 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Женщина, планирующая беременность, должна потреблять ежедневно 150 мкг йода в течение 3-6 мес. перед планируемой беременностью. 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В период беременности суточная потребность в йоде составляет не менее 250 мкг/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сут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(ВОЗ, 2005 г.). Прием утром, а в случаях утренней тошноты, рвоты в связи с наличием токсикоза беременных для полного усвоения йода разрешается перенести прием таблетки на вторую половину дня. 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На протяжении периода грудного вскармливания суточная потребность в йоде составляет также 250 мкг/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сут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При этом следует помнить, что даже при достаточном потреблении </w:t>
      </w:r>
      <w:r>
        <w:rPr>
          <w:rFonts w:ascii="Times New Roman" w:hAnsi="Times New Roman" w:cs="Times New Roman"/>
          <w:sz w:val="24"/>
          <w:szCs w:val="24"/>
        </w:rPr>
        <w:t>йода</w:t>
      </w:r>
      <w:r w:rsidRPr="00092006">
        <w:rPr>
          <w:rFonts w:ascii="Times New Roman" w:hAnsi="Times New Roman" w:cs="Times New Roman"/>
          <w:sz w:val="24"/>
          <w:szCs w:val="24"/>
        </w:rPr>
        <w:t xml:space="preserve">, в период беременности объем </w:t>
      </w:r>
      <w:r w:rsidR="009543D3">
        <w:rPr>
          <w:rFonts w:ascii="Times New Roman" w:hAnsi="Times New Roman" w:cs="Times New Roman"/>
          <w:sz w:val="24"/>
          <w:szCs w:val="24"/>
        </w:rPr>
        <w:t>щитовидной железы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2006">
        <w:rPr>
          <w:rFonts w:ascii="Times New Roman" w:hAnsi="Times New Roman" w:cs="Times New Roman"/>
          <w:sz w:val="24"/>
          <w:szCs w:val="24"/>
        </w:rPr>
        <w:t>закономерно несколько увеличивается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Если до беременности женщина получала комбинированную терапию (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левотироксин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натрия + калия йодид), то во время беременности рекомендуется ее продолжать.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Источником йода для беременной женщины является йодированная пищевая соль в сочетании с приемом точно дозированных препаратов йода или витаминно-минеральных комплексов с дозировкой йода 250 мкг в сутки. Йодная недостаточность усугубляется </w:t>
      </w:r>
      <w:r w:rsidRPr="00092006">
        <w:rPr>
          <w:rFonts w:ascii="Times New Roman" w:hAnsi="Times New Roman" w:cs="Times New Roman"/>
          <w:sz w:val="24"/>
          <w:szCs w:val="24"/>
        </w:rPr>
        <w:lastRenderedPageBreak/>
        <w:t>наличием железодефицитной анемии, недостатком витаминов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>, Е, С, микроэлементов (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Se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Cu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Mn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Zn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и др.), ряда аминокислот.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В период беременности рекомендуется ограничить прием пищевой соли; не показаны для профилактики дефицита йода йодсодержащие биологически активные добавки; йодная профилактика в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прегравидарный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период и во время беременности не показана женщинам с тиреотоксикозом. 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В случае гипотиреоза препараты йода не назначаются в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прегравидарный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период, а во время беременности – назначаются; носительство АТ-ТПО с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эутиреоидной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функцией </w:t>
      </w:r>
      <w:r w:rsidR="009543D3">
        <w:rPr>
          <w:rFonts w:ascii="Times New Roman" w:hAnsi="Times New Roman" w:cs="Times New Roman"/>
          <w:sz w:val="24"/>
          <w:szCs w:val="24"/>
        </w:rPr>
        <w:t>щитовидной железы</w:t>
      </w:r>
      <w:r w:rsidRPr="00092006">
        <w:rPr>
          <w:rFonts w:ascii="Times New Roman" w:hAnsi="Times New Roman" w:cs="Times New Roman"/>
          <w:sz w:val="24"/>
          <w:szCs w:val="24"/>
        </w:rPr>
        <w:t xml:space="preserve"> не является противопоказанием для назначения йодной профилактики, но требует контроля функции </w:t>
      </w:r>
      <w:r w:rsidR="009543D3">
        <w:rPr>
          <w:rFonts w:ascii="Times New Roman" w:hAnsi="Times New Roman" w:cs="Times New Roman"/>
          <w:sz w:val="24"/>
          <w:szCs w:val="24"/>
        </w:rPr>
        <w:t>щитовидной железы</w:t>
      </w:r>
      <w:r w:rsidRPr="00092006">
        <w:rPr>
          <w:rFonts w:ascii="Times New Roman" w:hAnsi="Times New Roman" w:cs="Times New Roman"/>
          <w:sz w:val="24"/>
          <w:szCs w:val="24"/>
        </w:rPr>
        <w:t xml:space="preserve"> во время беременности. 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Негативными последствиями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йоддефицитных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состояний у женщины детородного возраста являются: зоб, анемия, нарушение репродуктивной функции (бесплодие,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невынашивание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беременности, преждевременные роды). 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Негативные последствия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йоддефицитных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состояний матери для плода: высокая перинатальная смертность, врожденные пороки развития, неврологический и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микседематозный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кретинизм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>.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Избыточного поступления йода в организм беременной следует избегать, за исключением редких ситуаций подготовки к хирургическому лечению</w:t>
      </w:r>
      <w:r>
        <w:rPr>
          <w:rFonts w:ascii="Times New Roman" w:hAnsi="Times New Roman" w:cs="Times New Roman"/>
          <w:sz w:val="24"/>
          <w:szCs w:val="24"/>
        </w:rPr>
        <w:t xml:space="preserve"> ДТЗ</w:t>
      </w:r>
      <w:r w:rsidRPr="00092006">
        <w:rPr>
          <w:rFonts w:ascii="Times New Roman" w:hAnsi="Times New Roman" w:cs="Times New Roman"/>
          <w:sz w:val="24"/>
          <w:szCs w:val="24"/>
        </w:rPr>
        <w:t>. Всегда необходимо сопоставлять пользу и риск назначения беременным препаратов, содержащих большие дозы йода. Следует избегать суммарного потребления йода беременной свыше 500 мкг</w:t>
      </w:r>
      <w:r w:rsidR="008053C4">
        <w:rPr>
          <w:rFonts w:ascii="Times New Roman" w:hAnsi="Times New Roman" w:cs="Times New Roman"/>
          <w:sz w:val="24"/>
          <w:szCs w:val="24"/>
        </w:rPr>
        <w:t>,</w:t>
      </w:r>
      <w:r w:rsidRPr="00092006">
        <w:rPr>
          <w:rFonts w:ascii="Times New Roman" w:hAnsi="Times New Roman" w:cs="Times New Roman"/>
          <w:sz w:val="24"/>
          <w:szCs w:val="24"/>
        </w:rPr>
        <w:t xml:space="preserve"> вследствие потенциально возможного развития нарушения функции </w:t>
      </w:r>
      <w:r w:rsidR="009543D3">
        <w:rPr>
          <w:rFonts w:ascii="Times New Roman" w:hAnsi="Times New Roman" w:cs="Times New Roman"/>
          <w:sz w:val="24"/>
          <w:szCs w:val="24"/>
        </w:rPr>
        <w:t>щитовидной железы</w:t>
      </w:r>
      <w:r w:rsidRPr="00092006">
        <w:rPr>
          <w:rFonts w:ascii="Times New Roman" w:hAnsi="Times New Roman" w:cs="Times New Roman"/>
          <w:sz w:val="24"/>
          <w:szCs w:val="24"/>
        </w:rPr>
        <w:t xml:space="preserve"> у плода.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t xml:space="preserve"> </w:t>
      </w:r>
      <w:r w:rsidRPr="00092006">
        <w:rPr>
          <w:rFonts w:ascii="Times New Roman" w:hAnsi="Times New Roman" w:cs="Times New Roman"/>
          <w:sz w:val="24"/>
          <w:szCs w:val="24"/>
        </w:rPr>
        <w:t xml:space="preserve">Технология йодного обеспечения новорожденных и детей грудного возраста, опираясь на современную доктрину о предпочтительности вскармливания материнским молоком и полностью соответствуя ей, предполагает как наиболее рациональный способ удовлетворения запросов младенца в йоде лактационную профилактику. В молоко женщины (как в молозиво и переходное, так и особенно в зрелое) гормоны </w:t>
      </w:r>
      <w:r w:rsidR="009543D3">
        <w:rPr>
          <w:rFonts w:ascii="Times New Roman" w:hAnsi="Times New Roman" w:cs="Times New Roman"/>
          <w:sz w:val="24"/>
          <w:szCs w:val="24"/>
        </w:rPr>
        <w:t>щитовидной железы</w:t>
      </w:r>
      <w:r w:rsidRPr="00092006">
        <w:rPr>
          <w:rFonts w:ascii="Times New Roman" w:hAnsi="Times New Roman" w:cs="Times New Roman"/>
          <w:sz w:val="24"/>
          <w:szCs w:val="24"/>
        </w:rPr>
        <w:t xml:space="preserve"> матери поступают в столь малом количестве, что с точки зрения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нейропротекторного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эффекта на головной мозг ребенка им можно пренебречь. В то время</w:t>
      </w:r>
      <w:proofErr w:type="gramStart"/>
      <w:r w:rsidR="008053C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как йод, столь необходимый ребенку для поддержания нормальной функции </w:t>
      </w:r>
      <w:r w:rsidR="009543D3">
        <w:rPr>
          <w:rFonts w:ascii="Times New Roman" w:hAnsi="Times New Roman" w:cs="Times New Roman"/>
          <w:sz w:val="24"/>
          <w:szCs w:val="24"/>
        </w:rPr>
        <w:t>щитовидной железы</w:t>
      </w:r>
      <w:r w:rsidRPr="00092006">
        <w:rPr>
          <w:rFonts w:ascii="Times New Roman" w:hAnsi="Times New Roman" w:cs="Times New Roman"/>
          <w:sz w:val="24"/>
          <w:szCs w:val="24"/>
        </w:rPr>
        <w:t xml:space="preserve"> уже с первых дней постнатальной жизни (90–110 мкг в день на 0–5-м месяце и 130 мкг на 6–12-м месяце), принимает прямое участие в физиологическом лактогенезе и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лактопоэзе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и таким путем беспрепятственно попадает в организм вскармливаемого грудью ребенка. Исходя из столь высокой физиологической потребности младенцев в микроэлементе (практически, как у взрослого человека), при проведении лактационной </w:t>
      </w:r>
      <w:r w:rsidRPr="00092006">
        <w:rPr>
          <w:rFonts w:ascii="Times New Roman" w:hAnsi="Times New Roman" w:cs="Times New Roman"/>
          <w:sz w:val="24"/>
          <w:szCs w:val="24"/>
        </w:rPr>
        <w:lastRenderedPageBreak/>
        <w:t xml:space="preserve">профилактики рекомендуется для адекватного снабжения и матери, и ребенка назначать женщине 300 мкг йода ежедневно (например, в виде 1,5 таблетки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йодомарина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200). Этой рекомендации следует придерживаться с первых дней после родов (когда она еще не покинула родильный дом) и на весь период лактации (по возможности, не менее 6–12 </w:t>
      </w:r>
      <w:proofErr w:type="spellStart"/>
      <w:proofErr w:type="gramStart"/>
      <w:r w:rsidRPr="00092006">
        <w:rPr>
          <w:rFonts w:ascii="Times New Roman" w:hAnsi="Times New Roman" w:cs="Times New Roman"/>
          <w:sz w:val="24"/>
          <w:szCs w:val="24"/>
        </w:rPr>
        <w:t>мес</w:t>
      </w:r>
      <w:proofErr w:type="spellEnd"/>
      <w:proofErr w:type="gramEnd"/>
      <w:r w:rsidRPr="00092006">
        <w:rPr>
          <w:rFonts w:ascii="Times New Roman" w:hAnsi="Times New Roman" w:cs="Times New Roman"/>
          <w:sz w:val="24"/>
          <w:szCs w:val="24"/>
        </w:rPr>
        <w:t>).</w:t>
      </w:r>
    </w:p>
    <w:p w:rsidR="005748CB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6392C" w:rsidRPr="00092006" w:rsidRDefault="00F6392C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006">
        <w:rPr>
          <w:rFonts w:ascii="Times New Roman" w:hAnsi="Times New Roman" w:cs="Times New Roman"/>
          <w:b/>
          <w:sz w:val="24"/>
          <w:szCs w:val="24"/>
        </w:rPr>
        <w:t xml:space="preserve">Послеродовые </w:t>
      </w:r>
      <w:r>
        <w:rPr>
          <w:rFonts w:ascii="Times New Roman" w:hAnsi="Times New Roman" w:cs="Times New Roman"/>
          <w:b/>
          <w:sz w:val="24"/>
          <w:szCs w:val="24"/>
        </w:rPr>
        <w:t xml:space="preserve">аутоиммунные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тиреопатии</w:t>
      </w:r>
      <w:proofErr w:type="spellEnd"/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В послеродовом периоде у женщин – носительниц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антитиреоидных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антител (АТ-ЩЖ) – могут развиваться различные нарушения функции </w:t>
      </w:r>
      <w:r w:rsidR="009543D3">
        <w:rPr>
          <w:rFonts w:ascii="Times New Roman" w:hAnsi="Times New Roman" w:cs="Times New Roman"/>
          <w:sz w:val="24"/>
          <w:szCs w:val="24"/>
        </w:rPr>
        <w:t>щитовидной железы</w:t>
      </w:r>
      <w:r w:rsidRPr="00092006">
        <w:rPr>
          <w:rFonts w:ascii="Times New Roman" w:hAnsi="Times New Roman" w:cs="Times New Roman"/>
          <w:sz w:val="24"/>
          <w:szCs w:val="24"/>
        </w:rPr>
        <w:t xml:space="preserve">, которые объединяют общим понятием «послеродовая дисфункция </w:t>
      </w:r>
      <w:r w:rsidR="009543D3">
        <w:rPr>
          <w:rFonts w:ascii="Times New Roman" w:hAnsi="Times New Roman" w:cs="Times New Roman"/>
          <w:sz w:val="24"/>
          <w:szCs w:val="24"/>
        </w:rPr>
        <w:t>щитовидной железы</w:t>
      </w:r>
      <w:r w:rsidRPr="00092006">
        <w:rPr>
          <w:rFonts w:ascii="Times New Roman" w:hAnsi="Times New Roman" w:cs="Times New Roman"/>
          <w:sz w:val="24"/>
          <w:szCs w:val="24"/>
        </w:rPr>
        <w:t xml:space="preserve">». Послеродовые аутоиммунные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тиреопатии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включают в себя послеродовый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тиреоидит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ПТ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), послеродовую </w:t>
      </w:r>
      <w:r w:rsidR="00EB373B">
        <w:rPr>
          <w:rFonts w:ascii="Times New Roman" w:hAnsi="Times New Roman" w:cs="Times New Roman"/>
          <w:sz w:val="24"/>
          <w:szCs w:val="24"/>
        </w:rPr>
        <w:t>ДТЗ</w:t>
      </w:r>
      <w:r w:rsidRPr="00092006">
        <w:rPr>
          <w:rFonts w:ascii="Times New Roman" w:hAnsi="Times New Roman" w:cs="Times New Roman"/>
          <w:sz w:val="24"/>
          <w:szCs w:val="24"/>
        </w:rPr>
        <w:t xml:space="preserve"> и значительно реже – вторичный гипотиреоз вследствие послеродового некроза гипофиза или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лимфоцитарного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гипофизита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. ПТ – это синдром транзиторной или хронической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тиреоидной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дисфункции, возникающей на протяжении 1-го года после родов, в основе которого лежит аутоиммунное воспаление </w:t>
      </w:r>
      <w:r w:rsidR="009543D3">
        <w:rPr>
          <w:rFonts w:ascii="Times New Roman" w:hAnsi="Times New Roman" w:cs="Times New Roman"/>
          <w:sz w:val="24"/>
          <w:szCs w:val="24"/>
        </w:rPr>
        <w:t>щитовидной железы</w:t>
      </w:r>
      <w:r w:rsidRPr="00092006">
        <w:rPr>
          <w:rFonts w:ascii="Times New Roman" w:hAnsi="Times New Roman" w:cs="Times New Roman"/>
          <w:sz w:val="24"/>
          <w:szCs w:val="24"/>
        </w:rPr>
        <w:t xml:space="preserve">. ПТ – классический пример деструктивного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тиреоидита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, к которому, кроме того, относятся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подострый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тиреоидит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де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Кервена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амиодарониндуцированный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тиреотоксикоз 2-го типа и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цитокининдуцированный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тиреоидит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, развивающийся на фоне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интерферонотерапии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. В общей популяции послеродовые дисфункции </w:t>
      </w:r>
      <w:r w:rsidR="009543D3">
        <w:rPr>
          <w:rFonts w:ascii="Times New Roman" w:hAnsi="Times New Roman" w:cs="Times New Roman"/>
          <w:sz w:val="24"/>
          <w:szCs w:val="24"/>
        </w:rPr>
        <w:t>щитовидной железы</w:t>
      </w:r>
      <w:r w:rsidRPr="00092006">
        <w:rPr>
          <w:rFonts w:ascii="Times New Roman" w:hAnsi="Times New Roman" w:cs="Times New Roman"/>
          <w:sz w:val="24"/>
          <w:szCs w:val="24"/>
        </w:rPr>
        <w:t xml:space="preserve"> встречаются у 5–9% всех женщин. Выделяют 3 группы факторов риска, предрасполагающих к развитию ПТ. Один из факторов риска – носительство АТ-ТПО. В общей популяции в среднем 10% женщин являются носительницами АТ-ТПО. При этом у 30–50% из них развиваются нарушения функции </w:t>
      </w:r>
      <w:r w:rsidR="009543D3">
        <w:rPr>
          <w:rFonts w:ascii="Times New Roman" w:hAnsi="Times New Roman" w:cs="Times New Roman"/>
          <w:sz w:val="24"/>
          <w:szCs w:val="24"/>
        </w:rPr>
        <w:t>щитовидной железы</w:t>
      </w:r>
      <w:r w:rsidRPr="00092006">
        <w:rPr>
          <w:rFonts w:ascii="Times New Roman" w:hAnsi="Times New Roman" w:cs="Times New Roman"/>
          <w:sz w:val="24"/>
          <w:szCs w:val="24"/>
        </w:rPr>
        <w:t xml:space="preserve"> после родов. Вместе с тем, по данным разных авторов, дисфункция </w:t>
      </w:r>
      <w:r w:rsidR="009543D3">
        <w:rPr>
          <w:rFonts w:ascii="Times New Roman" w:hAnsi="Times New Roman" w:cs="Times New Roman"/>
          <w:sz w:val="24"/>
          <w:szCs w:val="24"/>
        </w:rPr>
        <w:t>щитовидной железы</w:t>
      </w:r>
      <w:r w:rsidRPr="00092006">
        <w:rPr>
          <w:rFonts w:ascii="Times New Roman" w:hAnsi="Times New Roman" w:cs="Times New Roman"/>
          <w:sz w:val="24"/>
          <w:szCs w:val="24"/>
        </w:rPr>
        <w:t xml:space="preserve"> в послеродовом периоде может развиться у женщин и в отсутствие АТ-ТПО, хотя причина этого остается непонятной. К другим группам факторов риска ПТ относят: наличие СД 1 типа (увеличивает риск развития послеродовой дисфункции </w:t>
      </w:r>
      <w:r w:rsidR="009543D3">
        <w:rPr>
          <w:rFonts w:ascii="Times New Roman" w:hAnsi="Times New Roman" w:cs="Times New Roman"/>
          <w:sz w:val="24"/>
          <w:szCs w:val="24"/>
        </w:rPr>
        <w:t>щитовидной железы</w:t>
      </w:r>
      <w:r w:rsidRPr="00092006">
        <w:rPr>
          <w:rFonts w:ascii="Times New Roman" w:hAnsi="Times New Roman" w:cs="Times New Roman"/>
          <w:sz w:val="24"/>
          <w:szCs w:val="24"/>
        </w:rPr>
        <w:t>, ПТ наблюдается у 25% женщин, болеющих СД 1 типа) и ПТ в анамнезе (предрасполагает к его развитию при последующей беременности в 70% случаев).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Клиническая картина складывается из 2-х последовательных фаз, сменяющих друг друга.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Гипертиреоидная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фаза ПТ проявляется на 3-м месяце послеродового периода. Женщины в это время жалуются на сердцебиение, усталость, непереносимость тепла, раздражительность. Гипертиреоз в течение 2-3 месяцев спонтанно разрешается. Чаще всего данная фаза ПТ протекает бессимптомно или проявляется неспецифическими </w:t>
      </w:r>
      <w:r w:rsidRPr="00092006">
        <w:rPr>
          <w:rFonts w:ascii="Times New Roman" w:hAnsi="Times New Roman" w:cs="Times New Roman"/>
          <w:sz w:val="24"/>
          <w:szCs w:val="24"/>
        </w:rPr>
        <w:lastRenderedPageBreak/>
        <w:t xml:space="preserve">жалобами, что затрудняет диагностику.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Гипотиреоидная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фаза диагностируется на 6-м месяце послеродового периода и характеризуется сниженным вниманием, сухостью кожи, выраженной слабостью, раздражительностью, головной болью. Данные симптомы также неспецифичны, что позволяет спутать их с 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разными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стресс-симптомами на фоне изменившихся условий жизни после родов. Одной из проблем является дифференциальная диагностика ПТ с другими аутоиммунными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тиреопатиями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– ДТЗ и АИТ, которые также могут манифестировать в послеродовый период. Учитывая высокую распространенность 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ПТ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и высокий риск развития стойкого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манифестного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гипотиреоза, что в дальнейшем может сказаться на репродуктивном здоровье женщины и здоровье плода при последующих беременностях, Американская эндокринологическая ассоциация рекомендует определение ТТГ на 3-м и 6-м месяцах послеродового периода у женщин с позитивным титром АТ-ТПО и при наличии СД 1 типа, у женщин с ПТ в анамнезе определение ТТГ каждый год. У всех пациентов с депрессией, включая послеродовую депрессию, необходима оценка функции </w:t>
      </w:r>
      <w:r w:rsidR="009543D3">
        <w:rPr>
          <w:rFonts w:ascii="Times New Roman" w:hAnsi="Times New Roman" w:cs="Times New Roman"/>
          <w:sz w:val="24"/>
          <w:szCs w:val="24"/>
        </w:rPr>
        <w:t>щитовидной железы</w:t>
      </w:r>
      <w:r w:rsidRPr="00092006">
        <w:rPr>
          <w:rFonts w:ascii="Times New Roman" w:hAnsi="Times New Roman" w:cs="Times New Roman"/>
          <w:sz w:val="24"/>
          <w:szCs w:val="24"/>
        </w:rPr>
        <w:t>.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Лечебная тактика: в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гипертиреоидную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фазу, в силу деструктивного характера ПТ, не требуется назначение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тиреостатической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терапии. Лечение ограничивается назначением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b-адреноблокаторов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облегчающих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вегетативную симптоматику. Препаратами выбора являются 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безопасные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при грудном вскармливании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пропранолол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метопролол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в минимально эффективных дозах, позволяющих купировать симптоматику. Обычно необходимость в таком лечении составляет несколько недель. 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По окончании тиреотоксической фазы послеродового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тиреоидита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уровень ТТГ целесообразно оценивать каждые 4–8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нед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(или при развитии каких-то новых симптомов) с целью своевременного выявления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гипотиреоидной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фазы.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гипотиреоидную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фазу ПТ назначается заместительная терапия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левотироксином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в дозе 1,6-1,8 мкг/кг/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сут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. Если лечение не было начато (субклинический гипотиреоз), ТТГ целесообразно определять каждые 4–6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нед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вплоть до нормализации функции </w:t>
      </w:r>
      <w:r w:rsidR="009543D3">
        <w:rPr>
          <w:rFonts w:ascii="Times New Roman" w:hAnsi="Times New Roman" w:cs="Times New Roman"/>
          <w:sz w:val="24"/>
          <w:szCs w:val="24"/>
        </w:rPr>
        <w:t>щитовидной железы</w:t>
      </w:r>
      <w:r w:rsidRPr="00092006">
        <w:rPr>
          <w:rFonts w:ascii="Times New Roman" w:hAnsi="Times New Roman" w:cs="Times New Roman"/>
          <w:sz w:val="24"/>
          <w:szCs w:val="24"/>
        </w:rPr>
        <w:t>.</w:t>
      </w:r>
      <w:r w:rsidRPr="00092006">
        <w:t xml:space="preserve"> </w:t>
      </w:r>
      <w:r w:rsidRPr="00092006">
        <w:rPr>
          <w:rFonts w:ascii="Times New Roman" w:hAnsi="Times New Roman" w:cs="Times New Roman"/>
          <w:sz w:val="24"/>
          <w:szCs w:val="24"/>
        </w:rPr>
        <w:t xml:space="preserve">Через 6-12 мес.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левотироксин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отменяют (за исключением случаев, когда женщина кормит грудью, планирует беременность или беременна) и проводят исследование уровня ТТГ и </w:t>
      </w:r>
      <w:r>
        <w:rPr>
          <w:rFonts w:ascii="Times New Roman" w:hAnsi="Times New Roman" w:cs="Times New Roman"/>
          <w:sz w:val="24"/>
          <w:szCs w:val="24"/>
        </w:rPr>
        <w:t xml:space="preserve">св. </w:t>
      </w:r>
      <w:r w:rsidRPr="00092006">
        <w:rPr>
          <w:rFonts w:ascii="Times New Roman" w:hAnsi="Times New Roman" w:cs="Times New Roman"/>
          <w:sz w:val="24"/>
          <w:szCs w:val="24"/>
        </w:rPr>
        <w:t xml:space="preserve">T4 для диагностики функционального состояния </w:t>
      </w:r>
      <w:r w:rsidR="00891673">
        <w:rPr>
          <w:rFonts w:ascii="Times New Roman" w:hAnsi="Times New Roman" w:cs="Times New Roman"/>
          <w:sz w:val="24"/>
          <w:szCs w:val="24"/>
        </w:rPr>
        <w:t>щитовидной железы</w:t>
      </w:r>
      <w:r w:rsidRPr="00092006">
        <w:rPr>
          <w:rFonts w:ascii="Times New Roman" w:hAnsi="Times New Roman" w:cs="Times New Roman"/>
          <w:sz w:val="24"/>
          <w:szCs w:val="24"/>
        </w:rPr>
        <w:t>.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У женщин с 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послеродовым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тиреоидитом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в анамнезе целесообразна ежегодная оценка концентрации ТТГ с целью ранней диагностики стойкого гипотиреоза.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Назначение женщинам – носительницам антител 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r w:rsidR="009543D3">
        <w:rPr>
          <w:rFonts w:ascii="Times New Roman" w:hAnsi="Times New Roman" w:cs="Times New Roman"/>
          <w:sz w:val="24"/>
          <w:szCs w:val="24"/>
        </w:rPr>
        <w:t>щитовидной железы</w:t>
      </w:r>
      <w:r w:rsidRPr="00092006">
        <w:rPr>
          <w:rFonts w:ascii="Times New Roman" w:hAnsi="Times New Roman" w:cs="Times New Roman"/>
          <w:sz w:val="24"/>
          <w:szCs w:val="24"/>
        </w:rPr>
        <w:t xml:space="preserve"> препаратов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левотироксина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натрия</w:t>
      </w:r>
      <w:r w:rsidRPr="00092006">
        <w:rPr>
          <w:rFonts w:ascii="Times New Roman" w:hAnsi="Times New Roman" w:cs="Times New Roman"/>
          <w:sz w:val="24"/>
          <w:szCs w:val="24"/>
        </w:rPr>
        <w:t xml:space="preserve"> или йода с целью предотвращения послеродового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тиреоидита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неэффективно и не рекомендуется.</w:t>
      </w:r>
    </w:p>
    <w:p w:rsidR="005748CB" w:rsidRDefault="005748CB" w:rsidP="005748CB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color w:val="202124"/>
          <w:sz w:val="24"/>
          <w:szCs w:val="24"/>
          <w:lang w:eastAsia="ru-RU"/>
        </w:rPr>
      </w:pPr>
    </w:p>
    <w:p w:rsidR="005748CB" w:rsidRPr="00092006" w:rsidRDefault="005748CB" w:rsidP="005748CB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b/>
          <w:color w:val="2021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02124"/>
          <w:sz w:val="24"/>
          <w:szCs w:val="24"/>
          <w:lang w:eastAsia="ru-RU"/>
        </w:rPr>
        <w:lastRenderedPageBreak/>
        <w:t>Тиреотоксикоз и беременность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Тиреотоксикоз развивается у 0,1 - 0,4 % беременных. Наиболее частыми причинами тиреотоксикоза является транзиторный тиреотоксикоз беременных и диффузный токсический зоб</w:t>
      </w:r>
      <w:r>
        <w:rPr>
          <w:rFonts w:ascii="Times New Roman" w:hAnsi="Times New Roman" w:cs="Times New Roman"/>
          <w:sz w:val="24"/>
          <w:szCs w:val="24"/>
        </w:rPr>
        <w:t xml:space="preserve"> (ДТЗ)</w:t>
      </w:r>
      <w:r w:rsidRPr="00092006">
        <w:rPr>
          <w:rFonts w:ascii="Times New Roman" w:hAnsi="Times New Roman" w:cs="Times New Roman"/>
          <w:sz w:val="24"/>
          <w:szCs w:val="24"/>
        </w:rPr>
        <w:t xml:space="preserve">. При этом до 90% беременных с ДТЗ уже страдали этим заболеванием до беременности. 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Тиреотоксикоз у женщины редко является причиной бесплодия. Наступление беременности у женщины с некомпенсированным тиреотоксикозом возможно, но такая беременность несет высокие риски осложнений, так как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трансплацентарный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перенос материнских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тироидстимулирующих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аутоантител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и может вызвать фетальный гипертиреоз. При нормализации у матери ТТГ в ходе лечения возможно развитие фетального гипотиреоза и зоба у 25% новорождённых. Поэтому у беременных, получающих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тиреостатики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, рекомендуется поддерживать лёгкий гипертиреоз, хотя и возрастает риск спонтанного аборта. Развившийся зоб у плода вызывает нарушение родовой деятельности, нестабильную дисфагию, обструкцию трахеи, респираторный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дистресс-синдром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после родов. 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Из-за опасности тиреотоксикоза и последствий приема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тиреостатиков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для матери и плода нельзя планировать беременность при ДТЗ, только</w:t>
      </w:r>
      <w:r>
        <w:rPr>
          <w:rFonts w:ascii="Times New Roman" w:hAnsi="Times New Roman" w:cs="Times New Roman"/>
          <w:sz w:val="24"/>
          <w:szCs w:val="24"/>
        </w:rPr>
        <w:t xml:space="preserve"> после радикального лечения ДТЗ</w:t>
      </w:r>
      <w:r w:rsidRPr="00092006">
        <w:rPr>
          <w:rFonts w:ascii="Times New Roman" w:hAnsi="Times New Roman" w:cs="Times New Roman"/>
          <w:sz w:val="24"/>
          <w:szCs w:val="24"/>
        </w:rPr>
        <w:t xml:space="preserve">!!! Радикальное лечение показано у женщины, планирующей беременность, даже без наличия признаков, указывающих на плохой эффект от терапевтического лечения: объем щитовидной железы более 30-40 мл, тяжелый тиреотоксикоз с высоким уровнем АТ к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р-ТТГ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, непереносимость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тиреостатиков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, повышенный уровень АТ к р-ТТГ через 6 мес. лечения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тиреостатиками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. Рекомендована тотальная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тиреоидэктомия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с последующим назначением заместительной терапии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Левотироксином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(беременность ведется как у женщин с гипотиреозом) или курс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радиойодтерапии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(после этого беременность можно планировать не ранее чем через 12 мес.).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При лечении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тиреостатическими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препаратами стойкая ремиссия бывает приблизительно у 10% женщин. Женщины с ДТЗ на медикаментозной терапии сохраняют способность к зачатию, должны получать контрацептивные препараты и должны быть предупреждены о влиянии ДТЗ и терапии на беременность, плод.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У женщин с предсуществующим тиреотоксикозом до планирования беременности необходимо добиться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эутиреоидного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состояния. Женщины с ДТЗ должны быть проинструктированы о том, что при наступлении беременности немедленно подтвердить беременность и обратиться к врачу.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bCs/>
          <w:sz w:val="24"/>
          <w:szCs w:val="24"/>
        </w:rPr>
        <w:t xml:space="preserve">При наличии у женщины ДТЗ до наступления беременности и получающей на этот период времени </w:t>
      </w:r>
      <w:proofErr w:type="spellStart"/>
      <w:r w:rsidRPr="00092006">
        <w:rPr>
          <w:rFonts w:ascii="Times New Roman" w:hAnsi="Times New Roman" w:cs="Times New Roman"/>
          <w:bCs/>
          <w:sz w:val="24"/>
          <w:szCs w:val="24"/>
        </w:rPr>
        <w:t>антитиреоидные</w:t>
      </w:r>
      <w:proofErr w:type="spellEnd"/>
      <w:r w:rsidRPr="00092006">
        <w:rPr>
          <w:rFonts w:ascii="Times New Roman" w:hAnsi="Times New Roman" w:cs="Times New Roman"/>
          <w:bCs/>
          <w:sz w:val="24"/>
          <w:szCs w:val="24"/>
        </w:rPr>
        <w:t xml:space="preserve"> препараты: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lastRenderedPageBreak/>
        <w:t>1. если декомпенсация ДТЗ, то высокий р</w:t>
      </w:r>
      <w:r>
        <w:rPr>
          <w:rFonts w:ascii="Times New Roman" w:hAnsi="Times New Roman" w:cs="Times New Roman"/>
          <w:sz w:val="24"/>
          <w:szCs w:val="24"/>
        </w:rPr>
        <w:t>иск осложнений матери и ребенка;</w:t>
      </w:r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2. если в момент начала беременности больная получает небольшие дозы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тиреостатиков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, достигнута компенсация заболевания на небольших дозах, беременность продолжают, риск для матери и плода низкий.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bCs/>
          <w:sz w:val="24"/>
          <w:szCs w:val="24"/>
        </w:rPr>
        <w:t xml:space="preserve">При наличии у женщины ДТЗ до наступления беременности и ремиссия достигнута после </w:t>
      </w:r>
      <w:proofErr w:type="spellStart"/>
      <w:r w:rsidRPr="00092006">
        <w:rPr>
          <w:rFonts w:ascii="Times New Roman" w:hAnsi="Times New Roman" w:cs="Times New Roman"/>
          <w:bCs/>
          <w:sz w:val="24"/>
          <w:szCs w:val="24"/>
        </w:rPr>
        <w:t>тиреоидэктомии</w:t>
      </w:r>
      <w:proofErr w:type="spellEnd"/>
      <w:r w:rsidRPr="00092006">
        <w:rPr>
          <w:rFonts w:ascii="Times New Roman" w:hAnsi="Times New Roman" w:cs="Times New Roman"/>
          <w:bCs/>
          <w:sz w:val="24"/>
          <w:szCs w:val="24"/>
        </w:rPr>
        <w:t xml:space="preserve"> или лечения радиоактивным йодом: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1. если ремиссия сопровождается повышенным уровнем антител к рецептору ТТГ и в динамики беременности (к 3 триместру титр антител повышается) – высокий риск развития у пло</w:t>
      </w:r>
      <w:r>
        <w:rPr>
          <w:rFonts w:ascii="Times New Roman" w:hAnsi="Times New Roman" w:cs="Times New Roman"/>
          <w:sz w:val="24"/>
          <w:szCs w:val="24"/>
        </w:rPr>
        <w:t>да неонатального тиреотоксикоза;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 2. если в момент начала беременности больная имеет низкий титр антител к рецептору ТТГ, то анализ не повторяют, риск развития неонатального тиреотоксикоза низкий.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В 1 триместре беременности ХГ</w:t>
      </w:r>
      <w:r>
        <w:rPr>
          <w:rFonts w:ascii="Times New Roman" w:hAnsi="Times New Roman" w:cs="Times New Roman"/>
          <w:sz w:val="24"/>
          <w:szCs w:val="24"/>
        </w:rPr>
        <w:t>Ч</w:t>
      </w:r>
      <w:r w:rsidRPr="00092006">
        <w:rPr>
          <w:rFonts w:ascii="Times New Roman" w:hAnsi="Times New Roman" w:cs="Times New Roman"/>
          <w:sz w:val="24"/>
          <w:szCs w:val="24"/>
        </w:rPr>
        <w:t xml:space="preserve">, действуя как слабый аналог ТТГ, у 1-2% женщин вызывает небольшое </w:t>
      </w:r>
      <w:r w:rsidRPr="00092006">
        <w:rPr>
          <w:rFonts w:ascii="Times New Roman" w:hAnsi="Times New Roman" w:cs="Times New Roman"/>
          <w:bCs/>
          <w:sz w:val="24"/>
          <w:szCs w:val="24"/>
        </w:rPr>
        <w:t>повышение сывороточных уровней св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Pr="00092006">
        <w:rPr>
          <w:rFonts w:ascii="Times New Roman" w:hAnsi="Times New Roman" w:cs="Times New Roman"/>
          <w:bCs/>
          <w:sz w:val="24"/>
          <w:szCs w:val="24"/>
        </w:rPr>
        <w:t xml:space="preserve"> Т3 и Т</w:t>
      </w:r>
      <w:proofErr w:type="gramStart"/>
      <w:r w:rsidRPr="00092006">
        <w:rPr>
          <w:rFonts w:ascii="Times New Roman" w:hAnsi="Times New Roman" w:cs="Times New Roman"/>
          <w:bCs/>
          <w:sz w:val="24"/>
          <w:szCs w:val="24"/>
        </w:rPr>
        <w:t>4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при одновременном снижении концентрации ТТГ, что сопровождается клинической картиной тиреотоксикоза. Этот синдром назван </w:t>
      </w:r>
      <w:proofErr w:type="spellStart"/>
      <w:r w:rsidRPr="00092006">
        <w:rPr>
          <w:rFonts w:ascii="Times New Roman" w:hAnsi="Times New Roman" w:cs="Times New Roman"/>
          <w:bCs/>
          <w:sz w:val="24"/>
          <w:szCs w:val="24"/>
        </w:rPr>
        <w:t>гестационным</w:t>
      </w:r>
      <w:proofErr w:type="spellEnd"/>
      <w:r w:rsidRPr="00092006">
        <w:rPr>
          <w:rFonts w:ascii="Times New Roman" w:hAnsi="Times New Roman" w:cs="Times New Roman"/>
          <w:bCs/>
          <w:sz w:val="24"/>
          <w:szCs w:val="24"/>
        </w:rPr>
        <w:t xml:space="preserve"> транзиторным тиреотоксикозом (ТГТ).</w:t>
      </w:r>
      <w:r w:rsidRPr="00092006">
        <w:rPr>
          <w:rFonts w:ascii="Times New Roman" w:hAnsi="Times New Roman" w:cs="Times New Roman"/>
          <w:sz w:val="24"/>
          <w:szCs w:val="24"/>
        </w:rPr>
        <w:t xml:space="preserve"> Распространенность ТГТ составляет 1–3%. Тиреотоксикоз нередко сопровождается тяжелой рвотой беременных, что затрудняет его диагностику. Требуется дифференциальная диагностика с </w:t>
      </w:r>
      <w:r>
        <w:rPr>
          <w:rFonts w:ascii="Times New Roman" w:hAnsi="Times New Roman" w:cs="Times New Roman"/>
          <w:sz w:val="24"/>
          <w:szCs w:val="24"/>
        </w:rPr>
        <w:t>ДТЗ</w:t>
      </w:r>
      <w:r w:rsidRPr="00092006">
        <w:rPr>
          <w:rFonts w:ascii="Times New Roman" w:hAnsi="Times New Roman" w:cs="Times New Roman"/>
          <w:sz w:val="24"/>
          <w:szCs w:val="24"/>
        </w:rPr>
        <w:t xml:space="preserve"> и другими заболеваниями, сопровождающимися тиреотоксикозом. Такое состояние носит транзиторный характер и разрешается ко II триместру беременности.</w:t>
      </w:r>
    </w:p>
    <w:p w:rsidR="005748CB" w:rsidRPr="00092006" w:rsidRDefault="005748CB" w:rsidP="005748CB">
      <w:pPr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092006">
        <w:rPr>
          <w:rFonts w:ascii="Times New Roman" w:hAnsi="Times New Roman" w:cs="Times New Roman"/>
          <w:i/>
          <w:sz w:val="24"/>
          <w:szCs w:val="24"/>
        </w:rPr>
        <w:t xml:space="preserve">Причины </w:t>
      </w:r>
      <w:proofErr w:type="spellStart"/>
      <w:r w:rsidRPr="00092006">
        <w:rPr>
          <w:rFonts w:ascii="Times New Roman" w:hAnsi="Times New Roman" w:cs="Times New Roman"/>
          <w:i/>
          <w:sz w:val="24"/>
          <w:szCs w:val="24"/>
        </w:rPr>
        <w:t>гестационного</w:t>
      </w:r>
      <w:proofErr w:type="spellEnd"/>
      <w:r w:rsidRPr="00092006">
        <w:rPr>
          <w:rFonts w:ascii="Times New Roman" w:hAnsi="Times New Roman" w:cs="Times New Roman"/>
          <w:i/>
          <w:sz w:val="24"/>
          <w:szCs w:val="24"/>
        </w:rPr>
        <w:t xml:space="preserve"> транзиторного тиреотоксикоза:</w:t>
      </w:r>
    </w:p>
    <w:p w:rsidR="005748CB" w:rsidRPr="00092006" w:rsidRDefault="005748CB" w:rsidP="005748CB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1. Избыточно высокая секреция ХГ</w:t>
      </w:r>
      <w:r>
        <w:rPr>
          <w:rFonts w:ascii="Times New Roman" w:hAnsi="Times New Roman" w:cs="Times New Roman"/>
          <w:sz w:val="24"/>
          <w:szCs w:val="24"/>
        </w:rPr>
        <w:t>Ч</w:t>
      </w:r>
      <w:r w:rsidRPr="00092006">
        <w:rPr>
          <w:rFonts w:ascii="Times New Roman" w:hAnsi="Times New Roman" w:cs="Times New Roman"/>
          <w:sz w:val="24"/>
          <w:szCs w:val="24"/>
        </w:rPr>
        <w:t>, особенно при многоплодной беременности.</w:t>
      </w:r>
    </w:p>
    <w:p w:rsidR="005748CB" w:rsidRPr="00092006" w:rsidRDefault="005748CB" w:rsidP="005748CB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2.Молекулярные варианты ХГ</w:t>
      </w:r>
      <w:r>
        <w:rPr>
          <w:rFonts w:ascii="Times New Roman" w:hAnsi="Times New Roman" w:cs="Times New Roman"/>
          <w:sz w:val="24"/>
          <w:szCs w:val="24"/>
        </w:rPr>
        <w:t>Ч</w:t>
      </w:r>
      <w:r w:rsidRPr="00092006">
        <w:rPr>
          <w:rFonts w:ascii="Times New Roman" w:hAnsi="Times New Roman" w:cs="Times New Roman"/>
          <w:sz w:val="24"/>
          <w:szCs w:val="24"/>
        </w:rPr>
        <w:t>, имеющие более длительный период полураспада.</w:t>
      </w:r>
    </w:p>
    <w:p w:rsidR="005748CB" w:rsidRPr="00092006" w:rsidRDefault="005748CB" w:rsidP="005748CB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3.Повышение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аффинности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рТТГ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к ХГ</w:t>
      </w:r>
      <w:r>
        <w:rPr>
          <w:rFonts w:ascii="Times New Roman" w:hAnsi="Times New Roman" w:cs="Times New Roman"/>
          <w:sz w:val="24"/>
          <w:szCs w:val="24"/>
        </w:rPr>
        <w:t>Ч</w:t>
      </w:r>
      <w:r w:rsidRPr="00092006">
        <w:rPr>
          <w:rFonts w:ascii="Times New Roman" w:hAnsi="Times New Roman" w:cs="Times New Roman"/>
          <w:sz w:val="24"/>
          <w:szCs w:val="24"/>
        </w:rPr>
        <w:t>.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Клинические особенности </w:t>
      </w:r>
      <w:r>
        <w:rPr>
          <w:rFonts w:ascii="Times New Roman" w:hAnsi="Times New Roman" w:cs="Times New Roman"/>
          <w:sz w:val="24"/>
          <w:szCs w:val="24"/>
        </w:rPr>
        <w:t>ТГТ</w:t>
      </w:r>
      <w:r w:rsidRPr="00092006">
        <w:rPr>
          <w:rFonts w:ascii="Times New Roman" w:hAnsi="Times New Roman" w:cs="Times New Roman"/>
          <w:sz w:val="24"/>
          <w:szCs w:val="24"/>
        </w:rPr>
        <w:t xml:space="preserve">: тахикардия, утомляемость, слабость, отсутствие повышения массы тела, неукротимая рвота беременных, нервозность, уровень ТТГ чаще не ниже 0,1-0,4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мЕд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/л; отсутствуют антитела к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тиреоглобулину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и признаки аутоиммунной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офтальмопатии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. При </w:t>
      </w:r>
      <w:r>
        <w:rPr>
          <w:rFonts w:ascii="Times New Roman" w:hAnsi="Times New Roman" w:cs="Times New Roman"/>
          <w:sz w:val="24"/>
          <w:szCs w:val="24"/>
        </w:rPr>
        <w:t>ТГТ</w:t>
      </w:r>
      <w:r w:rsidRPr="00092006">
        <w:rPr>
          <w:rFonts w:ascii="Times New Roman" w:hAnsi="Times New Roman" w:cs="Times New Roman"/>
          <w:sz w:val="24"/>
          <w:szCs w:val="24"/>
        </w:rPr>
        <w:t xml:space="preserve"> в сочетании с выраженной рвотой беременных необходимы поддерживающие мероприятия, ликвидация дегидратации и при необходимости госпитализация.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Тиреостатики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при </w:t>
      </w:r>
      <w:r>
        <w:rPr>
          <w:rFonts w:ascii="Times New Roman" w:hAnsi="Times New Roman" w:cs="Times New Roman"/>
          <w:sz w:val="24"/>
          <w:szCs w:val="24"/>
        </w:rPr>
        <w:t>ТГТ</w:t>
      </w:r>
      <w:r w:rsidRPr="00092006">
        <w:rPr>
          <w:rFonts w:ascii="Times New Roman" w:hAnsi="Times New Roman" w:cs="Times New Roman"/>
          <w:sz w:val="24"/>
          <w:szCs w:val="24"/>
        </w:rPr>
        <w:t xml:space="preserve"> не рекомендуются; могут быть назначены 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β-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адреноблокаторы. При выраженном повышении уровня </w:t>
      </w:r>
      <w:r>
        <w:rPr>
          <w:rFonts w:ascii="Times New Roman" w:hAnsi="Times New Roman" w:cs="Times New Roman"/>
          <w:sz w:val="24"/>
          <w:szCs w:val="24"/>
        </w:rPr>
        <w:t xml:space="preserve">св. </w:t>
      </w:r>
      <w:r w:rsidRPr="00092006">
        <w:rPr>
          <w:rFonts w:ascii="Times New Roman" w:hAnsi="Times New Roman" w:cs="Times New Roman"/>
          <w:sz w:val="24"/>
          <w:szCs w:val="24"/>
        </w:rPr>
        <w:t>Т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и снижении ТТГ &lt;0,1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мЕд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/л в сочетании с выраженными симптомами тиреотоксикоза может потребоваться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тиреостатическая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терапия.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lastRenderedPageBreak/>
        <w:t xml:space="preserve">Клинические признаки легкого тиреотоксикоза во многих отношениях напоминают проявления самой беременности: одышка, тахикардия, повышенная утомляемость, слабость, нарушение сна и эмоциональная лабильность, раздражительность, потливость. При ДТЗ на фоне беременности все эти симптомы приобретают </w:t>
      </w:r>
      <w:r w:rsidRPr="00092006">
        <w:rPr>
          <w:rFonts w:ascii="Times New Roman" w:hAnsi="Times New Roman" w:cs="Times New Roman"/>
          <w:bCs/>
          <w:sz w:val="24"/>
          <w:szCs w:val="24"/>
        </w:rPr>
        <w:t>большую тяжесть</w:t>
      </w:r>
      <w:r w:rsidRPr="00092006">
        <w:rPr>
          <w:rFonts w:ascii="Times New Roman" w:hAnsi="Times New Roman" w:cs="Times New Roman"/>
          <w:sz w:val="24"/>
          <w:szCs w:val="24"/>
        </w:rPr>
        <w:t xml:space="preserve">, и, кроме того, появляются </w:t>
      </w:r>
      <w:r w:rsidRPr="00092006">
        <w:rPr>
          <w:rFonts w:ascii="Times New Roman" w:hAnsi="Times New Roman" w:cs="Times New Roman"/>
          <w:bCs/>
          <w:sz w:val="24"/>
          <w:szCs w:val="24"/>
        </w:rPr>
        <w:t xml:space="preserve">более специфические признаки, </w:t>
      </w:r>
      <w:r w:rsidRPr="00092006">
        <w:rPr>
          <w:rFonts w:ascii="Times New Roman" w:hAnsi="Times New Roman" w:cs="Times New Roman"/>
          <w:sz w:val="24"/>
          <w:szCs w:val="24"/>
        </w:rPr>
        <w:t xml:space="preserve">к которым относят зоб и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офтальмопатию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. Среди разнообразных проявлений болезни выделяют: зоб, тремор, глазные симптомы, тахикардия (фибрилляция предсердий). Диагностируют перепады АД. Тиреотоксикоз может сопровождаться </w:t>
      </w:r>
      <w:r w:rsidRPr="00092006">
        <w:rPr>
          <w:rFonts w:ascii="Times New Roman" w:hAnsi="Times New Roman" w:cs="Times New Roman"/>
          <w:bCs/>
          <w:sz w:val="24"/>
          <w:szCs w:val="24"/>
        </w:rPr>
        <w:t>субфебрилитетом</w:t>
      </w:r>
      <w:r w:rsidRPr="00092006">
        <w:rPr>
          <w:rFonts w:ascii="Times New Roman" w:hAnsi="Times New Roman" w:cs="Times New Roman"/>
          <w:sz w:val="24"/>
          <w:szCs w:val="24"/>
        </w:rPr>
        <w:t xml:space="preserve">, который в первые месяцы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гестации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трудно отличить от субфебрилитета беременных. У большинства женщин, начиная с 28-30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нед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беременности, развиваются </w:t>
      </w:r>
      <w:r w:rsidRPr="00092006">
        <w:rPr>
          <w:rFonts w:ascii="Times New Roman" w:hAnsi="Times New Roman" w:cs="Times New Roman"/>
          <w:bCs/>
          <w:sz w:val="24"/>
          <w:szCs w:val="24"/>
        </w:rPr>
        <w:t>явления сердечной недостаточности.</w:t>
      </w:r>
      <w:r w:rsidRPr="00092006">
        <w:rPr>
          <w:rFonts w:ascii="Times New Roman" w:hAnsi="Times New Roman" w:cs="Times New Roman"/>
          <w:sz w:val="24"/>
          <w:szCs w:val="24"/>
        </w:rPr>
        <w:t xml:space="preserve"> Изменения гемодинамики, характерные для этих сроков беременности: увеличение </w:t>
      </w:r>
      <w:r w:rsidR="005C1CC9">
        <w:rPr>
          <w:rFonts w:ascii="Times New Roman" w:hAnsi="Times New Roman" w:cs="Times New Roman"/>
          <w:sz w:val="24"/>
          <w:szCs w:val="24"/>
        </w:rPr>
        <w:t>объема циркулирующей крови (ОЦК)</w:t>
      </w:r>
      <w:r w:rsidRPr="00092006">
        <w:rPr>
          <w:rFonts w:ascii="Times New Roman" w:hAnsi="Times New Roman" w:cs="Times New Roman"/>
          <w:sz w:val="24"/>
          <w:szCs w:val="24"/>
        </w:rPr>
        <w:t xml:space="preserve">, сердечного выброса, тахикардия, вследствие усиленно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функ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u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>ионирующей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r w:rsidR="009543D3">
        <w:rPr>
          <w:rFonts w:ascii="Times New Roman" w:hAnsi="Times New Roman" w:cs="Times New Roman"/>
          <w:sz w:val="24"/>
          <w:szCs w:val="24"/>
        </w:rPr>
        <w:t>щитовидной железы</w:t>
      </w:r>
      <w:r w:rsidRPr="00092006">
        <w:rPr>
          <w:rFonts w:ascii="Times New Roman" w:hAnsi="Times New Roman" w:cs="Times New Roman"/>
          <w:sz w:val="24"/>
          <w:szCs w:val="24"/>
        </w:rPr>
        <w:t xml:space="preserve">, - приводят к нарушению сердечной деятельности. 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19725" cy="3096986"/>
            <wp:effectExtent l="0" t="0" r="0" b="8255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110" cy="3109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У большинства женщин, страдающих диффузным токсическим зобом, беременность имеет осложненное течение. Наиболее частые и характерные осложнения - </w:t>
      </w:r>
      <w:proofErr w:type="spellStart"/>
      <w:r w:rsidRPr="00092006">
        <w:rPr>
          <w:rFonts w:ascii="Times New Roman" w:hAnsi="Times New Roman" w:cs="Times New Roman"/>
          <w:bCs/>
          <w:sz w:val="24"/>
          <w:szCs w:val="24"/>
        </w:rPr>
        <w:t>невынашивание</w:t>
      </w:r>
      <w:proofErr w:type="spellEnd"/>
      <w:r w:rsidRPr="00092006">
        <w:rPr>
          <w:rFonts w:ascii="Times New Roman" w:hAnsi="Times New Roman" w:cs="Times New Roman"/>
          <w:bCs/>
          <w:sz w:val="24"/>
          <w:szCs w:val="24"/>
        </w:rPr>
        <w:t xml:space="preserve"> и </w:t>
      </w:r>
      <w:proofErr w:type="spellStart"/>
      <w:r w:rsidRPr="00092006">
        <w:rPr>
          <w:rFonts w:ascii="Times New Roman" w:hAnsi="Times New Roman" w:cs="Times New Roman"/>
          <w:bCs/>
          <w:sz w:val="24"/>
          <w:szCs w:val="24"/>
        </w:rPr>
        <w:t>недонашивание</w:t>
      </w:r>
      <w:proofErr w:type="spellEnd"/>
      <w:r w:rsidRPr="00092006">
        <w:rPr>
          <w:rFonts w:ascii="Times New Roman" w:hAnsi="Times New Roman" w:cs="Times New Roman"/>
          <w:bCs/>
          <w:sz w:val="24"/>
          <w:szCs w:val="24"/>
        </w:rPr>
        <w:t>.</w:t>
      </w:r>
      <w:r w:rsidRPr="00092006">
        <w:rPr>
          <w:rFonts w:ascii="Times New Roman" w:hAnsi="Times New Roman" w:cs="Times New Roman"/>
          <w:sz w:val="24"/>
          <w:szCs w:val="24"/>
        </w:rPr>
        <w:t xml:space="preserve"> Признаки угрожающего выкидыша или преждевременных родов возникают у 46%. Угроза прерывания беременности чаще наступает в ранние сроки, что может быть связано со значительным повышением функции </w:t>
      </w:r>
      <w:r w:rsidR="009543D3">
        <w:rPr>
          <w:rFonts w:ascii="Times New Roman" w:hAnsi="Times New Roman" w:cs="Times New Roman"/>
          <w:sz w:val="24"/>
          <w:szCs w:val="24"/>
        </w:rPr>
        <w:t>щитовидной железы</w:t>
      </w:r>
      <w:r w:rsidRPr="00092006">
        <w:rPr>
          <w:rFonts w:ascii="Times New Roman" w:hAnsi="Times New Roman" w:cs="Times New Roman"/>
          <w:sz w:val="24"/>
          <w:szCs w:val="24"/>
        </w:rPr>
        <w:t xml:space="preserve">, усиленной продукцией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тиреоидных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гормонов. Тиреотоксикоз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коррелирует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с поздним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гестозом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преэклампсией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, преждевременными родами и низким весом плода. При своевременном диагнозе ДТЗ и вовремя начатом адекватном лечении прогноз для матери и ребенка остается хорошим.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Диагностика тиреотоксикоза</w:t>
      </w:r>
    </w:p>
    <w:p w:rsidR="005748CB" w:rsidRPr="00092006" w:rsidRDefault="005748CB" w:rsidP="005748CB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При выявлении подавленного уровня ТТТ в первом триместре (менее 0,1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мЕд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/л) у всех пациенток необходимо определить уровень св. Т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и св. Т3.</w:t>
      </w:r>
    </w:p>
    <w:p w:rsidR="005748CB" w:rsidRPr="00092006" w:rsidRDefault="005748CB" w:rsidP="005748CB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Дифференциальная диагностика ДТЗ и </w:t>
      </w:r>
      <w:r>
        <w:rPr>
          <w:rFonts w:ascii="Times New Roman" w:hAnsi="Times New Roman" w:cs="Times New Roman"/>
          <w:sz w:val="24"/>
          <w:szCs w:val="24"/>
        </w:rPr>
        <w:t>ТГТ</w:t>
      </w:r>
      <w:r w:rsidRPr="00092006">
        <w:rPr>
          <w:rFonts w:ascii="Times New Roman" w:hAnsi="Times New Roman" w:cs="Times New Roman"/>
          <w:sz w:val="24"/>
          <w:szCs w:val="24"/>
        </w:rPr>
        <w:t xml:space="preserve"> основывается на выявлении зоба,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АТ-</w:t>
      </w:r>
      <w:r w:rsidRPr="00092006">
        <w:rPr>
          <w:rFonts w:ascii="Times New Roman" w:hAnsi="Times New Roman" w:cs="Times New Roman"/>
          <w:sz w:val="24"/>
          <w:szCs w:val="24"/>
        </w:rPr>
        <w:t>рТТГ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, эндокринной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офтальмопатии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и другой аутоиммунной патологии; выявление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Ат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к ТПО этого сделать не позволяет.</w:t>
      </w:r>
    </w:p>
    <w:p w:rsidR="005748CB" w:rsidRPr="00092006" w:rsidRDefault="005748CB" w:rsidP="005748CB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Проведение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сцинтиграфии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r w:rsidR="009543D3">
        <w:rPr>
          <w:rFonts w:ascii="Times New Roman" w:hAnsi="Times New Roman" w:cs="Times New Roman"/>
          <w:sz w:val="24"/>
          <w:szCs w:val="24"/>
        </w:rPr>
        <w:t>щитовидной железы</w:t>
      </w:r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r w:rsidRPr="00092006">
        <w:rPr>
          <w:rFonts w:ascii="Times New Roman" w:hAnsi="Times New Roman" w:cs="Times New Roman"/>
          <w:bCs/>
          <w:sz w:val="24"/>
          <w:szCs w:val="24"/>
        </w:rPr>
        <w:t>абсолютно противопоказано.</w:t>
      </w:r>
    </w:p>
    <w:p w:rsidR="005748CB" w:rsidRPr="00092006" w:rsidRDefault="005748CB" w:rsidP="005748CB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Всем женщинам с аутоиммунными заболеваниями </w:t>
      </w:r>
      <w:r w:rsidR="009543D3">
        <w:rPr>
          <w:rFonts w:ascii="Times New Roman" w:hAnsi="Times New Roman" w:cs="Times New Roman"/>
          <w:sz w:val="24"/>
          <w:szCs w:val="24"/>
        </w:rPr>
        <w:t>щитовидной железы</w:t>
      </w:r>
      <w:r w:rsidRPr="00092006">
        <w:rPr>
          <w:rFonts w:ascii="Times New Roman" w:hAnsi="Times New Roman" w:cs="Times New Roman"/>
          <w:sz w:val="24"/>
          <w:szCs w:val="24"/>
        </w:rPr>
        <w:t xml:space="preserve"> в анамнезе определять уровень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Ат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рТТГ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в сыворотке крови при первом выявлении беременности.</w:t>
      </w:r>
    </w:p>
    <w:p w:rsidR="005748CB" w:rsidRPr="00092006" w:rsidRDefault="005748CB" w:rsidP="005748CB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Достаточным при </w:t>
      </w:r>
      <w:r>
        <w:rPr>
          <w:rFonts w:ascii="Times New Roman" w:hAnsi="Times New Roman" w:cs="Times New Roman"/>
          <w:sz w:val="24"/>
          <w:szCs w:val="24"/>
        </w:rPr>
        <w:t>ТГТ</w:t>
      </w:r>
      <w:r w:rsidRPr="00092006">
        <w:rPr>
          <w:rFonts w:ascii="Times New Roman" w:hAnsi="Times New Roman" w:cs="Times New Roman"/>
          <w:sz w:val="24"/>
          <w:szCs w:val="24"/>
        </w:rPr>
        <w:t xml:space="preserve"> и рвоте беременных являются поддерживающие мероприятия, предотвращение дегидратации и, при необходимости, госпитализация.</w:t>
      </w:r>
    </w:p>
    <w:p w:rsidR="005748CB" w:rsidRPr="00092006" w:rsidRDefault="005748CB" w:rsidP="005748CB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Тиреостатические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препараты при </w:t>
      </w:r>
      <w:r>
        <w:rPr>
          <w:rFonts w:ascii="Times New Roman" w:hAnsi="Times New Roman" w:cs="Times New Roman"/>
          <w:sz w:val="24"/>
          <w:szCs w:val="24"/>
        </w:rPr>
        <w:t>ТГТ</w:t>
      </w:r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r w:rsidRPr="00092006">
        <w:rPr>
          <w:rFonts w:ascii="Times New Roman" w:hAnsi="Times New Roman" w:cs="Times New Roman"/>
          <w:bCs/>
          <w:sz w:val="24"/>
          <w:szCs w:val="24"/>
        </w:rPr>
        <w:t>не рекомендуются</w:t>
      </w:r>
      <w:r w:rsidRPr="00092006">
        <w:rPr>
          <w:rFonts w:ascii="Times New Roman" w:hAnsi="Times New Roman" w:cs="Times New Roman"/>
          <w:sz w:val="24"/>
          <w:szCs w:val="24"/>
        </w:rPr>
        <w:t>.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Основная </w:t>
      </w:r>
      <w:r w:rsidRPr="00092006">
        <w:rPr>
          <w:rFonts w:ascii="Times New Roman" w:hAnsi="Times New Roman" w:cs="Times New Roman"/>
          <w:bCs/>
          <w:sz w:val="24"/>
          <w:szCs w:val="24"/>
        </w:rPr>
        <w:t xml:space="preserve">цель лечения ДТЗ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тиреостатиками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при беременности - поддержание уровня Т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на верхней границе нормы или несколько выше нормы с и</w:t>
      </w:r>
      <w:r>
        <w:rPr>
          <w:rFonts w:ascii="Times New Roman" w:hAnsi="Times New Roman" w:cs="Times New Roman"/>
          <w:sz w:val="24"/>
          <w:szCs w:val="24"/>
        </w:rPr>
        <w:t xml:space="preserve">спользованием минимальных доз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тиреостатиков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.</w:t>
      </w:r>
    </w:p>
    <w:p w:rsidR="005748CB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6392C" w:rsidRPr="00092006" w:rsidRDefault="00F6392C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b/>
          <w:bCs/>
          <w:sz w:val="24"/>
          <w:szCs w:val="24"/>
        </w:rPr>
        <w:t>Принципы ле</w:t>
      </w:r>
      <w:r>
        <w:rPr>
          <w:rFonts w:ascii="Times New Roman" w:hAnsi="Times New Roman" w:cs="Times New Roman"/>
          <w:b/>
          <w:bCs/>
          <w:sz w:val="24"/>
          <w:szCs w:val="24"/>
        </w:rPr>
        <w:t>чения ДТЗ во время беременности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Целью приема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антитиреоидных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веществ является смягчение симптомов тиреотоксикоза у матери без развития гипотиреоза у плода. Это достигается путем подбора таких доз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тиреостатика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, которые позволяют сохранить умеренно повышенный уровень св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092006">
        <w:rPr>
          <w:rFonts w:ascii="Times New Roman" w:hAnsi="Times New Roman" w:cs="Times New Roman"/>
          <w:sz w:val="24"/>
          <w:szCs w:val="24"/>
        </w:rPr>
        <w:t>Т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>, не добиваясь нормализации ТТГ.</w:t>
      </w:r>
    </w:p>
    <w:p w:rsidR="005748CB" w:rsidRPr="00092006" w:rsidRDefault="005748CB" w:rsidP="005748C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bCs/>
          <w:sz w:val="24"/>
          <w:szCs w:val="24"/>
        </w:rPr>
        <w:t xml:space="preserve">Препаратом выбора в первом триместре </w:t>
      </w:r>
      <w:r w:rsidRPr="00092006">
        <w:rPr>
          <w:rFonts w:ascii="Times New Roman" w:hAnsi="Times New Roman" w:cs="Times New Roman"/>
          <w:sz w:val="24"/>
          <w:szCs w:val="24"/>
        </w:rPr>
        <w:t>беременности является</w:t>
      </w:r>
      <w:r w:rsidRPr="0009200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92006">
        <w:rPr>
          <w:rFonts w:ascii="Times New Roman" w:hAnsi="Times New Roman" w:cs="Times New Roman"/>
          <w:bCs/>
          <w:sz w:val="24"/>
          <w:szCs w:val="24"/>
        </w:rPr>
        <w:t>Пропи</w:t>
      </w:r>
      <w:r>
        <w:rPr>
          <w:rFonts w:ascii="Times New Roman" w:hAnsi="Times New Roman" w:cs="Times New Roman"/>
          <w:bCs/>
          <w:sz w:val="24"/>
          <w:szCs w:val="24"/>
        </w:rPr>
        <w:t>лтиоура</w:t>
      </w:r>
      <w:r w:rsidRPr="00092006">
        <w:rPr>
          <w:rFonts w:ascii="Times New Roman" w:hAnsi="Times New Roman" w:cs="Times New Roman"/>
          <w:bCs/>
          <w:sz w:val="24"/>
          <w:szCs w:val="24"/>
        </w:rPr>
        <w:t>цил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Пропицил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, ПТУ)</w:t>
      </w:r>
      <w:r w:rsidRPr="00092006">
        <w:rPr>
          <w:rFonts w:ascii="Times New Roman" w:hAnsi="Times New Roman" w:cs="Times New Roman"/>
          <w:bCs/>
          <w:sz w:val="24"/>
          <w:szCs w:val="24"/>
        </w:rPr>
        <w:t xml:space="preserve">, во втором и третьем – </w:t>
      </w:r>
      <w:proofErr w:type="spellStart"/>
      <w:r w:rsidRPr="00092006">
        <w:rPr>
          <w:rFonts w:ascii="Times New Roman" w:hAnsi="Times New Roman" w:cs="Times New Roman"/>
          <w:bCs/>
          <w:sz w:val="24"/>
          <w:szCs w:val="24"/>
        </w:rPr>
        <w:t>Тиамазол</w:t>
      </w:r>
      <w:proofErr w:type="spellEnd"/>
      <w:r w:rsidRPr="00092006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092006">
        <w:rPr>
          <w:rFonts w:ascii="Times New Roman" w:hAnsi="Times New Roman" w:cs="Times New Roman"/>
          <w:sz w:val="24"/>
          <w:szCs w:val="24"/>
        </w:rPr>
        <w:t xml:space="preserve">Женщины, получавшие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Тиамазол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, должны быть переведены на </w:t>
      </w:r>
      <w:r>
        <w:rPr>
          <w:rFonts w:ascii="Times New Roman" w:hAnsi="Times New Roman" w:cs="Times New Roman"/>
          <w:sz w:val="24"/>
          <w:szCs w:val="24"/>
        </w:rPr>
        <w:t>ПТУ</w:t>
      </w:r>
      <w:r w:rsidRPr="00092006">
        <w:rPr>
          <w:rFonts w:ascii="Times New Roman" w:hAnsi="Times New Roman" w:cs="Times New Roman"/>
          <w:sz w:val="24"/>
          <w:szCs w:val="24"/>
        </w:rPr>
        <w:t xml:space="preserve"> при планировании беременности и/или в течение первого триместра беременности. Лечение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антитиреоидными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препаратами повышает потенциальный риск развития генетических аномалий. Водорастворимые свойства </w:t>
      </w:r>
      <w:r>
        <w:rPr>
          <w:rFonts w:ascii="Times New Roman" w:hAnsi="Times New Roman" w:cs="Times New Roman"/>
          <w:sz w:val="24"/>
          <w:szCs w:val="24"/>
        </w:rPr>
        <w:t>ПТУ</w:t>
      </w:r>
      <w:r w:rsidRPr="00092006">
        <w:rPr>
          <w:rFonts w:ascii="Times New Roman" w:hAnsi="Times New Roman" w:cs="Times New Roman"/>
          <w:sz w:val="24"/>
          <w:szCs w:val="24"/>
        </w:rPr>
        <w:t xml:space="preserve"> и плохое проникновение через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фетоплацентарный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барьер позволили рекомендовать его в 2007 г. как препарат выбора во время беременности, особенно в первом триместре. </w:t>
      </w:r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связано с тем, что прием </w:t>
      </w:r>
      <w:proofErr w:type="spellStart"/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>Тиамазола</w:t>
      </w:r>
      <w:proofErr w:type="spellEnd"/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единичных случаях может быть ассоциирован с врожденными аномалиями, развивающимися в период органогенеза в I триместре. При недоступности и непереносимости ПТУ может быть </w:t>
      </w:r>
      <w:proofErr w:type="gramStart"/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</w:t>
      </w:r>
      <w:proofErr w:type="gramEnd"/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>Тиамазол</w:t>
      </w:r>
      <w:proofErr w:type="spellEnd"/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748CB" w:rsidRPr="00092006" w:rsidRDefault="005748CB" w:rsidP="005748CB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lastRenderedPageBreak/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Клинических </w:t>
      </w:r>
      <w:r w:rsidRPr="00092006">
        <w:rPr>
          <w:rFonts w:ascii="Times New Roman" w:hAnsi="Times New Roman" w:cs="Times New Roman"/>
          <w:sz w:val="24"/>
          <w:szCs w:val="24"/>
        </w:rPr>
        <w:t xml:space="preserve">рекомендациях </w:t>
      </w:r>
      <w:r>
        <w:rPr>
          <w:rFonts w:ascii="Times New Roman" w:hAnsi="Times New Roman" w:cs="Times New Roman"/>
          <w:sz w:val="24"/>
          <w:szCs w:val="24"/>
        </w:rPr>
        <w:t xml:space="preserve">РФ </w:t>
      </w:r>
      <w:r w:rsidRPr="00092006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092006">
        <w:rPr>
          <w:rFonts w:ascii="Times New Roman" w:hAnsi="Times New Roman" w:cs="Times New Roman"/>
          <w:sz w:val="24"/>
          <w:szCs w:val="24"/>
        </w:rPr>
        <w:t xml:space="preserve">1 г. </w:t>
      </w:r>
      <w:r>
        <w:rPr>
          <w:rFonts w:ascii="Times New Roman" w:hAnsi="Times New Roman" w:cs="Times New Roman"/>
          <w:sz w:val="24"/>
          <w:szCs w:val="24"/>
        </w:rPr>
        <w:t>ПТУ</w:t>
      </w:r>
      <w:r w:rsidRPr="00092006">
        <w:rPr>
          <w:rFonts w:ascii="Times New Roman" w:hAnsi="Times New Roman" w:cs="Times New Roman"/>
          <w:sz w:val="24"/>
          <w:szCs w:val="24"/>
        </w:rPr>
        <w:t xml:space="preserve"> представлен как препарат второго выбора во втором и третьем триместре 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ввиду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большей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гепатотоксичности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092006">
        <w:rPr>
          <w:rFonts w:ascii="Times New Roman" w:hAnsi="Times New Roman" w:cs="Times New Roman"/>
          <w:bCs/>
          <w:sz w:val="24"/>
          <w:szCs w:val="24"/>
        </w:rPr>
        <w:t>Тиамазол</w:t>
      </w:r>
      <w:proofErr w:type="spellEnd"/>
      <w:r w:rsidRPr="00092006">
        <w:rPr>
          <w:rFonts w:ascii="Times New Roman" w:hAnsi="Times New Roman" w:cs="Times New Roman"/>
          <w:bCs/>
          <w:sz w:val="24"/>
          <w:szCs w:val="24"/>
        </w:rPr>
        <w:t xml:space="preserve"> и ПТУ </w:t>
      </w:r>
      <w:r w:rsidRPr="00092006">
        <w:rPr>
          <w:rFonts w:ascii="Times New Roman" w:hAnsi="Times New Roman" w:cs="Times New Roman"/>
          <w:sz w:val="24"/>
          <w:szCs w:val="24"/>
        </w:rPr>
        <w:t xml:space="preserve">свободно проникают через плацентарный барьер, попадают в кровь плода и могут вызвать развитие гипотиреоза и зоба, поэтому их назначают </w:t>
      </w:r>
      <w:r w:rsidRPr="00092006">
        <w:rPr>
          <w:rFonts w:ascii="Times New Roman" w:hAnsi="Times New Roman" w:cs="Times New Roman"/>
          <w:bCs/>
          <w:sz w:val="24"/>
          <w:szCs w:val="24"/>
        </w:rPr>
        <w:t>в минимально возможных дозах</w:t>
      </w:r>
      <w:r w:rsidRPr="00092006">
        <w:rPr>
          <w:rFonts w:ascii="Times New Roman" w:hAnsi="Times New Roman" w:cs="Times New Roman"/>
          <w:sz w:val="24"/>
          <w:szCs w:val="24"/>
        </w:rPr>
        <w:t>, которые позволяют сохранить умеренно повышенный уровень св. Т</w:t>
      </w:r>
      <w:proofErr w:type="gramStart"/>
      <w:r>
        <w:rPr>
          <w:rFonts w:ascii="Cambria Math" w:hAnsi="Cambria Math" w:cs="Cambria Math"/>
          <w:sz w:val="24"/>
          <w:szCs w:val="24"/>
        </w:rPr>
        <w:t>4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, не добиваясь нормализации ТТГ. Доза </w:t>
      </w:r>
      <w:proofErr w:type="spellStart"/>
      <w:r w:rsidRPr="00092006">
        <w:rPr>
          <w:rFonts w:ascii="Times New Roman" w:hAnsi="Times New Roman" w:cs="Times New Roman"/>
          <w:bCs/>
          <w:sz w:val="24"/>
          <w:szCs w:val="24"/>
        </w:rPr>
        <w:t>Тирозола</w:t>
      </w:r>
      <w:proofErr w:type="spellEnd"/>
      <w:r w:rsidRPr="0009200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92006">
        <w:rPr>
          <w:rFonts w:ascii="Times New Roman" w:hAnsi="Times New Roman" w:cs="Times New Roman"/>
          <w:sz w:val="24"/>
          <w:szCs w:val="24"/>
        </w:rPr>
        <w:t xml:space="preserve">не должна превышать </w:t>
      </w:r>
      <w:r w:rsidRPr="00092006">
        <w:rPr>
          <w:rFonts w:ascii="Times New Roman" w:hAnsi="Times New Roman" w:cs="Times New Roman"/>
          <w:bCs/>
          <w:sz w:val="24"/>
          <w:szCs w:val="24"/>
        </w:rPr>
        <w:t>15 мг в сутки</w:t>
      </w:r>
      <w:r w:rsidRPr="00092006">
        <w:rPr>
          <w:rFonts w:ascii="Times New Roman" w:hAnsi="Times New Roman" w:cs="Times New Roman"/>
          <w:sz w:val="24"/>
          <w:szCs w:val="24"/>
        </w:rPr>
        <w:t xml:space="preserve">, доза </w:t>
      </w:r>
      <w:r>
        <w:rPr>
          <w:rFonts w:ascii="Times New Roman" w:hAnsi="Times New Roman" w:cs="Times New Roman"/>
          <w:bCs/>
          <w:sz w:val="24"/>
          <w:szCs w:val="24"/>
        </w:rPr>
        <w:t>ПТУ</w:t>
      </w:r>
      <w:r w:rsidRPr="00092006">
        <w:rPr>
          <w:rFonts w:ascii="Times New Roman" w:hAnsi="Times New Roman" w:cs="Times New Roman"/>
          <w:bCs/>
          <w:sz w:val="24"/>
          <w:szCs w:val="24"/>
        </w:rPr>
        <w:t xml:space="preserve"> – 200 мг в сутки. </w:t>
      </w:r>
      <w:r w:rsidRPr="00092006">
        <w:rPr>
          <w:rFonts w:ascii="Times New Roman" w:hAnsi="Times New Roman" w:cs="Times New Roman"/>
          <w:sz w:val="24"/>
          <w:szCs w:val="24"/>
        </w:rPr>
        <w:t>Контроль св. Т</w:t>
      </w:r>
      <w:proofErr w:type="gramStart"/>
      <w:r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проводится через </w:t>
      </w:r>
      <w:r w:rsidRPr="00092006">
        <w:rPr>
          <w:rFonts w:ascii="Times New Roman" w:hAnsi="Times New Roman" w:cs="Times New Roman"/>
          <w:bCs/>
          <w:sz w:val="24"/>
          <w:szCs w:val="24"/>
        </w:rPr>
        <w:t xml:space="preserve">2-4 недели </w:t>
      </w:r>
      <w:r w:rsidRPr="00092006">
        <w:rPr>
          <w:rFonts w:ascii="Times New Roman" w:hAnsi="Times New Roman" w:cs="Times New Roman"/>
          <w:sz w:val="24"/>
          <w:szCs w:val="24"/>
        </w:rPr>
        <w:t xml:space="preserve">после начала приема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тиреостатика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. После достижения целевого уровня св. Т</w:t>
      </w:r>
      <w:proofErr w:type="gramStart"/>
      <w:r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доза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тиреостатика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уменьшается до </w:t>
      </w:r>
      <w:r w:rsidRPr="00092006">
        <w:rPr>
          <w:rFonts w:ascii="Times New Roman" w:hAnsi="Times New Roman" w:cs="Times New Roman"/>
          <w:bCs/>
          <w:sz w:val="24"/>
          <w:szCs w:val="24"/>
        </w:rPr>
        <w:t xml:space="preserve">поддерживающей (5 - 7,5 мг </w:t>
      </w:r>
      <w:proofErr w:type="spellStart"/>
      <w:r w:rsidRPr="00092006">
        <w:rPr>
          <w:rFonts w:ascii="Times New Roman" w:hAnsi="Times New Roman" w:cs="Times New Roman"/>
          <w:bCs/>
          <w:sz w:val="24"/>
          <w:szCs w:val="24"/>
        </w:rPr>
        <w:t>Тиамазола</w:t>
      </w:r>
      <w:proofErr w:type="spellEnd"/>
      <w:r w:rsidRPr="00092006">
        <w:rPr>
          <w:rFonts w:ascii="Times New Roman" w:hAnsi="Times New Roman" w:cs="Times New Roman"/>
          <w:bCs/>
          <w:sz w:val="24"/>
          <w:szCs w:val="24"/>
        </w:rPr>
        <w:t xml:space="preserve"> или 50 - 75 мг П</w:t>
      </w:r>
      <w:r>
        <w:rPr>
          <w:rFonts w:ascii="Times New Roman" w:hAnsi="Times New Roman" w:cs="Times New Roman"/>
          <w:bCs/>
          <w:sz w:val="24"/>
          <w:szCs w:val="24"/>
        </w:rPr>
        <w:t>ТУ</w:t>
      </w:r>
      <w:r w:rsidRPr="00092006">
        <w:rPr>
          <w:rFonts w:ascii="Times New Roman" w:hAnsi="Times New Roman" w:cs="Times New Roman"/>
          <w:bCs/>
          <w:sz w:val="24"/>
          <w:szCs w:val="24"/>
        </w:rPr>
        <w:t xml:space="preserve">). 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Уровень св. Т</w:t>
      </w:r>
      <w:proofErr w:type="gramStart"/>
      <w:r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необходимо контролировать ежемесячно. Часто к концу второго и в третьем триместре беременности в результате усиления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иммуносупрессии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наступает </w:t>
      </w:r>
      <w:r w:rsidRPr="00092006">
        <w:rPr>
          <w:rFonts w:ascii="Times New Roman" w:hAnsi="Times New Roman" w:cs="Times New Roman"/>
          <w:bCs/>
          <w:sz w:val="24"/>
          <w:szCs w:val="24"/>
        </w:rPr>
        <w:t>иммунологическая ремиссия</w:t>
      </w:r>
      <w:r w:rsidRPr="00092006">
        <w:rPr>
          <w:rFonts w:ascii="Times New Roman" w:hAnsi="Times New Roman" w:cs="Times New Roman"/>
          <w:sz w:val="24"/>
          <w:szCs w:val="24"/>
        </w:rPr>
        <w:t xml:space="preserve"> ДТЗ, приводящая к отмене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тиреостатика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Схема «блокируй и замещай» предусматривает использование более высоких доз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тионамидов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с возможным развитием медикаментозного гипотиреоза, для предупреждения которого назначается прием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тиреоидных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препаратов. Избыток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антитиреоидных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препаратов может привести к развитию гипотиреоза и зоба у плода. Поэтому использование схемы «блокируй и замещай» противопоказано во время беременности.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Данных о том, что лечение субклинического тиреотоксикоза 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улучшает исходы беременности нет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>, при этом такая терапия может сопровождаться неблагоприятными последствиями</w:t>
      </w:r>
      <w:r w:rsidR="00117E0F">
        <w:rPr>
          <w:rFonts w:ascii="Times New Roman" w:hAnsi="Times New Roman" w:cs="Times New Roman"/>
          <w:sz w:val="24"/>
          <w:szCs w:val="24"/>
        </w:rPr>
        <w:t>.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bCs/>
          <w:sz w:val="24"/>
          <w:szCs w:val="24"/>
        </w:rPr>
        <w:t xml:space="preserve">Оперативное лечение </w:t>
      </w:r>
      <w:r w:rsidRPr="00092006">
        <w:rPr>
          <w:rFonts w:ascii="Times New Roman" w:hAnsi="Times New Roman" w:cs="Times New Roman"/>
          <w:sz w:val="24"/>
          <w:szCs w:val="24"/>
        </w:rPr>
        <w:t xml:space="preserve">ДТЗ во время беременности показано при непереносимости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тиреостатиков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(выраженная лейкопения, аллергические реакции), а также при тяжелом течении тиреотоксикоза, требующ</w:t>
      </w:r>
      <w:r w:rsidR="00EB373B">
        <w:rPr>
          <w:rFonts w:ascii="Times New Roman" w:hAnsi="Times New Roman" w:cs="Times New Roman"/>
          <w:sz w:val="24"/>
          <w:szCs w:val="24"/>
        </w:rPr>
        <w:t>е</w:t>
      </w:r>
      <w:r w:rsidRPr="00092006">
        <w:rPr>
          <w:rFonts w:ascii="Times New Roman" w:hAnsi="Times New Roman" w:cs="Times New Roman"/>
          <w:sz w:val="24"/>
          <w:szCs w:val="24"/>
        </w:rPr>
        <w:t xml:space="preserve">м назначения высоких доз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тиреостатиков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или отказ беременной от приема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тиреостатиков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. Если беременной показано оперативное вмешательство на </w:t>
      </w:r>
      <w:r w:rsidR="00117E0F">
        <w:rPr>
          <w:rFonts w:ascii="Times New Roman" w:hAnsi="Times New Roman" w:cs="Times New Roman"/>
          <w:sz w:val="24"/>
          <w:szCs w:val="24"/>
        </w:rPr>
        <w:t>щитовидной железе</w:t>
      </w:r>
      <w:r w:rsidRPr="00092006">
        <w:rPr>
          <w:rFonts w:ascii="Times New Roman" w:hAnsi="Times New Roman" w:cs="Times New Roman"/>
          <w:sz w:val="24"/>
          <w:szCs w:val="24"/>
        </w:rPr>
        <w:t xml:space="preserve">, его следует проводить независимо от триместра. Плановое (необязательное, несрочное) оперативное лечение следует отложить до периода после родов. Показанное, но не срочное хирургическое лечение, если в нем есть необходимость, следует проводить во втором триместре, чтобы минимизировать риск в первом триместре спонтанных выкидышей, а в третьем – преждевременных родов. После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тиреоидэктомии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пациентке назначается </w:t>
      </w:r>
      <w:proofErr w:type="spellStart"/>
      <w:r w:rsidRPr="00092006">
        <w:rPr>
          <w:rFonts w:ascii="Times New Roman" w:hAnsi="Times New Roman" w:cs="Times New Roman"/>
          <w:bCs/>
          <w:sz w:val="24"/>
          <w:szCs w:val="24"/>
        </w:rPr>
        <w:t>Левотироксин</w:t>
      </w:r>
      <w:proofErr w:type="spellEnd"/>
      <w:r w:rsidRPr="00092006">
        <w:rPr>
          <w:rFonts w:ascii="Times New Roman" w:hAnsi="Times New Roman" w:cs="Times New Roman"/>
          <w:bCs/>
          <w:sz w:val="24"/>
          <w:szCs w:val="24"/>
        </w:rPr>
        <w:t xml:space="preserve"> из расчета 2,3 мкг на </w:t>
      </w:r>
      <w:proofErr w:type="gramStart"/>
      <w:r w:rsidRPr="00092006">
        <w:rPr>
          <w:rFonts w:ascii="Times New Roman" w:hAnsi="Times New Roman" w:cs="Times New Roman"/>
          <w:bCs/>
          <w:sz w:val="24"/>
          <w:szCs w:val="24"/>
        </w:rPr>
        <w:t>кг</w:t>
      </w:r>
      <w:proofErr w:type="gramEnd"/>
      <w:r w:rsidRPr="00092006">
        <w:rPr>
          <w:rFonts w:ascii="Times New Roman" w:hAnsi="Times New Roman" w:cs="Times New Roman"/>
          <w:bCs/>
          <w:sz w:val="24"/>
          <w:szCs w:val="24"/>
        </w:rPr>
        <w:t xml:space="preserve"> массы тела. 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Что касается ургентных оперативных вмешате</w:t>
      </w:r>
      <w:r>
        <w:rPr>
          <w:rFonts w:ascii="Times New Roman" w:hAnsi="Times New Roman" w:cs="Times New Roman"/>
          <w:sz w:val="24"/>
          <w:szCs w:val="24"/>
        </w:rPr>
        <w:t xml:space="preserve">льств не на </w:t>
      </w:r>
      <w:r w:rsidR="009543D3">
        <w:rPr>
          <w:rFonts w:ascii="Times New Roman" w:hAnsi="Times New Roman" w:cs="Times New Roman"/>
          <w:sz w:val="24"/>
          <w:szCs w:val="24"/>
        </w:rPr>
        <w:t>щитовидной железы</w:t>
      </w:r>
      <w:r>
        <w:rPr>
          <w:rFonts w:ascii="Times New Roman" w:hAnsi="Times New Roman" w:cs="Times New Roman"/>
          <w:sz w:val="24"/>
          <w:szCs w:val="24"/>
        </w:rPr>
        <w:t xml:space="preserve"> у беременных с ДТЗ</w:t>
      </w:r>
      <w:r w:rsidRPr="00092006">
        <w:rPr>
          <w:rFonts w:ascii="Times New Roman" w:hAnsi="Times New Roman" w:cs="Times New Roman"/>
          <w:sz w:val="24"/>
          <w:szCs w:val="24"/>
        </w:rPr>
        <w:t xml:space="preserve">, если у пациентки контролируется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эутиреоидное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состояние, нет необходимости назначать ей какие-либо препараты, кроме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тиреостатиков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; при необходимости могут назначаться 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β-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адреноблокаторы. 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lastRenderedPageBreak/>
        <w:t xml:space="preserve">Терапия радиоактивным йодом во время беременности </w:t>
      </w:r>
      <w:r w:rsidRPr="00092006">
        <w:rPr>
          <w:rFonts w:ascii="Times New Roman" w:hAnsi="Times New Roman" w:cs="Times New Roman"/>
          <w:bCs/>
          <w:sz w:val="24"/>
          <w:szCs w:val="24"/>
        </w:rPr>
        <w:t>абсолютно противопоказана.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Назначение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Пропранолола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возможно только на короткий срок (не более 2х недель), т.к. </w:t>
      </w:r>
      <w:r w:rsidR="0091102A">
        <w:rPr>
          <w:rFonts w:ascii="Times New Roman" w:hAnsi="Times New Roman" w:cs="Times New Roman"/>
          <w:sz w:val="24"/>
          <w:szCs w:val="24"/>
        </w:rPr>
        <w:t xml:space="preserve">он </w:t>
      </w:r>
      <w:r w:rsidRPr="00092006">
        <w:rPr>
          <w:rFonts w:ascii="Times New Roman" w:hAnsi="Times New Roman" w:cs="Times New Roman"/>
          <w:sz w:val="24"/>
          <w:szCs w:val="24"/>
        </w:rPr>
        <w:t>уменьшает периферическую конверсию Т</w:t>
      </w:r>
      <w:proofErr w:type="gramStart"/>
      <w:r w:rsidRPr="00092006">
        <w:rPr>
          <w:rFonts w:ascii="Times New Roman" w:hAnsi="Times New Roman" w:cs="Times New Roman"/>
          <w:sz w:val="24"/>
          <w:szCs w:val="24"/>
          <w:vertAlign w:val="subscript"/>
        </w:rPr>
        <w:t>4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в Т</w:t>
      </w:r>
      <w:r w:rsidRPr="00092006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91102A">
        <w:rPr>
          <w:rFonts w:ascii="Times New Roman" w:hAnsi="Times New Roman" w:cs="Times New Roman"/>
          <w:sz w:val="24"/>
          <w:szCs w:val="24"/>
        </w:rPr>
        <w:t>,</w:t>
      </w:r>
      <w:r w:rsidRPr="00092006">
        <w:rPr>
          <w:rFonts w:ascii="Times New Roman" w:hAnsi="Times New Roman" w:cs="Times New Roman"/>
          <w:sz w:val="24"/>
          <w:szCs w:val="24"/>
        </w:rPr>
        <w:t xml:space="preserve"> возможно развитие брадикардии у плода, задержки роста, преждевременных родов и неонатальной дыхательной депрессии. Характерно быстрое течение родов (6–8 часов), что может вызвать асфиксию плода, травму родовых путей. 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Возможны кровотечения в третьем периоде родов и раннем послеродовом периоде вследствие нарушения в системе гемостаза.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Если беременность при </w:t>
      </w:r>
      <w:r>
        <w:rPr>
          <w:rFonts w:ascii="Times New Roman" w:hAnsi="Times New Roman" w:cs="Times New Roman"/>
          <w:sz w:val="24"/>
          <w:szCs w:val="24"/>
        </w:rPr>
        <w:t>ДТЗ</w:t>
      </w:r>
      <w:r w:rsidRPr="00092006">
        <w:rPr>
          <w:rFonts w:ascii="Times New Roman" w:hAnsi="Times New Roman" w:cs="Times New Roman"/>
          <w:sz w:val="24"/>
          <w:szCs w:val="24"/>
        </w:rPr>
        <w:t xml:space="preserve"> наступает на фоне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эутиреоза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, достигаемого приемом небольших доз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тиамазола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(5–10 мг) или ПТУ</w:t>
      </w:r>
      <w:r w:rsidR="00117E0F">
        <w:rPr>
          <w:rFonts w:ascii="Times New Roman" w:hAnsi="Times New Roman" w:cs="Times New Roman"/>
          <w:sz w:val="24"/>
          <w:szCs w:val="24"/>
        </w:rPr>
        <w:t xml:space="preserve"> (</w:t>
      </w:r>
      <w:r w:rsidRPr="00092006">
        <w:rPr>
          <w:rFonts w:ascii="Times New Roman" w:hAnsi="Times New Roman" w:cs="Times New Roman"/>
          <w:sz w:val="24"/>
          <w:szCs w:val="24"/>
        </w:rPr>
        <w:t xml:space="preserve">100– 200 мг), целесообразна отмена всех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тиреостатических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препаратов, обладающих потенциальным тератогенным эффектом. Решение вопроса об отмене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тиреостатиков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принимается с учетом анамнеза, размеров </w:t>
      </w:r>
      <w:r w:rsidR="009543D3">
        <w:rPr>
          <w:rFonts w:ascii="Times New Roman" w:hAnsi="Times New Roman" w:cs="Times New Roman"/>
          <w:sz w:val="24"/>
          <w:szCs w:val="24"/>
        </w:rPr>
        <w:t>щитовидной железы</w:t>
      </w:r>
      <w:r w:rsidRPr="00092006">
        <w:rPr>
          <w:rFonts w:ascii="Times New Roman" w:hAnsi="Times New Roman" w:cs="Times New Roman"/>
          <w:sz w:val="24"/>
          <w:szCs w:val="24"/>
        </w:rPr>
        <w:t xml:space="preserve">, длительности приема препаратов, результатов предшествовавшей оценки функции </w:t>
      </w:r>
      <w:r w:rsidR="009543D3">
        <w:rPr>
          <w:rFonts w:ascii="Times New Roman" w:hAnsi="Times New Roman" w:cs="Times New Roman"/>
          <w:sz w:val="24"/>
          <w:szCs w:val="24"/>
        </w:rPr>
        <w:t>щитовидной железы</w:t>
      </w:r>
      <w:r w:rsidRPr="00092006">
        <w:rPr>
          <w:rFonts w:ascii="Times New Roman" w:hAnsi="Times New Roman" w:cs="Times New Roman"/>
          <w:sz w:val="24"/>
          <w:szCs w:val="24"/>
        </w:rPr>
        <w:t xml:space="preserve">, титра АТ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рТТГ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и других факторов. После отмены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тиреостатиков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функцию </w:t>
      </w:r>
      <w:r w:rsidR="009543D3">
        <w:rPr>
          <w:rFonts w:ascii="Times New Roman" w:hAnsi="Times New Roman" w:cs="Times New Roman"/>
          <w:sz w:val="24"/>
          <w:szCs w:val="24"/>
        </w:rPr>
        <w:t>щитовидной железы</w:t>
      </w:r>
      <w:r w:rsidRPr="00092006">
        <w:rPr>
          <w:rFonts w:ascii="Times New Roman" w:hAnsi="Times New Roman" w:cs="Times New Roman"/>
          <w:sz w:val="24"/>
          <w:szCs w:val="24"/>
        </w:rPr>
        <w:t xml:space="preserve"> у беременной необходимо оценивать каждые 1–2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нед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. При сохранении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эутиреоза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интервалы между исследованиями можно увеличить до 1 раза в 2–4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нед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во втором и третьем триместре. </w:t>
      </w:r>
      <w:r w:rsidR="0091102A">
        <w:rPr>
          <w:rFonts w:ascii="Times New Roman" w:hAnsi="Times New Roman" w:cs="Times New Roman"/>
          <w:sz w:val="24"/>
          <w:szCs w:val="24"/>
        </w:rPr>
        <w:t>П</w:t>
      </w:r>
      <w:r w:rsidRPr="00092006">
        <w:rPr>
          <w:rFonts w:ascii="Times New Roman" w:hAnsi="Times New Roman" w:cs="Times New Roman"/>
          <w:sz w:val="24"/>
          <w:szCs w:val="24"/>
        </w:rPr>
        <w:t xml:space="preserve">осле каждого исследования на основании клинических данных и гормонального исследования принимается решение о том, продолжать ли наблюдение или вернуть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тиреостатическую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терапию. 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У беременных, у которых были отменены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тиреостатики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, может понадобиться возобновление терапии последними. Факторами риска возврата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тиреостатической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терапии являются потребность в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тиамазоле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более 5–10 мг или ПТУ более 100–200 мг. В этих случаях следует исходить из общих, изложенных ранее принципов терапии тиреотоксикоза у беременных.</w:t>
      </w:r>
    </w:p>
    <w:p w:rsidR="005748CB" w:rsidRPr="00092006" w:rsidRDefault="005748CB" w:rsidP="005748CB">
      <w:pPr>
        <w:spacing w:after="0" w:line="360" w:lineRule="auto"/>
        <w:ind w:firstLine="709"/>
        <w:jc w:val="both"/>
      </w:pPr>
      <w:r w:rsidRPr="00092006">
        <w:rPr>
          <w:rFonts w:ascii="Times New Roman" w:hAnsi="Times New Roman" w:cs="Times New Roman"/>
          <w:sz w:val="24"/>
          <w:szCs w:val="24"/>
        </w:rPr>
        <w:t xml:space="preserve">После родов (через 2-3 мес.), как правило, развивается </w:t>
      </w:r>
      <w:r w:rsidRPr="00092006">
        <w:rPr>
          <w:rFonts w:ascii="Times New Roman" w:hAnsi="Times New Roman" w:cs="Times New Roman"/>
          <w:bCs/>
          <w:sz w:val="24"/>
          <w:szCs w:val="24"/>
        </w:rPr>
        <w:t>рецидив тиреотоксикоза,</w:t>
      </w:r>
      <w:r w:rsidRPr="00092006">
        <w:rPr>
          <w:rFonts w:ascii="Times New Roman" w:hAnsi="Times New Roman" w:cs="Times New Roman"/>
          <w:sz w:val="24"/>
          <w:szCs w:val="24"/>
        </w:rPr>
        <w:t xml:space="preserve"> требующий увеличения дозы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тиреостатика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bCs/>
          <w:sz w:val="24"/>
          <w:szCs w:val="24"/>
        </w:rPr>
        <w:t xml:space="preserve">Во время грудного вскармливания </w:t>
      </w:r>
      <w:proofErr w:type="spellStart"/>
      <w:r w:rsidRPr="00092006">
        <w:rPr>
          <w:rFonts w:ascii="Times New Roman" w:hAnsi="Times New Roman" w:cs="Times New Roman"/>
          <w:bCs/>
          <w:sz w:val="24"/>
          <w:szCs w:val="24"/>
        </w:rPr>
        <w:t>Тирозол</w:t>
      </w:r>
      <w:proofErr w:type="spellEnd"/>
      <w:r w:rsidRPr="00092006">
        <w:rPr>
          <w:rFonts w:ascii="Times New Roman" w:hAnsi="Times New Roman" w:cs="Times New Roman"/>
          <w:bCs/>
          <w:sz w:val="24"/>
          <w:szCs w:val="24"/>
        </w:rPr>
        <w:t xml:space="preserve"> в дозе до 20-30 мг/</w:t>
      </w:r>
      <w:proofErr w:type="spellStart"/>
      <w:r w:rsidRPr="00092006">
        <w:rPr>
          <w:rFonts w:ascii="Times New Roman" w:hAnsi="Times New Roman" w:cs="Times New Roman"/>
          <w:bCs/>
          <w:sz w:val="24"/>
          <w:szCs w:val="24"/>
        </w:rPr>
        <w:t>сут</w:t>
      </w:r>
      <w:proofErr w:type="spellEnd"/>
      <w:r w:rsidRPr="00092006">
        <w:rPr>
          <w:rFonts w:ascii="Times New Roman" w:hAnsi="Times New Roman" w:cs="Times New Roman"/>
          <w:bCs/>
          <w:sz w:val="24"/>
          <w:szCs w:val="24"/>
        </w:rPr>
        <w:t xml:space="preserve"> безопасен </w:t>
      </w:r>
      <w:r w:rsidRPr="00092006">
        <w:rPr>
          <w:rFonts w:ascii="Times New Roman" w:hAnsi="Times New Roman" w:cs="Times New Roman"/>
          <w:sz w:val="24"/>
          <w:szCs w:val="24"/>
        </w:rPr>
        <w:t xml:space="preserve">для матери и ребёнка, </w:t>
      </w:r>
      <w:r>
        <w:rPr>
          <w:rFonts w:ascii="Times New Roman" w:hAnsi="Times New Roman" w:cs="Times New Roman"/>
          <w:sz w:val="24"/>
          <w:szCs w:val="24"/>
        </w:rPr>
        <w:t>ПТУ</w:t>
      </w:r>
      <w:r w:rsidRPr="00092006">
        <w:rPr>
          <w:rFonts w:ascii="Times New Roman" w:hAnsi="Times New Roman" w:cs="Times New Roman"/>
          <w:sz w:val="24"/>
          <w:szCs w:val="24"/>
        </w:rPr>
        <w:t xml:space="preserve"> в дозе 300 мг/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сут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является препаратом второго выбора (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гепатотоксичен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), дозу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тиреостатиков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необходимо разбить на несколько приёмов.</w:t>
      </w:r>
    </w:p>
    <w:p w:rsidR="005748CB" w:rsidRPr="00092006" w:rsidRDefault="005748CB" w:rsidP="005748C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выявлении у женщины тиреотоксикоза в послеродовом периоде необходимо проведение дифференциальной диагностики между ДТЗ и </w:t>
      </w:r>
      <w:proofErr w:type="gramStart"/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послеродовым</w:t>
      </w:r>
      <w:proofErr w:type="gramEnd"/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>тиреоидитом</w:t>
      </w:r>
      <w:proofErr w:type="spellEnd"/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Женщинам с выраженными симптомами тиреотоксической фазы послеродового </w:t>
      </w:r>
      <w:proofErr w:type="spellStart"/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>тиреоидита</w:t>
      </w:r>
      <w:proofErr w:type="spellEnd"/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быть рекомендованы </w:t>
      </w:r>
      <w:proofErr w:type="gramStart"/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>β-</w:t>
      </w:r>
      <w:proofErr w:type="gramEnd"/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дреноблокаторы. </w:t>
      </w:r>
    </w:p>
    <w:p w:rsidR="005748CB" w:rsidRPr="00092006" w:rsidRDefault="005748CB" w:rsidP="005748CB">
      <w:pPr>
        <w:shd w:val="clear" w:color="auto" w:fill="FFFFFF"/>
        <w:spacing w:after="0" w:line="360" w:lineRule="auto"/>
        <w:ind w:firstLine="709"/>
      </w:pPr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 всех новорожденных от женщин с ДТЗ необходимо оценивать функцию </w:t>
      </w:r>
      <w:r w:rsidR="005C1CC9">
        <w:rPr>
          <w:rFonts w:ascii="Times New Roman" w:hAnsi="Times New Roman" w:cs="Times New Roman"/>
          <w:sz w:val="24"/>
          <w:szCs w:val="24"/>
        </w:rPr>
        <w:t>щитовидной железы</w:t>
      </w:r>
      <w:r w:rsidR="005C1CC9"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при необходимости проводить соответствующее лечение.</w:t>
      </w:r>
      <w:r w:rsidRPr="00092006">
        <w:t xml:space="preserve"> </w:t>
      </w:r>
    </w:p>
    <w:p w:rsidR="005748CB" w:rsidRPr="00092006" w:rsidRDefault="005748CB" w:rsidP="005748CB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9200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Лечение тиреотоксического криза во время беременности.</w:t>
      </w:r>
    </w:p>
    <w:p w:rsidR="005748CB" w:rsidRPr="00092006" w:rsidRDefault="005748CB" w:rsidP="005748C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Пациентки с тиреотоксическим кризом должны быть госпитализированы в отделение интенсивной терапии. Тиреотоксический криз является опасным для жизни состоянием, который может быть вызван стрессом, например, </w:t>
      </w:r>
      <w:proofErr w:type="spellStart"/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преэклампсией</w:t>
      </w:r>
      <w:proofErr w:type="spellEnd"/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индукцией родов, особенно у пациенток с плохо контролируемым гипертиреозом. Условие, вызывающее преципитацию, следует идентифицировать и лечить. ПТУ является предпочтительным </w:t>
      </w:r>
      <w:proofErr w:type="spellStart"/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>тиреостатиком</w:t>
      </w:r>
      <w:proofErr w:type="spellEnd"/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поскольку он блокирует периферическое преобразование T4 в T3. Йодид назначают через 1-3 часа после ПТУ для подавления высвобождения гормонов щитовидной железы. </w:t>
      </w:r>
      <w:proofErr w:type="spellStart"/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5C1CC9">
        <w:rPr>
          <w:rFonts w:ascii="Times New Roman" w:eastAsia="Times New Roman" w:hAnsi="Times New Roman" w:cs="Times New Roman"/>
          <w:sz w:val="24"/>
          <w:szCs w:val="24"/>
          <w:lang w:eastAsia="ru-RU"/>
        </w:rPr>
        <w:t>люкокортикостероиды</w:t>
      </w:r>
      <w:proofErr w:type="spellEnd"/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(гидрокортизон, </w:t>
      </w:r>
      <w:proofErr w:type="spellStart"/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преднизолон</w:t>
      </w:r>
      <w:proofErr w:type="spellEnd"/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дексаметазон</w:t>
      </w:r>
      <w:proofErr w:type="spellEnd"/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>) также назначают для блокирования периферической конверсии Т</w:t>
      </w:r>
      <w:proofErr w:type="gramStart"/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Т3 и предотвращения надпочечниковой недостаточности. </w:t>
      </w:r>
      <w:proofErr w:type="spellStart"/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Пропранолол</w:t>
      </w:r>
      <w:proofErr w:type="spellEnd"/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обеспечивает </w:t>
      </w:r>
      <w:proofErr w:type="spellStart"/>
      <w:proofErr w:type="gramStart"/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бета-блокаду</w:t>
      </w:r>
      <w:proofErr w:type="spellEnd"/>
      <w:proofErr w:type="gramEnd"/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контролирует частоту сердечных сокращений пациента.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Если у пациентки в анамнезе 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ДТЗ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и она получила в прошлом по ее поводу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аблативную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терапию (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тиреоидэктомию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или терапию </w:t>
      </w:r>
      <w:r>
        <w:rPr>
          <w:rFonts w:ascii="Times New Roman" w:hAnsi="Times New Roman" w:cs="Times New Roman"/>
          <w:sz w:val="24"/>
          <w:szCs w:val="24"/>
        </w:rPr>
        <w:t>радиоактивным йодом</w:t>
      </w:r>
      <w:r w:rsidRPr="00092006">
        <w:rPr>
          <w:rFonts w:ascii="Times New Roman" w:hAnsi="Times New Roman" w:cs="Times New Roman"/>
          <w:sz w:val="24"/>
          <w:szCs w:val="24"/>
        </w:rPr>
        <w:t xml:space="preserve">), у нее следует определить уровень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АТ-рТТГ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при первой оценке функции </w:t>
      </w:r>
      <w:r w:rsidR="009543D3">
        <w:rPr>
          <w:rFonts w:ascii="Times New Roman" w:hAnsi="Times New Roman" w:cs="Times New Roman"/>
          <w:sz w:val="24"/>
          <w:szCs w:val="24"/>
        </w:rPr>
        <w:t>щитовидной железы</w:t>
      </w:r>
      <w:r w:rsidRPr="00092006">
        <w:rPr>
          <w:rFonts w:ascii="Times New Roman" w:hAnsi="Times New Roman" w:cs="Times New Roman"/>
          <w:sz w:val="24"/>
          <w:szCs w:val="24"/>
        </w:rPr>
        <w:t xml:space="preserve"> на ранних сроках беременности. 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Если титр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АТ-рТТГ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у этих женщин повышен на ранних сроках, исследование необходимо повторить в 18–22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нед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Если титр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АТ-рТТГ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на ранних сроках низок или не определяется, в повторении этого исследования нет необходимости. 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Если беременность наступает на фоне приема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тиреостатиков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по поводу ДТЗ, рекомендуется определение титра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АТ-рТТГ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Если у пациентки с </w:t>
      </w:r>
      <w:r>
        <w:rPr>
          <w:rFonts w:ascii="Times New Roman" w:hAnsi="Times New Roman" w:cs="Times New Roman"/>
          <w:sz w:val="24"/>
          <w:szCs w:val="24"/>
        </w:rPr>
        <w:t>ДТЗ</w:t>
      </w:r>
      <w:r w:rsidRPr="00092006">
        <w:rPr>
          <w:rFonts w:ascii="Times New Roman" w:hAnsi="Times New Roman" w:cs="Times New Roman"/>
          <w:sz w:val="24"/>
          <w:szCs w:val="24"/>
        </w:rPr>
        <w:t xml:space="preserve"> сохраняется потребность в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тиреостатическом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препарате во второй половине беременности, ей рекомендуется повторное определение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АТ-рТТГ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на 18–22-й неделе. 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Если на 18–22-й неделе у женщины выявлен повышенный уровень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АТ-рТТГ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или женщина продолжает получать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тиреостатики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в третьем триместре, определение титра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АТ-рТТГ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следует провести еще раз на поздних сроках беременности (30–34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нед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) для решения вопроса о необходимости неонатального и постнатального мониторинга.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Наблюдение за состоянием плода необходимо в ситуации неконтролируемого тиреотоксикоза во второй половине беременности и у женщин с высоким титром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АТ-рТТГ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(в 3 раза превышающим верхний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референсный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диапазон) независимо от того, на каких сроках таковой выявлен. Рекомендуется консультация опытного акушера и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lastRenderedPageBreak/>
        <w:t>перинатолога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. Мониторинг состояния плода может включать УЗИ с определением частоты сердечных сокращений, параметров роста, объема амниотической жидкости и признаков фетального зоба.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Кордоцентез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можно рекомендовать в крайне редких случаях, при этом только в специализированных учреждениях. Возможность его проведения можно рассматривать в ситуациях выявления фетального зоба в сочетании с высоким титром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АТ-рТТГ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у женщины с целью определения концентрации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тиреоидных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гормонов у плода (для верификации гипотиреоза или тиреотоксикоза).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Если женщина получает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тиреостатическую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терапию по поводу автономных узловых образований </w:t>
      </w:r>
      <w:r w:rsidR="00672F06">
        <w:rPr>
          <w:rFonts w:ascii="Times New Roman" w:hAnsi="Times New Roman" w:cs="Times New Roman"/>
          <w:sz w:val="24"/>
          <w:szCs w:val="24"/>
        </w:rPr>
        <w:t>щитовидной железы</w:t>
      </w:r>
      <w:r w:rsidRPr="00092006">
        <w:rPr>
          <w:rFonts w:ascii="Times New Roman" w:hAnsi="Times New Roman" w:cs="Times New Roman"/>
          <w:sz w:val="24"/>
          <w:szCs w:val="24"/>
        </w:rPr>
        <w:t xml:space="preserve">, необходим контроль состояния плода на предмет признаков зоба и гипотиреоза во второй половине беременности.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Тиреостатики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назначаются в минимальной дозе, обеспечивающей поддержание концентрации свободного и общего Т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на верхней границе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референсного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диапазона или нес</w:t>
      </w:r>
      <w:r w:rsidRPr="00092006">
        <w:rPr>
          <w:rFonts w:ascii="Times New Roman" w:hAnsi="Times New Roman" w:cs="Times New Roman"/>
          <w:sz w:val="24"/>
          <w:szCs w:val="24"/>
        </w:rPr>
        <w:t>колько выше нее.</w:t>
      </w:r>
    </w:p>
    <w:p w:rsidR="00F6392C" w:rsidRDefault="00F6392C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392C" w:rsidRDefault="00F6392C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006">
        <w:rPr>
          <w:rFonts w:ascii="Times New Roman" w:hAnsi="Times New Roman" w:cs="Times New Roman"/>
          <w:b/>
          <w:sz w:val="24"/>
          <w:szCs w:val="24"/>
        </w:rPr>
        <w:t>Узловые об</w:t>
      </w:r>
      <w:r>
        <w:rPr>
          <w:rFonts w:ascii="Times New Roman" w:hAnsi="Times New Roman" w:cs="Times New Roman"/>
          <w:b/>
          <w:sz w:val="24"/>
          <w:szCs w:val="24"/>
        </w:rPr>
        <w:t>разования во время беременности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Т</w:t>
      </w:r>
      <w:r w:rsidR="00117E0F" w:rsidRPr="00092006">
        <w:rPr>
          <w:rFonts w:ascii="Times New Roman" w:hAnsi="Times New Roman" w:cs="Times New Roman"/>
          <w:sz w:val="24"/>
          <w:szCs w:val="24"/>
        </w:rPr>
        <w:t xml:space="preserve">онкоигольная аспирационная биопсия </w:t>
      </w:r>
      <w:r w:rsidR="00117E0F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117E0F">
        <w:rPr>
          <w:rFonts w:ascii="Times New Roman" w:hAnsi="Times New Roman" w:cs="Times New Roman"/>
          <w:sz w:val="24"/>
          <w:szCs w:val="24"/>
        </w:rPr>
        <w:t>ТА</w:t>
      </w:r>
      <w:r w:rsidRPr="0009200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="00117E0F">
        <w:rPr>
          <w:rFonts w:ascii="Times New Roman" w:hAnsi="Times New Roman" w:cs="Times New Roman"/>
          <w:sz w:val="24"/>
          <w:szCs w:val="24"/>
        </w:rPr>
        <w:t>)</w:t>
      </w:r>
      <w:r w:rsidRPr="00092006">
        <w:rPr>
          <w:rFonts w:ascii="Times New Roman" w:hAnsi="Times New Roman" w:cs="Times New Roman"/>
          <w:sz w:val="24"/>
          <w:szCs w:val="24"/>
        </w:rPr>
        <w:t xml:space="preserve"> рекомендована АТА и </w:t>
      </w:r>
      <w:r w:rsidRPr="00092006">
        <w:rPr>
          <w:rFonts w:ascii="Times New Roman" w:hAnsi="Times New Roman" w:cs="Times New Roman"/>
          <w:sz w:val="24"/>
          <w:szCs w:val="24"/>
          <w:lang w:val="en-US"/>
        </w:rPr>
        <w:t>ENDO</w:t>
      </w:r>
      <w:r w:rsidRPr="00092006">
        <w:rPr>
          <w:rFonts w:ascii="Times New Roman" w:hAnsi="Times New Roman" w:cs="Times New Roman"/>
          <w:sz w:val="24"/>
          <w:szCs w:val="24"/>
        </w:rPr>
        <w:t xml:space="preserve"> при узловом зобе, впервые выявленном во время беременности, при размере узла более 1 см. если у женщины не подавлен ТТГ. Показания к 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ТАБ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определяются ультразвуковыми характеристиками узла. Время проведения 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ТАБ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– во время беременности или после родов – определяется риском злокачественности и пожеланием пациентки. 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Т</w:t>
      </w:r>
      <w:r w:rsidR="00117E0F">
        <w:rPr>
          <w:rFonts w:ascii="Times New Roman" w:hAnsi="Times New Roman" w:cs="Times New Roman"/>
          <w:sz w:val="24"/>
          <w:szCs w:val="24"/>
        </w:rPr>
        <w:t>А</w:t>
      </w:r>
      <w:r w:rsidRPr="0009200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является надежным методом диагностики и может быть применена в любом триместре беременности.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У женщин с сохраняющимся подавлением ТТГ пос</w:t>
      </w:r>
      <w:r w:rsidR="00117E0F">
        <w:rPr>
          <w:rFonts w:ascii="Times New Roman" w:hAnsi="Times New Roman" w:cs="Times New Roman"/>
          <w:sz w:val="24"/>
          <w:szCs w:val="24"/>
        </w:rPr>
        <w:t xml:space="preserve">ле 16 </w:t>
      </w:r>
      <w:proofErr w:type="spellStart"/>
      <w:r w:rsidR="00117E0F">
        <w:rPr>
          <w:rFonts w:ascii="Times New Roman" w:hAnsi="Times New Roman" w:cs="Times New Roman"/>
          <w:sz w:val="24"/>
          <w:szCs w:val="24"/>
        </w:rPr>
        <w:t>нед</w:t>
      </w:r>
      <w:proofErr w:type="spellEnd"/>
      <w:r w:rsidR="00117E0F">
        <w:rPr>
          <w:rFonts w:ascii="Times New Roman" w:hAnsi="Times New Roman" w:cs="Times New Roman"/>
          <w:sz w:val="24"/>
          <w:szCs w:val="24"/>
        </w:rPr>
        <w:t xml:space="preserve">. беременности </w:t>
      </w:r>
      <w:proofErr w:type="gramStart"/>
      <w:r w:rsidR="00117E0F">
        <w:rPr>
          <w:rFonts w:ascii="Times New Roman" w:hAnsi="Times New Roman" w:cs="Times New Roman"/>
          <w:sz w:val="24"/>
          <w:szCs w:val="24"/>
        </w:rPr>
        <w:t>ТАБ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клинически значимых узловых образований ЩЖ может быть отложена до послеродового периода. 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Клиническое значение определения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кальцитонина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у беременных неизвестно. Панель экспертов не может дать рекомендации как за, так и против проведения этого исследования у беременных с узловым зобом.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Сцинтиграфия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r w:rsidR="00672F06">
        <w:rPr>
          <w:rFonts w:ascii="Times New Roman" w:hAnsi="Times New Roman" w:cs="Times New Roman"/>
          <w:sz w:val="24"/>
          <w:szCs w:val="24"/>
        </w:rPr>
        <w:t>щитовидной железы</w:t>
      </w:r>
      <w:r w:rsidRPr="00092006">
        <w:rPr>
          <w:rFonts w:ascii="Times New Roman" w:hAnsi="Times New Roman" w:cs="Times New Roman"/>
          <w:sz w:val="24"/>
          <w:szCs w:val="24"/>
        </w:rPr>
        <w:t xml:space="preserve"> во время беременности 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противопоказана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Узловой и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многоузловой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эутиреоидный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коллоидный пролиферирующий зоб (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подтвержденый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данными 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ТАБ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), не является показанием для прерывания беременности. 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lastRenderedPageBreak/>
        <w:t>Если у беременной выявлен доброкачественный узел, это не требует каких-либо специальных действий, а наблюдение должно осуществляться в соответствии с рекомендациями АТА по узловому зобу и раку 2015 г.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При выявлении у беременной с узловым зобом промежуточных результатов цитологического исследования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пунктата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(фолликулярная неоплазия) в отсутствие данных за метастатический процесс оперативное лечение непосредственно во время беременности в большинстве случаев не показано.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При выявлении фолликулярной неоплазии с признаками агрессивных форм рака хирургическое лечение может рекомендоваться и во время беременности.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Молекулярно-генетические методы исследования при выявлении фолликулярной неоплазии во время беременности не рекомендуются.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Женщинам, находящимся под активным наблюдением по поводу папиллярного </w:t>
      </w:r>
      <w:r w:rsidR="00672F06">
        <w:rPr>
          <w:rFonts w:ascii="Times New Roman" w:hAnsi="Times New Roman" w:cs="Times New Roman"/>
          <w:sz w:val="24"/>
          <w:szCs w:val="24"/>
        </w:rPr>
        <w:t>рака щитовидной железы (</w:t>
      </w:r>
      <w:r w:rsidRPr="00092006">
        <w:rPr>
          <w:rFonts w:ascii="Times New Roman" w:hAnsi="Times New Roman" w:cs="Times New Roman"/>
          <w:sz w:val="24"/>
          <w:szCs w:val="24"/>
        </w:rPr>
        <w:t>РЩЖ</w:t>
      </w:r>
      <w:r w:rsidR="00672F06">
        <w:rPr>
          <w:rFonts w:ascii="Times New Roman" w:hAnsi="Times New Roman" w:cs="Times New Roman"/>
          <w:sz w:val="24"/>
          <w:szCs w:val="24"/>
        </w:rPr>
        <w:t>)</w:t>
      </w:r>
      <w:r w:rsidRPr="0009200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или п</w:t>
      </w:r>
      <w:r w:rsidRPr="00092006">
        <w:rPr>
          <w:rFonts w:ascii="Times New Roman" w:hAnsi="Times New Roman" w:cs="Times New Roman"/>
          <w:sz w:val="24"/>
          <w:szCs w:val="24"/>
        </w:rPr>
        <w:t>ри выявлении папиллярного</w:t>
      </w:r>
      <w:r w:rsidR="00672F06">
        <w:rPr>
          <w:rFonts w:ascii="Times New Roman" w:hAnsi="Times New Roman" w:cs="Times New Roman"/>
          <w:sz w:val="24"/>
          <w:szCs w:val="24"/>
        </w:rPr>
        <w:t xml:space="preserve"> </w:t>
      </w:r>
      <w:r w:rsidRPr="00092006">
        <w:rPr>
          <w:rFonts w:ascii="Times New Roman" w:hAnsi="Times New Roman" w:cs="Times New Roman"/>
          <w:sz w:val="24"/>
          <w:szCs w:val="24"/>
        </w:rPr>
        <w:t>РЩЖ на ранних сроках беременности необходим ультразвуковой мониторинг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2006">
        <w:rPr>
          <w:rFonts w:ascii="Times New Roman" w:hAnsi="Times New Roman" w:cs="Times New Roman"/>
          <w:sz w:val="24"/>
          <w:szCs w:val="24"/>
        </w:rPr>
        <w:t>в каждом триместре беременности. При значительном увеличении опухоли к 24–26-й неделе (50% объема и 20% в диаметре в 2х измерениях)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2006">
        <w:rPr>
          <w:rFonts w:ascii="Times New Roman" w:hAnsi="Times New Roman" w:cs="Times New Roman"/>
          <w:sz w:val="24"/>
          <w:szCs w:val="24"/>
        </w:rPr>
        <w:t xml:space="preserve">или при обнаружении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цитологически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подтвержденных метастазов в шейные лимфоузлы рекомендуется хирургическое лечение во</w:t>
      </w:r>
      <w:r w:rsidRPr="00DF47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DF47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триместре</w:t>
      </w:r>
      <w:r w:rsidRPr="00092006">
        <w:rPr>
          <w:rFonts w:ascii="Times New Roman" w:hAnsi="Times New Roman" w:cs="Times New Roman"/>
          <w:sz w:val="24"/>
          <w:szCs w:val="24"/>
        </w:rPr>
        <w:t xml:space="preserve"> беременности. При сохранении опухоли в стабильном состоянии до середины беременности, а 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также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если папиллярный РЩЖ выявлен во второй половине беременности, хирургическое лечение может быть отложено до послеродового периода.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Во время беременности мониторинг концентрации ТГ и УЗИ необходимы женщинам с высокодифференцированным РЩЖ и неполной биохимической ремиссией и/или признаками персистенции опухоли и недостаточным ответом на проводившееся лечение. У женщин с дифференцированным РЩЖ в анамнезе и неопределяемым содержанием ТГ (при отсутствии АТ-ТГ), у которых до беременности диагностирована биохимическая ремиссия и нет признаков персистенции опухоли, во время беременности нет необходимости в проведении мониторинга концентрации ТГ и УЗИ.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Влияние беременности на прогноз у женщин с медуллярным и анапластическим раком, впервые выявленным во время беременности, неизвестно. Однако вероятно, что отсрочка в лечении отразится на прогнозе неблагоприятно. Таким образом, оперативное лечение настоятельно рекомендуется, но с учетом клинических особенностей пациентки.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Показания к хирургическому лечению: диагностированный </w:t>
      </w:r>
      <w:r w:rsidR="00672F06">
        <w:rPr>
          <w:rFonts w:ascii="Times New Roman" w:hAnsi="Times New Roman" w:cs="Times New Roman"/>
          <w:sz w:val="24"/>
          <w:szCs w:val="24"/>
        </w:rPr>
        <w:t>Р</w:t>
      </w:r>
      <w:r w:rsidRPr="00092006">
        <w:rPr>
          <w:rFonts w:ascii="Times New Roman" w:hAnsi="Times New Roman" w:cs="Times New Roman"/>
          <w:sz w:val="24"/>
          <w:szCs w:val="24"/>
        </w:rPr>
        <w:t xml:space="preserve">ЩЖ при 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ТАБ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>, токсический узел, компрессионный синдром, быстрый рост узла. В случае отсутствия вышеперечисленных показаний к хирургическому лечению женщина может планировать беременность на фоне узлового зоба.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lastRenderedPageBreak/>
        <w:t xml:space="preserve">Целевой уровень ТТГ у беременных пациенток, получавших в прошлом лечение по поводу РЩЖ, остается таким же, как до наступления беременности. Мониторинг концентрации ТТГ осуществляется примерно каждые 4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нед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до 16–20-й недели беременности и как минимум однократно между 26-й и 32-й неделями.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Беременность у женщин, больных </w:t>
      </w:r>
      <w:r w:rsidR="00672F06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 xml:space="preserve">ЩЖ </w:t>
      </w:r>
      <w:r w:rsidRPr="00092006">
        <w:rPr>
          <w:rFonts w:ascii="Times New Roman" w:hAnsi="Times New Roman" w:cs="Times New Roman"/>
          <w:sz w:val="24"/>
          <w:szCs w:val="24"/>
        </w:rPr>
        <w:t xml:space="preserve"> должна быть планируемой.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92006">
        <w:rPr>
          <w:rFonts w:ascii="Times New Roman" w:hAnsi="Times New Roman" w:cs="Times New Roman"/>
          <w:sz w:val="24"/>
          <w:szCs w:val="24"/>
        </w:rPr>
        <w:t xml:space="preserve">После радикального лечения по поводу дифференцированного РЩЖ (папиллярного, фолликулярного) женщина может планировать беременность после достижения стойкого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эутиреоза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на фоне терапии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левотироксином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, при наличии критериев полного излечения: уровень ТГ в крови &lt;1,0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нг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/мл; отсутствие ультразвуковых или рентгенологических признаков рецидива опухоли и метастазов; отсутствие очагов накопления радиоактивного йода при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сцинтиграфии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всего тела.</w:t>
      </w:r>
      <w:proofErr w:type="gramEnd"/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После проведения терапии радиоактивным йодом планирование беременности следует отложить минимум на 6 мес. Если пациентка относится к группе низкого или среднего риска рецидива опухоли, то минимальный срок после лечения (операция или комбинированное лечение с использованием радиоактивного йода), когда можно планировать беременность, не менее 1 года. Женщине из группы высокого риска нужно подождать 2-3 года и только на фоне стойкой ремиссии планировать беременность. Профилактический прием препаратов йода в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прегравидарный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период не 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показаны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Случайное назначение беременной радиоактивного йода на сроке до 12 недель не приводит к разрушению </w:t>
      </w:r>
      <w:r w:rsidR="00672F06">
        <w:rPr>
          <w:rFonts w:ascii="Times New Roman" w:hAnsi="Times New Roman" w:cs="Times New Roman"/>
          <w:sz w:val="24"/>
          <w:szCs w:val="24"/>
        </w:rPr>
        <w:t>щитовидной железы</w:t>
      </w:r>
      <w:r w:rsidRPr="00092006">
        <w:rPr>
          <w:rFonts w:ascii="Times New Roman" w:hAnsi="Times New Roman" w:cs="Times New Roman"/>
          <w:sz w:val="24"/>
          <w:szCs w:val="24"/>
        </w:rPr>
        <w:t xml:space="preserve"> у плода. 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92006">
        <w:rPr>
          <w:rFonts w:ascii="Times New Roman" w:hAnsi="Times New Roman" w:cs="Times New Roman"/>
          <w:i/>
          <w:sz w:val="24"/>
          <w:szCs w:val="24"/>
        </w:rPr>
        <w:t xml:space="preserve">Тактика при раке </w:t>
      </w:r>
      <w:r w:rsidR="00672F06" w:rsidRPr="00672F06">
        <w:rPr>
          <w:rFonts w:ascii="Times New Roman" w:hAnsi="Times New Roman" w:cs="Times New Roman"/>
          <w:i/>
          <w:sz w:val="24"/>
          <w:szCs w:val="24"/>
        </w:rPr>
        <w:t>щитовидной железы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92006">
        <w:rPr>
          <w:rFonts w:ascii="Times New Roman" w:hAnsi="Times New Roman" w:cs="Times New Roman"/>
          <w:i/>
          <w:sz w:val="24"/>
          <w:szCs w:val="24"/>
        </w:rPr>
        <w:t xml:space="preserve">во время беременности: 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Если дифференцированный РЩЖ выявлен на фоне уже существующей беременности, то характер и последовательность лечебных мероприятий зависит от стадии опухоли, возраста пациентки и срока беременности. Решение о возможности планирования и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пролонгирования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беременности у женщин, перенесших РЩЖ или имевших впервые 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выявленный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во время беременности РЩЖ, должно приниматься коллегиально онкологом, акушером-гинекологом и эндокринологом.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При планировании беременности пациентам с подозрением и или доказанным семейным вариантом </w:t>
      </w:r>
      <w:r>
        <w:rPr>
          <w:rFonts w:ascii="Times New Roman" w:hAnsi="Times New Roman" w:cs="Times New Roman"/>
          <w:sz w:val="24"/>
          <w:szCs w:val="24"/>
        </w:rPr>
        <w:t>РЩЖ</w:t>
      </w:r>
      <w:r w:rsidRPr="00092006">
        <w:rPr>
          <w:rFonts w:ascii="Times New Roman" w:hAnsi="Times New Roman" w:cs="Times New Roman"/>
          <w:sz w:val="24"/>
          <w:szCs w:val="24"/>
        </w:rPr>
        <w:t xml:space="preserve"> следует получить консультацию врача-генетика.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Наличие у пациентки дифференцированного РЩЖ не является показанием для прерывания беременности (при условии, что дифференцированная природа опухоли доказана морфологическим исследованием (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ТАБ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) до операции). 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Если у пациентки имеется опухоль I и II стадии, 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планируется только хирургическое лечение и нет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показаний для РЙТ, то следует начать с операции по поводу РЩЖ и проводить далее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супрессивную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терапию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левотироксином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. При этом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особенно при </w:t>
      </w:r>
      <w:r w:rsidRPr="00092006">
        <w:rPr>
          <w:rFonts w:ascii="Times New Roman" w:hAnsi="Times New Roman" w:cs="Times New Roman"/>
          <w:sz w:val="24"/>
          <w:szCs w:val="24"/>
        </w:rPr>
        <w:lastRenderedPageBreak/>
        <w:t xml:space="preserve">осложненном акушерском анамнезе, желательно оперировать во II триместре, когда опасность самопроизвольного аборта минимальна. 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Если опухоль (I, II стадии) диагностирована в III триместре беременности и выполнение радикальной операции не вызывает сомнений и планируется РЙТ, следует дождаться родов и только потом оперировать пациентку. 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Если во время беременности принято решение не проводить оперативное вмешательство до послеродового периода, УЗИ </w:t>
      </w:r>
      <w:r w:rsidR="00672F06">
        <w:rPr>
          <w:rFonts w:ascii="Times New Roman" w:hAnsi="Times New Roman" w:cs="Times New Roman"/>
          <w:sz w:val="24"/>
          <w:szCs w:val="24"/>
        </w:rPr>
        <w:t>щитовидной железы</w:t>
      </w:r>
      <w:r w:rsidRPr="00092006">
        <w:rPr>
          <w:rFonts w:ascii="Times New Roman" w:hAnsi="Times New Roman" w:cs="Times New Roman"/>
          <w:sz w:val="24"/>
          <w:szCs w:val="24"/>
        </w:rPr>
        <w:t xml:space="preserve"> необходимо делать в каждом триместре, т.к. быстрый рост узла может потребовать хирургического лечения. </w:t>
      </w:r>
    </w:p>
    <w:p w:rsidR="005748CB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При распространенных опухолях, выходящих за пределы ЩЖ, а также при наличии отдаленных метастазов производится прерывание беременности, а затем проводится лечение РЩЖ. Если опухоль диагностируется в III триместре беременности, особенно при осложненном акушерском анамнезе, следует дождаться срока, когда плод жизнеспособен, выполнить кесарево сечение, а потом оперировать пациентку по поводу РЩЖ. Если беременной проведена тотальная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тиреоидэктомия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, назначается заместительная терапия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левотироксином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супрессивной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дозе 2,0-2,5 мкг/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кг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сут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под контролем уровней ТТГ, ТГ (уровень ТТГ рекомендуется поддерживать на уровне 0,1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/л). Уровень св. </w:t>
      </w:r>
      <w:r w:rsidRPr="00092006">
        <w:rPr>
          <w:rFonts w:ascii="Times New Roman" w:hAnsi="Times New Roman" w:cs="Times New Roman"/>
          <w:sz w:val="24"/>
          <w:szCs w:val="24"/>
        </w:rPr>
        <w:t>Т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поддерживается на верхней границе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референсных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значений. В период беременности возможен прием 100-200 мкг йода в сутки для нормального функционирования </w:t>
      </w:r>
      <w:r w:rsidR="00672F06">
        <w:rPr>
          <w:rFonts w:ascii="Times New Roman" w:hAnsi="Times New Roman" w:cs="Times New Roman"/>
          <w:sz w:val="24"/>
          <w:szCs w:val="24"/>
        </w:rPr>
        <w:t>щитовидной железы</w:t>
      </w:r>
      <w:r w:rsidRPr="00092006">
        <w:rPr>
          <w:rFonts w:ascii="Times New Roman" w:hAnsi="Times New Roman" w:cs="Times New Roman"/>
          <w:sz w:val="24"/>
          <w:szCs w:val="24"/>
        </w:rPr>
        <w:t xml:space="preserve"> плода. </w:t>
      </w:r>
    </w:p>
    <w:p w:rsidR="005748CB" w:rsidRPr="00C1710D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1710D">
        <w:rPr>
          <w:rFonts w:ascii="Times New Roman" w:hAnsi="Times New Roman" w:cs="Times New Roman"/>
          <w:sz w:val="24"/>
          <w:szCs w:val="24"/>
        </w:rPr>
        <w:t>Родоразрешение</w:t>
      </w:r>
      <w:proofErr w:type="spellEnd"/>
      <w:r w:rsidRPr="00C1710D">
        <w:rPr>
          <w:rFonts w:ascii="Times New Roman" w:hAnsi="Times New Roman" w:cs="Times New Roman"/>
          <w:sz w:val="24"/>
          <w:szCs w:val="24"/>
        </w:rPr>
        <w:t xml:space="preserve"> проводится через естественные родовые пути при отсутствии акушерских противопоказаний и послеоперационных осложнений в виде </w:t>
      </w:r>
      <w:proofErr w:type="spellStart"/>
      <w:r w:rsidRPr="00C1710D">
        <w:rPr>
          <w:rFonts w:ascii="Times New Roman" w:hAnsi="Times New Roman" w:cs="Times New Roman"/>
          <w:sz w:val="24"/>
          <w:szCs w:val="24"/>
        </w:rPr>
        <w:t>гипопаратиреоза</w:t>
      </w:r>
      <w:proofErr w:type="spellEnd"/>
      <w:r w:rsidRPr="00C1710D">
        <w:rPr>
          <w:rFonts w:ascii="Times New Roman" w:hAnsi="Times New Roman" w:cs="Times New Roman"/>
          <w:sz w:val="24"/>
          <w:szCs w:val="24"/>
        </w:rPr>
        <w:t xml:space="preserve">, пареза возвратных нервов. Показанием к кесареву сечению являются также нарушение фосфорно-кальциевого обмена (уровень ионизированного кальция в сыворотке крови менее 1 </w:t>
      </w:r>
      <w:proofErr w:type="spellStart"/>
      <w:r w:rsidRPr="00C1710D">
        <w:rPr>
          <w:rFonts w:ascii="Times New Roman" w:hAnsi="Times New Roman" w:cs="Times New Roman"/>
          <w:sz w:val="24"/>
          <w:szCs w:val="24"/>
        </w:rPr>
        <w:t>ммоль</w:t>
      </w:r>
      <w:proofErr w:type="spellEnd"/>
      <w:r w:rsidRPr="00C1710D">
        <w:rPr>
          <w:rFonts w:ascii="Times New Roman" w:hAnsi="Times New Roman" w:cs="Times New Roman"/>
          <w:sz w:val="24"/>
          <w:szCs w:val="24"/>
        </w:rPr>
        <w:t xml:space="preserve">/л) и наличие дыхательной недостаточности, обусловленной парезом голосовых связок или фиброзом легких после </w:t>
      </w:r>
      <w:proofErr w:type="spellStart"/>
      <w:r w:rsidRPr="00C1710D">
        <w:rPr>
          <w:rFonts w:ascii="Times New Roman" w:hAnsi="Times New Roman" w:cs="Times New Roman"/>
          <w:sz w:val="24"/>
          <w:szCs w:val="24"/>
        </w:rPr>
        <w:t>радиойодтерапии</w:t>
      </w:r>
      <w:proofErr w:type="spellEnd"/>
      <w:r w:rsidRPr="00C1710D">
        <w:rPr>
          <w:rFonts w:ascii="Times New Roman" w:hAnsi="Times New Roman" w:cs="Times New Roman"/>
          <w:sz w:val="24"/>
          <w:szCs w:val="24"/>
        </w:rPr>
        <w:t>.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Спорным остается вопрос о возможности сохранения лактации у женщин, которые оперированы по поводу РЩЖ во время беременности или вскоре после родов. Нет доказательств, что сохранение лактации способствовало рецидиву опухоли. Однако во время лактации резко повышается уровень пролактина и ТТГ. Длительная, выраженная стимуляция ТТГ крайне нежелательна. Хотя прием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левотироксина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практически не влияет на уровень пролактина, длительное использование его в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супрессивных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дозах может нарушать нормальную лактацию. Поэтому большинство клиницистов считают, что лактацию следует подавить антагонистами дофамина сразу после родов и рекомендовать искусственное вскармливание. У всех новорожденных в рамках скрининга на врожденный гипотиреоз на 4-5-й день жизни берется кровь для определения уровня ТТГ.</w:t>
      </w:r>
    </w:p>
    <w:p w:rsidR="005748CB" w:rsidRPr="00092006" w:rsidRDefault="005748CB" w:rsidP="005748C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lastRenderedPageBreak/>
        <w:t>В послеродовом периоде больные с РЩЖ должны наблюдаться у онколога, даже если ранее были сняты с учета.</w:t>
      </w:r>
    </w:p>
    <w:p w:rsidR="005748CB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6392C" w:rsidRPr="00092006" w:rsidRDefault="00F6392C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006">
        <w:rPr>
          <w:rFonts w:ascii="Times New Roman" w:hAnsi="Times New Roman" w:cs="Times New Roman"/>
          <w:b/>
          <w:sz w:val="24"/>
          <w:szCs w:val="24"/>
        </w:rPr>
        <w:t>Рекомендации в о</w:t>
      </w:r>
      <w:r>
        <w:rPr>
          <w:rFonts w:ascii="Times New Roman" w:hAnsi="Times New Roman" w:cs="Times New Roman"/>
          <w:b/>
          <w:sz w:val="24"/>
          <w:szCs w:val="24"/>
        </w:rPr>
        <w:t>тношении плода и новорожденного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Данные о заболеваниях </w:t>
      </w:r>
      <w:r w:rsidR="00672F06">
        <w:rPr>
          <w:rFonts w:ascii="Times New Roman" w:hAnsi="Times New Roman" w:cs="Times New Roman"/>
          <w:sz w:val="24"/>
          <w:szCs w:val="24"/>
        </w:rPr>
        <w:t>щитовидной железы</w:t>
      </w:r>
      <w:r w:rsidRPr="00092006">
        <w:rPr>
          <w:rFonts w:ascii="Times New Roman" w:hAnsi="Times New Roman" w:cs="Times New Roman"/>
          <w:sz w:val="24"/>
          <w:szCs w:val="24"/>
        </w:rPr>
        <w:t xml:space="preserve"> у матери в анамнезе, использовании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тиреостатиков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тиамазол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, ПТУ), нарушении функции </w:t>
      </w:r>
      <w:r w:rsidR="005C1CC9">
        <w:rPr>
          <w:rFonts w:ascii="Times New Roman" w:hAnsi="Times New Roman" w:cs="Times New Roman"/>
          <w:sz w:val="24"/>
          <w:szCs w:val="24"/>
        </w:rPr>
        <w:t>щитовидной железы</w:t>
      </w:r>
      <w:r w:rsidRPr="00092006">
        <w:rPr>
          <w:rFonts w:ascii="Times New Roman" w:hAnsi="Times New Roman" w:cs="Times New Roman"/>
          <w:sz w:val="24"/>
          <w:szCs w:val="24"/>
        </w:rPr>
        <w:t xml:space="preserve"> или высоком титре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АТ-рТТГ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во время беременности должны быть донесены до неонатолога или педиатра.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При тяжелом, прогрессирующем или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диагностически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сложном нарушении функции </w:t>
      </w:r>
      <w:r w:rsidR="00672F06">
        <w:rPr>
          <w:rFonts w:ascii="Times New Roman" w:hAnsi="Times New Roman" w:cs="Times New Roman"/>
          <w:sz w:val="24"/>
          <w:szCs w:val="24"/>
        </w:rPr>
        <w:t>щитовидной железы</w:t>
      </w:r>
      <w:r w:rsidRPr="00092006">
        <w:rPr>
          <w:rFonts w:ascii="Times New Roman" w:hAnsi="Times New Roman" w:cs="Times New Roman"/>
          <w:sz w:val="24"/>
          <w:szCs w:val="24"/>
        </w:rPr>
        <w:t xml:space="preserve"> у матери или патологии </w:t>
      </w:r>
      <w:r w:rsidR="00672F06">
        <w:rPr>
          <w:rFonts w:ascii="Times New Roman" w:hAnsi="Times New Roman" w:cs="Times New Roman"/>
          <w:sz w:val="24"/>
          <w:szCs w:val="24"/>
        </w:rPr>
        <w:t>щитовидной железы</w:t>
      </w:r>
      <w:r w:rsidR="00672F06" w:rsidRPr="00092006">
        <w:rPr>
          <w:rFonts w:ascii="Times New Roman" w:hAnsi="Times New Roman" w:cs="Times New Roman"/>
          <w:sz w:val="24"/>
          <w:szCs w:val="24"/>
        </w:rPr>
        <w:t xml:space="preserve"> </w:t>
      </w:r>
      <w:r w:rsidRPr="00092006">
        <w:rPr>
          <w:rFonts w:ascii="Times New Roman" w:hAnsi="Times New Roman" w:cs="Times New Roman"/>
          <w:sz w:val="24"/>
          <w:szCs w:val="24"/>
        </w:rPr>
        <w:t>у плода необходима консультация неонатолога и детского эндокринолога во время беременности. В остальных случаях консультация требуется уже новорожденному.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Все новорожденные должны пройти скрининг на гипотиреоз путем определения ТТГ в сухом пятне крови, обычно на 2–5-й день после рождения.</w:t>
      </w:r>
    </w:p>
    <w:p w:rsidR="005748CB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392C" w:rsidRDefault="00F6392C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006">
        <w:rPr>
          <w:rFonts w:ascii="Times New Roman" w:hAnsi="Times New Roman" w:cs="Times New Roman"/>
          <w:b/>
          <w:sz w:val="24"/>
          <w:szCs w:val="24"/>
        </w:rPr>
        <w:t>Заболевания щитовидной</w:t>
      </w:r>
      <w:r>
        <w:rPr>
          <w:rFonts w:ascii="Times New Roman" w:hAnsi="Times New Roman" w:cs="Times New Roman"/>
          <w:b/>
          <w:sz w:val="24"/>
          <w:szCs w:val="24"/>
        </w:rPr>
        <w:t xml:space="preserve"> железы и грудное вскармливание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Поскольку гипотиреоз может неблагоприятно влиять на лактацию, у женщин с нехваткой грудного молока в отсутствие его явных причин целесообразно определение концентрации ТТГ для оценки функции </w:t>
      </w:r>
      <w:r w:rsidR="00672F06">
        <w:rPr>
          <w:rFonts w:ascii="Times New Roman" w:hAnsi="Times New Roman" w:cs="Times New Roman"/>
          <w:sz w:val="24"/>
          <w:szCs w:val="24"/>
        </w:rPr>
        <w:t>щитовидной железы</w:t>
      </w:r>
      <w:r w:rsidRPr="00092006">
        <w:rPr>
          <w:rFonts w:ascii="Times New Roman" w:hAnsi="Times New Roman" w:cs="Times New Roman"/>
          <w:sz w:val="24"/>
          <w:szCs w:val="24"/>
        </w:rPr>
        <w:t>. В связи с неблагоприятным влиянием на лактацию субклинический и тем более явный гипотиреоз у кормящих и планирующих грудное вскармливание женщин требует заместительной терапии.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Влияние тиреотоксикоза матери на лактацию не вполне понятно. Таким образом, в настоящее время невозможно дать рекомендации в отношении лечения тиреотоксикоза у кормящих женщин.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Использование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радиойодтерапии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во время грудного вскармливания противопоказано. При необходимости проведения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сцинтиграфии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грудное вскармливание должно быть прекращено, но может быть возобновлено через 3–4 дня после исследования.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За исключением вопроса, связанного с улучшением лактации, принятие решения о лечении тиреотоксикоза у кормящих женщин должно базироваться на тех же принципах, что и у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некормящих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.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В том случае, если кормящей женщине показана терапия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тиреостатиками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, может на</w:t>
      </w:r>
      <w:r w:rsidR="00A77366">
        <w:rPr>
          <w:rFonts w:ascii="Times New Roman" w:hAnsi="Times New Roman" w:cs="Times New Roman"/>
          <w:sz w:val="24"/>
          <w:szCs w:val="24"/>
        </w:rPr>
        <w:t>з</w:t>
      </w:r>
      <w:r w:rsidRPr="00092006">
        <w:rPr>
          <w:rFonts w:ascii="Times New Roman" w:hAnsi="Times New Roman" w:cs="Times New Roman"/>
          <w:sz w:val="24"/>
          <w:szCs w:val="24"/>
        </w:rPr>
        <w:t xml:space="preserve">начаться как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тиамазол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(максимальная доза 20 мг/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сут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), так и ПТУ (максимальная доза </w:t>
      </w:r>
      <w:r>
        <w:rPr>
          <w:rFonts w:ascii="Times New Roman" w:hAnsi="Times New Roman" w:cs="Times New Roman"/>
          <w:sz w:val="24"/>
          <w:szCs w:val="24"/>
        </w:rPr>
        <w:lastRenderedPageBreak/>
        <w:t>300</w:t>
      </w:r>
      <w:r w:rsidRPr="00092006">
        <w:rPr>
          <w:rFonts w:ascii="Times New Roman" w:hAnsi="Times New Roman" w:cs="Times New Roman"/>
          <w:sz w:val="24"/>
          <w:szCs w:val="24"/>
        </w:rPr>
        <w:t xml:space="preserve"> мг/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сут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). Поскольку оба препарата в минимальных количествах все-таки проникают в молоко, следует назначать минимально необходимые дозы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тиреостатиков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.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Младенцам, получающим грудное молоко женщин, принимающих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тиреостатики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, должен проводиться мониторинг адекватности роста и развития в рамках рутинного педиатрического обследования. Рутинное определение концентрации ТТГ у таких детей не рекомендуется.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Суточная потребность для всех женщин в йоде составляет 250 – 300 мкг в день.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Как и во время беременности, во время грудного вскармливания поступления в организм женщины йода в количестве более 500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2006">
        <w:rPr>
          <w:rFonts w:ascii="Times New Roman" w:hAnsi="Times New Roman" w:cs="Times New Roman"/>
          <w:sz w:val="24"/>
          <w:szCs w:val="24"/>
        </w:rPr>
        <w:t>– 1100 мкг/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сут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следует избегать, поскольку такой избыток йода может осложниться гипотиреозом у новорожденного.</w:t>
      </w:r>
    </w:p>
    <w:p w:rsidR="005748CB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392C" w:rsidRDefault="00F6392C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48CB" w:rsidRPr="00A80445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Тестовый контроль</w:t>
      </w:r>
    </w:p>
    <w:p w:rsidR="005748CB" w:rsidRPr="00092006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006">
        <w:rPr>
          <w:rFonts w:ascii="Times New Roman" w:hAnsi="Times New Roman" w:cs="Times New Roman"/>
          <w:b/>
          <w:sz w:val="24"/>
          <w:szCs w:val="24"/>
        </w:rPr>
        <w:t>Вариант 1.</w:t>
      </w:r>
    </w:p>
    <w:p w:rsidR="005748CB" w:rsidRPr="00092006" w:rsidRDefault="005748CB" w:rsidP="005748CB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При субклиническом гипотиреозе во время беременнос</w:t>
      </w:r>
      <w:r w:rsidR="00A77366">
        <w:rPr>
          <w:rFonts w:ascii="Times New Roman" w:hAnsi="Times New Roman" w:cs="Times New Roman"/>
          <w:sz w:val="24"/>
          <w:szCs w:val="24"/>
        </w:rPr>
        <w:t xml:space="preserve">ти терапия </w:t>
      </w:r>
      <w:proofErr w:type="spellStart"/>
      <w:r w:rsidR="00A77366">
        <w:rPr>
          <w:rFonts w:ascii="Times New Roman" w:hAnsi="Times New Roman" w:cs="Times New Roman"/>
          <w:sz w:val="24"/>
          <w:szCs w:val="24"/>
        </w:rPr>
        <w:t>левотироксином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может быть рекомендована женщинам: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b/>
          <w:sz w:val="24"/>
          <w:szCs w:val="24"/>
        </w:rPr>
        <w:t>А)</w:t>
      </w:r>
      <w:r w:rsidRPr="00092006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Ат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–Т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ПО (+) и ТТГ&gt;2,5&lt;4,0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мЕд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/л;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Б) с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Ат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рТТГ</w:t>
      </w:r>
      <w:proofErr w:type="spellEnd"/>
      <w:proofErr w:type="gramStart"/>
      <w:r w:rsidRPr="00092006">
        <w:rPr>
          <w:rFonts w:ascii="Times New Roman" w:hAnsi="Times New Roman" w:cs="Times New Roman"/>
          <w:sz w:val="24"/>
          <w:szCs w:val="24"/>
        </w:rPr>
        <w:t xml:space="preserve"> (+) 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и ТТГ&lt;2,0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мЕд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/л;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В) с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Ат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–Т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ПО (-) и ТТГ&gt;2,5&lt;4,0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мЕд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/л;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Г) с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Ат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–Т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ПО (+) и ТТГ 0,2-2,5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мЕд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/л.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748CB" w:rsidRPr="00092006" w:rsidRDefault="005748CB" w:rsidP="005748CB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При наступлении беременности женщине с гипотиреозом, получающей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левотироксин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необходимо: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А) снизить суточную дозу на 50%;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b/>
          <w:sz w:val="24"/>
          <w:szCs w:val="24"/>
        </w:rPr>
        <w:t>Б)</w:t>
      </w:r>
      <w:r w:rsidRPr="00092006">
        <w:rPr>
          <w:rFonts w:ascii="Times New Roman" w:hAnsi="Times New Roman" w:cs="Times New Roman"/>
          <w:sz w:val="24"/>
          <w:szCs w:val="24"/>
        </w:rPr>
        <w:t xml:space="preserve"> увеличить суточную дозу на 20-30%;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В) оставить дозу препарата прежней;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Г) увеличить дозу препарата на 100%.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748CB" w:rsidRPr="00092006" w:rsidRDefault="005748CB" w:rsidP="005748CB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Какой категории беременных женщин с гипотиреозом рекомендован контроль ТТГ каждые 4 недели:</w:t>
      </w:r>
    </w:p>
    <w:p w:rsidR="005748CB" w:rsidRPr="00092006" w:rsidRDefault="005748CB" w:rsidP="005748CB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А) носительнице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Ат-ТПО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;</w:t>
      </w:r>
    </w:p>
    <w:p w:rsidR="005748CB" w:rsidRPr="00092006" w:rsidRDefault="005748CB" w:rsidP="005748CB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Б) после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гемиструмэктомии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;</w:t>
      </w:r>
    </w:p>
    <w:p w:rsidR="005748CB" w:rsidRPr="00092006" w:rsidRDefault="005748CB" w:rsidP="005748CB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В) 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получающим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в анамнезе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радиойодтерапию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;</w:t>
      </w:r>
    </w:p>
    <w:p w:rsidR="005748CB" w:rsidRPr="00092006" w:rsidRDefault="005748CB" w:rsidP="005748CB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b/>
          <w:sz w:val="24"/>
          <w:szCs w:val="24"/>
        </w:rPr>
        <w:t>Г</w:t>
      </w:r>
      <w:r w:rsidRPr="00092006">
        <w:rPr>
          <w:rFonts w:ascii="Times New Roman" w:hAnsi="Times New Roman" w:cs="Times New Roman"/>
          <w:sz w:val="24"/>
          <w:szCs w:val="24"/>
        </w:rPr>
        <w:t>) всем вышеперечисленным.</w:t>
      </w:r>
    </w:p>
    <w:p w:rsidR="005748CB" w:rsidRPr="00092006" w:rsidRDefault="005748CB" w:rsidP="005748CB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5748CB" w:rsidRPr="00092006" w:rsidRDefault="005748CB" w:rsidP="005748CB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При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манифестном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гипотиреозе, диагностированном во время беременности необходимо: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b/>
          <w:sz w:val="24"/>
          <w:szCs w:val="24"/>
        </w:rPr>
        <w:t>А)</w:t>
      </w:r>
      <w:r w:rsidRPr="00092006">
        <w:rPr>
          <w:rFonts w:ascii="Times New Roman" w:hAnsi="Times New Roman" w:cs="Times New Roman"/>
          <w:sz w:val="24"/>
          <w:szCs w:val="24"/>
        </w:rPr>
        <w:t xml:space="preserve"> назначить полную заместит</w:t>
      </w:r>
      <w:r w:rsidR="00A77366">
        <w:rPr>
          <w:rFonts w:ascii="Times New Roman" w:hAnsi="Times New Roman" w:cs="Times New Roman"/>
          <w:sz w:val="24"/>
          <w:szCs w:val="24"/>
        </w:rPr>
        <w:t xml:space="preserve">ельную дозу </w:t>
      </w:r>
      <w:proofErr w:type="spellStart"/>
      <w:r w:rsidR="00A77366">
        <w:rPr>
          <w:rFonts w:ascii="Times New Roman" w:hAnsi="Times New Roman" w:cs="Times New Roman"/>
          <w:sz w:val="24"/>
          <w:szCs w:val="24"/>
        </w:rPr>
        <w:t>левотироксина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;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Б) назначить малую дозу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левотироксин</w:t>
      </w:r>
      <w:r w:rsidR="00A77366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с постепенным повышением под контролем ТТГ;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В) не назначать заместительн</w:t>
      </w:r>
      <w:r w:rsidR="00A77366">
        <w:rPr>
          <w:rFonts w:ascii="Times New Roman" w:hAnsi="Times New Roman" w:cs="Times New Roman"/>
          <w:sz w:val="24"/>
          <w:szCs w:val="24"/>
        </w:rPr>
        <w:t xml:space="preserve">ую терапию </w:t>
      </w:r>
      <w:proofErr w:type="spellStart"/>
      <w:r w:rsidR="00A77366">
        <w:rPr>
          <w:rFonts w:ascii="Times New Roman" w:hAnsi="Times New Roman" w:cs="Times New Roman"/>
          <w:sz w:val="24"/>
          <w:szCs w:val="24"/>
        </w:rPr>
        <w:t>левотироксином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, динамический контроль ТТГ;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Г</w:t>
      </w:r>
      <w:r w:rsidR="00A77366">
        <w:rPr>
          <w:rFonts w:ascii="Times New Roman" w:hAnsi="Times New Roman" w:cs="Times New Roman"/>
          <w:sz w:val="24"/>
          <w:szCs w:val="24"/>
        </w:rPr>
        <w:t xml:space="preserve">) назначить </w:t>
      </w:r>
      <w:proofErr w:type="spellStart"/>
      <w:r w:rsidR="00A77366">
        <w:rPr>
          <w:rFonts w:ascii="Times New Roman" w:hAnsi="Times New Roman" w:cs="Times New Roman"/>
          <w:sz w:val="24"/>
          <w:szCs w:val="24"/>
        </w:rPr>
        <w:t>левотироксин</w:t>
      </w:r>
      <w:proofErr w:type="spellEnd"/>
      <w:r w:rsidR="00A77366">
        <w:rPr>
          <w:rFonts w:ascii="Times New Roman" w:hAnsi="Times New Roman" w:cs="Times New Roman"/>
          <w:sz w:val="24"/>
          <w:szCs w:val="24"/>
        </w:rPr>
        <w:t xml:space="preserve"> </w:t>
      </w:r>
      <w:r w:rsidRPr="00092006">
        <w:rPr>
          <w:rFonts w:ascii="Times New Roman" w:hAnsi="Times New Roman" w:cs="Times New Roman"/>
          <w:sz w:val="24"/>
          <w:szCs w:val="24"/>
        </w:rPr>
        <w:t xml:space="preserve">только при наличии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Ат-ТПО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.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748CB" w:rsidRPr="00092006" w:rsidRDefault="005748CB" w:rsidP="005748CB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После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родоразрешения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женщины с гипотиреозом потребность в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левотироксине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: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b/>
          <w:sz w:val="24"/>
          <w:szCs w:val="24"/>
        </w:rPr>
        <w:lastRenderedPageBreak/>
        <w:t>А)</w:t>
      </w:r>
      <w:r w:rsidRPr="00092006">
        <w:rPr>
          <w:rFonts w:ascii="Times New Roman" w:hAnsi="Times New Roman" w:cs="Times New Roman"/>
          <w:sz w:val="24"/>
          <w:szCs w:val="24"/>
        </w:rPr>
        <w:t xml:space="preserve"> снижается до исходной до беременности дозы;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b/>
          <w:sz w:val="24"/>
          <w:szCs w:val="24"/>
        </w:rPr>
        <w:t xml:space="preserve">Б) </w:t>
      </w:r>
      <w:r w:rsidRPr="00092006">
        <w:rPr>
          <w:rFonts w:ascii="Times New Roman" w:hAnsi="Times New Roman" w:cs="Times New Roman"/>
          <w:sz w:val="24"/>
          <w:szCs w:val="24"/>
        </w:rPr>
        <w:t>возможно увеличение дозы у пациенток с АИТ;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В) не меняется;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Г) снижается до полной отмены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левотироксина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.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748CB" w:rsidRPr="00092006" w:rsidRDefault="005748CB" w:rsidP="005748CB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Во время беременности субклиническому гипотиреозу соответствует уровень ТТГ:</w:t>
      </w:r>
    </w:p>
    <w:p w:rsidR="005748CB" w:rsidRPr="00092006" w:rsidRDefault="005748CB" w:rsidP="005748CB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b/>
          <w:sz w:val="24"/>
          <w:szCs w:val="24"/>
        </w:rPr>
        <w:t>А)</w:t>
      </w:r>
      <w:r w:rsidRPr="00092006">
        <w:rPr>
          <w:rFonts w:ascii="Times New Roman" w:hAnsi="Times New Roman" w:cs="Times New Roman"/>
          <w:sz w:val="24"/>
          <w:szCs w:val="24"/>
        </w:rPr>
        <w:t xml:space="preserve"> 2,5 – 10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мЕд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/л;</w:t>
      </w:r>
    </w:p>
    <w:p w:rsidR="005748CB" w:rsidRPr="00092006" w:rsidRDefault="005748CB" w:rsidP="005748CB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Б) 0,2 – 2,5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мЕд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/л;</w:t>
      </w:r>
    </w:p>
    <w:p w:rsidR="005748CB" w:rsidRPr="00092006" w:rsidRDefault="005748CB" w:rsidP="005748CB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В) 0,4 – 4,0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мЕд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/л;</w:t>
      </w:r>
    </w:p>
    <w:p w:rsidR="005748CB" w:rsidRPr="00092006" w:rsidRDefault="005748CB" w:rsidP="005748CB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Г) диагноз по ТТГ не выставляется.</w:t>
      </w:r>
    </w:p>
    <w:p w:rsidR="005748CB" w:rsidRPr="00092006" w:rsidRDefault="005748CB" w:rsidP="005748CB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5748CB" w:rsidRPr="00092006" w:rsidRDefault="005748CB" w:rsidP="005748CB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Физиологическая потребность в йоде во время беременности составляет:</w:t>
      </w:r>
    </w:p>
    <w:p w:rsidR="005748CB" w:rsidRPr="00092006" w:rsidRDefault="005748CB" w:rsidP="005748CB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А) 150 мкг;</w:t>
      </w:r>
    </w:p>
    <w:p w:rsidR="005748CB" w:rsidRPr="00092006" w:rsidRDefault="005748CB" w:rsidP="005748CB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Б) 200 мкг;</w:t>
      </w:r>
    </w:p>
    <w:p w:rsidR="005748CB" w:rsidRPr="00092006" w:rsidRDefault="005748CB" w:rsidP="005748CB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b/>
          <w:sz w:val="24"/>
          <w:szCs w:val="24"/>
        </w:rPr>
        <w:t>В)</w:t>
      </w:r>
      <w:r w:rsidRPr="00092006">
        <w:rPr>
          <w:rFonts w:ascii="Times New Roman" w:hAnsi="Times New Roman" w:cs="Times New Roman"/>
          <w:sz w:val="24"/>
          <w:szCs w:val="24"/>
        </w:rPr>
        <w:t xml:space="preserve"> 250 мкг;</w:t>
      </w:r>
    </w:p>
    <w:p w:rsidR="005748CB" w:rsidRPr="00092006" w:rsidRDefault="005748CB" w:rsidP="005748CB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Г) 100 мкг.</w:t>
      </w:r>
    </w:p>
    <w:p w:rsidR="005748CB" w:rsidRPr="00092006" w:rsidRDefault="005748CB" w:rsidP="005748CB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5748CB" w:rsidRPr="00092006" w:rsidRDefault="005748CB" w:rsidP="005748CB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Во время беременности тяжесть клинического течения тиреотоксикоза: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А) не изменяется;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Б) усугубляется;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b/>
          <w:sz w:val="24"/>
          <w:szCs w:val="24"/>
        </w:rPr>
        <w:t>В)</w:t>
      </w:r>
      <w:r w:rsidRPr="00092006">
        <w:rPr>
          <w:rFonts w:ascii="Times New Roman" w:hAnsi="Times New Roman" w:cs="Times New Roman"/>
          <w:sz w:val="24"/>
          <w:szCs w:val="24"/>
        </w:rPr>
        <w:t xml:space="preserve"> уменьшается;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Г) полное излечение.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748CB" w:rsidRPr="00092006" w:rsidRDefault="005748CB" w:rsidP="005748CB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Для ДТЗ в отличие от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гестационного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тиреотоксикоза характерно: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b/>
          <w:sz w:val="24"/>
          <w:szCs w:val="24"/>
        </w:rPr>
        <w:t>А)</w:t>
      </w:r>
      <w:r w:rsidRPr="00092006">
        <w:rPr>
          <w:rFonts w:ascii="Times New Roman" w:hAnsi="Times New Roman" w:cs="Times New Roman"/>
          <w:sz w:val="24"/>
          <w:szCs w:val="24"/>
        </w:rPr>
        <w:t xml:space="preserve"> наличие 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эндокринной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офтальмопатии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;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b/>
          <w:sz w:val="24"/>
          <w:szCs w:val="24"/>
        </w:rPr>
        <w:t>Б)</w:t>
      </w:r>
      <w:r w:rsidRPr="00092006">
        <w:rPr>
          <w:rFonts w:ascii="Times New Roman" w:hAnsi="Times New Roman" w:cs="Times New Roman"/>
          <w:sz w:val="24"/>
          <w:szCs w:val="24"/>
        </w:rPr>
        <w:t xml:space="preserve"> наличие </w:t>
      </w:r>
      <w:r>
        <w:rPr>
          <w:rFonts w:ascii="Times New Roman" w:hAnsi="Times New Roman" w:cs="Times New Roman"/>
          <w:sz w:val="24"/>
          <w:szCs w:val="24"/>
        </w:rPr>
        <w:t xml:space="preserve">повышенного титра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Ат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рТТГ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;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b/>
          <w:sz w:val="24"/>
          <w:szCs w:val="24"/>
        </w:rPr>
        <w:t>В)</w:t>
      </w:r>
      <w:r w:rsidRPr="00092006">
        <w:rPr>
          <w:rFonts w:ascii="Times New Roman" w:hAnsi="Times New Roman" w:cs="Times New Roman"/>
          <w:sz w:val="24"/>
          <w:szCs w:val="24"/>
        </w:rPr>
        <w:t xml:space="preserve"> наличие сопутствующей аутоиммунной патологии;</w:t>
      </w:r>
    </w:p>
    <w:p w:rsidR="005748CB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транзиторное течение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748CB" w:rsidRPr="00092006" w:rsidRDefault="005748CB" w:rsidP="005748CB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Абсолютно противопоказан во время беременности метод лечения тиреотоксикоза:</w:t>
      </w:r>
    </w:p>
    <w:p w:rsidR="005748CB" w:rsidRPr="00092006" w:rsidRDefault="005748CB" w:rsidP="005748CB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А) прием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тиреостатиков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;</w:t>
      </w:r>
    </w:p>
    <w:p w:rsidR="005748CB" w:rsidRPr="00092006" w:rsidRDefault="005748CB" w:rsidP="005748CB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b/>
          <w:sz w:val="24"/>
          <w:szCs w:val="24"/>
        </w:rPr>
        <w:t>Б)</w:t>
      </w:r>
      <w:r w:rsidRPr="00092006">
        <w:rPr>
          <w:rFonts w:ascii="Times New Roman" w:hAnsi="Times New Roman" w:cs="Times New Roman"/>
          <w:sz w:val="24"/>
          <w:szCs w:val="24"/>
        </w:rPr>
        <w:t xml:space="preserve"> лечение радиоактивным йодом;</w:t>
      </w:r>
    </w:p>
    <w:p w:rsidR="005748CB" w:rsidRPr="00092006" w:rsidRDefault="005748CB" w:rsidP="005748CB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В) оперативное лечение;</w:t>
      </w:r>
    </w:p>
    <w:p w:rsidR="005748CB" w:rsidRPr="00092006" w:rsidRDefault="005748CB" w:rsidP="005748CB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b/>
          <w:sz w:val="24"/>
          <w:szCs w:val="24"/>
        </w:rPr>
        <w:t>Г)</w:t>
      </w:r>
      <w:r w:rsidRPr="00092006">
        <w:rPr>
          <w:rFonts w:ascii="Times New Roman" w:hAnsi="Times New Roman" w:cs="Times New Roman"/>
          <w:sz w:val="24"/>
          <w:szCs w:val="24"/>
        </w:rPr>
        <w:t xml:space="preserve"> схема «блокируй и замещай».</w:t>
      </w:r>
    </w:p>
    <w:p w:rsidR="005748CB" w:rsidRPr="00092006" w:rsidRDefault="005748CB" w:rsidP="005748CB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5748CB" w:rsidRPr="00092006" w:rsidRDefault="005748CB" w:rsidP="005748CB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Во время беременности синдром тиреотоксикоза может быть связан с наличием:</w:t>
      </w:r>
    </w:p>
    <w:p w:rsidR="005748CB" w:rsidRPr="00092006" w:rsidRDefault="005748CB" w:rsidP="005748CB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b/>
          <w:sz w:val="24"/>
          <w:szCs w:val="24"/>
        </w:rPr>
        <w:t>А)</w:t>
      </w:r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гестационного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тиреотоксикоза;</w:t>
      </w:r>
    </w:p>
    <w:p w:rsidR="005748CB" w:rsidRPr="00092006" w:rsidRDefault="005748CB" w:rsidP="005748CB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b/>
          <w:sz w:val="24"/>
          <w:szCs w:val="24"/>
        </w:rPr>
        <w:t>Б)</w:t>
      </w:r>
      <w:r w:rsidRPr="00092006">
        <w:rPr>
          <w:rFonts w:ascii="Times New Roman" w:hAnsi="Times New Roman" w:cs="Times New Roman"/>
          <w:sz w:val="24"/>
          <w:szCs w:val="24"/>
        </w:rPr>
        <w:t xml:space="preserve"> ДТЗ;</w:t>
      </w:r>
    </w:p>
    <w:p w:rsidR="005748CB" w:rsidRPr="00092006" w:rsidRDefault="005748CB" w:rsidP="005748CB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b/>
          <w:sz w:val="24"/>
          <w:szCs w:val="24"/>
        </w:rPr>
        <w:t>В)</w:t>
      </w:r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подострого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тиреоидите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;</w:t>
      </w:r>
    </w:p>
    <w:p w:rsidR="005748CB" w:rsidRPr="00092006" w:rsidRDefault="005748CB" w:rsidP="005748CB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Г) во время беременности не встречается.</w:t>
      </w:r>
    </w:p>
    <w:p w:rsidR="005748CB" w:rsidRPr="00092006" w:rsidRDefault="005748CB" w:rsidP="005748CB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5748CB" w:rsidRPr="00092006" w:rsidRDefault="005748CB" w:rsidP="005748CB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Какие дозы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Тирозола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следует использовать во время беременности при ДТЗ:</w:t>
      </w:r>
    </w:p>
    <w:p w:rsidR="005748CB" w:rsidRPr="00092006" w:rsidRDefault="005748CB" w:rsidP="005748CB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b/>
          <w:sz w:val="24"/>
          <w:szCs w:val="24"/>
        </w:rPr>
        <w:t>А)</w:t>
      </w:r>
      <w:r w:rsidRPr="00092006">
        <w:rPr>
          <w:rFonts w:ascii="Times New Roman" w:hAnsi="Times New Roman" w:cs="Times New Roman"/>
          <w:sz w:val="24"/>
          <w:szCs w:val="24"/>
        </w:rPr>
        <w:t xml:space="preserve"> не более 15 мг в сутки;</w:t>
      </w:r>
    </w:p>
    <w:p w:rsidR="005748CB" w:rsidRPr="00092006" w:rsidRDefault="005748CB" w:rsidP="005748CB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Б) 30-40 мг в сутки;</w:t>
      </w:r>
    </w:p>
    <w:p w:rsidR="005748CB" w:rsidRPr="00092006" w:rsidRDefault="005748CB" w:rsidP="005748CB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b/>
          <w:sz w:val="24"/>
          <w:szCs w:val="24"/>
        </w:rPr>
        <w:t>В)</w:t>
      </w:r>
      <w:r w:rsidRPr="00092006">
        <w:rPr>
          <w:rFonts w:ascii="Times New Roman" w:hAnsi="Times New Roman" w:cs="Times New Roman"/>
          <w:sz w:val="24"/>
          <w:szCs w:val="24"/>
        </w:rPr>
        <w:t xml:space="preserve"> снизить дозу после достижения целевого уровня св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>4 до 5</w:t>
      </w:r>
      <w:r w:rsidR="00A77366">
        <w:rPr>
          <w:rFonts w:ascii="Times New Roman" w:hAnsi="Times New Roman" w:cs="Times New Roman"/>
          <w:sz w:val="24"/>
          <w:szCs w:val="24"/>
        </w:rPr>
        <w:t xml:space="preserve">,0 </w:t>
      </w:r>
      <w:r w:rsidRPr="00092006">
        <w:rPr>
          <w:rFonts w:ascii="Times New Roman" w:hAnsi="Times New Roman" w:cs="Times New Roman"/>
          <w:sz w:val="24"/>
          <w:szCs w:val="24"/>
        </w:rPr>
        <w:t>-</w:t>
      </w:r>
      <w:r w:rsidR="00A77366">
        <w:rPr>
          <w:rFonts w:ascii="Times New Roman" w:hAnsi="Times New Roman" w:cs="Times New Roman"/>
          <w:sz w:val="24"/>
          <w:szCs w:val="24"/>
        </w:rPr>
        <w:t xml:space="preserve"> </w:t>
      </w:r>
      <w:r w:rsidRPr="00092006">
        <w:rPr>
          <w:rFonts w:ascii="Times New Roman" w:hAnsi="Times New Roman" w:cs="Times New Roman"/>
          <w:sz w:val="24"/>
          <w:szCs w:val="24"/>
        </w:rPr>
        <w:t>7,5 мг/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сут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.;</w:t>
      </w:r>
    </w:p>
    <w:p w:rsidR="005748CB" w:rsidRPr="00092006" w:rsidRDefault="005748CB" w:rsidP="005748CB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Г) снизить дозу после достижения целевого уровня св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>4 до 5</w:t>
      </w:r>
      <w:r w:rsidR="00A77366">
        <w:rPr>
          <w:rFonts w:ascii="Times New Roman" w:hAnsi="Times New Roman" w:cs="Times New Roman"/>
          <w:sz w:val="24"/>
          <w:szCs w:val="24"/>
        </w:rPr>
        <w:t xml:space="preserve">,0 - </w:t>
      </w:r>
      <w:r w:rsidRPr="00092006">
        <w:rPr>
          <w:rFonts w:ascii="Times New Roman" w:hAnsi="Times New Roman" w:cs="Times New Roman"/>
          <w:sz w:val="24"/>
          <w:szCs w:val="24"/>
        </w:rPr>
        <w:t>7,5 мг/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сут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. </w:t>
      </w:r>
      <w:r w:rsidR="00A77366">
        <w:rPr>
          <w:rFonts w:ascii="Times New Roman" w:hAnsi="Times New Roman" w:cs="Times New Roman"/>
          <w:sz w:val="24"/>
          <w:szCs w:val="24"/>
        </w:rPr>
        <w:t xml:space="preserve">и добавить 50 мкг </w:t>
      </w:r>
      <w:proofErr w:type="spellStart"/>
      <w:r w:rsidR="00A77366">
        <w:rPr>
          <w:rFonts w:ascii="Times New Roman" w:hAnsi="Times New Roman" w:cs="Times New Roman"/>
          <w:sz w:val="24"/>
          <w:szCs w:val="24"/>
        </w:rPr>
        <w:t>Левотироксина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.</w:t>
      </w:r>
    </w:p>
    <w:p w:rsidR="005748CB" w:rsidRPr="00092006" w:rsidRDefault="005748CB" w:rsidP="005748CB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5748CB" w:rsidRPr="00092006" w:rsidRDefault="005748CB" w:rsidP="005748CB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Какой метод диагностики абсолютно противопоказан при ДТЗ и беременности:</w:t>
      </w:r>
    </w:p>
    <w:p w:rsidR="005748CB" w:rsidRPr="00092006" w:rsidRDefault="005748CB" w:rsidP="005748CB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lastRenderedPageBreak/>
        <w:t>А) исследование ТТГ, св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>4, св.Т3.</w:t>
      </w:r>
    </w:p>
    <w:p w:rsidR="005748CB" w:rsidRPr="00092006" w:rsidRDefault="005748CB" w:rsidP="005748CB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Б) исследование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Ат-ТПО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Ат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к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Рттг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.</w:t>
      </w:r>
    </w:p>
    <w:p w:rsidR="005748CB" w:rsidRPr="00092006" w:rsidRDefault="005748CB" w:rsidP="005748CB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В) УЗИ щитовидной железы.</w:t>
      </w:r>
    </w:p>
    <w:p w:rsidR="005748CB" w:rsidRPr="00092006" w:rsidRDefault="005748CB" w:rsidP="005748CB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b/>
          <w:sz w:val="24"/>
          <w:szCs w:val="24"/>
        </w:rPr>
        <w:t>Г)</w:t>
      </w:r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сцинтиграфия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.</w:t>
      </w:r>
    </w:p>
    <w:p w:rsidR="005748CB" w:rsidRPr="00092006" w:rsidRDefault="005748CB" w:rsidP="005748CB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5748CB" w:rsidRPr="00092006" w:rsidRDefault="005748CB" w:rsidP="005748CB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В лечении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гестационного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тиреотоксикоза используют: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b/>
          <w:sz w:val="24"/>
          <w:szCs w:val="24"/>
        </w:rPr>
        <w:t>А)</w:t>
      </w:r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β-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>блокаторы;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Тирозол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>;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В) ПТУ;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b/>
          <w:sz w:val="24"/>
          <w:szCs w:val="24"/>
        </w:rPr>
        <w:t>Г)</w:t>
      </w:r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тиреотактики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не назначаются.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748CB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392C" w:rsidRDefault="00F6392C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48CB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006">
        <w:rPr>
          <w:rFonts w:ascii="Times New Roman" w:hAnsi="Times New Roman" w:cs="Times New Roman"/>
          <w:b/>
          <w:sz w:val="24"/>
          <w:szCs w:val="24"/>
        </w:rPr>
        <w:t>Вариант 2.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48CB" w:rsidRPr="00092006" w:rsidRDefault="005748CB" w:rsidP="005748CB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1. Спектр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йоддефицитной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патологии во время внутриутробного периода: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b/>
          <w:sz w:val="24"/>
          <w:szCs w:val="24"/>
        </w:rPr>
        <w:t>А)</w:t>
      </w:r>
      <w:r w:rsidRPr="00092006">
        <w:rPr>
          <w:rFonts w:ascii="Times New Roman" w:hAnsi="Times New Roman" w:cs="Times New Roman"/>
          <w:sz w:val="24"/>
          <w:szCs w:val="24"/>
        </w:rPr>
        <w:t xml:space="preserve"> неврологический 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кретинизм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>;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b/>
          <w:sz w:val="24"/>
          <w:szCs w:val="24"/>
        </w:rPr>
        <w:t>Б)</w:t>
      </w:r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микседематозный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кретинизм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>;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b/>
          <w:sz w:val="24"/>
          <w:szCs w:val="24"/>
        </w:rPr>
        <w:t>В</w:t>
      </w:r>
      <w:r w:rsidRPr="00092006">
        <w:rPr>
          <w:rFonts w:ascii="Times New Roman" w:hAnsi="Times New Roman" w:cs="Times New Roman"/>
          <w:sz w:val="24"/>
          <w:szCs w:val="24"/>
        </w:rPr>
        <w:t>) врожденные аномалии;</w:t>
      </w:r>
    </w:p>
    <w:p w:rsidR="005748CB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Г) сахарный диабет.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748CB" w:rsidRPr="00092006" w:rsidRDefault="005748CB" w:rsidP="005748CB">
      <w:pPr>
        <w:spacing w:after="0" w:line="240" w:lineRule="auto"/>
        <w:ind w:left="709"/>
        <w:rPr>
          <w:rFonts w:ascii="Times New Roman" w:eastAsia="Calibri" w:hAnsi="Times New Roman" w:cs="Times New Roman"/>
          <w:sz w:val="24"/>
          <w:szCs w:val="24"/>
        </w:rPr>
      </w:pPr>
      <w:r w:rsidRPr="00092006">
        <w:rPr>
          <w:rFonts w:ascii="Times New Roman" w:eastAsia="Calibri" w:hAnsi="Times New Roman" w:cs="Times New Roman"/>
          <w:sz w:val="24"/>
          <w:szCs w:val="24"/>
        </w:rPr>
        <w:t>2. Во время беременности увеличивается продукция</w:t>
      </w:r>
    </w:p>
    <w:p w:rsidR="005748CB" w:rsidRPr="00092006" w:rsidRDefault="005748CB" w:rsidP="005748CB">
      <w:pPr>
        <w:spacing w:after="0" w:line="240" w:lineRule="auto"/>
        <w:ind w:left="709" w:firstLine="284"/>
        <w:rPr>
          <w:rFonts w:ascii="Times New Roman" w:eastAsia="Calibri" w:hAnsi="Times New Roman" w:cs="Times New Roman"/>
          <w:sz w:val="24"/>
          <w:szCs w:val="24"/>
        </w:rPr>
      </w:pPr>
      <w:r w:rsidRPr="00092006">
        <w:rPr>
          <w:rFonts w:ascii="Times New Roman" w:eastAsia="Calibri" w:hAnsi="Times New Roman" w:cs="Times New Roman"/>
          <w:sz w:val="24"/>
          <w:szCs w:val="24"/>
        </w:rPr>
        <w:t>А) катехоламинов</w:t>
      </w:r>
    </w:p>
    <w:p w:rsidR="005748CB" w:rsidRPr="00092006" w:rsidRDefault="005748CB" w:rsidP="005748CB">
      <w:pPr>
        <w:spacing w:after="0" w:line="240" w:lineRule="auto"/>
        <w:ind w:left="709" w:firstLine="284"/>
        <w:rPr>
          <w:rFonts w:ascii="Times New Roman" w:eastAsia="Calibri" w:hAnsi="Times New Roman" w:cs="Times New Roman"/>
          <w:sz w:val="24"/>
          <w:szCs w:val="24"/>
        </w:rPr>
      </w:pPr>
      <w:r w:rsidRPr="00092006">
        <w:rPr>
          <w:rFonts w:ascii="Times New Roman" w:eastAsia="Calibri" w:hAnsi="Times New Roman" w:cs="Times New Roman"/>
          <w:sz w:val="24"/>
          <w:szCs w:val="24"/>
        </w:rPr>
        <w:t>Б) ТТГ</w:t>
      </w:r>
    </w:p>
    <w:p w:rsidR="005748CB" w:rsidRPr="00092006" w:rsidRDefault="005748CB" w:rsidP="005748CB">
      <w:pPr>
        <w:spacing w:after="0" w:line="240" w:lineRule="auto"/>
        <w:ind w:left="709" w:firstLine="284"/>
        <w:rPr>
          <w:rFonts w:ascii="Times New Roman" w:eastAsia="Calibri" w:hAnsi="Times New Roman" w:cs="Times New Roman"/>
          <w:sz w:val="24"/>
          <w:szCs w:val="24"/>
        </w:rPr>
      </w:pPr>
      <w:r w:rsidRPr="00092006">
        <w:rPr>
          <w:rFonts w:ascii="Times New Roman" w:eastAsia="Calibri" w:hAnsi="Times New Roman" w:cs="Times New Roman"/>
          <w:sz w:val="24"/>
          <w:szCs w:val="24"/>
        </w:rPr>
        <w:t xml:space="preserve">В) </w:t>
      </w:r>
      <w:proofErr w:type="spellStart"/>
      <w:r w:rsidRPr="00092006">
        <w:rPr>
          <w:rFonts w:ascii="Times New Roman" w:eastAsia="Calibri" w:hAnsi="Times New Roman" w:cs="Times New Roman"/>
          <w:sz w:val="24"/>
          <w:szCs w:val="24"/>
        </w:rPr>
        <w:t>паратгормона</w:t>
      </w:r>
      <w:proofErr w:type="spellEnd"/>
    </w:p>
    <w:p w:rsidR="005748CB" w:rsidRDefault="005748CB" w:rsidP="005748CB">
      <w:pPr>
        <w:spacing w:after="0" w:line="240" w:lineRule="auto"/>
        <w:ind w:left="709" w:firstLine="284"/>
        <w:rPr>
          <w:rFonts w:ascii="Times New Roman" w:eastAsia="Calibri" w:hAnsi="Times New Roman" w:cs="Times New Roman"/>
          <w:sz w:val="24"/>
          <w:szCs w:val="24"/>
        </w:rPr>
      </w:pPr>
      <w:r w:rsidRPr="00092006">
        <w:rPr>
          <w:rFonts w:ascii="Times New Roman" w:eastAsia="Calibri" w:hAnsi="Times New Roman" w:cs="Times New Roman"/>
          <w:b/>
          <w:sz w:val="24"/>
          <w:szCs w:val="24"/>
        </w:rPr>
        <w:t>Г)</w:t>
      </w:r>
      <w:r w:rsidRPr="00092006">
        <w:rPr>
          <w:rFonts w:ascii="Times New Roman" w:eastAsia="Calibri" w:hAnsi="Times New Roman" w:cs="Times New Roman"/>
          <w:sz w:val="24"/>
          <w:szCs w:val="24"/>
        </w:rPr>
        <w:t xml:space="preserve"> тироксинсвязывающего глобулина.</w:t>
      </w:r>
    </w:p>
    <w:p w:rsidR="005748CB" w:rsidRPr="00092006" w:rsidRDefault="005748CB" w:rsidP="005748CB">
      <w:pPr>
        <w:spacing w:after="0" w:line="240" w:lineRule="auto"/>
        <w:ind w:left="709" w:firstLine="284"/>
        <w:rPr>
          <w:rFonts w:ascii="Times New Roman" w:eastAsia="Calibri" w:hAnsi="Times New Roman" w:cs="Times New Roman"/>
          <w:sz w:val="24"/>
          <w:szCs w:val="24"/>
        </w:rPr>
      </w:pPr>
    </w:p>
    <w:p w:rsidR="005748CB" w:rsidRPr="00092006" w:rsidRDefault="005748CB" w:rsidP="005748CB">
      <w:pPr>
        <w:spacing w:after="0" w:line="240" w:lineRule="auto"/>
        <w:ind w:left="709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920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3. При выявлении во время беременности уровня ТТГ в пределах  _____  </w:t>
      </w:r>
      <w:proofErr w:type="spellStart"/>
      <w:r w:rsidRPr="000920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мЕд</w:t>
      </w:r>
      <w:proofErr w:type="spellEnd"/>
      <w:r w:rsidRPr="000920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/л повторный контроль ТТГ не требуется</w:t>
      </w:r>
    </w:p>
    <w:p w:rsidR="005748CB" w:rsidRPr="00092006" w:rsidRDefault="005748CB" w:rsidP="005748CB">
      <w:pPr>
        <w:spacing w:after="0" w:line="240" w:lineRule="auto"/>
        <w:ind w:left="99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920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А) 0,4 – 4,0</w:t>
      </w:r>
    </w:p>
    <w:p w:rsidR="005748CB" w:rsidRPr="00092006" w:rsidRDefault="005748CB" w:rsidP="005748CB">
      <w:pPr>
        <w:spacing w:after="0" w:line="240" w:lineRule="auto"/>
        <w:ind w:left="99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9200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Б)</w:t>
      </w:r>
      <w:r w:rsidRPr="000920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0,1 – 2,5</w:t>
      </w:r>
    </w:p>
    <w:p w:rsidR="005748CB" w:rsidRPr="00092006" w:rsidRDefault="005748CB" w:rsidP="005748CB">
      <w:pPr>
        <w:spacing w:after="0" w:line="240" w:lineRule="auto"/>
        <w:ind w:left="99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920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В) 0,3 – 5,0</w:t>
      </w:r>
    </w:p>
    <w:p w:rsidR="005748CB" w:rsidRDefault="005748CB" w:rsidP="005748CB">
      <w:pPr>
        <w:spacing w:after="0" w:line="240" w:lineRule="auto"/>
        <w:ind w:left="99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920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Г) 2,5 – 4,0</w:t>
      </w:r>
    </w:p>
    <w:p w:rsidR="005748CB" w:rsidRPr="00092006" w:rsidRDefault="005748CB" w:rsidP="005748CB">
      <w:pPr>
        <w:spacing w:after="0" w:line="240" w:lineRule="auto"/>
        <w:ind w:left="99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748CB" w:rsidRPr="00092006" w:rsidRDefault="005748CB" w:rsidP="005748CB">
      <w:pPr>
        <w:spacing w:after="0" w:line="240" w:lineRule="auto"/>
        <w:ind w:left="709"/>
        <w:rPr>
          <w:rFonts w:ascii="Times New Roman" w:eastAsia="Calibri" w:hAnsi="Times New Roman" w:cs="Times New Roman"/>
          <w:sz w:val="24"/>
          <w:szCs w:val="24"/>
        </w:rPr>
      </w:pPr>
      <w:r w:rsidRPr="00092006">
        <w:rPr>
          <w:rFonts w:ascii="Times New Roman" w:eastAsia="Calibri" w:hAnsi="Times New Roman" w:cs="Times New Roman"/>
          <w:sz w:val="24"/>
          <w:szCs w:val="24"/>
        </w:rPr>
        <w:t xml:space="preserve">4. Расчетная доза </w:t>
      </w:r>
      <w:proofErr w:type="spellStart"/>
      <w:r w:rsidRPr="00092006">
        <w:rPr>
          <w:rFonts w:ascii="Times New Roman" w:eastAsia="Calibri" w:hAnsi="Times New Roman" w:cs="Times New Roman"/>
          <w:sz w:val="24"/>
          <w:szCs w:val="24"/>
        </w:rPr>
        <w:t>левотироксина</w:t>
      </w:r>
      <w:proofErr w:type="spellEnd"/>
      <w:r w:rsidRPr="00092006">
        <w:rPr>
          <w:rFonts w:ascii="Times New Roman" w:eastAsia="Calibri" w:hAnsi="Times New Roman" w:cs="Times New Roman"/>
          <w:sz w:val="24"/>
          <w:szCs w:val="24"/>
        </w:rPr>
        <w:t xml:space="preserve"> при впервые выявленном </w:t>
      </w:r>
      <w:proofErr w:type="spellStart"/>
      <w:r w:rsidRPr="00092006">
        <w:rPr>
          <w:rFonts w:ascii="Times New Roman" w:eastAsia="Calibri" w:hAnsi="Times New Roman" w:cs="Times New Roman"/>
          <w:sz w:val="24"/>
          <w:szCs w:val="24"/>
        </w:rPr>
        <w:t>манифестном</w:t>
      </w:r>
      <w:proofErr w:type="spellEnd"/>
      <w:r w:rsidRPr="00092006">
        <w:rPr>
          <w:rFonts w:ascii="Times New Roman" w:eastAsia="Calibri" w:hAnsi="Times New Roman" w:cs="Times New Roman"/>
          <w:sz w:val="24"/>
          <w:szCs w:val="24"/>
        </w:rPr>
        <w:t xml:space="preserve"> первичном гипотиреозе у беременных составляет (в мкг/</w:t>
      </w:r>
      <w:proofErr w:type="gramStart"/>
      <w:r w:rsidRPr="00092006">
        <w:rPr>
          <w:rFonts w:ascii="Times New Roman" w:eastAsia="Calibri" w:hAnsi="Times New Roman" w:cs="Times New Roman"/>
          <w:sz w:val="24"/>
          <w:szCs w:val="24"/>
        </w:rPr>
        <w:t>кг</w:t>
      </w:r>
      <w:proofErr w:type="gramEnd"/>
      <w:r w:rsidRPr="00092006">
        <w:rPr>
          <w:rFonts w:ascii="Times New Roman" w:eastAsia="Calibri" w:hAnsi="Times New Roman" w:cs="Times New Roman"/>
          <w:sz w:val="24"/>
          <w:szCs w:val="24"/>
        </w:rPr>
        <w:t xml:space="preserve"> в сутки)</w:t>
      </w:r>
    </w:p>
    <w:p w:rsidR="005748CB" w:rsidRPr="00092006" w:rsidRDefault="005748CB" w:rsidP="005748CB">
      <w:pPr>
        <w:spacing w:after="0" w:line="240" w:lineRule="auto"/>
        <w:ind w:left="708" w:firstLine="285"/>
        <w:rPr>
          <w:rFonts w:ascii="Times New Roman" w:eastAsia="Calibri" w:hAnsi="Times New Roman" w:cs="Times New Roman"/>
          <w:sz w:val="24"/>
          <w:szCs w:val="24"/>
        </w:rPr>
      </w:pPr>
      <w:r w:rsidRPr="00092006">
        <w:rPr>
          <w:rFonts w:ascii="Times New Roman" w:eastAsia="Calibri" w:hAnsi="Times New Roman" w:cs="Times New Roman"/>
          <w:sz w:val="24"/>
          <w:szCs w:val="24"/>
        </w:rPr>
        <w:t>А) 1,2</w:t>
      </w:r>
    </w:p>
    <w:p w:rsidR="005748CB" w:rsidRPr="00092006" w:rsidRDefault="005748CB" w:rsidP="005748CB">
      <w:pPr>
        <w:spacing w:after="0" w:line="240" w:lineRule="auto"/>
        <w:ind w:left="708" w:firstLine="285"/>
        <w:rPr>
          <w:rFonts w:ascii="Times New Roman" w:eastAsia="Calibri" w:hAnsi="Times New Roman" w:cs="Times New Roman"/>
          <w:sz w:val="24"/>
          <w:szCs w:val="24"/>
        </w:rPr>
      </w:pPr>
      <w:r w:rsidRPr="00092006">
        <w:rPr>
          <w:rFonts w:ascii="Times New Roman" w:eastAsia="Calibri" w:hAnsi="Times New Roman" w:cs="Times New Roman"/>
          <w:sz w:val="24"/>
          <w:szCs w:val="24"/>
        </w:rPr>
        <w:t>Б) 1,6</w:t>
      </w:r>
    </w:p>
    <w:p w:rsidR="005748CB" w:rsidRPr="00092006" w:rsidRDefault="005748CB" w:rsidP="005748CB">
      <w:pPr>
        <w:spacing w:after="0" w:line="240" w:lineRule="auto"/>
        <w:ind w:left="708" w:firstLine="285"/>
        <w:rPr>
          <w:rFonts w:ascii="Times New Roman" w:eastAsia="Calibri" w:hAnsi="Times New Roman" w:cs="Times New Roman"/>
          <w:b/>
          <w:sz w:val="24"/>
          <w:szCs w:val="24"/>
        </w:rPr>
      </w:pPr>
      <w:r w:rsidRPr="00092006">
        <w:rPr>
          <w:rFonts w:ascii="Times New Roman" w:eastAsia="Calibri" w:hAnsi="Times New Roman" w:cs="Times New Roman"/>
          <w:sz w:val="24"/>
          <w:szCs w:val="24"/>
        </w:rPr>
        <w:t xml:space="preserve">В) </w:t>
      </w:r>
      <w:r w:rsidRPr="00092006">
        <w:rPr>
          <w:rFonts w:ascii="Times New Roman" w:eastAsia="Calibri" w:hAnsi="Times New Roman" w:cs="Times New Roman"/>
          <w:b/>
          <w:sz w:val="24"/>
          <w:szCs w:val="24"/>
        </w:rPr>
        <w:t>2,3</w:t>
      </w:r>
    </w:p>
    <w:p w:rsidR="005748CB" w:rsidRPr="00092006" w:rsidRDefault="005748CB" w:rsidP="005748CB">
      <w:pPr>
        <w:spacing w:after="0" w:line="240" w:lineRule="auto"/>
        <w:ind w:left="1069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92006">
        <w:rPr>
          <w:rFonts w:ascii="Times New Roman" w:eastAsia="Calibri" w:hAnsi="Times New Roman" w:cs="Times New Roman"/>
          <w:sz w:val="24"/>
          <w:szCs w:val="24"/>
        </w:rPr>
        <w:t>Г) 1,8</w:t>
      </w:r>
    </w:p>
    <w:p w:rsidR="005748CB" w:rsidRPr="00092006" w:rsidRDefault="005748CB" w:rsidP="005748CB">
      <w:pPr>
        <w:spacing w:after="0" w:line="240" w:lineRule="auto"/>
        <w:ind w:left="1069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5748CB" w:rsidRPr="00092006" w:rsidRDefault="005748CB" w:rsidP="005748CB">
      <w:pPr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eastAsia="Calibri" w:hAnsi="Times New Roman" w:cs="Times New Roman"/>
          <w:sz w:val="24"/>
          <w:szCs w:val="24"/>
        </w:rPr>
        <w:t xml:space="preserve">5. </w:t>
      </w:r>
      <w:r w:rsidRPr="00092006">
        <w:rPr>
          <w:rFonts w:ascii="Times New Roman" w:hAnsi="Times New Roman" w:cs="Times New Roman"/>
          <w:sz w:val="24"/>
          <w:szCs w:val="24"/>
        </w:rPr>
        <w:t xml:space="preserve">В послеродовом периоде у пациенток с гипотиреозом в анамнезе необходимо провести контроль ТТГ 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через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____ 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недель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>/недели после родов</w:t>
      </w:r>
    </w:p>
    <w:p w:rsidR="005748CB" w:rsidRPr="00092006" w:rsidRDefault="005748CB" w:rsidP="005748CB">
      <w:pPr>
        <w:spacing w:after="0" w:line="240" w:lineRule="auto"/>
        <w:ind w:left="99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А)</w:t>
      </w:r>
      <w:r w:rsidRPr="00092006">
        <w:rPr>
          <w:rFonts w:ascii="Times New Roman" w:hAnsi="Times New Roman" w:cs="Times New Roman"/>
          <w:sz w:val="24"/>
          <w:szCs w:val="24"/>
        </w:rPr>
        <w:tab/>
        <w:t>12</w:t>
      </w:r>
    </w:p>
    <w:p w:rsidR="005748CB" w:rsidRPr="00092006" w:rsidRDefault="005748CB" w:rsidP="005748CB">
      <w:pPr>
        <w:spacing w:after="0" w:line="240" w:lineRule="auto"/>
        <w:ind w:left="99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Б)</w:t>
      </w:r>
      <w:r w:rsidRPr="00092006">
        <w:rPr>
          <w:rFonts w:ascii="Times New Roman" w:hAnsi="Times New Roman" w:cs="Times New Roman"/>
          <w:sz w:val="24"/>
          <w:szCs w:val="24"/>
        </w:rPr>
        <w:tab/>
        <w:t>10</w:t>
      </w:r>
    </w:p>
    <w:p w:rsidR="005748CB" w:rsidRPr="00092006" w:rsidRDefault="005748CB" w:rsidP="005748CB">
      <w:pPr>
        <w:spacing w:after="0" w:line="240" w:lineRule="auto"/>
        <w:ind w:left="99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b/>
          <w:sz w:val="24"/>
          <w:szCs w:val="24"/>
        </w:rPr>
        <w:t>В)</w:t>
      </w:r>
      <w:r w:rsidRPr="00092006">
        <w:rPr>
          <w:rFonts w:ascii="Times New Roman" w:hAnsi="Times New Roman" w:cs="Times New Roman"/>
          <w:sz w:val="24"/>
          <w:szCs w:val="24"/>
        </w:rPr>
        <w:tab/>
        <w:t>6</w:t>
      </w:r>
    </w:p>
    <w:p w:rsidR="005748CB" w:rsidRPr="00092006" w:rsidRDefault="005748CB" w:rsidP="005748CB">
      <w:pPr>
        <w:spacing w:after="0" w:line="240" w:lineRule="auto"/>
        <w:ind w:left="99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Г)</w:t>
      </w:r>
      <w:r w:rsidRPr="00092006">
        <w:rPr>
          <w:rFonts w:ascii="Times New Roman" w:hAnsi="Times New Roman" w:cs="Times New Roman"/>
          <w:sz w:val="24"/>
          <w:szCs w:val="24"/>
        </w:rPr>
        <w:tab/>
        <w:t>2</w:t>
      </w:r>
    </w:p>
    <w:p w:rsidR="005748CB" w:rsidRPr="00092006" w:rsidRDefault="005748CB" w:rsidP="005748CB">
      <w:pPr>
        <w:spacing w:after="0" w:line="240" w:lineRule="auto"/>
        <w:ind w:left="709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5748CB" w:rsidRPr="00092006" w:rsidRDefault="005748CB" w:rsidP="005748CB">
      <w:pPr>
        <w:spacing w:after="0" w:line="240" w:lineRule="auto"/>
        <w:ind w:left="709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92006">
        <w:rPr>
          <w:rFonts w:ascii="Times New Roman" w:eastAsia="Calibri" w:hAnsi="Times New Roman" w:cs="Times New Roman"/>
          <w:sz w:val="24"/>
          <w:szCs w:val="24"/>
        </w:rPr>
        <w:t xml:space="preserve">6. У женщин с нормальной функцией щитовидной железы и носительством антител к ткани щитовидной железы первое определение концентрации ТТГ необходимо провести </w:t>
      </w:r>
    </w:p>
    <w:p w:rsidR="005748CB" w:rsidRPr="00092006" w:rsidRDefault="005748CB" w:rsidP="005748CB">
      <w:pPr>
        <w:spacing w:after="0" w:line="240" w:lineRule="auto"/>
        <w:ind w:left="709" w:firstLine="284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92006">
        <w:rPr>
          <w:rFonts w:ascii="Times New Roman" w:eastAsia="Calibri" w:hAnsi="Times New Roman" w:cs="Times New Roman"/>
          <w:sz w:val="24"/>
          <w:szCs w:val="24"/>
        </w:rPr>
        <w:t>А)</w:t>
      </w:r>
      <w:r w:rsidRPr="00092006">
        <w:rPr>
          <w:rFonts w:ascii="Times New Roman" w:eastAsia="Calibri" w:hAnsi="Times New Roman" w:cs="Times New Roman"/>
          <w:sz w:val="24"/>
          <w:szCs w:val="24"/>
        </w:rPr>
        <w:tab/>
        <w:t>на 22 неделе беременности</w:t>
      </w:r>
    </w:p>
    <w:p w:rsidR="005748CB" w:rsidRPr="00092006" w:rsidRDefault="005748CB" w:rsidP="005748CB">
      <w:pPr>
        <w:spacing w:after="0" w:line="240" w:lineRule="auto"/>
        <w:ind w:left="709" w:firstLine="284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92006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Б)</w:t>
      </w:r>
      <w:r w:rsidRPr="00092006">
        <w:rPr>
          <w:rFonts w:ascii="Times New Roman" w:eastAsia="Calibri" w:hAnsi="Times New Roman" w:cs="Times New Roman"/>
          <w:sz w:val="24"/>
          <w:szCs w:val="24"/>
        </w:rPr>
        <w:tab/>
        <w:t>при наступлении беременности</w:t>
      </w:r>
    </w:p>
    <w:p w:rsidR="005748CB" w:rsidRPr="00092006" w:rsidRDefault="005748CB" w:rsidP="005748CB">
      <w:pPr>
        <w:spacing w:after="0" w:line="240" w:lineRule="auto"/>
        <w:ind w:left="709" w:firstLine="284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092006">
        <w:rPr>
          <w:rFonts w:ascii="Times New Roman" w:eastAsia="Calibri" w:hAnsi="Times New Roman" w:cs="Times New Roman"/>
          <w:sz w:val="24"/>
          <w:szCs w:val="24"/>
        </w:rPr>
        <w:t>В)</w:t>
      </w:r>
      <w:r w:rsidRPr="00092006">
        <w:rPr>
          <w:rFonts w:ascii="Times New Roman" w:eastAsia="Calibri" w:hAnsi="Times New Roman" w:cs="Times New Roman"/>
          <w:sz w:val="24"/>
          <w:szCs w:val="24"/>
        </w:rPr>
        <w:tab/>
        <w:t>на 12 неделе беременности</w:t>
      </w:r>
    </w:p>
    <w:p w:rsidR="005748CB" w:rsidRPr="00092006" w:rsidRDefault="005748CB" w:rsidP="005748CB">
      <w:pPr>
        <w:spacing w:after="0" w:line="240" w:lineRule="auto"/>
        <w:ind w:left="709" w:firstLine="284"/>
        <w:contextualSpacing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eastAsia="Calibri" w:hAnsi="Times New Roman" w:cs="Times New Roman"/>
          <w:sz w:val="24"/>
          <w:szCs w:val="24"/>
        </w:rPr>
        <w:t>Г)</w:t>
      </w:r>
      <w:r w:rsidRPr="00092006">
        <w:rPr>
          <w:rFonts w:ascii="Times New Roman" w:eastAsia="Calibri" w:hAnsi="Times New Roman" w:cs="Times New Roman"/>
          <w:sz w:val="24"/>
          <w:szCs w:val="24"/>
        </w:rPr>
        <w:tab/>
        <w:t>на 8 неделе беременности</w:t>
      </w:r>
      <w:r w:rsidRPr="00092006">
        <w:rPr>
          <w:rFonts w:ascii="Times New Roman" w:eastAsia="Calibri" w:hAnsi="Times New Roman" w:cs="Times New Roman"/>
          <w:sz w:val="24"/>
          <w:szCs w:val="24"/>
        </w:rPr>
        <w:br/>
      </w:r>
    </w:p>
    <w:p w:rsidR="005748CB" w:rsidRDefault="005748CB" w:rsidP="005748CB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При выявлении изолированной </w:t>
      </w:r>
      <w:proofErr w:type="spellStart"/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>гипотироксинемии</w:t>
      </w:r>
      <w:proofErr w:type="spellEnd"/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время беременности показано:</w:t>
      </w:r>
    </w:p>
    <w:p w:rsidR="005748CB" w:rsidRPr="00092006" w:rsidRDefault="00A77366" w:rsidP="005748CB">
      <w:pPr>
        <w:spacing w:after="0" w:line="240" w:lineRule="auto"/>
        <w:ind w:left="709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терапия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левотироксином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</w:p>
    <w:p w:rsidR="005748CB" w:rsidRPr="00092006" w:rsidRDefault="005748CB" w:rsidP="005748CB">
      <w:pPr>
        <w:spacing w:after="0" w:line="240" w:lineRule="auto"/>
        <w:ind w:left="709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>Б)</w:t>
      </w:r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прерывание беременности</w:t>
      </w:r>
    </w:p>
    <w:p w:rsidR="005748CB" w:rsidRPr="00092006" w:rsidRDefault="005748CB" w:rsidP="005748CB">
      <w:pPr>
        <w:spacing w:after="0" w:line="240" w:lineRule="auto"/>
        <w:ind w:left="709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>В)</w:t>
      </w:r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терапия препаратами </w:t>
      </w:r>
      <w:proofErr w:type="spellStart"/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трийодтиронина</w:t>
      </w:r>
      <w:proofErr w:type="spellEnd"/>
    </w:p>
    <w:p w:rsidR="005748CB" w:rsidRPr="00092006" w:rsidRDefault="005748CB" w:rsidP="005748CB">
      <w:pPr>
        <w:spacing w:after="0" w:line="240" w:lineRule="auto"/>
        <w:ind w:left="709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20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Г)</w:t>
      </w:r>
      <w:r w:rsidRPr="000920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наблюдение.</w:t>
      </w:r>
    </w:p>
    <w:p w:rsidR="005748CB" w:rsidRPr="00092006" w:rsidRDefault="005748CB" w:rsidP="005748CB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48CB" w:rsidRPr="00092006" w:rsidRDefault="005748CB" w:rsidP="005748CB">
      <w:p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920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8. Лекарственная терапия транзиторного </w:t>
      </w:r>
      <w:proofErr w:type="spellStart"/>
      <w:r w:rsidRPr="000920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гестационного</w:t>
      </w:r>
      <w:proofErr w:type="spellEnd"/>
      <w:r w:rsidRPr="000920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тиреотоксикоза    предполагает назначение:</w:t>
      </w:r>
    </w:p>
    <w:p w:rsidR="005748CB" w:rsidRPr="00092006" w:rsidRDefault="005748CB" w:rsidP="005748CB">
      <w:p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920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А) </w:t>
      </w:r>
      <w:proofErr w:type="spellStart"/>
      <w:r w:rsidRPr="000920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пропицила</w:t>
      </w:r>
      <w:proofErr w:type="spellEnd"/>
    </w:p>
    <w:p w:rsidR="005748CB" w:rsidRPr="00092006" w:rsidRDefault="005748CB" w:rsidP="005748CB">
      <w:p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920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Б) </w:t>
      </w:r>
      <w:proofErr w:type="spellStart"/>
      <w:r w:rsidRPr="000920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тирозола</w:t>
      </w:r>
      <w:proofErr w:type="spellEnd"/>
    </w:p>
    <w:p w:rsidR="005748CB" w:rsidRPr="00092006" w:rsidRDefault="005748CB" w:rsidP="005748CB">
      <w:p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920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В) препаратов йода</w:t>
      </w:r>
    </w:p>
    <w:p w:rsidR="005748CB" w:rsidRPr="00092006" w:rsidRDefault="005748CB" w:rsidP="005748CB">
      <w:p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9200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    Г)</w:t>
      </w:r>
      <w:r w:rsidRPr="000920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бета-блокаторов</w:t>
      </w:r>
    </w:p>
    <w:p w:rsidR="005748CB" w:rsidRPr="00092006" w:rsidRDefault="005748CB" w:rsidP="005748CB">
      <w:p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5748CB" w:rsidRPr="00092006" w:rsidRDefault="005748CB" w:rsidP="005748CB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9</w:t>
      </w:r>
      <w:r w:rsidRPr="000920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Pr="00092006">
        <w:rPr>
          <w:rFonts w:ascii="Times New Roman" w:hAnsi="Times New Roman" w:cs="Times New Roman"/>
          <w:sz w:val="24"/>
          <w:szCs w:val="24"/>
        </w:rPr>
        <w:t xml:space="preserve">Дифференциальный диагноз транзиторного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гестационного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тиреотоксикоза и ДТЗ проводят с помощью определения уровня</w:t>
      </w:r>
    </w:p>
    <w:p w:rsidR="005748CB" w:rsidRPr="00092006" w:rsidRDefault="005748CB" w:rsidP="005748CB">
      <w:pPr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А) АТ-ТПО</w:t>
      </w:r>
    </w:p>
    <w:p w:rsidR="005748CB" w:rsidRPr="00092006" w:rsidRDefault="005748CB" w:rsidP="005748CB">
      <w:pPr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Б) ХГЧ</w:t>
      </w:r>
    </w:p>
    <w:p w:rsidR="005748CB" w:rsidRPr="00092006" w:rsidRDefault="005748CB" w:rsidP="005748CB">
      <w:pPr>
        <w:spacing w:after="0" w:line="240" w:lineRule="auto"/>
        <w:ind w:left="851" w:firstLine="142"/>
        <w:rPr>
          <w:rFonts w:ascii="Times New Roman" w:hAnsi="Times New Roman" w:cs="Times New Roman"/>
          <w:b/>
          <w:sz w:val="24"/>
          <w:szCs w:val="24"/>
        </w:rPr>
      </w:pPr>
      <w:r w:rsidRPr="00092006">
        <w:rPr>
          <w:rFonts w:ascii="Times New Roman" w:hAnsi="Times New Roman" w:cs="Times New Roman"/>
          <w:b/>
          <w:sz w:val="24"/>
          <w:szCs w:val="24"/>
        </w:rPr>
        <w:t xml:space="preserve">В) </w:t>
      </w:r>
      <w:r w:rsidRPr="00092006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Т-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рТТГ</w:t>
      </w:r>
      <w:proofErr w:type="spellEnd"/>
    </w:p>
    <w:p w:rsidR="005748CB" w:rsidRPr="00092006" w:rsidRDefault="005748CB" w:rsidP="005748CB">
      <w:pPr>
        <w:spacing w:after="0" w:line="240" w:lineRule="auto"/>
        <w:ind w:left="851" w:firstLine="142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Г)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Эстрадиола</w:t>
      </w:r>
      <w:proofErr w:type="spellEnd"/>
    </w:p>
    <w:p w:rsidR="005748CB" w:rsidRPr="00092006" w:rsidRDefault="005748CB" w:rsidP="005748CB">
      <w:pPr>
        <w:spacing w:after="0" w:line="240" w:lineRule="auto"/>
        <w:ind w:left="99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748CB" w:rsidRPr="00092006" w:rsidRDefault="005748CB" w:rsidP="005748CB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10. </w:t>
      </w:r>
      <w:r w:rsidRPr="00092006">
        <w:rPr>
          <w:rFonts w:ascii="Times New Roman" w:hAnsi="Times New Roman" w:cs="Times New Roman"/>
          <w:sz w:val="24"/>
          <w:szCs w:val="24"/>
        </w:rPr>
        <w:t xml:space="preserve">Транзиторный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гестационный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тиреотоксикоз развивается вследствие стимуляции щитовидной железы</w:t>
      </w:r>
    </w:p>
    <w:p w:rsidR="005748CB" w:rsidRPr="00092006" w:rsidRDefault="005748CB" w:rsidP="005748CB">
      <w:pPr>
        <w:spacing w:after="0" w:line="240" w:lineRule="auto"/>
        <w:ind w:left="709" w:firstLine="284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А) ФСГ</w:t>
      </w:r>
      <w:r w:rsidRPr="00092006">
        <w:rPr>
          <w:rFonts w:ascii="Times New Roman" w:hAnsi="Times New Roman" w:cs="Times New Roman"/>
          <w:sz w:val="24"/>
          <w:szCs w:val="24"/>
        </w:rPr>
        <w:tab/>
      </w:r>
    </w:p>
    <w:p w:rsidR="005748CB" w:rsidRPr="00092006" w:rsidRDefault="005748CB" w:rsidP="005748CB">
      <w:pPr>
        <w:spacing w:after="0" w:line="240" w:lineRule="auto"/>
        <w:ind w:left="709" w:firstLine="284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Б) ТТГ</w:t>
      </w:r>
    </w:p>
    <w:p w:rsidR="005748CB" w:rsidRPr="00092006" w:rsidRDefault="005748CB" w:rsidP="005748CB">
      <w:pPr>
        <w:spacing w:after="0" w:line="240" w:lineRule="auto"/>
        <w:ind w:left="709" w:firstLine="284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b/>
          <w:sz w:val="24"/>
          <w:szCs w:val="24"/>
        </w:rPr>
        <w:t xml:space="preserve">В) </w:t>
      </w:r>
      <w:r w:rsidRPr="00092006">
        <w:rPr>
          <w:rFonts w:ascii="Times New Roman" w:hAnsi="Times New Roman" w:cs="Times New Roman"/>
          <w:sz w:val="24"/>
          <w:szCs w:val="24"/>
        </w:rPr>
        <w:t>ХГЧ</w:t>
      </w:r>
    </w:p>
    <w:p w:rsidR="005748CB" w:rsidRPr="00092006" w:rsidRDefault="005748CB" w:rsidP="005748CB">
      <w:pPr>
        <w:spacing w:after="0" w:line="240" w:lineRule="auto"/>
        <w:ind w:left="709" w:firstLine="284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Г) ЛГ</w:t>
      </w:r>
    </w:p>
    <w:p w:rsidR="005748CB" w:rsidRPr="00092006" w:rsidRDefault="005748CB" w:rsidP="005748CB">
      <w:pPr>
        <w:spacing w:after="0" w:line="240" w:lineRule="auto"/>
        <w:ind w:left="99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5748CB" w:rsidRPr="00092006" w:rsidRDefault="005748CB" w:rsidP="005748CB">
      <w:p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0920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11. </w:t>
      </w:r>
      <w:r w:rsidRPr="000920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Прием </w:t>
      </w:r>
      <w:proofErr w:type="spellStart"/>
      <w:r w:rsidRPr="000920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пропилтиоурацила</w:t>
      </w:r>
      <w:proofErr w:type="spellEnd"/>
      <w:r w:rsidRPr="000920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рекомендован у беременных до ____ недели беременности:</w:t>
      </w:r>
    </w:p>
    <w:p w:rsidR="005748CB" w:rsidRPr="00092006" w:rsidRDefault="005748CB" w:rsidP="005748CB">
      <w:pPr>
        <w:spacing w:after="0" w:line="240" w:lineRule="auto"/>
        <w:ind w:left="99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920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А)</w:t>
      </w:r>
      <w:r w:rsidRPr="000920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20</w:t>
      </w:r>
    </w:p>
    <w:p w:rsidR="005748CB" w:rsidRPr="00092006" w:rsidRDefault="005748CB" w:rsidP="005748CB">
      <w:pPr>
        <w:spacing w:after="0" w:line="240" w:lineRule="auto"/>
        <w:ind w:left="99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920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Б)</w:t>
      </w:r>
      <w:r w:rsidRPr="000920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8</w:t>
      </w:r>
    </w:p>
    <w:p w:rsidR="005748CB" w:rsidRPr="00092006" w:rsidRDefault="005748CB" w:rsidP="005748CB">
      <w:pPr>
        <w:spacing w:after="0" w:line="240" w:lineRule="auto"/>
        <w:ind w:left="99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920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В)</w:t>
      </w:r>
      <w:r w:rsidRPr="000920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14</w:t>
      </w:r>
    </w:p>
    <w:p w:rsidR="005748CB" w:rsidRPr="00092006" w:rsidRDefault="005748CB" w:rsidP="005748CB">
      <w:pPr>
        <w:spacing w:after="0" w:line="240" w:lineRule="auto"/>
        <w:ind w:left="992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9200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Г)</w:t>
      </w:r>
      <w:r w:rsidRPr="000920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  <w:t>16</w:t>
      </w:r>
    </w:p>
    <w:p w:rsidR="005748CB" w:rsidRPr="00092006" w:rsidRDefault="005748CB" w:rsidP="005748CB">
      <w:pPr>
        <w:spacing w:after="0" w:line="240" w:lineRule="auto"/>
        <w:ind w:left="708" w:firstLine="285"/>
        <w:rPr>
          <w:rFonts w:ascii="Times New Roman" w:eastAsia="Calibri" w:hAnsi="Times New Roman" w:cs="Times New Roman"/>
          <w:sz w:val="24"/>
          <w:szCs w:val="24"/>
        </w:rPr>
      </w:pPr>
    </w:p>
    <w:p w:rsidR="005748CB" w:rsidRPr="00092006" w:rsidRDefault="005748CB" w:rsidP="005748CB">
      <w:pPr>
        <w:spacing w:after="0" w:line="240" w:lineRule="auto"/>
        <w:ind w:left="708" w:firstLine="285"/>
        <w:rPr>
          <w:rFonts w:ascii="Times New Roman" w:eastAsia="Calibri" w:hAnsi="Times New Roman" w:cs="Times New Roman"/>
          <w:sz w:val="24"/>
          <w:szCs w:val="24"/>
        </w:rPr>
      </w:pPr>
      <w:r w:rsidRPr="00092006">
        <w:rPr>
          <w:rFonts w:ascii="Times New Roman" w:eastAsia="Calibri" w:hAnsi="Times New Roman" w:cs="Times New Roman"/>
          <w:sz w:val="24"/>
          <w:szCs w:val="24"/>
        </w:rPr>
        <w:t xml:space="preserve">12. </w:t>
      </w:r>
      <w:proofErr w:type="spellStart"/>
      <w:r w:rsidRPr="00092006">
        <w:rPr>
          <w:rFonts w:ascii="Times New Roman" w:eastAsia="Calibri" w:hAnsi="Times New Roman" w:cs="Times New Roman"/>
          <w:sz w:val="24"/>
          <w:szCs w:val="24"/>
        </w:rPr>
        <w:t>Радиойодтерапия</w:t>
      </w:r>
      <w:proofErr w:type="spellEnd"/>
      <w:r w:rsidRPr="00092006">
        <w:rPr>
          <w:rFonts w:ascii="Times New Roman" w:eastAsia="Calibri" w:hAnsi="Times New Roman" w:cs="Times New Roman"/>
          <w:sz w:val="24"/>
          <w:szCs w:val="24"/>
        </w:rPr>
        <w:t xml:space="preserve"> во время беременности:</w:t>
      </w:r>
    </w:p>
    <w:p w:rsidR="005748CB" w:rsidRPr="00092006" w:rsidRDefault="005748CB" w:rsidP="005748CB">
      <w:pPr>
        <w:spacing w:after="0" w:line="240" w:lineRule="auto"/>
        <w:ind w:left="708" w:firstLine="285"/>
        <w:rPr>
          <w:rFonts w:ascii="Times New Roman" w:eastAsia="Calibri" w:hAnsi="Times New Roman" w:cs="Times New Roman"/>
          <w:sz w:val="24"/>
          <w:szCs w:val="24"/>
        </w:rPr>
      </w:pPr>
      <w:r w:rsidRPr="00092006">
        <w:rPr>
          <w:rFonts w:ascii="Times New Roman" w:eastAsia="Calibri" w:hAnsi="Times New Roman" w:cs="Times New Roman"/>
          <w:sz w:val="24"/>
          <w:szCs w:val="24"/>
        </w:rPr>
        <w:t>А) применяется после 12 недели беременности</w:t>
      </w:r>
    </w:p>
    <w:p w:rsidR="005748CB" w:rsidRPr="00092006" w:rsidRDefault="005748CB" w:rsidP="005748CB">
      <w:pPr>
        <w:spacing w:after="0" w:line="240" w:lineRule="auto"/>
        <w:ind w:left="708" w:firstLine="285"/>
        <w:rPr>
          <w:rFonts w:ascii="Times New Roman" w:eastAsia="Calibri" w:hAnsi="Times New Roman" w:cs="Times New Roman"/>
          <w:sz w:val="24"/>
          <w:szCs w:val="24"/>
        </w:rPr>
      </w:pPr>
      <w:r w:rsidRPr="00092006">
        <w:rPr>
          <w:rFonts w:ascii="Times New Roman" w:eastAsia="Calibri" w:hAnsi="Times New Roman" w:cs="Times New Roman"/>
          <w:b/>
          <w:sz w:val="24"/>
          <w:szCs w:val="24"/>
        </w:rPr>
        <w:t>Б)</w:t>
      </w:r>
      <w:r w:rsidRPr="0009200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092006">
        <w:rPr>
          <w:rFonts w:ascii="Times New Roman" w:eastAsia="Calibri" w:hAnsi="Times New Roman" w:cs="Times New Roman"/>
          <w:sz w:val="24"/>
          <w:szCs w:val="24"/>
        </w:rPr>
        <w:t>противопоказана</w:t>
      </w:r>
      <w:proofErr w:type="gramEnd"/>
      <w:r w:rsidRPr="00092006">
        <w:rPr>
          <w:rFonts w:ascii="Times New Roman" w:eastAsia="Calibri" w:hAnsi="Times New Roman" w:cs="Times New Roman"/>
          <w:sz w:val="24"/>
          <w:szCs w:val="24"/>
        </w:rPr>
        <w:t xml:space="preserve"> на всех сроках беременности</w:t>
      </w:r>
    </w:p>
    <w:p w:rsidR="005748CB" w:rsidRPr="00092006" w:rsidRDefault="005748CB" w:rsidP="005748CB">
      <w:pPr>
        <w:spacing w:after="0" w:line="240" w:lineRule="auto"/>
        <w:ind w:left="708" w:firstLine="285"/>
        <w:rPr>
          <w:rFonts w:ascii="Times New Roman" w:eastAsia="Calibri" w:hAnsi="Times New Roman" w:cs="Times New Roman"/>
          <w:sz w:val="24"/>
          <w:szCs w:val="24"/>
        </w:rPr>
      </w:pPr>
      <w:r w:rsidRPr="00092006">
        <w:rPr>
          <w:rFonts w:ascii="Times New Roman" w:eastAsia="Calibri" w:hAnsi="Times New Roman" w:cs="Times New Roman"/>
          <w:sz w:val="24"/>
          <w:szCs w:val="24"/>
        </w:rPr>
        <w:t>В) применяется после 24 недели беременности</w:t>
      </w:r>
    </w:p>
    <w:p w:rsidR="005748CB" w:rsidRDefault="005748CB" w:rsidP="005748CB">
      <w:pPr>
        <w:spacing w:after="0" w:line="240" w:lineRule="auto"/>
        <w:ind w:left="708" w:firstLine="285"/>
        <w:rPr>
          <w:rFonts w:ascii="Times New Roman" w:eastAsia="Calibri" w:hAnsi="Times New Roman" w:cs="Times New Roman"/>
          <w:sz w:val="24"/>
          <w:szCs w:val="24"/>
        </w:rPr>
      </w:pPr>
      <w:r w:rsidRPr="00092006">
        <w:rPr>
          <w:rFonts w:ascii="Times New Roman" w:eastAsia="Calibri" w:hAnsi="Times New Roman" w:cs="Times New Roman"/>
          <w:sz w:val="24"/>
          <w:szCs w:val="24"/>
        </w:rPr>
        <w:t xml:space="preserve">Г) </w:t>
      </w:r>
      <w:proofErr w:type="gramStart"/>
      <w:r w:rsidRPr="00092006">
        <w:rPr>
          <w:rFonts w:ascii="Times New Roman" w:eastAsia="Calibri" w:hAnsi="Times New Roman" w:cs="Times New Roman"/>
          <w:sz w:val="24"/>
          <w:szCs w:val="24"/>
        </w:rPr>
        <w:t>возможна</w:t>
      </w:r>
      <w:proofErr w:type="gramEnd"/>
      <w:r w:rsidRPr="00092006">
        <w:rPr>
          <w:rFonts w:ascii="Times New Roman" w:eastAsia="Calibri" w:hAnsi="Times New Roman" w:cs="Times New Roman"/>
          <w:sz w:val="24"/>
          <w:szCs w:val="24"/>
        </w:rPr>
        <w:t xml:space="preserve"> на всех сроках беременности</w:t>
      </w:r>
    </w:p>
    <w:p w:rsidR="005748CB" w:rsidRPr="00092006" w:rsidRDefault="005748CB" w:rsidP="005748CB">
      <w:pPr>
        <w:spacing w:after="0" w:line="240" w:lineRule="auto"/>
        <w:ind w:left="708" w:firstLine="285"/>
        <w:rPr>
          <w:rFonts w:ascii="Times New Roman" w:eastAsia="Calibri" w:hAnsi="Times New Roman" w:cs="Times New Roman"/>
          <w:sz w:val="24"/>
          <w:szCs w:val="24"/>
        </w:rPr>
      </w:pPr>
    </w:p>
    <w:p w:rsidR="005748CB" w:rsidRPr="00E02939" w:rsidRDefault="005748CB" w:rsidP="005748CB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2939">
        <w:rPr>
          <w:rFonts w:ascii="Times New Roman" w:hAnsi="Times New Roman" w:cs="Times New Roman"/>
          <w:sz w:val="24"/>
          <w:szCs w:val="24"/>
        </w:rPr>
        <w:t>Эффективность терапии тиреотоксикоза во время беременности подразумевает: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>А) нормализацию ТТГ, св. Т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>;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b/>
          <w:sz w:val="24"/>
          <w:szCs w:val="24"/>
        </w:rPr>
        <w:t xml:space="preserve">Б) </w:t>
      </w:r>
      <w:r w:rsidRPr="00092006">
        <w:rPr>
          <w:rFonts w:ascii="Times New Roman" w:hAnsi="Times New Roman" w:cs="Times New Roman"/>
          <w:sz w:val="24"/>
          <w:szCs w:val="24"/>
        </w:rPr>
        <w:t>нормализацию св. Т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без нормализации ТТГ;</w:t>
      </w:r>
    </w:p>
    <w:p w:rsidR="005748CB" w:rsidRPr="00092006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В) снижение ТТГ </w:t>
      </w:r>
      <w:proofErr w:type="gramStart"/>
      <w:r w:rsidRPr="00092006">
        <w:rPr>
          <w:rFonts w:ascii="Times New Roman" w:hAnsi="Times New Roman" w:cs="Times New Roman"/>
          <w:sz w:val="24"/>
          <w:szCs w:val="24"/>
        </w:rPr>
        <w:t>менее нижней</w:t>
      </w:r>
      <w:proofErr w:type="gramEnd"/>
      <w:r w:rsidRPr="00092006">
        <w:rPr>
          <w:rFonts w:ascii="Times New Roman" w:hAnsi="Times New Roman" w:cs="Times New Roman"/>
          <w:sz w:val="24"/>
          <w:szCs w:val="24"/>
        </w:rPr>
        <w:t xml:space="preserve"> границы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триместрспецифичных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референсных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значений для беременных;</w:t>
      </w:r>
    </w:p>
    <w:p w:rsidR="005748CB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2006">
        <w:rPr>
          <w:rFonts w:ascii="Times New Roman" w:hAnsi="Times New Roman" w:cs="Times New Roman"/>
          <w:sz w:val="24"/>
          <w:szCs w:val="24"/>
        </w:rPr>
        <w:t xml:space="preserve">Г) подъем ТТГ выше верхней границы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триместрспецифичных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2006">
        <w:rPr>
          <w:rFonts w:ascii="Times New Roman" w:hAnsi="Times New Roman" w:cs="Times New Roman"/>
          <w:sz w:val="24"/>
          <w:szCs w:val="24"/>
        </w:rPr>
        <w:t>референсных</w:t>
      </w:r>
      <w:proofErr w:type="spellEnd"/>
      <w:r w:rsidRPr="00092006">
        <w:rPr>
          <w:rFonts w:ascii="Times New Roman" w:hAnsi="Times New Roman" w:cs="Times New Roman"/>
          <w:sz w:val="24"/>
          <w:szCs w:val="24"/>
        </w:rPr>
        <w:t xml:space="preserve"> значений для беременных.</w:t>
      </w:r>
    </w:p>
    <w:p w:rsidR="005748CB" w:rsidRDefault="005748CB" w:rsidP="005748CB">
      <w:pPr>
        <w:spacing w:after="0" w:line="240" w:lineRule="auto"/>
        <w:ind w:left="106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748CB" w:rsidRDefault="005748CB" w:rsidP="005748CB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Прерывание беременности при образованиях щитовидной железы показано:</w:t>
      </w:r>
    </w:p>
    <w:p w:rsidR="005748CB" w:rsidRDefault="005748CB" w:rsidP="005748CB">
      <w:pPr>
        <w:pStyle w:val="a5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при наличии дифференцированного рака щитовидной железы</w:t>
      </w:r>
    </w:p>
    <w:p w:rsidR="005748CB" w:rsidRDefault="005748CB" w:rsidP="005748CB">
      <w:pPr>
        <w:pStyle w:val="a5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 w:rsidRPr="00C1710D">
        <w:rPr>
          <w:rFonts w:ascii="Times New Roman" w:hAnsi="Times New Roman" w:cs="Times New Roman"/>
          <w:b/>
          <w:sz w:val="24"/>
          <w:szCs w:val="24"/>
        </w:rPr>
        <w:t>Б)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092006">
        <w:rPr>
          <w:rFonts w:ascii="Times New Roman" w:hAnsi="Times New Roman" w:cs="Times New Roman"/>
          <w:sz w:val="24"/>
          <w:szCs w:val="24"/>
        </w:rPr>
        <w:t xml:space="preserve">ри распространенных опухолях, выходящих за пределы </w:t>
      </w:r>
      <w:r w:rsidR="005C1CC9">
        <w:rPr>
          <w:rFonts w:ascii="Times New Roman" w:hAnsi="Times New Roman" w:cs="Times New Roman"/>
          <w:sz w:val="24"/>
          <w:szCs w:val="24"/>
        </w:rPr>
        <w:t>щитовидной железы</w:t>
      </w:r>
      <w:r w:rsidRPr="00092006">
        <w:rPr>
          <w:rFonts w:ascii="Times New Roman" w:hAnsi="Times New Roman" w:cs="Times New Roman"/>
          <w:sz w:val="24"/>
          <w:szCs w:val="24"/>
        </w:rPr>
        <w:t>, а также при наличии отдаленных метастазов</w:t>
      </w:r>
    </w:p>
    <w:p w:rsidR="005748CB" w:rsidRDefault="005748CB" w:rsidP="005748CB">
      <w:pPr>
        <w:pStyle w:val="a5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при больших размерах</w:t>
      </w:r>
      <w:r w:rsidRPr="00C1710D">
        <w:rPr>
          <w:rFonts w:ascii="Times New Roman" w:hAnsi="Times New Roman" w:cs="Times New Roman"/>
          <w:sz w:val="24"/>
          <w:szCs w:val="24"/>
        </w:rPr>
        <w:t xml:space="preserve"> щитовидной железы с симптомами сдавления</w:t>
      </w:r>
    </w:p>
    <w:p w:rsidR="005748CB" w:rsidRPr="00C1710D" w:rsidRDefault="005748CB" w:rsidP="005748CB">
      <w:pPr>
        <w:pStyle w:val="a5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при узловом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многоузловом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эутиреоидном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коллоидном пролиферирующем</w:t>
      </w:r>
      <w:r w:rsidRPr="00092006">
        <w:rPr>
          <w:rFonts w:ascii="Times New Roman" w:hAnsi="Times New Roman" w:cs="Times New Roman"/>
          <w:sz w:val="24"/>
          <w:szCs w:val="24"/>
        </w:rPr>
        <w:t xml:space="preserve"> зоб</w:t>
      </w:r>
      <w:r>
        <w:rPr>
          <w:rFonts w:ascii="Times New Roman" w:hAnsi="Times New Roman" w:cs="Times New Roman"/>
          <w:sz w:val="24"/>
          <w:szCs w:val="24"/>
        </w:rPr>
        <w:t>е.</w:t>
      </w:r>
    </w:p>
    <w:p w:rsidR="00F6392C" w:rsidRDefault="00F6392C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392C" w:rsidRDefault="00F6392C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48CB" w:rsidRPr="00F6392C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392C">
        <w:rPr>
          <w:rFonts w:ascii="Times New Roman" w:hAnsi="Times New Roman" w:cs="Times New Roman"/>
          <w:b/>
          <w:sz w:val="24"/>
          <w:szCs w:val="24"/>
        </w:rPr>
        <w:t>Список литературы:</w:t>
      </w:r>
    </w:p>
    <w:p w:rsidR="005748CB" w:rsidRPr="00A25796" w:rsidRDefault="005748CB" w:rsidP="005748CB">
      <w:pPr>
        <w:numPr>
          <w:ilvl w:val="0"/>
          <w:numId w:val="12"/>
        </w:numPr>
        <w:spacing w:line="259" w:lineRule="auto"/>
        <w:ind w:left="502"/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Zhang Y., Wang H., Pan X.,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Teng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W., Shan Z. Patients with subclinical hypothyroidism before 20 weeks of pregnancy have a higher risk of miscarriage: A systematic review and meta-analysis.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PLoS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ONE. 2017</w:t>
      </w:r>
      <w:proofErr w:type="gram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;12</w:t>
      </w:r>
      <w:proofErr w:type="gram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(4):e0175708. </w:t>
      </w:r>
      <w:hyperlink r:id="rId10" w:history="1">
        <w:r w:rsidRPr="00A25796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  <w:lang w:val="en-US"/>
          </w:rPr>
          <w:t>https://doi.org/10.1371/journal.pone.0175708</w:t>
        </w:r>
      </w:hyperlink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5748CB" w:rsidRPr="00A25796" w:rsidRDefault="005748CB" w:rsidP="005748CB">
      <w:pPr>
        <w:numPr>
          <w:ilvl w:val="0"/>
          <w:numId w:val="12"/>
        </w:numPr>
        <w:spacing w:line="259" w:lineRule="auto"/>
        <w:ind w:left="502"/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Ding Z., Liu Y.,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Maraka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S.,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Abdelouahab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N., Huang H.F., Fraser W.D., Fan J. Pregnancy and Neonatal Outcomes With Levothyroxine Treatment in Women With Subclinical Hypothyroidism Based on New Diagnostic Criteria: A Systematic Review and Meta-Analysis. Front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Endocrinol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 (Lausanne). 2021</w:t>
      </w:r>
      <w:proofErr w:type="gram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;12:797423</w:t>
      </w:r>
      <w:proofErr w:type="gram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. https://doi.org/10.3389/ fendo.2021.797423.</w:t>
      </w:r>
    </w:p>
    <w:p w:rsidR="005748CB" w:rsidRPr="00A25796" w:rsidRDefault="005748CB" w:rsidP="005748CB">
      <w:pPr>
        <w:numPr>
          <w:ilvl w:val="0"/>
          <w:numId w:val="12"/>
        </w:numPr>
        <w:spacing w:line="259" w:lineRule="auto"/>
        <w:ind w:left="502"/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Peeters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R.P. Subclinical Hypothyroidism. N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Engl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J Med. 2017</w:t>
      </w:r>
      <w:proofErr w:type="gram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;376</w:t>
      </w:r>
      <w:proofErr w:type="gram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(26): 2556–2565. https://doi.org/10.1056/NEJMcp1611144. </w:t>
      </w:r>
    </w:p>
    <w:p w:rsidR="005748CB" w:rsidRPr="00A25796" w:rsidRDefault="005748CB" w:rsidP="005748CB">
      <w:pPr>
        <w:numPr>
          <w:ilvl w:val="0"/>
          <w:numId w:val="12"/>
        </w:numPr>
        <w:spacing w:line="259" w:lineRule="auto"/>
        <w:ind w:left="502"/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So S.,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Tawara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F. Risk factors of subclinical hypothyroidism and the potential contribution to miscarriage: A review.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Reprod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Med Biol. 2020</w:t>
      </w:r>
      <w:proofErr w:type="gram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;19</w:t>
      </w:r>
      <w:proofErr w:type="gram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(3):232–242. https://doi.org/10.1002/rmb2.12325. </w:t>
      </w:r>
    </w:p>
    <w:p w:rsidR="005748CB" w:rsidRPr="00A25796" w:rsidRDefault="005748CB" w:rsidP="005748CB">
      <w:pPr>
        <w:numPr>
          <w:ilvl w:val="0"/>
          <w:numId w:val="12"/>
        </w:numPr>
        <w:spacing w:line="259" w:lineRule="auto"/>
        <w:ind w:left="502"/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Negro R.,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Stagnaro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-Green A. Diagnosis and management of subclinical hypothyroidism in pregnancy. BMJ. 2014</w:t>
      </w:r>
      <w:proofErr w:type="gram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;349:g4929</w:t>
      </w:r>
      <w:proofErr w:type="gram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. https://doi. org/10.1136/bmj.g4929. </w:t>
      </w:r>
    </w:p>
    <w:p w:rsidR="005748CB" w:rsidRPr="00A25796" w:rsidRDefault="005748CB" w:rsidP="005748CB">
      <w:pPr>
        <w:numPr>
          <w:ilvl w:val="0"/>
          <w:numId w:val="12"/>
        </w:numPr>
        <w:spacing w:line="259" w:lineRule="auto"/>
        <w:ind w:left="502"/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Li M., He Y., Mao Y., Yang L., Chen L., Du J. et al. Preconception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thyroidstimulating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hormone levels and adverse pregnancy outcomes.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Clin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Endocrinol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 (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Oxf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). 2021. https://doi.org/10.1111/cen.14668. </w:t>
      </w:r>
    </w:p>
    <w:p w:rsidR="005748CB" w:rsidRPr="00A25796" w:rsidRDefault="005748CB" w:rsidP="005748CB">
      <w:pPr>
        <w:numPr>
          <w:ilvl w:val="0"/>
          <w:numId w:val="12"/>
        </w:numPr>
        <w:spacing w:line="259" w:lineRule="auto"/>
        <w:ind w:left="502"/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Kiran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Z., Sheikh A.,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Humayun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K.N., Islam N. Neonatal outcomes and congenital anomalies in pregnancies affected by hypothyroidism. Ann Med. 2021</w:t>
      </w:r>
      <w:proofErr w:type="gram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;53</w:t>
      </w:r>
      <w:proofErr w:type="gram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(1):1560–1568. https://doi.org/10.1080/07853890.2021.1970798. </w:t>
      </w:r>
    </w:p>
    <w:p w:rsidR="005748CB" w:rsidRPr="00A25796" w:rsidRDefault="005748CB" w:rsidP="005748CB">
      <w:pPr>
        <w:numPr>
          <w:ilvl w:val="0"/>
          <w:numId w:val="12"/>
        </w:numPr>
        <w:spacing w:line="259" w:lineRule="auto"/>
        <w:ind w:left="502"/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Li J.,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Xu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Y., Sun Z.,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Cai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Y., Wang B., Zhang M. et al. Differential lipids in pregnant women with subclinical hypothyroidism and their correlation to the pregnancy outcomes.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Sci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Rep. 2021</w:t>
      </w:r>
      <w:proofErr w:type="gram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;11</w:t>
      </w:r>
      <w:proofErr w:type="gram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(1):19689. https://doi.org/10.1038/s41598-021-99252-6. </w:t>
      </w:r>
    </w:p>
    <w:p w:rsidR="005748CB" w:rsidRPr="00A25796" w:rsidRDefault="005748CB" w:rsidP="005748CB">
      <w:pPr>
        <w:numPr>
          <w:ilvl w:val="0"/>
          <w:numId w:val="12"/>
        </w:numPr>
        <w:spacing w:line="259" w:lineRule="auto"/>
        <w:ind w:left="502"/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Lee S.Y., Pearce E.N. Testing, Monitoring, and Treatment of Thyroid Dysfunction in Pregnancy. J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Clin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Endocrinol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Metab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. 2021</w:t>
      </w:r>
      <w:proofErr w:type="gram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;106</w:t>
      </w:r>
      <w:proofErr w:type="gram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(3):883–892. https://doi.org/10.1210/clinem/dgaa945. </w:t>
      </w:r>
    </w:p>
    <w:p w:rsidR="005748CB" w:rsidRPr="00A25796" w:rsidRDefault="005748CB" w:rsidP="005748CB">
      <w:pPr>
        <w:numPr>
          <w:ilvl w:val="0"/>
          <w:numId w:val="12"/>
        </w:numPr>
        <w:spacing w:line="259" w:lineRule="auto"/>
        <w:ind w:left="502"/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A25796">
        <w:rPr>
          <w:rFonts w:ascii="Times New Roman" w:eastAsia="Calibri" w:hAnsi="Times New Roman" w:cs="Times New Roman"/>
          <w:sz w:val="24"/>
          <w:szCs w:val="24"/>
        </w:rPr>
        <w:t>Суплотова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</w:rPr>
        <w:t xml:space="preserve"> Л.А., Макарова О.Б.,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</w:rPr>
        <w:t>Ковальжина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</w:rPr>
        <w:t xml:space="preserve"> Л.С.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</w:rPr>
        <w:t>Неонатальная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</w:rPr>
        <w:t>гипертиреотропинемия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</w:rPr>
        <w:t xml:space="preserve"> – индикатор оценки тяжести йодного дефицита в популяции? Клиническая</w:t>
      </w:r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A25796">
        <w:rPr>
          <w:rFonts w:ascii="Times New Roman" w:eastAsia="Calibri" w:hAnsi="Times New Roman" w:cs="Times New Roman"/>
          <w:sz w:val="24"/>
          <w:szCs w:val="24"/>
        </w:rPr>
        <w:t>и</w:t>
      </w:r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 </w:t>
      </w:r>
      <w:r w:rsidRPr="00A25796">
        <w:rPr>
          <w:rFonts w:ascii="Times New Roman" w:eastAsia="Calibri" w:hAnsi="Times New Roman" w:cs="Times New Roman"/>
          <w:sz w:val="24"/>
          <w:szCs w:val="24"/>
        </w:rPr>
        <w:t>экспериментальная</w:t>
      </w:r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</w:rPr>
        <w:t>тиреоидология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. 2015;11(3):47-53. https://doi.org/10.14341/ket2015347-53.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Suplotova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L.A.,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Makarova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O.B.,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Kovalzhina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L.S. Neonatal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gipertireotropinemiya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– an indicator of the severity of iodine deficiency in the population? Clinical and Experimental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Thyroidology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. 2015</w:t>
      </w:r>
      <w:proofErr w:type="gram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;11</w:t>
      </w:r>
      <w:proofErr w:type="gram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(3): 47–53. (In Russ.) https://doi.org/10.14341/ket2015347-53. </w:t>
      </w:r>
    </w:p>
    <w:p w:rsidR="005748CB" w:rsidRPr="00A25796" w:rsidRDefault="005748CB" w:rsidP="005748CB">
      <w:pPr>
        <w:numPr>
          <w:ilvl w:val="0"/>
          <w:numId w:val="12"/>
        </w:numPr>
        <w:spacing w:line="259" w:lineRule="auto"/>
        <w:ind w:left="502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Negro R. Outcomes in Pregnant Patients with Subclinical Hypothyroidism and Thyroid Autoimmunity: A Critical Appraisal of Recent Randomized Controlled Trials.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</w:rPr>
        <w:t>Endocr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</w:rPr>
        <w:lastRenderedPageBreak/>
        <w:t>Metab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</w:rPr>
        <w:t>Immune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</w:rPr>
        <w:t>Disord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</w:rPr>
        <w:t>Drug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</w:rPr>
        <w:t>Targets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</w:rPr>
        <w:t xml:space="preserve">. 2021;21(8):1387–1391. https://doi.org/10.2174/187153032 0999201116200153. </w:t>
      </w:r>
    </w:p>
    <w:p w:rsidR="005748CB" w:rsidRPr="00A25796" w:rsidRDefault="005748CB" w:rsidP="005748CB">
      <w:pPr>
        <w:numPr>
          <w:ilvl w:val="0"/>
          <w:numId w:val="12"/>
        </w:numPr>
        <w:spacing w:line="259" w:lineRule="auto"/>
        <w:ind w:left="502"/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Morchiladze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N.,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Tkeshelashvili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B.,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Gagua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T.,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Gagua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D. Prognostic risk of obstetric and perinatal complications in pregnant women with thyroid dysfunction. Georgian Med News. </w:t>
      </w:r>
      <w:proofErr w:type="gram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2017;</w:t>
      </w:r>
      <w:proofErr w:type="gram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(264):21–25. Available at: </w:t>
      </w:r>
      <w:hyperlink r:id="rId11" w:history="1">
        <w:r w:rsidRPr="00A25796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  <w:lang w:val="en-US"/>
          </w:rPr>
          <w:t>https://pubmed.ncbi.nlm.nih.gov/28480843/</w:t>
        </w:r>
      </w:hyperlink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5748CB" w:rsidRPr="00A25796" w:rsidRDefault="005748CB" w:rsidP="005748CB">
      <w:pPr>
        <w:numPr>
          <w:ilvl w:val="0"/>
          <w:numId w:val="12"/>
        </w:numPr>
        <w:spacing w:line="259" w:lineRule="auto"/>
        <w:ind w:left="502"/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Gietka-Czernel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M.,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Glinicki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P. Subclinical hypothyroidism in pregnancy: controversies on diagnosis and treatment. Pol Arch Intern Med. 2021</w:t>
      </w:r>
      <w:proofErr w:type="gram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;131</w:t>
      </w:r>
      <w:proofErr w:type="gram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(3):266–275. https://doi.org/10.20452/pamw.15626. </w:t>
      </w:r>
    </w:p>
    <w:p w:rsidR="005748CB" w:rsidRPr="00A25796" w:rsidRDefault="005748CB" w:rsidP="005748CB">
      <w:pPr>
        <w:numPr>
          <w:ilvl w:val="0"/>
          <w:numId w:val="12"/>
        </w:numPr>
        <w:spacing w:line="259" w:lineRule="auto"/>
        <w:ind w:left="502"/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Lee S.Y., Pearce E.N. Assessment and treatment of thyroid disorders in pregnancy and the postpartum period. Nat Rev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Endocrinol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. 2022</w:t>
      </w:r>
      <w:proofErr w:type="gram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;18</w:t>
      </w:r>
      <w:proofErr w:type="gram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(3):158–171. https://doi.org/10.1038/s41574-021-00604-z. </w:t>
      </w:r>
    </w:p>
    <w:p w:rsidR="005748CB" w:rsidRPr="00A25796" w:rsidRDefault="005748CB" w:rsidP="005748CB">
      <w:pPr>
        <w:numPr>
          <w:ilvl w:val="0"/>
          <w:numId w:val="12"/>
        </w:numPr>
        <w:spacing w:line="259" w:lineRule="auto"/>
        <w:ind w:left="502"/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Yoshihara H.,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Sugiura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-Ogasawara M.,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Goto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S.,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Kitaori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T. Levothyroxine and subclinical hypothyroidism in patients with recurrent pregnancy loss. Am J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Reprod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Immunol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. 2021</w:t>
      </w:r>
      <w:proofErr w:type="gramStart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;85</w:t>
      </w:r>
      <w:proofErr w:type="gramEnd"/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(3):e13341. </w:t>
      </w:r>
      <w:hyperlink r:id="rId12" w:history="1">
        <w:r w:rsidRPr="00A25796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  <w:lang w:val="en-US"/>
          </w:rPr>
          <w:t>https://doi.org/10.1111/aji.13341</w:t>
        </w:r>
      </w:hyperlink>
      <w:r w:rsidRPr="00A25796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5748CB" w:rsidRPr="00A25796" w:rsidRDefault="005748CB" w:rsidP="005748CB">
      <w:pPr>
        <w:numPr>
          <w:ilvl w:val="0"/>
          <w:numId w:val="12"/>
        </w:numPr>
        <w:spacing w:line="259" w:lineRule="auto"/>
        <w:ind w:left="502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25796">
        <w:rPr>
          <w:rFonts w:ascii="Times New Roman" w:eastAsia="Calibri" w:hAnsi="Times New Roman" w:cs="Times New Roman"/>
          <w:sz w:val="24"/>
          <w:szCs w:val="24"/>
        </w:rPr>
        <w:t>Андреева Н.Л., Ещенко А.В. Ведение беременности при раке щитовидной железы. Здравоохранение (Минск). 2021. №2 (887). С. 48-55.</w:t>
      </w:r>
    </w:p>
    <w:p w:rsidR="005748CB" w:rsidRPr="00A25796" w:rsidRDefault="005748CB" w:rsidP="005748CB">
      <w:pPr>
        <w:numPr>
          <w:ilvl w:val="0"/>
          <w:numId w:val="12"/>
        </w:numPr>
        <w:spacing w:line="259" w:lineRule="auto"/>
        <w:ind w:left="502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25796">
        <w:rPr>
          <w:rFonts w:ascii="Times New Roman" w:eastAsia="Calibri" w:hAnsi="Times New Roman" w:cs="Times New Roman"/>
          <w:sz w:val="24"/>
          <w:szCs w:val="24"/>
        </w:rPr>
        <w:t xml:space="preserve">Петунина Н.А., Трухина Л.В., Петунина В.В.,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</w:rPr>
        <w:t>Мартиросян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</w:rPr>
        <w:t xml:space="preserve"> Н.С. Беременность и патология щитовидной железы. Терапия. 2020. Т. 6. №1 (35). С. 96-103.</w:t>
      </w:r>
    </w:p>
    <w:p w:rsidR="005748CB" w:rsidRPr="00A25796" w:rsidRDefault="005748CB" w:rsidP="005748CB">
      <w:pPr>
        <w:numPr>
          <w:ilvl w:val="0"/>
          <w:numId w:val="12"/>
        </w:numPr>
        <w:spacing w:line="259" w:lineRule="auto"/>
        <w:ind w:left="502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25796">
        <w:rPr>
          <w:rFonts w:ascii="Times New Roman" w:eastAsia="Calibri" w:hAnsi="Times New Roman" w:cs="Times New Roman"/>
          <w:sz w:val="24"/>
          <w:szCs w:val="24"/>
        </w:rPr>
        <w:t xml:space="preserve">Шестакова Т.П. Особенности обследования и лечения заболеваний щитовидной железы во время беременности. Современное состояние проблемы (Обзор литературы). РМЖ. 2017. Т. 25. №1. С. 37-40. </w:t>
      </w:r>
    </w:p>
    <w:p w:rsidR="005748CB" w:rsidRPr="00A25796" w:rsidRDefault="005748CB" w:rsidP="005748CB">
      <w:pPr>
        <w:numPr>
          <w:ilvl w:val="0"/>
          <w:numId w:val="12"/>
        </w:numPr>
        <w:spacing w:line="259" w:lineRule="auto"/>
        <w:ind w:left="502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25796">
        <w:rPr>
          <w:rFonts w:ascii="Times New Roman" w:eastAsia="Calibri" w:hAnsi="Times New Roman" w:cs="Times New Roman"/>
          <w:sz w:val="24"/>
          <w:szCs w:val="24"/>
        </w:rPr>
        <w:t xml:space="preserve">Фадеев В.В. По материалам клинических рекомендаций Американской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</w:rPr>
        <w:t>тиреоидной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</w:rPr>
        <w:t xml:space="preserve"> ассоциации по диагностики и лечению заболеваний щитовидной железы во время беременности 2017 года. </w:t>
      </w:r>
      <w:proofErr w:type="gramStart"/>
      <w:r w:rsidRPr="00A25796">
        <w:rPr>
          <w:rFonts w:ascii="Times New Roman" w:eastAsia="Calibri" w:hAnsi="Times New Roman" w:cs="Times New Roman"/>
          <w:sz w:val="24"/>
          <w:szCs w:val="24"/>
        </w:rPr>
        <w:t>Клиническая</w:t>
      </w:r>
      <w:proofErr w:type="gramEnd"/>
      <w:r w:rsidRPr="00A25796">
        <w:rPr>
          <w:rFonts w:ascii="Times New Roman" w:eastAsia="Calibri" w:hAnsi="Times New Roman" w:cs="Times New Roman"/>
          <w:sz w:val="24"/>
          <w:szCs w:val="24"/>
        </w:rPr>
        <w:t xml:space="preserve"> и экспериментальная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</w:rPr>
        <w:t>тиреоидология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</w:rPr>
        <w:t xml:space="preserve">, 2018, том 14, №3//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</w:rPr>
        <w:t>doi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</w:rPr>
        <w:t xml:space="preserve">: 10.14341/ket9794/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</w:rPr>
        <w:t>Clinical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</w:rPr>
        <w:t>and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</w:rPr>
        <w:t>experimental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</w:rPr>
        <w:t>thyroidology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</w:rPr>
        <w:t>, 2018;14(3)</w:t>
      </w:r>
    </w:p>
    <w:p w:rsidR="005748CB" w:rsidRPr="00A25796" w:rsidRDefault="005748CB" w:rsidP="005748CB">
      <w:pPr>
        <w:numPr>
          <w:ilvl w:val="0"/>
          <w:numId w:val="12"/>
        </w:numPr>
        <w:spacing w:line="259" w:lineRule="auto"/>
        <w:ind w:left="502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25796">
        <w:rPr>
          <w:rFonts w:ascii="Times New Roman" w:eastAsia="Calibri" w:hAnsi="Times New Roman" w:cs="Times New Roman"/>
          <w:sz w:val="24"/>
          <w:szCs w:val="24"/>
        </w:rPr>
        <w:t xml:space="preserve">Пирс Э.Н. Сравнение рекомендаций Американской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</w:rPr>
        <w:t>тиреоидной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</w:rPr>
        <w:t xml:space="preserve"> ассоциации (АТА) и Американского колледжа акушеров-гинекологов (АКАГ) по заболеваниям щитовидной железы при беременности. Русский перевод. Клиническая и экспериментальная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</w:rPr>
        <w:t>тиреоидология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</w:rPr>
        <w:t xml:space="preserve">. 2020. Т16. №3. С. 12-15.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</w:rPr>
        <w:t>doi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</w:rPr>
        <w:t xml:space="preserve">: </w:t>
      </w:r>
      <w:hyperlink r:id="rId13" w:history="1">
        <w:r w:rsidRPr="00A25796">
          <w:rPr>
            <w:rStyle w:val="a3"/>
            <w:rFonts w:ascii="Times New Roman" w:eastAsia="Calibri" w:hAnsi="Times New Roman" w:cs="Times New Roman"/>
            <w:sz w:val="24"/>
            <w:szCs w:val="24"/>
          </w:rPr>
          <w:t>https://doi.org/10.14341/ket12556</w:t>
        </w:r>
      </w:hyperlink>
    </w:p>
    <w:p w:rsidR="005748CB" w:rsidRDefault="005748CB" w:rsidP="005748CB">
      <w:pPr>
        <w:numPr>
          <w:ilvl w:val="0"/>
          <w:numId w:val="12"/>
        </w:numPr>
        <w:spacing w:line="259" w:lineRule="auto"/>
        <w:ind w:left="502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25796">
        <w:rPr>
          <w:rFonts w:ascii="Times New Roman" w:eastAsia="Calibri" w:hAnsi="Times New Roman" w:cs="Times New Roman"/>
          <w:sz w:val="24"/>
          <w:szCs w:val="24"/>
        </w:rPr>
        <w:t>Ворохобина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</w:rPr>
        <w:t xml:space="preserve"> Н.В. Эндокринология: учебник для студентов медицинских вузов / под ред. Н. В.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Ворохобиной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 — Санкт-Петербург</w:t>
      </w:r>
      <w:r w:rsidRPr="00A25796">
        <w:rPr>
          <w:rFonts w:ascii="Times New Roman" w:eastAsia="Calibri" w:hAnsi="Times New Roman" w:cs="Times New Roman"/>
          <w:sz w:val="24"/>
          <w:szCs w:val="24"/>
        </w:rPr>
        <w:t xml:space="preserve">: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</w:rPr>
        <w:t>СпецЛит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</w:rPr>
        <w:t>, 2019. — 831 с.</w:t>
      </w:r>
    </w:p>
    <w:p w:rsidR="005748CB" w:rsidRDefault="005748CB" w:rsidP="005748CB">
      <w:pPr>
        <w:numPr>
          <w:ilvl w:val="0"/>
          <w:numId w:val="12"/>
        </w:numPr>
        <w:spacing w:line="259" w:lineRule="auto"/>
        <w:ind w:left="502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25796">
        <w:rPr>
          <w:rFonts w:ascii="Times New Roman" w:eastAsia="Calibri" w:hAnsi="Times New Roman" w:cs="Times New Roman"/>
          <w:sz w:val="24"/>
          <w:szCs w:val="24"/>
        </w:rPr>
        <w:t>Дедов, И. И. Эндокринология : национальное руководство / под ред. И. И. Дедова, Г. А. Мельниченко. - 2-е изд.</w:t>
      </w:r>
      <w:proofErr w:type="gramStart"/>
      <w:r w:rsidRPr="00A25796">
        <w:rPr>
          <w:rFonts w:ascii="Times New Roman" w:eastAsia="Calibri" w:hAnsi="Times New Roman" w:cs="Times New Roman"/>
          <w:sz w:val="24"/>
          <w:szCs w:val="24"/>
        </w:rPr>
        <w:t xml:space="preserve"> ,</w:t>
      </w:r>
      <w:proofErr w:type="gramEnd"/>
      <w:r w:rsidRPr="00A257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A25796">
        <w:rPr>
          <w:rFonts w:ascii="Times New Roman" w:eastAsia="Calibri" w:hAnsi="Times New Roman" w:cs="Times New Roman"/>
          <w:sz w:val="24"/>
          <w:szCs w:val="24"/>
        </w:rPr>
        <w:t>перераб</w:t>
      </w:r>
      <w:proofErr w:type="spellEnd"/>
      <w:r w:rsidRPr="00A25796">
        <w:rPr>
          <w:rFonts w:ascii="Times New Roman" w:eastAsia="Calibri" w:hAnsi="Times New Roman" w:cs="Times New Roman"/>
          <w:sz w:val="24"/>
          <w:szCs w:val="24"/>
        </w:rPr>
        <w:t>. и доп. - Москва : ГЭОТАР-Медиа, 2021. - 1112 с.</w:t>
      </w:r>
      <w:proofErr w:type="gramStart"/>
      <w:r w:rsidRPr="00A25796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A25796">
        <w:rPr>
          <w:rFonts w:ascii="Times New Roman" w:eastAsia="Calibri" w:hAnsi="Times New Roman" w:cs="Times New Roman"/>
          <w:sz w:val="24"/>
          <w:szCs w:val="24"/>
        </w:rPr>
        <w:t xml:space="preserve"> ил. - 1112 с. - ISBN 978-5-9704-6054-2. - Текст</w:t>
      </w:r>
      <w:proofErr w:type="gramStart"/>
      <w:r w:rsidRPr="00A25796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A25796">
        <w:rPr>
          <w:rFonts w:ascii="Times New Roman" w:eastAsia="Calibri" w:hAnsi="Times New Roman" w:cs="Times New Roman"/>
          <w:sz w:val="24"/>
          <w:szCs w:val="24"/>
        </w:rPr>
        <w:t xml:space="preserve"> электронный // URL : </w:t>
      </w:r>
      <w:hyperlink r:id="rId14" w:history="1">
        <w:r w:rsidRPr="003D58E9">
          <w:rPr>
            <w:rStyle w:val="a3"/>
            <w:rFonts w:ascii="Times New Roman" w:eastAsia="Calibri" w:hAnsi="Times New Roman" w:cs="Times New Roman"/>
            <w:sz w:val="24"/>
            <w:szCs w:val="24"/>
          </w:rPr>
          <w:t>https://www.rosmedlib.ru/book/ISBN9785970460542.html</w:t>
        </w:r>
      </w:hyperlink>
    </w:p>
    <w:p w:rsidR="005748CB" w:rsidRDefault="005748CB" w:rsidP="005748CB">
      <w:pPr>
        <w:numPr>
          <w:ilvl w:val="0"/>
          <w:numId w:val="12"/>
        </w:numPr>
        <w:spacing w:line="259" w:lineRule="auto"/>
        <w:ind w:left="502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25796">
        <w:rPr>
          <w:rFonts w:ascii="Times New Roman" w:eastAsia="Calibri" w:hAnsi="Times New Roman" w:cs="Times New Roman"/>
          <w:sz w:val="24"/>
          <w:szCs w:val="24"/>
        </w:rPr>
        <w:t>Клинические рекомендации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РФ. Гипотиреоз. 2021.</w:t>
      </w:r>
    </w:p>
    <w:p w:rsidR="00672F06" w:rsidRPr="00A25796" w:rsidRDefault="00672F06" w:rsidP="005748CB">
      <w:pPr>
        <w:numPr>
          <w:ilvl w:val="0"/>
          <w:numId w:val="12"/>
        </w:numPr>
        <w:spacing w:line="259" w:lineRule="auto"/>
        <w:ind w:left="502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Клинические рекомендации РФ. Нормальная беременность. 2020.</w:t>
      </w:r>
    </w:p>
    <w:p w:rsidR="005748CB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6392C" w:rsidRPr="00A25796" w:rsidRDefault="00F6392C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748CB" w:rsidRPr="000C118D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118D">
        <w:rPr>
          <w:rFonts w:ascii="Times New Roman" w:hAnsi="Times New Roman" w:cs="Times New Roman"/>
          <w:b/>
          <w:sz w:val="24"/>
          <w:szCs w:val="24"/>
        </w:rPr>
        <w:t>Список сокращений</w:t>
      </w:r>
    </w:p>
    <w:p w:rsidR="005748CB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ТТГ – тиреотропный гормон</w:t>
      </w:r>
    </w:p>
    <w:p w:rsidR="005748CB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ДТЗ – диффузный токсический зоб</w:t>
      </w:r>
    </w:p>
    <w:p w:rsidR="005748CB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ХГЧ – хорионический гонадотропин человека</w:t>
      </w:r>
    </w:p>
    <w:p w:rsidR="005748CB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proofErr w:type="gramStart"/>
      <w:r>
        <w:rPr>
          <w:rFonts w:ascii="Times New Roman" w:hAnsi="Times New Roman" w:cs="Times New Roman"/>
          <w:sz w:val="24"/>
          <w:szCs w:val="24"/>
        </w:rPr>
        <w:t>4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тироксин</w:t>
      </w:r>
    </w:p>
    <w:p w:rsidR="005748CB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Т3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трийодтиронин</w:t>
      </w:r>
      <w:proofErr w:type="spellEnd"/>
    </w:p>
    <w:p w:rsidR="005748CB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ТСГ – тироксинсвязывающий глобулин</w:t>
      </w:r>
    </w:p>
    <w:p w:rsidR="005748CB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Ат-ТПО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антитела к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тиреопероксидазе</w:t>
      </w:r>
      <w:proofErr w:type="spellEnd"/>
    </w:p>
    <w:p w:rsidR="005748CB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АтрТТГ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атнтитела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 рецепторам тиреотропного гормона</w:t>
      </w:r>
    </w:p>
    <w:p w:rsidR="005748CB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ТГ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тиреоглобулин</w:t>
      </w:r>
      <w:proofErr w:type="spellEnd"/>
    </w:p>
    <w:p w:rsidR="005748CB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ТГ – антитела к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тиреоглобулину</w:t>
      </w:r>
      <w:proofErr w:type="spellEnd"/>
    </w:p>
    <w:p w:rsidR="005748CB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АИТ – аутоиммунный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тиреоидит</w:t>
      </w:r>
      <w:proofErr w:type="spellEnd"/>
    </w:p>
    <w:p w:rsidR="005748CB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послеродовый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тиреоидит</w:t>
      </w:r>
      <w:proofErr w:type="spellEnd"/>
    </w:p>
    <w:p w:rsidR="005748CB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СД – сахарный диабет</w:t>
      </w:r>
    </w:p>
    <w:p w:rsidR="005748CB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АГ – артериальная гипертензия</w:t>
      </w:r>
    </w:p>
    <w:p w:rsidR="005748CB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ПЭ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преэклампсия</w:t>
      </w:r>
      <w:proofErr w:type="spellEnd"/>
    </w:p>
    <w:p w:rsidR="005748CB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ЗРП – задержка развития плода</w:t>
      </w:r>
    </w:p>
    <w:p w:rsidR="005748CB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ОЦК – объем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циркулмрующей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крови</w:t>
      </w:r>
    </w:p>
    <w:p w:rsidR="005748CB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ПТУ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пропилтиоурацил</w:t>
      </w:r>
      <w:proofErr w:type="spellEnd"/>
    </w:p>
    <w:p w:rsidR="005748CB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УЗИ – ультразвуковое исследование</w:t>
      </w:r>
    </w:p>
    <w:p w:rsidR="005748CB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ТАБ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тонкоигольная аспирационная биопсия</w:t>
      </w:r>
    </w:p>
    <w:p w:rsidR="005748CB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РЩЖ – рак щитовидной железы</w:t>
      </w:r>
    </w:p>
    <w:p w:rsidR="005748CB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РЙТ -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радиойодтерапия</w:t>
      </w:r>
      <w:proofErr w:type="spellEnd"/>
    </w:p>
    <w:p w:rsidR="005748CB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 – относительный риск</w:t>
      </w:r>
    </w:p>
    <w:p w:rsidR="005748CB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ТГТ - </w:t>
      </w:r>
      <w:r>
        <w:rPr>
          <w:rFonts w:ascii="Times New Roman" w:hAnsi="Times New Roman" w:cs="Times New Roman"/>
          <w:bCs/>
          <w:sz w:val="24"/>
          <w:szCs w:val="24"/>
        </w:rPr>
        <w:t>транзиторный тиреотоксикоз</w:t>
      </w:r>
    </w:p>
    <w:p w:rsidR="005748CB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ЦНС – центральная нервная система</w:t>
      </w:r>
    </w:p>
    <w:p w:rsidR="005748CB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 – всемирная организация здравоохранения</w:t>
      </w:r>
    </w:p>
    <w:p w:rsidR="005748CB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ВРТ – вспомогательные репродуктивные технологии</w:t>
      </w:r>
    </w:p>
    <w:p w:rsidR="005748CB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 – экстракорпоральное оплодотворение</w:t>
      </w:r>
    </w:p>
    <w:p w:rsidR="00117E0F" w:rsidRDefault="00117E0F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АТА – Американская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тиреоидологическая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ассоциация</w:t>
      </w:r>
    </w:p>
    <w:p w:rsidR="005748CB" w:rsidRPr="00BA0A15" w:rsidRDefault="005748CB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C1356" w:rsidRPr="00BA0A15" w:rsidRDefault="005C1356" w:rsidP="005748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5C1356" w:rsidRPr="00BA0A15" w:rsidSect="00F6392C">
      <w:footerReference w:type="default" r:id="rId15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6C2D" w:rsidRDefault="00FE6C2D" w:rsidP="00F6392C">
      <w:pPr>
        <w:spacing w:after="0" w:line="240" w:lineRule="auto"/>
      </w:pPr>
      <w:r>
        <w:separator/>
      </w:r>
    </w:p>
  </w:endnote>
  <w:endnote w:type="continuationSeparator" w:id="0">
    <w:p w:rsidR="00FE6C2D" w:rsidRDefault="00FE6C2D" w:rsidP="00F63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5684458"/>
      <w:docPartObj>
        <w:docPartGallery w:val="Page Numbers (Bottom of Page)"/>
        <w:docPartUnique/>
      </w:docPartObj>
    </w:sdtPr>
    <w:sdtContent>
      <w:p w:rsidR="00073F58" w:rsidRDefault="00AF271B">
        <w:pPr>
          <w:pStyle w:val="ab"/>
          <w:jc w:val="center"/>
        </w:pPr>
        <w:r>
          <w:fldChar w:fldCharType="begin"/>
        </w:r>
        <w:r w:rsidR="00073F58">
          <w:instrText>PAGE   \* MERGEFORMAT</w:instrText>
        </w:r>
        <w:r>
          <w:fldChar w:fldCharType="separate"/>
        </w:r>
        <w:r w:rsidR="00F6254F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073F58" w:rsidRDefault="00073F58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6C2D" w:rsidRDefault="00FE6C2D" w:rsidP="00F6392C">
      <w:pPr>
        <w:spacing w:after="0" w:line="240" w:lineRule="auto"/>
      </w:pPr>
      <w:r>
        <w:separator/>
      </w:r>
    </w:p>
  </w:footnote>
  <w:footnote w:type="continuationSeparator" w:id="0">
    <w:p w:rsidR="00FE6C2D" w:rsidRDefault="00FE6C2D" w:rsidP="00F639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3715E"/>
    <w:multiLevelType w:val="hybridMultilevel"/>
    <w:tmpl w:val="F38498F4"/>
    <w:lvl w:ilvl="0" w:tplc="311416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41C754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3C4B74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D0CEED7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9DDC829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12883E9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3F0BDC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2D3247B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054EBA9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>
    <w:nsid w:val="180E14A8"/>
    <w:multiLevelType w:val="hybridMultilevel"/>
    <w:tmpl w:val="4CF6E34C"/>
    <w:lvl w:ilvl="0" w:tplc="9A74D7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26ECA4F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BC96796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C30A65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A8B6CCD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134823D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A5A2E07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24ABF5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8D12915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2">
    <w:nsid w:val="23FE763B"/>
    <w:multiLevelType w:val="hybridMultilevel"/>
    <w:tmpl w:val="E9C0F1A8"/>
    <w:lvl w:ilvl="0" w:tplc="7A0A57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A872960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0505F8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7368BB1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82F2FFE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075A5D4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4646714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C5AA8E94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5A92019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3">
    <w:nsid w:val="2A815A3A"/>
    <w:multiLevelType w:val="hybridMultilevel"/>
    <w:tmpl w:val="6F3EFA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F440EB"/>
    <w:multiLevelType w:val="hybridMultilevel"/>
    <w:tmpl w:val="56E4EDE6"/>
    <w:lvl w:ilvl="0" w:tplc="1BD660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04C66FF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9C98FA7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BB34389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81808A0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C5E8045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1FEE5A6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B45E7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87A428E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5">
    <w:nsid w:val="38C10DD5"/>
    <w:multiLevelType w:val="hybridMultilevel"/>
    <w:tmpl w:val="E558EDEC"/>
    <w:lvl w:ilvl="0" w:tplc="5D82A24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C6E61CE"/>
    <w:multiLevelType w:val="hybridMultilevel"/>
    <w:tmpl w:val="EE8E6822"/>
    <w:lvl w:ilvl="0" w:tplc="54B626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64CE9A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341A2F4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575A9A7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E28C901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45A2D2E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DD00FFE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1BD8706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B2C6F07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7">
    <w:nsid w:val="60BB3144"/>
    <w:multiLevelType w:val="hybridMultilevel"/>
    <w:tmpl w:val="9AEA915C"/>
    <w:lvl w:ilvl="0" w:tplc="FF08827E">
      <w:start w:val="18"/>
      <w:numFmt w:val="decimal"/>
      <w:lvlText w:val="%1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0774D9"/>
    <w:multiLevelType w:val="hybridMultilevel"/>
    <w:tmpl w:val="CBF89F6C"/>
    <w:lvl w:ilvl="0" w:tplc="396C3190">
      <w:start w:val="1"/>
      <w:numFmt w:val="decimal"/>
      <w:lvlText w:val="%1."/>
      <w:lvlJc w:val="left"/>
      <w:pPr>
        <w:ind w:left="972" w:hanging="360"/>
      </w:pPr>
    </w:lvl>
    <w:lvl w:ilvl="1" w:tplc="04190019">
      <w:start w:val="1"/>
      <w:numFmt w:val="lowerLetter"/>
      <w:lvlText w:val="%2."/>
      <w:lvlJc w:val="left"/>
      <w:pPr>
        <w:ind w:left="1692" w:hanging="360"/>
      </w:pPr>
    </w:lvl>
    <w:lvl w:ilvl="2" w:tplc="0419001B">
      <w:start w:val="1"/>
      <w:numFmt w:val="lowerRoman"/>
      <w:lvlText w:val="%3."/>
      <w:lvlJc w:val="right"/>
      <w:pPr>
        <w:ind w:left="2412" w:hanging="180"/>
      </w:pPr>
    </w:lvl>
    <w:lvl w:ilvl="3" w:tplc="0419000F">
      <w:start w:val="1"/>
      <w:numFmt w:val="decimal"/>
      <w:lvlText w:val="%4."/>
      <w:lvlJc w:val="left"/>
      <w:pPr>
        <w:ind w:left="3132" w:hanging="360"/>
      </w:pPr>
    </w:lvl>
    <w:lvl w:ilvl="4" w:tplc="04190019">
      <w:start w:val="1"/>
      <w:numFmt w:val="lowerLetter"/>
      <w:lvlText w:val="%5."/>
      <w:lvlJc w:val="left"/>
      <w:pPr>
        <w:ind w:left="3852" w:hanging="360"/>
      </w:pPr>
    </w:lvl>
    <w:lvl w:ilvl="5" w:tplc="0419001B">
      <w:start w:val="1"/>
      <w:numFmt w:val="lowerRoman"/>
      <w:lvlText w:val="%6."/>
      <w:lvlJc w:val="right"/>
      <w:pPr>
        <w:ind w:left="4572" w:hanging="180"/>
      </w:pPr>
    </w:lvl>
    <w:lvl w:ilvl="6" w:tplc="0419000F">
      <w:start w:val="1"/>
      <w:numFmt w:val="decimal"/>
      <w:lvlText w:val="%7."/>
      <w:lvlJc w:val="left"/>
      <w:pPr>
        <w:ind w:left="5292" w:hanging="360"/>
      </w:pPr>
    </w:lvl>
    <w:lvl w:ilvl="7" w:tplc="04190019">
      <w:start w:val="1"/>
      <w:numFmt w:val="lowerLetter"/>
      <w:lvlText w:val="%8."/>
      <w:lvlJc w:val="left"/>
      <w:pPr>
        <w:ind w:left="6012" w:hanging="360"/>
      </w:pPr>
    </w:lvl>
    <w:lvl w:ilvl="8" w:tplc="0419001B">
      <w:start w:val="1"/>
      <w:numFmt w:val="lowerRoman"/>
      <w:lvlText w:val="%9."/>
      <w:lvlJc w:val="right"/>
      <w:pPr>
        <w:ind w:left="6732" w:hanging="180"/>
      </w:pPr>
    </w:lvl>
  </w:abstractNum>
  <w:abstractNum w:abstractNumId="9">
    <w:nsid w:val="769924B2"/>
    <w:multiLevelType w:val="hybridMultilevel"/>
    <w:tmpl w:val="513CF1AE"/>
    <w:lvl w:ilvl="0" w:tplc="906E369C">
      <w:start w:val="1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2"/>
  </w:num>
  <w:num w:numId="5">
    <w:abstractNumId w:val="0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5"/>
  </w:num>
  <w:num w:numId="11">
    <w:abstractNumId w:val="9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6C67"/>
    <w:rsid w:val="00073F58"/>
    <w:rsid w:val="00092006"/>
    <w:rsid w:val="000B657E"/>
    <w:rsid w:val="000C118D"/>
    <w:rsid w:val="000F04E4"/>
    <w:rsid w:val="00117E0F"/>
    <w:rsid w:val="001B5397"/>
    <w:rsid w:val="001E6A4F"/>
    <w:rsid w:val="00227146"/>
    <w:rsid w:val="00236D90"/>
    <w:rsid w:val="0028371D"/>
    <w:rsid w:val="002E5E58"/>
    <w:rsid w:val="00343156"/>
    <w:rsid w:val="00360E17"/>
    <w:rsid w:val="003A5E93"/>
    <w:rsid w:val="003C55BB"/>
    <w:rsid w:val="004816FD"/>
    <w:rsid w:val="004C0874"/>
    <w:rsid w:val="004C63AE"/>
    <w:rsid w:val="004E72C6"/>
    <w:rsid w:val="00557729"/>
    <w:rsid w:val="005748CB"/>
    <w:rsid w:val="00594B27"/>
    <w:rsid w:val="005C1356"/>
    <w:rsid w:val="005C1CC9"/>
    <w:rsid w:val="00610DCE"/>
    <w:rsid w:val="00615B14"/>
    <w:rsid w:val="006453BC"/>
    <w:rsid w:val="00672F06"/>
    <w:rsid w:val="006F712F"/>
    <w:rsid w:val="00792CAA"/>
    <w:rsid w:val="007E6C67"/>
    <w:rsid w:val="008053C4"/>
    <w:rsid w:val="00807CCF"/>
    <w:rsid w:val="00891673"/>
    <w:rsid w:val="008C1134"/>
    <w:rsid w:val="008C23F8"/>
    <w:rsid w:val="008E5DD5"/>
    <w:rsid w:val="0091102A"/>
    <w:rsid w:val="00913484"/>
    <w:rsid w:val="00954201"/>
    <w:rsid w:val="009543D3"/>
    <w:rsid w:val="009673CA"/>
    <w:rsid w:val="00995A28"/>
    <w:rsid w:val="009C2467"/>
    <w:rsid w:val="00A33691"/>
    <w:rsid w:val="00A50144"/>
    <w:rsid w:val="00A77366"/>
    <w:rsid w:val="00A80445"/>
    <w:rsid w:val="00A8634D"/>
    <w:rsid w:val="00AD4537"/>
    <w:rsid w:val="00AF271B"/>
    <w:rsid w:val="00B241F3"/>
    <w:rsid w:val="00B42354"/>
    <w:rsid w:val="00BA0A15"/>
    <w:rsid w:val="00C1710D"/>
    <w:rsid w:val="00C4575C"/>
    <w:rsid w:val="00C76A93"/>
    <w:rsid w:val="00CC6448"/>
    <w:rsid w:val="00CD5F52"/>
    <w:rsid w:val="00D06F18"/>
    <w:rsid w:val="00D2629A"/>
    <w:rsid w:val="00D44D91"/>
    <w:rsid w:val="00D9605C"/>
    <w:rsid w:val="00DC1245"/>
    <w:rsid w:val="00DD64B0"/>
    <w:rsid w:val="00DF0EC7"/>
    <w:rsid w:val="00DF478E"/>
    <w:rsid w:val="00E02939"/>
    <w:rsid w:val="00E900C2"/>
    <w:rsid w:val="00EB373B"/>
    <w:rsid w:val="00EF230D"/>
    <w:rsid w:val="00F359FB"/>
    <w:rsid w:val="00F443F1"/>
    <w:rsid w:val="00F51E6B"/>
    <w:rsid w:val="00F55742"/>
    <w:rsid w:val="00F6254F"/>
    <w:rsid w:val="00F6392C"/>
    <w:rsid w:val="00FA6300"/>
    <w:rsid w:val="00FE6C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F1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6F18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qFormat/>
    <w:rsid w:val="00D06F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06F18"/>
    <w:pPr>
      <w:ind w:left="720"/>
      <w:contextualSpacing/>
    </w:pPr>
  </w:style>
  <w:style w:type="table" w:styleId="a6">
    <w:name w:val="Table Grid"/>
    <w:basedOn w:val="a1"/>
    <w:uiPriority w:val="99"/>
    <w:rsid w:val="00D06F18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0F0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04E4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F639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6392C"/>
  </w:style>
  <w:style w:type="paragraph" w:styleId="ab">
    <w:name w:val="footer"/>
    <w:basedOn w:val="a"/>
    <w:link w:val="ac"/>
    <w:uiPriority w:val="99"/>
    <w:unhideWhenUsed/>
    <w:rsid w:val="00F639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639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F1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06F18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qFormat/>
    <w:rsid w:val="00D06F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06F18"/>
    <w:pPr>
      <w:ind w:left="720"/>
      <w:contextualSpacing/>
    </w:pPr>
  </w:style>
  <w:style w:type="table" w:styleId="a6">
    <w:name w:val="Table Grid"/>
    <w:basedOn w:val="a1"/>
    <w:uiPriority w:val="99"/>
    <w:rsid w:val="00D06F18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0F0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04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93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doi.org/10.14341/ket12556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oi.org/10.1111/aji.13341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ubmed.ncbi.nlm.nih.gov/28480843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doi.org/10.1371/journal.pone.0175708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rosmedlib.ru/book/ISBN978597046054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223A3F-92D0-4BED-982B-98CC0D23D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37</Pages>
  <Words>11491</Words>
  <Characters>65500</Characters>
  <Application>Microsoft Office Word</Application>
  <DocSecurity>0</DocSecurity>
  <Lines>545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Ира</dc:creator>
  <cp:lastModifiedBy>user</cp:lastModifiedBy>
  <cp:revision>13</cp:revision>
  <cp:lastPrinted>2022-12-22T07:16:00Z</cp:lastPrinted>
  <dcterms:created xsi:type="dcterms:W3CDTF">2022-12-22T05:13:00Z</dcterms:created>
  <dcterms:modified xsi:type="dcterms:W3CDTF">2023-04-07T02:47:00Z</dcterms:modified>
</cp:coreProperties>
</file>