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BA1" w:rsidRDefault="00CC1BA1" w:rsidP="00CC1BA1">
      <w:pPr>
        <w:pStyle w:val="Style4"/>
        <w:widowControl/>
        <w:spacing w:before="67"/>
        <w:jc w:val="center"/>
      </w:pPr>
      <w:r>
        <w:t>Федеральное государственное бюджетное образовательное</w:t>
      </w:r>
    </w:p>
    <w:p w:rsidR="00CC1BA1" w:rsidRPr="008B5F81" w:rsidRDefault="00CC1BA1" w:rsidP="00CC1BA1">
      <w:pPr>
        <w:pStyle w:val="Style4"/>
        <w:widowControl/>
        <w:spacing w:before="67"/>
        <w:jc w:val="center"/>
      </w:pPr>
      <w:r>
        <w:t>учреждение</w:t>
      </w:r>
      <w:r>
        <w:br/>
        <w:t>высшего</w:t>
      </w:r>
      <w:r w:rsidRPr="008B5F81">
        <w:t xml:space="preserve"> образования</w:t>
      </w:r>
    </w:p>
    <w:p w:rsidR="00CC1BA1" w:rsidRPr="008B5F81" w:rsidRDefault="00CC1BA1" w:rsidP="00CC1BA1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8B5F81">
        <w:rPr>
          <w:rFonts w:ascii="Times New Roman" w:hAnsi="Times New Roman"/>
          <w:b/>
          <w:bCs/>
          <w:sz w:val="26"/>
          <w:szCs w:val="26"/>
        </w:rPr>
        <w:t>«Новосибирский государственный медицинский университет»</w:t>
      </w:r>
    </w:p>
    <w:p w:rsidR="00CC1BA1" w:rsidRPr="00831F19" w:rsidRDefault="00CC1BA1" w:rsidP="00CC1BA1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831F19">
        <w:rPr>
          <w:rFonts w:ascii="Times New Roman" w:hAnsi="Times New Roman"/>
          <w:b/>
          <w:sz w:val="26"/>
          <w:szCs w:val="26"/>
        </w:rPr>
        <w:t>Министерства здравоохранения Российской Федерации</w:t>
      </w:r>
    </w:p>
    <w:p w:rsidR="00CC1BA1" w:rsidRPr="008B5F8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B5F81">
        <w:rPr>
          <w:rFonts w:ascii="Times New Roman" w:hAnsi="Times New Roman"/>
          <w:sz w:val="26"/>
          <w:szCs w:val="26"/>
        </w:rPr>
        <w:t xml:space="preserve">   (</w:t>
      </w:r>
      <w:r>
        <w:rPr>
          <w:rFonts w:ascii="Times New Roman" w:hAnsi="Times New Roman"/>
          <w:sz w:val="26"/>
          <w:szCs w:val="26"/>
        </w:rPr>
        <w:t>ФГБОУ В</w:t>
      </w:r>
      <w:r w:rsidRPr="008B5F81">
        <w:rPr>
          <w:rFonts w:ascii="Times New Roman" w:hAnsi="Times New Roman"/>
          <w:sz w:val="26"/>
          <w:szCs w:val="26"/>
        </w:rPr>
        <w:t>О НГМУ Минздрава России)</w:t>
      </w:r>
    </w:p>
    <w:p w:rsidR="00CC1BA1" w:rsidRPr="008B5F8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4565" w:type="dxa"/>
        <w:tblInd w:w="648" w:type="dxa"/>
        <w:tblLayout w:type="fixed"/>
        <w:tblLook w:val="0000" w:firstRow="0" w:lastRow="0" w:firstColumn="0" w:lastColumn="0" w:noHBand="0" w:noVBand="0"/>
      </w:tblPr>
      <w:tblGrid>
        <w:gridCol w:w="4428"/>
        <w:gridCol w:w="5495"/>
        <w:gridCol w:w="283"/>
        <w:gridCol w:w="4359"/>
      </w:tblGrid>
      <w:tr w:rsidR="00CC1BA1" w:rsidRPr="004F0E30" w:rsidTr="00516529">
        <w:tc>
          <w:tcPr>
            <w:tcW w:w="4428" w:type="dxa"/>
          </w:tcPr>
          <w:p w:rsidR="00CC1BA1" w:rsidRPr="007E77EA" w:rsidRDefault="00CC1BA1" w:rsidP="00516529">
            <w:pPr>
              <w:pStyle w:val="8"/>
              <w:spacing w:before="0" w:after="0"/>
              <w:rPr>
                <w:rFonts w:ascii="Times New Roman" w:hAnsi="Times New Roman"/>
                <w:i w:val="0"/>
                <w:sz w:val="28"/>
                <w:szCs w:val="28"/>
              </w:rPr>
            </w:pPr>
            <w:r w:rsidRPr="007E77EA">
              <w:rPr>
                <w:rFonts w:ascii="Times New Roman" w:hAnsi="Times New Roman"/>
                <w:i w:val="0"/>
                <w:sz w:val="28"/>
                <w:szCs w:val="28"/>
              </w:rPr>
              <w:lastRenderedPageBreak/>
              <w:t>УТВЕРЖДЕНО</w:t>
            </w:r>
          </w:p>
          <w:p w:rsidR="00CC1BA1" w:rsidRPr="007E77EA" w:rsidRDefault="00CC1BA1" w:rsidP="00516529">
            <w:pPr>
              <w:pStyle w:val="6"/>
              <w:spacing w:before="0" w:after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7E77EA">
              <w:rPr>
                <w:rFonts w:ascii="Times New Roman" w:hAnsi="Times New Roman"/>
                <w:b w:val="0"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казом р</w:t>
            </w:r>
            <w:r w:rsidRPr="007E77EA">
              <w:rPr>
                <w:rFonts w:ascii="Times New Roman" w:hAnsi="Times New Roman"/>
                <w:b w:val="0"/>
                <w:sz w:val="28"/>
                <w:szCs w:val="28"/>
              </w:rPr>
              <w:t>ектора</w:t>
            </w:r>
          </w:p>
          <w:p w:rsidR="00CC1BA1" w:rsidRDefault="00CC1BA1" w:rsidP="0051652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ФГБОУ В</w:t>
            </w:r>
            <w:r w:rsidRPr="008B5F81">
              <w:rPr>
                <w:rFonts w:ascii="Times New Roman" w:hAnsi="Times New Roman"/>
                <w:sz w:val="28"/>
                <w:szCs w:val="28"/>
              </w:rPr>
              <w:t>О НГМУ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1011F">
              <w:rPr>
                <w:rFonts w:ascii="Times New Roman" w:hAnsi="Times New Roman"/>
                <w:sz w:val="28"/>
                <w:szCs w:val="28"/>
              </w:rPr>
              <w:t>Минздрава России</w:t>
            </w:r>
          </w:p>
          <w:p w:rsidR="00CC1BA1" w:rsidRPr="004F0E30" w:rsidRDefault="00CC1BA1" w:rsidP="005165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«     »                 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3 г.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№</w:t>
            </w:r>
          </w:p>
          <w:p w:rsidR="00CC1BA1" w:rsidRPr="004F0E30" w:rsidRDefault="00CC1BA1" w:rsidP="00516529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95" w:type="dxa"/>
          </w:tcPr>
          <w:p w:rsidR="00CC1BA1" w:rsidRPr="007E77EA" w:rsidRDefault="00CC1BA1" w:rsidP="00516529">
            <w:pPr>
              <w:pStyle w:val="a3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CC1BA1" w:rsidRPr="004F0E30" w:rsidRDefault="00CC1BA1" w:rsidP="0051652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59" w:type="dxa"/>
          </w:tcPr>
          <w:p w:rsidR="00CC1BA1" w:rsidRPr="004F0E30" w:rsidRDefault="00CC1BA1" w:rsidP="00516529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  <w:sectPr w:rsidR="00CC1BA1" w:rsidSect="003B4079">
          <w:pgSz w:w="11906" w:h="16838"/>
          <w:pgMar w:top="993" w:right="566" w:bottom="851" w:left="1134" w:header="708" w:footer="708" w:gutter="0"/>
          <w:cols w:num="2" w:space="568"/>
          <w:docGrid w:linePitch="360"/>
        </w:sectPr>
      </w:pPr>
    </w:p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widowControl w:val="0"/>
        <w:kinsoku w:val="0"/>
        <w:overflowPunct w:val="0"/>
        <w:spacing w:after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Регламент </w:t>
      </w:r>
    </w:p>
    <w:p w:rsidR="00CC1BA1" w:rsidRPr="00831F19" w:rsidRDefault="00CC1BA1" w:rsidP="00CC1BA1">
      <w:pPr>
        <w:widowControl w:val="0"/>
        <w:kinsoku w:val="0"/>
        <w:overflowPunct w:val="0"/>
        <w:spacing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IX</w:t>
      </w:r>
      <w:r w:rsidR="00576D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Паназиатской</w:t>
      </w:r>
      <w:r w:rsidR="008348C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831F19">
        <w:rPr>
          <w:rFonts w:ascii="Times New Roman" w:hAnsi="Times New Roman"/>
          <w:sz w:val="28"/>
          <w:szCs w:val="28"/>
        </w:rPr>
        <w:t xml:space="preserve">студенческой </w:t>
      </w:r>
    </w:p>
    <w:p w:rsidR="00CC1BA1" w:rsidRDefault="00CC1BA1" w:rsidP="00CC1BA1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олимпиады </w:t>
      </w:r>
      <w:r w:rsidRPr="00831F19">
        <w:rPr>
          <w:rFonts w:ascii="Times New Roman" w:hAnsi="Times New Roman"/>
          <w:sz w:val="28"/>
          <w:szCs w:val="28"/>
        </w:rPr>
        <w:t xml:space="preserve">по акушерству и гинекологии </w:t>
      </w:r>
    </w:p>
    <w:p w:rsidR="00CC1BA1" w:rsidRDefault="00CC1BA1" w:rsidP="00CC1BA1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widowControl w:val="0"/>
        <w:kinsoku w:val="0"/>
        <w:overflowPunct w:val="0"/>
        <w:spacing w:after="0"/>
        <w:rPr>
          <w:rFonts w:ascii="Times New Roman" w:hAnsi="Times New Roman"/>
          <w:sz w:val="28"/>
          <w:szCs w:val="28"/>
        </w:rPr>
      </w:pP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1.Общие положения</w:t>
      </w: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2.Цели и задачи олимпиады</w:t>
      </w: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3.Организация и структура олимпиады</w:t>
      </w: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4.Участники олимпиады</w:t>
      </w: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5.Подведение итогов</w:t>
      </w: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6.Заключительные положения</w:t>
      </w:r>
    </w:p>
    <w:p w:rsidR="00CC1BA1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</w:p>
    <w:p w:rsidR="00CC1BA1" w:rsidRPr="00831F19" w:rsidRDefault="00CC1BA1" w:rsidP="00CC1BA1">
      <w:pPr>
        <w:widowControl w:val="0"/>
        <w:kinsoku w:val="0"/>
        <w:overflowPunct w:val="0"/>
        <w:spacing w:after="0"/>
        <w:ind w:left="142"/>
        <w:rPr>
          <w:rFonts w:ascii="Times New Roman" w:hAnsi="Times New Roman"/>
          <w:sz w:val="28"/>
          <w:szCs w:val="28"/>
        </w:rPr>
      </w:pPr>
    </w:p>
    <w:p w:rsidR="00CC1BA1" w:rsidRPr="009E4AC6" w:rsidRDefault="00CC1BA1" w:rsidP="00CC1BA1">
      <w:pPr>
        <w:spacing w:before="120"/>
        <w:ind w:left="357"/>
        <w:jc w:val="center"/>
        <w:rPr>
          <w:rStyle w:val="FontStyle11"/>
          <w:bCs/>
          <w:sz w:val="32"/>
          <w:szCs w:val="32"/>
        </w:rPr>
      </w:pPr>
      <w:r>
        <w:rPr>
          <w:rStyle w:val="FontStyle11"/>
          <w:bCs/>
          <w:sz w:val="32"/>
          <w:szCs w:val="32"/>
        </w:rPr>
        <w:t xml:space="preserve">1. </w:t>
      </w:r>
      <w:r w:rsidRPr="009E4AC6">
        <w:rPr>
          <w:rStyle w:val="FontStyle11"/>
          <w:bCs/>
          <w:sz w:val="32"/>
          <w:szCs w:val="32"/>
        </w:rPr>
        <w:t>Общие положения</w:t>
      </w:r>
    </w:p>
    <w:p w:rsidR="00CC1BA1" w:rsidRDefault="00CC1BA1" w:rsidP="00CC1BA1">
      <w:pPr>
        <w:pStyle w:val="Style2"/>
        <w:widowControl/>
        <w:numPr>
          <w:ilvl w:val="1"/>
          <w:numId w:val="1"/>
        </w:numPr>
        <w:spacing w:before="120"/>
        <w:ind w:left="992" w:hanging="635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  <w:lang w:val="en-US"/>
        </w:rPr>
        <w:t>IX</w:t>
      </w:r>
      <w:r w:rsidR="00576D26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 xml:space="preserve">Паназиатская студенческая олимпиада по акушерству и гинекологии (далее – Олимпиада) проводится федеральным государственным бюджетным образовательным учреждением высшего образования «Новосибирский государственный медицинский университет» Министерства здравоохранения Российской Федерации (далее - ФГБОУ ВО НГМУ </w:t>
      </w:r>
      <w:r w:rsidRPr="008B5F81">
        <w:rPr>
          <w:sz w:val="26"/>
          <w:szCs w:val="26"/>
        </w:rPr>
        <w:t>Минздрава России</w:t>
      </w:r>
      <w:r>
        <w:rPr>
          <w:rStyle w:val="FontStyle12"/>
          <w:sz w:val="28"/>
          <w:szCs w:val="28"/>
        </w:rPr>
        <w:t xml:space="preserve">) при поддержке Правительства Новосибирской области, Министерства образования, науки и инновационной политики Новосибирской области (далее – </w:t>
      </w:r>
      <w:proofErr w:type="spellStart"/>
      <w:r>
        <w:rPr>
          <w:rStyle w:val="FontStyle12"/>
          <w:sz w:val="28"/>
          <w:szCs w:val="28"/>
        </w:rPr>
        <w:t>Минобрнауки</w:t>
      </w:r>
      <w:proofErr w:type="spellEnd"/>
      <w:r>
        <w:rPr>
          <w:rStyle w:val="FontStyle12"/>
          <w:sz w:val="28"/>
          <w:szCs w:val="28"/>
        </w:rPr>
        <w:t xml:space="preserve"> НСО) и Министерства здравоохранения Новосибирской области (далее – Минздрав НСО);</w:t>
      </w:r>
    </w:p>
    <w:p w:rsidR="00CC1BA1" w:rsidRDefault="00CC1BA1" w:rsidP="00CC1BA1">
      <w:pPr>
        <w:pStyle w:val="Style2"/>
        <w:widowControl/>
        <w:numPr>
          <w:ilvl w:val="1"/>
          <w:numId w:val="1"/>
        </w:numPr>
        <w:spacing w:before="120"/>
        <w:ind w:left="992" w:hanging="635"/>
        <w:rPr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>Олимпиада – это состязание студентов учреждений высшего образования медицинского профиля в творческом применении знаний и умений.</w:t>
      </w:r>
    </w:p>
    <w:p w:rsidR="00CC1BA1" w:rsidRDefault="00CC1BA1" w:rsidP="00CC1BA1">
      <w:pPr>
        <w:spacing w:before="120"/>
        <w:ind w:left="357"/>
        <w:rPr>
          <w:rStyle w:val="FontStyle11"/>
          <w:bCs/>
          <w:sz w:val="32"/>
          <w:szCs w:val="32"/>
        </w:rPr>
      </w:pPr>
    </w:p>
    <w:p w:rsidR="00CC1BA1" w:rsidRPr="009E4AC6" w:rsidRDefault="00CC1BA1" w:rsidP="00CC1BA1">
      <w:pPr>
        <w:numPr>
          <w:ilvl w:val="0"/>
          <w:numId w:val="1"/>
        </w:numPr>
        <w:spacing w:before="120"/>
        <w:jc w:val="center"/>
        <w:rPr>
          <w:rStyle w:val="FontStyle11"/>
          <w:bCs/>
          <w:sz w:val="32"/>
          <w:szCs w:val="32"/>
        </w:rPr>
      </w:pPr>
      <w:r w:rsidRPr="009E4AC6">
        <w:rPr>
          <w:rStyle w:val="FontStyle11"/>
          <w:bCs/>
          <w:sz w:val="32"/>
          <w:szCs w:val="32"/>
        </w:rPr>
        <w:t>Порядок проведения</w:t>
      </w:r>
    </w:p>
    <w:p w:rsidR="00CC1BA1" w:rsidRDefault="00CC1BA1" w:rsidP="00CC1BA1">
      <w:pPr>
        <w:pStyle w:val="Style2"/>
        <w:widowControl/>
        <w:numPr>
          <w:ilvl w:val="1"/>
          <w:numId w:val="1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Олимпиада проводится на русском языке;</w:t>
      </w:r>
    </w:p>
    <w:p w:rsidR="00CC1BA1" w:rsidRDefault="00CC1BA1" w:rsidP="00CC1BA1">
      <w:pPr>
        <w:pStyle w:val="Style2"/>
        <w:widowControl/>
        <w:numPr>
          <w:ilvl w:val="2"/>
          <w:numId w:val="1"/>
        </w:numPr>
        <w:spacing w:before="120"/>
        <w:rPr>
          <w:rStyle w:val="FontStyle12"/>
          <w:sz w:val="28"/>
          <w:szCs w:val="28"/>
        </w:rPr>
      </w:pPr>
      <w:r w:rsidRPr="005F1FB1">
        <w:rPr>
          <w:rStyle w:val="FontStyle12"/>
          <w:sz w:val="28"/>
          <w:szCs w:val="28"/>
        </w:rPr>
        <w:t>Допускается использование английского языка для участников, не владеющих русским языком, притом, англоговорящим участникам не предоставляется никаких преимуществ, рав</w:t>
      </w:r>
      <w:r>
        <w:rPr>
          <w:rStyle w:val="FontStyle12"/>
          <w:sz w:val="28"/>
          <w:szCs w:val="28"/>
        </w:rPr>
        <w:t>но как и не ущемляются их права;</w:t>
      </w:r>
    </w:p>
    <w:p w:rsidR="00CC1BA1" w:rsidRPr="00B5486D" w:rsidRDefault="00CC1BA1" w:rsidP="00CC1BA1">
      <w:pPr>
        <w:pStyle w:val="Style2"/>
        <w:widowControl/>
        <w:numPr>
          <w:ilvl w:val="1"/>
          <w:numId w:val="1"/>
        </w:numPr>
        <w:spacing w:before="120"/>
        <w:rPr>
          <w:rStyle w:val="FontStyle12"/>
          <w:sz w:val="28"/>
          <w:szCs w:val="28"/>
        </w:rPr>
      </w:pPr>
      <w:r w:rsidRPr="00B5486D">
        <w:rPr>
          <w:rStyle w:val="FontStyle12"/>
          <w:sz w:val="28"/>
          <w:szCs w:val="28"/>
        </w:rPr>
        <w:t>Допускается проведение одного или нескольких конкурсных испытаний на английском языке;</w:t>
      </w:r>
    </w:p>
    <w:p w:rsidR="00CC1BA1" w:rsidRPr="00264B80" w:rsidRDefault="00CC1BA1" w:rsidP="00CC1BA1">
      <w:pPr>
        <w:pStyle w:val="Style2"/>
        <w:widowControl/>
        <w:numPr>
          <w:ilvl w:val="1"/>
          <w:numId w:val="1"/>
        </w:numPr>
        <w:spacing w:before="120"/>
        <w:rPr>
          <w:color w:val="000000"/>
          <w:sz w:val="28"/>
          <w:szCs w:val="28"/>
          <w:shd w:val="clear" w:color="auto" w:fill="FFFFFF"/>
        </w:rPr>
      </w:pPr>
      <w:proofErr w:type="gramStart"/>
      <w:r w:rsidRPr="00264B80">
        <w:rPr>
          <w:color w:val="000000"/>
          <w:sz w:val="28"/>
          <w:szCs w:val="28"/>
          <w:shd w:val="clear" w:color="auto" w:fill="FFFFFF"/>
        </w:rPr>
        <w:t>Олимпиада проводится в соответствии</w:t>
      </w:r>
      <w:r>
        <w:rPr>
          <w:color w:val="000000"/>
          <w:sz w:val="28"/>
          <w:szCs w:val="28"/>
          <w:shd w:val="clear" w:color="auto" w:fill="FFFFFF"/>
        </w:rPr>
        <w:t xml:space="preserve"> с требованиями, предъявляемые </w:t>
      </w:r>
      <w:r w:rsidRPr="00264B80">
        <w:rPr>
          <w:color w:val="000000"/>
          <w:sz w:val="28"/>
          <w:szCs w:val="28"/>
          <w:shd w:val="clear" w:color="auto" w:fill="FFFFFF"/>
        </w:rPr>
        <w:t>государственными образовательными стандартами высшего профессионального образования Российской федерации по направлениям подготовки (специальностям) "Лечебное дело" и "Педиатрия" в части решения профессиональных задач, а также в соответствии с приказами Министерства здравоохранения Российской Федерации об утверждении стандартов оказания медицинской специализированной помощи в акушерстве и гинекологии;</w:t>
      </w:r>
      <w:proofErr w:type="gramEnd"/>
    </w:p>
    <w:p w:rsidR="00CC1BA1" w:rsidRDefault="00CC1BA1" w:rsidP="00CC1BA1">
      <w:pPr>
        <w:pStyle w:val="Style2"/>
        <w:widowControl/>
        <w:numPr>
          <w:ilvl w:val="1"/>
          <w:numId w:val="1"/>
        </w:numPr>
        <w:spacing w:before="120"/>
        <w:rPr>
          <w:rStyle w:val="FontStyle12"/>
          <w:sz w:val="28"/>
          <w:szCs w:val="28"/>
        </w:rPr>
      </w:pPr>
      <w:r w:rsidRPr="00B5486D">
        <w:rPr>
          <w:rStyle w:val="FontStyle12"/>
          <w:sz w:val="28"/>
          <w:szCs w:val="28"/>
        </w:rPr>
        <w:t>При проведении олимпиады могут учитываться требования международных стандартов (в том числе стандартов третьих стран) оказания специализированной медицинской помощи в акушерстве и гинекологии.</w:t>
      </w:r>
    </w:p>
    <w:p w:rsidR="00CC1BA1" w:rsidRDefault="00CC1BA1" w:rsidP="00CC1BA1">
      <w:pPr>
        <w:pStyle w:val="Style2"/>
        <w:widowControl/>
        <w:numPr>
          <w:ilvl w:val="1"/>
          <w:numId w:val="1"/>
        </w:numPr>
        <w:spacing w:before="120"/>
        <w:rPr>
          <w:rStyle w:val="FontStyle12"/>
          <w:sz w:val="28"/>
          <w:szCs w:val="28"/>
        </w:rPr>
      </w:pPr>
      <w:r w:rsidRPr="00966B60">
        <w:rPr>
          <w:rStyle w:val="FontStyle12"/>
          <w:sz w:val="28"/>
          <w:szCs w:val="28"/>
        </w:rPr>
        <w:t>Конкурсные испытания проводятся в соответствии с регламентом конкретного конкурсного испытани</w:t>
      </w:r>
      <w:r>
        <w:rPr>
          <w:rStyle w:val="FontStyle12"/>
          <w:sz w:val="28"/>
          <w:szCs w:val="28"/>
        </w:rPr>
        <w:t>я.</w:t>
      </w:r>
    </w:p>
    <w:p w:rsidR="00CC1BA1" w:rsidRPr="00CC1BA1" w:rsidRDefault="00CC1BA1" w:rsidP="00CC1BA1">
      <w:pPr>
        <w:pStyle w:val="Style2"/>
        <w:widowControl/>
        <w:numPr>
          <w:ilvl w:val="1"/>
          <w:numId w:val="1"/>
        </w:numPr>
        <w:spacing w:before="120"/>
        <w:rPr>
          <w:rStyle w:val="FontStyle12"/>
          <w:sz w:val="28"/>
        </w:rPr>
      </w:pPr>
      <w:r w:rsidRPr="00CC1BA1">
        <w:rPr>
          <w:rStyle w:val="FontStyle12"/>
          <w:sz w:val="28"/>
        </w:rPr>
        <w:t>Участники должны иметь внешнюю отличительную символику, однозначно указывающую на принадлежность участника к конкретной команде.</w:t>
      </w:r>
    </w:p>
    <w:p w:rsidR="00CC1BA1" w:rsidRPr="009E4AC6" w:rsidRDefault="00CC1BA1" w:rsidP="00CC1BA1">
      <w:pPr>
        <w:numPr>
          <w:ilvl w:val="0"/>
          <w:numId w:val="1"/>
        </w:numPr>
        <w:spacing w:before="120"/>
        <w:ind w:left="357" w:hanging="357"/>
        <w:jc w:val="center"/>
        <w:rPr>
          <w:rStyle w:val="FontStyle11"/>
          <w:bCs/>
          <w:sz w:val="32"/>
          <w:szCs w:val="32"/>
        </w:rPr>
      </w:pPr>
      <w:r w:rsidRPr="009E4AC6">
        <w:rPr>
          <w:rStyle w:val="FontStyle11"/>
          <w:bCs/>
          <w:sz w:val="32"/>
          <w:szCs w:val="32"/>
        </w:rPr>
        <w:t>Цели и задачи</w:t>
      </w:r>
    </w:p>
    <w:p w:rsidR="00CC1BA1" w:rsidRPr="006070C5" w:rsidRDefault="00CC1BA1" w:rsidP="00CC1BA1">
      <w:pPr>
        <w:pStyle w:val="Style2"/>
        <w:widowControl/>
        <w:numPr>
          <w:ilvl w:val="1"/>
          <w:numId w:val="1"/>
        </w:numPr>
        <w:spacing w:before="120"/>
        <w:ind w:left="992" w:hanging="635"/>
        <w:rPr>
          <w:rStyle w:val="FontStyle12"/>
          <w:sz w:val="28"/>
          <w:szCs w:val="28"/>
        </w:rPr>
      </w:pPr>
      <w:r w:rsidRPr="006061D9">
        <w:rPr>
          <w:rStyle w:val="FontStyle12"/>
          <w:sz w:val="28"/>
          <w:szCs w:val="28"/>
        </w:rPr>
        <w:t xml:space="preserve">Олимпиада направлена на совершенствование учебной и </w:t>
      </w:r>
      <w:proofErr w:type="spellStart"/>
      <w:r w:rsidRPr="006061D9">
        <w:rPr>
          <w:rStyle w:val="FontStyle12"/>
          <w:sz w:val="28"/>
          <w:szCs w:val="28"/>
        </w:rPr>
        <w:t>внеучебной</w:t>
      </w:r>
      <w:proofErr w:type="spellEnd"/>
      <w:r w:rsidRPr="006061D9">
        <w:rPr>
          <w:rStyle w:val="FontStyle12"/>
          <w:sz w:val="28"/>
          <w:szCs w:val="28"/>
        </w:rPr>
        <w:t xml:space="preserve"> работы со студ</w:t>
      </w:r>
      <w:r>
        <w:rPr>
          <w:rStyle w:val="FontStyle12"/>
          <w:sz w:val="28"/>
          <w:szCs w:val="28"/>
        </w:rPr>
        <w:t>ентами высших учебных заведений</w:t>
      </w:r>
      <w:r w:rsidRPr="006061D9">
        <w:rPr>
          <w:rStyle w:val="FontStyle12"/>
          <w:sz w:val="28"/>
          <w:szCs w:val="28"/>
        </w:rPr>
        <w:t xml:space="preserve"> ме</w:t>
      </w:r>
      <w:r w:rsidRPr="006070C5">
        <w:rPr>
          <w:rStyle w:val="FontStyle12"/>
          <w:sz w:val="28"/>
          <w:szCs w:val="28"/>
        </w:rPr>
        <w:t>дицинского профиля;</w:t>
      </w:r>
    </w:p>
    <w:p w:rsidR="00CC1BA1" w:rsidRDefault="00CC1BA1" w:rsidP="00CC1BA1">
      <w:pPr>
        <w:pStyle w:val="Style2"/>
        <w:widowControl/>
        <w:numPr>
          <w:ilvl w:val="1"/>
          <w:numId w:val="1"/>
        </w:numPr>
        <w:spacing w:before="120"/>
        <w:ind w:left="992" w:hanging="635"/>
        <w:rPr>
          <w:rStyle w:val="FontStyle12"/>
          <w:sz w:val="28"/>
          <w:szCs w:val="28"/>
        </w:rPr>
      </w:pPr>
      <w:r w:rsidRPr="00611035">
        <w:rPr>
          <w:rStyle w:val="FontStyle12"/>
          <w:sz w:val="28"/>
          <w:szCs w:val="28"/>
        </w:rPr>
        <w:t>Олимпиада проводится с целью совершенствования качества подготовки специалистов, повышения интереса студентов к избранной профессии, выявления одаренной молодежи и формирования кадрового потенциала для исследовательской, преподавательской деятельности;</w:t>
      </w:r>
    </w:p>
    <w:p w:rsidR="00CC1BA1" w:rsidRDefault="00CC1BA1" w:rsidP="00CC1BA1">
      <w:pPr>
        <w:pStyle w:val="Style2"/>
        <w:widowControl/>
        <w:spacing w:before="120"/>
        <w:ind w:left="357" w:firstLine="0"/>
        <w:rPr>
          <w:rStyle w:val="FontStyle12"/>
          <w:sz w:val="28"/>
          <w:szCs w:val="28"/>
        </w:rPr>
      </w:pPr>
    </w:p>
    <w:p w:rsidR="00CC1BA1" w:rsidRPr="00611035" w:rsidRDefault="00CC1BA1" w:rsidP="00CC1BA1">
      <w:pPr>
        <w:pStyle w:val="Style2"/>
        <w:widowControl/>
        <w:spacing w:before="120"/>
        <w:ind w:left="357" w:firstLine="0"/>
        <w:rPr>
          <w:rStyle w:val="FontStyle12"/>
          <w:sz w:val="28"/>
          <w:szCs w:val="28"/>
        </w:rPr>
      </w:pPr>
    </w:p>
    <w:p w:rsidR="00CC1BA1" w:rsidRPr="00C873C6" w:rsidRDefault="00CC1BA1" w:rsidP="00CC1BA1">
      <w:pPr>
        <w:pStyle w:val="Style2"/>
        <w:widowControl/>
        <w:numPr>
          <w:ilvl w:val="1"/>
          <w:numId w:val="1"/>
        </w:numPr>
        <w:spacing w:before="120"/>
        <w:ind w:left="992" w:hanging="635"/>
        <w:rPr>
          <w:rStyle w:val="FontStyle12"/>
          <w:sz w:val="28"/>
          <w:szCs w:val="28"/>
          <w:lang w:val="en-US"/>
        </w:rPr>
      </w:pPr>
      <w:r>
        <w:rPr>
          <w:rStyle w:val="FontStyle12"/>
          <w:sz w:val="28"/>
          <w:szCs w:val="28"/>
        </w:rPr>
        <w:lastRenderedPageBreak/>
        <w:t>Задачами Олимпиады является:</w:t>
      </w:r>
    </w:p>
    <w:p w:rsidR="00CC1BA1" w:rsidRPr="00BD1080" w:rsidRDefault="00CC1BA1" w:rsidP="00CC1BA1">
      <w:pPr>
        <w:pStyle w:val="Style2"/>
        <w:widowControl/>
        <w:numPr>
          <w:ilvl w:val="2"/>
          <w:numId w:val="1"/>
        </w:numPr>
        <w:spacing w:before="120"/>
        <w:rPr>
          <w:rStyle w:val="FontStyle12"/>
          <w:sz w:val="28"/>
          <w:szCs w:val="28"/>
        </w:rPr>
      </w:pPr>
      <w:r w:rsidRPr="00BD1080">
        <w:rPr>
          <w:rStyle w:val="FontStyle12"/>
          <w:sz w:val="28"/>
          <w:szCs w:val="28"/>
        </w:rPr>
        <w:t xml:space="preserve">Выявление уровня подготовки студентов по </w:t>
      </w:r>
      <w:r>
        <w:rPr>
          <w:rStyle w:val="FontStyle12"/>
          <w:sz w:val="28"/>
          <w:szCs w:val="28"/>
        </w:rPr>
        <w:t>соответствующим дисциплинам</w:t>
      </w:r>
      <w:r w:rsidRPr="00BD1080">
        <w:rPr>
          <w:rStyle w:val="FontStyle12"/>
          <w:sz w:val="28"/>
          <w:szCs w:val="28"/>
        </w:rPr>
        <w:t>;</w:t>
      </w:r>
    </w:p>
    <w:p w:rsidR="00CC1BA1" w:rsidRDefault="00CC1BA1" w:rsidP="00CC1BA1">
      <w:pPr>
        <w:pStyle w:val="Style2"/>
        <w:widowControl/>
        <w:numPr>
          <w:ilvl w:val="2"/>
          <w:numId w:val="1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Совершенствование умений и навыков по дисциплинам, изучаемым студентами высшего профессионального образования медицинского профиля;</w:t>
      </w:r>
    </w:p>
    <w:p w:rsidR="00CC1BA1" w:rsidRDefault="00CC1BA1" w:rsidP="00CC1BA1">
      <w:pPr>
        <w:pStyle w:val="Style2"/>
        <w:widowControl/>
        <w:numPr>
          <w:ilvl w:val="2"/>
          <w:numId w:val="1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Повышение общего уровня подготовленности специалистов, выпускаемых высшими учебными заведениями медицинского профиля к профессиональной деятельности;</w:t>
      </w:r>
    </w:p>
    <w:p w:rsidR="00CC1BA1" w:rsidRPr="00E036C2" w:rsidRDefault="00CC1BA1" w:rsidP="00CC1BA1">
      <w:pPr>
        <w:pStyle w:val="Style2"/>
        <w:widowControl/>
        <w:numPr>
          <w:ilvl w:val="2"/>
          <w:numId w:val="1"/>
        </w:numPr>
        <w:tabs>
          <w:tab w:val="left" w:pos="672"/>
        </w:tabs>
        <w:rPr>
          <w:rStyle w:val="FontStyle12"/>
          <w:sz w:val="28"/>
          <w:szCs w:val="28"/>
        </w:rPr>
      </w:pPr>
      <w:r w:rsidRPr="00E036C2">
        <w:rPr>
          <w:rStyle w:val="FontStyle12"/>
          <w:sz w:val="28"/>
          <w:szCs w:val="28"/>
        </w:rPr>
        <w:t>Содействие общественным и государственным механизмам развития сферы высшего профессионального образования в соответствии с потребностями практического здравоохранения;</w:t>
      </w:r>
    </w:p>
    <w:p w:rsidR="00CC1BA1" w:rsidRDefault="00CC1BA1" w:rsidP="00CC1BA1">
      <w:pPr>
        <w:pStyle w:val="Style2"/>
        <w:widowControl/>
        <w:numPr>
          <w:ilvl w:val="2"/>
          <w:numId w:val="1"/>
        </w:numPr>
        <w:tabs>
          <w:tab w:val="left" w:pos="672"/>
        </w:tabs>
        <w:rPr>
          <w:rStyle w:val="FontStyle12"/>
          <w:sz w:val="28"/>
          <w:szCs w:val="28"/>
        </w:rPr>
      </w:pPr>
      <w:r w:rsidRPr="00E036C2">
        <w:rPr>
          <w:rStyle w:val="FontStyle12"/>
          <w:sz w:val="28"/>
          <w:szCs w:val="28"/>
        </w:rPr>
        <w:t xml:space="preserve">Содействие развитию социального партнерства между практическим здравоохранением и </w:t>
      </w:r>
      <w:proofErr w:type="gramStart"/>
      <w:r>
        <w:rPr>
          <w:rStyle w:val="FontStyle12"/>
          <w:sz w:val="28"/>
          <w:szCs w:val="28"/>
        </w:rPr>
        <w:t>высшими</w:t>
      </w:r>
      <w:proofErr w:type="gramEnd"/>
      <w:r>
        <w:rPr>
          <w:rStyle w:val="FontStyle12"/>
          <w:sz w:val="28"/>
          <w:szCs w:val="28"/>
        </w:rPr>
        <w:t xml:space="preserve"> учебными заведения</w:t>
      </w:r>
      <w:r w:rsidRPr="00E036C2">
        <w:rPr>
          <w:rStyle w:val="FontStyle12"/>
          <w:sz w:val="28"/>
          <w:szCs w:val="28"/>
        </w:rPr>
        <w:t>;</w:t>
      </w:r>
    </w:p>
    <w:p w:rsidR="00CC1BA1" w:rsidRDefault="00CC1BA1" w:rsidP="00CC1BA1">
      <w:pPr>
        <w:pStyle w:val="Style2"/>
        <w:widowControl/>
        <w:numPr>
          <w:ilvl w:val="2"/>
          <w:numId w:val="1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Развитие взаимодействия между учреждениями высшего профессионального образования, в том числе и международного уровня, обмен опытом учебной, научной и иной деятельности.</w:t>
      </w:r>
    </w:p>
    <w:p w:rsidR="00CC1BA1" w:rsidRPr="009E4AC6" w:rsidRDefault="00CC1BA1" w:rsidP="00CC1BA1">
      <w:pPr>
        <w:numPr>
          <w:ilvl w:val="0"/>
          <w:numId w:val="1"/>
        </w:numPr>
        <w:spacing w:before="120"/>
        <w:ind w:left="357" w:hanging="357"/>
        <w:jc w:val="center"/>
        <w:rPr>
          <w:rStyle w:val="FontStyle11"/>
          <w:bCs/>
          <w:sz w:val="32"/>
          <w:szCs w:val="32"/>
        </w:rPr>
      </w:pPr>
      <w:r w:rsidRPr="009E4AC6">
        <w:rPr>
          <w:rStyle w:val="FontStyle11"/>
          <w:bCs/>
          <w:sz w:val="32"/>
          <w:szCs w:val="32"/>
        </w:rPr>
        <w:t>Организация и структура Олимпиады</w:t>
      </w:r>
    </w:p>
    <w:p w:rsidR="00CC1BA1" w:rsidRDefault="00CC1BA1" w:rsidP="00CC1BA1">
      <w:pPr>
        <w:pStyle w:val="Style2"/>
        <w:widowControl/>
        <w:numPr>
          <w:ilvl w:val="1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Для организации Олимпиады создаются:</w:t>
      </w:r>
    </w:p>
    <w:p w:rsidR="00CC1BA1" w:rsidRPr="0008591B" w:rsidRDefault="00CC1BA1" w:rsidP="00CC1BA1">
      <w:pPr>
        <w:pStyle w:val="Style2"/>
        <w:widowControl/>
        <w:numPr>
          <w:ilvl w:val="2"/>
          <w:numId w:val="3"/>
        </w:numPr>
        <w:spacing w:before="120"/>
        <w:rPr>
          <w:rStyle w:val="FontStyle12"/>
          <w:sz w:val="28"/>
          <w:szCs w:val="28"/>
          <w:u w:val="single"/>
        </w:rPr>
      </w:pPr>
      <w:r w:rsidRPr="0008591B">
        <w:rPr>
          <w:rStyle w:val="FontStyle12"/>
          <w:sz w:val="28"/>
          <w:szCs w:val="28"/>
          <w:u w:val="single"/>
        </w:rPr>
        <w:t xml:space="preserve">Организационный комитет </w:t>
      </w:r>
      <w:r>
        <w:rPr>
          <w:rStyle w:val="FontStyle12"/>
          <w:sz w:val="28"/>
          <w:szCs w:val="28"/>
          <w:u w:val="single"/>
        </w:rPr>
        <w:t>Олимпиады</w:t>
      </w:r>
      <w:r w:rsidRPr="0008591B">
        <w:rPr>
          <w:rStyle w:val="FontStyle12"/>
          <w:sz w:val="28"/>
          <w:szCs w:val="28"/>
          <w:u w:val="single"/>
        </w:rPr>
        <w:t xml:space="preserve"> (далее – Оргкомитет):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Формируется из числа представителей ФГБОУ ВО НГМУ, </w:t>
      </w:r>
      <w:proofErr w:type="spellStart"/>
      <w:r>
        <w:rPr>
          <w:rStyle w:val="FontStyle12"/>
          <w:sz w:val="28"/>
          <w:szCs w:val="28"/>
        </w:rPr>
        <w:t>Минобрнауки</w:t>
      </w:r>
      <w:proofErr w:type="spellEnd"/>
      <w:r>
        <w:rPr>
          <w:rStyle w:val="FontStyle12"/>
          <w:sz w:val="28"/>
          <w:szCs w:val="28"/>
        </w:rPr>
        <w:t xml:space="preserve"> НСО, Минздрава НСО и иных заинтересованных лиц;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C5073B">
        <w:rPr>
          <w:sz w:val="28"/>
          <w:szCs w:val="28"/>
        </w:rPr>
        <w:t>Определяет методику проведения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Утверждает перечень конкурсных испытаний;</w:t>
      </w:r>
    </w:p>
    <w:p w:rsidR="00CC1BA1" w:rsidRPr="003256E4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C5073B">
        <w:rPr>
          <w:sz w:val="28"/>
          <w:szCs w:val="28"/>
        </w:rPr>
        <w:t>Утверждает конкурсные задания и систему их оценки;</w:t>
      </w:r>
    </w:p>
    <w:p w:rsidR="00CC1BA1" w:rsidRPr="003256E4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Утверждает состав жюри олимпиады;</w:t>
      </w:r>
    </w:p>
    <w:p w:rsidR="00CC1BA1" w:rsidRPr="00DF0778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DF0778">
        <w:rPr>
          <w:sz w:val="28"/>
          <w:szCs w:val="28"/>
        </w:rPr>
        <w:t>Контролирует проведение туров (этапов)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Утверждает списки победителей и призеров Олимпиады, на основании протоколов Жюри Олимпиады и заключения Мандатной комиссии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Награждает победителей и призеров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Осуществляет общее руководство Олимпиадой;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B40F8B">
        <w:rPr>
          <w:sz w:val="28"/>
          <w:szCs w:val="28"/>
        </w:rPr>
        <w:t>Готовит отчет по итогам проведения Олимпиады.</w:t>
      </w:r>
    </w:p>
    <w:p w:rsidR="00CC1BA1" w:rsidRDefault="00CC1BA1" w:rsidP="00CC1BA1">
      <w:pPr>
        <w:pStyle w:val="Style2"/>
        <w:widowControl/>
        <w:numPr>
          <w:ilvl w:val="2"/>
          <w:numId w:val="3"/>
        </w:numPr>
        <w:spacing w:before="120"/>
        <w:rPr>
          <w:rStyle w:val="FontStyle12"/>
          <w:sz w:val="28"/>
          <w:szCs w:val="28"/>
        </w:rPr>
      </w:pPr>
      <w:r w:rsidRPr="0008591B">
        <w:rPr>
          <w:rStyle w:val="FontStyle12"/>
          <w:sz w:val="28"/>
          <w:szCs w:val="28"/>
          <w:u w:val="single"/>
        </w:rPr>
        <w:t xml:space="preserve">Мандатная комиссия </w:t>
      </w:r>
      <w:r>
        <w:rPr>
          <w:rStyle w:val="FontStyle12"/>
          <w:sz w:val="28"/>
          <w:szCs w:val="28"/>
          <w:u w:val="single"/>
        </w:rPr>
        <w:t>Олимпиады</w:t>
      </w:r>
      <w:r w:rsidRPr="0008591B">
        <w:rPr>
          <w:rStyle w:val="FontStyle12"/>
          <w:sz w:val="28"/>
          <w:szCs w:val="28"/>
          <w:u w:val="single"/>
        </w:rPr>
        <w:t xml:space="preserve"> (далее – Мандатная комиссия)</w:t>
      </w:r>
      <w:r>
        <w:rPr>
          <w:rStyle w:val="FontStyle12"/>
          <w:sz w:val="28"/>
          <w:szCs w:val="28"/>
        </w:rPr>
        <w:t>: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Формируется из числа независимых лиц на основании решения Оргкомитета;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Членам Мандатной комиссии запрещается участвовать в работе Жюри Олимпиады.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Готовит регламент проведения Олимпиады, регламенты проведения конкурсных испытаний Олимпиады;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>При подготовке регламентов Мандатная комиссия может привлекать членов Оргкомитета, Жюри Олимпиады и иных компетентных лиц.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Проводит регистрацию команд участников олимпиады непосредственно на олимпиаде;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Проводит жеребьевку команд для определения порядка прохождения конкурсных испытаний;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Осуществляет контроль соблюдения требований настоящего Положения, регламента Олимпиады, регламентов конкурсных испытаний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Осуществляет контроль соблюдения равных прав участников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Рассматривает и принимает решения в отношении апелляции участников олимпиады по процедуре проведения конкурсных мероприятий Олимпиады;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Представляет апелляции, в случае необходимости, для рассмотрения Жюри Олимпиады.</w:t>
      </w:r>
    </w:p>
    <w:p w:rsidR="00CC1BA1" w:rsidRPr="00EA5828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Дает заключение об отсутствии нарушений требований настоящего положения, регламента Олимпиады, регламентов конкурсных испытаний при проведении конкурсных испытаний Олимпиады и подготовке протоколов.</w:t>
      </w:r>
    </w:p>
    <w:p w:rsidR="00CC1BA1" w:rsidRPr="0008591B" w:rsidRDefault="00CC1BA1" w:rsidP="00CC1BA1">
      <w:pPr>
        <w:pStyle w:val="Style2"/>
        <w:widowControl/>
        <w:numPr>
          <w:ilvl w:val="2"/>
          <w:numId w:val="3"/>
        </w:numPr>
        <w:spacing w:before="120"/>
        <w:rPr>
          <w:rStyle w:val="FontStyle12"/>
          <w:sz w:val="28"/>
          <w:szCs w:val="28"/>
          <w:u w:val="single"/>
        </w:rPr>
      </w:pPr>
      <w:r w:rsidRPr="00B40F8B">
        <w:rPr>
          <w:rStyle w:val="FontStyle12"/>
          <w:sz w:val="28"/>
          <w:szCs w:val="28"/>
          <w:u w:val="single"/>
        </w:rPr>
        <w:t xml:space="preserve">Жюри </w:t>
      </w:r>
      <w:r>
        <w:rPr>
          <w:rStyle w:val="FontStyle12"/>
          <w:sz w:val="28"/>
          <w:szCs w:val="28"/>
          <w:u w:val="single"/>
        </w:rPr>
        <w:t>Олимпиады</w:t>
      </w:r>
      <w:r w:rsidRPr="0008591B">
        <w:rPr>
          <w:rStyle w:val="FontStyle12"/>
          <w:sz w:val="28"/>
          <w:szCs w:val="28"/>
          <w:u w:val="single"/>
        </w:rPr>
        <w:t xml:space="preserve"> (далее – Жюри):</w:t>
      </w:r>
    </w:p>
    <w:p w:rsidR="00CC1BA1" w:rsidRPr="005F1FE9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Формируется из числа профессорско-преподавательского состава ФГБОУ ВО НГМУ и других высших учебных заведений, представителей лечебно-профилактических учреждений и иных специалистов, в т.ч. иностранных на основании решения Оргкомитета;</w:t>
      </w:r>
    </w:p>
    <w:p w:rsidR="00CC1BA1" w:rsidRPr="00110F49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 w:rsidRPr="00110F49">
        <w:rPr>
          <w:rStyle w:val="FontStyle12"/>
          <w:sz w:val="28"/>
          <w:szCs w:val="28"/>
        </w:rPr>
        <w:t>В состав Жюри входят преподаватели высшего профессионального образования учреждений – участников Олимпиады, при условии, что профиль преподавания соответствует дисциплине «Акушерство и гинекология»</w:t>
      </w:r>
      <w:r>
        <w:rPr>
          <w:rStyle w:val="FontStyle12"/>
          <w:sz w:val="28"/>
          <w:szCs w:val="28"/>
        </w:rPr>
        <w:t xml:space="preserve"> по решению Мандатной комиссии</w:t>
      </w:r>
      <w:r w:rsidRPr="00110F49">
        <w:rPr>
          <w:rStyle w:val="FontStyle12"/>
          <w:sz w:val="28"/>
          <w:szCs w:val="28"/>
        </w:rPr>
        <w:t>.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 w:rsidRPr="00110F49">
        <w:rPr>
          <w:rStyle w:val="FontStyle12"/>
          <w:sz w:val="28"/>
          <w:szCs w:val="28"/>
        </w:rPr>
        <w:t>В состав Жюри могут входить иные лица на основании отдель</w:t>
      </w:r>
      <w:r>
        <w:rPr>
          <w:rStyle w:val="FontStyle12"/>
          <w:sz w:val="28"/>
          <w:szCs w:val="28"/>
        </w:rPr>
        <w:t>ного представления Мандатной комиссии</w:t>
      </w:r>
      <w:r w:rsidRPr="00110F49">
        <w:rPr>
          <w:rStyle w:val="FontStyle12"/>
          <w:sz w:val="28"/>
          <w:szCs w:val="28"/>
        </w:rPr>
        <w:t>.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Проводит экспертную оценку выполнения участниками Олимпиады заданий Олимпиады на основании регламентов конкурсных испытаний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Оформляет протоколы по итогам конкурсных испытаний и передает их в Мандатную комиссию;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Рассматривает апелляции участников Олимпиады на результаты прохождения конкурсных испытаний при наличии </w:t>
      </w:r>
      <w:r>
        <w:rPr>
          <w:rStyle w:val="FontStyle12"/>
          <w:sz w:val="28"/>
          <w:szCs w:val="28"/>
        </w:rPr>
        <w:lastRenderedPageBreak/>
        <w:t xml:space="preserve">оснований для таковой апелляции </w:t>
      </w:r>
      <w:r w:rsidRPr="00EA5828">
        <w:rPr>
          <w:rStyle w:val="FontStyle12"/>
          <w:sz w:val="28"/>
          <w:szCs w:val="28"/>
          <w:u w:val="single"/>
        </w:rPr>
        <w:t>на основании представления Мандатной комиссии</w:t>
      </w:r>
      <w:r>
        <w:rPr>
          <w:rStyle w:val="FontStyle12"/>
          <w:sz w:val="28"/>
          <w:szCs w:val="28"/>
        </w:rPr>
        <w:t>;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По итогам апелляции формируется протокол и передается в Мандатную комиссию.</w:t>
      </w:r>
    </w:p>
    <w:p w:rsidR="00CC1BA1" w:rsidRPr="0008591B" w:rsidRDefault="00CC1BA1" w:rsidP="00CC1BA1">
      <w:pPr>
        <w:pStyle w:val="Style2"/>
        <w:widowControl/>
        <w:numPr>
          <w:ilvl w:val="2"/>
          <w:numId w:val="3"/>
        </w:numPr>
        <w:spacing w:before="120"/>
        <w:rPr>
          <w:rStyle w:val="FontStyle12"/>
          <w:sz w:val="28"/>
          <w:szCs w:val="28"/>
          <w:u w:val="single"/>
        </w:rPr>
      </w:pPr>
      <w:r w:rsidRPr="0008591B">
        <w:rPr>
          <w:rStyle w:val="FontStyle12"/>
          <w:sz w:val="28"/>
          <w:szCs w:val="28"/>
          <w:u w:val="single"/>
        </w:rPr>
        <w:t xml:space="preserve">Методическая комиссия </w:t>
      </w:r>
      <w:r>
        <w:rPr>
          <w:rStyle w:val="FontStyle12"/>
          <w:sz w:val="28"/>
          <w:szCs w:val="28"/>
          <w:u w:val="single"/>
        </w:rPr>
        <w:t>Олимпиады</w:t>
      </w:r>
      <w:r w:rsidRPr="0008591B">
        <w:rPr>
          <w:rStyle w:val="FontStyle12"/>
          <w:sz w:val="28"/>
          <w:szCs w:val="28"/>
          <w:u w:val="single"/>
        </w:rPr>
        <w:t xml:space="preserve"> (далее – Методическая комиссия):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Формируется из числа профессорско-преподавательского состава ФГБОУ ВО НГМУ и иных компетентных лиц на основании решения Оргкомитета, утверждается приказом ректора;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В состав Методической комиссии могут входить члены Жюри;</w:t>
      </w:r>
    </w:p>
    <w:p w:rsidR="00CC1BA1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sz w:val="28"/>
          <w:szCs w:val="28"/>
        </w:rPr>
      </w:pPr>
      <w:r w:rsidRPr="00966B60">
        <w:rPr>
          <w:rStyle w:val="FontStyle12"/>
          <w:sz w:val="28"/>
          <w:szCs w:val="28"/>
        </w:rPr>
        <w:t>Разрабатывает содержание конкурсных испытаний (теоретические аспекты, практические задачи и задачи на демонстрацию практических навыков) Олимпиады в соответствии с</w:t>
      </w:r>
      <w:r>
        <w:rPr>
          <w:rStyle w:val="FontStyle12"/>
          <w:sz w:val="28"/>
          <w:szCs w:val="28"/>
        </w:rPr>
        <w:t xml:space="preserve"> решением Оргкомитета;</w:t>
      </w:r>
    </w:p>
    <w:p w:rsidR="00CC1BA1" w:rsidRPr="00966B60" w:rsidRDefault="00CC1BA1" w:rsidP="00CC1BA1">
      <w:pPr>
        <w:pStyle w:val="Style2"/>
        <w:widowControl/>
        <w:numPr>
          <w:ilvl w:val="4"/>
          <w:numId w:val="3"/>
        </w:numPr>
        <w:spacing w:before="120"/>
        <w:rPr>
          <w:rStyle w:val="FontStyle12"/>
          <w:sz w:val="28"/>
          <w:szCs w:val="28"/>
        </w:rPr>
      </w:pPr>
      <w:r w:rsidRPr="00966B60">
        <w:rPr>
          <w:rStyle w:val="FontStyle12"/>
          <w:sz w:val="28"/>
        </w:rPr>
        <w:t>Обеспечивает конфиденциальность содержания конкурсных испытаний до момента начала Олимпиады.</w:t>
      </w:r>
    </w:p>
    <w:p w:rsidR="00CC1BA1" w:rsidRDefault="00CC1BA1" w:rsidP="00CC1BA1">
      <w:pPr>
        <w:pStyle w:val="Style2"/>
        <w:widowControl/>
        <w:numPr>
          <w:ilvl w:val="2"/>
          <w:numId w:val="3"/>
        </w:numPr>
        <w:spacing w:before="120"/>
        <w:rPr>
          <w:rStyle w:val="FontStyle12"/>
          <w:sz w:val="28"/>
          <w:szCs w:val="28"/>
          <w:u w:val="single"/>
        </w:rPr>
      </w:pPr>
      <w:r w:rsidRPr="0008591B">
        <w:rPr>
          <w:rStyle w:val="FontStyle12"/>
          <w:sz w:val="28"/>
          <w:szCs w:val="28"/>
          <w:u w:val="single"/>
        </w:rPr>
        <w:t xml:space="preserve">Рабочая группа по организации </w:t>
      </w:r>
      <w:r>
        <w:rPr>
          <w:rStyle w:val="FontStyle12"/>
          <w:sz w:val="28"/>
          <w:szCs w:val="28"/>
          <w:u w:val="single"/>
        </w:rPr>
        <w:t>Олимпиады</w:t>
      </w:r>
      <w:r w:rsidRPr="0008591B">
        <w:rPr>
          <w:rStyle w:val="FontStyle12"/>
          <w:sz w:val="28"/>
          <w:szCs w:val="28"/>
          <w:u w:val="single"/>
        </w:rPr>
        <w:t xml:space="preserve"> (далее – Рабочая группа):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 w:rsidRPr="00B33D69">
        <w:rPr>
          <w:rStyle w:val="FontStyle12"/>
          <w:sz w:val="28"/>
          <w:szCs w:val="28"/>
        </w:rPr>
        <w:t>Форми</w:t>
      </w:r>
      <w:r>
        <w:rPr>
          <w:rStyle w:val="FontStyle12"/>
          <w:sz w:val="28"/>
          <w:szCs w:val="28"/>
        </w:rPr>
        <w:t>руется из числа сотрудников ФГБОУ ВО НГМУ и иных лиц на основании решения Оргкомитета;</w:t>
      </w:r>
    </w:p>
    <w:p w:rsidR="00CC1BA1" w:rsidRPr="00E036C2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В своей работе руководствуется решениями Оргкомитета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E036C2">
        <w:rPr>
          <w:sz w:val="28"/>
          <w:szCs w:val="28"/>
        </w:rPr>
        <w:t xml:space="preserve">Осуществляет информационное обеспечение </w:t>
      </w:r>
      <w:r>
        <w:rPr>
          <w:sz w:val="28"/>
          <w:szCs w:val="28"/>
        </w:rPr>
        <w:t>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E036C2">
        <w:rPr>
          <w:sz w:val="28"/>
          <w:szCs w:val="28"/>
        </w:rPr>
        <w:t xml:space="preserve">Проводит регистрацию </w:t>
      </w:r>
      <w:r>
        <w:rPr>
          <w:sz w:val="28"/>
          <w:szCs w:val="28"/>
        </w:rPr>
        <w:t>заявок для участия в Олимпиаде;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Осуществляет ведение всей документации Олимпиады;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E036C2">
        <w:rPr>
          <w:sz w:val="28"/>
          <w:szCs w:val="28"/>
        </w:rPr>
        <w:t xml:space="preserve">Обеспечивает </w:t>
      </w:r>
      <w:r>
        <w:rPr>
          <w:sz w:val="28"/>
          <w:szCs w:val="28"/>
        </w:rPr>
        <w:t xml:space="preserve">работу по </w:t>
      </w:r>
      <w:r w:rsidRPr="00E036C2">
        <w:rPr>
          <w:sz w:val="28"/>
          <w:szCs w:val="28"/>
        </w:rPr>
        <w:t>подготовк</w:t>
      </w:r>
      <w:r>
        <w:rPr>
          <w:sz w:val="28"/>
          <w:szCs w:val="28"/>
        </w:rPr>
        <w:t>е к проведению Олимпиады</w:t>
      </w:r>
      <w:r w:rsidRPr="00E036C2">
        <w:rPr>
          <w:sz w:val="28"/>
          <w:szCs w:val="28"/>
        </w:rPr>
        <w:t>;</w:t>
      </w:r>
    </w:p>
    <w:p w:rsidR="00CC1BA1" w:rsidRPr="00E036C2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Обеспечивает работу Методической комиссии, Жюри и Мандатной комиссии;</w:t>
      </w:r>
    </w:p>
    <w:p w:rsidR="00CC1BA1" w:rsidRPr="00E036C2" w:rsidRDefault="00CC1BA1" w:rsidP="00CC1BA1">
      <w:pPr>
        <w:pStyle w:val="Style2"/>
        <w:widowControl/>
        <w:numPr>
          <w:ilvl w:val="3"/>
          <w:numId w:val="3"/>
        </w:numPr>
        <w:tabs>
          <w:tab w:val="left" w:pos="701"/>
        </w:tabs>
        <w:spacing w:line="317" w:lineRule="exact"/>
        <w:rPr>
          <w:sz w:val="28"/>
          <w:szCs w:val="28"/>
        </w:rPr>
      </w:pPr>
      <w:r w:rsidRPr="00E036C2">
        <w:rPr>
          <w:sz w:val="28"/>
          <w:szCs w:val="28"/>
        </w:rPr>
        <w:t>Проводит подготовку награждения победителей</w:t>
      </w:r>
      <w:r>
        <w:rPr>
          <w:sz w:val="28"/>
          <w:szCs w:val="28"/>
        </w:rPr>
        <w:t xml:space="preserve"> Олимпиады</w:t>
      </w:r>
      <w:r w:rsidRPr="00E036C2">
        <w:rPr>
          <w:sz w:val="28"/>
          <w:szCs w:val="28"/>
        </w:rPr>
        <w:t>;</w:t>
      </w:r>
    </w:p>
    <w:p w:rsidR="00CC1BA1" w:rsidRDefault="00CC1BA1" w:rsidP="00CC1BA1">
      <w:pPr>
        <w:pStyle w:val="Style2"/>
        <w:widowControl/>
        <w:numPr>
          <w:ilvl w:val="3"/>
          <w:numId w:val="3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Организует оповещение участников Олимпиады о порядке проведения Олимпиады.</w:t>
      </w:r>
    </w:p>
    <w:p w:rsidR="00CC1BA1" w:rsidRPr="009E4AC6" w:rsidRDefault="00CC1BA1" w:rsidP="00CC1BA1">
      <w:pPr>
        <w:numPr>
          <w:ilvl w:val="0"/>
          <w:numId w:val="1"/>
        </w:numPr>
        <w:spacing w:before="120"/>
        <w:ind w:left="357" w:hanging="357"/>
        <w:jc w:val="center"/>
        <w:rPr>
          <w:rStyle w:val="FontStyle11"/>
          <w:bCs/>
          <w:sz w:val="32"/>
          <w:szCs w:val="32"/>
        </w:rPr>
      </w:pPr>
      <w:r w:rsidRPr="009E4AC6">
        <w:rPr>
          <w:rStyle w:val="FontStyle11"/>
          <w:bCs/>
          <w:sz w:val="32"/>
          <w:szCs w:val="32"/>
        </w:rPr>
        <w:t>Участники Олимпиады:</w:t>
      </w:r>
    </w:p>
    <w:p w:rsidR="00CC1BA1" w:rsidRPr="00B5486D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sz w:val="28"/>
          <w:szCs w:val="28"/>
        </w:rPr>
      </w:pPr>
      <w:r w:rsidRPr="00B5486D">
        <w:rPr>
          <w:rStyle w:val="FontStyle12"/>
          <w:sz w:val="28"/>
          <w:szCs w:val="28"/>
        </w:rPr>
        <w:t xml:space="preserve">К участию в Олимпиаде допускаются команды </w:t>
      </w:r>
      <w:r>
        <w:rPr>
          <w:rStyle w:val="FontStyle12"/>
          <w:sz w:val="28"/>
          <w:szCs w:val="28"/>
        </w:rPr>
        <w:t>НГМУ</w:t>
      </w:r>
      <w:r w:rsidRPr="00B5486D">
        <w:rPr>
          <w:rStyle w:val="FontStyle12"/>
          <w:sz w:val="28"/>
          <w:szCs w:val="28"/>
        </w:rPr>
        <w:t xml:space="preserve"> по специальностям (далее – команды Российских участников) 060103 «Педиатрия» и 060101 «Лечебное дело»</w:t>
      </w:r>
      <w:r>
        <w:rPr>
          <w:rStyle w:val="FontStyle12"/>
          <w:sz w:val="28"/>
          <w:szCs w:val="28"/>
        </w:rPr>
        <w:t>;</w:t>
      </w:r>
    </w:p>
    <w:p w:rsidR="00CC1BA1" w:rsidRPr="00611035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sz w:val="28"/>
          <w:szCs w:val="28"/>
        </w:rPr>
      </w:pPr>
      <w:r w:rsidRPr="00611035">
        <w:rPr>
          <w:rStyle w:val="FontStyle12"/>
          <w:sz w:val="28"/>
          <w:szCs w:val="28"/>
        </w:rPr>
        <w:t>Состав команды участников – не более 12 человек;</w:t>
      </w:r>
    </w:p>
    <w:p w:rsidR="00CC1BA1" w:rsidRPr="00DB5BE1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sz w:val="28"/>
          <w:szCs w:val="28"/>
        </w:rPr>
      </w:pPr>
      <w:r w:rsidRPr="00DB5BE1">
        <w:rPr>
          <w:rStyle w:val="FontStyle12"/>
          <w:sz w:val="28"/>
          <w:szCs w:val="28"/>
        </w:rPr>
        <w:lastRenderedPageBreak/>
        <w:t xml:space="preserve">Команда формируется из числа студентов </w:t>
      </w:r>
      <w:r w:rsidRPr="00F53387">
        <w:rPr>
          <w:rStyle w:val="FontStyle12"/>
          <w:sz w:val="28"/>
          <w:szCs w:val="28"/>
          <w:lang w:val="en-US"/>
        </w:rPr>
        <w:t>IV</w:t>
      </w:r>
      <w:r w:rsidRPr="00DB5BE1">
        <w:rPr>
          <w:rStyle w:val="FontStyle12"/>
          <w:sz w:val="28"/>
          <w:szCs w:val="28"/>
        </w:rPr>
        <w:t xml:space="preserve">, </w:t>
      </w:r>
      <w:r w:rsidRPr="00F53387">
        <w:rPr>
          <w:rStyle w:val="FontStyle12"/>
          <w:sz w:val="28"/>
          <w:szCs w:val="28"/>
          <w:lang w:val="en-US"/>
        </w:rPr>
        <w:t>V</w:t>
      </w:r>
      <w:r w:rsidRPr="00DB5BE1">
        <w:rPr>
          <w:rStyle w:val="FontStyle12"/>
          <w:sz w:val="28"/>
          <w:szCs w:val="28"/>
        </w:rPr>
        <w:t xml:space="preserve"> и </w:t>
      </w:r>
      <w:r w:rsidRPr="00F53387">
        <w:rPr>
          <w:rStyle w:val="FontStyle12"/>
          <w:sz w:val="28"/>
          <w:szCs w:val="28"/>
          <w:lang w:val="en-US"/>
        </w:rPr>
        <w:t>VI</w:t>
      </w:r>
      <w:r w:rsidRPr="00DB5BE1">
        <w:rPr>
          <w:rStyle w:val="FontStyle12"/>
          <w:sz w:val="28"/>
          <w:szCs w:val="28"/>
        </w:rPr>
        <w:t xml:space="preserve"> курсов одного образовательного учреждения, проходящих </w:t>
      </w:r>
      <w:proofErr w:type="gramStart"/>
      <w:r w:rsidRPr="00DB5BE1">
        <w:rPr>
          <w:rStyle w:val="FontStyle12"/>
          <w:sz w:val="28"/>
          <w:szCs w:val="28"/>
        </w:rPr>
        <w:t>обучение по специальностям</w:t>
      </w:r>
      <w:proofErr w:type="gramEnd"/>
      <w:r w:rsidRPr="00DB5BE1">
        <w:rPr>
          <w:rStyle w:val="FontStyle12"/>
          <w:sz w:val="28"/>
          <w:szCs w:val="28"/>
        </w:rPr>
        <w:t>,</w:t>
      </w:r>
      <w:r>
        <w:rPr>
          <w:rStyle w:val="FontStyle12"/>
          <w:sz w:val="28"/>
          <w:szCs w:val="28"/>
        </w:rPr>
        <w:t xml:space="preserve"> указанным в пункте 5.1</w:t>
      </w:r>
      <w:r w:rsidRPr="00DB5BE1">
        <w:rPr>
          <w:rStyle w:val="FontStyle12"/>
          <w:sz w:val="28"/>
          <w:szCs w:val="28"/>
        </w:rPr>
        <w:t xml:space="preserve"> настоящего положения;</w:t>
      </w:r>
    </w:p>
    <w:p w:rsidR="00CC1BA1" w:rsidRPr="00B5486D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rFonts w:eastAsia="Arial Unicode MS"/>
          <w:sz w:val="28"/>
        </w:rPr>
      </w:pPr>
      <w:r w:rsidRPr="00B5486D">
        <w:rPr>
          <w:rStyle w:val="FontStyle12"/>
          <w:sz w:val="28"/>
          <w:szCs w:val="28"/>
        </w:rPr>
        <w:t xml:space="preserve">Запрещается участие в командах </w:t>
      </w:r>
      <w:r>
        <w:rPr>
          <w:rStyle w:val="FontStyle12"/>
          <w:sz w:val="28"/>
          <w:szCs w:val="28"/>
        </w:rPr>
        <w:t xml:space="preserve">лиц, имеющих диплом (иной документ равный по статусу документ) о высшем профессиональном образовании по одной </w:t>
      </w:r>
      <w:r w:rsidRPr="00B5486D">
        <w:rPr>
          <w:rStyle w:val="FontStyle12"/>
          <w:sz w:val="28"/>
          <w:szCs w:val="28"/>
        </w:rPr>
        <w:t xml:space="preserve">из специальностей указанных в п. </w:t>
      </w:r>
      <w:r>
        <w:rPr>
          <w:rStyle w:val="FontStyle12"/>
          <w:sz w:val="28"/>
          <w:szCs w:val="28"/>
        </w:rPr>
        <w:t>5</w:t>
      </w:r>
      <w:r w:rsidRPr="00B5486D">
        <w:rPr>
          <w:rStyle w:val="FontStyle12"/>
          <w:sz w:val="28"/>
          <w:szCs w:val="28"/>
        </w:rPr>
        <w:t>.1 настоящего положения</w:t>
      </w:r>
      <w:r w:rsidRPr="00B5486D">
        <w:rPr>
          <w:rStyle w:val="FontStyle12"/>
          <w:sz w:val="28"/>
        </w:rPr>
        <w:t>;</w:t>
      </w:r>
    </w:p>
    <w:p w:rsidR="00CC1BA1" w:rsidRPr="009E4AC6" w:rsidRDefault="00CC1BA1" w:rsidP="00CC1BA1">
      <w:pPr>
        <w:numPr>
          <w:ilvl w:val="0"/>
          <w:numId w:val="2"/>
        </w:numPr>
        <w:spacing w:before="120"/>
        <w:jc w:val="center"/>
        <w:rPr>
          <w:rStyle w:val="FontStyle11"/>
          <w:bCs/>
          <w:sz w:val="32"/>
          <w:szCs w:val="32"/>
        </w:rPr>
      </w:pPr>
      <w:r w:rsidRPr="009E4AC6">
        <w:rPr>
          <w:rStyle w:val="FontStyle11"/>
          <w:bCs/>
          <w:sz w:val="32"/>
          <w:szCs w:val="32"/>
        </w:rPr>
        <w:t>Подведение итогов Олимпиады</w:t>
      </w:r>
    </w:p>
    <w:p w:rsidR="00CC1BA1" w:rsidRPr="00611035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789"/>
        <w:rPr>
          <w:rStyle w:val="FontStyle12"/>
          <w:sz w:val="28"/>
          <w:szCs w:val="28"/>
        </w:rPr>
      </w:pPr>
      <w:r w:rsidRPr="00611035">
        <w:rPr>
          <w:rStyle w:val="FontStyle12"/>
          <w:sz w:val="28"/>
          <w:szCs w:val="28"/>
        </w:rPr>
        <w:t xml:space="preserve">По итогам Олимпиады определяются участники и </w:t>
      </w:r>
      <w:proofErr w:type="gramStart"/>
      <w:r w:rsidRPr="00611035">
        <w:rPr>
          <w:rStyle w:val="FontStyle12"/>
          <w:sz w:val="28"/>
          <w:szCs w:val="28"/>
        </w:rPr>
        <w:t>команды</w:t>
      </w:r>
      <w:proofErr w:type="gramEnd"/>
      <w:r w:rsidRPr="00611035">
        <w:rPr>
          <w:rStyle w:val="FontStyle12"/>
          <w:sz w:val="28"/>
          <w:szCs w:val="28"/>
        </w:rPr>
        <w:t xml:space="preserve"> занявшие </w:t>
      </w:r>
      <w:r w:rsidRPr="006775D6">
        <w:rPr>
          <w:rStyle w:val="FontStyle12"/>
          <w:sz w:val="28"/>
          <w:szCs w:val="28"/>
          <w:lang w:val="en-US"/>
        </w:rPr>
        <w:t>I</w:t>
      </w:r>
      <w:r w:rsidRPr="00611035">
        <w:rPr>
          <w:rStyle w:val="FontStyle12"/>
          <w:sz w:val="28"/>
          <w:szCs w:val="28"/>
        </w:rPr>
        <w:t xml:space="preserve">, </w:t>
      </w:r>
      <w:r w:rsidRPr="006775D6">
        <w:rPr>
          <w:rStyle w:val="FontStyle12"/>
          <w:sz w:val="28"/>
          <w:szCs w:val="28"/>
          <w:lang w:val="en-US"/>
        </w:rPr>
        <w:t>II</w:t>
      </w:r>
      <w:r w:rsidRPr="00611035">
        <w:rPr>
          <w:rStyle w:val="FontStyle12"/>
          <w:sz w:val="28"/>
          <w:szCs w:val="28"/>
        </w:rPr>
        <w:t xml:space="preserve"> и </w:t>
      </w:r>
      <w:r w:rsidRPr="006775D6">
        <w:rPr>
          <w:rStyle w:val="FontStyle12"/>
          <w:sz w:val="28"/>
          <w:szCs w:val="28"/>
          <w:lang w:val="en-US"/>
        </w:rPr>
        <w:t>III</w:t>
      </w:r>
      <w:r w:rsidRPr="00611035">
        <w:rPr>
          <w:rStyle w:val="FontStyle12"/>
          <w:sz w:val="28"/>
          <w:szCs w:val="28"/>
        </w:rPr>
        <w:t xml:space="preserve"> место:</w:t>
      </w:r>
    </w:p>
    <w:p w:rsidR="00CC1BA1" w:rsidRDefault="00CC1BA1" w:rsidP="00CC1BA1">
      <w:pPr>
        <w:pStyle w:val="Style2"/>
        <w:widowControl/>
        <w:numPr>
          <w:ilvl w:val="2"/>
          <w:numId w:val="2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В личном зачете по каждому конкурсному испытанию;</w:t>
      </w:r>
    </w:p>
    <w:p w:rsidR="00CC1BA1" w:rsidRPr="00F53387" w:rsidRDefault="00CC1BA1" w:rsidP="00CC1BA1">
      <w:pPr>
        <w:pStyle w:val="Style2"/>
        <w:widowControl/>
        <w:numPr>
          <w:ilvl w:val="2"/>
          <w:numId w:val="2"/>
        </w:numPr>
        <w:spacing w:before="12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В командном зачете по количеству баллов по итогам всех конкурсов.</w:t>
      </w:r>
    </w:p>
    <w:p w:rsidR="00CC1BA1" w:rsidRPr="00611035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sz w:val="28"/>
          <w:szCs w:val="28"/>
        </w:rPr>
      </w:pPr>
      <w:r w:rsidRPr="00611035">
        <w:rPr>
          <w:rStyle w:val="FontStyle12"/>
          <w:sz w:val="28"/>
          <w:szCs w:val="28"/>
        </w:rPr>
        <w:t xml:space="preserve">Участники (команды), занявшие </w:t>
      </w:r>
      <w:r w:rsidRPr="00AB1B69">
        <w:rPr>
          <w:rStyle w:val="FontStyle12"/>
          <w:sz w:val="28"/>
          <w:szCs w:val="28"/>
          <w:lang w:val="en-US"/>
        </w:rPr>
        <w:t>I</w:t>
      </w:r>
      <w:r w:rsidRPr="00611035">
        <w:rPr>
          <w:rStyle w:val="FontStyle12"/>
          <w:sz w:val="28"/>
          <w:szCs w:val="28"/>
        </w:rPr>
        <w:t xml:space="preserve">, </w:t>
      </w:r>
      <w:r w:rsidRPr="006775D6">
        <w:rPr>
          <w:rStyle w:val="FontStyle12"/>
          <w:sz w:val="28"/>
          <w:szCs w:val="28"/>
          <w:lang w:val="en-US"/>
        </w:rPr>
        <w:t>II</w:t>
      </w:r>
      <w:r w:rsidRPr="00611035">
        <w:rPr>
          <w:rStyle w:val="FontStyle12"/>
          <w:sz w:val="28"/>
          <w:szCs w:val="28"/>
        </w:rPr>
        <w:t xml:space="preserve">, </w:t>
      </w:r>
      <w:r w:rsidRPr="006775D6">
        <w:rPr>
          <w:rStyle w:val="FontStyle12"/>
          <w:sz w:val="28"/>
          <w:szCs w:val="28"/>
          <w:lang w:val="en-US"/>
        </w:rPr>
        <w:t>III</w:t>
      </w:r>
      <w:r w:rsidRPr="00611035">
        <w:rPr>
          <w:rStyle w:val="FontStyle12"/>
          <w:sz w:val="28"/>
          <w:szCs w:val="28"/>
        </w:rPr>
        <w:t xml:space="preserve"> места, являются победителями и призерами (</w:t>
      </w:r>
      <w:proofErr w:type="gramStart"/>
      <w:r w:rsidRPr="00611035">
        <w:rPr>
          <w:rStyle w:val="FontStyle12"/>
          <w:sz w:val="28"/>
          <w:szCs w:val="28"/>
        </w:rPr>
        <w:t xml:space="preserve">лауреатами) </w:t>
      </w:r>
      <w:proofErr w:type="gramEnd"/>
      <w:r w:rsidRPr="00611035">
        <w:rPr>
          <w:rStyle w:val="FontStyle12"/>
          <w:sz w:val="28"/>
          <w:szCs w:val="28"/>
        </w:rPr>
        <w:t>Олимпиады, награждаются дипломами Олимпиады и памятными подарками;</w:t>
      </w:r>
    </w:p>
    <w:p w:rsidR="00CC1BA1" w:rsidRPr="00611035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sz w:val="28"/>
          <w:szCs w:val="28"/>
        </w:rPr>
      </w:pPr>
      <w:r w:rsidRPr="00611035">
        <w:rPr>
          <w:rStyle w:val="FontStyle12"/>
          <w:sz w:val="28"/>
          <w:szCs w:val="28"/>
        </w:rPr>
        <w:t xml:space="preserve">Сведения о победителях и </w:t>
      </w:r>
      <w:proofErr w:type="gramStart"/>
      <w:r w:rsidRPr="00611035">
        <w:rPr>
          <w:rStyle w:val="FontStyle12"/>
          <w:sz w:val="28"/>
          <w:szCs w:val="28"/>
        </w:rPr>
        <w:t xml:space="preserve">призерах, являющихся студентами </w:t>
      </w:r>
      <w:r>
        <w:rPr>
          <w:rStyle w:val="FontStyle12"/>
          <w:sz w:val="28"/>
          <w:szCs w:val="28"/>
        </w:rPr>
        <w:t>ФГБОУ В</w:t>
      </w:r>
      <w:r w:rsidRPr="00611035">
        <w:rPr>
          <w:rStyle w:val="FontStyle12"/>
          <w:sz w:val="28"/>
          <w:szCs w:val="28"/>
        </w:rPr>
        <w:t>О НГМУ заносятся</w:t>
      </w:r>
      <w:proofErr w:type="gramEnd"/>
      <w:r w:rsidRPr="00611035">
        <w:rPr>
          <w:rStyle w:val="FontStyle12"/>
          <w:sz w:val="28"/>
          <w:szCs w:val="28"/>
        </w:rPr>
        <w:t xml:space="preserve"> в личное дело студентов;</w:t>
      </w:r>
    </w:p>
    <w:p w:rsidR="00CC1BA1" w:rsidRDefault="00CC1BA1" w:rsidP="00CC1BA1">
      <w:pPr>
        <w:pStyle w:val="Style2"/>
        <w:widowControl/>
        <w:numPr>
          <w:ilvl w:val="2"/>
          <w:numId w:val="2"/>
        </w:numPr>
        <w:tabs>
          <w:tab w:val="left" w:pos="142"/>
        </w:tabs>
        <w:spacing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Если победителем и/или призером является студент другого образовательного учреждения, Оргкомитет ходатайствует о внесении результатов участия в Олимпиаде в личное дело студента.</w:t>
      </w:r>
    </w:p>
    <w:p w:rsidR="00CC1BA1" w:rsidRPr="009E4AC6" w:rsidRDefault="00CC1BA1" w:rsidP="00CC1BA1">
      <w:pPr>
        <w:numPr>
          <w:ilvl w:val="0"/>
          <w:numId w:val="2"/>
        </w:numPr>
        <w:spacing w:before="120"/>
        <w:jc w:val="center"/>
        <w:rPr>
          <w:rStyle w:val="FontStyle11"/>
          <w:bCs/>
          <w:sz w:val="32"/>
          <w:szCs w:val="32"/>
        </w:rPr>
      </w:pPr>
      <w:r w:rsidRPr="009E4AC6">
        <w:rPr>
          <w:rStyle w:val="FontStyle11"/>
          <w:bCs/>
          <w:sz w:val="32"/>
          <w:szCs w:val="32"/>
        </w:rPr>
        <w:t>Заключительные положения</w:t>
      </w:r>
    </w:p>
    <w:p w:rsidR="00CC1BA1" w:rsidRPr="006775D6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789"/>
        <w:rPr>
          <w:rStyle w:val="FontStyle12"/>
          <w:sz w:val="28"/>
          <w:szCs w:val="28"/>
        </w:rPr>
      </w:pPr>
      <w:r w:rsidRPr="006775D6">
        <w:rPr>
          <w:rStyle w:val="FontStyle12"/>
          <w:sz w:val="28"/>
          <w:szCs w:val="28"/>
        </w:rPr>
        <w:t>Финансирование подготовки и проведения Олимпиады обеспечивает ее организатор</w:t>
      </w:r>
      <w:r>
        <w:rPr>
          <w:rStyle w:val="FontStyle12"/>
          <w:sz w:val="28"/>
          <w:szCs w:val="28"/>
        </w:rPr>
        <w:t>ы</w:t>
      </w:r>
      <w:r w:rsidRPr="006775D6">
        <w:rPr>
          <w:rStyle w:val="FontStyle12"/>
          <w:sz w:val="28"/>
          <w:szCs w:val="28"/>
        </w:rPr>
        <w:t xml:space="preserve"> за счет средств Университета и иных источников финансирования;</w:t>
      </w:r>
    </w:p>
    <w:p w:rsidR="00CC1BA1" w:rsidRPr="00611035" w:rsidRDefault="00CC1BA1" w:rsidP="00CC1BA1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rStyle w:val="FontStyle12"/>
          <w:sz w:val="28"/>
          <w:szCs w:val="28"/>
        </w:rPr>
      </w:pPr>
      <w:r w:rsidRPr="00611035">
        <w:rPr>
          <w:rStyle w:val="FontStyle12"/>
          <w:sz w:val="28"/>
          <w:szCs w:val="28"/>
        </w:rPr>
        <w:t>Для формирования призового фонда организаторы могут привлекать третьих лиц;</w:t>
      </w:r>
    </w:p>
    <w:p w:rsidR="005A30F2" w:rsidRPr="00576D26" w:rsidRDefault="00CC1BA1" w:rsidP="00576D26">
      <w:pPr>
        <w:pStyle w:val="Style2"/>
        <w:widowControl/>
        <w:numPr>
          <w:ilvl w:val="1"/>
          <w:numId w:val="2"/>
        </w:numPr>
        <w:spacing w:before="120"/>
        <w:ind w:left="992" w:hanging="635"/>
        <w:rPr>
          <w:sz w:val="28"/>
          <w:szCs w:val="28"/>
        </w:rPr>
      </w:pPr>
      <w:r>
        <w:rPr>
          <w:rStyle w:val="FontStyle12"/>
          <w:sz w:val="28"/>
          <w:szCs w:val="28"/>
        </w:rPr>
        <w:t>Участие команд в Олимпиаде является бесплатным;</w:t>
      </w:r>
    </w:p>
    <w:sectPr w:rsidR="005A30F2" w:rsidRPr="00576D26" w:rsidSect="00831F19">
      <w:type w:val="continuous"/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EB0"/>
    <w:multiLevelType w:val="multilevel"/>
    <w:tmpl w:val="D1AC29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71D1F2C"/>
    <w:multiLevelType w:val="multilevel"/>
    <w:tmpl w:val="5C9A18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B6103EE"/>
    <w:multiLevelType w:val="multilevel"/>
    <w:tmpl w:val="153AD52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16"/>
    <w:rsid w:val="000F5ADC"/>
    <w:rsid w:val="00576D26"/>
    <w:rsid w:val="007927BC"/>
    <w:rsid w:val="008348C1"/>
    <w:rsid w:val="00CC1BA1"/>
    <w:rsid w:val="00CD50FD"/>
    <w:rsid w:val="00ED4B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BA1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CC1BA1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CC1BA1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CC1BA1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"/>
    <w:rsid w:val="00CC1BA1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uiPriority w:val="99"/>
    <w:rsid w:val="00CC1BA1"/>
    <w:pPr>
      <w:widowControl w:val="0"/>
      <w:suppressAutoHyphens/>
      <w:spacing w:after="120" w:line="240" w:lineRule="auto"/>
    </w:pPr>
    <w:rPr>
      <w:rFonts w:ascii="DejaVu Sans" w:eastAsia="Times New Roman" w:hAnsi="DejaVu Sans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CC1BA1"/>
    <w:rPr>
      <w:rFonts w:ascii="DejaVu Sans" w:eastAsia="Times New Roman" w:hAnsi="DejaVu Sans" w:cs="Times New Roman"/>
      <w:kern w:val="1"/>
      <w:sz w:val="24"/>
      <w:szCs w:val="24"/>
      <w:lang w:eastAsia="ar-SA"/>
    </w:rPr>
  </w:style>
  <w:style w:type="paragraph" w:customStyle="1" w:styleId="Style4">
    <w:name w:val="Style4"/>
    <w:basedOn w:val="a"/>
    <w:rsid w:val="00CC1B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CC1BA1"/>
    <w:pPr>
      <w:widowControl w:val="0"/>
      <w:autoSpaceDE w:val="0"/>
      <w:autoSpaceDN w:val="0"/>
      <w:adjustRightInd w:val="0"/>
      <w:spacing w:after="0" w:line="322" w:lineRule="exact"/>
      <w:ind w:hanging="67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CC1BA1"/>
    <w:rPr>
      <w:rFonts w:ascii="Times New Roman" w:hAnsi="Times New Roman"/>
      <w:b/>
      <w:sz w:val="26"/>
    </w:rPr>
  </w:style>
  <w:style w:type="character" w:customStyle="1" w:styleId="FontStyle12">
    <w:name w:val="Font Style12"/>
    <w:rsid w:val="00CC1BA1"/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BA1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CC1BA1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CC1BA1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CC1BA1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uiPriority w:val="9"/>
    <w:rsid w:val="00CC1BA1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uiPriority w:val="99"/>
    <w:rsid w:val="00CC1BA1"/>
    <w:pPr>
      <w:widowControl w:val="0"/>
      <w:suppressAutoHyphens/>
      <w:spacing w:after="120" w:line="240" w:lineRule="auto"/>
    </w:pPr>
    <w:rPr>
      <w:rFonts w:ascii="DejaVu Sans" w:eastAsia="Times New Roman" w:hAnsi="DejaVu Sans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CC1BA1"/>
    <w:rPr>
      <w:rFonts w:ascii="DejaVu Sans" w:eastAsia="Times New Roman" w:hAnsi="DejaVu Sans" w:cs="Times New Roman"/>
      <w:kern w:val="1"/>
      <w:sz w:val="24"/>
      <w:szCs w:val="24"/>
      <w:lang w:eastAsia="ar-SA"/>
    </w:rPr>
  </w:style>
  <w:style w:type="paragraph" w:customStyle="1" w:styleId="Style4">
    <w:name w:val="Style4"/>
    <w:basedOn w:val="a"/>
    <w:rsid w:val="00CC1B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CC1BA1"/>
    <w:pPr>
      <w:widowControl w:val="0"/>
      <w:autoSpaceDE w:val="0"/>
      <w:autoSpaceDN w:val="0"/>
      <w:adjustRightInd w:val="0"/>
      <w:spacing w:after="0" w:line="322" w:lineRule="exact"/>
      <w:ind w:hanging="67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CC1BA1"/>
    <w:rPr>
      <w:rFonts w:ascii="Times New Roman" w:hAnsi="Times New Roman"/>
      <w:b/>
      <w:sz w:val="26"/>
    </w:rPr>
  </w:style>
  <w:style w:type="character" w:customStyle="1" w:styleId="FontStyle12">
    <w:name w:val="Font Style12"/>
    <w:rsid w:val="00CC1BA1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1417</Words>
  <Characters>8083</Characters>
  <Application>Microsoft Office Word</Application>
  <DocSecurity>0</DocSecurity>
  <Lines>67</Lines>
  <Paragraphs>18</Paragraphs>
  <ScaleCrop>false</ScaleCrop>
  <Company>ГОУ ВПО НГМУ Росздрава</Company>
  <LinksUpToDate>false</LinksUpToDate>
  <CharactersWithSpaces>9482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</dc:creator>
  <cp:lastModifiedBy>Поля</cp:lastModifiedBy>
  <cp:revision>2</cp:revision>
  <dcterms:created xsi:type="dcterms:W3CDTF">2023-03-15T20:03:00Z</dcterms:created>
  <dcterms:modified xsi:type="dcterms:W3CDTF">2023-03-15T20:03:00Z</dcterms:modified>
</cp:coreProperties>
</file>