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E5BDBB" w14:textId="0D2C95E2" w:rsidR="001E26ED" w:rsidRPr="00E93645" w:rsidRDefault="00281DB5" w:rsidP="001E26ED">
      <w:pPr>
        <w:tabs>
          <w:tab w:val="left" w:pos="2385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C38AB">
        <w:rPr>
          <w:rFonts w:ascii="Times New Roman" w:eastAsia="Times New Roman" w:hAnsi="Times New Roman"/>
          <w:bCs/>
          <w:sz w:val="24"/>
          <w:szCs w:val="24"/>
        </w:rPr>
        <w:t>СПИСОК МИКРОПРЕПАРАТОВ</w:t>
      </w:r>
      <w:r w:rsidR="001E26ED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="001E26ED" w:rsidRPr="00E93645">
        <w:rPr>
          <w:rFonts w:ascii="Times New Roman" w:hAnsi="Times New Roman"/>
          <w:bCs/>
          <w:sz w:val="28"/>
          <w:szCs w:val="28"/>
        </w:rPr>
        <w:t xml:space="preserve">для </w:t>
      </w:r>
      <w:r w:rsidR="001E26ED" w:rsidRPr="00E93645">
        <w:rPr>
          <w:rFonts w:ascii="Times New Roman" w:eastAsia="Times New Roman" w:hAnsi="Times New Roman"/>
          <w:sz w:val="28"/>
          <w:szCs w:val="28"/>
        </w:rPr>
        <w:t xml:space="preserve">зачета </w:t>
      </w:r>
      <w:r w:rsidR="001E26ED" w:rsidRPr="00E93645">
        <w:rPr>
          <w:rFonts w:ascii="Times New Roman" w:eastAsia="Times New Roman" w:hAnsi="Times New Roman"/>
          <w:iCs/>
          <w:sz w:val="28"/>
          <w:szCs w:val="28"/>
        </w:rPr>
        <w:t>(</w:t>
      </w:r>
      <w:r w:rsidR="001E26ED">
        <w:rPr>
          <w:rFonts w:ascii="Times New Roman" w:eastAsia="Times New Roman" w:hAnsi="Times New Roman"/>
          <w:iCs/>
          <w:sz w:val="28"/>
          <w:szCs w:val="28"/>
        </w:rPr>
        <w:t>2</w:t>
      </w:r>
      <w:bookmarkStart w:id="0" w:name="_GoBack"/>
      <w:bookmarkEnd w:id="0"/>
      <w:r w:rsidR="001E26ED" w:rsidRPr="00E93645">
        <w:rPr>
          <w:rFonts w:ascii="Times New Roman" w:eastAsia="Times New Roman" w:hAnsi="Times New Roman"/>
          <w:iCs/>
          <w:sz w:val="28"/>
          <w:szCs w:val="28"/>
        </w:rPr>
        <w:t xml:space="preserve"> семестр) п</w:t>
      </w:r>
      <w:r w:rsidR="001E26ED" w:rsidRPr="00E93645">
        <w:rPr>
          <w:rFonts w:ascii="Times New Roman" w:hAnsi="Times New Roman"/>
          <w:sz w:val="28"/>
          <w:szCs w:val="28"/>
        </w:rPr>
        <w:t>о дисциплине Гистология, эмбриология, цитология</w:t>
      </w:r>
    </w:p>
    <w:p w14:paraId="66FAEC50" w14:textId="0401CB6D" w:rsidR="00281DB5" w:rsidRPr="00EC38AB" w:rsidRDefault="00281DB5" w:rsidP="00281DB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6"/>
        <w:jc w:val="center"/>
        <w:rPr>
          <w:rFonts w:ascii="Times New Roman" w:eastAsia="Times New Roman" w:hAnsi="Times New Roman"/>
          <w:bCs/>
          <w:sz w:val="24"/>
          <w:szCs w:val="24"/>
        </w:rPr>
      </w:pPr>
    </w:p>
    <w:p w14:paraId="4348AF39" w14:textId="77777777" w:rsidR="00281DB5" w:rsidRPr="00EC38AB" w:rsidRDefault="00281DB5" w:rsidP="00281DB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38AB">
        <w:rPr>
          <w:rFonts w:ascii="Times New Roman" w:hAnsi="Times New Roman"/>
          <w:sz w:val="24"/>
          <w:szCs w:val="24"/>
        </w:rPr>
        <w:t>Мазок крови человека (</w:t>
      </w:r>
      <w:proofErr w:type="spellStart"/>
      <w:r w:rsidRPr="00EC38AB">
        <w:rPr>
          <w:rFonts w:ascii="Times New Roman" w:hAnsi="Times New Roman"/>
          <w:sz w:val="24"/>
          <w:szCs w:val="24"/>
        </w:rPr>
        <w:t>окр</w:t>
      </w:r>
      <w:proofErr w:type="spellEnd"/>
      <w:r w:rsidRPr="00EC38AB">
        <w:rPr>
          <w:rFonts w:ascii="Times New Roman" w:hAnsi="Times New Roman"/>
          <w:sz w:val="24"/>
          <w:szCs w:val="24"/>
        </w:rPr>
        <w:t>. по Романовскому-</w:t>
      </w:r>
      <w:proofErr w:type="spellStart"/>
      <w:r w:rsidRPr="00EC38AB">
        <w:rPr>
          <w:rFonts w:ascii="Times New Roman" w:hAnsi="Times New Roman"/>
          <w:sz w:val="24"/>
          <w:szCs w:val="24"/>
        </w:rPr>
        <w:t>Гимза</w:t>
      </w:r>
      <w:proofErr w:type="spellEnd"/>
      <w:r w:rsidRPr="00EC38AB">
        <w:rPr>
          <w:rFonts w:ascii="Times New Roman" w:hAnsi="Times New Roman"/>
          <w:sz w:val="24"/>
          <w:szCs w:val="24"/>
        </w:rPr>
        <w:t>)</w:t>
      </w:r>
    </w:p>
    <w:p w14:paraId="567708B4" w14:textId="77777777" w:rsidR="00281DB5" w:rsidRPr="00EC38AB" w:rsidRDefault="00281DB5" w:rsidP="00281DB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38AB">
        <w:rPr>
          <w:rFonts w:ascii="Times New Roman" w:hAnsi="Times New Roman"/>
          <w:sz w:val="24"/>
          <w:szCs w:val="24"/>
        </w:rPr>
        <w:t>Мазок красного костного мозга (</w:t>
      </w:r>
      <w:proofErr w:type="gramStart"/>
      <w:r w:rsidRPr="00EC38AB">
        <w:rPr>
          <w:rFonts w:ascii="Times New Roman" w:hAnsi="Times New Roman"/>
          <w:sz w:val="24"/>
          <w:szCs w:val="24"/>
        </w:rPr>
        <w:t>окр.азур</w:t>
      </w:r>
      <w:proofErr w:type="gramEnd"/>
      <w:r w:rsidRPr="00EC38AB">
        <w:rPr>
          <w:rFonts w:ascii="Times New Roman" w:hAnsi="Times New Roman"/>
          <w:sz w:val="24"/>
          <w:szCs w:val="24"/>
        </w:rPr>
        <w:t>2+эозин).</w:t>
      </w:r>
    </w:p>
    <w:p w14:paraId="2F95C9EB" w14:textId="77777777" w:rsidR="00281DB5" w:rsidRPr="00EC38AB" w:rsidRDefault="00281DB5" w:rsidP="00281DB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38AB">
        <w:rPr>
          <w:rFonts w:ascii="Times New Roman" w:hAnsi="Times New Roman"/>
          <w:sz w:val="24"/>
          <w:szCs w:val="24"/>
        </w:rPr>
        <w:t>Рыхлая волокнистая соединительная ткань. Пленочный препарат (</w:t>
      </w:r>
      <w:proofErr w:type="spellStart"/>
      <w:r w:rsidRPr="00EC38AB">
        <w:rPr>
          <w:rFonts w:ascii="Times New Roman" w:hAnsi="Times New Roman"/>
          <w:sz w:val="24"/>
          <w:szCs w:val="24"/>
        </w:rPr>
        <w:t>окр</w:t>
      </w:r>
      <w:proofErr w:type="spellEnd"/>
      <w:r w:rsidRPr="00EC38AB">
        <w:rPr>
          <w:rFonts w:ascii="Times New Roman" w:hAnsi="Times New Roman"/>
          <w:sz w:val="24"/>
          <w:szCs w:val="24"/>
        </w:rPr>
        <w:t>. железный гематоксилин).</w:t>
      </w:r>
    </w:p>
    <w:p w14:paraId="206FFEC3" w14:textId="77777777" w:rsidR="00281DB5" w:rsidRPr="00EC38AB" w:rsidRDefault="00281DB5" w:rsidP="00281DB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38AB">
        <w:rPr>
          <w:rFonts w:ascii="Times New Roman" w:hAnsi="Times New Roman"/>
          <w:sz w:val="24"/>
          <w:szCs w:val="24"/>
        </w:rPr>
        <w:t>Плотная оформленная соединительная ткань сухожилия на продольном и поперечном разрезах (</w:t>
      </w:r>
      <w:proofErr w:type="spellStart"/>
      <w:r w:rsidRPr="00EC38AB">
        <w:rPr>
          <w:rFonts w:ascii="Times New Roman" w:hAnsi="Times New Roman"/>
          <w:sz w:val="24"/>
          <w:szCs w:val="24"/>
        </w:rPr>
        <w:t>окр</w:t>
      </w:r>
      <w:proofErr w:type="spellEnd"/>
      <w:r w:rsidRPr="00EC38AB">
        <w:rPr>
          <w:rFonts w:ascii="Times New Roman" w:hAnsi="Times New Roman"/>
          <w:sz w:val="24"/>
          <w:szCs w:val="24"/>
        </w:rPr>
        <w:t xml:space="preserve">. гематоксилин и эозин). </w:t>
      </w:r>
    </w:p>
    <w:p w14:paraId="038D2FC6" w14:textId="77777777" w:rsidR="00281DB5" w:rsidRPr="00EC38AB" w:rsidRDefault="00281DB5" w:rsidP="00281DB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38AB">
        <w:rPr>
          <w:rFonts w:ascii="Times New Roman" w:hAnsi="Times New Roman"/>
          <w:sz w:val="24"/>
          <w:szCs w:val="24"/>
        </w:rPr>
        <w:t>Плотная неоформленная соединительная ткань кожи пальца человека (</w:t>
      </w:r>
      <w:proofErr w:type="spellStart"/>
      <w:r w:rsidRPr="00EC38AB">
        <w:rPr>
          <w:rFonts w:ascii="Times New Roman" w:hAnsi="Times New Roman"/>
          <w:sz w:val="24"/>
          <w:szCs w:val="24"/>
        </w:rPr>
        <w:t>окр</w:t>
      </w:r>
      <w:proofErr w:type="spellEnd"/>
      <w:r w:rsidRPr="00EC38AB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EC38AB">
        <w:rPr>
          <w:rFonts w:ascii="Times New Roman" w:hAnsi="Times New Roman"/>
          <w:sz w:val="24"/>
          <w:szCs w:val="24"/>
        </w:rPr>
        <w:t>орсеин+пикрофуксин+гематоксилин</w:t>
      </w:r>
      <w:proofErr w:type="spellEnd"/>
      <w:r w:rsidRPr="00EC38AB">
        <w:rPr>
          <w:rFonts w:ascii="Times New Roman" w:hAnsi="Times New Roman"/>
          <w:sz w:val="24"/>
          <w:szCs w:val="24"/>
        </w:rPr>
        <w:t xml:space="preserve">). </w:t>
      </w:r>
    </w:p>
    <w:p w14:paraId="5A6E637E" w14:textId="77777777" w:rsidR="00281DB5" w:rsidRPr="00EC38AB" w:rsidRDefault="00281DB5" w:rsidP="00281DB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38AB">
        <w:rPr>
          <w:rFonts w:ascii="Times New Roman" w:hAnsi="Times New Roman"/>
          <w:sz w:val="24"/>
          <w:szCs w:val="24"/>
        </w:rPr>
        <w:t>Гиалиновый хрящ (</w:t>
      </w:r>
      <w:proofErr w:type="spellStart"/>
      <w:r w:rsidRPr="00EC38AB">
        <w:rPr>
          <w:rFonts w:ascii="Times New Roman" w:hAnsi="Times New Roman"/>
          <w:sz w:val="24"/>
          <w:szCs w:val="24"/>
        </w:rPr>
        <w:t>окр</w:t>
      </w:r>
      <w:proofErr w:type="spellEnd"/>
      <w:r w:rsidRPr="00EC38AB">
        <w:rPr>
          <w:rFonts w:ascii="Times New Roman" w:hAnsi="Times New Roman"/>
          <w:sz w:val="24"/>
          <w:szCs w:val="24"/>
        </w:rPr>
        <w:t>. гематоксилин и эозин).</w:t>
      </w:r>
    </w:p>
    <w:p w14:paraId="57EBCB30" w14:textId="77777777" w:rsidR="00281DB5" w:rsidRPr="00EC38AB" w:rsidRDefault="00281DB5" w:rsidP="00281DB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38AB">
        <w:rPr>
          <w:rFonts w:ascii="Times New Roman" w:hAnsi="Times New Roman"/>
          <w:sz w:val="24"/>
          <w:szCs w:val="24"/>
        </w:rPr>
        <w:t>Коллагеново-волокнистый хрящ (</w:t>
      </w:r>
      <w:proofErr w:type="spellStart"/>
      <w:r w:rsidRPr="00EC38AB">
        <w:rPr>
          <w:rFonts w:ascii="Times New Roman" w:hAnsi="Times New Roman"/>
          <w:sz w:val="24"/>
          <w:szCs w:val="24"/>
        </w:rPr>
        <w:t>окр</w:t>
      </w:r>
      <w:proofErr w:type="spellEnd"/>
      <w:r w:rsidRPr="00EC38AB">
        <w:rPr>
          <w:rFonts w:ascii="Times New Roman" w:hAnsi="Times New Roman"/>
          <w:sz w:val="24"/>
          <w:szCs w:val="24"/>
        </w:rPr>
        <w:t>. гематоксилин и эозин).</w:t>
      </w:r>
    </w:p>
    <w:p w14:paraId="0BDED84B" w14:textId="77777777" w:rsidR="00281DB5" w:rsidRPr="00EC38AB" w:rsidRDefault="00281DB5" w:rsidP="00281DB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38AB">
        <w:rPr>
          <w:rFonts w:ascii="Times New Roman" w:hAnsi="Times New Roman"/>
          <w:sz w:val="24"/>
          <w:szCs w:val="24"/>
        </w:rPr>
        <w:t>Эластический хрящ (</w:t>
      </w:r>
      <w:proofErr w:type="spellStart"/>
      <w:r w:rsidRPr="00EC38AB">
        <w:rPr>
          <w:rFonts w:ascii="Times New Roman" w:hAnsi="Times New Roman"/>
          <w:sz w:val="24"/>
          <w:szCs w:val="24"/>
        </w:rPr>
        <w:t>окр</w:t>
      </w:r>
      <w:proofErr w:type="spellEnd"/>
      <w:r w:rsidRPr="00EC38AB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EC38AB">
        <w:rPr>
          <w:rFonts w:ascii="Times New Roman" w:hAnsi="Times New Roman"/>
          <w:sz w:val="24"/>
          <w:szCs w:val="24"/>
        </w:rPr>
        <w:t>орсеин</w:t>
      </w:r>
      <w:proofErr w:type="spellEnd"/>
      <w:r w:rsidRPr="00EC38AB">
        <w:rPr>
          <w:rFonts w:ascii="Times New Roman" w:hAnsi="Times New Roman"/>
          <w:sz w:val="24"/>
          <w:szCs w:val="24"/>
        </w:rPr>
        <w:t xml:space="preserve">). </w:t>
      </w:r>
    </w:p>
    <w:p w14:paraId="7F1C5F47" w14:textId="77777777" w:rsidR="00281DB5" w:rsidRPr="00EC38AB" w:rsidRDefault="00281DB5" w:rsidP="00281DB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38AB">
        <w:rPr>
          <w:rFonts w:ascii="Times New Roman" w:hAnsi="Times New Roman"/>
          <w:sz w:val="24"/>
          <w:szCs w:val="24"/>
        </w:rPr>
        <w:t>Пластинчатая костная ткань (поперечный срез диафиза трубчатой кости). (</w:t>
      </w:r>
      <w:proofErr w:type="spellStart"/>
      <w:r w:rsidRPr="00EC38AB">
        <w:rPr>
          <w:rFonts w:ascii="Times New Roman" w:hAnsi="Times New Roman"/>
          <w:sz w:val="24"/>
          <w:szCs w:val="24"/>
        </w:rPr>
        <w:t>окр</w:t>
      </w:r>
      <w:proofErr w:type="spellEnd"/>
      <w:r w:rsidRPr="00EC38AB">
        <w:rPr>
          <w:rFonts w:ascii="Times New Roman" w:hAnsi="Times New Roman"/>
          <w:sz w:val="24"/>
          <w:szCs w:val="24"/>
        </w:rPr>
        <w:t xml:space="preserve">. по </w:t>
      </w:r>
      <w:proofErr w:type="spellStart"/>
      <w:r w:rsidRPr="00EC38AB">
        <w:rPr>
          <w:rFonts w:ascii="Times New Roman" w:hAnsi="Times New Roman"/>
          <w:sz w:val="24"/>
          <w:szCs w:val="24"/>
        </w:rPr>
        <w:t>Шморлю</w:t>
      </w:r>
      <w:proofErr w:type="spellEnd"/>
      <w:r w:rsidRPr="00EC38AB">
        <w:rPr>
          <w:rFonts w:ascii="Times New Roman" w:hAnsi="Times New Roman"/>
          <w:sz w:val="24"/>
          <w:szCs w:val="24"/>
        </w:rPr>
        <w:t xml:space="preserve">). </w:t>
      </w:r>
    </w:p>
    <w:p w14:paraId="7E80232C" w14:textId="77777777" w:rsidR="00281DB5" w:rsidRPr="00EC38AB" w:rsidRDefault="00281DB5" w:rsidP="00281DB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38AB">
        <w:rPr>
          <w:rFonts w:ascii="Times New Roman" w:hAnsi="Times New Roman"/>
          <w:sz w:val="24"/>
          <w:szCs w:val="24"/>
        </w:rPr>
        <w:t xml:space="preserve"> Пластинчатая костная ткань (продольный срез диафиза трубчатой кости). (</w:t>
      </w:r>
      <w:proofErr w:type="spellStart"/>
      <w:proofErr w:type="gramStart"/>
      <w:r w:rsidRPr="00EC38AB">
        <w:rPr>
          <w:rFonts w:ascii="Times New Roman" w:hAnsi="Times New Roman"/>
          <w:sz w:val="24"/>
          <w:szCs w:val="24"/>
        </w:rPr>
        <w:t>окр.по</w:t>
      </w:r>
      <w:proofErr w:type="spellEnd"/>
      <w:proofErr w:type="gramEnd"/>
      <w:r w:rsidRPr="00EC38A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C38AB">
        <w:rPr>
          <w:rFonts w:ascii="Times New Roman" w:hAnsi="Times New Roman"/>
          <w:sz w:val="24"/>
          <w:szCs w:val="24"/>
        </w:rPr>
        <w:t>Шморлю</w:t>
      </w:r>
      <w:proofErr w:type="spellEnd"/>
      <w:r w:rsidRPr="00EC38AB">
        <w:rPr>
          <w:rFonts w:ascii="Times New Roman" w:hAnsi="Times New Roman"/>
          <w:sz w:val="24"/>
          <w:szCs w:val="24"/>
        </w:rPr>
        <w:t xml:space="preserve">). </w:t>
      </w:r>
    </w:p>
    <w:p w14:paraId="14D23CE8" w14:textId="77777777" w:rsidR="00281DB5" w:rsidRPr="00EC38AB" w:rsidRDefault="00281DB5" w:rsidP="00281DB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38AB">
        <w:rPr>
          <w:rFonts w:ascii="Times New Roman" w:hAnsi="Times New Roman"/>
          <w:sz w:val="24"/>
          <w:szCs w:val="24"/>
        </w:rPr>
        <w:t xml:space="preserve"> Развитие костной ткани из мезенхимы (прямой остеогенез). Нижняя челюсть зародыша (</w:t>
      </w:r>
      <w:proofErr w:type="spellStart"/>
      <w:r w:rsidRPr="00EC38AB">
        <w:rPr>
          <w:rFonts w:ascii="Times New Roman" w:hAnsi="Times New Roman"/>
          <w:sz w:val="24"/>
          <w:szCs w:val="24"/>
        </w:rPr>
        <w:t>окр</w:t>
      </w:r>
      <w:proofErr w:type="spellEnd"/>
      <w:r w:rsidRPr="00EC38AB">
        <w:rPr>
          <w:rFonts w:ascii="Times New Roman" w:hAnsi="Times New Roman"/>
          <w:sz w:val="24"/>
          <w:szCs w:val="24"/>
        </w:rPr>
        <w:t>. гематоксилин и эозин).</w:t>
      </w:r>
    </w:p>
    <w:p w14:paraId="607755BD" w14:textId="77777777" w:rsidR="00281DB5" w:rsidRPr="00EC38AB" w:rsidRDefault="00281DB5" w:rsidP="00281DB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38AB">
        <w:rPr>
          <w:rFonts w:ascii="Times New Roman" w:hAnsi="Times New Roman"/>
          <w:sz w:val="24"/>
          <w:szCs w:val="24"/>
        </w:rPr>
        <w:t xml:space="preserve"> Развитие костной ткани на месте гиалинового хряща (непрямой остеогенез). Трубчатая кость зародыша (</w:t>
      </w:r>
      <w:proofErr w:type="spellStart"/>
      <w:r w:rsidRPr="00EC38AB">
        <w:rPr>
          <w:rFonts w:ascii="Times New Roman" w:hAnsi="Times New Roman"/>
          <w:sz w:val="24"/>
          <w:szCs w:val="24"/>
        </w:rPr>
        <w:t>окр</w:t>
      </w:r>
      <w:proofErr w:type="spellEnd"/>
      <w:r w:rsidRPr="00EC38AB">
        <w:rPr>
          <w:rFonts w:ascii="Times New Roman" w:hAnsi="Times New Roman"/>
          <w:sz w:val="24"/>
          <w:szCs w:val="24"/>
        </w:rPr>
        <w:t xml:space="preserve">. гематоксилин и эозин). </w:t>
      </w:r>
    </w:p>
    <w:p w14:paraId="5D211C1C" w14:textId="77777777" w:rsidR="00281DB5" w:rsidRPr="00EC38AB" w:rsidRDefault="00281DB5" w:rsidP="00281DB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38AB">
        <w:rPr>
          <w:rFonts w:ascii="Times New Roman" w:hAnsi="Times New Roman"/>
          <w:sz w:val="24"/>
          <w:szCs w:val="24"/>
        </w:rPr>
        <w:t xml:space="preserve"> Развитие костной ткани на месте гиалинового хряща (непрямой остеогенез). Трубчатая кость зародыша (</w:t>
      </w:r>
      <w:proofErr w:type="spellStart"/>
      <w:r w:rsidRPr="00EC38AB">
        <w:rPr>
          <w:rFonts w:ascii="Times New Roman" w:hAnsi="Times New Roman"/>
          <w:sz w:val="24"/>
          <w:szCs w:val="24"/>
        </w:rPr>
        <w:t>окр</w:t>
      </w:r>
      <w:proofErr w:type="spellEnd"/>
      <w:r w:rsidRPr="00EC38AB">
        <w:rPr>
          <w:rFonts w:ascii="Times New Roman" w:hAnsi="Times New Roman"/>
          <w:sz w:val="24"/>
          <w:szCs w:val="24"/>
        </w:rPr>
        <w:t>. гематоксилин и эозин).</w:t>
      </w:r>
    </w:p>
    <w:p w14:paraId="5A403FF4" w14:textId="77777777" w:rsidR="00281DB5" w:rsidRPr="00EC38AB" w:rsidRDefault="00281DB5" w:rsidP="00281DB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38AB">
        <w:rPr>
          <w:rFonts w:ascii="Times New Roman" w:hAnsi="Times New Roman"/>
          <w:sz w:val="24"/>
          <w:szCs w:val="24"/>
        </w:rPr>
        <w:t xml:space="preserve"> Однослойный плоский эпителий (сальник) (</w:t>
      </w:r>
      <w:proofErr w:type="spellStart"/>
      <w:r w:rsidRPr="00EC38AB">
        <w:rPr>
          <w:rFonts w:ascii="Times New Roman" w:hAnsi="Times New Roman"/>
          <w:sz w:val="24"/>
          <w:szCs w:val="24"/>
        </w:rPr>
        <w:t>окр</w:t>
      </w:r>
      <w:proofErr w:type="spellEnd"/>
      <w:r w:rsidRPr="00EC38AB">
        <w:rPr>
          <w:rFonts w:ascii="Times New Roman" w:hAnsi="Times New Roman"/>
          <w:sz w:val="24"/>
          <w:szCs w:val="24"/>
        </w:rPr>
        <w:t>. гематоксилин и эозин).</w:t>
      </w:r>
    </w:p>
    <w:p w14:paraId="6DE24F0D" w14:textId="77777777" w:rsidR="00281DB5" w:rsidRPr="00EC38AB" w:rsidRDefault="00281DB5" w:rsidP="00281DB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38AB">
        <w:rPr>
          <w:rFonts w:ascii="Times New Roman" w:hAnsi="Times New Roman"/>
          <w:sz w:val="24"/>
          <w:szCs w:val="24"/>
        </w:rPr>
        <w:t xml:space="preserve"> Однослойный призматический эпителий (тонкая кишка) (</w:t>
      </w:r>
      <w:proofErr w:type="spellStart"/>
      <w:r w:rsidRPr="00EC38AB">
        <w:rPr>
          <w:rFonts w:ascii="Times New Roman" w:hAnsi="Times New Roman"/>
          <w:sz w:val="24"/>
          <w:szCs w:val="24"/>
        </w:rPr>
        <w:t>окр</w:t>
      </w:r>
      <w:proofErr w:type="spellEnd"/>
      <w:r w:rsidRPr="00EC38AB">
        <w:rPr>
          <w:rFonts w:ascii="Times New Roman" w:hAnsi="Times New Roman"/>
          <w:sz w:val="24"/>
          <w:szCs w:val="24"/>
        </w:rPr>
        <w:t>. гематоксилин и эозин).</w:t>
      </w:r>
    </w:p>
    <w:p w14:paraId="1DFF96A4" w14:textId="77777777" w:rsidR="00281DB5" w:rsidRPr="00EC38AB" w:rsidRDefault="00281DB5" w:rsidP="00281DB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38AB">
        <w:rPr>
          <w:rFonts w:ascii="Times New Roman" w:hAnsi="Times New Roman"/>
          <w:sz w:val="24"/>
          <w:szCs w:val="24"/>
        </w:rPr>
        <w:t xml:space="preserve"> Многоядерный мерцательный эпителий (трахея) (</w:t>
      </w:r>
      <w:proofErr w:type="spellStart"/>
      <w:r w:rsidRPr="00EC38AB">
        <w:rPr>
          <w:rFonts w:ascii="Times New Roman" w:hAnsi="Times New Roman"/>
          <w:sz w:val="24"/>
          <w:szCs w:val="24"/>
        </w:rPr>
        <w:t>окр</w:t>
      </w:r>
      <w:proofErr w:type="spellEnd"/>
      <w:r w:rsidRPr="00EC38AB">
        <w:rPr>
          <w:rFonts w:ascii="Times New Roman" w:hAnsi="Times New Roman"/>
          <w:sz w:val="24"/>
          <w:szCs w:val="24"/>
        </w:rPr>
        <w:t>. гематоксилин и эозин).</w:t>
      </w:r>
    </w:p>
    <w:p w14:paraId="7142E139" w14:textId="77777777" w:rsidR="00281DB5" w:rsidRPr="00EC38AB" w:rsidRDefault="00281DB5" w:rsidP="00281DB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38AB">
        <w:rPr>
          <w:rFonts w:ascii="Times New Roman" w:hAnsi="Times New Roman"/>
          <w:sz w:val="24"/>
          <w:szCs w:val="24"/>
        </w:rPr>
        <w:t xml:space="preserve"> Переходный эпителий (мочевой пузырь) (</w:t>
      </w:r>
      <w:proofErr w:type="spellStart"/>
      <w:r w:rsidRPr="00EC38AB">
        <w:rPr>
          <w:rFonts w:ascii="Times New Roman" w:hAnsi="Times New Roman"/>
          <w:sz w:val="24"/>
          <w:szCs w:val="24"/>
        </w:rPr>
        <w:t>окр</w:t>
      </w:r>
      <w:proofErr w:type="spellEnd"/>
      <w:r w:rsidRPr="00EC38AB">
        <w:rPr>
          <w:rFonts w:ascii="Times New Roman" w:hAnsi="Times New Roman"/>
          <w:sz w:val="24"/>
          <w:szCs w:val="24"/>
        </w:rPr>
        <w:t>. гематоксилин и эозин).</w:t>
      </w:r>
    </w:p>
    <w:p w14:paraId="2DC74B22" w14:textId="77777777" w:rsidR="00281DB5" w:rsidRPr="00EC38AB" w:rsidRDefault="00281DB5" w:rsidP="00281DB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38AB">
        <w:rPr>
          <w:rFonts w:ascii="Times New Roman" w:hAnsi="Times New Roman"/>
          <w:sz w:val="24"/>
          <w:szCs w:val="24"/>
        </w:rPr>
        <w:t xml:space="preserve"> Многослойный плоский </w:t>
      </w:r>
      <w:proofErr w:type="spellStart"/>
      <w:r w:rsidRPr="00EC38AB">
        <w:rPr>
          <w:rFonts w:ascii="Times New Roman" w:hAnsi="Times New Roman"/>
          <w:sz w:val="24"/>
          <w:szCs w:val="24"/>
        </w:rPr>
        <w:t>неороговевающий</w:t>
      </w:r>
      <w:proofErr w:type="spellEnd"/>
      <w:r w:rsidRPr="00EC38AB">
        <w:rPr>
          <w:rFonts w:ascii="Times New Roman" w:hAnsi="Times New Roman"/>
          <w:sz w:val="24"/>
          <w:szCs w:val="24"/>
        </w:rPr>
        <w:t xml:space="preserve"> эпителий (пищевод) (</w:t>
      </w:r>
      <w:proofErr w:type="spellStart"/>
      <w:r w:rsidRPr="00EC38AB">
        <w:rPr>
          <w:rFonts w:ascii="Times New Roman" w:hAnsi="Times New Roman"/>
          <w:sz w:val="24"/>
          <w:szCs w:val="24"/>
        </w:rPr>
        <w:t>окр</w:t>
      </w:r>
      <w:proofErr w:type="spellEnd"/>
      <w:r w:rsidRPr="00EC38AB">
        <w:rPr>
          <w:rFonts w:ascii="Times New Roman" w:hAnsi="Times New Roman"/>
          <w:sz w:val="24"/>
          <w:szCs w:val="24"/>
        </w:rPr>
        <w:t>. гематоксилин и эозин).</w:t>
      </w:r>
    </w:p>
    <w:p w14:paraId="519A21E8" w14:textId="77777777" w:rsidR="00281DB5" w:rsidRPr="00EC38AB" w:rsidRDefault="00281DB5" w:rsidP="00281DB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38AB">
        <w:rPr>
          <w:rFonts w:ascii="Times New Roman" w:hAnsi="Times New Roman"/>
          <w:sz w:val="24"/>
          <w:szCs w:val="24"/>
        </w:rPr>
        <w:t xml:space="preserve"> Многослойный плоский </w:t>
      </w:r>
      <w:proofErr w:type="spellStart"/>
      <w:r w:rsidRPr="00EC38AB">
        <w:rPr>
          <w:rFonts w:ascii="Times New Roman" w:hAnsi="Times New Roman"/>
          <w:sz w:val="24"/>
          <w:szCs w:val="24"/>
        </w:rPr>
        <w:t>ороговевающий</w:t>
      </w:r>
      <w:proofErr w:type="spellEnd"/>
      <w:r w:rsidRPr="00EC38AB">
        <w:rPr>
          <w:rFonts w:ascii="Times New Roman" w:hAnsi="Times New Roman"/>
          <w:sz w:val="24"/>
          <w:szCs w:val="24"/>
        </w:rPr>
        <w:t xml:space="preserve"> эпителий (кожа пальца) (</w:t>
      </w:r>
      <w:proofErr w:type="spellStart"/>
      <w:r w:rsidRPr="00EC38AB">
        <w:rPr>
          <w:rFonts w:ascii="Times New Roman" w:hAnsi="Times New Roman"/>
          <w:sz w:val="24"/>
          <w:szCs w:val="24"/>
        </w:rPr>
        <w:t>окр</w:t>
      </w:r>
      <w:proofErr w:type="spellEnd"/>
      <w:r w:rsidRPr="00EC38AB">
        <w:rPr>
          <w:rFonts w:ascii="Times New Roman" w:hAnsi="Times New Roman"/>
          <w:sz w:val="24"/>
          <w:szCs w:val="24"/>
        </w:rPr>
        <w:t>. гематоксилин и эозин).</w:t>
      </w:r>
    </w:p>
    <w:p w14:paraId="211390DB" w14:textId="77777777" w:rsidR="00281DB5" w:rsidRPr="00EC38AB" w:rsidRDefault="00281DB5" w:rsidP="00281DB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38AB">
        <w:rPr>
          <w:rFonts w:ascii="Times New Roman" w:hAnsi="Times New Roman"/>
          <w:sz w:val="24"/>
          <w:szCs w:val="24"/>
        </w:rPr>
        <w:t xml:space="preserve"> Мезенхима зародыша курицы (</w:t>
      </w:r>
      <w:proofErr w:type="spellStart"/>
      <w:r w:rsidRPr="00EC38AB">
        <w:rPr>
          <w:rFonts w:ascii="Times New Roman" w:hAnsi="Times New Roman"/>
          <w:sz w:val="24"/>
          <w:szCs w:val="24"/>
        </w:rPr>
        <w:t>окр</w:t>
      </w:r>
      <w:proofErr w:type="spellEnd"/>
      <w:r w:rsidRPr="00EC38AB">
        <w:rPr>
          <w:rFonts w:ascii="Times New Roman" w:hAnsi="Times New Roman"/>
          <w:sz w:val="24"/>
          <w:szCs w:val="24"/>
        </w:rPr>
        <w:t>. гематоксилин и эозин).</w:t>
      </w:r>
    </w:p>
    <w:p w14:paraId="06A8F7A8" w14:textId="77777777" w:rsidR="00281DB5" w:rsidRPr="00EC38AB" w:rsidRDefault="00281DB5" w:rsidP="00281DB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38AB">
        <w:rPr>
          <w:rFonts w:ascii="Times New Roman" w:hAnsi="Times New Roman"/>
          <w:sz w:val="24"/>
          <w:szCs w:val="24"/>
        </w:rPr>
        <w:t xml:space="preserve"> Кровь лягушки (</w:t>
      </w:r>
      <w:proofErr w:type="spellStart"/>
      <w:r w:rsidRPr="00EC38AB">
        <w:rPr>
          <w:rFonts w:ascii="Times New Roman" w:hAnsi="Times New Roman"/>
          <w:sz w:val="24"/>
          <w:szCs w:val="24"/>
        </w:rPr>
        <w:t>окр</w:t>
      </w:r>
      <w:proofErr w:type="spellEnd"/>
      <w:r w:rsidRPr="00EC38AB">
        <w:rPr>
          <w:rFonts w:ascii="Times New Roman" w:hAnsi="Times New Roman"/>
          <w:sz w:val="24"/>
          <w:szCs w:val="24"/>
        </w:rPr>
        <w:t>. гематоксилин и эозин).</w:t>
      </w:r>
    </w:p>
    <w:p w14:paraId="1B319032" w14:textId="77777777" w:rsidR="00281DB5" w:rsidRPr="00EC38AB" w:rsidRDefault="00281DB5" w:rsidP="00281DB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38AB">
        <w:rPr>
          <w:rFonts w:ascii="Times New Roman" w:hAnsi="Times New Roman"/>
          <w:sz w:val="24"/>
          <w:szCs w:val="24"/>
        </w:rPr>
        <w:t xml:space="preserve"> Пигментная ткань.</w:t>
      </w:r>
    </w:p>
    <w:p w14:paraId="57758F6D" w14:textId="77777777" w:rsidR="00281DB5" w:rsidRPr="00EC38AB" w:rsidRDefault="00281DB5" w:rsidP="00281DB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EC38AB">
        <w:rPr>
          <w:rFonts w:ascii="Times New Roman" w:hAnsi="Times New Roman"/>
          <w:sz w:val="24"/>
          <w:szCs w:val="24"/>
        </w:rPr>
        <w:t xml:space="preserve"> Ретикулярная и жировая ткани (лимфатический узел) (</w:t>
      </w:r>
      <w:proofErr w:type="spellStart"/>
      <w:r w:rsidRPr="00EC38AB">
        <w:rPr>
          <w:rFonts w:ascii="Times New Roman" w:hAnsi="Times New Roman"/>
          <w:sz w:val="24"/>
          <w:szCs w:val="24"/>
        </w:rPr>
        <w:t>окр</w:t>
      </w:r>
      <w:proofErr w:type="spellEnd"/>
      <w:r w:rsidRPr="00EC38AB">
        <w:rPr>
          <w:rFonts w:ascii="Times New Roman" w:hAnsi="Times New Roman"/>
          <w:sz w:val="24"/>
          <w:szCs w:val="24"/>
        </w:rPr>
        <w:t>. гематоксилин и эозин).</w:t>
      </w:r>
    </w:p>
    <w:p w14:paraId="540C2A74" w14:textId="77777777" w:rsidR="00281DB5" w:rsidRPr="00EC38AB" w:rsidRDefault="00281DB5" w:rsidP="00281DB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38AB">
        <w:rPr>
          <w:rFonts w:ascii="Times New Roman" w:hAnsi="Times New Roman"/>
          <w:sz w:val="24"/>
          <w:szCs w:val="24"/>
        </w:rPr>
        <w:t xml:space="preserve"> Гладкая мышечная ткань. </w:t>
      </w:r>
      <w:proofErr w:type="spellStart"/>
      <w:r w:rsidRPr="00EC38AB">
        <w:rPr>
          <w:rFonts w:ascii="Times New Roman" w:hAnsi="Times New Roman"/>
          <w:sz w:val="24"/>
          <w:szCs w:val="24"/>
        </w:rPr>
        <w:t>Окр</w:t>
      </w:r>
      <w:proofErr w:type="spellEnd"/>
      <w:r w:rsidRPr="00EC38AB">
        <w:rPr>
          <w:rFonts w:ascii="Times New Roman" w:hAnsi="Times New Roman"/>
          <w:sz w:val="24"/>
          <w:szCs w:val="24"/>
        </w:rPr>
        <w:t>. Г+ Э</w:t>
      </w:r>
    </w:p>
    <w:p w14:paraId="71C58685" w14:textId="77777777" w:rsidR="00281DB5" w:rsidRPr="00EC38AB" w:rsidRDefault="00281DB5" w:rsidP="00281DB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38AB">
        <w:rPr>
          <w:rFonts w:ascii="Times New Roman" w:hAnsi="Times New Roman"/>
          <w:sz w:val="24"/>
          <w:szCs w:val="24"/>
        </w:rPr>
        <w:t xml:space="preserve"> Мышечная ткань скелетного типа. </w:t>
      </w:r>
      <w:proofErr w:type="spellStart"/>
      <w:r w:rsidRPr="00EC38AB">
        <w:rPr>
          <w:rFonts w:ascii="Times New Roman" w:hAnsi="Times New Roman"/>
          <w:sz w:val="24"/>
          <w:szCs w:val="24"/>
        </w:rPr>
        <w:t>Окр</w:t>
      </w:r>
      <w:proofErr w:type="spellEnd"/>
      <w:r w:rsidRPr="00EC38AB">
        <w:rPr>
          <w:rFonts w:ascii="Times New Roman" w:hAnsi="Times New Roman"/>
          <w:sz w:val="24"/>
          <w:szCs w:val="24"/>
        </w:rPr>
        <w:t xml:space="preserve">. гематоксилин. </w:t>
      </w:r>
    </w:p>
    <w:p w14:paraId="41C6891D" w14:textId="77777777" w:rsidR="00281DB5" w:rsidRPr="00EC38AB" w:rsidRDefault="00281DB5" w:rsidP="00281DB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38AB">
        <w:rPr>
          <w:rFonts w:ascii="Times New Roman" w:hAnsi="Times New Roman"/>
          <w:sz w:val="24"/>
          <w:szCs w:val="24"/>
        </w:rPr>
        <w:t xml:space="preserve"> Сердечная мышечная ткань. </w:t>
      </w:r>
      <w:proofErr w:type="spellStart"/>
      <w:r w:rsidRPr="00EC38AB">
        <w:rPr>
          <w:rFonts w:ascii="Times New Roman" w:hAnsi="Times New Roman"/>
          <w:sz w:val="24"/>
          <w:szCs w:val="24"/>
        </w:rPr>
        <w:t>Окр</w:t>
      </w:r>
      <w:proofErr w:type="spellEnd"/>
      <w:r w:rsidRPr="00EC38AB">
        <w:rPr>
          <w:rFonts w:ascii="Times New Roman" w:hAnsi="Times New Roman"/>
          <w:sz w:val="24"/>
          <w:szCs w:val="24"/>
        </w:rPr>
        <w:t xml:space="preserve">. железным гематоксилин. </w:t>
      </w:r>
    </w:p>
    <w:p w14:paraId="7886ED7B" w14:textId="77777777" w:rsidR="00281DB5" w:rsidRPr="00EC38AB" w:rsidRDefault="00281DB5" w:rsidP="00281DB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38A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C38AB">
        <w:rPr>
          <w:rFonts w:ascii="Times New Roman" w:hAnsi="Times New Roman"/>
          <w:sz w:val="24"/>
          <w:szCs w:val="24"/>
        </w:rPr>
        <w:t>Мультиполярный</w:t>
      </w:r>
      <w:proofErr w:type="spellEnd"/>
      <w:r w:rsidRPr="00EC38AB">
        <w:rPr>
          <w:rFonts w:ascii="Times New Roman" w:hAnsi="Times New Roman"/>
          <w:sz w:val="24"/>
          <w:szCs w:val="24"/>
        </w:rPr>
        <w:t xml:space="preserve"> нейрон в спинном мозге. Импрегнация азотнокислым серебром. </w:t>
      </w:r>
    </w:p>
    <w:p w14:paraId="6B51809E" w14:textId="77777777" w:rsidR="00281DB5" w:rsidRPr="00EC38AB" w:rsidRDefault="00281DB5" w:rsidP="00281DB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38A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C38AB">
        <w:rPr>
          <w:rFonts w:ascii="Times New Roman" w:hAnsi="Times New Roman"/>
          <w:sz w:val="24"/>
          <w:szCs w:val="24"/>
        </w:rPr>
        <w:t>Псевдоуниполярные</w:t>
      </w:r>
      <w:proofErr w:type="spellEnd"/>
      <w:r w:rsidRPr="00EC38AB">
        <w:rPr>
          <w:rFonts w:ascii="Times New Roman" w:hAnsi="Times New Roman"/>
          <w:sz w:val="24"/>
          <w:szCs w:val="24"/>
        </w:rPr>
        <w:t xml:space="preserve"> нейроны и </w:t>
      </w:r>
      <w:proofErr w:type="spellStart"/>
      <w:r w:rsidRPr="00EC38AB">
        <w:rPr>
          <w:rFonts w:ascii="Times New Roman" w:hAnsi="Times New Roman"/>
          <w:sz w:val="24"/>
          <w:szCs w:val="24"/>
        </w:rPr>
        <w:t>олигодендроглия</w:t>
      </w:r>
      <w:proofErr w:type="spellEnd"/>
      <w:r w:rsidRPr="00EC38AB">
        <w:rPr>
          <w:rFonts w:ascii="Times New Roman" w:hAnsi="Times New Roman"/>
          <w:sz w:val="24"/>
          <w:szCs w:val="24"/>
        </w:rPr>
        <w:t xml:space="preserve"> в спинальном ганглии. </w:t>
      </w:r>
      <w:proofErr w:type="spellStart"/>
      <w:r w:rsidRPr="00EC38AB">
        <w:rPr>
          <w:rFonts w:ascii="Times New Roman" w:hAnsi="Times New Roman"/>
          <w:sz w:val="24"/>
          <w:szCs w:val="24"/>
        </w:rPr>
        <w:t>Окр</w:t>
      </w:r>
      <w:proofErr w:type="spellEnd"/>
      <w:r w:rsidRPr="00EC38AB">
        <w:rPr>
          <w:rFonts w:ascii="Times New Roman" w:hAnsi="Times New Roman"/>
          <w:sz w:val="24"/>
          <w:szCs w:val="24"/>
        </w:rPr>
        <w:t>. Г+ Э</w:t>
      </w:r>
    </w:p>
    <w:p w14:paraId="30C00DD5" w14:textId="77777777" w:rsidR="00281DB5" w:rsidRPr="00EC38AB" w:rsidRDefault="00281DB5" w:rsidP="00281DB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38A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C38AB">
        <w:rPr>
          <w:rFonts w:ascii="Times New Roman" w:hAnsi="Times New Roman"/>
          <w:sz w:val="24"/>
          <w:szCs w:val="24"/>
        </w:rPr>
        <w:t>Тигроид</w:t>
      </w:r>
      <w:proofErr w:type="spellEnd"/>
      <w:r w:rsidRPr="00EC38A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C38AB">
        <w:rPr>
          <w:rFonts w:ascii="Times New Roman" w:hAnsi="Times New Roman"/>
          <w:sz w:val="24"/>
          <w:szCs w:val="24"/>
        </w:rPr>
        <w:t>мультиполярного</w:t>
      </w:r>
      <w:proofErr w:type="spellEnd"/>
      <w:r w:rsidRPr="00EC38AB">
        <w:rPr>
          <w:rFonts w:ascii="Times New Roman" w:hAnsi="Times New Roman"/>
          <w:sz w:val="24"/>
          <w:szCs w:val="24"/>
        </w:rPr>
        <w:t xml:space="preserve"> нейрона. </w:t>
      </w:r>
      <w:proofErr w:type="spellStart"/>
      <w:r w:rsidRPr="00EC38AB">
        <w:rPr>
          <w:rFonts w:ascii="Times New Roman" w:hAnsi="Times New Roman"/>
          <w:sz w:val="24"/>
          <w:szCs w:val="24"/>
        </w:rPr>
        <w:t>Окр</w:t>
      </w:r>
      <w:proofErr w:type="spellEnd"/>
      <w:r w:rsidRPr="00EC38AB">
        <w:rPr>
          <w:rFonts w:ascii="Times New Roman" w:hAnsi="Times New Roman"/>
          <w:sz w:val="24"/>
          <w:szCs w:val="24"/>
        </w:rPr>
        <w:t xml:space="preserve">. по </w:t>
      </w:r>
      <w:proofErr w:type="spellStart"/>
      <w:r w:rsidRPr="00EC38AB">
        <w:rPr>
          <w:rFonts w:ascii="Times New Roman" w:hAnsi="Times New Roman"/>
          <w:sz w:val="24"/>
          <w:szCs w:val="24"/>
        </w:rPr>
        <w:t>Нисслю</w:t>
      </w:r>
      <w:proofErr w:type="spellEnd"/>
      <w:r w:rsidRPr="00EC38AB">
        <w:rPr>
          <w:rFonts w:ascii="Times New Roman" w:hAnsi="Times New Roman"/>
          <w:sz w:val="24"/>
          <w:szCs w:val="24"/>
        </w:rPr>
        <w:t>.</w:t>
      </w:r>
    </w:p>
    <w:p w14:paraId="52DF7587" w14:textId="77777777" w:rsidR="00281DB5" w:rsidRPr="00EC38AB" w:rsidRDefault="00281DB5" w:rsidP="00281DB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38AB">
        <w:rPr>
          <w:rFonts w:ascii="Times New Roman" w:hAnsi="Times New Roman"/>
          <w:sz w:val="24"/>
          <w:szCs w:val="24"/>
        </w:rPr>
        <w:t xml:space="preserve"> Миелиновые нервные волокна. </w:t>
      </w:r>
      <w:proofErr w:type="spellStart"/>
      <w:r w:rsidRPr="00EC38AB">
        <w:rPr>
          <w:rFonts w:ascii="Times New Roman" w:hAnsi="Times New Roman"/>
          <w:sz w:val="24"/>
          <w:szCs w:val="24"/>
        </w:rPr>
        <w:t>Окр</w:t>
      </w:r>
      <w:proofErr w:type="spellEnd"/>
      <w:r w:rsidRPr="00EC38AB">
        <w:rPr>
          <w:rFonts w:ascii="Times New Roman" w:hAnsi="Times New Roman"/>
          <w:sz w:val="24"/>
          <w:szCs w:val="24"/>
        </w:rPr>
        <w:t xml:space="preserve">. осмием. </w:t>
      </w:r>
    </w:p>
    <w:p w14:paraId="61AC8B04" w14:textId="77777777" w:rsidR="00281DB5" w:rsidRPr="00EC38AB" w:rsidRDefault="00281DB5" w:rsidP="00281DB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38A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C38AB">
        <w:rPr>
          <w:rFonts w:ascii="Times New Roman" w:hAnsi="Times New Roman"/>
          <w:sz w:val="24"/>
          <w:szCs w:val="24"/>
        </w:rPr>
        <w:t>Безмиелиновые</w:t>
      </w:r>
      <w:proofErr w:type="spellEnd"/>
      <w:r w:rsidRPr="00EC38AB">
        <w:rPr>
          <w:rFonts w:ascii="Times New Roman" w:hAnsi="Times New Roman"/>
          <w:sz w:val="24"/>
          <w:szCs w:val="24"/>
        </w:rPr>
        <w:t xml:space="preserve"> нервные волокна. </w:t>
      </w:r>
      <w:proofErr w:type="spellStart"/>
      <w:r w:rsidRPr="00EC38AB">
        <w:rPr>
          <w:rFonts w:ascii="Times New Roman" w:hAnsi="Times New Roman"/>
          <w:sz w:val="24"/>
          <w:szCs w:val="24"/>
        </w:rPr>
        <w:t>Окр</w:t>
      </w:r>
      <w:proofErr w:type="spellEnd"/>
      <w:r w:rsidRPr="00EC38AB">
        <w:rPr>
          <w:rFonts w:ascii="Times New Roman" w:hAnsi="Times New Roman"/>
          <w:sz w:val="24"/>
          <w:szCs w:val="24"/>
        </w:rPr>
        <w:t>. гематоксилин и эозин.</w:t>
      </w:r>
    </w:p>
    <w:p w14:paraId="335E0387" w14:textId="77777777" w:rsidR="00281DB5" w:rsidRPr="00EC38AB" w:rsidRDefault="00281DB5" w:rsidP="00281DB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38AB">
        <w:rPr>
          <w:rFonts w:ascii="Times New Roman" w:hAnsi="Times New Roman"/>
          <w:sz w:val="24"/>
          <w:szCs w:val="24"/>
        </w:rPr>
        <w:t xml:space="preserve"> Нейрофибриллы в клетках спинного мозга. </w:t>
      </w:r>
      <w:proofErr w:type="spellStart"/>
      <w:r w:rsidRPr="00EC38AB">
        <w:rPr>
          <w:rFonts w:ascii="Times New Roman" w:hAnsi="Times New Roman"/>
          <w:sz w:val="24"/>
          <w:szCs w:val="24"/>
        </w:rPr>
        <w:t>Окр</w:t>
      </w:r>
      <w:proofErr w:type="spellEnd"/>
      <w:r w:rsidRPr="00EC38AB">
        <w:rPr>
          <w:rFonts w:ascii="Times New Roman" w:hAnsi="Times New Roman"/>
          <w:sz w:val="24"/>
          <w:szCs w:val="24"/>
        </w:rPr>
        <w:t>. серебром.</w:t>
      </w:r>
    </w:p>
    <w:p w14:paraId="38BA1B2C" w14:textId="77777777" w:rsidR="00281DB5" w:rsidRPr="00EC38AB" w:rsidRDefault="00281DB5" w:rsidP="00281DB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EC38AB">
        <w:rPr>
          <w:rFonts w:ascii="Times New Roman" w:eastAsia="Times New Roman" w:hAnsi="Times New Roman"/>
          <w:sz w:val="24"/>
          <w:szCs w:val="24"/>
        </w:rPr>
        <w:t xml:space="preserve"> Нитевидные сосочки языка (</w:t>
      </w:r>
      <w:proofErr w:type="spellStart"/>
      <w:r w:rsidRPr="00EC38AB">
        <w:rPr>
          <w:rFonts w:ascii="Times New Roman" w:eastAsia="Times New Roman" w:hAnsi="Times New Roman"/>
          <w:sz w:val="24"/>
          <w:szCs w:val="24"/>
        </w:rPr>
        <w:t>окр</w:t>
      </w:r>
      <w:proofErr w:type="spellEnd"/>
      <w:r w:rsidRPr="00EC38AB">
        <w:rPr>
          <w:rFonts w:ascii="Times New Roman" w:eastAsia="Times New Roman" w:hAnsi="Times New Roman"/>
          <w:sz w:val="24"/>
          <w:szCs w:val="24"/>
        </w:rPr>
        <w:t>. гематоксилин и эозин).</w:t>
      </w:r>
    </w:p>
    <w:p w14:paraId="56B14B9D" w14:textId="77777777" w:rsidR="00281DB5" w:rsidRPr="00EC38AB" w:rsidRDefault="00281DB5" w:rsidP="00281DB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100" w:afterAutospacing="1" w:line="240" w:lineRule="auto"/>
        <w:ind w:right="538"/>
        <w:rPr>
          <w:rFonts w:ascii="Times New Roman" w:eastAsia="Times New Roman" w:hAnsi="Times New Roman"/>
          <w:snapToGrid w:val="0"/>
          <w:sz w:val="24"/>
          <w:szCs w:val="24"/>
        </w:rPr>
      </w:pPr>
      <w:r w:rsidRPr="00EC38AB">
        <w:rPr>
          <w:rFonts w:ascii="Times New Roman" w:eastAsia="Times New Roman" w:hAnsi="Times New Roman"/>
          <w:snapToGrid w:val="0"/>
          <w:sz w:val="24"/>
          <w:szCs w:val="24"/>
        </w:rPr>
        <w:t xml:space="preserve"> Листовидные сосочки языка (</w:t>
      </w:r>
      <w:proofErr w:type="spellStart"/>
      <w:r w:rsidRPr="00EC38AB">
        <w:rPr>
          <w:rFonts w:ascii="Times New Roman" w:eastAsia="Times New Roman" w:hAnsi="Times New Roman"/>
          <w:snapToGrid w:val="0"/>
          <w:sz w:val="24"/>
          <w:szCs w:val="24"/>
        </w:rPr>
        <w:t>окр</w:t>
      </w:r>
      <w:proofErr w:type="spellEnd"/>
      <w:r w:rsidRPr="00EC38AB">
        <w:rPr>
          <w:rFonts w:ascii="Times New Roman" w:eastAsia="Times New Roman" w:hAnsi="Times New Roman"/>
          <w:snapToGrid w:val="0"/>
          <w:sz w:val="24"/>
          <w:szCs w:val="24"/>
        </w:rPr>
        <w:t>. гематоксилин и эозин).</w:t>
      </w:r>
    </w:p>
    <w:p w14:paraId="6AAE9DB3" w14:textId="77777777" w:rsidR="00281DB5" w:rsidRPr="00EC38AB" w:rsidRDefault="00281DB5" w:rsidP="00281DB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r w:rsidRPr="00EC38AB">
        <w:rPr>
          <w:rFonts w:ascii="Times New Roman" w:eastAsia="Times New Roman" w:hAnsi="Times New Roman"/>
          <w:sz w:val="24"/>
          <w:szCs w:val="24"/>
        </w:rPr>
        <w:t xml:space="preserve"> Небная миндалина. Мягкое небо (</w:t>
      </w:r>
      <w:proofErr w:type="spellStart"/>
      <w:r w:rsidRPr="00EC38AB">
        <w:rPr>
          <w:rFonts w:ascii="Times New Roman" w:eastAsia="Times New Roman" w:hAnsi="Times New Roman"/>
          <w:sz w:val="24"/>
          <w:szCs w:val="24"/>
        </w:rPr>
        <w:t>окр</w:t>
      </w:r>
      <w:proofErr w:type="spellEnd"/>
      <w:r w:rsidRPr="00EC38AB">
        <w:rPr>
          <w:rFonts w:ascii="Times New Roman" w:eastAsia="Times New Roman" w:hAnsi="Times New Roman"/>
          <w:sz w:val="24"/>
          <w:szCs w:val="24"/>
        </w:rPr>
        <w:t>. гематоксилин и эозин).</w:t>
      </w:r>
    </w:p>
    <w:p w14:paraId="47E4C9CC" w14:textId="77777777" w:rsidR="00281DB5" w:rsidRPr="00EC38AB" w:rsidRDefault="00281DB5" w:rsidP="00281DB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r w:rsidRPr="00EC38AB">
        <w:rPr>
          <w:rFonts w:ascii="Times New Roman" w:eastAsia="Times New Roman" w:hAnsi="Times New Roman"/>
          <w:sz w:val="24"/>
          <w:szCs w:val="24"/>
        </w:rPr>
        <w:t xml:space="preserve"> Околоушная слюнная железа (</w:t>
      </w:r>
      <w:proofErr w:type="spellStart"/>
      <w:r w:rsidRPr="00EC38AB">
        <w:rPr>
          <w:rFonts w:ascii="Times New Roman" w:eastAsia="Times New Roman" w:hAnsi="Times New Roman"/>
          <w:sz w:val="24"/>
          <w:szCs w:val="24"/>
        </w:rPr>
        <w:t>окр</w:t>
      </w:r>
      <w:proofErr w:type="spellEnd"/>
      <w:r w:rsidRPr="00EC38AB">
        <w:rPr>
          <w:rFonts w:ascii="Times New Roman" w:eastAsia="Times New Roman" w:hAnsi="Times New Roman"/>
          <w:sz w:val="24"/>
          <w:szCs w:val="24"/>
        </w:rPr>
        <w:t>. гематоксилин и эозин).</w:t>
      </w:r>
    </w:p>
    <w:p w14:paraId="2F1E74EC" w14:textId="77777777" w:rsidR="00281DB5" w:rsidRPr="00EC38AB" w:rsidRDefault="00281DB5" w:rsidP="00281DB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r w:rsidRPr="00EC38AB">
        <w:rPr>
          <w:rFonts w:ascii="Times New Roman" w:eastAsia="Times New Roman" w:hAnsi="Times New Roman"/>
          <w:sz w:val="24"/>
          <w:szCs w:val="24"/>
        </w:rPr>
        <w:t xml:space="preserve"> Поднижнечелюстная слюнная железа (</w:t>
      </w:r>
      <w:proofErr w:type="spellStart"/>
      <w:r w:rsidRPr="00EC38AB">
        <w:rPr>
          <w:rFonts w:ascii="Times New Roman" w:eastAsia="Times New Roman" w:hAnsi="Times New Roman"/>
          <w:sz w:val="24"/>
          <w:szCs w:val="24"/>
        </w:rPr>
        <w:t>окр</w:t>
      </w:r>
      <w:proofErr w:type="spellEnd"/>
      <w:r w:rsidRPr="00EC38AB">
        <w:rPr>
          <w:rFonts w:ascii="Times New Roman" w:eastAsia="Times New Roman" w:hAnsi="Times New Roman"/>
          <w:sz w:val="24"/>
          <w:szCs w:val="24"/>
        </w:rPr>
        <w:t>. гематоксилин и эозин).</w:t>
      </w:r>
    </w:p>
    <w:p w14:paraId="3E784518" w14:textId="77777777" w:rsidR="00281DB5" w:rsidRPr="00EC38AB" w:rsidRDefault="00281DB5" w:rsidP="00281DB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r w:rsidRPr="00EC38AB">
        <w:rPr>
          <w:rFonts w:ascii="Times New Roman" w:eastAsia="Times New Roman" w:hAnsi="Times New Roman"/>
          <w:sz w:val="24"/>
          <w:szCs w:val="24"/>
        </w:rPr>
        <w:t xml:space="preserve"> Подъязычная слюнная железа (</w:t>
      </w:r>
      <w:proofErr w:type="spellStart"/>
      <w:r w:rsidRPr="00EC38AB">
        <w:rPr>
          <w:rFonts w:ascii="Times New Roman" w:eastAsia="Times New Roman" w:hAnsi="Times New Roman"/>
          <w:sz w:val="24"/>
          <w:szCs w:val="24"/>
        </w:rPr>
        <w:t>окр</w:t>
      </w:r>
      <w:proofErr w:type="spellEnd"/>
      <w:r w:rsidRPr="00EC38AB">
        <w:rPr>
          <w:rFonts w:ascii="Times New Roman" w:eastAsia="Times New Roman" w:hAnsi="Times New Roman"/>
          <w:sz w:val="24"/>
          <w:szCs w:val="24"/>
        </w:rPr>
        <w:t>. гематоксилин и эозин).</w:t>
      </w:r>
    </w:p>
    <w:p w14:paraId="26FF8EE0" w14:textId="77777777" w:rsidR="00281DB5" w:rsidRPr="00EC38AB" w:rsidRDefault="00281DB5" w:rsidP="00281DB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r w:rsidRPr="00EC38AB">
        <w:rPr>
          <w:rFonts w:ascii="Times New Roman" w:eastAsia="Times New Roman" w:hAnsi="Times New Roman"/>
          <w:sz w:val="24"/>
          <w:szCs w:val="24"/>
        </w:rPr>
        <w:t xml:space="preserve"> Подъязычная и подчелюстная слюнные железы (</w:t>
      </w:r>
      <w:proofErr w:type="spellStart"/>
      <w:r w:rsidRPr="00EC38AB">
        <w:rPr>
          <w:rFonts w:ascii="Times New Roman" w:eastAsia="Times New Roman" w:hAnsi="Times New Roman"/>
          <w:sz w:val="24"/>
          <w:szCs w:val="24"/>
        </w:rPr>
        <w:t>окр</w:t>
      </w:r>
      <w:proofErr w:type="spellEnd"/>
      <w:r w:rsidRPr="00EC38AB">
        <w:rPr>
          <w:rFonts w:ascii="Times New Roman" w:eastAsia="Times New Roman" w:hAnsi="Times New Roman"/>
          <w:sz w:val="24"/>
          <w:szCs w:val="24"/>
        </w:rPr>
        <w:t>. гематоксилин и эозин).</w:t>
      </w:r>
    </w:p>
    <w:p w14:paraId="3518E318" w14:textId="77777777" w:rsidR="00281DB5" w:rsidRPr="00EC38AB" w:rsidRDefault="00281DB5" w:rsidP="00281DB5">
      <w:pPr>
        <w:numPr>
          <w:ilvl w:val="0"/>
          <w:numId w:val="1"/>
        </w:numPr>
        <w:spacing w:after="100" w:afterAutospacing="1" w:line="240" w:lineRule="auto"/>
        <w:rPr>
          <w:rFonts w:ascii="Times New Roman" w:hAnsi="Times New Roman"/>
          <w:sz w:val="24"/>
          <w:szCs w:val="24"/>
        </w:rPr>
      </w:pPr>
      <w:r w:rsidRPr="00EC38AB">
        <w:rPr>
          <w:rFonts w:ascii="Times New Roman" w:hAnsi="Times New Roman"/>
          <w:sz w:val="24"/>
          <w:szCs w:val="24"/>
        </w:rPr>
        <w:lastRenderedPageBreak/>
        <w:t xml:space="preserve"> </w:t>
      </w:r>
      <w:proofErr w:type="spellStart"/>
      <w:r w:rsidRPr="00EC38AB">
        <w:rPr>
          <w:rFonts w:ascii="Times New Roman" w:hAnsi="Times New Roman"/>
          <w:sz w:val="24"/>
          <w:szCs w:val="24"/>
        </w:rPr>
        <w:t>Декальцинированый</w:t>
      </w:r>
      <w:proofErr w:type="spellEnd"/>
      <w:r w:rsidRPr="00EC38AB">
        <w:rPr>
          <w:rFonts w:ascii="Times New Roman" w:hAnsi="Times New Roman"/>
          <w:sz w:val="24"/>
          <w:szCs w:val="24"/>
        </w:rPr>
        <w:t xml:space="preserve"> зуб </w:t>
      </w:r>
      <w:r w:rsidRPr="00EC38AB">
        <w:rPr>
          <w:rFonts w:ascii="Times New Roman" w:hAnsi="Times New Roman"/>
          <w:snapToGrid w:val="0"/>
          <w:sz w:val="24"/>
          <w:szCs w:val="24"/>
        </w:rPr>
        <w:t>(</w:t>
      </w:r>
      <w:proofErr w:type="spellStart"/>
      <w:r w:rsidRPr="00EC38AB">
        <w:rPr>
          <w:rFonts w:ascii="Times New Roman" w:hAnsi="Times New Roman"/>
          <w:snapToGrid w:val="0"/>
          <w:sz w:val="24"/>
          <w:szCs w:val="24"/>
        </w:rPr>
        <w:t>окр</w:t>
      </w:r>
      <w:proofErr w:type="spellEnd"/>
      <w:r w:rsidRPr="00EC38AB">
        <w:rPr>
          <w:rFonts w:ascii="Times New Roman" w:hAnsi="Times New Roman"/>
          <w:snapToGrid w:val="0"/>
          <w:sz w:val="24"/>
          <w:szCs w:val="24"/>
        </w:rPr>
        <w:t>. гематоксилин и эозин).</w:t>
      </w:r>
    </w:p>
    <w:p w14:paraId="16CCE0A5" w14:textId="77777777" w:rsidR="00281DB5" w:rsidRPr="00EC38AB" w:rsidRDefault="00281DB5" w:rsidP="00281DB5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r w:rsidRPr="00EC38AB">
        <w:rPr>
          <w:rFonts w:ascii="Times New Roman" w:eastAsia="Times New Roman" w:hAnsi="Times New Roman"/>
          <w:sz w:val="24"/>
          <w:szCs w:val="24"/>
        </w:rPr>
        <w:t>1-я и 2-ая стадии развития зуба. Срез нижней челюсти зародыша (</w:t>
      </w:r>
      <w:proofErr w:type="spellStart"/>
      <w:r w:rsidRPr="00EC38AB">
        <w:rPr>
          <w:rFonts w:ascii="Times New Roman" w:eastAsia="Times New Roman" w:hAnsi="Times New Roman"/>
          <w:sz w:val="24"/>
          <w:szCs w:val="24"/>
        </w:rPr>
        <w:t>окр</w:t>
      </w:r>
      <w:proofErr w:type="spellEnd"/>
      <w:r w:rsidRPr="00EC38AB">
        <w:rPr>
          <w:rFonts w:ascii="Times New Roman" w:eastAsia="Times New Roman" w:hAnsi="Times New Roman"/>
          <w:sz w:val="24"/>
          <w:szCs w:val="24"/>
        </w:rPr>
        <w:t>. гематоксилин и эозин).</w:t>
      </w:r>
    </w:p>
    <w:p w14:paraId="4CD2D403" w14:textId="77777777" w:rsidR="00281DB5" w:rsidRPr="00EC38AB" w:rsidRDefault="00281DB5" w:rsidP="00281DB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r w:rsidRPr="00EC38AB">
        <w:rPr>
          <w:rFonts w:ascii="Times New Roman" w:eastAsia="Times New Roman" w:hAnsi="Times New Roman"/>
          <w:sz w:val="24"/>
          <w:szCs w:val="24"/>
        </w:rPr>
        <w:t xml:space="preserve"> Гистогенез зуба. Срез нижней челюсти зародыша (</w:t>
      </w:r>
      <w:proofErr w:type="spellStart"/>
      <w:r w:rsidRPr="00EC38AB">
        <w:rPr>
          <w:rFonts w:ascii="Times New Roman" w:eastAsia="Times New Roman" w:hAnsi="Times New Roman"/>
          <w:sz w:val="24"/>
          <w:szCs w:val="24"/>
        </w:rPr>
        <w:t>окр</w:t>
      </w:r>
      <w:proofErr w:type="spellEnd"/>
      <w:r w:rsidRPr="00EC38AB">
        <w:rPr>
          <w:rFonts w:ascii="Times New Roman" w:eastAsia="Times New Roman" w:hAnsi="Times New Roman"/>
          <w:sz w:val="24"/>
          <w:szCs w:val="24"/>
        </w:rPr>
        <w:t>. гематоксилин и эозин).</w:t>
      </w:r>
    </w:p>
    <w:p w14:paraId="4F1C4829" w14:textId="77777777" w:rsidR="00281DB5" w:rsidRPr="00EC38AB" w:rsidRDefault="00281DB5" w:rsidP="00281DB5">
      <w:pPr>
        <w:numPr>
          <w:ilvl w:val="0"/>
          <w:numId w:val="1"/>
        </w:numPr>
        <w:spacing w:after="100" w:afterAutospacing="1" w:line="240" w:lineRule="auto"/>
        <w:rPr>
          <w:rFonts w:ascii="Times New Roman" w:hAnsi="Times New Roman"/>
          <w:sz w:val="24"/>
          <w:szCs w:val="24"/>
        </w:rPr>
      </w:pPr>
      <w:r w:rsidRPr="00EC38AB">
        <w:rPr>
          <w:rFonts w:ascii="Times New Roman" w:hAnsi="Times New Roman"/>
          <w:sz w:val="24"/>
          <w:szCs w:val="24"/>
        </w:rPr>
        <w:t>Зуб человека. Срез через коронку.</w:t>
      </w:r>
    </w:p>
    <w:p w14:paraId="0B093B44" w14:textId="77777777" w:rsidR="00281DB5" w:rsidRPr="00EC38AB" w:rsidRDefault="00281DB5" w:rsidP="00281DB5">
      <w:pPr>
        <w:numPr>
          <w:ilvl w:val="0"/>
          <w:numId w:val="1"/>
        </w:numPr>
        <w:spacing w:after="100" w:afterAutospacing="1" w:line="240" w:lineRule="auto"/>
        <w:rPr>
          <w:rFonts w:ascii="Times New Roman" w:hAnsi="Times New Roman"/>
          <w:sz w:val="24"/>
          <w:szCs w:val="24"/>
        </w:rPr>
      </w:pPr>
      <w:r w:rsidRPr="00EC38AB">
        <w:rPr>
          <w:rFonts w:ascii="Times New Roman" w:hAnsi="Times New Roman"/>
          <w:sz w:val="24"/>
          <w:szCs w:val="24"/>
        </w:rPr>
        <w:t>Зуб человека. Срез через весь зуб.</w:t>
      </w:r>
    </w:p>
    <w:p w14:paraId="7C336888" w14:textId="77777777" w:rsidR="00281DB5" w:rsidRPr="00EC38AB" w:rsidRDefault="00281DB5" w:rsidP="00281DB5">
      <w:pPr>
        <w:numPr>
          <w:ilvl w:val="0"/>
          <w:numId w:val="1"/>
        </w:numPr>
        <w:spacing w:after="100" w:afterAutospacing="1" w:line="240" w:lineRule="auto"/>
        <w:rPr>
          <w:rFonts w:ascii="Times New Roman" w:hAnsi="Times New Roman"/>
          <w:sz w:val="24"/>
          <w:szCs w:val="24"/>
        </w:rPr>
      </w:pPr>
      <w:r w:rsidRPr="00EC38AB">
        <w:rPr>
          <w:rFonts w:ascii="Times New Roman" w:hAnsi="Times New Roman"/>
          <w:sz w:val="24"/>
          <w:szCs w:val="24"/>
        </w:rPr>
        <w:t xml:space="preserve"> Развитие зуба человека. Стадия гистогенеза. Губа.</w:t>
      </w:r>
    </w:p>
    <w:p w14:paraId="5B3E1886" w14:textId="77777777" w:rsidR="00281DB5" w:rsidRPr="00EC38AB" w:rsidRDefault="00281DB5" w:rsidP="00281DB5">
      <w:pPr>
        <w:numPr>
          <w:ilvl w:val="0"/>
          <w:numId w:val="1"/>
        </w:numPr>
        <w:spacing w:after="100" w:afterAutospacing="1" w:line="240" w:lineRule="auto"/>
        <w:rPr>
          <w:rFonts w:ascii="Times New Roman" w:hAnsi="Times New Roman"/>
          <w:sz w:val="24"/>
          <w:szCs w:val="24"/>
        </w:rPr>
      </w:pPr>
      <w:r w:rsidRPr="00EC38AB">
        <w:rPr>
          <w:rFonts w:ascii="Times New Roman" w:hAnsi="Times New Roman"/>
          <w:sz w:val="24"/>
          <w:szCs w:val="24"/>
        </w:rPr>
        <w:t xml:space="preserve"> Мягкое небо человека.</w:t>
      </w:r>
    </w:p>
    <w:p w14:paraId="783FB4E7" w14:textId="77777777" w:rsidR="00281DB5" w:rsidRPr="00EC38AB" w:rsidRDefault="00281DB5" w:rsidP="00281DB5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</w:rPr>
      </w:pPr>
      <w:r w:rsidRPr="00EC38AB">
        <w:rPr>
          <w:rFonts w:ascii="Times New Roman" w:eastAsia="Times New Roman" w:hAnsi="Times New Roman"/>
          <w:sz w:val="24"/>
          <w:szCs w:val="24"/>
        </w:rPr>
        <w:t xml:space="preserve"> Небная миндалина человека.</w:t>
      </w:r>
    </w:p>
    <w:p w14:paraId="2DAC90BC" w14:textId="77777777" w:rsidR="003B67A3" w:rsidRPr="00EC38AB" w:rsidRDefault="003B67A3">
      <w:pPr>
        <w:rPr>
          <w:sz w:val="24"/>
          <w:szCs w:val="24"/>
        </w:rPr>
      </w:pPr>
    </w:p>
    <w:sectPr w:rsidR="003B67A3" w:rsidRPr="00EC38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743680"/>
    <w:multiLevelType w:val="hybridMultilevel"/>
    <w:tmpl w:val="2F8A4A02"/>
    <w:lvl w:ilvl="0" w:tplc="A52AB8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E1D"/>
    <w:rsid w:val="001E26ED"/>
    <w:rsid w:val="00281DB5"/>
    <w:rsid w:val="00383E1D"/>
    <w:rsid w:val="003B67A3"/>
    <w:rsid w:val="00EC3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A3E80"/>
  <w15:chartTrackingRefBased/>
  <w15:docId w15:val="{EE6C20BD-508B-42D8-AABD-B228F6652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81DB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1DB5"/>
    <w:pPr>
      <w:ind w:left="720"/>
      <w:contextualSpacing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472</Words>
  <Characters>2697</Characters>
  <Application>Microsoft Office Word</Application>
  <DocSecurity>0</DocSecurity>
  <Lines>22</Lines>
  <Paragraphs>6</Paragraphs>
  <ScaleCrop>false</ScaleCrop>
  <Company/>
  <LinksUpToDate>false</LinksUpToDate>
  <CharactersWithSpaces>3163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2021-10-19T06:18:00Z</dcterms:created>
  <dcterms:modified xsi:type="dcterms:W3CDTF">2021-10-19T06:26:00Z</dcterms:modified>
</cp:coreProperties>
</file>