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37039" w14:textId="77777777" w:rsidR="00ED14CA" w:rsidRDefault="008A4820" w:rsidP="008A48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6E05">
        <w:rPr>
          <w:rFonts w:ascii="Times New Roman" w:hAnsi="Times New Roman"/>
          <w:caps/>
          <w:sz w:val="20"/>
          <w:szCs w:val="20"/>
        </w:rPr>
        <w:t>Тестовые задания</w:t>
      </w:r>
      <w:r w:rsidR="00ED14CA">
        <w:rPr>
          <w:rFonts w:ascii="Times New Roman" w:hAnsi="Times New Roman"/>
          <w:caps/>
          <w:sz w:val="20"/>
          <w:szCs w:val="20"/>
        </w:rPr>
        <w:t xml:space="preserve"> </w:t>
      </w:r>
      <w:r w:rsidR="00ED14CA"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="00ED14CA"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="00ED14CA"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 w:rsidR="00ED14CA">
        <w:rPr>
          <w:rFonts w:ascii="Times New Roman" w:eastAsia="Times New Roman" w:hAnsi="Times New Roman"/>
          <w:iCs/>
          <w:sz w:val="28"/>
          <w:szCs w:val="28"/>
        </w:rPr>
        <w:t>3</w:t>
      </w:r>
      <w:r w:rsidR="00ED14CA"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п</w:t>
      </w:r>
      <w:r w:rsidR="00ED14CA" w:rsidRPr="00E93645">
        <w:rPr>
          <w:rFonts w:ascii="Times New Roman" w:hAnsi="Times New Roman"/>
          <w:sz w:val="28"/>
          <w:szCs w:val="28"/>
        </w:rPr>
        <w:t xml:space="preserve">о дисциплине </w:t>
      </w:r>
    </w:p>
    <w:p w14:paraId="4A2E5CBC" w14:textId="7726F009" w:rsidR="008A4820" w:rsidRPr="00C16E05" w:rsidRDefault="00ED14CA" w:rsidP="008A4820">
      <w:pPr>
        <w:spacing w:after="0" w:line="240" w:lineRule="auto"/>
        <w:jc w:val="center"/>
        <w:rPr>
          <w:rFonts w:ascii="Times New Roman" w:hAnsi="Times New Roman"/>
          <w:caps/>
          <w:sz w:val="20"/>
          <w:szCs w:val="20"/>
        </w:rPr>
      </w:pPr>
      <w:r w:rsidRPr="00E93645">
        <w:rPr>
          <w:rFonts w:ascii="Times New Roman" w:hAnsi="Times New Roman"/>
          <w:sz w:val="28"/>
          <w:szCs w:val="28"/>
        </w:rPr>
        <w:t>Гистология, эмбриология, цитология</w:t>
      </w:r>
    </w:p>
    <w:p w14:paraId="2B12E731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Q:  Правильная последовательность  расположения оболочек пищеварительного канала, начиная с его просвета </w:t>
      </w:r>
    </w:p>
    <w:p w14:paraId="0F3C0E4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слизистая</w:t>
      </w:r>
    </w:p>
    <w:p w14:paraId="0DFBAA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2: подслизистая </w:t>
      </w:r>
    </w:p>
    <w:p w14:paraId="0AB8B2A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мышечная</w:t>
      </w:r>
    </w:p>
    <w:p w14:paraId="6AA9C3D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серозная или адвентициальная</w:t>
      </w:r>
    </w:p>
    <w:p w14:paraId="0DCC25BF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Эпителий слизистой оболочки желудка и тонкой кишки развивается из:</w:t>
      </w:r>
    </w:p>
    <w:p w14:paraId="6BD0BAC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эктодермы</w:t>
      </w:r>
    </w:p>
    <w:p w14:paraId="419AF6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70F371B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эктодермы и  энтодермы</w:t>
      </w:r>
    </w:p>
    <w:p w14:paraId="465DAE41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  Правильная  последовательность расположения слоев слизистой оболочки кишечного типа, начиная со свободной её поверхности:</w:t>
      </w:r>
    </w:p>
    <w:p w14:paraId="12F2BF5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эпителий</w:t>
      </w:r>
    </w:p>
    <w:p w14:paraId="05A4452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собственная пластинка</w:t>
      </w:r>
    </w:p>
    <w:p w14:paraId="09FCBD8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мышечная пластинка</w:t>
      </w:r>
    </w:p>
    <w:p w14:paraId="3FFEF8BF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Функцией главных </w:t>
      </w:r>
      <w:proofErr w:type="spellStart"/>
      <w:r w:rsidRPr="00C16E05">
        <w:rPr>
          <w:rFonts w:ascii="Times New Roman" w:hAnsi="Times New Roman"/>
          <w:sz w:val="20"/>
          <w:szCs w:val="20"/>
        </w:rPr>
        <w:t>экзокриноцитов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фундальных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желез желудка является:</w:t>
      </w:r>
    </w:p>
    <w:p w14:paraId="33998D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секреция слизи</w:t>
      </w:r>
    </w:p>
    <w:p w14:paraId="24C436F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секреция </w:t>
      </w:r>
      <w:proofErr w:type="spellStart"/>
      <w:r w:rsidRPr="00C16E05">
        <w:rPr>
          <w:rFonts w:ascii="Times New Roman" w:hAnsi="Times New Roman"/>
          <w:sz w:val="20"/>
          <w:szCs w:val="20"/>
        </w:rPr>
        <w:t>пепсиногена</w:t>
      </w:r>
      <w:proofErr w:type="spellEnd"/>
    </w:p>
    <w:p w14:paraId="167E3B8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─: выработка биологически активных, </w:t>
      </w:r>
      <w:proofErr w:type="spellStart"/>
      <w:r w:rsidRPr="00C16E05">
        <w:rPr>
          <w:rFonts w:ascii="Times New Roman" w:hAnsi="Times New Roman"/>
          <w:sz w:val="20"/>
          <w:szCs w:val="20"/>
        </w:rPr>
        <w:t>гормоноподобных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веществ</w:t>
      </w:r>
    </w:p>
    <w:p w14:paraId="03BED6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выделение ионов водорода и хлора</w:t>
      </w:r>
    </w:p>
    <w:p w14:paraId="4B3318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выработка антианемического фактора</w:t>
      </w:r>
    </w:p>
    <w:p w14:paraId="023B5CF2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Основной функцией париетальных клеток </w:t>
      </w:r>
      <w:proofErr w:type="spellStart"/>
      <w:r w:rsidRPr="00C16E05">
        <w:rPr>
          <w:rFonts w:ascii="Times New Roman" w:hAnsi="Times New Roman"/>
          <w:sz w:val="20"/>
          <w:szCs w:val="20"/>
        </w:rPr>
        <w:t>фундальных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желез желудка является:</w:t>
      </w:r>
    </w:p>
    <w:p w14:paraId="3A694E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камбиальная</w:t>
      </w:r>
    </w:p>
    <w:p w14:paraId="74EC297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секреция слизи</w:t>
      </w:r>
    </w:p>
    <w:p w14:paraId="22FFDC3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─: секреция </w:t>
      </w:r>
      <w:proofErr w:type="spellStart"/>
      <w:r w:rsidRPr="00C16E05">
        <w:rPr>
          <w:rFonts w:ascii="Times New Roman" w:hAnsi="Times New Roman"/>
          <w:sz w:val="20"/>
          <w:szCs w:val="20"/>
        </w:rPr>
        <w:t>пепсиногена</w:t>
      </w:r>
      <w:proofErr w:type="spellEnd"/>
    </w:p>
    <w:p w14:paraId="4CB06B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выработка антианемического фактора и выделение ионов водорода и хлора</w:t>
      </w:r>
    </w:p>
    <w:p w14:paraId="27252D75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Отличительным признаком строения стенки 12-перстной кишки от других отделов тонкой кишки является наличие: </w:t>
      </w:r>
    </w:p>
    <w:p w14:paraId="584DB6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крипт</w:t>
      </w:r>
    </w:p>
    <w:p w14:paraId="3872382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ворсинок</w:t>
      </w:r>
    </w:p>
    <w:p w14:paraId="10E09F5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желез в подслизистой основе</w:t>
      </w:r>
    </w:p>
    <w:p w14:paraId="144C78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циркулярных складок</w:t>
      </w:r>
    </w:p>
    <w:p w14:paraId="54B9DE24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 Установите  правильную последовательность этапов процесса пищеварения в пищеварительном канале:</w:t>
      </w:r>
    </w:p>
    <w:p w14:paraId="798BDCE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полостное</w:t>
      </w:r>
    </w:p>
    <w:p w14:paraId="05A64AE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пристеночное</w:t>
      </w:r>
    </w:p>
    <w:p w14:paraId="5793862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мембранное</w:t>
      </w:r>
    </w:p>
    <w:p w14:paraId="518EA6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внутриклеточное</w:t>
      </w:r>
    </w:p>
    <w:p w14:paraId="689124F6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 подслизистой основе пищеварительного тракта концевые отделы желез определяются в:</w:t>
      </w:r>
    </w:p>
    <w:p w14:paraId="2343CFC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тощей кишке</w:t>
      </w:r>
    </w:p>
    <w:p w14:paraId="7B86DA0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толстой</w:t>
      </w:r>
    </w:p>
    <w:p w14:paraId="7F6775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12-перстной</w:t>
      </w:r>
    </w:p>
    <w:p w14:paraId="3F1FB8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 желудке</w:t>
      </w:r>
    </w:p>
    <w:p w14:paraId="3EE8994B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Мышечная пластинка слизистой оболочки образована тремя слоями гладкомышечных клеток в:</w:t>
      </w:r>
    </w:p>
    <w:p w14:paraId="7C4DA603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пищеводе</w:t>
      </w:r>
    </w:p>
    <w:p w14:paraId="49E6C424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толстой кишке</w:t>
      </w:r>
    </w:p>
    <w:p w14:paraId="34FF6714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желудке</w:t>
      </w:r>
    </w:p>
    <w:p w14:paraId="4522477A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тонкой кишке</w:t>
      </w:r>
    </w:p>
    <w:p w14:paraId="4F1CEBA9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соответствие:</w:t>
      </w:r>
    </w:p>
    <w:p w14:paraId="2389922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1: наличие ворсинок, крипт, отсутствие желез</w:t>
      </w:r>
    </w:p>
    <w:p w14:paraId="6FB8C14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2: наличие крипт, отсутствие ворсинок</w:t>
      </w:r>
    </w:p>
    <w:p w14:paraId="1DDAA15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3: наличие ворсинок, крипт, концевых отделов желез в подслизистой основе</w:t>
      </w:r>
    </w:p>
    <w:p w14:paraId="676C98C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4: многослойный эпителий, наличие концевых отделов желез в слизистой и в подслизистой оболочке</w:t>
      </w:r>
    </w:p>
    <w:p w14:paraId="4C2E65D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>1: тощая кишка</w:t>
      </w:r>
    </w:p>
    <w:p w14:paraId="2B057E2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>2: толстая кишка</w:t>
      </w:r>
    </w:p>
    <w:p w14:paraId="0CC5C64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>3:12-перстная кишка</w:t>
      </w:r>
    </w:p>
    <w:p w14:paraId="1A558F4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>4: пищевод</w:t>
      </w:r>
    </w:p>
    <w:p w14:paraId="5F65802F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соответствие:</w:t>
      </w:r>
    </w:p>
    <w:p w14:paraId="53F3878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lastRenderedPageBreak/>
        <w:t>L</w:t>
      </w:r>
      <w:r w:rsidRPr="00C16E05">
        <w:rPr>
          <w:rFonts w:ascii="Times New Roman" w:hAnsi="Times New Roman" w:cs="Times New Roman"/>
          <w:sz w:val="20"/>
          <w:szCs w:val="20"/>
        </w:rPr>
        <w:t>1: крипта</w:t>
      </w:r>
    </w:p>
    <w:p w14:paraId="40A33AE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2: ворсинка</w:t>
      </w:r>
    </w:p>
    <w:p w14:paraId="5118A41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3: складка</w:t>
      </w:r>
    </w:p>
    <w:p w14:paraId="395BC1D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впячивание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эпителия в собственную пластинку слизистой оболочки</w:t>
      </w:r>
    </w:p>
    <w:p w14:paraId="102884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 xml:space="preserve">2: выпячивание слизистой оболочки в просвет кишки   </w:t>
      </w:r>
    </w:p>
    <w:p w14:paraId="7D64F86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C16E05">
        <w:rPr>
          <w:rFonts w:ascii="Times New Roman" w:hAnsi="Times New Roman" w:cs="Times New Roman"/>
          <w:color w:val="000000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color w:val="000000"/>
          <w:sz w:val="20"/>
          <w:szCs w:val="20"/>
        </w:rPr>
        <w:t>3: выпячивание слизистой и подслизистой оболочек</w:t>
      </w:r>
    </w:p>
    <w:p w14:paraId="259ACA75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В составе собственных желез желудка не определяются клетки: </w:t>
      </w:r>
    </w:p>
    <w:p w14:paraId="3E55BD26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главные</w:t>
      </w:r>
    </w:p>
    <w:p w14:paraId="7A46420D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париетальные</w:t>
      </w:r>
    </w:p>
    <w:p w14:paraId="7460F876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каемчатые</w:t>
      </w:r>
    </w:p>
    <w:p w14:paraId="4728BDEE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мукоциты</w:t>
      </w:r>
      <w:proofErr w:type="spellEnd"/>
    </w:p>
    <w:p w14:paraId="010B1F11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Гидролиз пищевых субстратов до мономеров происходит преимущественно на этапе пищеварения:</w:t>
      </w:r>
    </w:p>
    <w:p w14:paraId="22B38D3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полостного</w:t>
      </w:r>
    </w:p>
    <w:p w14:paraId="5D3D601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пристеночного</w:t>
      </w:r>
    </w:p>
    <w:p w14:paraId="169CCB1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мембранного</w:t>
      </w:r>
    </w:p>
    <w:p w14:paraId="1827A99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внутриклеточного</w:t>
      </w:r>
    </w:p>
    <w:p w14:paraId="44A0D759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Отдел </w:t>
      </w:r>
      <w:r w:rsidRPr="00C16E05">
        <w:rPr>
          <w:rFonts w:ascii="Times New Roman" w:hAnsi="Times New Roman" w:cs="Times New Roman"/>
          <w:color w:val="000000"/>
          <w:sz w:val="20"/>
          <w:szCs w:val="20"/>
        </w:rPr>
        <w:t>кишки</w:t>
      </w:r>
      <w:r w:rsidRPr="00C16E05">
        <w:rPr>
          <w:rFonts w:ascii="Times New Roman" w:hAnsi="Times New Roman" w:cs="Times New Roman"/>
          <w:sz w:val="20"/>
          <w:szCs w:val="20"/>
        </w:rPr>
        <w:t>, в котором происходит выработка витаминов группы В и К , называется ###</w:t>
      </w:r>
    </w:p>
    <w:p w14:paraId="6972499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C16E05">
        <w:rPr>
          <w:rFonts w:ascii="Times New Roman" w:hAnsi="Times New Roman" w:cs="Times New Roman"/>
          <w:color w:val="000000"/>
          <w:sz w:val="20"/>
          <w:szCs w:val="20"/>
        </w:rPr>
        <w:t xml:space="preserve"> ─:  толстая</w:t>
      </w:r>
    </w:p>
    <w:p w14:paraId="607E4B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C16E05">
        <w:rPr>
          <w:rFonts w:ascii="Times New Roman" w:hAnsi="Times New Roman" w:cs="Times New Roman"/>
          <w:color w:val="000000"/>
          <w:sz w:val="20"/>
          <w:szCs w:val="20"/>
        </w:rPr>
        <w:t xml:space="preserve"> ─:  толст#$#</w:t>
      </w:r>
    </w:p>
    <w:p w14:paraId="681E5EB7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отдела ЖКТ типу эпителия:</w:t>
      </w:r>
    </w:p>
    <w:p w14:paraId="70247F3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1: пищевод</w:t>
      </w:r>
    </w:p>
    <w:p w14:paraId="4330B6D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2: толстая кишка</w:t>
      </w:r>
    </w:p>
    <w:p w14:paraId="3EE45FD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3: тонкая кишка</w:t>
      </w:r>
    </w:p>
    <w:p w14:paraId="5A3E1C0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 w:cs="Times New Roman"/>
          <w:sz w:val="20"/>
          <w:szCs w:val="20"/>
        </w:rPr>
        <w:t>4: желудок</w:t>
      </w:r>
    </w:p>
    <w:p w14:paraId="1BC6906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 w:cs="Times New Roman"/>
          <w:sz w:val="20"/>
          <w:szCs w:val="20"/>
        </w:rPr>
        <w:t xml:space="preserve">1: многослойный плоский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неороговевающий</w:t>
      </w:r>
      <w:proofErr w:type="spellEnd"/>
    </w:p>
    <w:p w14:paraId="2B9EF1C0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2: однослойный призматический с большим количеством бокаловидных клеток</w:t>
      </w:r>
    </w:p>
    <w:p w14:paraId="0BAD11EB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3: однослойный призматический каемчатый</w:t>
      </w:r>
    </w:p>
    <w:p w14:paraId="09951C92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4: однослойный призматический железистый</w:t>
      </w:r>
    </w:p>
    <w:p w14:paraId="3875C95B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Для среднего отдела ЖКТ характерно наличие слизистой оболочки:</w:t>
      </w:r>
    </w:p>
    <w:p w14:paraId="19BA8A5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 кожного типа</w:t>
      </w:r>
    </w:p>
    <w:p w14:paraId="245AF79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кишечного </w:t>
      </w:r>
    </w:p>
    <w:p w14:paraId="50DA161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кожного и кишечного</w:t>
      </w:r>
    </w:p>
    <w:p w14:paraId="598EDC01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В составе крипт тонкой кишки не определяются клетки: </w:t>
      </w:r>
    </w:p>
    <w:p w14:paraId="589AF62B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бокаловидные</w:t>
      </w:r>
    </w:p>
    <w:p w14:paraId="4BE2A75D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каемчатые</w:t>
      </w:r>
    </w:p>
    <w:p w14:paraId="513B6929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париетальные</w:t>
      </w:r>
    </w:p>
    <w:p w14:paraId="6F3E2395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</w:rPr>
        <w:t>апикальнозернистые</w:t>
      </w:r>
      <w:proofErr w:type="spellEnd"/>
      <w:r w:rsidRPr="00C16E05">
        <w:rPr>
          <w:rFonts w:ascii="Times New Roman" w:hAnsi="Times New Roman"/>
          <w:color w:val="000000"/>
          <w:sz w:val="20"/>
        </w:rPr>
        <w:t xml:space="preserve"> (</w:t>
      </w:r>
      <w:proofErr w:type="spellStart"/>
      <w:r w:rsidRPr="00C16E05">
        <w:rPr>
          <w:rFonts w:ascii="Times New Roman" w:hAnsi="Times New Roman"/>
          <w:color w:val="000000"/>
          <w:sz w:val="20"/>
        </w:rPr>
        <w:t>Панета</w:t>
      </w:r>
      <w:proofErr w:type="spellEnd"/>
      <w:r w:rsidRPr="00C16E05">
        <w:rPr>
          <w:rFonts w:ascii="Times New Roman" w:hAnsi="Times New Roman"/>
          <w:color w:val="000000"/>
          <w:sz w:val="20"/>
        </w:rPr>
        <w:t>)</w:t>
      </w:r>
    </w:p>
    <w:p w14:paraId="3DE7F53A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Собственные железы пищевода являются:</w:t>
      </w:r>
    </w:p>
    <w:p w14:paraId="06B793B5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белковыми</w:t>
      </w:r>
    </w:p>
    <w:p w14:paraId="4BAA2DDE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</w:t>
      </w:r>
      <w:proofErr w:type="spellStart"/>
      <w:r w:rsidRPr="00C16E05">
        <w:rPr>
          <w:rFonts w:ascii="Times New Roman" w:hAnsi="Times New Roman"/>
          <w:sz w:val="20"/>
        </w:rPr>
        <w:t>белково</w:t>
      </w:r>
      <w:proofErr w:type="spellEnd"/>
      <w:r w:rsidRPr="00C16E05">
        <w:rPr>
          <w:rFonts w:ascii="Times New Roman" w:hAnsi="Times New Roman"/>
          <w:sz w:val="20"/>
        </w:rPr>
        <w:t>-слизистыми с преобладанием белкового секрета</w:t>
      </w:r>
    </w:p>
    <w:p w14:paraId="5AAE7071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слизистыми</w:t>
      </w:r>
    </w:p>
    <w:p w14:paraId="711C943C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</w:t>
      </w:r>
      <w:proofErr w:type="spellStart"/>
      <w:r w:rsidRPr="00C16E05">
        <w:rPr>
          <w:rFonts w:ascii="Times New Roman" w:hAnsi="Times New Roman"/>
          <w:sz w:val="20"/>
        </w:rPr>
        <w:t>белково</w:t>
      </w:r>
      <w:proofErr w:type="spellEnd"/>
      <w:r w:rsidRPr="00C16E05">
        <w:rPr>
          <w:rFonts w:ascii="Times New Roman" w:hAnsi="Times New Roman"/>
          <w:sz w:val="20"/>
        </w:rPr>
        <w:t>- слизистыми с преобладанием слизистого секрета</w:t>
      </w:r>
    </w:p>
    <w:p w14:paraId="706FC54B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Слизистая оболочка пищевода взрослого человека выстлана эпителием:</w:t>
      </w:r>
    </w:p>
    <w:p w14:paraId="0AF0C60F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многорядным мерцательным</w:t>
      </w:r>
    </w:p>
    <w:p w14:paraId="51EAF202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многослойным плоским </w:t>
      </w:r>
      <w:proofErr w:type="spellStart"/>
      <w:r w:rsidRPr="00C16E05">
        <w:rPr>
          <w:rFonts w:ascii="Times New Roman" w:hAnsi="Times New Roman"/>
          <w:sz w:val="20"/>
        </w:rPr>
        <w:t>неороговевающим</w:t>
      </w:r>
      <w:proofErr w:type="spellEnd"/>
    </w:p>
    <w:p w14:paraId="3D531849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однорядным призматическим</w:t>
      </w:r>
    </w:p>
    <w:p w14:paraId="37D76F07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однослойным плоским</w:t>
      </w:r>
    </w:p>
    <w:p w14:paraId="5ECB3675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многослойным плоским </w:t>
      </w:r>
      <w:proofErr w:type="spellStart"/>
      <w:r w:rsidRPr="00C16E05">
        <w:rPr>
          <w:rFonts w:ascii="Times New Roman" w:hAnsi="Times New Roman"/>
          <w:sz w:val="20"/>
        </w:rPr>
        <w:t>ороговевающим</w:t>
      </w:r>
      <w:proofErr w:type="spellEnd"/>
    </w:p>
    <w:p w14:paraId="34F51B51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Для желудка  характерны  функции:</w:t>
      </w:r>
    </w:p>
    <w:p w14:paraId="3A25D315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механическая и </w:t>
      </w:r>
      <w:r w:rsidRPr="00C16E05">
        <w:rPr>
          <w:rFonts w:ascii="Times New Roman" w:hAnsi="Times New Roman"/>
          <w:color w:val="000000"/>
          <w:sz w:val="20"/>
        </w:rPr>
        <w:t>химическая</w:t>
      </w:r>
      <w:r w:rsidRPr="00C16E05">
        <w:rPr>
          <w:rFonts w:ascii="Times New Roman" w:hAnsi="Times New Roman"/>
          <w:sz w:val="20"/>
        </w:rPr>
        <w:t xml:space="preserve"> обработка пищевых масс</w:t>
      </w:r>
    </w:p>
    <w:p w14:paraId="581FB29B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пристеночное и мембранное пищеварение</w:t>
      </w:r>
    </w:p>
    <w:p w14:paraId="5313C650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секреция желчи</w:t>
      </w:r>
    </w:p>
    <w:p w14:paraId="38ABDB61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Установите соответствие типа  клеток собственных желез желудка и их функции:</w:t>
      </w:r>
    </w:p>
    <w:p w14:paraId="340BFCCB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</w:rPr>
        <w:t>париетальны</w:t>
      </w:r>
      <w:proofErr w:type="spellEnd"/>
      <w:r w:rsidRPr="00C16E05">
        <w:rPr>
          <w:rFonts w:ascii="Times New Roman" w:hAnsi="Times New Roman"/>
          <w:sz w:val="20"/>
          <w:lang w:val="en-US"/>
        </w:rPr>
        <w:t>e</w:t>
      </w:r>
    </w:p>
    <w:p w14:paraId="4AEDC872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2: главные</w:t>
      </w:r>
    </w:p>
    <w:p w14:paraId="1F2F88F2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</w:rPr>
        <w:t>мукоциты</w:t>
      </w:r>
      <w:proofErr w:type="spellEnd"/>
    </w:p>
    <w:p w14:paraId="7DA562FC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4: эндокринные (</w:t>
      </w:r>
      <w:proofErr w:type="spellStart"/>
      <w:r w:rsidRPr="00C16E05">
        <w:rPr>
          <w:rFonts w:ascii="Times New Roman" w:hAnsi="Times New Roman"/>
          <w:sz w:val="20"/>
        </w:rPr>
        <w:t>аргирофильные</w:t>
      </w:r>
      <w:proofErr w:type="spellEnd"/>
      <w:r w:rsidRPr="00C16E05">
        <w:rPr>
          <w:rFonts w:ascii="Times New Roman" w:hAnsi="Times New Roman"/>
          <w:sz w:val="20"/>
        </w:rPr>
        <w:t>)</w:t>
      </w:r>
    </w:p>
    <w:p w14:paraId="4CD34ACB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1: секреция  ионов водорода и хлора</w:t>
      </w:r>
    </w:p>
    <w:p w14:paraId="60E9214A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 xml:space="preserve">2: секреция </w:t>
      </w:r>
      <w:proofErr w:type="spellStart"/>
      <w:r w:rsidRPr="00C16E05">
        <w:rPr>
          <w:rFonts w:ascii="Times New Roman" w:hAnsi="Times New Roman"/>
          <w:sz w:val="20"/>
        </w:rPr>
        <w:t>пепсиногена</w:t>
      </w:r>
      <w:proofErr w:type="spellEnd"/>
    </w:p>
    <w:p w14:paraId="6AAF0206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3: секреция слизи</w:t>
      </w:r>
    </w:p>
    <w:p w14:paraId="56EDA0D5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4: выработка серотонина, мелатонина и др. биологически активных веществ</w:t>
      </w:r>
    </w:p>
    <w:p w14:paraId="753FE07F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lastRenderedPageBreak/>
        <w:t>Развитие эпителия дистального отдела прямой кишки  происходит из:</w:t>
      </w:r>
    </w:p>
    <w:p w14:paraId="2E944F2A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эктодермы</w:t>
      </w:r>
    </w:p>
    <w:p w14:paraId="0AADCECF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мезодермы</w:t>
      </w:r>
    </w:p>
    <w:p w14:paraId="48E398CA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энтодермы</w:t>
      </w:r>
    </w:p>
    <w:p w14:paraId="5E69630F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Установите  соответствие типа мышечной ткани мышечной оболочки пищевода и ее локализации:</w:t>
      </w:r>
    </w:p>
    <w:p w14:paraId="0C0A22F3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1: исчерченная</w:t>
      </w:r>
    </w:p>
    <w:p w14:paraId="7BEB7859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2: гладкая</w:t>
      </w:r>
    </w:p>
    <w:p w14:paraId="1374F7C1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3: гладкая и исчерченная</w:t>
      </w:r>
    </w:p>
    <w:p w14:paraId="09515FB0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1: в верхней трети</w:t>
      </w:r>
    </w:p>
    <w:p w14:paraId="11D09BBC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2: в нижней трети</w:t>
      </w:r>
    </w:p>
    <w:p w14:paraId="0AF34900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3: в средней трети</w:t>
      </w:r>
    </w:p>
    <w:p w14:paraId="32444657" w14:textId="77777777" w:rsidR="008A4820" w:rsidRPr="00C16E05" w:rsidRDefault="008A4820" w:rsidP="008A4820">
      <w:pPr>
        <w:pStyle w:val="a9"/>
        <w:numPr>
          <w:ilvl w:val="0"/>
          <w:numId w:val="1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Не верна связь в паре «функция –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слизистой оболочки тонкой кишки»:</w:t>
      </w:r>
    </w:p>
    <w:p w14:paraId="004B3A12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секреция слизи – бокаловидные </w:t>
      </w:r>
      <w:proofErr w:type="spellStart"/>
      <w:r w:rsidRPr="00C16E05">
        <w:rPr>
          <w:rFonts w:ascii="Times New Roman" w:hAnsi="Times New Roman"/>
          <w:sz w:val="20"/>
        </w:rPr>
        <w:t>экзокриноциты</w:t>
      </w:r>
      <w:proofErr w:type="spellEnd"/>
    </w:p>
    <w:p w14:paraId="60FF7C6F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выработка серотонина и других </w:t>
      </w:r>
      <w:proofErr w:type="spellStart"/>
      <w:r w:rsidRPr="00C16E05">
        <w:rPr>
          <w:rFonts w:ascii="Times New Roman" w:hAnsi="Times New Roman"/>
          <w:sz w:val="20"/>
        </w:rPr>
        <w:t>бмологиески</w:t>
      </w:r>
      <w:proofErr w:type="spellEnd"/>
      <w:r w:rsidRPr="00C16E05">
        <w:rPr>
          <w:rFonts w:ascii="Times New Roman" w:hAnsi="Times New Roman"/>
          <w:sz w:val="20"/>
        </w:rPr>
        <w:t xml:space="preserve"> активных веществ - эндокринные клетки</w:t>
      </w:r>
    </w:p>
    <w:p w14:paraId="44559B7F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гидролиз пищевых субстратов до мономеров –  каемчатые </w:t>
      </w:r>
      <w:proofErr w:type="spellStart"/>
      <w:r w:rsidRPr="00C16E05">
        <w:rPr>
          <w:rFonts w:ascii="Times New Roman" w:hAnsi="Times New Roman"/>
          <w:sz w:val="20"/>
        </w:rPr>
        <w:t>эпителиоциты</w:t>
      </w:r>
      <w:proofErr w:type="spellEnd"/>
    </w:p>
    <w:p w14:paraId="233B31F4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выработка </w:t>
      </w:r>
      <w:proofErr w:type="spellStart"/>
      <w:r w:rsidRPr="00C16E05">
        <w:rPr>
          <w:rFonts w:ascii="Times New Roman" w:hAnsi="Times New Roman"/>
          <w:sz w:val="20"/>
        </w:rPr>
        <w:t>дипептидаз</w:t>
      </w:r>
      <w:proofErr w:type="spellEnd"/>
      <w:r w:rsidRPr="00C16E05">
        <w:rPr>
          <w:rFonts w:ascii="Times New Roman" w:hAnsi="Times New Roman"/>
          <w:sz w:val="20"/>
        </w:rPr>
        <w:t xml:space="preserve"> – малодифференцированные </w:t>
      </w:r>
      <w:proofErr w:type="spellStart"/>
      <w:r w:rsidRPr="00C16E05">
        <w:rPr>
          <w:rFonts w:ascii="Times New Roman" w:hAnsi="Times New Roman"/>
          <w:sz w:val="20"/>
        </w:rPr>
        <w:t>зпителиоциты</w:t>
      </w:r>
      <w:proofErr w:type="spellEnd"/>
    </w:p>
    <w:p w14:paraId="30F816D0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Концевые отделы собственных желез пищевода расположены в:</w:t>
      </w:r>
    </w:p>
    <w:p w14:paraId="388FF3BE" w14:textId="77777777" w:rsidR="008A4820" w:rsidRPr="00C16E05" w:rsidRDefault="008A4820" w:rsidP="008A4820">
      <w:pPr>
        <w:pStyle w:val="ad"/>
        <w:tabs>
          <w:tab w:val="left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подслизистой основе</w:t>
      </w:r>
    </w:p>
    <w:p w14:paraId="0586931F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собственной пластинке слизистой оболочки на уровне перстневидного хряща гортани  и в месте входа в желудок</w:t>
      </w:r>
    </w:p>
    <w:p w14:paraId="16C6D099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собственной пластинке слизистой оболочки на всем ее протяжении</w:t>
      </w:r>
    </w:p>
    <w:p w14:paraId="643D4A3B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адвентициальной оболочке </w:t>
      </w:r>
    </w:p>
    <w:p w14:paraId="1E55B2AC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Концевые отделы кардиальных желез пищевода расположены в:</w:t>
      </w:r>
    </w:p>
    <w:p w14:paraId="58B41FEA" w14:textId="77777777" w:rsidR="008A4820" w:rsidRPr="00C16E05" w:rsidRDefault="008A4820" w:rsidP="008A4820">
      <w:pPr>
        <w:pStyle w:val="ad"/>
        <w:tabs>
          <w:tab w:val="left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собственной пластинке слизистой оболочки  на всем ее протяжении</w:t>
      </w:r>
    </w:p>
    <w:p w14:paraId="11392D07" w14:textId="77777777" w:rsidR="008A4820" w:rsidRPr="00C16E05" w:rsidRDefault="008A4820" w:rsidP="008A4820">
      <w:pPr>
        <w:pStyle w:val="ad"/>
        <w:tabs>
          <w:tab w:val="left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собственной пластинке слизистой оболочки на уровне перстневидного хряща гортани и      в месте входа в желудок</w:t>
      </w:r>
    </w:p>
    <w:p w14:paraId="598110ED" w14:textId="77777777" w:rsidR="008A4820" w:rsidRPr="00C16E05" w:rsidRDefault="008A4820" w:rsidP="008A4820">
      <w:pPr>
        <w:pStyle w:val="ad"/>
        <w:tabs>
          <w:tab w:val="left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подслизистой основе</w:t>
      </w:r>
    </w:p>
    <w:p w14:paraId="47733475" w14:textId="77777777" w:rsidR="008A4820" w:rsidRPr="00C16E05" w:rsidRDefault="008A4820" w:rsidP="008A4820">
      <w:pPr>
        <w:pStyle w:val="ad"/>
        <w:tabs>
          <w:tab w:val="left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адвентициальной оболочке</w:t>
      </w:r>
    </w:p>
    <w:p w14:paraId="29B0369C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Основные структурные признаки каемчатых клеток эпителия тонкой кишки:  </w:t>
      </w:r>
    </w:p>
    <w:p w14:paraId="682BCAC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пирамидная  форма, имеются внутриклеточные секреторные канальцы</w:t>
      </w:r>
    </w:p>
    <w:p w14:paraId="730FE2ED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цилиндрическая форма, наличие микроворсинок на апикальной поверхности, </w:t>
      </w:r>
    </w:p>
    <w:p w14:paraId="438190BD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хорошо развит аппарат синтеза белка </w:t>
      </w:r>
    </w:p>
    <w:p w14:paraId="5C9A7933" w14:textId="77777777" w:rsidR="008A4820" w:rsidRPr="00C16E05" w:rsidRDefault="008A4820" w:rsidP="008A4820">
      <w:pPr>
        <w:pStyle w:val="ad"/>
        <w:tabs>
          <w:tab w:val="clear" w:pos="0"/>
        </w:tabs>
        <w:ind w:left="0" w:firstLine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пирамидная форма, наличие гомогенной и </w:t>
      </w:r>
      <w:proofErr w:type="spellStart"/>
      <w:r w:rsidRPr="00C16E05">
        <w:rPr>
          <w:rFonts w:ascii="Times New Roman" w:hAnsi="Times New Roman"/>
          <w:sz w:val="20"/>
        </w:rPr>
        <w:t>зимогенной</w:t>
      </w:r>
      <w:proofErr w:type="spellEnd"/>
      <w:r w:rsidRPr="00C16E05">
        <w:rPr>
          <w:rFonts w:ascii="Times New Roman" w:hAnsi="Times New Roman"/>
          <w:sz w:val="20"/>
        </w:rPr>
        <w:t xml:space="preserve"> зон, хорошо развит аппарат  синтеза белка</w:t>
      </w:r>
    </w:p>
    <w:p w14:paraId="2D2891DD" w14:textId="77777777" w:rsidR="008A4820" w:rsidRPr="00C16E05" w:rsidRDefault="008A4820" w:rsidP="008A4820">
      <w:pPr>
        <w:pStyle w:val="ad"/>
        <w:numPr>
          <w:ilvl w:val="0"/>
          <w:numId w:val="12"/>
        </w:numPr>
        <w:tabs>
          <w:tab w:val="left" w:pos="708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Выработка антианемического фактора в желудке принадлежит клеткам:</w:t>
      </w:r>
    </w:p>
    <w:p w14:paraId="08709A30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главным</w:t>
      </w:r>
    </w:p>
    <w:p w14:paraId="62D7E12D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мукоцитам</w:t>
      </w:r>
      <w:proofErr w:type="spellEnd"/>
    </w:p>
    <w:p w14:paraId="0EE66EF7" w14:textId="77777777" w:rsidR="008A4820" w:rsidRPr="00C16E05" w:rsidRDefault="008A4820" w:rsidP="008A4820">
      <w:pPr>
        <w:pStyle w:val="ad"/>
        <w:tabs>
          <w:tab w:val="clear" w:pos="0"/>
          <w:tab w:val="left" w:pos="708"/>
        </w:tabs>
        <w:ind w:left="0" w:firstLine="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париетальным</w:t>
      </w:r>
    </w:p>
    <w:p w14:paraId="393BB79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эндокринным</w:t>
      </w:r>
    </w:p>
    <w:p w14:paraId="430029F3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Число бокаловидных клеток в кишке в дистальном направлении:</w:t>
      </w:r>
    </w:p>
    <w:p w14:paraId="78562B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увеличивается </w:t>
      </w:r>
    </w:p>
    <w:p w14:paraId="1CC791D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уменьшается</w:t>
      </w:r>
    </w:p>
    <w:p w14:paraId="2F31FA5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изменяется</w:t>
      </w:r>
    </w:p>
    <w:p w14:paraId="2B5D6EF0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Эндокриноциты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системе ЖКТ, контактирующие с просветом желудка и кишки, относятся к  ### типу</w:t>
      </w:r>
    </w:p>
    <w:p w14:paraId="3A75C1C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открытому</w:t>
      </w:r>
    </w:p>
    <w:p w14:paraId="5297F24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открытому#$#     ( к закрытому)</w:t>
      </w:r>
    </w:p>
    <w:p w14:paraId="2A360806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 отдел  (орган) пищеварительного тракта:</w:t>
      </w:r>
    </w:p>
    <w:p w14:paraId="75DEA88A" w14:textId="77777777" w:rsidR="008A4820" w:rsidRPr="00C16E05" w:rsidRDefault="008A4820" w:rsidP="008A4820">
      <w:pPr>
        <w:pStyle w:val="a0"/>
        <w:spacing w:after="0"/>
        <w:jc w:val="both"/>
        <w:rPr>
          <w:sz w:val="20"/>
          <w:szCs w:val="20"/>
          <w:lang w:val="en-US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2D8B9CE5" wp14:editId="600EDA07">
            <wp:extent cx="843131" cy="1101725"/>
            <wp:effectExtent l="0" t="0" r="0" b="3175"/>
            <wp:docPr id="320" name="Picture 4" descr="пищевод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ищевод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322" cy="1111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4B894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sz w:val="20"/>
          <w:szCs w:val="20"/>
          <w:lang w:val="en-US"/>
        </w:rPr>
        <w:t xml:space="preserve"> ─:  </w:t>
      </w:r>
      <w:r w:rsidRPr="00C16E05">
        <w:rPr>
          <w:sz w:val="20"/>
          <w:szCs w:val="20"/>
        </w:rPr>
        <w:t>пищевод</w:t>
      </w:r>
    </w:p>
    <w:p w14:paraId="3C5A0F1C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sz w:val="20"/>
          <w:szCs w:val="20"/>
          <w:lang w:val="en-US"/>
        </w:rPr>
        <w:t xml:space="preserve"> ─:  </w:t>
      </w:r>
      <w:r w:rsidRPr="00C16E05">
        <w:rPr>
          <w:sz w:val="20"/>
          <w:szCs w:val="20"/>
        </w:rPr>
        <w:t>желудок</w:t>
      </w:r>
    </w:p>
    <w:p w14:paraId="66027D10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sz w:val="20"/>
          <w:szCs w:val="20"/>
          <w:lang w:val="en-US"/>
        </w:rPr>
        <w:t xml:space="preserve"> ─:   </w:t>
      </w:r>
      <w:r w:rsidRPr="00C16E05">
        <w:rPr>
          <w:sz w:val="20"/>
          <w:szCs w:val="20"/>
        </w:rPr>
        <w:t>тонкая</w:t>
      </w:r>
      <w:r w:rsidRPr="00C16E05">
        <w:rPr>
          <w:sz w:val="20"/>
          <w:szCs w:val="20"/>
          <w:lang w:val="en-US"/>
        </w:rPr>
        <w:t xml:space="preserve"> </w:t>
      </w:r>
      <w:r w:rsidRPr="00C16E05">
        <w:rPr>
          <w:sz w:val="20"/>
          <w:szCs w:val="20"/>
        </w:rPr>
        <w:t>кишка</w:t>
      </w:r>
    </w:p>
    <w:p w14:paraId="0884AB21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sz w:val="20"/>
          <w:szCs w:val="20"/>
          <w:lang w:val="en-US"/>
        </w:rPr>
        <w:t xml:space="preserve"> ─:   </w:t>
      </w:r>
      <w:r w:rsidRPr="00C16E05">
        <w:rPr>
          <w:sz w:val="20"/>
          <w:szCs w:val="20"/>
        </w:rPr>
        <w:t>толстая</w:t>
      </w:r>
      <w:r w:rsidRPr="00C16E05">
        <w:rPr>
          <w:sz w:val="20"/>
          <w:szCs w:val="20"/>
          <w:lang w:val="en-US"/>
        </w:rPr>
        <w:t xml:space="preserve"> </w:t>
      </w:r>
      <w:r w:rsidRPr="00C16E05">
        <w:rPr>
          <w:sz w:val="20"/>
          <w:szCs w:val="20"/>
        </w:rPr>
        <w:t>кишка</w:t>
      </w:r>
    </w:p>
    <w:p w14:paraId="64A5BC12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>Назовите орган пищеварительного тракта, представленный на рисунке:</w:t>
      </w:r>
    </w:p>
    <w:p w14:paraId="452CE963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noProof/>
          <w:sz w:val="20"/>
          <w:szCs w:val="20"/>
        </w:rPr>
        <w:lastRenderedPageBreak/>
        <w:drawing>
          <wp:inline distT="0" distB="0" distL="0" distR="0" wp14:anchorId="34CF1A68" wp14:editId="0834D5C9">
            <wp:extent cx="921176" cy="1490345"/>
            <wp:effectExtent l="0" t="0" r="0" b="0"/>
            <wp:docPr id="321" name="Picture 41" descr="т_к_и_во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т_к_и_вор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6000"/>
                    </a:blip>
                    <a:srcRect l="4045" r="60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643" cy="149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02558D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жедудок</w:t>
      </w:r>
      <w:proofErr w:type="spellEnd"/>
    </w:p>
    <w:p w14:paraId="5F98F337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 ─:  пищевод</w:t>
      </w:r>
    </w:p>
    <w:p w14:paraId="09B75B87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 ─:  тонкая кишка</w:t>
      </w:r>
    </w:p>
    <w:p w14:paraId="5A3EF5A6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 ─:  аппендикс</w:t>
      </w:r>
    </w:p>
    <w:p w14:paraId="3C62D691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>На рисунке представлен препарат тощей кишки.  Стрелочка под цифрой 2 указывает на:</w:t>
      </w:r>
    </w:p>
    <w:p w14:paraId="36CE5CC8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6DFA36DD" wp14:editId="3317BAFD">
            <wp:extent cx="900028" cy="1459865"/>
            <wp:effectExtent l="0" t="0" r="0" b="6985"/>
            <wp:docPr id="322" name="Picture 41" descr="т_к_и_во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т_к_и_вор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6000"/>
                    </a:blip>
                    <a:srcRect l="4045" r="60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797" cy="1465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CA31E9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эпителий</w:t>
      </w:r>
    </w:p>
    <w:p w14:paraId="58E97589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собственную пластинку слизистой</w:t>
      </w:r>
    </w:p>
    <w:p w14:paraId="0F4EE3F6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мышечную пластинку слизистой</w:t>
      </w:r>
    </w:p>
    <w:p w14:paraId="608C0A04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>Назовите орган пищеварительного тракта, представленный на рисунке:</w:t>
      </w:r>
    </w:p>
    <w:p w14:paraId="77691763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306D5BBF" wp14:editId="6E656E13">
            <wp:extent cx="1039228" cy="1120775"/>
            <wp:effectExtent l="0" t="0" r="8890" b="3175"/>
            <wp:docPr id="323" name="Picture 1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4029" r="9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7" cy="1126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32C4D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 желудок</w:t>
      </w:r>
    </w:p>
    <w:p w14:paraId="15B738DA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12-перстная кишка</w:t>
      </w:r>
    </w:p>
    <w:p w14:paraId="310CC37C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тонкая кишка</w:t>
      </w:r>
    </w:p>
    <w:p w14:paraId="51B4400A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аппендикс</w:t>
      </w:r>
    </w:p>
    <w:p w14:paraId="0B09B13A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Назовите клетку  под номером 3 в составе </w:t>
      </w:r>
      <w:proofErr w:type="spellStart"/>
      <w:r w:rsidRPr="00C16E05">
        <w:rPr>
          <w:sz w:val="20"/>
          <w:szCs w:val="20"/>
        </w:rPr>
        <w:t>фундальных</w:t>
      </w:r>
      <w:proofErr w:type="spellEnd"/>
      <w:r w:rsidRPr="00C16E05">
        <w:rPr>
          <w:sz w:val="20"/>
          <w:szCs w:val="20"/>
        </w:rPr>
        <w:t xml:space="preserve"> желез желудка:</w:t>
      </w:r>
    </w:p>
    <w:p w14:paraId="0DE0BFA3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443CB7E1" wp14:editId="6866F8A5">
            <wp:extent cx="923368" cy="1205865"/>
            <wp:effectExtent l="38100" t="38100" r="29210" b="32385"/>
            <wp:docPr id="324" name="Picture 4" descr="схема_желе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_желез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82" cy="12205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B9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2248139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 главная</w:t>
      </w:r>
    </w:p>
    <w:p w14:paraId="4D7E133D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слизистая</w:t>
      </w:r>
    </w:p>
    <w:p w14:paraId="78B4F974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париетальная</w:t>
      </w:r>
    </w:p>
    <w:p w14:paraId="51D2D65E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>Назовите орган пищеварительного тракта, которому принадлежат эти клетки:</w:t>
      </w:r>
    </w:p>
    <w:p w14:paraId="2076BE79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515DBDD6" wp14:editId="1448AA2A">
            <wp:extent cx="1428750" cy="1114717"/>
            <wp:effectExtent l="0" t="0" r="0" b="9525"/>
            <wp:docPr id="325" name="Picture 10" descr="G:\Энетроц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Энетроци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604" cy="112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75F822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lastRenderedPageBreak/>
        <w:t xml:space="preserve"> ─:  желудок</w:t>
      </w:r>
    </w:p>
    <w:p w14:paraId="76BCF176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пищевод</w:t>
      </w:r>
    </w:p>
    <w:p w14:paraId="49883626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тонкая кишка</w:t>
      </w:r>
    </w:p>
    <w:p w14:paraId="09923A6E" w14:textId="77777777" w:rsidR="008A4820" w:rsidRPr="00C16E05" w:rsidRDefault="008A4820" w:rsidP="008A4820">
      <w:pPr>
        <w:pStyle w:val="a0"/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толстая кишка</w:t>
      </w:r>
    </w:p>
    <w:p w14:paraId="49D853A5" w14:textId="77777777" w:rsidR="008A4820" w:rsidRPr="00C16E05" w:rsidRDefault="008A4820" w:rsidP="008A4820">
      <w:pPr>
        <w:pStyle w:val="a0"/>
        <w:numPr>
          <w:ilvl w:val="0"/>
          <w:numId w:val="12"/>
        </w:numPr>
        <w:spacing w:after="0"/>
        <w:rPr>
          <w:sz w:val="20"/>
          <w:szCs w:val="20"/>
        </w:rPr>
      </w:pPr>
      <w:r w:rsidRPr="00C16E05">
        <w:rPr>
          <w:sz w:val="20"/>
          <w:szCs w:val="20"/>
        </w:rPr>
        <w:t>Назовите орган пищеварительного тракта, представленный на рисунке:</w:t>
      </w:r>
    </w:p>
    <w:p w14:paraId="0B0DB7F0" w14:textId="77777777" w:rsidR="008A4820" w:rsidRPr="00C16E05" w:rsidRDefault="008A4820" w:rsidP="008A4820">
      <w:pPr>
        <w:pStyle w:val="a0"/>
        <w:spacing w:after="0"/>
        <w:rPr>
          <w:sz w:val="20"/>
          <w:szCs w:val="20"/>
          <w:lang w:val="en-US"/>
        </w:rPr>
      </w:pPr>
      <w:r w:rsidRPr="00C16E05">
        <w:rPr>
          <w:noProof/>
          <w:sz w:val="20"/>
          <w:szCs w:val="20"/>
        </w:rPr>
        <w:drawing>
          <wp:inline distT="0" distB="0" distL="0" distR="0" wp14:anchorId="42B4C48E" wp14:editId="2BE55760">
            <wp:extent cx="1034457" cy="1492885"/>
            <wp:effectExtent l="0" t="0" r="0" b="0"/>
            <wp:docPr id="326" name="Picture 49" descr="жел_д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жел_дно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555" cy="150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56213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 пищевод</w:t>
      </w:r>
    </w:p>
    <w:p w14:paraId="0B46241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пилоическая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часть желудка</w:t>
      </w:r>
    </w:p>
    <w:p w14:paraId="1CE239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фундальная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часть желудка</w:t>
      </w:r>
    </w:p>
    <w:p w14:paraId="2DD04BF5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Рельеф стенки  тонкой кишки включает:</w:t>
      </w:r>
    </w:p>
    <w:p w14:paraId="2AFED1B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ворсинки и крипты</w:t>
      </w:r>
    </w:p>
    <w:p w14:paraId="0CC03FE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только крипты</w:t>
      </w:r>
    </w:p>
    <w:p w14:paraId="46608CB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только ворсинки</w:t>
      </w:r>
    </w:p>
    <w:p w14:paraId="0103DFE4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 составе крипт тонкой кишки назовите клетку под цифрой 1</w:t>
      </w:r>
    </w:p>
    <w:p w14:paraId="0CB0EE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5C4E9" wp14:editId="2D6FD99D">
                <wp:simplePos x="0" y="0"/>
                <wp:positionH relativeFrom="column">
                  <wp:posOffset>1019810</wp:posOffset>
                </wp:positionH>
                <wp:positionV relativeFrom="paragraph">
                  <wp:posOffset>504825</wp:posOffset>
                </wp:positionV>
                <wp:extent cx="301625" cy="280035"/>
                <wp:effectExtent l="10160" t="9525" r="12065" b="571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2800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3100D9" w14:textId="77777777" w:rsidR="008A4820" w:rsidRDefault="008A4820" w:rsidP="008A4820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55C4E9" id="Oval 2" o:spid="_x0000_s1026" style="position:absolute;margin-left:80.3pt;margin-top:39.75pt;width:23.75pt;height:2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">
                <v:textbox>
                  <w:txbxContent>
                    <w:p w14:paraId="403100D9" w14:textId="77777777" w:rsidR="008A4820" w:rsidRDefault="008A4820" w:rsidP="008A4820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6FC3400" wp14:editId="0463C749">
            <wp:extent cx="947997" cy="1330960"/>
            <wp:effectExtent l="0" t="0" r="5080" b="2540"/>
            <wp:docPr id="327" name="Рисунок 1" descr="G:\ки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киш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2000"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18" cy="134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B188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D3A3B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каемчатый </w:t>
      </w:r>
      <w:proofErr w:type="spellStart"/>
      <w:r w:rsidRPr="00C16E05">
        <w:rPr>
          <w:rFonts w:ascii="Times New Roman" w:hAnsi="Times New Roman"/>
          <w:sz w:val="20"/>
          <w:szCs w:val="20"/>
        </w:rPr>
        <w:t>энтероцит</w:t>
      </w:r>
      <w:proofErr w:type="spellEnd"/>
    </w:p>
    <w:p w14:paraId="5D3C01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бокаловидная клетка</w:t>
      </w:r>
    </w:p>
    <w:p w14:paraId="620E1A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апикальнозернистая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клетка  </w:t>
      </w:r>
      <w:proofErr w:type="spellStart"/>
      <w:r w:rsidRPr="00C16E05">
        <w:rPr>
          <w:rFonts w:ascii="Times New Roman" w:hAnsi="Times New Roman"/>
          <w:sz w:val="20"/>
          <w:szCs w:val="20"/>
        </w:rPr>
        <w:t>Панета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52165519" w14:textId="77777777" w:rsidR="008A4820" w:rsidRPr="00C16E05" w:rsidRDefault="008A4820" w:rsidP="008A482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препарат:</w:t>
      </w:r>
    </w:p>
    <w:p w14:paraId="3DCB8E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2E0E27C" wp14:editId="085D73E9">
            <wp:extent cx="777519" cy="1084580"/>
            <wp:effectExtent l="0" t="0" r="3810" b="1270"/>
            <wp:docPr id="328" name="Рисунок 2" descr="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76" cy="1095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3320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пищевод</w:t>
      </w:r>
    </w:p>
    <w:p w14:paraId="556BEA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желудок</w:t>
      </w:r>
    </w:p>
    <w:p w14:paraId="281665C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тощая кишка</w:t>
      </w:r>
    </w:p>
    <w:p w14:paraId="7E4B84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12-перстная кишка</w:t>
      </w:r>
    </w:p>
    <w:p w14:paraId="32200F63" w14:textId="77777777" w:rsidR="008A4820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толстая кишка</w:t>
      </w:r>
    </w:p>
    <w:p w14:paraId="12FB1B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59572F" w14:textId="77777777" w:rsidR="008A4820" w:rsidRPr="00C16E05" w:rsidRDefault="008A4820" w:rsidP="008A4820">
      <w:pPr>
        <w:pStyle w:val="a9"/>
        <w:numPr>
          <w:ilvl w:val="0"/>
          <w:numId w:val="21"/>
        </w:numPr>
        <w:ind w:left="709"/>
        <w:jc w:val="left"/>
        <w:rPr>
          <w:rFonts w:ascii="Times New Roman" w:hAnsi="Times New Roman" w:cs="Times New Roman"/>
          <w:sz w:val="20"/>
          <w:szCs w:val="20"/>
          <w:highlight w:val="yellow"/>
        </w:rPr>
      </w:pPr>
      <w:r w:rsidRPr="00C16E05">
        <w:rPr>
          <w:rFonts w:ascii="Times New Roman" w:hAnsi="Times New Roman" w:cs="Times New Roman"/>
          <w:sz w:val="20"/>
          <w:szCs w:val="20"/>
          <w:highlight w:val="yellow"/>
        </w:rPr>
        <w:t xml:space="preserve">В </w:t>
      </w:r>
      <w:proofErr w:type="spellStart"/>
      <w:r w:rsidRPr="00C16E05">
        <w:rPr>
          <w:rFonts w:ascii="Times New Roman" w:hAnsi="Times New Roman" w:cs="Times New Roman"/>
          <w:sz w:val="20"/>
          <w:szCs w:val="20"/>
          <w:highlight w:val="yellow"/>
        </w:rPr>
        <w:t>ацинусах</w:t>
      </w:r>
      <w:proofErr w:type="spellEnd"/>
      <w:r w:rsidRPr="00C16E05">
        <w:rPr>
          <w:rFonts w:ascii="Times New Roman" w:hAnsi="Times New Roman" w:cs="Times New Roman"/>
          <w:sz w:val="20"/>
          <w:szCs w:val="20"/>
          <w:highlight w:val="yellow"/>
        </w:rPr>
        <w:t xml:space="preserve"> поджелудочной железы гомогенная зона </w:t>
      </w:r>
      <w:proofErr w:type="spellStart"/>
      <w:r w:rsidRPr="00C16E05">
        <w:rPr>
          <w:rFonts w:ascii="Times New Roman" w:hAnsi="Times New Roman" w:cs="Times New Roman"/>
          <w:sz w:val="20"/>
          <w:szCs w:val="20"/>
          <w:highlight w:val="yellow"/>
        </w:rPr>
        <w:t>экзокриноцитов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  <w:highlight w:val="yellow"/>
        </w:rPr>
        <w:t xml:space="preserve"> содержит:</w:t>
      </w:r>
    </w:p>
    <w:p w14:paraId="6C726D5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активированные ферменты</w:t>
      </w:r>
    </w:p>
    <w:p w14:paraId="7CD925C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гранулярную ЭПС</w:t>
      </w:r>
    </w:p>
    <w:p w14:paraId="318A28D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лизосомы</w:t>
      </w:r>
    </w:p>
    <w:p w14:paraId="1C4E98B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гладкую ЭПС</w:t>
      </w:r>
    </w:p>
    <w:p w14:paraId="0E44F2E2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экзокринной части поджелудочной железы вырабатывается:</w:t>
      </w:r>
    </w:p>
    <w:p w14:paraId="0626722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трипсиноген</w:t>
      </w:r>
    </w:p>
    <w:p w14:paraId="0BF57EB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глюкагон</w:t>
      </w:r>
    </w:p>
    <w:p w14:paraId="640BB9D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соматостатин</w:t>
      </w:r>
      <w:proofErr w:type="spellEnd"/>
    </w:p>
    <w:p w14:paraId="30E5CBF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панкреатический полипептид</w:t>
      </w:r>
    </w:p>
    <w:p w14:paraId="7ACDBE07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выполняют функцию:</w:t>
      </w:r>
    </w:p>
    <w:p w14:paraId="42001EC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образования желчи</w:t>
      </w:r>
    </w:p>
    <w:p w14:paraId="19AAC63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фагоцитоза микробных тел</w:t>
      </w:r>
    </w:p>
    <w:p w14:paraId="4783E03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синтеза иммуноглобулинов</w:t>
      </w:r>
    </w:p>
    <w:p w14:paraId="293E41F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секреции гормонов</w:t>
      </w:r>
    </w:p>
    <w:p w14:paraId="5475E80A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Во внутридольковых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гемокапиллярах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печени течет:</w:t>
      </w:r>
    </w:p>
    <w:p w14:paraId="4A53A7C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венозная “неочищенная” кровь</w:t>
      </w:r>
    </w:p>
    <w:p w14:paraId="0657E5C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насыщенная кислородом артериальная кровь</w:t>
      </w:r>
    </w:p>
    <w:p w14:paraId="751668B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венозная “очищенная” кровь</w:t>
      </w:r>
    </w:p>
    <w:p w14:paraId="77BB3BF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</w:t>
      </w:r>
    </w:p>
    <w:p w14:paraId="64F97C7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смешанная кровь</w:t>
      </w:r>
    </w:p>
    <w:p w14:paraId="5229423D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Просвет желчного капилляра ограничен:</w:t>
      </w:r>
    </w:p>
    <w:p w14:paraId="13DF09E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плазмалеммой двух соседних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8BEAC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эндотелием</w:t>
      </w:r>
    </w:p>
    <w:p w14:paraId="08BA20B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однослойным плоским эпителием</w:t>
      </w:r>
    </w:p>
    <w:p w14:paraId="6786F40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однослойным кубическим эпителием</w:t>
      </w:r>
    </w:p>
    <w:p w14:paraId="3F4DD7E3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клеток печени и их функций:</w:t>
      </w:r>
    </w:p>
    <w:p w14:paraId="286003A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клетка Ито</w:t>
      </w:r>
    </w:p>
    <w:p w14:paraId="0678A52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</w:t>
      </w:r>
      <w:proofErr w:type="spellEnd"/>
    </w:p>
    <w:p w14:paraId="5D64F60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L3: макрофаг (клетка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Купфера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)</w:t>
      </w:r>
    </w:p>
    <w:p w14:paraId="053F461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накопление жирорастворимых витаминов</w:t>
      </w:r>
    </w:p>
    <w:p w14:paraId="6771524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инактивация продуктов обмена веществ</w:t>
      </w:r>
    </w:p>
    <w:p w14:paraId="016F1B4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защитная (фагоцитоз)</w:t>
      </w:r>
    </w:p>
    <w:p w14:paraId="1E77562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защитная (синтез иммуноглобулинов)</w:t>
      </w:r>
    </w:p>
    <w:p w14:paraId="6331EA31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Поджелудочная железа по типу секреции является:</w:t>
      </w:r>
    </w:p>
    <w:p w14:paraId="0CF24A1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экзокринной </w:t>
      </w:r>
    </w:p>
    <w:p w14:paraId="4610D58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эндокринной </w:t>
      </w:r>
    </w:p>
    <w:p w14:paraId="0EDD7ED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смешанной </w:t>
      </w:r>
    </w:p>
    <w:p w14:paraId="6257677A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Клетки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поджелудочной железы секретируют по:</w:t>
      </w:r>
    </w:p>
    <w:p w14:paraId="4E2992B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голокриновому типу</w:t>
      </w:r>
    </w:p>
    <w:p w14:paraId="2BEDE5F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апокриновому типу</w:t>
      </w:r>
    </w:p>
    <w:p w14:paraId="609D42F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меро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-апокриновому типу</w:t>
      </w:r>
    </w:p>
    <w:p w14:paraId="0C1F346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мерокриновому типу</w:t>
      </w:r>
    </w:p>
    <w:p w14:paraId="242A4D7A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Установите правильную последовательность сосудов системы оттока крови из печени:</w:t>
      </w:r>
    </w:p>
    <w:p w14:paraId="05EB170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1: центральная вена</w:t>
      </w:r>
    </w:p>
    <w:p w14:paraId="26DFACA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2: собирательные (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поддольковые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) вены</w:t>
      </w:r>
    </w:p>
    <w:p w14:paraId="6DF065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3: печеночные вены</w:t>
      </w:r>
    </w:p>
    <w:p w14:paraId="3A62904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4: нижняя полая вена</w:t>
      </w:r>
    </w:p>
    <w:p w14:paraId="7244B4F3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Внутридольковые сосуды печени по строению стенки относят к капиллярам:</w:t>
      </w:r>
    </w:p>
    <w:p w14:paraId="50DEB5F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соматическим (непрерывным)</w:t>
      </w:r>
    </w:p>
    <w:p w14:paraId="0AF820A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фенестрированным</w:t>
      </w:r>
      <w:proofErr w:type="spellEnd"/>
    </w:p>
    <w:p w14:paraId="6C09383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перфорированным</w:t>
      </w:r>
    </w:p>
    <w:p w14:paraId="38BDE9B3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Печень выполняет функцию:</w:t>
      </w:r>
    </w:p>
    <w:p w14:paraId="68BB448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иммуноглобулинов</w:t>
      </w:r>
    </w:p>
    <w:p w14:paraId="7340DA5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инактивация гормонов и биогенных аминов</w:t>
      </w:r>
    </w:p>
    <w:p w14:paraId="1A0519A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разрушение эритроцитов</w:t>
      </w:r>
    </w:p>
    <w:p w14:paraId="50B580E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всасывание мономеров</w:t>
      </w:r>
    </w:p>
    <w:p w14:paraId="5E1F972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фильтрация компонентов плазмы</w:t>
      </w:r>
    </w:p>
    <w:p w14:paraId="7CF5AC12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 триаде печени относят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77D71BA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артерию, вену, лимфатический сосуд</w:t>
      </w:r>
    </w:p>
    <w:p w14:paraId="124C01A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артерию, вену,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</w:t>
      </w:r>
      <w:proofErr w:type="spellEnd"/>
    </w:p>
    <w:p w14:paraId="08E90C0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артерию, вену, желчный проток</w:t>
      </w:r>
    </w:p>
    <w:p w14:paraId="6F7E9179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Структурно-функциональную единицу экзокринной части поджелудочной железы называют ### .</w:t>
      </w:r>
    </w:p>
    <w:p w14:paraId="659FCC9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</w:t>
      </w:r>
      <w:proofErr w:type="spellEnd"/>
    </w:p>
    <w:p w14:paraId="3E796E0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нус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#$#</w:t>
      </w:r>
    </w:p>
    <w:p w14:paraId="537F48A7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Зимогенная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зона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панкреацитов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окрашивается:</w:t>
      </w:r>
    </w:p>
    <w:p w14:paraId="5513126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основными красителями</w:t>
      </w:r>
    </w:p>
    <w:p w14:paraId="57B5A3D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кислыми красителями</w:t>
      </w:r>
    </w:p>
    <w:p w14:paraId="6E5ACE8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основными и кислыми красителями</w:t>
      </w:r>
    </w:p>
    <w:p w14:paraId="2CB150E8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Экзокринная часть поджелудочной железы по строению:</w:t>
      </w:r>
    </w:p>
    <w:p w14:paraId="29799B8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простая неразветвленная альвеолярная</w:t>
      </w:r>
    </w:p>
    <w:p w14:paraId="3950CD0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простая неразветвленная альвеолярно-трубчатая</w:t>
      </w:r>
    </w:p>
    <w:p w14:paraId="6BD5915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сложная разветвленная альвеолярная</w:t>
      </w:r>
    </w:p>
    <w:p w14:paraId="7B3527E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сложная разветвленная альвеолярно-трубчатая</w:t>
      </w:r>
    </w:p>
    <w:p w14:paraId="41494B7F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Установите соответствие между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эндокриноцитами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островкового аппарата поджелудочной железы и их гормонами:</w:t>
      </w:r>
    </w:p>
    <w:p w14:paraId="33E21AF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А-клетка</w:t>
      </w:r>
    </w:p>
    <w:p w14:paraId="0431F2D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В-клетка</w:t>
      </w:r>
    </w:p>
    <w:p w14:paraId="0B3DEBE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D-клетка</w:t>
      </w:r>
    </w:p>
    <w:p w14:paraId="6190204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R1: глюкагон </w:t>
      </w:r>
    </w:p>
    <w:p w14:paraId="7132834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инсулин</w:t>
      </w:r>
    </w:p>
    <w:p w14:paraId="39E32BE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соматостатин</w:t>
      </w:r>
      <w:proofErr w:type="spellEnd"/>
    </w:p>
    <w:p w14:paraId="5B19547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панкреатический полипептид</w:t>
      </w:r>
    </w:p>
    <w:p w14:paraId="75C9BDCE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Клетки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Купфера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являются производными ###  крови (указать, какой клетки).</w:t>
      </w:r>
    </w:p>
    <w:p w14:paraId="5783759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моноцита</w:t>
      </w:r>
    </w:p>
    <w:p w14:paraId="6943993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моноц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*т#$#</w:t>
      </w:r>
    </w:p>
    <w:p w14:paraId="6158DD7E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Основная функция клеток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Купфера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29360BC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эндокринная</w:t>
      </w:r>
    </w:p>
    <w:p w14:paraId="196FC04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коллагеновых волокон</w:t>
      </w:r>
    </w:p>
    <w:p w14:paraId="6F30CAA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участие в процессах регенерации</w:t>
      </w:r>
    </w:p>
    <w:p w14:paraId="3DDB0E2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защитная путем фагоцитоза</w:t>
      </w:r>
    </w:p>
    <w:p w14:paraId="17BA014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разграничительная</w:t>
      </w:r>
    </w:p>
    <w:p w14:paraId="55D09D5F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желчный проток печени выстлан:</w:t>
      </w:r>
    </w:p>
    <w:p w14:paraId="3F321A6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эндотелием</w:t>
      </w:r>
    </w:p>
    <w:p w14:paraId="002BD9E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однослойным плоским эпителием</w:t>
      </w:r>
    </w:p>
    <w:p w14:paraId="2D534FC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однослойным кубическим эпителием</w:t>
      </w:r>
    </w:p>
    <w:p w14:paraId="70277AF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образован мембранами двух соседних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гепатоцитов</w:t>
      </w:r>
      <w:proofErr w:type="spellEnd"/>
    </w:p>
    <w:p w14:paraId="35A5A535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Основная функция пространства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Диссе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2EBFBAB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трофическая</w:t>
      </w:r>
    </w:p>
    <w:p w14:paraId="0C6BF8B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депонирующая</w:t>
      </w:r>
    </w:p>
    <w:p w14:paraId="253181B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эндокринная</w:t>
      </w:r>
    </w:p>
    <w:p w14:paraId="7749046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камбиальная</w:t>
      </w:r>
    </w:p>
    <w:p w14:paraId="473B61A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инактивация биогенных аминов </w:t>
      </w:r>
    </w:p>
    <w:p w14:paraId="4C1E02FB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Q: Установите правильную последовательность структур, вовлеченных в процессы синтеза и выведения секрета из поджелудочной железы: </w:t>
      </w:r>
    </w:p>
    <w:p w14:paraId="366543A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1: ацинозные клетки (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панкреациты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)</w:t>
      </w:r>
    </w:p>
    <w:p w14:paraId="65E244A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2: вставочные протоки</w:t>
      </w:r>
    </w:p>
    <w:p w14:paraId="3470775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межацинозные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протоки</w:t>
      </w:r>
    </w:p>
    <w:p w14:paraId="599FE33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4: внутридольковые протоки</w:t>
      </w:r>
    </w:p>
    <w:p w14:paraId="65DC3979" w14:textId="77777777" w:rsidR="008A4820" w:rsidRPr="00C16E05" w:rsidRDefault="008A4820" w:rsidP="008A4820">
      <w:pPr>
        <w:pStyle w:val="a9"/>
        <w:tabs>
          <w:tab w:val="left" w:pos="3705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5: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протоки</w:t>
      </w:r>
      <w:r w:rsidRPr="00C16E05">
        <w:rPr>
          <w:rFonts w:ascii="Times New Roman" w:hAnsi="Times New Roman" w:cs="Times New Roman"/>
          <w:sz w:val="20"/>
          <w:szCs w:val="20"/>
        </w:rPr>
        <w:tab/>
      </w:r>
    </w:p>
    <w:p w14:paraId="4C95D34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6: общий проток поджелудочной железы</w:t>
      </w:r>
    </w:p>
    <w:p w14:paraId="2AD6984B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типов клеток печени и особенностей их строения:</w:t>
      </w:r>
    </w:p>
    <w:p w14:paraId="059D3EC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эндотелиоцит</w:t>
      </w:r>
      <w:proofErr w:type="spellEnd"/>
    </w:p>
    <w:p w14:paraId="7C7D2CD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</w:t>
      </w:r>
      <w:proofErr w:type="spellEnd"/>
    </w:p>
    <w:p w14:paraId="692EB6F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клетка Ито</w:t>
      </w:r>
    </w:p>
    <w:p w14:paraId="402EAAE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уплощенная клетка, лежит на прерывистой базальной мембране, цитоплазма содержит мелкие поры</w:t>
      </w:r>
    </w:p>
    <w:p w14:paraId="595F331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клетка полигональной формы, часто с полиплоидным ядром, изобилует различными видами органелл</w:t>
      </w:r>
    </w:p>
    <w:p w14:paraId="3437C4A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R3: клетка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отростчатой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формы, в цитоплазме содержит мелкие липидные капли</w:t>
      </w:r>
    </w:p>
    <w:p w14:paraId="5A804FEC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Печеночный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на срезе имеет форму:</w:t>
      </w:r>
    </w:p>
    <w:p w14:paraId="07870A5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ромба, вершинами которого являются центральные вены и портальные тракты</w:t>
      </w:r>
    </w:p>
    <w:p w14:paraId="62A4A43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шестиугольника, вершинами которого являются портальные тракты</w:t>
      </w:r>
    </w:p>
    <w:p w14:paraId="613DA2E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равностороннего треугольника, в вершинах которого расположены центральные вены</w:t>
      </w:r>
    </w:p>
    <w:p w14:paraId="14A07E72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Гепатоциты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печени относят к клеткам ### ткани.</w:t>
      </w:r>
    </w:p>
    <w:p w14:paraId="6C1FAA2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эпителиальной</w:t>
      </w:r>
    </w:p>
    <w:p w14:paraId="15CFE36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эпителиальн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#$#</w:t>
      </w:r>
    </w:p>
    <w:p w14:paraId="6354A23D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Портальная долька печени на срезе имеет форму:</w:t>
      </w:r>
    </w:p>
    <w:p w14:paraId="40E0EF9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ромба, вершинами которого являются центральные вены и портальные тракты</w:t>
      </w:r>
    </w:p>
    <w:p w14:paraId="1054C0F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шестиугольника, вершинами которого являются портальные тракты</w:t>
      </w:r>
    </w:p>
    <w:p w14:paraId="1E7A706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равностороннего треугольника, в вершинах которого расположены центральные вены</w:t>
      </w:r>
    </w:p>
    <w:p w14:paraId="5A382378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Особенность кровоснабжения печени:</w:t>
      </w:r>
    </w:p>
    <w:p w14:paraId="36B5A7E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расположение сосудов системы оттока в составе триад</w:t>
      </w:r>
    </w:p>
    <w:p w14:paraId="71F8408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наличие в системе притока печеночной артерии и печеночной вены</w:t>
      </w:r>
    </w:p>
    <w:p w14:paraId="5BD090E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смешивание артериальной и венозной крови во внутридольковых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гемокапиллярах</w:t>
      </w:r>
      <w:proofErr w:type="spellEnd"/>
    </w:p>
    <w:p w14:paraId="6B53AC2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наличие в дольке двух капиллярных сетей</w:t>
      </w:r>
    </w:p>
    <w:p w14:paraId="04015EBF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Установите правильную последовательность сосудов системы притока крови к печени, начиная с самого крупного:</w:t>
      </w:r>
    </w:p>
    <w:p w14:paraId="439C669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1: печеночная артерия</w:t>
      </w:r>
    </w:p>
    <w:p w14:paraId="6218278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>2: долевые артерии</w:t>
      </w:r>
    </w:p>
    <w:p w14:paraId="53B0AE1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3: сегментарные артерии</w:t>
      </w:r>
    </w:p>
    <w:p w14:paraId="3C12CE7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4: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артерии</w:t>
      </w:r>
    </w:p>
    <w:p w14:paraId="3886A01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5: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вокругдольковые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артерии</w:t>
      </w:r>
    </w:p>
    <w:p w14:paraId="1FB8606F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Зона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ациноцита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, обозначенная цифрой 1:</w:t>
      </w:r>
    </w:p>
    <w:p w14:paraId="7F58402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434625B" wp14:editId="68ADE3B6">
            <wp:extent cx="739726" cy="1277620"/>
            <wp:effectExtent l="0" t="0" r="3810" b="0"/>
            <wp:docPr id="329" name="Рисунок 354" descr="ациноцит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 descr="ациноцит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149" cy="1293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A1794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гомогенная</w:t>
      </w:r>
    </w:p>
    <w:p w14:paraId="08B738B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зимогенная</w:t>
      </w:r>
      <w:proofErr w:type="spellEnd"/>
    </w:p>
    <w:p w14:paraId="7808ACA8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Зона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ациноцита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, обозначенная цифрой 2, окрашивается красителями:</w:t>
      </w:r>
    </w:p>
    <w:p w14:paraId="7FD4AED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205A392" wp14:editId="5D6104E9">
            <wp:extent cx="767102" cy="1327785"/>
            <wp:effectExtent l="0" t="0" r="0" b="5715"/>
            <wp:docPr id="330" name="Рисунок 355" descr="ациноцит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 descr="ациноцит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37" cy="1333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44CAE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кислыми</w:t>
      </w:r>
    </w:p>
    <w:p w14:paraId="73297E9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основными</w:t>
      </w:r>
    </w:p>
    <w:p w14:paraId="19EA9CA2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На рисунке изображена структурная единица печени:</w:t>
      </w:r>
    </w:p>
    <w:p w14:paraId="5887BFC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E0635A2" wp14:editId="7F4483A1">
            <wp:extent cx="943041" cy="1024890"/>
            <wp:effectExtent l="0" t="0" r="9525" b="3810"/>
            <wp:docPr id="331" name="Рисунок 356" descr="ацинус печен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 descr="ацинус печен_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160" cy="1033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D60A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классическая долька</w:t>
      </w:r>
    </w:p>
    <w:p w14:paraId="3052CBA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портальная долька</w:t>
      </w:r>
    </w:p>
    <w:p w14:paraId="735BA04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</w:t>
      </w:r>
      <w:proofErr w:type="spellEnd"/>
    </w:p>
    <w:p w14:paraId="1D1FCE9C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На рисунке изображена структурная единица печени:</w:t>
      </w:r>
    </w:p>
    <w:p w14:paraId="6845E6D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</w:p>
    <w:p w14:paraId="5CB60B2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27ABA64" wp14:editId="394D4E64">
            <wp:extent cx="1347511" cy="1022350"/>
            <wp:effectExtent l="0" t="0" r="5080" b="6350"/>
            <wp:docPr id="332" name="Рисунок 357" descr="класс дол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 descr="класс долька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76" cy="1032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D73F8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классическая долька</w:t>
      </w:r>
    </w:p>
    <w:p w14:paraId="32ACB56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портальная долька</w:t>
      </w:r>
    </w:p>
    <w:p w14:paraId="26B8BD7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</w:t>
      </w:r>
      <w:proofErr w:type="spellEnd"/>
    </w:p>
    <w:p w14:paraId="184A224E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На схеме строения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поджелудочной железы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под цифрой 1 </w:t>
      </w:r>
      <w:r w:rsidRPr="00C16E05">
        <w:rPr>
          <w:rFonts w:ascii="Times New Roman" w:hAnsi="Times New Roman" w:cs="Times New Roman"/>
          <w:sz w:val="20"/>
          <w:szCs w:val="20"/>
        </w:rPr>
        <w:t>обозначены клетки:</w:t>
      </w:r>
    </w:p>
    <w:p w14:paraId="6F12BF2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5C537C8" wp14:editId="59F9E240">
            <wp:extent cx="981075" cy="1049929"/>
            <wp:effectExtent l="0" t="0" r="0" b="0"/>
            <wp:docPr id="333" name="Рисунок 358" descr="ацинус_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 descr="ацинус_схема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280" cy="105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3C63E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вставочного протока</w:t>
      </w:r>
    </w:p>
    <w:p w14:paraId="50D1973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ацинозные</w:t>
      </w:r>
    </w:p>
    <w:p w14:paraId="13A3145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центроацинозные</w:t>
      </w:r>
      <w:proofErr w:type="spellEnd"/>
    </w:p>
    <w:p w14:paraId="724F1A2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межацинозного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протока</w:t>
      </w:r>
    </w:p>
    <w:p w14:paraId="5FAB22E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миоэпителиальные</w:t>
      </w:r>
    </w:p>
    <w:p w14:paraId="43661457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На схеме строения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поджелудочной железы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под цифрой 2 </w:t>
      </w:r>
      <w:r w:rsidRPr="00C16E05">
        <w:rPr>
          <w:rFonts w:ascii="Times New Roman" w:hAnsi="Times New Roman" w:cs="Times New Roman"/>
          <w:sz w:val="20"/>
          <w:szCs w:val="20"/>
        </w:rPr>
        <w:t>обозначены клетки:</w:t>
      </w:r>
    </w:p>
    <w:p w14:paraId="3E27181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2698EFC" wp14:editId="069F3C4E">
            <wp:extent cx="885825" cy="953571"/>
            <wp:effectExtent l="0" t="0" r="0" b="0"/>
            <wp:docPr id="334" name="Рисунок 359" descr="ацинус_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 descr="ацинус_схем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88" cy="96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D3CC9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вставочного протока</w:t>
      </w:r>
    </w:p>
    <w:p w14:paraId="645CE3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ацинозные</w:t>
      </w:r>
    </w:p>
    <w:p w14:paraId="5A9BD74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центроацинозные</w:t>
      </w:r>
      <w:proofErr w:type="spellEnd"/>
    </w:p>
    <w:p w14:paraId="279DEA2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межацинозного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протока</w:t>
      </w:r>
    </w:p>
    <w:p w14:paraId="702B9DB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миоэпителиальные</w:t>
      </w:r>
    </w:p>
    <w:p w14:paraId="544EA2B7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На схеме строения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поджелудочной железы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под цифрой 3 </w:t>
      </w:r>
      <w:r w:rsidRPr="00C16E05">
        <w:rPr>
          <w:rFonts w:ascii="Times New Roman" w:hAnsi="Times New Roman" w:cs="Times New Roman"/>
          <w:sz w:val="20"/>
          <w:szCs w:val="20"/>
        </w:rPr>
        <w:t>обозначены клетки:</w:t>
      </w:r>
    </w:p>
    <w:p w14:paraId="67C51E8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D93F40" wp14:editId="1A5C3599">
            <wp:extent cx="985460" cy="1057275"/>
            <wp:effectExtent l="0" t="0" r="5715" b="0"/>
            <wp:docPr id="335" name="Рисунок 360" descr="ацинус_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 descr="ацинус_схем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516" cy="1071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30BE9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вставочного протока</w:t>
      </w:r>
    </w:p>
    <w:p w14:paraId="390B89E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ацинозные</w:t>
      </w:r>
    </w:p>
    <w:p w14:paraId="0AB5685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центроацинозные</w:t>
      </w:r>
      <w:proofErr w:type="spellEnd"/>
    </w:p>
    <w:p w14:paraId="6C707E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межацинозного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протока</w:t>
      </w:r>
    </w:p>
    <w:p w14:paraId="32BCD32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миоэпителиальные</w:t>
      </w:r>
    </w:p>
    <w:p w14:paraId="10FDCCB3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Компонент триады печени, обозначенный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1:</w:t>
      </w:r>
    </w:p>
    <w:p w14:paraId="73A2ABB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E80DCA9" wp14:editId="109E3470">
            <wp:extent cx="1219113" cy="825500"/>
            <wp:effectExtent l="0" t="0" r="635" b="0"/>
            <wp:docPr id="336" name="Рисунок 361" descr="триада-отли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 descr="триада-отличная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9743" b="14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144" cy="833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A290A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вена</w:t>
      </w:r>
    </w:p>
    <w:p w14:paraId="719341C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394F98E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3DAAC54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желчный проток</w:t>
      </w:r>
    </w:p>
    <w:p w14:paraId="5B5F982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внутридольковый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</w:t>
      </w:r>
      <w:proofErr w:type="spellEnd"/>
    </w:p>
    <w:p w14:paraId="7D5BE135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Компонент триады печени, обозначенный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2:</w:t>
      </w:r>
    </w:p>
    <w:p w14:paraId="48DBA97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04E5587" wp14:editId="7833CF4A">
            <wp:extent cx="1348404" cy="888365"/>
            <wp:effectExtent l="0" t="0" r="4445" b="6985"/>
            <wp:docPr id="337" name="Рисунок 362" descr="триада-отли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 descr="триада-отличная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231" cy="89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FFF8D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вена</w:t>
      </w:r>
    </w:p>
    <w:p w14:paraId="4FFA311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4C390E4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43E6717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желчный проток</w:t>
      </w:r>
    </w:p>
    <w:p w14:paraId="7A9CE09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внутридольковый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</w:t>
      </w:r>
      <w:proofErr w:type="spellEnd"/>
    </w:p>
    <w:p w14:paraId="6F60D752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Компонент триады печени, обозначенный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3:</w:t>
      </w:r>
    </w:p>
    <w:p w14:paraId="7131564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6A45360" wp14:editId="191F6FB5">
            <wp:extent cx="1469166" cy="964565"/>
            <wp:effectExtent l="0" t="0" r="0" b="6985"/>
            <wp:docPr id="338" name="Рисунок 363" descr="триада-отли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 descr="триада-отличная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466" cy="971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C8CF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─:  центральная вена</w:t>
      </w:r>
    </w:p>
    <w:p w14:paraId="0EC82BA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3040869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3677C9D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желчный проток</w:t>
      </w:r>
    </w:p>
    <w:p w14:paraId="2C86EA1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внутридольковый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</w:t>
      </w:r>
      <w:proofErr w:type="spellEnd"/>
    </w:p>
    <w:p w14:paraId="4ECE410D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>Структура печени, обозначенная знаком вопроса:</w:t>
      </w:r>
    </w:p>
    <w:p w14:paraId="59A2766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60D2088" wp14:editId="20A600F0">
            <wp:extent cx="1546587" cy="952500"/>
            <wp:effectExtent l="0" t="0" r="0" b="0"/>
            <wp:docPr id="339" name="Рисунок 364" descr="центр вен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 descr="центр вена_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8" cy="96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A414D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вена</w:t>
      </w:r>
    </w:p>
    <w:p w14:paraId="59C17A3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6E7B5E1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0DD5495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желчный проток</w:t>
      </w:r>
    </w:p>
    <w:p w14:paraId="4A6C207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внутридольковый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гемокапилляр</w:t>
      </w:r>
      <w:proofErr w:type="spellEnd"/>
    </w:p>
    <w:p w14:paraId="31267176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По структуре печени, обозначенной знаком вопроса, течет кровь:</w:t>
      </w:r>
    </w:p>
    <w:p w14:paraId="2ADB9BD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B7EB083" wp14:editId="66464357">
            <wp:extent cx="1691462" cy="1037590"/>
            <wp:effectExtent l="0" t="0" r="4445" b="0"/>
            <wp:docPr id="340" name="Рисунок 365" descr="центр вен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 descr="центр вена_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473" cy="104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F6C7D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артериальная</w:t>
      </w:r>
    </w:p>
    <w:p w14:paraId="275CA40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смешанная</w:t>
      </w:r>
    </w:p>
    <w:p w14:paraId="280D40C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венозная, богатая продуктами распада органических веществ</w:t>
      </w:r>
    </w:p>
    <w:p w14:paraId="1F7A56B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венозная «очищенная», богатая мочевиной</w:t>
      </w:r>
    </w:p>
    <w:p w14:paraId="335DE7E6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На гистологическом препарате представлена печень:</w:t>
      </w:r>
    </w:p>
    <w:p w14:paraId="3496439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09251D3" wp14:editId="7859D0BC">
            <wp:extent cx="1310640" cy="1199195"/>
            <wp:effectExtent l="0" t="0" r="3810" b="1270"/>
            <wp:docPr id="341" name="Рисунок 366" descr="печень свин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 descr="печень свиньи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222" cy="1210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BB3F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человека</w:t>
      </w:r>
    </w:p>
    <w:p w14:paraId="6D233E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животного</w:t>
      </w:r>
    </w:p>
    <w:p w14:paraId="7C286509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Клетка островка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Лангерганса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, обозначенная цифрой 1, вырабатывает:</w:t>
      </w:r>
    </w:p>
    <w:p w14:paraId="34B903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A9A845" wp14:editId="0FA92F2B">
            <wp:extent cx="1209675" cy="1224145"/>
            <wp:effectExtent l="0" t="0" r="0" b="0"/>
            <wp:docPr id="342" name="Рисунок 367" descr="поджелудо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 descr="поджелудочная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853" cy="123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CB219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соматостатин</w:t>
      </w:r>
      <w:proofErr w:type="spellEnd"/>
    </w:p>
    <w:p w14:paraId="63D4EC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панкреатический полипептид</w:t>
      </w:r>
    </w:p>
    <w:p w14:paraId="7A8D8F3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глюкагон</w:t>
      </w:r>
    </w:p>
    <w:p w14:paraId="23BB74B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инсулин</w:t>
      </w:r>
    </w:p>
    <w:p w14:paraId="697A4F0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вазоинтестинальный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пептид</w:t>
      </w:r>
    </w:p>
    <w:p w14:paraId="143592C3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Под цифрой 2 </w:t>
      </w:r>
      <w:r w:rsidRPr="00C16E05">
        <w:rPr>
          <w:rFonts w:ascii="Times New Roman" w:hAnsi="Times New Roman" w:cs="Times New Roman"/>
          <w:sz w:val="20"/>
          <w:szCs w:val="20"/>
        </w:rPr>
        <w:t>обозначена структура поджелудочной железы:</w:t>
      </w:r>
    </w:p>
    <w:p w14:paraId="664BFB8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8833EC3" wp14:editId="0E0BBD3F">
            <wp:extent cx="1209675" cy="1227048"/>
            <wp:effectExtent l="0" t="0" r="0" b="0"/>
            <wp:docPr id="343" name="Рисунок 368" descr="поджелудо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 descr="поджелудочная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34" cy="123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FE8A0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проток</w:t>
      </w:r>
    </w:p>
    <w:p w14:paraId="3F02B3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панкреатический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</w:t>
      </w:r>
      <w:proofErr w:type="spellEnd"/>
    </w:p>
    <w:p w14:paraId="65B9416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панкреатический островок </w:t>
      </w:r>
    </w:p>
    <w:p w14:paraId="0F0DE1A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межацинозный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проток</w:t>
      </w:r>
    </w:p>
    <w:p w14:paraId="2296C57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вставочный проток</w:t>
      </w:r>
    </w:p>
    <w:p w14:paraId="0D2170F9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Выберите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все</w:t>
      </w:r>
      <w:r w:rsidRPr="00C16E05">
        <w:rPr>
          <w:rFonts w:ascii="Times New Roman" w:hAnsi="Times New Roman" w:cs="Times New Roman"/>
          <w:sz w:val="20"/>
          <w:szCs w:val="20"/>
        </w:rPr>
        <w:t xml:space="preserve"> гормоны, которые вырабатывает данная структура в поджелудочной железе:</w:t>
      </w:r>
    </w:p>
    <w:p w14:paraId="56F7A9A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367DDC5" wp14:editId="72B3BE22">
            <wp:extent cx="1211742" cy="939800"/>
            <wp:effectExtent l="0" t="0" r="7620" b="0"/>
            <wp:docPr id="344" name="Рисунок 369" descr="островок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 descr="островок_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534" cy="94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34DB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соматостатин</w:t>
      </w:r>
      <w:proofErr w:type="spellEnd"/>
    </w:p>
    <w:p w14:paraId="64CA9B8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соматотропный гормон</w:t>
      </w:r>
    </w:p>
    <w:p w14:paraId="4BBC8B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глюкагон</w:t>
      </w:r>
    </w:p>
    <w:p w14:paraId="1B401C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инсулин</w:t>
      </w:r>
    </w:p>
    <w:p w14:paraId="05893F1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панкреатическая липаза</w:t>
      </w:r>
    </w:p>
    <w:p w14:paraId="7D45F56C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Определите структуру поджелудочной железы, обозначенную знаком вопроса:</w:t>
      </w:r>
    </w:p>
    <w:p w14:paraId="7FE526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4920A05" wp14:editId="219762C5">
            <wp:extent cx="1135380" cy="851535"/>
            <wp:effectExtent l="0" t="0" r="7620" b="5715"/>
            <wp:docPr id="345" name="Рисунок 370" descr="межд-прот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 descr="межд-проток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965" cy="85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049B8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желчный проток</w:t>
      </w:r>
    </w:p>
    <w:p w14:paraId="6CCE8B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островок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4ABE9C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артерия</w:t>
      </w:r>
    </w:p>
    <w:p w14:paraId="0D9197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проток поджелудочной железы</w:t>
      </w:r>
    </w:p>
    <w:p w14:paraId="2574745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вена</w:t>
      </w:r>
    </w:p>
    <w:p w14:paraId="7FA09CD9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Определите клетку, обозначенную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10:</w:t>
      </w:r>
    </w:p>
    <w:p w14:paraId="4FAE30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B4EA45" wp14:editId="028C3695">
            <wp:extent cx="1105309" cy="1083945"/>
            <wp:effectExtent l="0" t="0" r="0" b="1905"/>
            <wp:docPr id="346" name="Рисунок 371" descr="диссе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 descr="диссе_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125" cy="109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7C59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липоцит</w:t>
      </w:r>
      <w:proofErr w:type="spellEnd"/>
    </w:p>
    <w:p w14:paraId="057D252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</w:t>
      </w:r>
      <w:proofErr w:type="spellEnd"/>
    </w:p>
    <w:p w14:paraId="2D06C6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Купфера</w:t>
      </w:r>
      <w:proofErr w:type="spellEnd"/>
    </w:p>
    <w:p w14:paraId="77FBB4F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гепатоцит</w:t>
      </w:r>
      <w:proofErr w:type="spellEnd"/>
    </w:p>
    <w:p w14:paraId="0E5B165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r w:rsidRPr="00C16E05">
        <w:rPr>
          <w:rFonts w:ascii="Times New Roman" w:hAnsi="Times New Roman"/>
          <w:sz w:val="20"/>
          <w:szCs w:val="20"/>
          <w:lang w:val="en-US"/>
        </w:rPr>
        <w:t>pit</w:t>
      </w:r>
      <w:r w:rsidRPr="00C16E05">
        <w:rPr>
          <w:rFonts w:ascii="Times New Roman" w:hAnsi="Times New Roman"/>
          <w:sz w:val="20"/>
          <w:szCs w:val="20"/>
        </w:rPr>
        <w:t>-клетка (ямочная)</w:t>
      </w:r>
    </w:p>
    <w:p w14:paraId="5775E080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Определите клетку, обозначенную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8:</w:t>
      </w:r>
    </w:p>
    <w:p w14:paraId="60326B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</w:t>
      </w: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816999D" wp14:editId="761011AC">
            <wp:extent cx="1000125" cy="975087"/>
            <wp:effectExtent l="0" t="0" r="0" b="0"/>
            <wp:docPr id="347" name="Рисунок 372" descr="диссе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 descr="диссе_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35" cy="999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60BD3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липоцит</w:t>
      </w:r>
      <w:proofErr w:type="spellEnd"/>
    </w:p>
    <w:p w14:paraId="5F47250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</w:t>
      </w:r>
      <w:proofErr w:type="spellEnd"/>
    </w:p>
    <w:p w14:paraId="4764F6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Купфера</w:t>
      </w:r>
      <w:proofErr w:type="spellEnd"/>
    </w:p>
    <w:p w14:paraId="075E09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гепатоцит</w:t>
      </w:r>
      <w:proofErr w:type="spellEnd"/>
    </w:p>
    <w:p w14:paraId="3D8EBA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r w:rsidRPr="00C16E05">
        <w:rPr>
          <w:rFonts w:ascii="Times New Roman" w:hAnsi="Times New Roman"/>
          <w:sz w:val="20"/>
          <w:szCs w:val="20"/>
          <w:lang w:val="en-US"/>
        </w:rPr>
        <w:t>pit</w:t>
      </w:r>
      <w:r w:rsidRPr="00C16E05">
        <w:rPr>
          <w:rFonts w:ascii="Times New Roman" w:hAnsi="Times New Roman"/>
          <w:sz w:val="20"/>
          <w:szCs w:val="20"/>
        </w:rPr>
        <w:t>-клетка (ямочная)</w:t>
      </w:r>
    </w:p>
    <w:p w14:paraId="27883001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Определите клетку, обозначенную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2:</w:t>
      </w:r>
    </w:p>
    <w:p w14:paraId="2EA654E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182EB11" wp14:editId="7680E77B">
            <wp:extent cx="1102849" cy="1075055"/>
            <wp:effectExtent l="0" t="0" r="2540" b="0"/>
            <wp:docPr id="348" name="Рисунок 373" descr="диссе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 descr="диссе_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329" cy="108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14FBA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липоцит</w:t>
      </w:r>
      <w:proofErr w:type="spellEnd"/>
    </w:p>
    <w:p w14:paraId="4606798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</w:t>
      </w:r>
      <w:proofErr w:type="spellEnd"/>
    </w:p>
    <w:p w14:paraId="017002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Купфера</w:t>
      </w:r>
      <w:proofErr w:type="spellEnd"/>
    </w:p>
    <w:p w14:paraId="41289AD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гепатоцит</w:t>
      </w:r>
      <w:proofErr w:type="spellEnd"/>
    </w:p>
    <w:p w14:paraId="4DC8E33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r w:rsidRPr="00C16E05">
        <w:rPr>
          <w:rFonts w:ascii="Times New Roman" w:hAnsi="Times New Roman"/>
          <w:sz w:val="20"/>
          <w:szCs w:val="20"/>
          <w:lang w:val="en-US"/>
        </w:rPr>
        <w:t>pit</w:t>
      </w:r>
      <w:r w:rsidRPr="00C16E05">
        <w:rPr>
          <w:rFonts w:ascii="Times New Roman" w:hAnsi="Times New Roman"/>
          <w:sz w:val="20"/>
          <w:szCs w:val="20"/>
        </w:rPr>
        <w:t>-клетка (ямочная)</w:t>
      </w:r>
    </w:p>
    <w:p w14:paraId="2EC11091" w14:textId="77777777" w:rsidR="008A4820" w:rsidRPr="00C16E05" w:rsidRDefault="008A4820" w:rsidP="008A4820">
      <w:pPr>
        <w:pStyle w:val="a9"/>
        <w:numPr>
          <w:ilvl w:val="0"/>
          <w:numId w:val="13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Определите клетку, обозначенную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4:</w:t>
      </w:r>
    </w:p>
    <w:p w14:paraId="3FA559E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A3D40A3" wp14:editId="2AE576DF">
            <wp:extent cx="1010794" cy="988695"/>
            <wp:effectExtent l="0" t="0" r="0" b="1905"/>
            <wp:docPr id="349" name="Рисунок 374" descr="диссе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 descr="диссе_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614" cy="999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75BFF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липоцит</w:t>
      </w:r>
      <w:proofErr w:type="spellEnd"/>
    </w:p>
    <w:p w14:paraId="5153300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</w:t>
      </w:r>
      <w:proofErr w:type="spellEnd"/>
    </w:p>
    <w:p w14:paraId="7F66D5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Купфера</w:t>
      </w:r>
      <w:proofErr w:type="spellEnd"/>
    </w:p>
    <w:p w14:paraId="271504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гепатоцит</w:t>
      </w:r>
      <w:proofErr w:type="spellEnd"/>
    </w:p>
    <w:p w14:paraId="6C49D6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r w:rsidRPr="00C16E05">
        <w:rPr>
          <w:rFonts w:ascii="Times New Roman" w:hAnsi="Times New Roman"/>
          <w:sz w:val="20"/>
          <w:szCs w:val="20"/>
          <w:lang w:val="en-US"/>
        </w:rPr>
        <w:t>pit</w:t>
      </w:r>
      <w:r w:rsidRPr="00C16E05">
        <w:rPr>
          <w:rFonts w:ascii="Times New Roman" w:hAnsi="Times New Roman"/>
          <w:sz w:val="20"/>
          <w:szCs w:val="20"/>
        </w:rPr>
        <w:t>-клетка (ямочная)</w:t>
      </w:r>
    </w:p>
    <w:p w14:paraId="67B96312" w14:textId="77777777" w:rsidR="008A4820" w:rsidRPr="00C16E05" w:rsidRDefault="008A4820" w:rsidP="008A482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Эмбриональный источник развития миокарда и эпикарда:</w:t>
      </w:r>
    </w:p>
    <w:p w14:paraId="4E1AA70B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миотом</w:t>
      </w:r>
      <w:proofErr w:type="spellEnd"/>
    </w:p>
    <w:p w14:paraId="6F87345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энтодерма</w:t>
      </w:r>
    </w:p>
    <w:p w14:paraId="30F034F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висцеральный листок </w:t>
      </w:r>
      <w:proofErr w:type="spellStart"/>
      <w:r w:rsidRPr="00C16E05">
        <w:rPr>
          <w:sz w:val="20"/>
          <w:szCs w:val="20"/>
        </w:rPr>
        <w:t>спланхнотома</w:t>
      </w:r>
      <w:proofErr w:type="spellEnd"/>
    </w:p>
    <w:p w14:paraId="0A2DB51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мезенхима</w:t>
      </w:r>
    </w:p>
    <w:p w14:paraId="1688EB68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париетальный листок </w:t>
      </w:r>
      <w:proofErr w:type="spellStart"/>
      <w:r w:rsidRPr="00C16E05">
        <w:rPr>
          <w:sz w:val="20"/>
          <w:szCs w:val="20"/>
        </w:rPr>
        <w:t>спланхнотома</w:t>
      </w:r>
      <w:proofErr w:type="spellEnd"/>
    </w:p>
    <w:p w14:paraId="1DBBA32A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Источником развития сосудов является:</w:t>
      </w:r>
    </w:p>
    <w:p w14:paraId="426F467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эктодерма</w:t>
      </w:r>
    </w:p>
    <w:p w14:paraId="41EE422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сомиты</w:t>
      </w:r>
    </w:p>
    <w:p w14:paraId="6C6BC71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энтодерма</w:t>
      </w:r>
    </w:p>
    <w:p w14:paraId="7DC2057C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мезенхима</w:t>
      </w:r>
    </w:p>
    <w:p w14:paraId="17596C8C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нервная трубка</w:t>
      </w:r>
    </w:p>
    <w:p w14:paraId="5CA5EC22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Q: Установите правильную последовательность расположения структур проводящей системы сердца:</w:t>
      </w:r>
    </w:p>
    <w:p w14:paraId="6460B3CF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1: синусный узел </w:t>
      </w:r>
    </w:p>
    <w:p w14:paraId="6CDEF5C5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2: атриовентрикулярный узел</w:t>
      </w:r>
    </w:p>
    <w:p w14:paraId="40878426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3: пучок Гиса</w:t>
      </w:r>
    </w:p>
    <w:p w14:paraId="29E569C4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4: ножки пучка Гиса</w:t>
      </w:r>
    </w:p>
    <w:p w14:paraId="61175460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5: волокна </w:t>
      </w:r>
      <w:proofErr w:type="spellStart"/>
      <w:r w:rsidRPr="00C16E05">
        <w:rPr>
          <w:sz w:val="20"/>
          <w:szCs w:val="20"/>
        </w:rPr>
        <w:t>Пуркинье</w:t>
      </w:r>
      <w:proofErr w:type="spellEnd"/>
    </w:p>
    <w:p w14:paraId="570CCE5A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Волокна </w:t>
      </w:r>
      <w:proofErr w:type="spellStart"/>
      <w:r w:rsidRPr="00C16E05">
        <w:rPr>
          <w:sz w:val="20"/>
          <w:szCs w:val="20"/>
        </w:rPr>
        <w:t>Пуркинье</w:t>
      </w:r>
      <w:proofErr w:type="spellEnd"/>
      <w:r w:rsidRPr="00C16E05">
        <w:rPr>
          <w:sz w:val="20"/>
          <w:szCs w:val="20"/>
        </w:rPr>
        <w:t xml:space="preserve"> располагаются:</w:t>
      </w:r>
    </w:p>
    <w:p w14:paraId="2155269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в эндокарде</w:t>
      </w:r>
    </w:p>
    <w:p w14:paraId="5AB73FA8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по ходу кровеносных сосудов</w:t>
      </w:r>
    </w:p>
    <w:p w14:paraId="4311FC14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под эндокардом</w:t>
      </w:r>
    </w:p>
    <w:p w14:paraId="24006242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Тип кровеносных капилляров в кроветворных органах, печени:</w:t>
      </w:r>
    </w:p>
    <w:p w14:paraId="3DC65365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перфорированные </w:t>
      </w:r>
    </w:p>
    <w:p w14:paraId="7C7A263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фенестрированные</w:t>
      </w:r>
      <w:proofErr w:type="spellEnd"/>
    </w:p>
    <w:p w14:paraId="7519656B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непрерывные (соматические)</w:t>
      </w:r>
    </w:p>
    <w:p w14:paraId="6A54BEDE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Питание эндокарда обеспечивается преимущественно:</w:t>
      </w:r>
    </w:p>
    <w:p w14:paraId="502B345F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диффузией питательных веществ из кровеносных сосудов миокарда</w:t>
      </w:r>
    </w:p>
    <w:p w14:paraId="248505AB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диффузией – за счет крови, находящейся в камерах сердца</w:t>
      </w:r>
    </w:p>
    <w:p w14:paraId="1E372CD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из лимфатических капилляров стенки сердца</w:t>
      </w:r>
    </w:p>
    <w:p w14:paraId="45C00507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В состав стенки капилляра соматического типа входят:</w:t>
      </w:r>
    </w:p>
    <w:p w14:paraId="728DBDF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эндотелиоцит</w:t>
      </w:r>
      <w:proofErr w:type="spellEnd"/>
      <w:r w:rsidRPr="00C16E05">
        <w:rPr>
          <w:sz w:val="20"/>
          <w:szCs w:val="20"/>
        </w:rPr>
        <w:t>, гладкий миоцит, перицит</w:t>
      </w:r>
    </w:p>
    <w:p w14:paraId="42BDF0E5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эндотелиоцит</w:t>
      </w:r>
      <w:proofErr w:type="spellEnd"/>
      <w:r w:rsidRPr="00C16E05">
        <w:rPr>
          <w:sz w:val="20"/>
          <w:szCs w:val="20"/>
        </w:rPr>
        <w:t xml:space="preserve">, эластическая мембрана, </w:t>
      </w:r>
      <w:proofErr w:type="spellStart"/>
      <w:r w:rsidRPr="00C16E05">
        <w:rPr>
          <w:sz w:val="20"/>
          <w:szCs w:val="20"/>
        </w:rPr>
        <w:t>мезотелиоцит</w:t>
      </w:r>
      <w:proofErr w:type="spellEnd"/>
    </w:p>
    <w:p w14:paraId="0BCF495A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эндотелиоцит</w:t>
      </w:r>
      <w:proofErr w:type="spellEnd"/>
      <w:r w:rsidRPr="00C16E05">
        <w:rPr>
          <w:sz w:val="20"/>
          <w:szCs w:val="20"/>
        </w:rPr>
        <w:t>, перицит, адвентициальная клетка</w:t>
      </w:r>
    </w:p>
    <w:p w14:paraId="2A3DB21A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гладкий миоцит, перицит, </w:t>
      </w:r>
      <w:proofErr w:type="spellStart"/>
      <w:r w:rsidRPr="00C16E05">
        <w:rPr>
          <w:sz w:val="20"/>
          <w:szCs w:val="20"/>
        </w:rPr>
        <w:t>мезотелиоцит</w:t>
      </w:r>
      <w:proofErr w:type="spellEnd"/>
    </w:p>
    <w:p w14:paraId="1BE64FF6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Установите соответствие оболочек артерии мышечного типа и составляющих их структур:</w:t>
      </w:r>
    </w:p>
    <w:p w14:paraId="6D9652E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L1: внутренняя</w:t>
      </w:r>
    </w:p>
    <w:p w14:paraId="3AF74D26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L2: средняя</w:t>
      </w:r>
    </w:p>
    <w:p w14:paraId="3C576D9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L3: наружная</w:t>
      </w:r>
    </w:p>
    <w:p w14:paraId="01132773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R1: эндотелий, базальная мембрана, </w:t>
      </w:r>
      <w:proofErr w:type="spellStart"/>
      <w:r w:rsidRPr="00C16E05">
        <w:rPr>
          <w:sz w:val="20"/>
          <w:szCs w:val="20"/>
        </w:rPr>
        <w:t>подэндотелиальный</w:t>
      </w:r>
      <w:proofErr w:type="spellEnd"/>
      <w:r w:rsidRPr="00C16E05">
        <w:rPr>
          <w:sz w:val="20"/>
          <w:szCs w:val="20"/>
        </w:rPr>
        <w:t xml:space="preserve"> слой, эластическая мембрана</w:t>
      </w:r>
    </w:p>
    <w:p w14:paraId="56DD1D1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R2: гладкие миоциты, расположенные </w:t>
      </w:r>
      <w:proofErr w:type="spellStart"/>
      <w:r w:rsidRPr="00C16E05">
        <w:rPr>
          <w:sz w:val="20"/>
          <w:szCs w:val="20"/>
        </w:rPr>
        <w:t>циркулярно</w:t>
      </w:r>
      <w:proofErr w:type="spellEnd"/>
      <w:r w:rsidRPr="00C16E05">
        <w:rPr>
          <w:sz w:val="20"/>
          <w:szCs w:val="20"/>
        </w:rPr>
        <w:t>, соединительная ткань и эластическая мембрана</w:t>
      </w:r>
    </w:p>
    <w:p w14:paraId="7BB23C5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R3: рыхлая соединительная ткань с </w:t>
      </w:r>
      <w:proofErr w:type="spellStart"/>
      <w:r w:rsidRPr="00C16E05">
        <w:rPr>
          <w:sz w:val="20"/>
          <w:szCs w:val="20"/>
        </w:rPr>
        <w:t>vasa</w:t>
      </w:r>
      <w:proofErr w:type="spellEnd"/>
      <w:r w:rsidRPr="00C16E05">
        <w:rPr>
          <w:sz w:val="20"/>
          <w:szCs w:val="20"/>
        </w:rPr>
        <w:t xml:space="preserve"> </w:t>
      </w:r>
      <w:proofErr w:type="spellStart"/>
      <w:r w:rsidRPr="00C16E05">
        <w:rPr>
          <w:sz w:val="20"/>
          <w:szCs w:val="20"/>
        </w:rPr>
        <w:t>vasorum</w:t>
      </w:r>
      <w:proofErr w:type="spellEnd"/>
      <w:r w:rsidRPr="00C16E05">
        <w:rPr>
          <w:sz w:val="20"/>
          <w:szCs w:val="20"/>
        </w:rPr>
        <w:t xml:space="preserve">, </w:t>
      </w:r>
      <w:proofErr w:type="spellStart"/>
      <w:r w:rsidRPr="00C16E05">
        <w:rPr>
          <w:sz w:val="20"/>
          <w:szCs w:val="20"/>
        </w:rPr>
        <w:t>nervi</w:t>
      </w:r>
      <w:proofErr w:type="spellEnd"/>
      <w:r w:rsidRPr="00C16E05">
        <w:rPr>
          <w:sz w:val="20"/>
          <w:szCs w:val="20"/>
        </w:rPr>
        <w:t xml:space="preserve"> </w:t>
      </w:r>
      <w:proofErr w:type="spellStart"/>
      <w:r w:rsidRPr="00C16E05">
        <w:rPr>
          <w:sz w:val="20"/>
          <w:szCs w:val="20"/>
        </w:rPr>
        <w:t>vasorum</w:t>
      </w:r>
      <w:proofErr w:type="spellEnd"/>
    </w:p>
    <w:p w14:paraId="7FC2EA37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В скелетной мышечной ткани капилляры по строению стенки:</w:t>
      </w:r>
    </w:p>
    <w:p w14:paraId="73A03AC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перфорированные </w:t>
      </w:r>
    </w:p>
    <w:p w14:paraId="64FC262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фенестрированные</w:t>
      </w:r>
      <w:proofErr w:type="spellEnd"/>
    </w:p>
    <w:p w14:paraId="384FBC98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непрерывные (соматические)</w:t>
      </w:r>
    </w:p>
    <w:p w14:paraId="6602EFAE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lastRenderedPageBreak/>
        <w:t xml:space="preserve">Установите соответствие типов </w:t>
      </w:r>
      <w:proofErr w:type="spellStart"/>
      <w:r w:rsidRPr="00C16E05">
        <w:rPr>
          <w:sz w:val="20"/>
          <w:szCs w:val="20"/>
        </w:rPr>
        <w:t>кардиомиоцитов</w:t>
      </w:r>
      <w:proofErr w:type="spellEnd"/>
      <w:r w:rsidRPr="00C16E05">
        <w:rPr>
          <w:sz w:val="20"/>
          <w:szCs w:val="20"/>
        </w:rPr>
        <w:t xml:space="preserve"> и их структурных характеристик:</w:t>
      </w:r>
    </w:p>
    <w:p w14:paraId="19B1C59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L1: типичные</w:t>
      </w:r>
    </w:p>
    <w:p w14:paraId="53F63AD3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L2: атипичные</w:t>
      </w:r>
    </w:p>
    <w:p w14:paraId="283B8BF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L3: эндокринные</w:t>
      </w:r>
    </w:p>
    <w:p w14:paraId="0F7652DD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R1: клетки с многочисленными, упорядоченно расположенными миофибриллами</w:t>
      </w:r>
    </w:p>
    <w:p w14:paraId="4955959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R2: светлые, с малым количеством хаотично расположенных миофибрилл</w:t>
      </w:r>
    </w:p>
    <w:p w14:paraId="7359A41D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R3: содержат секреторные гранулы</w:t>
      </w:r>
    </w:p>
    <w:p w14:paraId="50F9E4F2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Аорту по строению стенки относят к артериям ### типа:</w:t>
      </w:r>
    </w:p>
    <w:p w14:paraId="1DD0EDDC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эластического</w:t>
      </w:r>
    </w:p>
    <w:p w14:paraId="7341D182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эл*</w:t>
      </w:r>
      <w:proofErr w:type="spellStart"/>
      <w:r w:rsidRPr="00C16E05">
        <w:rPr>
          <w:sz w:val="20"/>
          <w:szCs w:val="20"/>
        </w:rPr>
        <w:t>стическ</w:t>
      </w:r>
      <w:proofErr w:type="spellEnd"/>
      <w:r w:rsidRPr="00C16E05">
        <w:rPr>
          <w:sz w:val="20"/>
          <w:szCs w:val="20"/>
        </w:rPr>
        <w:t>#$#</w:t>
      </w:r>
    </w:p>
    <w:p w14:paraId="3F0F5818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Нижняя полая вена относится к типу:</w:t>
      </w:r>
    </w:p>
    <w:p w14:paraId="4AB371E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безмышечных вен</w:t>
      </w:r>
    </w:p>
    <w:p w14:paraId="612574F2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 умеренным развитием мышечных элементов</w:t>
      </w:r>
    </w:p>
    <w:p w14:paraId="7504536F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со слабым развитием мышечных элементов </w:t>
      </w:r>
    </w:p>
    <w:p w14:paraId="4201BC44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 сильным развитием мышечных элементов</w:t>
      </w:r>
    </w:p>
    <w:p w14:paraId="57A048C1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  <w:lang w:val="en-US"/>
        </w:rPr>
        <w:t>Q</w:t>
      </w:r>
      <w:r w:rsidRPr="00C16E05">
        <w:rPr>
          <w:sz w:val="20"/>
          <w:szCs w:val="20"/>
        </w:rPr>
        <w:t>: Установите последовательность расположения сосудов микроциркуляторного русла, начиная от артериального конца:</w:t>
      </w:r>
    </w:p>
    <w:p w14:paraId="3B13FBF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1: артериола</w:t>
      </w:r>
    </w:p>
    <w:p w14:paraId="08B60322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2: прекапилляр</w:t>
      </w:r>
    </w:p>
    <w:p w14:paraId="49A2DF0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3: капилляр</w:t>
      </w:r>
    </w:p>
    <w:p w14:paraId="08521749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4: посткапилляр</w:t>
      </w:r>
    </w:p>
    <w:p w14:paraId="505410E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5: </w:t>
      </w:r>
      <w:proofErr w:type="spellStart"/>
      <w:r w:rsidRPr="00C16E05">
        <w:rPr>
          <w:sz w:val="20"/>
          <w:szCs w:val="20"/>
        </w:rPr>
        <w:t>венула</w:t>
      </w:r>
      <w:proofErr w:type="spellEnd"/>
    </w:p>
    <w:p w14:paraId="44194F66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Для мышечных волокон миокарда характерны признаки:</w:t>
      </w:r>
    </w:p>
    <w:p w14:paraId="1A07E1F6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клеточное строение, наличие анастомозов и вставочных дисков</w:t>
      </w:r>
    </w:p>
    <w:p w14:paraId="3B744F0B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</w:t>
      </w:r>
      <w:proofErr w:type="spellStart"/>
      <w:r w:rsidRPr="00C16E05">
        <w:rPr>
          <w:sz w:val="20"/>
          <w:szCs w:val="20"/>
        </w:rPr>
        <w:t>симпластическое</w:t>
      </w:r>
      <w:proofErr w:type="spellEnd"/>
      <w:r w:rsidRPr="00C16E05">
        <w:rPr>
          <w:sz w:val="20"/>
          <w:szCs w:val="20"/>
        </w:rPr>
        <w:t xml:space="preserve"> строение</w:t>
      </w:r>
    </w:p>
    <w:p w14:paraId="7809271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периферическое расположение ядер</w:t>
      </w:r>
    </w:p>
    <w:p w14:paraId="122CC1B9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Q: Укажите  правильную последовательность структурных элементов стенки артерии мышечного типа, начиная изнутри:</w:t>
      </w:r>
    </w:p>
    <w:p w14:paraId="5A108423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1: эндотелий</w:t>
      </w:r>
    </w:p>
    <w:p w14:paraId="46AA19D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2: </w:t>
      </w:r>
      <w:proofErr w:type="spellStart"/>
      <w:r w:rsidRPr="00C16E05">
        <w:rPr>
          <w:sz w:val="20"/>
          <w:szCs w:val="20"/>
        </w:rPr>
        <w:t>подэндотелиальный</w:t>
      </w:r>
      <w:proofErr w:type="spellEnd"/>
      <w:r w:rsidRPr="00C16E05">
        <w:rPr>
          <w:sz w:val="20"/>
          <w:szCs w:val="20"/>
        </w:rPr>
        <w:t xml:space="preserve"> слой</w:t>
      </w:r>
    </w:p>
    <w:p w14:paraId="06AD3E5F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3: внутренняя эластическая мембрана</w:t>
      </w:r>
    </w:p>
    <w:p w14:paraId="3F3E7504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4: спирально расположенные гладкие миоциты, рыхлая соединительная ткань</w:t>
      </w:r>
    </w:p>
    <w:p w14:paraId="5A1BDE43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5: наружная эластическая мембрана</w:t>
      </w:r>
    </w:p>
    <w:p w14:paraId="7A2A98F0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6: соединительнотканная оболочка, с </w:t>
      </w:r>
      <w:proofErr w:type="spellStart"/>
      <w:r w:rsidRPr="00C16E05">
        <w:rPr>
          <w:sz w:val="20"/>
          <w:szCs w:val="20"/>
        </w:rPr>
        <w:t>vasa</w:t>
      </w:r>
      <w:proofErr w:type="spellEnd"/>
      <w:r w:rsidRPr="00C16E05">
        <w:rPr>
          <w:sz w:val="20"/>
          <w:szCs w:val="20"/>
        </w:rPr>
        <w:t xml:space="preserve"> </w:t>
      </w:r>
      <w:proofErr w:type="spellStart"/>
      <w:r w:rsidRPr="00C16E05">
        <w:rPr>
          <w:sz w:val="20"/>
          <w:szCs w:val="20"/>
        </w:rPr>
        <w:t>vasorum</w:t>
      </w:r>
      <w:proofErr w:type="spellEnd"/>
      <w:r w:rsidRPr="00C16E05">
        <w:rPr>
          <w:sz w:val="20"/>
          <w:szCs w:val="20"/>
        </w:rPr>
        <w:t xml:space="preserve"> и </w:t>
      </w:r>
      <w:proofErr w:type="spellStart"/>
      <w:r w:rsidRPr="00C16E05">
        <w:rPr>
          <w:sz w:val="20"/>
          <w:szCs w:val="20"/>
        </w:rPr>
        <w:t>nervi</w:t>
      </w:r>
      <w:proofErr w:type="spellEnd"/>
      <w:r w:rsidRPr="00C16E05">
        <w:rPr>
          <w:sz w:val="20"/>
          <w:szCs w:val="20"/>
        </w:rPr>
        <w:t xml:space="preserve"> </w:t>
      </w:r>
      <w:proofErr w:type="spellStart"/>
      <w:r w:rsidRPr="00C16E05">
        <w:rPr>
          <w:sz w:val="20"/>
          <w:szCs w:val="20"/>
        </w:rPr>
        <w:t>vasorum</w:t>
      </w:r>
      <w:proofErr w:type="spellEnd"/>
    </w:p>
    <w:p w14:paraId="4F3A1EE8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Q: Укажите  правильную последовательность слоев эндокарда изнутри:</w:t>
      </w:r>
    </w:p>
    <w:p w14:paraId="03C07D88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1: эндотелий</w:t>
      </w:r>
    </w:p>
    <w:p w14:paraId="0A9C765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2: </w:t>
      </w:r>
      <w:proofErr w:type="spellStart"/>
      <w:r w:rsidRPr="00C16E05">
        <w:rPr>
          <w:sz w:val="20"/>
          <w:szCs w:val="20"/>
        </w:rPr>
        <w:t>подэндотелиальный</w:t>
      </w:r>
      <w:proofErr w:type="spellEnd"/>
      <w:r w:rsidRPr="00C16E05">
        <w:rPr>
          <w:sz w:val="20"/>
          <w:szCs w:val="20"/>
        </w:rPr>
        <w:t xml:space="preserve"> </w:t>
      </w:r>
    </w:p>
    <w:p w14:paraId="2F73C5D6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3: мышечно-эластический </w:t>
      </w:r>
    </w:p>
    <w:p w14:paraId="0779765E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4: наружный соединительнотканный </w:t>
      </w:r>
    </w:p>
    <w:p w14:paraId="59BE9C89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Основным водителем ритма сердечных сокращений является:</w:t>
      </w:r>
    </w:p>
    <w:p w14:paraId="008809F1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атриовентрикулярный узел</w:t>
      </w:r>
    </w:p>
    <w:p w14:paraId="7DF211AD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синусный узел</w:t>
      </w:r>
    </w:p>
    <w:p w14:paraId="4A9D23B7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пучок  Гиса</w:t>
      </w:r>
    </w:p>
    <w:p w14:paraId="09701141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клетки волокон </w:t>
      </w:r>
      <w:proofErr w:type="spellStart"/>
      <w:r w:rsidRPr="00C16E05">
        <w:rPr>
          <w:sz w:val="20"/>
          <w:szCs w:val="20"/>
        </w:rPr>
        <w:t>Пуркинье</w:t>
      </w:r>
      <w:proofErr w:type="spellEnd"/>
    </w:p>
    <w:p w14:paraId="2B52A210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ножки пучка Гиса </w:t>
      </w:r>
    </w:p>
    <w:p w14:paraId="1C20032D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Преобладающий тип мышечной ткани в стенке сосудов:</w:t>
      </w:r>
    </w:p>
    <w:p w14:paraId="13269424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гладкая</w:t>
      </w:r>
    </w:p>
    <w:p w14:paraId="4A0DE4CC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поперечно-полосатая</w:t>
      </w:r>
    </w:p>
    <w:p w14:paraId="120F3709" w14:textId="77777777" w:rsidR="008A4820" w:rsidRPr="00C16E05" w:rsidRDefault="008A4820" w:rsidP="008A4820">
      <w:pPr>
        <w:pStyle w:val="12"/>
        <w:numPr>
          <w:ilvl w:val="0"/>
          <w:numId w:val="5"/>
        </w:numPr>
        <w:autoSpaceDE w:val="0"/>
        <w:autoSpaceDN w:val="0"/>
        <w:spacing w:line="240" w:lineRule="auto"/>
        <w:jc w:val="left"/>
        <w:rPr>
          <w:sz w:val="20"/>
          <w:szCs w:val="20"/>
        </w:rPr>
      </w:pPr>
      <w:r w:rsidRPr="00C16E05">
        <w:rPr>
          <w:sz w:val="20"/>
          <w:szCs w:val="20"/>
        </w:rPr>
        <w:t>Восстановление миокарда после повреждения происходит преимущественно за счет:</w:t>
      </w:r>
    </w:p>
    <w:p w14:paraId="6CBF0E56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гладкой мышечной ткани</w:t>
      </w:r>
    </w:p>
    <w:p w14:paraId="7895F0AD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размножения </w:t>
      </w:r>
      <w:proofErr w:type="spellStart"/>
      <w:r w:rsidRPr="00C16E05">
        <w:rPr>
          <w:sz w:val="20"/>
          <w:szCs w:val="20"/>
        </w:rPr>
        <w:t>кардиомиоцитов</w:t>
      </w:r>
      <w:proofErr w:type="spellEnd"/>
    </w:p>
    <w:p w14:paraId="2B3F0B5E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соединительной ткани</w:t>
      </w:r>
    </w:p>
    <w:p w14:paraId="2CA3EBFE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стенки вены мышечного типа характерно:</w:t>
      </w:r>
    </w:p>
    <w:p w14:paraId="27A136C2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преобладание наружной оболочки, наличие клапанов</w:t>
      </w:r>
    </w:p>
    <w:p w14:paraId="6EBE6EE4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присутствие </w:t>
      </w:r>
      <w:proofErr w:type="spellStart"/>
      <w:r w:rsidRPr="00C16E05">
        <w:rPr>
          <w:sz w:val="20"/>
          <w:szCs w:val="20"/>
        </w:rPr>
        <w:t>эластичеcких</w:t>
      </w:r>
      <w:proofErr w:type="spellEnd"/>
      <w:r w:rsidRPr="00C16E05">
        <w:rPr>
          <w:sz w:val="20"/>
          <w:szCs w:val="20"/>
        </w:rPr>
        <w:t xml:space="preserve"> мембран</w:t>
      </w:r>
    </w:p>
    <w:p w14:paraId="1AB1066F" w14:textId="77777777" w:rsidR="008A4820" w:rsidRPr="00C16E05" w:rsidRDefault="008A4820" w:rsidP="008A4820">
      <w:pPr>
        <w:pStyle w:val="12"/>
        <w:autoSpaceDE w:val="0"/>
        <w:autoSpaceDN w:val="0"/>
        <w:spacing w:line="240" w:lineRule="auto"/>
        <w:ind w:firstLine="0"/>
        <w:jc w:val="left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преобладание средней оболочки</w:t>
      </w:r>
    </w:p>
    <w:p w14:paraId="14508F7E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Вставочные диски служат для:</w:t>
      </w:r>
    </w:p>
    <w:p w14:paraId="719D8CF8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прерывания возбуждения, передающегося к соседней клетке</w:t>
      </w:r>
    </w:p>
    <w:p w14:paraId="4435E8C6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переноса веществ от клетки к клетке</w:t>
      </w:r>
    </w:p>
    <w:p w14:paraId="632FD64F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 ─:  передачи возбуждения от клетки к клетке и соединения клеток между собой</w:t>
      </w:r>
    </w:p>
    <w:p w14:paraId="3D3D817F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Укажите  правильную последовательность структурных элементов стенки артериолы, начиная изнутри:</w:t>
      </w:r>
    </w:p>
    <w:p w14:paraId="7B9DB515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>1: эндотелий с базальной мембраной</w:t>
      </w:r>
    </w:p>
    <w:p w14:paraId="6C38DF90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lastRenderedPageBreak/>
        <w:t xml:space="preserve">2: </w:t>
      </w:r>
      <w:proofErr w:type="spellStart"/>
      <w:r w:rsidRPr="00C16E05">
        <w:rPr>
          <w:sz w:val="20"/>
          <w:szCs w:val="20"/>
        </w:rPr>
        <w:t>подэндотелиальный</w:t>
      </w:r>
      <w:proofErr w:type="spellEnd"/>
      <w:r w:rsidRPr="00C16E05">
        <w:rPr>
          <w:sz w:val="20"/>
          <w:szCs w:val="20"/>
        </w:rPr>
        <w:t xml:space="preserve"> слой</w:t>
      </w:r>
    </w:p>
    <w:p w14:paraId="5CE577BE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>3: внутренняя эластическая мембрана</w:t>
      </w:r>
    </w:p>
    <w:p w14:paraId="6A2FAB88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 xml:space="preserve">4: 1-2 слоя </w:t>
      </w:r>
      <w:proofErr w:type="spellStart"/>
      <w:r w:rsidRPr="00C16E05">
        <w:rPr>
          <w:sz w:val="20"/>
          <w:szCs w:val="20"/>
        </w:rPr>
        <w:t>циркулярно</w:t>
      </w:r>
      <w:proofErr w:type="spellEnd"/>
      <w:r w:rsidRPr="00C16E05">
        <w:rPr>
          <w:sz w:val="20"/>
          <w:szCs w:val="20"/>
        </w:rPr>
        <w:t xml:space="preserve"> расположенных гладких миоцитов</w:t>
      </w:r>
    </w:p>
    <w:p w14:paraId="41D475BF" w14:textId="77777777" w:rsidR="008A4820" w:rsidRPr="00C16E05" w:rsidRDefault="008A4820" w:rsidP="008A4820">
      <w:pPr>
        <w:pStyle w:val="a0"/>
        <w:spacing w:after="0"/>
        <w:ind w:firstLine="0"/>
        <w:rPr>
          <w:sz w:val="20"/>
          <w:szCs w:val="20"/>
        </w:rPr>
      </w:pPr>
      <w:r w:rsidRPr="00C16E05">
        <w:rPr>
          <w:sz w:val="20"/>
          <w:szCs w:val="20"/>
        </w:rPr>
        <w:t>5: рыхлая соединительная ткань</w:t>
      </w:r>
    </w:p>
    <w:p w14:paraId="0EB5E519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эндотелия верно:</w:t>
      </w:r>
    </w:p>
    <w:p w14:paraId="7322B936" w14:textId="77777777" w:rsidR="008A4820" w:rsidRPr="00C16E05" w:rsidRDefault="008A4820" w:rsidP="008A4820">
      <w:pPr>
        <w:pStyle w:val="a9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хорошо развитый синтетический аппарат</w:t>
      </w:r>
    </w:p>
    <w:p w14:paraId="16283140" w14:textId="77777777" w:rsidR="008A4820" w:rsidRPr="00C16E05" w:rsidRDefault="008A4820" w:rsidP="008A4820">
      <w:pPr>
        <w:pStyle w:val="a9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плоская форма клеток, многочисленные транспортные пузырьки в цитоплазме</w:t>
      </w:r>
    </w:p>
    <w:p w14:paraId="1EF615A1" w14:textId="77777777" w:rsidR="008A4820" w:rsidRPr="00C16E05" w:rsidRDefault="008A4820" w:rsidP="008A4820">
      <w:pPr>
        <w:pStyle w:val="a9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эктодермальное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происхождение</w:t>
      </w:r>
    </w:p>
    <w:p w14:paraId="61A88FDD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принадлежность артерий к морфологическому типу:</w:t>
      </w:r>
    </w:p>
    <w:p w14:paraId="1AA3EAF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L1: сонная</w:t>
      </w:r>
    </w:p>
    <w:p w14:paraId="1D7A3C8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L2: легочная, аорта</w:t>
      </w:r>
    </w:p>
    <w:p w14:paraId="7571F53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L3: артерии конечностей</w:t>
      </w:r>
    </w:p>
    <w:p w14:paraId="2FD932D2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R1: мышечно-эластический</w:t>
      </w:r>
    </w:p>
    <w:p w14:paraId="3A7F753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R2: эластический</w:t>
      </w:r>
    </w:p>
    <w:p w14:paraId="46C15B8F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R3: мышечный</w:t>
      </w:r>
    </w:p>
    <w:p w14:paraId="02E251D9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R4: безмышечный</w:t>
      </w:r>
    </w:p>
    <w:p w14:paraId="3F6A9D97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Клетки проводящей системы сердца принадлежат к группе  </w:t>
      </w:r>
      <w:proofErr w:type="spellStart"/>
      <w:r w:rsidRPr="00C16E05">
        <w:rPr>
          <w:rFonts w:ascii="Times New Roman" w:hAnsi="Times New Roman"/>
          <w:sz w:val="20"/>
        </w:rPr>
        <w:t>кардиомиоцитов</w:t>
      </w:r>
      <w:proofErr w:type="spellEnd"/>
      <w:r w:rsidRPr="00C16E05">
        <w:rPr>
          <w:rFonts w:ascii="Times New Roman" w:hAnsi="Times New Roman"/>
          <w:sz w:val="20"/>
        </w:rPr>
        <w:t>:</w:t>
      </w:r>
    </w:p>
    <w:p w14:paraId="782C86B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секреторных</w:t>
      </w:r>
    </w:p>
    <w:p w14:paraId="5F38272A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типичных</w:t>
      </w:r>
    </w:p>
    <w:p w14:paraId="084361A2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атипичных</w:t>
      </w:r>
    </w:p>
    <w:p w14:paraId="1C05427E" w14:textId="77777777" w:rsidR="008A4820" w:rsidRPr="00C16E05" w:rsidRDefault="008A4820" w:rsidP="008A4820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Вены селезенки, сетчатки глаза и костей принадлежат к типу:</w:t>
      </w:r>
    </w:p>
    <w:p w14:paraId="10D4AFEC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безмышечных (волокнистых)</w:t>
      </w:r>
    </w:p>
    <w:p w14:paraId="4A6DA389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 средним развитием мышечных элементов</w:t>
      </w:r>
    </w:p>
    <w:p w14:paraId="6B279E7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 сильным развитием мышечных элементов</w:t>
      </w:r>
    </w:p>
    <w:p w14:paraId="69F6A04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 слабым развитием мышечных элементов</w:t>
      </w:r>
    </w:p>
    <w:p w14:paraId="356ECED5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Капилляры собственной пластинки слизистой кишечника, почек по строению стенки:</w:t>
      </w:r>
    </w:p>
    <w:p w14:paraId="77018676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соматические (непрерывные)</w:t>
      </w:r>
    </w:p>
    <w:p w14:paraId="109048D8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фенестрированные</w:t>
      </w:r>
      <w:proofErr w:type="spellEnd"/>
    </w:p>
    <w:p w14:paraId="0A47303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перфорированные</w:t>
      </w:r>
    </w:p>
    <w:p w14:paraId="68111B65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Эластический каркас аорты образован:</w:t>
      </w:r>
    </w:p>
    <w:p w14:paraId="7354F01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наружной и внутренней эластическими мембранами</w:t>
      </w:r>
    </w:p>
    <w:p w14:paraId="1C8BB2F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сплетением эластических волокон в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C16E05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C16E05">
        <w:rPr>
          <w:rFonts w:ascii="Times New Roman" w:hAnsi="Times New Roman" w:cs="Times New Roman"/>
          <w:sz w:val="20"/>
          <w:szCs w:val="20"/>
          <w:lang w:val="en-US"/>
        </w:rPr>
        <w:t>interna</w:t>
      </w:r>
      <w:proofErr w:type="spellEnd"/>
    </w:p>
    <w:p w14:paraId="365D9D7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окончатыми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эластическими мембранами в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C16E05">
        <w:rPr>
          <w:rFonts w:ascii="Times New Roman" w:hAnsi="Times New Roman" w:cs="Times New Roman"/>
          <w:sz w:val="20"/>
          <w:szCs w:val="20"/>
        </w:rPr>
        <w:t xml:space="preserve">.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media</w:t>
      </w:r>
    </w:p>
    <w:p w14:paraId="406E17F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эластическими волокнами в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C16E05">
        <w:rPr>
          <w:rFonts w:ascii="Times New Roman" w:hAnsi="Times New Roman" w:cs="Times New Roman"/>
          <w:sz w:val="20"/>
          <w:szCs w:val="20"/>
        </w:rPr>
        <w:t xml:space="preserve">.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externa</w:t>
      </w:r>
    </w:p>
    <w:p w14:paraId="5A999094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В нижней полой вене пучки гладких миоцитов в </w:t>
      </w:r>
      <w:r w:rsidRPr="00C16E05">
        <w:rPr>
          <w:rFonts w:ascii="Times New Roman" w:hAnsi="Times New Roman"/>
          <w:sz w:val="20"/>
          <w:lang w:val="en-US"/>
        </w:rPr>
        <w:t>t</w:t>
      </w:r>
      <w:r w:rsidRPr="00C16E05">
        <w:rPr>
          <w:rFonts w:ascii="Times New Roman" w:hAnsi="Times New Roman"/>
          <w:sz w:val="20"/>
        </w:rPr>
        <w:t xml:space="preserve">. </w:t>
      </w:r>
      <w:r w:rsidRPr="00C16E05">
        <w:rPr>
          <w:rFonts w:ascii="Times New Roman" w:hAnsi="Times New Roman"/>
          <w:sz w:val="20"/>
          <w:lang w:val="en-US"/>
        </w:rPr>
        <w:t>externa</w:t>
      </w:r>
      <w:r w:rsidRPr="00C16E05">
        <w:rPr>
          <w:rFonts w:ascii="Times New Roman" w:hAnsi="Times New Roman"/>
          <w:sz w:val="20"/>
        </w:rPr>
        <w:t xml:space="preserve"> имеют направление:</w:t>
      </w:r>
    </w:p>
    <w:p w14:paraId="504C6CA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циркулярное</w:t>
      </w:r>
    </w:p>
    <w:p w14:paraId="1EF162A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продольное</w:t>
      </w:r>
    </w:p>
    <w:p w14:paraId="2D61FFDA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Верхняя полая вена относится к типу:</w:t>
      </w:r>
    </w:p>
    <w:p w14:paraId="23A1129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безмышечных вен</w:t>
      </w:r>
    </w:p>
    <w:p w14:paraId="755397E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 сильным развитием мышечных элементов </w:t>
      </w:r>
    </w:p>
    <w:p w14:paraId="22F8543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 умеренным (средним) развитием мышечных элементов</w:t>
      </w:r>
    </w:p>
    <w:p w14:paraId="2BC371D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 слабым развитием мышечных элементов</w:t>
      </w:r>
    </w:p>
    <w:p w14:paraId="03F3E163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Структура, изображенная на рисунке </w:t>
      </w:r>
      <w:r w:rsidRPr="00C16E05">
        <w:rPr>
          <w:rFonts w:ascii="Times New Roman" w:hAnsi="Times New Roman"/>
          <w:b/>
          <w:sz w:val="20"/>
          <w:u w:val="single"/>
        </w:rPr>
        <w:t>под цифрой 1</w:t>
      </w:r>
      <w:r w:rsidRPr="00C16E05">
        <w:rPr>
          <w:rFonts w:ascii="Times New Roman" w:hAnsi="Times New Roman"/>
          <w:sz w:val="20"/>
        </w:rPr>
        <w:t>:</w:t>
      </w:r>
    </w:p>
    <w:p w14:paraId="3E1A4BF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00E11B1" wp14:editId="76C9947B">
            <wp:extent cx="1144624" cy="1095375"/>
            <wp:effectExtent l="0" t="0" r="0" b="0"/>
            <wp:docPr id="184" name="Рисунок 408" descr="МЦ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 descr="МЦР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53" cy="110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E1E52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капилляр</w:t>
      </w:r>
    </w:p>
    <w:p w14:paraId="2220E48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вена с сильным развитием мышечных элементов </w:t>
      </w:r>
    </w:p>
    <w:p w14:paraId="62EB12C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венула</w:t>
      </w:r>
      <w:proofErr w:type="spellEnd"/>
    </w:p>
    <w:p w14:paraId="6F3D894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артериола</w:t>
      </w:r>
    </w:p>
    <w:p w14:paraId="26C77EB2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Структура, изображенная на рисунке </w:t>
      </w:r>
      <w:r w:rsidRPr="00C16E05">
        <w:rPr>
          <w:rFonts w:ascii="Times New Roman" w:hAnsi="Times New Roman"/>
          <w:b/>
          <w:sz w:val="20"/>
          <w:u w:val="single"/>
        </w:rPr>
        <w:t>под цифрой 2</w:t>
      </w:r>
      <w:r w:rsidRPr="00C16E05">
        <w:rPr>
          <w:rFonts w:ascii="Times New Roman" w:hAnsi="Times New Roman"/>
          <w:b/>
          <w:sz w:val="20"/>
        </w:rPr>
        <w:t>:</w:t>
      </w:r>
    </w:p>
    <w:p w14:paraId="4E5444B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E522314" wp14:editId="20187B6D">
            <wp:extent cx="946456" cy="903695"/>
            <wp:effectExtent l="0" t="0" r="6350" b="0"/>
            <wp:docPr id="185" name="Рисунок 409" descr="МЦ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 descr="МЦР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076" cy="91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DCCFF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капилляр</w:t>
      </w:r>
    </w:p>
    <w:p w14:paraId="5F23D68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вена с сильным развитием мышечных элементов </w:t>
      </w:r>
    </w:p>
    <w:p w14:paraId="7CE9ED0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венула</w:t>
      </w:r>
      <w:proofErr w:type="spellEnd"/>
    </w:p>
    <w:p w14:paraId="35372CA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артериола</w:t>
      </w:r>
    </w:p>
    <w:p w14:paraId="20B8563D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Структура, изображенная на рисунке </w:t>
      </w:r>
      <w:r w:rsidRPr="00C16E05">
        <w:rPr>
          <w:rFonts w:ascii="Times New Roman" w:hAnsi="Times New Roman"/>
          <w:b/>
          <w:sz w:val="20"/>
          <w:u w:val="single"/>
        </w:rPr>
        <w:t>под цифрой 3</w:t>
      </w:r>
      <w:r w:rsidRPr="00C16E05">
        <w:rPr>
          <w:rFonts w:ascii="Times New Roman" w:hAnsi="Times New Roman"/>
          <w:sz w:val="20"/>
        </w:rPr>
        <w:t>:</w:t>
      </w:r>
    </w:p>
    <w:p w14:paraId="5AD120A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643D12C" wp14:editId="52BC7740">
            <wp:extent cx="1037478" cy="993775"/>
            <wp:effectExtent l="0" t="0" r="0" b="0"/>
            <wp:docPr id="186" name="Рисунок 410" descr="МЦ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 descr="МЦР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034" cy="100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E6CE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капилляр</w:t>
      </w:r>
    </w:p>
    <w:p w14:paraId="2703AE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вена с сильным развитием мышечных элементов </w:t>
      </w:r>
    </w:p>
    <w:p w14:paraId="53550D9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венула</w:t>
      </w:r>
      <w:proofErr w:type="spellEnd"/>
    </w:p>
    <w:p w14:paraId="00F7390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артериола</w:t>
      </w:r>
    </w:p>
    <w:p w14:paraId="27531C28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рисунке изображена стенка:</w:t>
      </w:r>
    </w:p>
    <w:p w14:paraId="3A6BEBD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337AC2B" wp14:editId="29D49FE6">
            <wp:extent cx="1276350" cy="822465"/>
            <wp:effectExtent l="0" t="0" r="0" b="0"/>
            <wp:docPr id="187" name="Рисунок 411" descr="а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 descr="аорт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458" cy="82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4497F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артерии мышечного типа</w:t>
      </w:r>
    </w:p>
    <w:p w14:paraId="3787186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артерии эластического типа </w:t>
      </w:r>
    </w:p>
    <w:p w14:paraId="54C0054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вены безмышечного типа</w:t>
      </w:r>
    </w:p>
    <w:p w14:paraId="65984BA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артериолы</w:t>
      </w:r>
    </w:p>
    <w:p w14:paraId="1E9B99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вены с сильным развитием мышечных элементов</w:t>
      </w:r>
    </w:p>
    <w:p w14:paraId="5267BCD6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proofErr w:type="spellStart"/>
      <w:r w:rsidRPr="00C16E05">
        <w:rPr>
          <w:rFonts w:ascii="Times New Roman" w:hAnsi="Times New Roman"/>
          <w:sz w:val="20"/>
        </w:rPr>
        <w:t>Эндотелиоцит</w:t>
      </w:r>
      <w:proofErr w:type="spellEnd"/>
      <w:r w:rsidRPr="00C16E05">
        <w:rPr>
          <w:rFonts w:ascii="Times New Roman" w:hAnsi="Times New Roman"/>
          <w:sz w:val="20"/>
        </w:rPr>
        <w:t xml:space="preserve"> обозначен цифрой:</w:t>
      </w:r>
    </w:p>
    <w:p w14:paraId="70C4518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D070FD2" wp14:editId="72F6E040">
            <wp:extent cx="1209675" cy="770008"/>
            <wp:effectExtent l="0" t="0" r="0" b="0"/>
            <wp:docPr id="188" name="Picture 28" descr="C:\Screenshots\Screensho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Screenshots\Screenshot-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21" cy="77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77B40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1</w:t>
      </w:r>
    </w:p>
    <w:p w14:paraId="2943500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2</w:t>
      </w:r>
    </w:p>
    <w:p w14:paraId="16621FA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3</w:t>
      </w:r>
    </w:p>
    <w:p w14:paraId="4D65B80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4</w:t>
      </w:r>
    </w:p>
    <w:p w14:paraId="5251439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5</w:t>
      </w:r>
    </w:p>
    <w:p w14:paraId="129A3B3E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Перицит обозначен цифрой:</w:t>
      </w:r>
    </w:p>
    <w:p w14:paraId="41DF6F0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405E5D9" wp14:editId="714F6D34">
            <wp:extent cx="1304815" cy="828675"/>
            <wp:effectExtent l="0" t="0" r="0" b="0"/>
            <wp:docPr id="189" name="Picture 28" descr="C:\Screenshots\Screensho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Screenshots\Screenshot-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75" cy="833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B3072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1</w:t>
      </w:r>
    </w:p>
    <w:p w14:paraId="76274CE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2</w:t>
      </w:r>
    </w:p>
    <w:p w14:paraId="5CBED21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3</w:t>
      </w:r>
    </w:p>
    <w:p w14:paraId="1F8E02B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4</w:t>
      </w:r>
    </w:p>
    <w:p w14:paraId="260BCC5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5</w:t>
      </w:r>
    </w:p>
    <w:p w14:paraId="2DAB5B4F" w14:textId="77777777" w:rsidR="008A4820" w:rsidRPr="00C16E05" w:rsidRDefault="008A4820" w:rsidP="008A4820">
      <w:pPr>
        <w:pStyle w:val="a9"/>
        <w:numPr>
          <w:ilvl w:val="0"/>
          <w:numId w:val="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Под цифрой 3</w:t>
      </w:r>
      <w:r w:rsidRPr="00C16E05">
        <w:rPr>
          <w:rFonts w:ascii="Times New Roman" w:hAnsi="Times New Roman" w:cs="Times New Roman"/>
          <w:sz w:val="20"/>
          <w:szCs w:val="20"/>
        </w:rPr>
        <w:t xml:space="preserve"> обозначена клетка </w:t>
      </w:r>
    </w:p>
    <w:p w14:paraId="21DAAB8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F1D46A6" wp14:editId="712C115D">
            <wp:extent cx="1263713" cy="801370"/>
            <wp:effectExtent l="0" t="0" r="0" b="0"/>
            <wp:docPr id="190" name="Picture 28" descr="C:\Screenshots\Screensho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Screenshots\Screenshot-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002" cy="80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3655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перицит</w:t>
      </w:r>
    </w:p>
    <w:p w14:paraId="0083616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адвентициальная</w:t>
      </w:r>
    </w:p>
    <w:p w14:paraId="4B3D2328" w14:textId="77777777" w:rsidR="008A4820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эндотелиоцит</w:t>
      </w:r>
      <w:proofErr w:type="spellEnd"/>
    </w:p>
    <w:p w14:paraId="037A94D8" w14:textId="77777777" w:rsidR="008A4820" w:rsidRPr="00C16E05" w:rsidRDefault="008A4820" w:rsidP="008A4820">
      <w:pPr>
        <w:pStyle w:val="a9"/>
        <w:numPr>
          <w:ilvl w:val="0"/>
          <w:numId w:val="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Определите вид сосуда микроциркуляторного русла:</w:t>
      </w:r>
    </w:p>
    <w:p w14:paraId="10ACE336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42A30C6E" wp14:editId="0420A451">
            <wp:simplePos x="0" y="0"/>
            <wp:positionH relativeFrom="column">
              <wp:posOffset>-3810</wp:posOffset>
            </wp:positionH>
            <wp:positionV relativeFrom="paragraph">
              <wp:posOffset>89535</wp:posOffset>
            </wp:positionV>
            <wp:extent cx="1072515" cy="763270"/>
            <wp:effectExtent l="0" t="0" r="0" b="0"/>
            <wp:wrapSquare wrapText="bothSides"/>
            <wp:docPr id="533" name="Рисунок 22" descr="Вен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Венула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-42000" contrast="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53FB2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1FB96888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артериола</w:t>
      </w:r>
    </w:p>
    <w:p w14:paraId="26EBED38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венула</w:t>
      </w:r>
      <w:proofErr w:type="spellEnd"/>
    </w:p>
    <w:p w14:paraId="43F83F95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капилляр</w:t>
      </w:r>
    </w:p>
    <w:p w14:paraId="25AC007C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артерия мышечного типа</w:t>
      </w:r>
    </w:p>
    <w:p w14:paraId="529B683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вена мышечного типа</w:t>
      </w:r>
    </w:p>
    <w:p w14:paraId="2EF9F7A6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 сердца, обозначенную знаком вопроса:</w:t>
      </w:r>
    </w:p>
    <w:p w14:paraId="469E63D6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3360" behindDoc="1" locked="0" layoutInCell="1" allowOverlap="1" wp14:anchorId="734C6E6C" wp14:editId="56350B83">
            <wp:simplePos x="0" y="0"/>
            <wp:positionH relativeFrom="column">
              <wp:posOffset>167640</wp:posOffset>
            </wp:positionH>
            <wp:positionV relativeFrom="paragraph">
              <wp:posOffset>86360</wp:posOffset>
            </wp:positionV>
            <wp:extent cx="899160" cy="1121410"/>
            <wp:effectExtent l="0" t="0" r="0" b="2540"/>
            <wp:wrapTight wrapText="bothSides">
              <wp:wrapPolygon edited="0">
                <wp:start x="0" y="0"/>
                <wp:lineTo x="0" y="21282"/>
                <wp:lineTo x="21051" y="21282"/>
                <wp:lineTo x="21051" y="0"/>
                <wp:lineTo x="0" y="0"/>
              </wp:wrapPolygon>
            </wp:wrapTight>
            <wp:docPr id="532" name="Рисунок 23" descr="Волокна Пуркинье 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Волокна Пуркинье 00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-20000" contrast="4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68DBF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62CC4B2E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526D0E7C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3CD17EAB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BF534DF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18FA252F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F712B34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3934D65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050CFDE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─:  </w:t>
      </w:r>
      <w:proofErr w:type="spellStart"/>
      <w:r w:rsidRPr="00C16E05">
        <w:rPr>
          <w:rFonts w:ascii="Times New Roman" w:hAnsi="Times New Roman"/>
          <w:sz w:val="20"/>
        </w:rPr>
        <w:t>кардиомиоцит</w:t>
      </w:r>
      <w:proofErr w:type="spellEnd"/>
    </w:p>
    <w:p w14:paraId="5E762598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вставочный диск</w:t>
      </w:r>
    </w:p>
    <w:p w14:paraId="758D1068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мезотелий</w:t>
      </w:r>
    </w:p>
    <w:p w14:paraId="3FBB5DF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волокна </w:t>
      </w:r>
      <w:proofErr w:type="spellStart"/>
      <w:r w:rsidRPr="00C16E05">
        <w:rPr>
          <w:rFonts w:ascii="Times New Roman" w:hAnsi="Times New Roman"/>
          <w:sz w:val="20"/>
        </w:rPr>
        <w:t>Пуркинье</w:t>
      </w:r>
      <w:proofErr w:type="spellEnd"/>
    </w:p>
    <w:p w14:paraId="1210B40F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эндокард</w:t>
      </w:r>
    </w:p>
    <w:p w14:paraId="25D8696F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proofErr w:type="spellStart"/>
      <w:r w:rsidRPr="00C16E05">
        <w:rPr>
          <w:rFonts w:ascii="Times New Roman" w:hAnsi="Times New Roman"/>
          <w:sz w:val="20"/>
        </w:rPr>
        <w:t>пределите</w:t>
      </w:r>
      <w:proofErr w:type="spellEnd"/>
      <w:r w:rsidRPr="00C16E05">
        <w:rPr>
          <w:rFonts w:ascii="Times New Roman" w:hAnsi="Times New Roman"/>
          <w:sz w:val="20"/>
        </w:rPr>
        <w:t xml:space="preserve"> вид сосуда микроциркуляторного русла:</w:t>
      </w:r>
    </w:p>
    <w:p w14:paraId="7A5193D3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4384" behindDoc="0" locked="0" layoutInCell="1" allowOverlap="1" wp14:anchorId="4C07782E" wp14:editId="559A6383">
            <wp:simplePos x="0" y="0"/>
            <wp:positionH relativeFrom="column">
              <wp:posOffset>-60960</wp:posOffset>
            </wp:positionH>
            <wp:positionV relativeFrom="paragraph">
              <wp:posOffset>114300</wp:posOffset>
            </wp:positionV>
            <wp:extent cx="1142365" cy="803275"/>
            <wp:effectExtent l="0" t="0" r="635" b="0"/>
            <wp:wrapSquare wrapText="bothSides"/>
            <wp:docPr id="531" name="Рисунок 24" descr="Артери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Артериола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-40000"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0F0F4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0748785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023C6D5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633B084E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6ABA7B8B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0F2260DC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34EA97D6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─:  артерия мышечного типа </w:t>
      </w:r>
    </w:p>
    <w:p w14:paraId="26CFC443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венула</w:t>
      </w:r>
      <w:proofErr w:type="spellEnd"/>
    </w:p>
    <w:p w14:paraId="0BA8F7D0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капилляр</w:t>
      </w:r>
    </w:p>
    <w:p w14:paraId="6C37A640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артериола</w:t>
      </w:r>
    </w:p>
    <w:p w14:paraId="2DF1CE3A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вена мышечного типа</w:t>
      </w:r>
    </w:p>
    <w:p w14:paraId="30814CFB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 проводящей системы сердца, обозначенную знаком вопроса:</w:t>
      </w:r>
    </w:p>
    <w:p w14:paraId="6B72FEB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5408" behindDoc="0" locked="0" layoutInCell="1" allowOverlap="1" wp14:anchorId="1EE87A86" wp14:editId="57B129AA">
            <wp:simplePos x="0" y="0"/>
            <wp:positionH relativeFrom="column">
              <wp:posOffset>139065</wp:posOffset>
            </wp:positionH>
            <wp:positionV relativeFrom="paragraph">
              <wp:posOffset>150495</wp:posOffset>
            </wp:positionV>
            <wp:extent cx="902970" cy="828040"/>
            <wp:effectExtent l="0" t="0" r="0" b="0"/>
            <wp:wrapSquare wrapText="bothSides"/>
            <wp:docPr id="530" name="Рисунок 25" descr="Проводящая система сердца_вопр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Проводящая система сердца_вопрос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A2A1E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3B29D24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</w:t>
      </w:r>
    </w:p>
    <w:p w14:paraId="4E7543A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03B0AD7E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2BFC761E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0F4C3159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790DCBA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─:  синусный узел</w:t>
      </w:r>
    </w:p>
    <w:p w14:paraId="214A482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предсердно-желудочковый узел</w:t>
      </w:r>
    </w:p>
    <w:p w14:paraId="39BE66C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пучок Гиса</w:t>
      </w:r>
    </w:p>
    <w:p w14:paraId="5879574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ножки пучка Гиса</w:t>
      </w:r>
    </w:p>
    <w:p w14:paraId="4217069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волокна </w:t>
      </w:r>
      <w:proofErr w:type="spellStart"/>
      <w:r w:rsidRPr="00C16E05">
        <w:rPr>
          <w:rFonts w:ascii="Times New Roman" w:hAnsi="Times New Roman"/>
          <w:sz w:val="20"/>
        </w:rPr>
        <w:t>Пуркинье</w:t>
      </w:r>
      <w:proofErr w:type="spellEnd"/>
    </w:p>
    <w:p w14:paraId="086535CA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слой эндокарда, обозначенный знаком вопроса:</w:t>
      </w:r>
    </w:p>
    <w:p w14:paraId="2DCD32D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72576" behindDoc="1" locked="0" layoutInCell="1" allowOverlap="1" wp14:anchorId="4298476F" wp14:editId="66F93DA5">
            <wp:simplePos x="0" y="0"/>
            <wp:positionH relativeFrom="column">
              <wp:posOffset>24765</wp:posOffset>
            </wp:positionH>
            <wp:positionV relativeFrom="paragraph">
              <wp:posOffset>75187</wp:posOffset>
            </wp:positionV>
            <wp:extent cx="1076325" cy="745868"/>
            <wp:effectExtent l="0" t="0" r="0" b="0"/>
            <wp:wrapTight wrapText="bothSides">
              <wp:wrapPolygon edited="0">
                <wp:start x="0" y="0"/>
                <wp:lineTo x="0" y="20974"/>
                <wp:lineTo x="21027" y="20974"/>
                <wp:lineTo x="21027" y="0"/>
                <wp:lineTo x="0" y="0"/>
              </wp:wrapPolygon>
            </wp:wrapTight>
            <wp:docPr id="529" name="Рисунок 31" descr="Эндокард 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Эндокард 005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-24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4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234AC0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8F784E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5AB1C9D6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7198FA9E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14D38479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118DE03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подэндотелиальный</w:t>
      </w:r>
      <w:proofErr w:type="spellEnd"/>
    </w:p>
    <w:p w14:paraId="0ADF51AF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наружный соединительнотканный</w:t>
      </w:r>
    </w:p>
    <w:p w14:paraId="344D66CA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волокна </w:t>
      </w:r>
      <w:proofErr w:type="spellStart"/>
      <w:r w:rsidRPr="00C16E05">
        <w:rPr>
          <w:rFonts w:ascii="Times New Roman" w:hAnsi="Times New Roman"/>
          <w:sz w:val="20"/>
        </w:rPr>
        <w:t>Пуркинье</w:t>
      </w:r>
      <w:proofErr w:type="spellEnd"/>
    </w:p>
    <w:p w14:paraId="186D2069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мышечно-эластический</w:t>
      </w:r>
    </w:p>
    <w:p w14:paraId="2D812B7F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эндотелий</w:t>
      </w:r>
    </w:p>
    <w:p w14:paraId="4F6E6853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Определить структуру, обозначенную знаком вопроса:</w:t>
      </w:r>
    </w:p>
    <w:p w14:paraId="59A5130A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02BED85C" wp14:editId="6E7EE6BC">
            <wp:extent cx="814894" cy="985520"/>
            <wp:effectExtent l="0" t="0" r="4445" b="5080"/>
            <wp:docPr id="191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997" cy="99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D84D2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эндотелий</w:t>
      </w:r>
    </w:p>
    <w:p w14:paraId="0113FDC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внутренняя эластическая мембрана</w:t>
      </w:r>
    </w:p>
    <w:p w14:paraId="76FB6866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наружная эластическая мембрана</w:t>
      </w:r>
    </w:p>
    <w:p w14:paraId="25E0F83C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пучки гладких миоцитов </w:t>
      </w:r>
    </w:p>
    <w:p w14:paraId="429FD97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r w:rsidRPr="00C16E05">
        <w:rPr>
          <w:rFonts w:ascii="Times New Roman" w:hAnsi="Times New Roman"/>
          <w:sz w:val="20"/>
          <w:lang w:val="en-US"/>
        </w:rPr>
        <w:t>vasa</w:t>
      </w:r>
      <w:r w:rsidRPr="00C16E05">
        <w:rPr>
          <w:rFonts w:ascii="Times New Roman" w:hAnsi="Times New Roman"/>
          <w:sz w:val="20"/>
        </w:rPr>
        <w:t xml:space="preserve"> </w:t>
      </w:r>
      <w:r w:rsidRPr="00C16E05">
        <w:rPr>
          <w:rFonts w:ascii="Times New Roman" w:hAnsi="Times New Roman"/>
          <w:sz w:val="20"/>
          <w:lang w:val="en-US"/>
        </w:rPr>
        <w:t>vasorum</w:t>
      </w:r>
    </w:p>
    <w:p w14:paraId="0966382C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тип капилляра:</w:t>
      </w:r>
    </w:p>
    <w:p w14:paraId="31859B38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6432" behindDoc="0" locked="0" layoutInCell="1" allowOverlap="1" wp14:anchorId="1566A5AD" wp14:editId="1DEE8D21">
            <wp:simplePos x="0" y="0"/>
            <wp:positionH relativeFrom="column">
              <wp:posOffset>-3810</wp:posOffset>
            </wp:positionH>
            <wp:positionV relativeFrom="paragraph">
              <wp:posOffset>140335</wp:posOffset>
            </wp:positionV>
            <wp:extent cx="1017270" cy="944880"/>
            <wp:effectExtent l="0" t="0" r="0" b="7620"/>
            <wp:wrapSquare wrapText="bothSides"/>
            <wp:docPr id="528" name="Рисунок 26" descr="Перфорированный капилляр 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Перфорированный капилляр 005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bright="-12000" contrast="4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A085C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238828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0CF526AE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33D9915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3CA89B6E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2B5F9DFC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0E3C89EB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383A6C8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непрерывный</w:t>
      </w:r>
    </w:p>
    <w:p w14:paraId="2CA2192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фенестрированный</w:t>
      </w:r>
      <w:proofErr w:type="spellEnd"/>
    </w:p>
    <w:p w14:paraId="61ABC67B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перфорированный</w:t>
      </w:r>
    </w:p>
    <w:p w14:paraId="15EA4A4E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структуру, принадлежащую проводящей системе сердца, отмеченную знаком вопроса:</w:t>
      </w:r>
    </w:p>
    <w:p w14:paraId="5831623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7456" behindDoc="0" locked="0" layoutInCell="1" allowOverlap="1" wp14:anchorId="63A8F611" wp14:editId="63F4C42A">
            <wp:simplePos x="0" y="0"/>
            <wp:positionH relativeFrom="column">
              <wp:posOffset>81915</wp:posOffset>
            </wp:positionH>
            <wp:positionV relativeFrom="paragraph">
              <wp:posOffset>50165</wp:posOffset>
            </wp:positionV>
            <wp:extent cx="981075" cy="828040"/>
            <wp:effectExtent l="0" t="0" r="9525" b="0"/>
            <wp:wrapSquare wrapText="bothSides"/>
            <wp:docPr id="527" name="Рисунок 27" descr="Проводящая система сердца_Г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Проводящая система сердца_Гис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917D3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5D7DB1B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3A18D58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65C3D65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2503641C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0E24541A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22BB195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синусный узел</w:t>
      </w:r>
    </w:p>
    <w:p w14:paraId="7EC7619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предсердно-желудочковый узел</w:t>
      </w:r>
    </w:p>
    <w:p w14:paraId="41F8A36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пучок Гиса</w:t>
      </w:r>
    </w:p>
    <w:p w14:paraId="7AA2228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ножки пучка Гиса</w:t>
      </w:r>
    </w:p>
    <w:p w14:paraId="39145D8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волокна </w:t>
      </w:r>
      <w:proofErr w:type="spellStart"/>
      <w:r w:rsidRPr="00C16E05">
        <w:rPr>
          <w:rFonts w:ascii="Times New Roman" w:hAnsi="Times New Roman"/>
          <w:sz w:val="20"/>
        </w:rPr>
        <w:t>Пуркинье</w:t>
      </w:r>
      <w:proofErr w:type="spellEnd"/>
    </w:p>
    <w:p w14:paraId="5D54E9DE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тип сосуда:</w:t>
      </w:r>
    </w:p>
    <w:p w14:paraId="1D9CE415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9504" behindDoc="1" locked="0" layoutInCell="1" allowOverlap="1" wp14:anchorId="40165EDE" wp14:editId="35423BCC">
            <wp:simplePos x="0" y="0"/>
            <wp:positionH relativeFrom="column">
              <wp:posOffset>-3810</wp:posOffset>
            </wp:positionH>
            <wp:positionV relativeFrom="paragraph">
              <wp:posOffset>13970</wp:posOffset>
            </wp:positionV>
            <wp:extent cx="1008380" cy="1205230"/>
            <wp:effectExtent l="0" t="0" r="1270" b="0"/>
            <wp:wrapTight wrapText="bothSides">
              <wp:wrapPolygon edited="0">
                <wp:start x="0" y="0"/>
                <wp:lineTo x="0" y="21168"/>
                <wp:lineTo x="21219" y="21168"/>
                <wp:lineTo x="21219" y="0"/>
                <wp:lineTo x="0" y="0"/>
              </wp:wrapPolygon>
            </wp:wrapTight>
            <wp:docPr id="526" name="Рисунок 29" descr="Артерия 0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Артерия 005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bright="-22000" contrast="5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6CBD4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7F264174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79A9FD3E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0965285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08C94BFA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2D747C6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68D5594D" w14:textId="77777777" w:rsidR="008A4820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5BCFCFAA" w14:textId="77777777" w:rsidR="008A4820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4E5E8DCA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артериола</w:t>
      </w:r>
    </w:p>
    <w:p w14:paraId="1C7260D7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венула</w:t>
      </w:r>
      <w:proofErr w:type="spellEnd"/>
    </w:p>
    <w:p w14:paraId="6AF9E581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капилляр</w:t>
      </w:r>
    </w:p>
    <w:p w14:paraId="0FE6780F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артерия мышечного типа</w:t>
      </w:r>
    </w:p>
    <w:p w14:paraId="17988409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вена мышечного типа</w:t>
      </w:r>
    </w:p>
    <w:p w14:paraId="510E03AB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тип капилляра:</w:t>
      </w:r>
    </w:p>
    <w:p w14:paraId="21AF8C04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68480" behindDoc="0" locked="0" layoutInCell="1" allowOverlap="1" wp14:anchorId="48FCD015" wp14:editId="25C7A0B4">
            <wp:simplePos x="0" y="0"/>
            <wp:positionH relativeFrom="column">
              <wp:posOffset>-3810</wp:posOffset>
            </wp:positionH>
            <wp:positionV relativeFrom="paragraph">
              <wp:posOffset>36195</wp:posOffset>
            </wp:positionV>
            <wp:extent cx="963930" cy="881380"/>
            <wp:effectExtent l="0" t="0" r="7620" b="0"/>
            <wp:wrapSquare wrapText="bothSides"/>
            <wp:docPr id="525" name="Рисунок 28" descr="Фенестрированный сосуд 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Фенестрированный сосуд 005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bright="-10000" contrast="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8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B4793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6E15AF3C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50F09306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</w:p>
    <w:p w14:paraId="38451B5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4E3650AA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14C159DC" w14:textId="77777777" w:rsidR="008A4820" w:rsidRDefault="008A4820" w:rsidP="008A4820">
      <w:pPr>
        <w:pStyle w:val="ae"/>
        <w:jc w:val="left"/>
        <w:rPr>
          <w:rFonts w:ascii="Times New Roman" w:hAnsi="Times New Roman"/>
          <w:sz w:val="20"/>
        </w:rPr>
      </w:pPr>
    </w:p>
    <w:p w14:paraId="58A1071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─:  непрерывный</w:t>
      </w:r>
    </w:p>
    <w:p w14:paraId="3498EF38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фенестрированный</w:t>
      </w:r>
      <w:proofErr w:type="spellEnd"/>
    </w:p>
    <w:p w14:paraId="6A1DFB3A" w14:textId="77777777" w:rsidR="008A4820" w:rsidRPr="00C16E05" w:rsidRDefault="008A4820" w:rsidP="008A4820">
      <w:pPr>
        <w:pStyle w:val="ae"/>
        <w:ind w:left="360" w:hanging="360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перфорированный</w:t>
      </w:r>
    </w:p>
    <w:p w14:paraId="1B3BCFA4" w14:textId="77777777" w:rsidR="008A4820" w:rsidRPr="00C16E05" w:rsidRDefault="008A4820" w:rsidP="008A4820">
      <w:pPr>
        <w:pStyle w:val="ae"/>
        <w:numPr>
          <w:ilvl w:val="0"/>
          <w:numId w:val="5"/>
        </w:numPr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lastRenderedPageBreak/>
        <w:t>Определите структуру, принадлежащую проводящей системе сердца, обозначенную знаком вопроса:</w:t>
      </w:r>
    </w:p>
    <w:p w14:paraId="60998BC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anchor distT="0" distB="0" distL="114300" distR="114300" simplePos="0" relativeHeight="251671552" behindDoc="0" locked="0" layoutInCell="1" allowOverlap="1" wp14:anchorId="766CE285" wp14:editId="4A3AECF2">
            <wp:simplePos x="0" y="0"/>
            <wp:positionH relativeFrom="column">
              <wp:posOffset>81915</wp:posOffset>
            </wp:positionH>
            <wp:positionV relativeFrom="paragraph">
              <wp:posOffset>96520</wp:posOffset>
            </wp:positionV>
            <wp:extent cx="1162050" cy="1071880"/>
            <wp:effectExtent l="0" t="0" r="0" b="0"/>
            <wp:wrapSquare wrapText="bothSides"/>
            <wp:docPr id="522" name="Рисунок 30" descr="Проводящая система сердца_ПЖ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Проводящая система сердца_ПЖУ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957E1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6B13BFF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6FB7CE1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7969B86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67D3E08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</w:p>
    <w:p w14:paraId="46592276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648BE208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656B2C96" w14:textId="77777777" w:rsidR="008A4820" w:rsidRDefault="008A4820" w:rsidP="008A4820">
      <w:pPr>
        <w:pStyle w:val="ae"/>
        <w:rPr>
          <w:rFonts w:ascii="Times New Roman" w:hAnsi="Times New Roman"/>
          <w:sz w:val="20"/>
        </w:rPr>
      </w:pPr>
    </w:p>
    <w:p w14:paraId="5B9A74F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синусный узел</w:t>
      </w:r>
    </w:p>
    <w:p w14:paraId="4F863F4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предсердно-желудочковый узел</w:t>
      </w:r>
    </w:p>
    <w:p w14:paraId="6C37A52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пучок Гиса</w:t>
      </w:r>
    </w:p>
    <w:p w14:paraId="2DC7686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ножки пучка Гиса</w:t>
      </w:r>
    </w:p>
    <w:p w14:paraId="55FD7A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волокна </w:t>
      </w:r>
      <w:proofErr w:type="spellStart"/>
      <w:r w:rsidRPr="00C16E05">
        <w:rPr>
          <w:rFonts w:ascii="Times New Roman" w:hAnsi="Times New Roman"/>
          <w:sz w:val="20"/>
          <w:szCs w:val="20"/>
        </w:rPr>
        <w:t>Пуркинье</w:t>
      </w:r>
      <w:proofErr w:type="spellEnd"/>
    </w:p>
    <w:p w14:paraId="78556CD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3C65F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Структурно-функциональной единицей респираторного отдела легких является ###.</w:t>
      </w:r>
    </w:p>
    <w:p w14:paraId="28209F0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</w:t>
      </w:r>
      <w:proofErr w:type="spellEnd"/>
    </w:p>
    <w:p w14:paraId="0682AC4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5E1755D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Обязательной структурой всех компонентов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легкого является ###.</w:t>
      </w:r>
    </w:p>
    <w:p w14:paraId="4044E83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альвеола</w:t>
      </w:r>
    </w:p>
    <w:p w14:paraId="2E8DF2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альвеол#$#</w:t>
      </w:r>
    </w:p>
    <w:p w14:paraId="168CD08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Q: Правильная последовательность структур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/>
          <w:sz w:val="20"/>
          <w:szCs w:val="20"/>
        </w:rPr>
        <w:t>, начиная от терминальной бронхиолы:</w:t>
      </w:r>
    </w:p>
    <w:p w14:paraId="33283D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1: альвеолярные бронхиолы </w:t>
      </w:r>
    </w:p>
    <w:p w14:paraId="29C5B68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альвеолярные ходы</w:t>
      </w:r>
    </w:p>
    <w:p w14:paraId="20F737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альвеолярные мешочки</w:t>
      </w:r>
    </w:p>
    <w:p w14:paraId="47160BCA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Функция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 типа:</w:t>
      </w:r>
    </w:p>
    <w:p w14:paraId="33CF314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трофическая</w:t>
      </w:r>
    </w:p>
    <w:p w14:paraId="2EA161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газообмен</w:t>
      </w:r>
    </w:p>
    <w:p w14:paraId="00276C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секреторная</w:t>
      </w:r>
    </w:p>
    <w:p w14:paraId="0387EE3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фагоцитоз</w:t>
      </w:r>
    </w:p>
    <w:p w14:paraId="10CA99F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клетками эпителия бронхов и их функциями:</w:t>
      </w:r>
    </w:p>
    <w:p w14:paraId="47813C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/>
          <w:sz w:val="20"/>
          <w:szCs w:val="20"/>
        </w:rPr>
        <w:t>ресничатая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43F6503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/>
          <w:sz w:val="20"/>
          <w:szCs w:val="20"/>
        </w:rPr>
        <w:t>каемчетая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5B70DAA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L3: секреторная клетка Клара</w:t>
      </w:r>
    </w:p>
    <w:p w14:paraId="1381E0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L4: базальная </w:t>
      </w:r>
    </w:p>
    <w:p w14:paraId="788533C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L5: бокаловидная</w:t>
      </w:r>
    </w:p>
    <w:p w14:paraId="291FE6B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очищение воздуха</w:t>
      </w:r>
    </w:p>
    <w:p w14:paraId="47E2750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хеморецептор</w:t>
      </w:r>
    </w:p>
    <w:p w14:paraId="55AFC3F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R3: участие в обмене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сурфактанта</w:t>
      </w:r>
      <w:proofErr w:type="spellEnd"/>
    </w:p>
    <w:p w14:paraId="52FDA6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R4: камбиальная функция</w:t>
      </w:r>
    </w:p>
    <w:p w14:paraId="67E2EF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R5: выработка слизи</w:t>
      </w:r>
    </w:p>
    <w:p w14:paraId="0802864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Дыхательная система выполняет функцию:</w:t>
      </w:r>
    </w:p>
    <w:p w14:paraId="63E64B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внешнего дыхания</w:t>
      </w:r>
    </w:p>
    <w:p w14:paraId="14FB9F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внутреннего дыхания</w:t>
      </w:r>
    </w:p>
    <w:p w14:paraId="142DAFF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Q: Правильная последовательность структур </w:t>
      </w:r>
      <w:proofErr w:type="spellStart"/>
      <w:r w:rsidRPr="00C16E05">
        <w:rPr>
          <w:rFonts w:ascii="Times New Roman" w:hAnsi="Times New Roman"/>
          <w:sz w:val="20"/>
          <w:szCs w:val="20"/>
        </w:rPr>
        <w:t>аэрогематического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барьера, начиная с просвета альвеолы:</w:t>
      </w:r>
    </w:p>
    <w:p w14:paraId="37C3AD2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</w:t>
      </w:r>
      <w:proofErr w:type="spellEnd"/>
    </w:p>
    <w:p w14:paraId="68D6B3F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2: цитоплазма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 типа</w:t>
      </w:r>
    </w:p>
    <w:p w14:paraId="0FC3F6A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базальная мембрана альвеолы</w:t>
      </w:r>
    </w:p>
    <w:p w14:paraId="6BDA6D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базальная мембрана капилляра</w:t>
      </w:r>
    </w:p>
    <w:p w14:paraId="35ACE1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5: цитоплазма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эндотелиоцита</w:t>
      </w:r>
      <w:proofErr w:type="spellEnd"/>
    </w:p>
    <w:p w14:paraId="4455C83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воздухоносным путям легкого относят:</w:t>
      </w:r>
    </w:p>
    <w:p w14:paraId="29EFF38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альвеолярные ходы</w:t>
      </w:r>
    </w:p>
    <w:p w14:paraId="755F39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альвеолярные мешочки</w:t>
      </w:r>
    </w:p>
    <w:p w14:paraId="6139FFB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терминальные бронхиолы</w:t>
      </w:r>
    </w:p>
    <w:p w14:paraId="0913BB7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респираторные бронхиолы</w:t>
      </w:r>
    </w:p>
    <w:p w14:paraId="550B8F9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Установите соответствие между клетками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их функцией:</w:t>
      </w:r>
    </w:p>
    <w:p w14:paraId="3791232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L1: альвеолярные макрофаги </w:t>
      </w:r>
    </w:p>
    <w:p w14:paraId="55FF1E1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II типа </w:t>
      </w:r>
    </w:p>
    <w:p w14:paraId="3732EA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L3: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 типа</w:t>
      </w:r>
    </w:p>
    <w:p w14:paraId="37673B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R1: защитная </w:t>
      </w:r>
    </w:p>
    <w:p w14:paraId="0E5612B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R2: выработка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сурфактанта</w:t>
      </w:r>
      <w:proofErr w:type="spellEnd"/>
    </w:p>
    <w:p w14:paraId="17193A3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участие в газообмене</w:t>
      </w:r>
    </w:p>
    <w:p w14:paraId="3DDA54B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R4: участие в хеморецепции</w:t>
      </w:r>
    </w:p>
    <w:p w14:paraId="7BF11EC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По мере уменьшения калибра бронхов количество желез в стенке:</w:t>
      </w:r>
    </w:p>
    <w:p w14:paraId="6C360BB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увеличивается</w:t>
      </w:r>
    </w:p>
    <w:p w14:paraId="706C1C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изменяется</w:t>
      </w:r>
    </w:p>
    <w:p w14:paraId="7E7F33A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уменьшается</w:t>
      </w:r>
    </w:p>
    <w:p w14:paraId="70EDE45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Преддверие носовой полости выстлано эпителием:</w:t>
      </w:r>
    </w:p>
    <w:p w14:paraId="715DA08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многорядным мерцательным </w:t>
      </w:r>
    </w:p>
    <w:p w14:paraId="2FE3C9B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однослойным цилиндрическим </w:t>
      </w:r>
    </w:p>
    <w:p w14:paraId="50BF0C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многослойным плоским </w:t>
      </w:r>
    </w:p>
    <w:p w14:paraId="4C5A4C8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калибром бронха и особенностями строения стенки:</w:t>
      </w:r>
    </w:p>
    <w:p w14:paraId="3F373BF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L1: бронх малого калибра </w:t>
      </w:r>
    </w:p>
    <w:p w14:paraId="4503AFB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бронх среднего калибра</w:t>
      </w:r>
    </w:p>
    <w:p w14:paraId="3979FD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L3: бронх крупного калибра</w:t>
      </w:r>
    </w:p>
    <w:p w14:paraId="17FAB8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две оболочки, хорошо выражена мышечная пластинка слизистой</w:t>
      </w:r>
    </w:p>
    <w:p w14:paraId="087F12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R2: в стенке четыре оболочки, фиброзно-хрящевая оболочка представлена островками гиалинового и эластического хряща </w:t>
      </w:r>
    </w:p>
    <w:p w14:paraId="0DE4C0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четыре оболочки, гиалиновый хрящ в виде пластин</w:t>
      </w:r>
    </w:p>
    <w:p w14:paraId="1BBD0CFE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Правильная последовательность оболочек в стенке трахеи, начиная изнутри:</w:t>
      </w:r>
    </w:p>
    <w:p w14:paraId="3EA81F3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слизистая</w:t>
      </w:r>
    </w:p>
    <w:p w14:paraId="52C2BB5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2: подслизистая </w:t>
      </w:r>
    </w:p>
    <w:p w14:paraId="139955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фиброзно-хрящевая</w:t>
      </w:r>
    </w:p>
    <w:p w14:paraId="7C6DA8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адвентициальная</w:t>
      </w:r>
    </w:p>
    <w:p w14:paraId="15F696DE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Многорядный мерцательный эпителий бронхов развивается из:</w:t>
      </w:r>
    </w:p>
    <w:p w14:paraId="3006856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0538E0E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нервной трубки</w:t>
      </w:r>
    </w:p>
    <w:p w14:paraId="72194DB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 (</w:t>
      </w:r>
      <w:proofErr w:type="spellStart"/>
      <w:r w:rsidRPr="00C16E05">
        <w:rPr>
          <w:rFonts w:ascii="Times New Roman" w:hAnsi="Times New Roman"/>
          <w:sz w:val="20"/>
          <w:szCs w:val="20"/>
        </w:rPr>
        <w:t>прехордальной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пластинки)</w:t>
      </w:r>
    </w:p>
    <w:p w14:paraId="4FC673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мезодермы</w:t>
      </w:r>
    </w:p>
    <w:p w14:paraId="0B4D3E1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склеротома</w:t>
      </w:r>
      <w:proofErr w:type="spellEnd"/>
    </w:p>
    <w:p w14:paraId="2D54218C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Структуры, препятствующие </w:t>
      </w:r>
      <w:proofErr w:type="spellStart"/>
      <w:r w:rsidRPr="00C16E05">
        <w:rPr>
          <w:rFonts w:ascii="Times New Roman" w:hAnsi="Times New Roman"/>
          <w:sz w:val="20"/>
          <w:szCs w:val="20"/>
        </w:rPr>
        <w:t>перерастяжению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альвеолы:</w:t>
      </w:r>
    </w:p>
    <w:p w14:paraId="0F97B0E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коллагеновые волокна</w:t>
      </w:r>
    </w:p>
    <w:p w14:paraId="49698A5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эластические волокна</w:t>
      </w:r>
    </w:p>
    <w:p w14:paraId="70ED2D4E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Слизистая оболочка трахеи образована:</w:t>
      </w:r>
    </w:p>
    <w:p w14:paraId="55EFF3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многорядным мерцательным эпителием и собственной пластинки слизистой</w:t>
      </w:r>
    </w:p>
    <w:p w14:paraId="71550B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только мышечной пластинки слизистой</w:t>
      </w:r>
    </w:p>
    <w:p w14:paraId="66A1D2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только многорядным мерцательным эпителием;</w:t>
      </w:r>
    </w:p>
    <w:p w14:paraId="6913030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многорядным мерцательным эпителием, собственной пластинкой слизистой и мышечной пластинкой слизистой</w:t>
      </w:r>
    </w:p>
    <w:p w14:paraId="196721E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Альвеолярные мешочки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выстланы эпителием:</w:t>
      </w:r>
    </w:p>
    <w:p w14:paraId="248D05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цилиндрическим</w:t>
      </w:r>
    </w:p>
    <w:p w14:paraId="51084F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плоским </w:t>
      </w:r>
    </w:p>
    <w:p w14:paraId="46CE1C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многорядным </w:t>
      </w:r>
    </w:p>
    <w:p w14:paraId="6C2C79E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двурядным </w:t>
      </w:r>
    </w:p>
    <w:p w14:paraId="014DFFC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структурами легкого и особенностями их строения:</w:t>
      </w:r>
    </w:p>
    <w:p w14:paraId="2859E2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терминальная бронхиола</w:t>
      </w:r>
    </w:p>
    <w:p w14:paraId="1B52988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респираторная бронхиола</w:t>
      </w:r>
    </w:p>
    <w:p w14:paraId="4AB30E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L3: альвеолярный мешочек</w:t>
      </w:r>
    </w:p>
    <w:p w14:paraId="52444D6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стенка тонкая, эпителий мерцательный</w:t>
      </w:r>
    </w:p>
    <w:p w14:paraId="215A389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стенка тонкая, появляются альвеолы</w:t>
      </w:r>
    </w:p>
    <w:p w14:paraId="1D39E0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стенка построена из альвеол</w:t>
      </w:r>
    </w:p>
    <w:p w14:paraId="505FF0CC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клетками альвеол и их функцией:</w:t>
      </w:r>
    </w:p>
    <w:p w14:paraId="0BA5ACB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альвеолярный макрофаг</w:t>
      </w:r>
    </w:p>
    <w:p w14:paraId="6DE06D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II типа</w:t>
      </w:r>
    </w:p>
    <w:p w14:paraId="55E80D2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L3: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 типа</w:t>
      </w:r>
    </w:p>
    <w:p w14:paraId="424E4CD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R1: очистка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от микроорганизмов</w:t>
      </w:r>
    </w:p>
    <w:p w14:paraId="50E6B7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R2: выработка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сурфактанта</w:t>
      </w:r>
      <w:proofErr w:type="spellEnd"/>
    </w:p>
    <w:p w14:paraId="3E1EBDE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обеспечение газообмена</w:t>
      </w:r>
    </w:p>
    <w:p w14:paraId="3C6825C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R4:предупреждает </w:t>
      </w:r>
      <w:proofErr w:type="spellStart"/>
      <w:r w:rsidRPr="00C16E05">
        <w:rPr>
          <w:rFonts w:ascii="Times New Roman" w:hAnsi="Times New Roman"/>
          <w:sz w:val="20"/>
          <w:szCs w:val="20"/>
        </w:rPr>
        <w:t>спадение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альвеол</w:t>
      </w:r>
    </w:p>
    <w:p w14:paraId="027E1B7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По мере уменьшения калибра бронхов количество эластических волокон в слизистой оболочке:</w:t>
      </w:r>
    </w:p>
    <w:p w14:paraId="3AF135D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снижается</w:t>
      </w:r>
    </w:p>
    <w:p w14:paraId="52AC6C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повышается</w:t>
      </w:r>
    </w:p>
    <w:p w14:paraId="3BDD8FC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изменяется</w:t>
      </w:r>
    </w:p>
    <w:p w14:paraId="3DE2BBA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Стенка бронхов не содержит оболочку:</w:t>
      </w:r>
    </w:p>
    <w:p w14:paraId="3E4521F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слизистую</w:t>
      </w:r>
    </w:p>
    <w:p w14:paraId="7D352B6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мышечную</w:t>
      </w:r>
    </w:p>
    <w:p w14:paraId="7BCF79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подслизистую</w:t>
      </w:r>
    </w:p>
    <w:p w14:paraId="616843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фиброзно-хрящевую</w:t>
      </w:r>
    </w:p>
    <w:p w14:paraId="77F67B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адвентициальную</w:t>
      </w:r>
    </w:p>
    <w:p w14:paraId="45E086C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 состав респираторного отдела легких входят:</w:t>
      </w:r>
    </w:p>
    <w:p w14:paraId="51A0405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терминальные бронхиолы</w:t>
      </w:r>
    </w:p>
    <w:p w14:paraId="0BD00EB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бронхи малого калибра</w:t>
      </w:r>
    </w:p>
    <w:p w14:paraId="47D21BB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альвеолярные ходы</w:t>
      </w:r>
    </w:p>
    <w:p w14:paraId="627CFD2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По мере уменьшения калибра бронхов количество бокаловидных клеток в эпителии:</w:t>
      </w:r>
    </w:p>
    <w:p w14:paraId="7009000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остается постоянным</w:t>
      </w:r>
    </w:p>
    <w:p w14:paraId="24523F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увеличивается</w:t>
      </w:r>
    </w:p>
    <w:p w14:paraId="024A50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уменьшается</w:t>
      </w:r>
    </w:p>
    <w:p w14:paraId="77F3E3B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Бронхи снаружи покрыты оболочкой:</w:t>
      </w:r>
    </w:p>
    <w:p w14:paraId="62738A8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серозной</w:t>
      </w:r>
    </w:p>
    <w:p w14:paraId="0595F3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адвентициальной</w:t>
      </w:r>
    </w:p>
    <w:p w14:paraId="649DC2A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Серозная оболочка легкого носит название ###.</w:t>
      </w:r>
    </w:p>
    <w:p w14:paraId="134291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плевра</w:t>
      </w:r>
    </w:p>
    <w:p w14:paraId="7BC7A6B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 трахее гладкие миоциты преимущественно расположены:</w:t>
      </w:r>
    </w:p>
    <w:p w14:paraId="355385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 адвентициальной оболочке</w:t>
      </w:r>
    </w:p>
    <w:p w14:paraId="603A78E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между концами незамкнутых колец хряща</w:t>
      </w:r>
    </w:p>
    <w:p w14:paraId="3E3C588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 стенке бронхов среднего калибра железы расположены в:</w:t>
      </w:r>
    </w:p>
    <w:p w14:paraId="2C1E33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собственной пластинке слизистой</w:t>
      </w:r>
    </w:p>
    <w:p w14:paraId="1DA4CF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подслизистой основе</w:t>
      </w:r>
    </w:p>
    <w:p w14:paraId="56BA1A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адвентициальной оболочке</w:t>
      </w:r>
    </w:p>
    <w:p w14:paraId="3C9C48E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Складчатость просвета бронхов среднего и мелкого калибра обусловлена:</w:t>
      </w:r>
    </w:p>
    <w:p w14:paraId="52A5015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собственной пластинкой слизистой</w:t>
      </w:r>
    </w:p>
    <w:p w14:paraId="1F31F8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многорядным мерцательным эпителием</w:t>
      </w:r>
    </w:p>
    <w:p w14:paraId="5B18C9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мышечной пластинкой слизистой</w:t>
      </w:r>
    </w:p>
    <w:p w14:paraId="60F09DB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адвентициальной оболочкой</w:t>
      </w:r>
    </w:p>
    <w:p w14:paraId="09E0500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Сурфактант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альвеолах лёгких продуцируют:</w:t>
      </w:r>
    </w:p>
    <w:p w14:paraId="7D6AD3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альвеолярные макрофаги</w:t>
      </w:r>
    </w:p>
    <w:p w14:paraId="063C7BA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 типа</w:t>
      </w:r>
    </w:p>
    <w:p w14:paraId="59612EF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II типа</w:t>
      </w:r>
    </w:p>
    <w:p w14:paraId="00532CB2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Функция альвеолярных макрофагов:</w:t>
      </w:r>
    </w:p>
    <w:p w14:paraId="11E66B4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презентации антигенов </w:t>
      </w:r>
    </w:p>
    <w:p w14:paraId="4FAE48A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очистки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сурфактанта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от инородных частиц</w:t>
      </w:r>
    </w:p>
    <w:p w14:paraId="6C2515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участия в газообмене</w:t>
      </w:r>
    </w:p>
    <w:p w14:paraId="65B3A07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клетку под цифрой 7:</w:t>
      </w:r>
    </w:p>
    <w:p w14:paraId="37207D3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1A0D7A8" wp14:editId="227E1669">
            <wp:extent cx="915801" cy="855345"/>
            <wp:effectExtent l="0" t="0" r="0" b="1905"/>
            <wp:docPr id="192" name="Рисунок 1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217" cy="86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700AA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базальная</w:t>
      </w:r>
    </w:p>
    <w:p w14:paraId="0955B5E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бокаловидная</w:t>
      </w:r>
    </w:p>
    <w:p w14:paraId="38306E4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щеточная</w:t>
      </w:r>
    </w:p>
    <w:p w14:paraId="35029F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Клара</w:t>
      </w:r>
    </w:p>
    <w:p w14:paraId="40B9AD21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клетку под цифрой 1:</w:t>
      </w:r>
    </w:p>
    <w:p w14:paraId="2E3398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A2E6D78" wp14:editId="422A7EB1">
            <wp:extent cx="989813" cy="925195"/>
            <wp:effectExtent l="0" t="0" r="1270" b="8255"/>
            <wp:docPr id="193" name="Рисунок 1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50" cy="942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6160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Клара</w:t>
      </w:r>
    </w:p>
    <w:p w14:paraId="0EC193C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эндокринная</w:t>
      </w:r>
    </w:p>
    <w:p w14:paraId="3350217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вставочная</w:t>
      </w:r>
    </w:p>
    <w:p w14:paraId="2420FE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ресничатая</w:t>
      </w:r>
      <w:proofErr w:type="spellEnd"/>
    </w:p>
    <w:p w14:paraId="20CD121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1:</w:t>
      </w:r>
    </w:p>
    <w:p w14:paraId="763B86D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34B2DEE" wp14:editId="262DF74D">
            <wp:extent cx="1039393" cy="789305"/>
            <wp:effectExtent l="0" t="0" r="8890" b="0"/>
            <wp:docPr id="194" name="Рисунок 1" descr="D:\Рабочий стол\Новая папка\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Новая папка\д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595" cy="79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B0F6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альвеола</w:t>
      </w:r>
    </w:p>
    <w:p w14:paraId="73F899F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ход</w:t>
      </w:r>
    </w:p>
    <w:p w14:paraId="233893B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бронхиола</w:t>
      </w:r>
    </w:p>
    <w:p w14:paraId="4C87C9C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терминальный бронх</w:t>
      </w:r>
    </w:p>
    <w:p w14:paraId="10554352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7:</w:t>
      </w:r>
    </w:p>
    <w:p w14:paraId="32045A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C7517EB" wp14:editId="43236F22">
            <wp:extent cx="1340989" cy="989330"/>
            <wp:effectExtent l="0" t="0" r="0" b="1270"/>
            <wp:docPr id="195" name="Рисунок 2" descr="D:\Рабочий стол\Новая папка\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Новая папка\д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769" cy="100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18BB4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бронхиола</w:t>
      </w:r>
    </w:p>
    <w:p w14:paraId="0BD47C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аэро-гематический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барьер</w:t>
      </w:r>
    </w:p>
    <w:p w14:paraId="71C6F2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ход</w:t>
      </w:r>
    </w:p>
    <w:p w14:paraId="784FAF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мешочек</w:t>
      </w:r>
    </w:p>
    <w:p w14:paraId="2418CBF4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Представлен бронх:</w:t>
      </w:r>
    </w:p>
    <w:p w14:paraId="665520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16B403F" wp14:editId="4A8C8302">
            <wp:extent cx="1142851" cy="1035050"/>
            <wp:effectExtent l="0" t="0" r="635" b="0"/>
            <wp:docPr id="196" name="Рисунок 24" descr="Безымянный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Безымянный7.bmp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503" cy="104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C0B5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малый</w:t>
      </w:r>
    </w:p>
    <w:p w14:paraId="7DFBA30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средний</w:t>
      </w:r>
    </w:p>
    <w:p w14:paraId="39A949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крупный</w:t>
      </w:r>
    </w:p>
    <w:p w14:paraId="2E83575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оболочку под цифрой 1:</w:t>
      </w:r>
    </w:p>
    <w:p w14:paraId="7FBB477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B8AC091" wp14:editId="650A302C">
            <wp:extent cx="1122308" cy="1024890"/>
            <wp:effectExtent l="0" t="0" r="1905" b="3810"/>
            <wp:docPr id="197" name="Рисунок 25" descr="Безымянный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Безымянный7.bmp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24" cy="1035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B1F2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слизистая</w:t>
      </w:r>
    </w:p>
    <w:p w14:paraId="1BA1C71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адвентициальная</w:t>
      </w:r>
    </w:p>
    <w:p w14:paraId="286033B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мышечная</w:t>
      </w:r>
    </w:p>
    <w:p w14:paraId="0DACFC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подслизистая</w:t>
      </w:r>
    </w:p>
    <w:p w14:paraId="406642BA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В легких 3-5 терминальных бронхиол,12-18 </w:t>
      </w:r>
      <w:proofErr w:type="spellStart"/>
      <w:r w:rsidRPr="00C16E05">
        <w:rPr>
          <w:rFonts w:ascii="Times New Roman" w:hAnsi="Times New Roman"/>
          <w:sz w:val="20"/>
          <w:szCs w:val="20"/>
        </w:rPr>
        <w:t>ацинусов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образуют ####:</w:t>
      </w:r>
    </w:p>
    <w:p w14:paraId="2E1AB72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дольку</w:t>
      </w:r>
    </w:p>
    <w:p w14:paraId="51F14E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дольк#S</w:t>
      </w:r>
      <w:proofErr w:type="spellEnd"/>
      <w:r w:rsidRPr="00C16E05">
        <w:rPr>
          <w:rFonts w:ascii="Times New Roman" w:hAnsi="Times New Roman"/>
          <w:sz w:val="20"/>
          <w:szCs w:val="20"/>
        </w:rPr>
        <w:t>#</w:t>
      </w:r>
    </w:p>
    <w:p w14:paraId="31579DDA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5:</w:t>
      </w:r>
    </w:p>
    <w:p w14:paraId="094F6EC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2E6FC59" wp14:editId="026BBF8C">
            <wp:extent cx="1107384" cy="1236345"/>
            <wp:effectExtent l="0" t="0" r="0" b="1905"/>
            <wp:docPr id="198" name="Рисунок 3" descr="D:\Рабочий стол\Новая папка\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Новая папка\д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047" cy="1249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5A16D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ветви легочной вены</w:t>
      </w:r>
    </w:p>
    <w:p w14:paraId="662C3A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лимфатический сосуд </w:t>
      </w:r>
    </w:p>
    <w:p w14:paraId="49CE653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ветви легочной артерии</w:t>
      </w:r>
    </w:p>
    <w:p w14:paraId="0E0E122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6:</w:t>
      </w:r>
    </w:p>
    <w:p w14:paraId="4CDC13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AA00FD5" wp14:editId="698C6480">
            <wp:extent cx="1008043" cy="1118235"/>
            <wp:effectExtent l="0" t="0" r="1905" b="5715"/>
            <wp:docPr id="199" name="Рисунок 4" descr="D:\Рабочий стол\Новая папка\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Новая папка\д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12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DF36B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ветви легочной артерии</w:t>
      </w:r>
    </w:p>
    <w:p w14:paraId="5B42EE3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лимфатический сосуд </w:t>
      </w:r>
    </w:p>
    <w:p w14:paraId="31B95E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ветви легочной вены</w:t>
      </w:r>
    </w:p>
    <w:p w14:paraId="2F66F4D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 10:</w:t>
      </w:r>
    </w:p>
    <w:p w14:paraId="1BCB1BF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9F878A9" wp14:editId="5C39D664">
            <wp:extent cx="1067671" cy="1191260"/>
            <wp:effectExtent l="0" t="0" r="0" b="8890"/>
            <wp:docPr id="200" name="Рисунок 5" descr="D:\Рабочий стол\Новая папка\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Новая папка\д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219" cy="120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FCC0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ветви легочной артерии</w:t>
      </w:r>
    </w:p>
    <w:p w14:paraId="506C0C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лимфатический сосуд </w:t>
      </w:r>
    </w:p>
    <w:p w14:paraId="5C2B08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ветви легочной вены</w:t>
      </w:r>
    </w:p>
    <w:p w14:paraId="79F75FF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Представлен бронх:</w:t>
      </w:r>
    </w:p>
    <w:p w14:paraId="222A09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1E2A2DB" wp14:editId="5E8E6DF2">
            <wp:extent cx="1048385" cy="1042451"/>
            <wp:effectExtent l="0" t="0" r="0" b="5715"/>
            <wp:docPr id="201" name="Рисунок 30" descr="Копия (2) Копия Легкое_паренхи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Копия (2) Копия Легкое_паренхима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938" cy="1048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B3EF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малый </w:t>
      </w:r>
    </w:p>
    <w:p w14:paraId="2EF98B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средний</w:t>
      </w:r>
    </w:p>
    <w:p w14:paraId="365C20F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крупный</w:t>
      </w:r>
    </w:p>
    <w:p w14:paraId="0769C714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 3:</w:t>
      </w:r>
    </w:p>
    <w:p w14:paraId="0006FCD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91CB435" wp14:editId="7D3A202E">
            <wp:extent cx="1402368" cy="944245"/>
            <wp:effectExtent l="0" t="0" r="7620" b="8255"/>
            <wp:docPr id="202" name="Рисунок 6" descr="D:\Рабочий стол\Новая папка\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:\Рабочий стол\Новая папка\д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69" cy="95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1EB54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ход</w:t>
      </w:r>
    </w:p>
    <w:p w14:paraId="601C165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бронхиола</w:t>
      </w:r>
    </w:p>
    <w:p w14:paraId="3092EB8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мешочек</w:t>
      </w:r>
    </w:p>
    <w:p w14:paraId="0F61F8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терминальная бронхиола </w:t>
      </w:r>
    </w:p>
    <w:p w14:paraId="3C948B21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под цифрой 6:</w:t>
      </w:r>
    </w:p>
    <w:p w14:paraId="29AA32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9F17721" wp14:editId="7F73EE8C">
            <wp:extent cx="1514475" cy="951498"/>
            <wp:effectExtent l="0" t="0" r="0" b="1270"/>
            <wp:docPr id="203" name="Рисунок 7" descr="D:\Рабочий стол\Новая папка\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:\Рабочий стол\Новая папка\д7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27" cy="9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DA21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ход</w:t>
      </w:r>
    </w:p>
    <w:p w14:paraId="65EF745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бронхиола</w:t>
      </w:r>
    </w:p>
    <w:p w14:paraId="2E4E10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мешочек</w:t>
      </w:r>
    </w:p>
    <w:p w14:paraId="03E987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терминальная бронхиола </w:t>
      </w:r>
    </w:p>
    <w:p w14:paraId="30F3156C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структуру под цифрой 4: </w:t>
      </w:r>
    </w:p>
    <w:p w14:paraId="7889AE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1D936E97" wp14:editId="3C0668E7">
            <wp:extent cx="1343025" cy="907188"/>
            <wp:effectExtent l="0" t="0" r="0" b="7620"/>
            <wp:docPr id="204" name="Рисунок 8" descr="D:\Рабочий стол\Новая папка\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:\Рабочий стол\Новая папка\д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20" cy="91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0384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ход</w:t>
      </w:r>
    </w:p>
    <w:p w14:paraId="02FC2BF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бронхиола</w:t>
      </w:r>
    </w:p>
    <w:p w14:paraId="1F3002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мешочек</w:t>
      </w:r>
    </w:p>
    <w:p w14:paraId="0FE137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терминальная бронхиола</w:t>
      </w:r>
    </w:p>
    <w:p w14:paraId="4E153AE8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Определите орган на рисунке:</w:t>
      </w:r>
    </w:p>
    <w:p w14:paraId="1F81AD8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5CF33BC9" wp14:editId="7A496E00">
            <wp:extent cx="1112827" cy="1297940"/>
            <wp:effectExtent l="0" t="0" r="0" b="0"/>
            <wp:docPr id="205" name="Рисунок 37" descr="Копия Трахе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Копия Трахея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173" cy="1305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E9CB7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крупный бронх</w:t>
      </w:r>
    </w:p>
    <w:p w14:paraId="402F3E0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трахея </w:t>
      </w:r>
    </w:p>
    <w:p w14:paraId="6F6BED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средний бронх </w:t>
      </w:r>
    </w:p>
    <w:p w14:paraId="1A741F18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структуру под красной цифрой 1: </w:t>
      </w:r>
    </w:p>
    <w:p w14:paraId="73D99F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E0DE9FD" wp14:editId="26D66FA5">
            <wp:extent cx="968797" cy="1030605"/>
            <wp:effectExtent l="0" t="0" r="3175" b="0"/>
            <wp:docPr id="206" name="Рисунок 9" descr="D:\Рабочий стол\Новая папка\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:\Рабочий стол\Новая папка\д9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59" cy="104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DB25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альвеолярный ход</w:t>
      </w:r>
    </w:p>
    <w:p w14:paraId="38488C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альвеолярный бронхиола</w:t>
      </w:r>
    </w:p>
    <w:p w14:paraId="524E04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терминальная бронхиола</w:t>
      </w:r>
    </w:p>
    <w:p w14:paraId="161B7AD4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Определите структуру под красной цифрой 1:</w:t>
      </w:r>
    </w:p>
    <w:p w14:paraId="3743D3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B85D39A" wp14:editId="28137970">
            <wp:extent cx="895874" cy="945515"/>
            <wp:effectExtent l="0" t="0" r="0" b="6985"/>
            <wp:docPr id="207" name="Рисунок 10" descr="D:\Рабочий стол\Новая папка\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D:\Рабочий стол\Новая папка\д1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966" cy="95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1AC5A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альвеолярный ход</w:t>
      </w:r>
    </w:p>
    <w:p w14:paraId="5E1E06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альвеолярный бронхиола</w:t>
      </w:r>
    </w:p>
    <w:p w14:paraId="40EAD8C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альвеолярный мешочек</w:t>
      </w:r>
    </w:p>
    <w:p w14:paraId="0C8BF49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Клетка, выстилающая альвеолу легких:</w:t>
      </w:r>
    </w:p>
    <w:p w14:paraId="7032D63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E2683E6" wp14:editId="769EC998">
            <wp:extent cx="1064661" cy="929447"/>
            <wp:effectExtent l="0" t="0" r="2540" b="4445"/>
            <wp:docPr id="208" name="Рисунок 41" descr="Секрет альве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Секрет альвеол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498" cy="940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51C1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1 типа</w:t>
      </w:r>
    </w:p>
    <w:p w14:paraId="0075147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2 типа</w:t>
      </w:r>
    </w:p>
    <w:p w14:paraId="269DD0E0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В секреторном </w:t>
      </w:r>
      <w:proofErr w:type="spellStart"/>
      <w:r w:rsidRPr="00C16E05">
        <w:rPr>
          <w:rFonts w:ascii="Times New Roman" w:hAnsi="Times New Roman"/>
          <w:sz w:val="20"/>
          <w:szCs w:val="20"/>
        </w:rPr>
        <w:t>альвеолоците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определите структуры под цифрой 2:</w:t>
      </w:r>
    </w:p>
    <w:p w14:paraId="0F62E01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BB8F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4A8D184" wp14:editId="1B7A9431">
            <wp:extent cx="1085268" cy="940435"/>
            <wp:effectExtent l="0" t="0" r="635" b="0"/>
            <wp:docPr id="209" name="Рисунок 12" descr="D:\Рабочий стол\Новая папка\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D:\Рабочий стол\Новая папка\д12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43" cy="94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33E5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осмиофильные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пластинчатые гранулы (слоистые тельца)</w:t>
      </w:r>
    </w:p>
    <w:p w14:paraId="0F0330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гранулы гликогена</w:t>
      </w:r>
    </w:p>
    <w:p w14:paraId="0869831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митохондрии</w:t>
      </w:r>
    </w:p>
    <w:p w14:paraId="52D6A6E0" w14:textId="77777777" w:rsidR="008A4820" w:rsidRPr="00C16E05" w:rsidRDefault="008A4820" w:rsidP="008A4820">
      <w:pPr>
        <w:pStyle w:val="af0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Сетчатый слой дермы представлен соединительной тканью:</w:t>
      </w:r>
    </w:p>
    <w:p w14:paraId="0FCCCEF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оформленной</w:t>
      </w:r>
    </w:p>
    <w:p w14:paraId="3F2BDF2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неоформленной</w:t>
      </w:r>
    </w:p>
    <w:p w14:paraId="111C88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ретикулярной </w:t>
      </w:r>
    </w:p>
    <w:p w14:paraId="0EA7AC7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Развитие сетчатого слоя кожи происходит из:</w:t>
      </w:r>
    </w:p>
    <w:p w14:paraId="51909E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34219BC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склеротома</w:t>
      </w:r>
      <w:proofErr w:type="spellEnd"/>
    </w:p>
    <w:p w14:paraId="08627B6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миотома</w:t>
      </w:r>
      <w:proofErr w:type="spellEnd"/>
    </w:p>
    <w:p w14:paraId="45253B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</w:t>
      </w:r>
    </w:p>
    <w:p w14:paraId="406CF9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дерматома</w:t>
      </w:r>
      <w:proofErr w:type="spellEnd"/>
    </w:p>
    <w:p w14:paraId="2FA80E6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Развитие потовых желез происходит из:</w:t>
      </w:r>
    </w:p>
    <w:p w14:paraId="5D3D4B2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1379DB5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44DF36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</w:t>
      </w:r>
    </w:p>
    <w:p w14:paraId="424DB1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мезодермы</w:t>
      </w:r>
    </w:p>
    <w:p w14:paraId="39A12AB1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Простые неразветвленные трубчатые железы:</w:t>
      </w:r>
    </w:p>
    <w:p w14:paraId="76EF922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молочные</w:t>
      </w:r>
    </w:p>
    <w:p w14:paraId="5FC7CC4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сальные</w:t>
      </w:r>
    </w:p>
    <w:p w14:paraId="0EF5548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потовые </w:t>
      </w:r>
    </w:p>
    <w:p w14:paraId="74B7AAF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железы трахеи</w:t>
      </w:r>
    </w:p>
    <w:p w14:paraId="45276262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Сосочковый слой кожи представлен соединительной тканью: </w:t>
      </w:r>
    </w:p>
    <w:p w14:paraId="12F625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неоформленной</w:t>
      </w:r>
    </w:p>
    <w:p w14:paraId="080AF4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рыхлой неоформленной</w:t>
      </w:r>
    </w:p>
    <w:p w14:paraId="2743628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оформленной</w:t>
      </w:r>
    </w:p>
    <w:p w14:paraId="5F27FA7C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эпидермисе выполняют функцию:</w:t>
      </w:r>
    </w:p>
    <w:p w14:paraId="1BC143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регенерации эпителия</w:t>
      </w:r>
    </w:p>
    <w:p w14:paraId="603F11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тактильной чувствительности (</w:t>
      </w:r>
      <w:proofErr w:type="spellStart"/>
      <w:r w:rsidRPr="00C16E05">
        <w:rPr>
          <w:rFonts w:ascii="Times New Roman" w:hAnsi="Times New Roman"/>
          <w:sz w:val="20"/>
          <w:szCs w:val="20"/>
        </w:rPr>
        <w:t>механорецепции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) </w:t>
      </w:r>
    </w:p>
    <w:p w14:paraId="6EA2529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защиты от действия УФ-лучей</w:t>
      </w:r>
    </w:p>
    <w:p w14:paraId="6447DE8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Развитие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эпидермиса происходит из:</w:t>
      </w:r>
    </w:p>
    <w:p w14:paraId="343088D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44FE18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</w:t>
      </w:r>
    </w:p>
    <w:p w14:paraId="62F1D35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72462A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дерматома</w:t>
      </w:r>
      <w:proofErr w:type="spellEnd"/>
    </w:p>
    <w:p w14:paraId="08DBD4B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нервного гребня</w:t>
      </w:r>
    </w:p>
    <w:p w14:paraId="747C5AC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слоями кожи и их тканевым составом:</w:t>
      </w:r>
    </w:p>
    <w:p w14:paraId="61B4610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подкожная клетчатка</w:t>
      </w:r>
    </w:p>
    <w:p w14:paraId="5FFA715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сосочковый слой дермы</w:t>
      </w:r>
    </w:p>
    <w:p w14:paraId="25DB6B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L3: эпидермис кожи</w:t>
      </w:r>
    </w:p>
    <w:p w14:paraId="6DB9E29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L4: сетчатый слой дермы</w:t>
      </w:r>
    </w:p>
    <w:p w14:paraId="0F371AB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жировая ткань</w:t>
      </w:r>
    </w:p>
    <w:p w14:paraId="5009BAF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рыхлая волокнистая соединительная ткань</w:t>
      </w:r>
    </w:p>
    <w:p w14:paraId="2056B5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R3: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ороговевающий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эпителий</w:t>
      </w:r>
    </w:p>
    <w:p w14:paraId="396BAD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R4: плотная волокнистая неоформленная соединительная ткань</w:t>
      </w:r>
    </w:p>
    <w:p w14:paraId="72F8612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клетками эпидермиса и источниками их развития:</w:t>
      </w:r>
    </w:p>
    <w:p w14:paraId="3DB3E5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меланоциты</w:t>
      </w:r>
    </w:p>
    <w:p w14:paraId="3975020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L2: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58DB9D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L3: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кератиноциты</w:t>
      </w:r>
      <w:proofErr w:type="spellEnd"/>
    </w:p>
    <w:p w14:paraId="7C2EC69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нервный гребень</w:t>
      </w:r>
    </w:p>
    <w:p w14:paraId="2984DE4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стволовая кроветворная клетка</w:t>
      </w:r>
    </w:p>
    <w:p w14:paraId="695115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эктодерма</w:t>
      </w:r>
    </w:p>
    <w:p w14:paraId="66A72E9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структурами волоса и источниками их развития:</w:t>
      </w:r>
    </w:p>
    <w:p w14:paraId="36B2B0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волосяная сумка</w:t>
      </w:r>
    </w:p>
    <w:p w14:paraId="002C8B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наружное эпителиальное влагалище</w:t>
      </w:r>
    </w:p>
    <w:p w14:paraId="47EFE19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L3: внутреннее эпителиальное влагалище</w:t>
      </w:r>
    </w:p>
    <w:p w14:paraId="58AE84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R1: </w:t>
      </w:r>
      <w:proofErr w:type="spellStart"/>
      <w:r w:rsidRPr="00C16E05">
        <w:rPr>
          <w:rFonts w:ascii="Times New Roman" w:hAnsi="Times New Roman"/>
          <w:sz w:val="20"/>
          <w:szCs w:val="20"/>
        </w:rPr>
        <w:t>дерматом</w:t>
      </w:r>
      <w:proofErr w:type="spellEnd"/>
    </w:p>
    <w:p w14:paraId="3A18236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ростковый слой эпидермиса</w:t>
      </w:r>
    </w:p>
    <w:p w14:paraId="4B13BEF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луковица волоса</w:t>
      </w:r>
    </w:p>
    <w:p w14:paraId="4F914C8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R4: все слои эпидермиса</w:t>
      </w:r>
    </w:p>
    <w:p w14:paraId="14312E6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Сложная разветвленная альвеолярная железа:</w:t>
      </w:r>
    </w:p>
    <w:p w14:paraId="3DCF20E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потовая</w:t>
      </w:r>
    </w:p>
    <w:p w14:paraId="4E2F24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молочая </w:t>
      </w:r>
    </w:p>
    <w:p w14:paraId="019ECF0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сальная</w:t>
      </w:r>
    </w:p>
    <w:p w14:paraId="4477F7C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Развитие сосочкового слоя дермы происходит из:</w:t>
      </w:r>
    </w:p>
    <w:p w14:paraId="4969AA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75B02CD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склеротома</w:t>
      </w:r>
      <w:proofErr w:type="spellEnd"/>
    </w:p>
    <w:p w14:paraId="02B6370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</w:t>
      </w:r>
    </w:p>
    <w:p w14:paraId="236A2D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3B6C3A5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Внутреннее эпителиальное влагалище корня волоса производное:</w:t>
      </w:r>
    </w:p>
    <w:p w14:paraId="4207DC4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росткового слоя эпидермиса</w:t>
      </w:r>
    </w:p>
    <w:p w14:paraId="429B39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57FED68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луковицы волоса</w:t>
      </w:r>
    </w:p>
    <w:p w14:paraId="667857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дермы</w:t>
      </w:r>
    </w:p>
    <w:p w14:paraId="31C38EA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Потовые железы по типу секреции:</w:t>
      </w:r>
    </w:p>
    <w:p w14:paraId="3644224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мерокриновые </w:t>
      </w:r>
    </w:p>
    <w:p w14:paraId="6EE43C4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мерокриновые и апокриновые </w:t>
      </w:r>
    </w:p>
    <w:p w14:paraId="44E8A5D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голокриновые и мерокриновые</w:t>
      </w:r>
    </w:p>
    <w:p w14:paraId="2C2EF84E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Простая разветвленная альвеолярная голокриновая железа:</w:t>
      </w:r>
    </w:p>
    <w:p w14:paraId="20F8A1F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молочная </w:t>
      </w:r>
    </w:p>
    <w:p w14:paraId="7D69CA6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потовая </w:t>
      </w:r>
    </w:p>
    <w:p w14:paraId="5E86DD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сальная </w:t>
      </w:r>
    </w:p>
    <w:p w14:paraId="76ED9E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эндоэпителиальная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14D40A1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Развитие волосяной луковицы происходит из:</w:t>
      </w:r>
    </w:p>
    <w:p w14:paraId="25932F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1AA08E5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эктодермы</w:t>
      </w:r>
    </w:p>
    <w:p w14:paraId="1C80D9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спланхнотома</w:t>
      </w:r>
      <w:proofErr w:type="spellEnd"/>
    </w:p>
    <w:p w14:paraId="16322F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дерматома</w:t>
      </w:r>
      <w:proofErr w:type="spellEnd"/>
    </w:p>
    <w:p w14:paraId="1E57064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склеротома</w:t>
      </w:r>
      <w:proofErr w:type="spellEnd"/>
    </w:p>
    <w:p w14:paraId="0B985AF0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Мышца, поднимающая волос образована:</w:t>
      </w:r>
    </w:p>
    <w:p w14:paraId="6EE562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поперечно-полосатыми мышечными волокнами</w:t>
      </w:r>
    </w:p>
    <w:p w14:paraId="710C6C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гладким миоцитами</w:t>
      </w:r>
    </w:p>
    <w:p w14:paraId="04B7BB64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Молочная железа выделяет секрет по типу:</w:t>
      </w:r>
    </w:p>
    <w:p w14:paraId="179C8B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апокриновому</w:t>
      </w:r>
    </w:p>
    <w:p w14:paraId="6BA537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голокриновому</w:t>
      </w:r>
    </w:p>
    <w:p w14:paraId="3C536E9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клетками эпидермиса и их функциями:</w:t>
      </w:r>
    </w:p>
    <w:p w14:paraId="67C711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меланоциты</w:t>
      </w:r>
    </w:p>
    <w:p w14:paraId="5B0258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L2: базальные </w:t>
      </w:r>
    </w:p>
    <w:p w14:paraId="0401C3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L3: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52B8130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R1: защита от действия УФ-лучей</w:t>
      </w:r>
    </w:p>
    <w:p w14:paraId="7ABEB15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R2: регенерация эпидермиса</w:t>
      </w:r>
    </w:p>
    <w:p w14:paraId="00A6EAA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R3: участие в защитных (иммунных) реакциях</w:t>
      </w:r>
    </w:p>
    <w:p w14:paraId="1E8475B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Простая трубчатая железа с концевым отделом, закрученным в виде клубочка, носит название ### железа.</w:t>
      </w:r>
    </w:p>
    <w:p w14:paraId="5AA4A2A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потовая</w:t>
      </w:r>
    </w:p>
    <w:p w14:paraId="7901D1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пот*в#$#</w:t>
      </w:r>
    </w:p>
    <w:p w14:paraId="55C38DE8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Клетки в составе эпидермиса, принадлежащие к системе </w:t>
      </w:r>
      <w:proofErr w:type="spellStart"/>
      <w:r w:rsidRPr="00C16E05">
        <w:rPr>
          <w:rFonts w:ascii="Times New Roman" w:hAnsi="Times New Roman"/>
          <w:sz w:val="20"/>
          <w:szCs w:val="20"/>
        </w:rPr>
        <w:t>мононуклеарных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фагоцитов:</w:t>
      </w:r>
    </w:p>
    <w:p w14:paraId="4A27EB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кератиноциты</w:t>
      </w:r>
      <w:proofErr w:type="spellEnd"/>
    </w:p>
    <w:p w14:paraId="7876EF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05C631E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меланоциты</w:t>
      </w:r>
    </w:p>
    <w:p w14:paraId="1F759D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</w:p>
    <w:p w14:paraId="7E2CBEC4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эпидермиса, продуцирующие пигмент:</w:t>
      </w:r>
    </w:p>
    <w:p w14:paraId="159F55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меланоциты</w:t>
      </w:r>
    </w:p>
    <w:p w14:paraId="1CA0B3F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5C2422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</w:p>
    <w:p w14:paraId="714F75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кератиноциты</w:t>
      </w:r>
      <w:proofErr w:type="spellEnd"/>
    </w:p>
    <w:p w14:paraId="105CE69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Стволовые клетки для регенерации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кожи лежат в слое эпидермиса:</w:t>
      </w:r>
    </w:p>
    <w:p w14:paraId="5706A5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зернистом</w:t>
      </w:r>
    </w:p>
    <w:p w14:paraId="350791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блестящем</w:t>
      </w:r>
    </w:p>
    <w:p w14:paraId="7E6823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базальном</w:t>
      </w:r>
    </w:p>
    <w:p w14:paraId="7C22AA9C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Функция базальных клеток концевых отделов сальной железы:</w:t>
      </w:r>
    </w:p>
    <w:p w14:paraId="58F829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синтез секрета</w:t>
      </w:r>
    </w:p>
    <w:p w14:paraId="435BB1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выделение секрета</w:t>
      </w:r>
    </w:p>
    <w:p w14:paraId="2FBE950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накопление секрета</w:t>
      </w:r>
    </w:p>
    <w:p w14:paraId="3D66E5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камбиальная </w:t>
      </w:r>
    </w:p>
    <w:p w14:paraId="2F874040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Высокий уровень физиологической регенерации клеток эпидермиса связан с его функцией:</w:t>
      </w:r>
    </w:p>
    <w:p w14:paraId="72B8958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терморегуляторной</w:t>
      </w:r>
    </w:p>
    <w:p w14:paraId="2E4CC09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барьерной</w:t>
      </w:r>
    </w:p>
    <w:p w14:paraId="51865B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экскреторной</w:t>
      </w:r>
    </w:p>
    <w:p w14:paraId="2A6A1E2D" w14:textId="77777777" w:rsidR="008A4820" w:rsidRPr="00C16E05" w:rsidRDefault="008A4820" w:rsidP="008A4820">
      <w:pPr>
        <w:pStyle w:val="a9"/>
        <w:numPr>
          <w:ilvl w:val="0"/>
          <w:numId w:val="6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Определите железу под цифрой 1:</w:t>
      </w:r>
    </w:p>
    <w:p w14:paraId="44145F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893CA1B" wp14:editId="68BD5163">
            <wp:extent cx="811829" cy="1226185"/>
            <wp:effectExtent l="0" t="0" r="7620" b="0"/>
            <wp:docPr id="210" name="Рисунок 3" descr="D:\Рабочий стол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05" cy="124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9F3E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b/>
          <w:sz w:val="20"/>
          <w:szCs w:val="20"/>
        </w:rPr>
        <w:t xml:space="preserve"> ─:  </w:t>
      </w:r>
      <w:r w:rsidRPr="00C16E05">
        <w:rPr>
          <w:rFonts w:ascii="Times New Roman" w:hAnsi="Times New Roman"/>
          <w:sz w:val="20"/>
          <w:szCs w:val="20"/>
        </w:rPr>
        <w:t>альвеолярная разветвленная простая</w:t>
      </w:r>
    </w:p>
    <w:p w14:paraId="641F79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трубчатая разветвленная простая</w:t>
      </w:r>
    </w:p>
    <w:p w14:paraId="2680BF6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трубчатая неразветвленная простая</w:t>
      </w:r>
    </w:p>
    <w:p w14:paraId="343BB69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железу под цифрой 2:</w:t>
      </w:r>
    </w:p>
    <w:p w14:paraId="71D8DFC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1E82C2A" wp14:editId="02F32200">
            <wp:extent cx="869778" cy="1271270"/>
            <wp:effectExtent l="0" t="0" r="6985" b="5080"/>
            <wp:docPr id="211" name="Рисунок 4" descr="D:\Рабочий стол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95" cy="129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0E9B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альвеолярная разветвленная простая</w:t>
      </w:r>
    </w:p>
    <w:p w14:paraId="537464F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трубчатая неразветвленная простая</w:t>
      </w:r>
    </w:p>
    <w:p w14:paraId="3351776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трубчатая разветвленная сложная</w:t>
      </w:r>
    </w:p>
    <w:p w14:paraId="575D611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тканевой состав структуры под цифрой 3:</w:t>
      </w:r>
    </w:p>
    <w:p w14:paraId="346260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46C0C34" wp14:editId="001CF532">
            <wp:extent cx="848720" cy="1242613"/>
            <wp:effectExtent l="0" t="0" r="8890" b="0"/>
            <wp:docPr id="212" name="Рисунок 5" descr="D:\Рабочий стол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027" cy="127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11BB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рыхлая волокнистая соединительная ткань</w:t>
      </w:r>
    </w:p>
    <w:p w14:paraId="6C55ECF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плотная волокнистая оформленная соединительная ткань</w:t>
      </w:r>
    </w:p>
    <w:p w14:paraId="376F9A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плотная волокнистая неоформленная соединительная ткань</w:t>
      </w:r>
    </w:p>
    <w:p w14:paraId="4F8D3FC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гладкая мышечная ткань</w:t>
      </w:r>
    </w:p>
    <w:p w14:paraId="78D39A5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Определить тип кожи:</w:t>
      </w:r>
    </w:p>
    <w:p w14:paraId="68D4E38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1F74286" wp14:editId="35BFF3D6">
            <wp:extent cx="923722" cy="1228725"/>
            <wp:effectExtent l="0" t="0" r="0" b="0"/>
            <wp:docPr id="213" name="Рисунок 0" descr="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1.bmp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lum contras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042" cy="124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29AFD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тонкая</w:t>
      </w:r>
    </w:p>
    <w:p w14:paraId="3C4BF0B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толстая</w:t>
      </w:r>
    </w:p>
    <w:p w14:paraId="485DC6D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Определить тип кожи</w:t>
      </w:r>
    </w:p>
    <w:p w14:paraId="50A1E85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FFA22D9" wp14:editId="5A17AAF5">
            <wp:extent cx="715945" cy="1105920"/>
            <wp:effectExtent l="0" t="0" r="8255" b="0"/>
            <wp:docPr id="214" name="Рисунок 1" descr="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.bmp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27" cy="112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5B415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тонкая</w:t>
      </w:r>
    </w:p>
    <w:p w14:paraId="3DE5E0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толстая</w:t>
      </w:r>
    </w:p>
    <w:p w14:paraId="36DB9B9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слой дермы кожи под цифрой 1:</w:t>
      </w:r>
    </w:p>
    <w:p w14:paraId="21ED5FC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0667D2" wp14:editId="65C9D5ED">
            <wp:extent cx="869207" cy="1160145"/>
            <wp:effectExtent l="0" t="0" r="7620" b="1905"/>
            <wp:docPr id="215" name="Рисунок 3" descr="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.bmp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602" cy="117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80204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сосочковый</w:t>
      </w:r>
    </w:p>
    <w:p w14:paraId="1063D6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сетчатый</w:t>
      </w:r>
    </w:p>
    <w:p w14:paraId="612DC23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слой дермы кожи под цифрой 2:</w:t>
      </w:r>
    </w:p>
    <w:p w14:paraId="3380AF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B20E1DB" wp14:editId="07855299">
            <wp:extent cx="698300" cy="1078230"/>
            <wp:effectExtent l="0" t="0" r="6985" b="7620"/>
            <wp:docPr id="216" name="Рисунок 4" descr="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.bmp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45" cy="110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CAE4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сосочковый</w:t>
      </w:r>
    </w:p>
    <w:p w14:paraId="04A8D00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сетчатый</w:t>
      </w:r>
    </w:p>
    <w:p w14:paraId="5B40A3F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клетку под цифрой 1:</w:t>
      </w:r>
    </w:p>
    <w:p w14:paraId="59DFCA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0BE685D" wp14:editId="43B674C7">
            <wp:extent cx="849630" cy="1117356"/>
            <wp:effectExtent l="0" t="0" r="7620" b="6985"/>
            <wp:docPr id="217" name="Рисунок 5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Рисунок1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135" cy="1123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55CD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</w:p>
    <w:p w14:paraId="40A762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706D0E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</w:t>
      </w:r>
    </w:p>
    <w:p w14:paraId="22D4A47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клетку под цифрой 2:</w:t>
      </w:r>
    </w:p>
    <w:p w14:paraId="52B5864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9AACA96" wp14:editId="382AC398">
            <wp:extent cx="911762" cy="1200150"/>
            <wp:effectExtent l="0" t="0" r="3175" b="0"/>
            <wp:docPr id="218" name="Рисунок 5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Рисунок1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719" cy="1215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EC211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</w:p>
    <w:p w14:paraId="35BF238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00C31BF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</w:t>
      </w:r>
    </w:p>
    <w:p w14:paraId="5815448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клетку под цифрой 3:</w:t>
      </w:r>
    </w:p>
    <w:p w14:paraId="42F2A8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B9E75A9" wp14:editId="6914AD42">
            <wp:extent cx="914945" cy="1206500"/>
            <wp:effectExtent l="0" t="0" r="0" b="0"/>
            <wp:docPr id="219" name="Рисунок 5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Рисунок1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5" cy="121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34BB3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</w:p>
    <w:p w14:paraId="6BFFD1D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502359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</w:t>
      </w:r>
    </w:p>
    <w:p w14:paraId="772FC565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Меланоциты и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Меркеля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имеют происхождение:</w:t>
      </w:r>
    </w:p>
    <w:p w14:paraId="7EB4BC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нейральное</w:t>
      </w:r>
      <w:proofErr w:type="spellEnd"/>
    </w:p>
    <w:p w14:paraId="76C1FA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костномозговое</w:t>
      </w:r>
    </w:p>
    <w:p w14:paraId="0AA8E98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имеют происхождение:</w:t>
      </w:r>
    </w:p>
    <w:p w14:paraId="0D136F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нейральное</w:t>
      </w:r>
      <w:proofErr w:type="spellEnd"/>
    </w:p>
    <w:p w14:paraId="3DAB65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костномозговое</w:t>
      </w:r>
    </w:p>
    <w:p w14:paraId="735105C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под цифрой 1, содержащие пигмент меланин - это:</w:t>
      </w:r>
    </w:p>
    <w:p w14:paraId="0657A3E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47A726" wp14:editId="2CE44568">
            <wp:extent cx="842297" cy="1136015"/>
            <wp:effectExtent l="0" t="0" r="0" b="6985"/>
            <wp:docPr id="220" name="Рисунок 11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10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459" cy="1147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36702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кератиноциты</w:t>
      </w:r>
      <w:proofErr w:type="spellEnd"/>
    </w:p>
    <w:p w14:paraId="2279C00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меланоциты</w:t>
      </w:r>
    </w:p>
    <w:p w14:paraId="33C9363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в эпидермисе слой под цифрой 5:</w:t>
      </w:r>
    </w:p>
    <w:p w14:paraId="4932D6F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C477023" wp14:editId="6BA5C1E2">
            <wp:extent cx="757351" cy="1506220"/>
            <wp:effectExtent l="0" t="0" r="5080" b="0"/>
            <wp:docPr id="221" name="Рисунок 15" descr="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7.bmp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62" cy="1522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6DB7E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роговой</w:t>
      </w:r>
    </w:p>
    <w:p w14:paraId="123490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блестящий</w:t>
      </w:r>
    </w:p>
    <w:p w14:paraId="05A4D7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базальный</w:t>
      </w:r>
    </w:p>
    <w:p w14:paraId="1FDFC21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шиповатый</w:t>
      </w:r>
    </w:p>
    <w:p w14:paraId="6626105F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в эпидермисе слой под цифрой 1:</w:t>
      </w:r>
    </w:p>
    <w:p w14:paraId="5D4EFDC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10BECC4" wp14:editId="51870A2C">
            <wp:extent cx="792595" cy="1576070"/>
            <wp:effectExtent l="0" t="0" r="7620" b="5080"/>
            <wp:docPr id="222" name="Рисунок 15" descr="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7.bmp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46" cy="159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6B93E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шиповатый</w:t>
      </w:r>
    </w:p>
    <w:p w14:paraId="4C1553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базальный</w:t>
      </w:r>
    </w:p>
    <w:p w14:paraId="692A1A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зернистый</w:t>
      </w:r>
    </w:p>
    <w:p w14:paraId="0F53E6A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блестящий</w:t>
      </w:r>
    </w:p>
    <w:p w14:paraId="20C51C0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 Инкапсулированное нервное окончание в сосочковом слое кожи:</w:t>
      </w:r>
    </w:p>
    <w:p w14:paraId="44D1976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49E1433" wp14:editId="7F79B6AD">
            <wp:extent cx="866784" cy="1176655"/>
            <wp:effectExtent l="0" t="0" r="9525" b="4445"/>
            <wp:docPr id="223" name="Рисунок 16" descr="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6.bmp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588" cy="1183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A945B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тельце </w:t>
      </w:r>
      <w:proofErr w:type="spellStart"/>
      <w:r w:rsidRPr="00C16E05">
        <w:rPr>
          <w:rFonts w:ascii="Times New Roman" w:hAnsi="Times New Roman"/>
          <w:sz w:val="20"/>
          <w:szCs w:val="20"/>
        </w:rPr>
        <w:t>Мейснера</w:t>
      </w:r>
      <w:proofErr w:type="spellEnd"/>
    </w:p>
    <w:p w14:paraId="73E489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тельце </w:t>
      </w:r>
      <w:proofErr w:type="spellStart"/>
      <w:r w:rsidRPr="00C16E05">
        <w:rPr>
          <w:rFonts w:ascii="Times New Roman" w:hAnsi="Times New Roman"/>
          <w:sz w:val="20"/>
          <w:szCs w:val="20"/>
        </w:rPr>
        <w:t>Фатер-Пачини</w:t>
      </w:r>
      <w:proofErr w:type="spellEnd"/>
    </w:p>
    <w:p w14:paraId="21853F6D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Инкапсулированное нервное окончание кожи:</w:t>
      </w:r>
    </w:p>
    <w:p w14:paraId="0FDF06C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B61F5FE" wp14:editId="782707E2">
            <wp:extent cx="1023282" cy="899160"/>
            <wp:effectExtent l="0" t="0" r="5715" b="0"/>
            <wp:docPr id="224" name="Рисунок 17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5.PN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094" cy="905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2B88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тельце </w:t>
      </w:r>
      <w:proofErr w:type="spellStart"/>
      <w:r w:rsidRPr="00C16E05">
        <w:rPr>
          <w:rFonts w:ascii="Times New Roman" w:hAnsi="Times New Roman"/>
          <w:sz w:val="20"/>
          <w:szCs w:val="20"/>
        </w:rPr>
        <w:t>Мейснера</w:t>
      </w:r>
      <w:proofErr w:type="spellEnd"/>
    </w:p>
    <w:p w14:paraId="3B3E2FD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тельце </w:t>
      </w:r>
      <w:proofErr w:type="spellStart"/>
      <w:r w:rsidRPr="00C16E05">
        <w:rPr>
          <w:rFonts w:ascii="Times New Roman" w:hAnsi="Times New Roman"/>
          <w:sz w:val="20"/>
          <w:szCs w:val="20"/>
        </w:rPr>
        <w:t>Фатер-Пачини</w:t>
      </w:r>
      <w:proofErr w:type="spellEnd"/>
    </w:p>
    <w:p w14:paraId="5BBF383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железу:</w:t>
      </w:r>
    </w:p>
    <w:p w14:paraId="51DD0E7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C6657A0" wp14:editId="4D3C459A">
            <wp:extent cx="902511" cy="1167765"/>
            <wp:effectExtent l="0" t="0" r="0" b="0"/>
            <wp:docPr id="225" name="Рисунок 18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4.PN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675" cy="117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7FEB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потовая</w:t>
      </w:r>
    </w:p>
    <w:p w14:paraId="4E6E0D4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сальная</w:t>
      </w:r>
    </w:p>
    <w:p w14:paraId="6F00B7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молочная</w:t>
      </w:r>
    </w:p>
    <w:p w14:paraId="099E175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слюнная</w:t>
      </w:r>
    </w:p>
    <w:p w14:paraId="10F0FB5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Часть железы под цифрой 1 - это:</w:t>
      </w:r>
    </w:p>
    <w:p w14:paraId="07E79A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C4712CB" wp14:editId="6DA8B429">
            <wp:extent cx="796648" cy="1035685"/>
            <wp:effectExtent l="0" t="0" r="3810" b="0"/>
            <wp:docPr id="226" name="Рисунок 19" descr="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44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082" cy="104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825D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альвеолярный секреторный отдел</w:t>
      </w:r>
    </w:p>
    <w:p w14:paraId="2E40998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выводной проток</w:t>
      </w:r>
    </w:p>
    <w:p w14:paraId="7F4D88A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трубчатый секреторный отдел</w:t>
      </w:r>
    </w:p>
    <w:p w14:paraId="5C8087F8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под цифрой 3 - это:</w:t>
      </w:r>
    </w:p>
    <w:p w14:paraId="49ED278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C146E7E" wp14:editId="36DFE3AA">
            <wp:extent cx="908756" cy="1175385"/>
            <wp:effectExtent l="0" t="0" r="5715" b="5715"/>
            <wp:docPr id="227" name="Рисунок 21" descr="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44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305" cy="119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118E1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базальные</w:t>
      </w:r>
    </w:p>
    <w:p w14:paraId="7E8465A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себоциты</w:t>
      </w:r>
      <w:proofErr w:type="spellEnd"/>
    </w:p>
    <w:p w14:paraId="383D00C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некротизированные</w:t>
      </w:r>
      <w:proofErr w:type="spellEnd"/>
    </w:p>
    <w:p w14:paraId="175399DA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под цифрой 2:</w:t>
      </w:r>
    </w:p>
    <w:p w14:paraId="7D42059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62DCF64" wp14:editId="667A18FA">
            <wp:extent cx="965265" cy="1256030"/>
            <wp:effectExtent l="0" t="0" r="6350" b="1270"/>
            <wp:docPr id="228" name="Рисунок 21" descr="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44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232" cy="126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DCE03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базальные</w:t>
      </w:r>
    </w:p>
    <w:p w14:paraId="7C93B6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себоциты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липидопродуцирующие</w:t>
      </w:r>
      <w:proofErr w:type="spellEnd"/>
      <w:r w:rsidRPr="00C16E05">
        <w:rPr>
          <w:rFonts w:ascii="Times New Roman" w:hAnsi="Times New Roman"/>
          <w:sz w:val="20"/>
          <w:szCs w:val="20"/>
        </w:rPr>
        <w:t>)</w:t>
      </w:r>
    </w:p>
    <w:p w14:paraId="49DB1E4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Определите структуру под цифрой 4:</w:t>
      </w:r>
    </w:p>
    <w:p w14:paraId="7625ED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51D0D01" wp14:editId="7688C590">
            <wp:extent cx="761084" cy="982980"/>
            <wp:effectExtent l="0" t="0" r="1270" b="7620"/>
            <wp:docPr id="229" name="Рисунок 24" descr="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444.PN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971" cy="999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09A2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неороговевающий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эпителий</w:t>
      </w:r>
    </w:p>
    <w:p w14:paraId="149BD07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многорядный эпителий</w:t>
      </w:r>
      <w:r w:rsidRPr="00C16E05">
        <w:rPr>
          <w:rFonts w:ascii="Times New Roman" w:hAnsi="Times New Roman"/>
          <w:sz w:val="20"/>
          <w:szCs w:val="20"/>
        </w:rPr>
        <w:br/>
        <w:t xml:space="preserve"> ─: 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ороговевающий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3899B1C9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ткань, обозначенную цифрой 5:</w:t>
      </w:r>
    </w:p>
    <w:p w14:paraId="7B4641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40A2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8101C38" wp14:editId="1D179ABD">
            <wp:extent cx="978521" cy="1271905"/>
            <wp:effectExtent l="0" t="0" r="0" b="4445"/>
            <wp:docPr id="230" name="Рисунок 25" descr="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444.PN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34" cy="12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AB2D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рыхлая волокнистая соединительная ткань</w:t>
      </w:r>
    </w:p>
    <w:p w14:paraId="3CF90C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плотная волокнистая соединительная ткань</w:t>
      </w:r>
    </w:p>
    <w:p w14:paraId="395AB26E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волоса под цифрой 1:</w:t>
      </w:r>
    </w:p>
    <w:p w14:paraId="677BFD7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D980B05" wp14:editId="3CEB87CC">
            <wp:extent cx="745043" cy="987425"/>
            <wp:effectExtent l="0" t="0" r="0" b="3175"/>
            <wp:docPr id="231" name="Рисунок 27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33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7" cy="99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B8112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волосяная сумка</w:t>
      </w:r>
    </w:p>
    <w:p w14:paraId="2276EB3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наружное корневое влагалище</w:t>
      </w:r>
    </w:p>
    <w:p w14:paraId="472AAC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внутреннее корневое влагалище</w:t>
      </w:r>
    </w:p>
    <w:p w14:paraId="4B218B9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кутикула волоса</w:t>
      </w:r>
    </w:p>
    <w:p w14:paraId="60F637B0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волоса под цифрой 2:</w:t>
      </w:r>
    </w:p>
    <w:p w14:paraId="60C34E7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2C573CD" wp14:editId="5BF85F61">
            <wp:extent cx="753047" cy="998855"/>
            <wp:effectExtent l="0" t="0" r="9525" b="0"/>
            <wp:docPr id="232" name="Рисунок 28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33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82" cy="101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A67B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наружное корневое влагалище</w:t>
      </w:r>
    </w:p>
    <w:p w14:paraId="70E0C8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внутреннее корневое влагалище</w:t>
      </w:r>
    </w:p>
    <w:p w14:paraId="7A7D31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кутикула волоса</w:t>
      </w:r>
    </w:p>
    <w:p w14:paraId="2FCF05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волосяная сумка</w:t>
      </w:r>
    </w:p>
    <w:p w14:paraId="341E7A17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волоса под цифрой 3:</w:t>
      </w:r>
    </w:p>
    <w:p w14:paraId="103E9E6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26FF942" wp14:editId="7CBA3DD4">
            <wp:extent cx="749355" cy="991235"/>
            <wp:effectExtent l="0" t="0" r="0" b="0"/>
            <wp:docPr id="233" name="Рисунок 29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33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92" cy="100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50557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корковое вещество волоса</w:t>
      </w:r>
    </w:p>
    <w:p w14:paraId="1DEAE9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внутреннее корневое влагалище</w:t>
      </w:r>
    </w:p>
    <w:p w14:paraId="5818532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 вещество</w:t>
      </w:r>
    </w:p>
    <w:p w14:paraId="383C19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волосяная сумка</w:t>
      </w:r>
    </w:p>
    <w:p w14:paraId="74AFEA03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волоса под цифрой 4:</w:t>
      </w:r>
    </w:p>
    <w:p w14:paraId="1BB15B9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FE2DA97" wp14:editId="0CE88DFA">
            <wp:extent cx="694433" cy="916940"/>
            <wp:effectExtent l="0" t="0" r="0" b="0"/>
            <wp:docPr id="234" name="Рисунок 30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33.bmp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31" cy="927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39C4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внутреннее корневое влагалище</w:t>
      </w:r>
    </w:p>
    <w:p w14:paraId="515F23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наружное корневое влагалище</w:t>
      </w:r>
    </w:p>
    <w:p w14:paraId="49D8A8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волосяная сумка</w:t>
      </w:r>
    </w:p>
    <w:p w14:paraId="17CB6E1B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фрагмент железы под цифрой 5:</w:t>
      </w:r>
    </w:p>
    <w:p w14:paraId="724BCE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09B6F5C" wp14:editId="760BF775">
            <wp:extent cx="723900" cy="954260"/>
            <wp:effectExtent l="0" t="0" r="0" b="0"/>
            <wp:docPr id="235" name="Рисунок 31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33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150" cy="962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697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сальная</w:t>
      </w:r>
    </w:p>
    <w:p w14:paraId="0671EF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потовая</w:t>
      </w:r>
    </w:p>
    <w:p w14:paraId="5C0471C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слезная</w:t>
      </w:r>
    </w:p>
    <w:p w14:paraId="318CAB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молочная</w:t>
      </w:r>
    </w:p>
    <w:p w14:paraId="7C9DB056" w14:textId="77777777" w:rsidR="008A4820" w:rsidRPr="00C16E05" w:rsidRDefault="008A4820" w:rsidP="008A482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железу под цифрой 6:</w:t>
      </w:r>
    </w:p>
    <w:p w14:paraId="4882BFF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42137F1" wp14:editId="496BFCE1">
            <wp:extent cx="734182" cy="970915"/>
            <wp:effectExtent l="0" t="0" r="8890" b="635"/>
            <wp:docPr id="236" name="Рисунок 31" descr="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33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4" cy="97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0B2F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сальная</w:t>
      </w:r>
    </w:p>
    <w:p w14:paraId="57350FA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потовая</w:t>
      </w:r>
    </w:p>
    <w:p w14:paraId="29A7620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слезная</w:t>
      </w:r>
    </w:p>
    <w:p w14:paraId="15676109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К числу периферических собственно лимфоидных органов иммунитета относят:</w:t>
      </w:r>
    </w:p>
    <w:p w14:paraId="3A02513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05F3692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селезенку</w:t>
      </w:r>
    </w:p>
    <w:p w14:paraId="6614D3E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4812389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7E127D8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красный костный мозг</w:t>
      </w:r>
    </w:p>
    <w:p w14:paraId="2666A17A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16E05">
        <w:rPr>
          <w:rFonts w:ascii="Times New Roman" w:hAnsi="Times New Roman" w:cs="Times New Roman"/>
          <w:sz w:val="20"/>
          <w:szCs w:val="20"/>
        </w:rPr>
        <w:t xml:space="preserve"> соответствие между органами иммунитета и особенностями их строения:</w:t>
      </w:r>
    </w:p>
    <w:p w14:paraId="4A4D7B7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лимфатические узлы</w:t>
      </w:r>
    </w:p>
    <w:p w14:paraId="1987772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L2: тимус </w:t>
      </w:r>
    </w:p>
    <w:p w14:paraId="7CF1E51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миндалины</w:t>
      </w:r>
    </w:p>
    <w:p w14:paraId="66EF3EE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L4: селезенка</w:t>
      </w:r>
    </w:p>
    <w:p w14:paraId="034C4A8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фолликулы в корковом веществе и мозговые мякотные тяжи</w:t>
      </w:r>
    </w:p>
    <w:p w14:paraId="20D4028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R2: дольчатое строение, тельца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Гассаля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 мозговом веществе</w:t>
      </w:r>
    </w:p>
    <w:p w14:paraId="007099B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лимфоидные фолликулы в слизистой оболочке</w:t>
      </w:r>
    </w:p>
    <w:p w14:paraId="7AC672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красная и белая пульпа</w:t>
      </w:r>
    </w:p>
    <w:p w14:paraId="2A1EA5BE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вилочковой железе основная масса Т-лимфоцитов сосредоточена:</w:t>
      </w:r>
    </w:p>
    <w:p w14:paraId="74C939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 мозговом веществе долек</w:t>
      </w:r>
    </w:p>
    <w:p w14:paraId="66AAD91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 корковом веществе долек</w:t>
      </w:r>
    </w:p>
    <w:p w14:paraId="435615D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вокруг сосудов между дольками</w:t>
      </w:r>
    </w:p>
    <w:p w14:paraId="58911A45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Кроветворный орган взрослого человека, в котором выявляются гранулоциты на разных стадиях развития:</w:t>
      </w:r>
    </w:p>
    <w:p w14:paraId="51A9AD3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</w:t>
      </w:r>
    </w:p>
    <w:p w14:paraId="75681E1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3657D1F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621DE63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30149EE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красный костный мозг</w:t>
      </w:r>
    </w:p>
    <w:p w14:paraId="2220A0C4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Кроветворный орган взрослого человека, в котором определяются мегакариоциты:</w:t>
      </w:r>
    </w:p>
    <w:p w14:paraId="58C4566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</w:t>
      </w:r>
    </w:p>
    <w:p w14:paraId="7F34313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10501B5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печень</w:t>
      </w:r>
    </w:p>
    <w:p w14:paraId="6C3599D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5F5CBB8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красный костный мозг</w:t>
      </w:r>
    </w:p>
    <w:p w14:paraId="0392266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Орган иммунитета, строма которого образована преимущественно эпителиальной тканью: </w:t>
      </w:r>
    </w:p>
    <w:p w14:paraId="18D7C51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28AFBE8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792CC7A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</w:t>
      </w:r>
    </w:p>
    <w:p w14:paraId="45F3917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2C1FF5D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аппендикс.</w:t>
      </w:r>
    </w:p>
    <w:p w14:paraId="6128209C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тимусе слоистые эпителиальные тельца (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Гассаля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) находятся в:</w:t>
      </w:r>
    </w:p>
    <w:p w14:paraId="5B77EE2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мозговом веществе </w:t>
      </w:r>
    </w:p>
    <w:p w14:paraId="22F7C3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корковом веществе </w:t>
      </w:r>
    </w:p>
    <w:p w14:paraId="160F341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междольковых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перегородках</w:t>
      </w:r>
    </w:p>
    <w:p w14:paraId="604DED48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Область в  лимфоузле, где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иммуноциты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активнее всего вырабатывают антитела:</w:t>
      </w:r>
    </w:p>
    <w:p w14:paraId="2894D35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периферическая зона лимфоидного узелка</w:t>
      </w:r>
    </w:p>
    <w:p w14:paraId="707BEDC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реактивный центр лимфоидного узелка</w:t>
      </w:r>
    </w:p>
    <w:p w14:paraId="5D5D778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мякотные тяжи</w:t>
      </w:r>
    </w:p>
    <w:p w14:paraId="65BE81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паракортикальная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зона</w:t>
      </w:r>
    </w:p>
    <w:p w14:paraId="586AC7B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Орган, в лимфоидных фолликулах которого присутствует артерия:</w:t>
      </w:r>
    </w:p>
    <w:p w14:paraId="137C7D1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</w:t>
      </w:r>
    </w:p>
    <w:p w14:paraId="29D7AB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51D681C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2D3D8B7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2D1BCB0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1E48252F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Освобождение крови от дефектных эритроцитов происходит в:</w:t>
      </w:r>
    </w:p>
    <w:p w14:paraId="50C72F8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миндалинах</w:t>
      </w:r>
    </w:p>
    <w:p w14:paraId="047805E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селезенке</w:t>
      </w:r>
    </w:p>
    <w:p w14:paraId="0B86FB9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лимфатических узлах</w:t>
      </w:r>
    </w:p>
    <w:p w14:paraId="546E515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гемолимфатических узлах</w:t>
      </w:r>
    </w:p>
    <w:p w14:paraId="2733DBD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красном костном мозге</w:t>
      </w:r>
    </w:p>
    <w:p w14:paraId="0B84868B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ходе иммунного ответа по клеточному типу эффектором является:</w:t>
      </w:r>
    </w:p>
    <w:p w14:paraId="762A3D0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Т-лимфоцит (киллер)</w:t>
      </w:r>
    </w:p>
    <w:p w14:paraId="4D7396F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нейтрофил</w:t>
      </w:r>
    </w:p>
    <w:p w14:paraId="6673A41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плазмоцит</w:t>
      </w:r>
      <w:proofErr w:type="spellEnd"/>
    </w:p>
    <w:p w14:paraId="7D6B448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тучная клетка</w:t>
      </w:r>
    </w:p>
    <w:p w14:paraId="1730A2A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В-лимфоцит</w:t>
      </w:r>
    </w:p>
    <w:p w14:paraId="3FDD59CE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Пространства в лимфатических узлах, по которым протекает лимфа, носят название лимфатических  ###.</w:t>
      </w:r>
    </w:p>
    <w:p w14:paraId="29CB0BF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синусов</w:t>
      </w:r>
    </w:p>
    <w:p w14:paraId="6D965A7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синус#$#</w:t>
      </w:r>
    </w:p>
    <w:p w14:paraId="3C1A7F39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селезенке человека кровообращение:</w:t>
      </w:r>
    </w:p>
    <w:p w14:paraId="5F8F737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только открытое</w:t>
      </w:r>
    </w:p>
    <w:p w14:paraId="1D4D7A3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только закрытое</w:t>
      </w:r>
    </w:p>
    <w:p w14:paraId="40557B1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открытое и закрытое</w:t>
      </w:r>
    </w:p>
    <w:p w14:paraId="2A604AFF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селезенке Т-лимфоциты заселяют преимущественно:</w:t>
      </w:r>
    </w:p>
    <w:p w14:paraId="4B29D51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красную пульпу</w:t>
      </w:r>
    </w:p>
    <w:p w14:paraId="1EE136B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периартериальную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зону фолликулов</w:t>
      </w:r>
    </w:p>
    <w:p w14:paraId="40FBDB8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краевую (маргинальную) зону фолликулов</w:t>
      </w:r>
    </w:p>
    <w:p w14:paraId="1921788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 размножения фолликулов</w:t>
      </w:r>
    </w:p>
    <w:p w14:paraId="341891A7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Тимус вырабатывает гормон:</w:t>
      </w:r>
    </w:p>
    <w:p w14:paraId="2D9894A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тироксин</w:t>
      </w:r>
    </w:p>
    <w:p w14:paraId="518A999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кальцитонин</w:t>
      </w:r>
      <w:proofErr w:type="spellEnd"/>
    </w:p>
    <w:p w14:paraId="4D33ED8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тимулин</w:t>
      </w:r>
      <w:proofErr w:type="spellEnd"/>
    </w:p>
    <w:p w14:paraId="5C2D526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тирозин</w:t>
      </w:r>
    </w:p>
    <w:p w14:paraId="51BF0FE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селезенке взрослого человека осуществляется дифференцировка лимфоцитов:</w:t>
      </w:r>
    </w:p>
    <w:p w14:paraId="29D1427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антиген-независимая </w:t>
      </w:r>
    </w:p>
    <w:p w14:paraId="5BEFC89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антиген-зависимая </w:t>
      </w:r>
    </w:p>
    <w:p w14:paraId="18F012C4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16E05">
        <w:rPr>
          <w:rFonts w:ascii="Times New Roman" w:hAnsi="Times New Roman" w:cs="Times New Roman"/>
          <w:sz w:val="20"/>
          <w:szCs w:val="20"/>
        </w:rPr>
        <w:t xml:space="preserve"> соответствие между структурами лимфатического узла и особенностями их строения:</w:t>
      </w:r>
    </w:p>
    <w:p w14:paraId="4D0CB9F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капсула и трабекулы</w:t>
      </w:r>
    </w:p>
    <w:p w14:paraId="7C477E5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корковое вещество</w:t>
      </w:r>
    </w:p>
    <w:p w14:paraId="5DC5C2B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мозговое вещество</w:t>
      </w:r>
    </w:p>
    <w:p w14:paraId="06CCBA4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L4: строма</w:t>
      </w:r>
    </w:p>
    <w:p w14:paraId="77132C0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L5: паренхима</w:t>
      </w:r>
    </w:p>
    <w:p w14:paraId="358CFA8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плотная соединительная ткань, гладкие миоциты</w:t>
      </w:r>
    </w:p>
    <w:p w14:paraId="7C7331B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лимфоидные фолликулы и синусы</w:t>
      </w:r>
    </w:p>
    <w:p w14:paraId="6A46B67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мякотные тяжи и синусы</w:t>
      </w:r>
    </w:p>
    <w:p w14:paraId="35D382B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ретикулярная ткань</w:t>
      </w:r>
    </w:p>
    <w:p w14:paraId="0E49C3B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R5: эпителиальная ткань</w:t>
      </w:r>
    </w:p>
    <w:p w14:paraId="3EE680F9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Мигрирующие из тимуса Т-лимфоциты заселяют в лимфатическом узле:</w:t>
      </w:r>
    </w:p>
    <w:p w14:paraId="2BEEB87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корковое вещество</w:t>
      </w:r>
    </w:p>
    <w:p w14:paraId="00273ED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паракортикальную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зону</w:t>
      </w:r>
    </w:p>
    <w:p w14:paraId="7CA28BE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мозговое вещество</w:t>
      </w:r>
    </w:p>
    <w:p w14:paraId="02DD256A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Укажите орган, в котором лимфоидные фолликулы расположены на периферии, а к его центру отходят тяжи лимфоидной ткани:</w:t>
      </w:r>
    </w:p>
    <w:p w14:paraId="78F0F9F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миндалина</w:t>
      </w:r>
    </w:p>
    <w:p w14:paraId="4FB199B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6B6332D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лимфатический узел</w:t>
      </w:r>
    </w:p>
    <w:p w14:paraId="57A2136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7FCF6AB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красный костный мозг</w:t>
      </w:r>
    </w:p>
    <w:p w14:paraId="533D40C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Верная последовательность компонентов гемато-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тимусного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барьера от крови:</w:t>
      </w:r>
    </w:p>
    <w:p w14:paraId="6FEACD8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эндотелиоцит</w:t>
      </w:r>
      <w:proofErr w:type="spellEnd"/>
    </w:p>
    <w:p w14:paraId="1DDCDAC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2: базальная мембрана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эндотелиоцита</w:t>
      </w:r>
      <w:proofErr w:type="spellEnd"/>
    </w:p>
    <w:p w14:paraId="3CC24A5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перикапиллярное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пространство</w:t>
      </w:r>
    </w:p>
    <w:p w14:paraId="04AA554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4: базальная мембрана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эпителиоретикулоцита</w:t>
      </w:r>
      <w:proofErr w:type="spellEnd"/>
    </w:p>
    <w:p w14:paraId="159659B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5: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эпителиоретикулоцит</w:t>
      </w:r>
      <w:proofErr w:type="spellEnd"/>
    </w:p>
    <w:p w14:paraId="43FB870F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Строма красного костного мозга образована тканью:</w:t>
      </w:r>
    </w:p>
    <w:p w14:paraId="2379274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эпителиальной </w:t>
      </w:r>
    </w:p>
    <w:p w14:paraId="79E4F7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рыхлой неоформленной </w:t>
      </w:r>
    </w:p>
    <w:p w14:paraId="5FF3389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плотной неоформленной </w:t>
      </w:r>
    </w:p>
    <w:p w14:paraId="10CF493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плотной оформленной </w:t>
      </w:r>
    </w:p>
    <w:p w14:paraId="7B393BB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ретикулярной </w:t>
      </w:r>
    </w:p>
    <w:p w14:paraId="5DB5C3A9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Для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плазмоцитов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верно:</w:t>
      </w:r>
    </w:p>
    <w:p w14:paraId="212009E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образуются из Т-лимфоцитов </w:t>
      </w:r>
    </w:p>
    <w:p w14:paraId="6529B9A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синтезируют и секретируют иммуноглобулины</w:t>
      </w:r>
    </w:p>
    <w:p w14:paraId="0CC39BA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фагоцитируют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чужеродные и опухолевые клетки</w:t>
      </w:r>
    </w:p>
    <w:p w14:paraId="4738002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заселяют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паракортикальную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зону лимфатических узлов</w:t>
      </w:r>
    </w:p>
    <w:p w14:paraId="4A6BD7B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участвуют в развитии иммунитета по клеточному типу</w:t>
      </w:r>
    </w:p>
    <w:p w14:paraId="263FCD71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Периферический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слизисто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-лимфоидный орган системы иммунитета:</w:t>
      </w:r>
    </w:p>
    <w:p w14:paraId="78B93DD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7586607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3F3046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гемолимфатический узел</w:t>
      </w:r>
    </w:p>
    <w:p w14:paraId="3A18BA2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61AB47C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02EDB208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Эффекторная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клетка иммунного ответа по гуморальному типу:</w:t>
      </w:r>
    </w:p>
    <w:p w14:paraId="73D37F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макрофаг</w:t>
      </w:r>
    </w:p>
    <w:p w14:paraId="13CA4EA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В-лимфоцит</w:t>
      </w:r>
    </w:p>
    <w:p w14:paraId="533775A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Т-киллер</w:t>
      </w:r>
    </w:p>
    <w:p w14:paraId="11A8F7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плазмоцит</w:t>
      </w:r>
      <w:proofErr w:type="spellEnd"/>
    </w:p>
    <w:p w14:paraId="1A36A0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Т-хелпер</w:t>
      </w:r>
    </w:p>
    <w:p w14:paraId="3CB37238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Антигеннезависимый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этап дифференциации В-лимфоцитов у человека проходит в:</w:t>
      </w:r>
    </w:p>
    <w:p w14:paraId="4B31A50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лимфатическом узле </w:t>
      </w:r>
    </w:p>
    <w:p w14:paraId="4A952A2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пейеровой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бляшке </w:t>
      </w:r>
    </w:p>
    <w:p w14:paraId="577FED5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красном костном мозге</w:t>
      </w:r>
    </w:p>
    <w:p w14:paraId="61C2140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тимусе</w:t>
      </w:r>
    </w:p>
    <w:p w14:paraId="6D86309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аппендиксе</w:t>
      </w:r>
    </w:p>
    <w:p w14:paraId="5002327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Для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антигенпрезентирующих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клеток (макрофагов) справедливо:</w:t>
      </w:r>
    </w:p>
    <w:p w14:paraId="7F561E5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являются производными В-лимфоцитов</w:t>
      </w:r>
    </w:p>
    <w:p w14:paraId="25D71B7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поглощают, накапливают и модифицируют антигены</w:t>
      </w:r>
    </w:p>
    <w:p w14:paraId="48467EA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долговременно хранят информацию о полученном антигене</w:t>
      </w:r>
    </w:p>
    <w:p w14:paraId="53748F6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вырабатывают антитела</w:t>
      </w:r>
    </w:p>
    <w:p w14:paraId="39AE1CA3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Определите место органа системы иммунитета в существующей классификации:</w:t>
      </w:r>
    </w:p>
    <w:p w14:paraId="678D783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красный костный мозг</w:t>
      </w:r>
    </w:p>
    <w:p w14:paraId="394A08D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лимфатический узел</w:t>
      </w:r>
    </w:p>
    <w:p w14:paraId="6841C35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селезенка</w:t>
      </w:r>
    </w:p>
    <w:p w14:paraId="3DEF08D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L4: червеобразный отросток</w:t>
      </w:r>
    </w:p>
    <w:p w14:paraId="1633EB9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центральный</w:t>
      </w:r>
    </w:p>
    <w:p w14:paraId="60E1C98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периферический собственно лимфоидный</w:t>
      </w:r>
    </w:p>
    <w:p w14:paraId="50FC6F4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R3: периферический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гемолимфоидный</w:t>
      </w:r>
      <w:proofErr w:type="spellEnd"/>
    </w:p>
    <w:p w14:paraId="7F458B3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R4: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слизисто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-лимфоидный</w:t>
      </w:r>
    </w:p>
    <w:p w14:paraId="29FBE048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мозговом веществе лимфатического узла расположены структуры:</w:t>
      </w:r>
    </w:p>
    <w:p w14:paraId="3ED7EF5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лимфатические фолликулы</w:t>
      </w:r>
    </w:p>
    <w:p w14:paraId="7D04C30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краевые синусы</w:t>
      </w:r>
    </w:p>
    <w:p w14:paraId="3AB9C94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промежуточные синусы</w:t>
      </w:r>
    </w:p>
    <w:p w14:paraId="046B0FB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мякотные тяжи</w:t>
      </w:r>
    </w:p>
    <w:p w14:paraId="1A45D8E9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Обязательная структура периферических органов системы иммунитета:</w:t>
      </w:r>
    </w:p>
    <w:p w14:paraId="049F33C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лимфоидный фолликул</w:t>
      </w:r>
    </w:p>
    <w:p w14:paraId="6A92C1B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долька</w:t>
      </w:r>
    </w:p>
    <w:p w14:paraId="1B1E9AE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краевой синус</w:t>
      </w:r>
    </w:p>
    <w:p w14:paraId="0029F28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артерия</w:t>
      </w:r>
    </w:p>
    <w:p w14:paraId="6448FD2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красная пульпа</w:t>
      </w:r>
    </w:p>
    <w:p w14:paraId="5F23B2A7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7789ACD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ED125E5" wp14:editId="48A79A15">
            <wp:extent cx="1028700" cy="981699"/>
            <wp:effectExtent l="0" t="0" r="0" b="9525"/>
            <wp:docPr id="237" name="Рисунок 316" descr="аппенди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 descr="аппендикс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l="9537" t="3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31" cy="98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B7F3A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670BB8D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47BFFD1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2B5CDFB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24FEC46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5CC145E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7DA2DE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0CEF3F0" wp14:editId="7E7135FF">
            <wp:extent cx="724305" cy="1155065"/>
            <wp:effectExtent l="0" t="0" r="0" b="6985"/>
            <wp:docPr id="238" name="Рисунок 317" descr="небная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 descr="небная_1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99" cy="116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33F27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1FEAB83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0AA929B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16B1F2E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43C03BD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40C4A29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529E3B8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831627C" wp14:editId="799C09C8">
            <wp:extent cx="998610" cy="937260"/>
            <wp:effectExtent l="0" t="0" r="0" b="0"/>
            <wp:docPr id="239" name="Рисунок 318" descr="КК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 descr="ККМ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53" cy="94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5E2D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красный костный мозг</w:t>
      </w:r>
    </w:p>
    <w:p w14:paraId="070F7B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77FCAEF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33D0660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5CE7454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2F5A999A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41C381B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2303C95" wp14:editId="3F9114F1">
            <wp:extent cx="716913" cy="976630"/>
            <wp:effectExtent l="0" t="0" r="7620" b="0"/>
            <wp:docPr id="240" name="Рисунок 319" descr="селезенка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 descr="селезенка_3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49" cy="98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54EC8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4901D73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66AA6EA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33652CA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4B6DFC6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55789BB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0EFA79F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BDD4249" wp14:editId="3244B11A">
            <wp:extent cx="1057275" cy="703601"/>
            <wp:effectExtent l="0" t="0" r="0" b="1270"/>
            <wp:docPr id="241" name="Рисунок 320" descr="Thymus Hist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 descr="Thymus Histology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00" cy="710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260BA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609A5A2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1C81DC3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3CE922F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56EF051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аппендикс</w:t>
      </w:r>
    </w:p>
    <w:p w14:paraId="2AA244E1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2E392E3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04B1055" wp14:editId="2ABE5736">
            <wp:extent cx="1057275" cy="813489"/>
            <wp:effectExtent l="0" t="0" r="0" b="5715"/>
            <wp:docPr id="242" name="Рисунок 321" descr="лимф узел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 descr="лимф узел_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37" cy="82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AE38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50C5643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3FA1783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308E2D6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5970843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4C8CE38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C16E05">
        <w:rPr>
          <w:rFonts w:ascii="Times New Roman" w:hAnsi="Times New Roman" w:cs="Times New Roman"/>
          <w:sz w:val="20"/>
          <w:szCs w:val="20"/>
        </w:rPr>
        <w:t>а рисунке представлен орган:</w:t>
      </w:r>
    </w:p>
    <w:p w14:paraId="5400CE8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246D49" wp14:editId="07816BFB">
            <wp:extent cx="733425" cy="1085246"/>
            <wp:effectExtent l="0" t="0" r="0" b="635"/>
            <wp:docPr id="243" name="Рисунок 322" descr="гасса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 descr="гассаля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75" cy="1092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00559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2DDFF99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0477D6A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047182C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11B1FCA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74368B00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Основная функция данной клетки:</w:t>
      </w:r>
    </w:p>
    <w:p w14:paraId="6B7F744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B18233A" wp14:editId="380C0D89">
            <wp:extent cx="857250" cy="898640"/>
            <wp:effectExtent l="0" t="0" r="0" b="0"/>
            <wp:docPr id="244" name="Рисунок 323" descr="лимф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 descr="лимфоцит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171" cy="90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9C128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фагоцитоз</w:t>
      </w:r>
    </w:p>
    <w:p w14:paraId="657F4C9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активная выработка иммуноглобулинов</w:t>
      </w:r>
    </w:p>
    <w:p w14:paraId="5FAAE3C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презентация антигена</w:t>
      </w:r>
    </w:p>
    <w:p w14:paraId="39F0FA5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выработка гормонов</w:t>
      </w:r>
    </w:p>
    <w:p w14:paraId="6CC1E76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участие в реакциях клеточного и гуморального иммунитета</w:t>
      </w:r>
    </w:p>
    <w:p w14:paraId="65D6380C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Основная функция изображенных на рисунке клеток:</w:t>
      </w:r>
    </w:p>
    <w:p w14:paraId="66310D0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17013B7" wp14:editId="03B1303F">
            <wp:extent cx="971550" cy="844345"/>
            <wp:effectExtent l="0" t="0" r="0" b="0"/>
            <wp:docPr id="245" name="Рисунок 324" descr="плазм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 descr="плазмоцит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794" cy="85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CDE29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фагоцитоз</w:t>
      </w:r>
    </w:p>
    <w:p w14:paraId="2F7AB04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выработка иммуноглобулинов</w:t>
      </w:r>
    </w:p>
    <w:p w14:paraId="10C912C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презентация антигена</w:t>
      </w:r>
    </w:p>
    <w:p w14:paraId="0CE1056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выработка гормонов</w:t>
      </w:r>
    </w:p>
    <w:p w14:paraId="2F98F5FE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Клетки, изображенные на рисунке, являются производными:</w:t>
      </w:r>
    </w:p>
    <w:p w14:paraId="1A21E63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F948F6B" wp14:editId="414ECDFE">
            <wp:extent cx="899269" cy="784225"/>
            <wp:effectExtent l="0" t="0" r="0" b="0"/>
            <wp:docPr id="246" name="Рисунок 325" descr="плазм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 descr="плазмоцит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290" cy="78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8AB19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моноцитов</w:t>
      </w:r>
    </w:p>
    <w:p w14:paraId="60CCACC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В-лимфоцитов</w:t>
      </w:r>
    </w:p>
    <w:p w14:paraId="270C1DF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макрофагов</w:t>
      </w:r>
    </w:p>
    <w:p w14:paraId="16E73D6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Т-лимфоцитов</w:t>
      </w:r>
    </w:p>
    <w:p w14:paraId="402AEDE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фибробластов</w:t>
      </w:r>
    </w:p>
    <w:p w14:paraId="49F6C40A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Знаком вопроса обозначено вещество тимуса:</w:t>
      </w:r>
    </w:p>
    <w:p w14:paraId="1ACB81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0741661D" wp14:editId="72F71C08">
            <wp:extent cx="1168025" cy="777240"/>
            <wp:effectExtent l="0" t="0" r="0" b="3810"/>
            <wp:docPr id="247" name="Рисунок 326" descr="тим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 descr="тимус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966" cy="78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3EC0C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корковое</w:t>
      </w:r>
    </w:p>
    <w:p w14:paraId="5E776EE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мозговое</w:t>
      </w:r>
    </w:p>
    <w:p w14:paraId="26E7A755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Структура селезенки,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1:</w:t>
      </w:r>
    </w:p>
    <w:p w14:paraId="200B3FE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CFB5346" wp14:editId="20B65B5B">
            <wp:extent cx="780717" cy="1013460"/>
            <wp:effectExtent l="0" t="0" r="635" b="0"/>
            <wp:docPr id="248" name="Рисунок 327" descr="трабекулярные сосу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 descr="трабекулярные сосуды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92" cy="102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A0049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трабекулярная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17DE10F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пульпарная артерия</w:t>
      </w:r>
    </w:p>
    <w:p w14:paraId="3D3DBF5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артерия</w:t>
      </w:r>
    </w:p>
    <w:p w14:paraId="04E1CD1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венозный синус</w:t>
      </w:r>
    </w:p>
    <w:p w14:paraId="6584A69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трабекулярная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2CF7EF8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Структура селезенки,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2:</w:t>
      </w:r>
    </w:p>
    <w:p w14:paraId="3EAC235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EDB6B02" wp14:editId="12A4E101">
            <wp:extent cx="742315" cy="960120"/>
            <wp:effectExtent l="0" t="0" r="635" b="0"/>
            <wp:docPr id="249" name="Рисунок 328" descr="трабекулярные сосу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 descr="трабекулярные сосуды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98" cy="970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D4CDF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трабекулярная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артерия</w:t>
      </w:r>
    </w:p>
    <w:p w14:paraId="3AEF801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пульпарная артерия</w:t>
      </w:r>
    </w:p>
    <w:p w14:paraId="11128F5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центральная артерия</w:t>
      </w:r>
    </w:p>
    <w:p w14:paraId="10109B1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венозный синус</w:t>
      </w:r>
    </w:p>
    <w:p w14:paraId="6819E56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трабекулярная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вена</w:t>
      </w:r>
    </w:p>
    <w:p w14:paraId="44831895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Часть селезенки,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3:</w:t>
      </w:r>
    </w:p>
    <w:p w14:paraId="7452D6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A589C75" wp14:editId="14771E15">
            <wp:extent cx="781050" cy="1011410"/>
            <wp:effectExtent l="0" t="0" r="0" b="0"/>
            <wp:docPr id="250" name="Рисунок 329" descr="трабекулярные сосу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 descr="трабекулярные сосуды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25" cy="1016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747A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белая пульпа</w:t>
      </w:r>
    </w:p>
    <w:p w14:paraId="31852B7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красная пульпа</w:t>
      </w:r>
    </w:p>
    <w:p w14:paraId="5CE20F02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Строма органа, представленного на рисунке, образована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преимущественно</w:t>
      </w:r>
      <w:r w:rsidRPr="00C16E05">
        <w:rPr>
          <w:rFonts w:ascii="Times New Roman" w:hAnsi="Times New Roman" w:cs="Times New Roman"/>
          <w:sz w:val="20"/>
          <w:szCs w:val="20"/>
        </w:rPr>
        <w:t xml:space="preserve"> тканью:</w:t>
      </w:r>
    </w:p>
    <w:p w14:paraId="6766AD3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8C9BC7C" wp14:editId="2E50A502">
            <wp:extent cx="1123932" cy="746760"/>
            <wp:effectExtent l="0" t="0" r="635" b="0"/>
            <wp:docPr id="251" name="Рисунок 330" descr="Thymus Hist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 descr="Thymus Histology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06" cy="75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0F3F7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плотной волокнистой оформленной</w:t>
      </w:r>
    </w:p>
    <w:p w14:paraId="09028C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ретикулярной</w:t>
      </w:r>
    </w:p>
    <w:p w14:paraId="41C4988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эпителиальной</w:t>
      </w:r>
    </w:p>
    <w:p w14:paraId="2E1D6FC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лимфоидной</w:t>
      </w:r>
    </w:p>
    <w:p w14:paraId="3A5515B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рыхлой волокнистой неоформленной</w:t>
      </w:r>
    </w:p>
    <w:p w14:paraId="6D2F7FDF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Изображенный лимфоидный фолликул, принадлежит органу:</w:t>
      </w:r>
    </w:p>
    <w:p w14:paraId="52497F2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6D70DE6" wp14:editId="633D1807">
            <wp:extent cx="1091972" cy="821055"/>
            <wp:effectExtent l="0" t="0" r="0" b="0"/>
            <wp:docPr id="252" name="Рисунок 331" descr="центр арте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 descr="центр артерия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823" cy="828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FDF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58596CC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79AED5B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лимфатический узел</w:t>
      </w:r>
    </w:p>
    <w:p w14:paraId="434911D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653E287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1CA34263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Зона фолликула лимфатического узла, отмеченная знаком вопроса, содержит преимущественно:</w:t>
      </w:r>
    </w:p>
    <w:p w14:paraId="3E368BA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9CFBED4" wp14:editId="71D88F46">
            <wp:extent cx="1059404" cy="895350"/>
            <wp:effectExtent l="0" t="0" r="7620" b="0"/>
            <wp:docPr id="253" name="Рисунок 332" descr="центр размн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 descr="центр размножения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604" cy="89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99897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Т-лимфоциты</w:t>
      </w:r>
    </w:p>
    <w:p w14:paraId="163CAD9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В-лимфоциты</w:t>
      </w:r>
    </w:p>
    <w:p w14:paraId="30DB8B1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плазмоциты</w:t>
      </w:r>
      <w:proofErr w:type="spellEnd"/>
    </w:p>
    <w:p w14:paraId="71749F8A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Зона фолликула лимфатического узла, отмеченная знаком вопроса:</w:t>
      </w:r>
    </w:p>
    <w:p w14:paraId="2219605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BFD5C7B" wp14:editId="61D18B76">
            <wp:extent cx="1163931" cy="984250"/>
            <wp:effectExtent l="0" t="0" r="0" b="6350"/>
            <wp:docPr id="254" name="Рисунок 333" descr="центр размн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 descr="центр размножения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37" cy="990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913F4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герминативный центр</w:t>
      </w:r>
    </w:p>
    <w:p w14:paraId="593522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паракортикальная</w:t>
      </w:r>
      <w:proofErr w:type="spellEnd"/>
    </w:p>
    <w:p w14:paraId="666E844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периартериальная</w:t>
      </w:r>
      <w:proofErr w:type="spellEnd"/>
    </w:p>
    <w:p w14:paraId="38D4772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субкапсулярная</w:t>
      </w:r>
      <w:proofErr w:type="spellEnd"/>
    </w:p>
    <w:p w14:paraId="49EBB5D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мантийная</w:t>
      </w:r>
    </w:p>
    <w:p w14:paraId="72AC9694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Орган, представленный на рисунке:</w:t>
      </w:r>
    </w:p>
    <w:p w14:paraId="6219ADE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EE01139" wp14:editId="35018C01">
            <wp:extent cx="1260599" cy="960755"/>
            <wp:effectExtent l="0" t="0" r="0" b="0"/>
            <wp:docPr id="255" name="Рисунок 334" descr="селезенк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 descr="селезенка_1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432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31D77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29244B9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7075E69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761CABF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44FDECA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5C6DDA34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Орган, представленный на рисунке:</w:t>
      </w:r>
    </w:p>
    <w:p w14:paraId="7D58D48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764C31B" wp14:editId="0F9D93E4">
            <wp:extent cx="730068" cy="1133475"/>
            <wp:effectExtent l="0" t="0" r="0" b="0"/>
            <wp:docPr id="256" name="Рисунок 335" descr="лимфоуз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 descr="лимфоузел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91" cy="114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DF395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тимус</w:t>
      </w:r>
    </w:p>
    <w:p w14:paraId="35A835F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селезенка</w:t>
      </w:r>
    </w:p>
    <w:p w14:paraId="112A4F3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лимфатический узел</w:t>
      </w:r>
    </w:p>
    <w:p w14:paraId="1F2EDE8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небная миндалина</w:t>
      </w:r>
    </w:p>
    <w:p w14:paraId="641CD00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аппендикс</w:t>
      </w:r>
    </w:p>
    <w:p w14:paraId="40660366" w14:textId="77777777" w:rsidR="008A4820" w:rsidRPr="00C16E05" w:rsidRDefault="008A4820" w:rsidP="008A4820">
      <w:pPr>
        <w:pStyle w:val="a9"/>
        <w:numPr>
          <w:ilvl w:val="0"/>
          <w:numId w:val="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Знаком вопроса обозначены:</w:t>
      </w:r>
    </w:p>
    <w:p w14:paraId="249D2BE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B3F4455" wp14:editId="352D34B1">
            <wp:extent cx="787643" cy="1198245"/>
            <wp:effectExtent l="0" t="0" r="0" b="1905"/>
            <wp:docPr id="257" name="Рисунок 336" descr="лимфоуз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 descr="лимфоузел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245" cy="120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A9500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лимфоидные фолликулы</w:t>
      </w:r>
    </w:p>
    <w:p w14:paraId="4670B91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мозговые синусы</w:t>
      </w:r>
    </w:p>
    <w:p w14:paraId="6D7AAF2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мякотные тяжи</w:t>
      </w:r>
    </w:p>
    <w:p w14:paraId="169E63A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промежуточные синусы</w:t>
      </w:r>
    </w:p>
    <w:p w14:paraId="5561DA8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элементы белой пульпы</w:t>
      </w:r>
    </w:p>
    <w:p w14:paraId="260862BA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К </w:t>
      </w:r>
      <w:proofErr w:type="spellStart"/>
      <w:r w:rsidRPr="00C16E05">
        <w:rPr>
          <w:rFonts w:ascii="Times New Roman" w:hAnsi="Times New Roman"/>
          <w:sz w:val="20"/>
          <w:szCs w:val="20"/>
        </w:rPr>
        <w:t>гипофизнезависимым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органам эндокринной системы относят:</w:t>
      </w:r>
    </w:p>
    <w:p w14:paraId="2AC04793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яичник</w:t>
      </w:r>
    </w:p>
    <w:p w14:paraId="2D868940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околощитовидную железу</w:t>
      </w:r>
    </w:p>
    <w:p w14:paraId="1D4C3498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щитовидную железу</w:t>
      </w:r>
    </w:p>
    <w:p w14:paraId="0F8A649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типами и названиями клеток передней доли гипофиза:</w:t>
      </w:r>
    </w:p>
    <w:p w14:paraId="4B42BA1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1: базофильный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59EAFDF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2: ацидофильный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271EE51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6747B22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тиротропоцит</w:t>
      </w:r>
      <w:proofErr w:type="spellEnd"/>
    </w:p>
    <w:p w14:paraId="448AFD6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2: </w:t>
      </w:r>
      <w:proofErr w:type="spellStart"/>
      <w:r w:rsidRPr="00C16E05">
        <w:rPr>
          <w:rFonts w:ascii="Times New Roman" w:hAnsi="Times New Roman"/>
          <w:sz w:val="20"/>
          <w:szCs w:val="20"/>
        </w:rPr>
        <w:t>лактотропоцит</w:t>
      </w:r>
      <w:proofErr w:type="spellEnd"/>
    </w:p>
    <w:p w14:paraId="232833D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клетка, выделившая секрет</w:t>
      </w:r>
    </w:p>
    <w:p w14:paraId="58593CE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4: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паратироцит</w:t>
      </w:r>
      <w:proofErr w:type="spellEnd"/>
    </w:p>
    <w:p w14:paraId="72836C65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Секреторные </w:t>
      </w:r>
      <w:proofErr w:type="spellStart"/>
      <w:r w:rsidRPr="00C16E05">
        <w:rPr>
          <w:rFonts w:ascii="Times New Roman" w:hAnsi="Times New Roman"/>
          <w:sz w:val="20"/>
          <w:szCs w:val="20"/>
        </w:rPr>
        <w:t>пинеалоциты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поддерживающие </w:t>
      </w:r>
      <w:proofErr w:type="spellStart"/>
      <w:r w:rsidRPr="00C16E05">
        <w:rPr>
          <w:rFonts w:ascii="Times New Roman" w:hAnsi="Times New Roman"/>
          <w:sz w:val="20"/>
          <w:szCs w:val="20"/>
        </w:rPr>
        <w:t>глиоциты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расположены в:</w:t>
      </w:r>
    </w:p>
    <w:p w14:paraId="36E25B26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аденогипофизе</w:t>
      </w:r>
      <w:proofErr w:type="spellEnd"/>
    </w:p>
    <w:p w14:paraId="24CF8F68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эпифизе</w:t>
      </w:r>
    </w:p>
    <w:p w14:paraId="49BD5103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нейрогипофизе</w:t>
      </w:r>
      <w:proofErr w:type="spellEnd"/>
    </w:p>
    <w:p w14:paraId="7ED9BDD2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гипоталамусе</w:t>
      </w:r>
    </w:p>
    <w:p w14:paraId="02542A6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Нейроглиальные клетки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расположены в:</w:t>
      </w:r>
    </w:p>
    <w:p w14:paraId="71EBC134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аденогипофизе</w:t>
      </w:r>
      <w:proofErr w:type="spellEnd"/>
    </w:p>
    <w:p w14:paraId="7C5FD788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задней доле гипофиза</w:t>
      </w:r>
    </w:p>
    <w:p w14:paraId="03DC860E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эпифизе</w:t>
      </w:r>
    </w:p>
    <w:p w14:paraId="3E0F6E20" w14:textId="77777777" w:rsidR="008A4820" w:rsidRPr="00C16E05" w:rsidRDefault="008A4820" w:rsidP="008A4820">
      <w:pPr>
        <w:pStyle w:val="ae"/>
        <w:autoSpaceDE w:val="0"/>
        <w:autoSpaceDN w:val="0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гипоталамусе</w:t>
      </w:r>
    </w:p>
    <w:p w14:paraId="71008D73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Эндокринным железам свойственно:</w:t>
      </w:r>
    </w:p>
    <w:p w14:paraId="3D3F6E1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наличие выводных протоков</w:t>
      </w:r>
    </w:p>
    <w:p w14:paraId="456F1ED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обилие кровеносных капилляров</w:t>
      </w:r>
    </w:p>
    <w:p w14:paraId="52FE86E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выведение секрета во внешнюю среду</w:t>
      </w:r>
    </w:p>
    <w:p w14:paraId="098933B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Аденогипофиз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развивается из:</w:t>
      </w:r>
    </w:p>
    <w:p w14:paraId="6F92B6D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эпителия крыши ротовой полости</w:t>
      </w:r>
    </w:p>
    <w:p w14:paraId="6A7E615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промежуточного мозга</w:t>
      </w:r>
    </w:p>
    <w:p w14:paraId="0D69998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глоточных карманов</w:t>
      </w:r>
    </w:p>
    <w:p w14:paraId="2733B61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жаберных дуг</w:t>
      </w:r>
    </w:p>
    <w:p w14:paraId="05DD9FB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Задняя доля гипофиза развивается из:</w:t>
      </w:r>
    </w:p>
    <w:p w14:paraId="2244358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эпителия крыши ротовой полости</w:t>
      </w:r>
    </w:p>
    <w:p w14:paraId="2DC52E1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промежуточного мозгового пузыря</w:t>
      </w:r>
    </w:p>
    <w:p w14:paraId="00850F5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эпителия глоточной кишки</w:t>
      </w:r>
    </w:p>
    <w:p w14:paraId="0BAACCFC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Нейросекреторные клетки, выделяющие гормоны в заднюю долю гипофиза, расположены в гипоталамусе:</w:t>
      </w:r>
    </w:p>
    <w:p w14:paraId="3286987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среднем</w:t>
      </w:r>
    </w:p>
    <w:p w14:paraId="709500E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переднем</w:t>
      </w:r>
    </w:p>
    <w:p w14:paraId="1F50D8C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заднем</w:t>
      </w:r>
    </w:p>
    <w:p w14:paraId="7B9827C5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К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аденоцитам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гипофиза относят:</w:t>
      </w:r>
    </w:p>
    <w:p w14:paraId="173AB19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малодифференцированные клетки</w:t>
      </w:r>
    </w:p>
    <w:p w14:paraId="41BBE5F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тиротропоциты</w:t>
      </w:r>
      <w:proofErr w:type="spellEnd"/>
    </w:p>
    <w:p w14:paraId="6072151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лактотропоциты</w:t>
      </w:r>
      <w:proofErr w:type="spellEnd"/>
    </w:p>
    <w:p w14:paraId="139FDD7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клетки "кастрации"</w:t>
      </w:r>
    </w:p>
    <w:p w14:paraId="76FFC3F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эндокринными структурами и их клеточным составом:</w:t>
      </w:r>
    </w:p>
    <w:p w14:paraId="4D0ED61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1: задняя доля гипофиза</w:t>
      </w:r>
    </w:p>
    <w:p w14:paraId="4D38231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2: ядра гипоталамуса</w:t>
      </w:r>
    </w:p>
    <w:p w14:paraId="7DA646E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аденогипофиз</w:t>
      </w:r>
      <w:proofErr w:type="spellEnd"/>
    </w:p>
    <w:p w14:paraId="6EFACBD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аксоны нейросекреторных клеток</w:t>
      </w:r>
    </w:p>
    <w:p w14:paraId="266A81F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2: тела нейросекреторных клеток</w:t>
      </w:r>
    </w:p>
    <w:p w14:paraId="5F08EDF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хромофильные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клетки</w:t>
      </w:r>
    </w:p>
    <w:p w14:paraId="749E2BF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4: главные и </w:t>
      </w:r>
      <w:proofErr w:type="spellStart"/>
      <w:r w:rsidRPr="00C16E05">
        <w:rPr>
          <w:rFonts w:ascii="Times New Roman" w:hAnsi="Times New Roman"/>
          <w:sz w:val="20"/>
          <w:szCs w:val="20"/>
        </w:rPr>
        <w:t>оксифильные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паратироциты</w:t>
      </w:r>
      <w:proofErr w:type="spellEnd"/>
    </w:p>
    <w:p w14:paraId="730A948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Нейрогормоны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гипоталамуса, угнетающие функции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аденогипофиза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, называют ###. </w:t>
      </w:r>
    </w:p>
    <w:p w14:paraId="77EFDB9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статины</w:t>
      </w:r>
      <w:proofErr w:type="spellEnd"/>
    </w:p>
    <w:p w14:paraId="47C95CF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ст</w:t>
      </w:r>
      <w:proofErr w:type="spellEnd"/>
      <w:r w:rsidRPr="00C16E05">
        <w:rPr>
          <w:rFonts w:ascii="Times New Roman" w:hAnsi="Times New Roman"/>
          <w:sz w:val="20"/>
          <w:szCs w:val="20"/>
        </w:rPr>
        <w:t>*тин#$#</w:t>
      </w:r>
    </w:p>
    <w:p w14:paraId="130079D4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Накопительные тельца </w:t>
      </w:r>
      <w:proofErr w:type="spellStart"/>
      <w:r w:rsidRPr="00C16E05">
        <w:rPr>
          <w:rFonts w:ascii="Times New Roman" w:hAnsi="Times New Roman"/>
          <w:sz w:val="20"/>
          <w:szCs w:val="20"/>
        </w:rPr>
        <w:t>Герринга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задней доле гипофиза — это:</w:t>
      </w:r>
    </w:p>
    <w:p w14:paraId="144E646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терминали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отростков </w:t>
      </w:r>
      <w:proofErr w:type="spellStart"/>
      <w:r w:rsidRPr="00C16E05">
        <w:rPr>
          <w:rFonts w:ascii="Times New Roman" w:hAnsi="Times New Roman"/>
          <w:sz w:val="20"/>
          <w:szCs w:val="20"/>
        </w:rPr>
        <w:t>глиоцитов</w:t>
      </w:r>
      <w:proofErr w:type="spellEnd"/>
    </w:p>
    <w:p w14:paraId="1E6F7C1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скопления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питуицитов</w:t>
      </w:r>
      <w:proofErr w:type="spellEnd"/>
    </w:p>
    <w:p w14:paraId="35F87E0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расширения </w:t>
      </w:r>
      <w:proofErr w:type="spellStart"/>
      <w:r w:rsidRPr="00C16E05">
        <w:rPr>
          <w:rFonts w:ascii="Times New Roman" w:hAnsi="Times New Roman"/>
          <w:sz w:val="20"/>
          <w:szCs w:val="20"/>
        </w:rPr>
        <w:t>гемокапилляров</w:t>
      </w:r>
      <w:proofErr w:type="spellEnd"/>
    </w:p>
    <w:p w14:paraId="1907E68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расширения </w:t>
      </w:r>
      <w:proofErr w:type="spellStart"/>
      <w:r w:rsidRPr="00C16E05">
        <w:rPr>
          <w:rFonts w:ascii="Times New Roman" w:hAnsi="Times New Roman"/>
          <w:sz w:val="20"/>
          <w:szCs w:val="20"/>
        </w:rPr>
        <w:t>субтерминалей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аксонов с нейросекретом</w:t>
      </w:r>
    </w:p>
    <w:p w14:paraId="5F2398EA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Нейрогормоны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гипоталамуса, стимулирующие функции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аденогипофиза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, называют ###. </w:t>
      </w:r>
    </w:p>
    <w:p w14:paraId="73AE3AF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либерины</w:t>
      </w:r>
      <w:proofErr w:type="spellEnd"/>
    </w:p>
    <w:p w14:paraId="7E1946D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л*б*</w:t>
      </w:r>
      <w:proofErr w:type="spellStart"/>
      <w:r w:rsidRPr="00C16E05">
        <w:rPr>
          <w:rFonts w:ascii="Times New Roman" w:hAnsi="Times New Roman"/>
          <w:sz w:val="20"/>
          <w:szCs w:val="20"/>
        </w:rPr>
        <w:t>рин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2AC04F0C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Основное свойство гормонов:</w:t>
      </w:r>
    </w:p>
    <w:p w14:paraId="2EA5533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высокая биологическая активность</w:t>
      </w:r>
    </w:p>
    <w:p w14:paraId="1775D58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отсутствие специфичности действия</w:t>
      </w:r>
    </w:p>
    <w:p w14:paraId="1E8E25A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секреция в большом количестве</w:t>
      </w:r>
    </w:p>
    <w:p w14:paraId="4E47C16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Гормон эпифиза:</w:t>
      </w:r>
    </w:p>
    <w:p w14:paraId="31D258D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меланоцитотропин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6DA614B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мелатонин</w:t>
      </w:r>
    </w:p>
    <w:p w14:paraId="177521D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вазопрессин</w:t>
      </w:r>
    </w:p>
    <w:p w14:paraId="03A131D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маммотропин</w:t>
      </w:r>
      <w:proofErr w:type="spellEnd"/>
    </w:p>
    <w:p w14:paraId="5A00F58B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задней доли гипофиза верно:</w:t>
      </w:r>
    </w:p>
    <w:p w14:paraId="71D8AE6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имеет эпителиальное происхождение</w:t>
      </w:r>
    </w:p>
    <w:p w14:paraId="20A8C97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содержит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питуициты</w:t>
      </w:r>
      <w:proofErr w:type="spellEnd"/>
    </w:p>
    <w:p w14:paraId="0645BED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вырабывает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вазопрессин и окситоцин</w:t>
      </w:r>
    </w:p>
    <w:p w14:paraId="3CB7D59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связана с гипоталамусом</w:t>
      </w:r>
    </w:p>
    <w:p w14:paraId="7389C94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клетками и вырабатываемыми гормонами:</w:t>
      </w:r>
    </w:p>
    <w:p w14:paraId="07FAED2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1: базофильные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аденоциты</w:t>
      </w:r>
      <w:proofErr w:type="spellEnd"/>
    </w:p>
    <w:p w14:paraId="4068B48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2: </w:t>
      </w:r>
      <w:proofErr w:type="spellStart"/>
      <w:r w:rsidRPr="00C16E05">
        <w:rPr>
          <w:rFonts w:ascii="Times New Roman" w:hAnsi="Times New Roman"/>
          <w:sz w:val="20"/>
          <w:szCs w:val="20"/>
        </w:rPr>
        <w:t>пинеалоциты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0BE2843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питуициты</w:t>
      </w:r>
      <w:proofErr w:type="spellEnd"/>
    </w:p>
    <w:p w14:paraId="0BF6544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тиротропин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гонадотропины</w:t>
      </w:r>
    </w:p>
    <w:p w14:paraId="040AC5D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2: серотонин и мелатонин</w:t>
      </w:r>
    </w:p>
    <w:p w14:paraId="2C5376A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не вырабатывают</w:t>
      </w:r>
    </w:p>
    <w:p w14:paraId="18FAF5E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4: </w:t>
      </w:r>
      <w:proofErr w:type="spellStart"/>
      <w:r w:rsidRPr="00C16E05">
        <w:rPr>
          <w:rFonts w:ascii="Times New Roman" w:hAnsi="Times New Roman"/>
          <w:sz w:val="20"/>
          <w:szCs w:val="20"/>
        </w:rPr>
        <w:t>либерины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статины</w:t>
      </w:r>
      <w:proofErr w:type="spellEnd"/>
    </w:p>
    <w:p w14:paraId="6EB94D1A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ацидофильных клеток передней доли гипофиза верно:</w:t>
      </w:r>
    </w:p>
    <w:p w14:paraId="55CFCDA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составляют около 80% всех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аденоцитов</w:t>
      </w:r>
      <w:proofErr w:type="spellEnd"/>
    </w:p>
    <w:p w14:paraId="2010D55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вырабатывают </w:t>
      </w:r>
      <w:proofErr w:type="spellStart"/>
      <w:r w:rsidRPr="00C16E05">
        <w:rPr>
          <w:rFonts w:ascii="Times New Roman" w:hAnsi="Times New Roman"/>
          <w:sz w:val="20"/>
          <w:szCs w:val="20"/>
        </w:rPr>
        <w:t>маммотропин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соматотропин</w:t>
      </w:r>
    </w:p>
    <w:p w14:paraId="40D5060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самые крупные среди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аденоцитов</w:t>
      </w:r>
      <w:proofErr w:type="spellEnd"/>
    </w:p>
    <w:p w14:paraId="475526D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содержат секреторных гранул</w:t>
      </w:r>
    </w:p>
    <w:p w14:paraId="28BEE57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базофильных клеток передней доли гипофиза верно:</w:t>
      </w:r>
    </w:p>
    <w:p w14:paraId="3E75A8E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составляют около 80% всех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аденоцитов</w:t>
      </w:r>
      <w:proofErr w:type="spellEnd"/>
    </w:p>
    <w:p w14:paraId="42DE436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вырабатывают </w:t>
      </w:r>
      <w:proofErr w:type="spellStart"/>
      <w:r w:rsidRPr="00C16E05">
        <w:rPr>
          <w:rFonts w:ascii="Times New Roman" w:hAnsi="Times New Roman"/>
          <w:sz w:val="20"/>
          <w:szCs w:val="20"/>
        </w:rPr>
        <w:t>маммотропин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соматотропин</w:t>
      </w:r>
    </w:p>
    <w:p w14:paraId="63CC557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самые крупные среди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аденоцитов</w:t>
      </w:r>
      <w:proofErr w:type="spellEnd"/>
    </w:p>
    <w:p w14:paraId="30F816B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содержат секреторных гранул</w:t>
      </w:r>
    </w:p>
    <w:p w14:paraId="388C4BD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промежуточной доли гипофиза верно утверждение:</w:t>
      </w:r>
    </w:p>
    <w:p w14:paraId="7945428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имеет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нейральное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происхождение</w:t>
      </w:r>
    </w:p>
    <w:p w14:paraId="7116185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вырабатывает </w:t>
      </w:r>
      <w:proofErr w:type="spellStart"/>
      <w:r w:rsidRPr="00C16E05">
        <w:rPr>
          <w:rFonts w:ascii="Times New Roman" w:hAnsi="Times New Roman"/>
          <w:sz w:val="20"/>
          <w:szCs w:val="20"/>
        </w:rPr>
        <w:t>липотропный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меланоцитстимулирующий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гормоны</w:t>
      </w:r>
    </w:p>
    <w:p w14:paraId="77AFF58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регулирует биоритмы организма</w:t>
      </w:r>
    </w:p>
    <w:p w14:paraId="346C147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содержит </w:t>
      </w:r>
      <w:proofErr w:type="spellStart"/>
      <w:r w:rsidRPr="00C16E05">
        <w:rPr>
          <w:rFonts w:ascii="Times New Roman" w:hAnsi="Times New Roman"/>
          <w:sz w:val="20"/>
          <w:szCs w:val="20"/>
        </w:rPr>
        <w:t>питуициты</w:t>
      </w:r>
      <w:proofErr w:type="spellEnd"/>
    </w:p>
    <w:p w14:paraId="315AD96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Для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клеток передней доли гипофиза верно:</w:t>
      </w:r>
    </w:p>
    <w:p w14:paraId="0552FDA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являются самыми многочисленными</w:t>
      </w:r>
    </w:p>
    <w:p w14:paraId="5BDA33E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вырабатывают адренокортикотропный гормон</w:t>
      </w:r>
    </w:p>
    <w:p w14:paraId="5D061A4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самые крупные среди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аденоцитов</w:t>
      </w:r>
      <w:proofErr w:type="spellEnd"/>
    </w:p>
    <w:p w14:paraId="4E2A1AA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содержат секреторные гранулы</w:t>
      </w:r>
    </w:p>
    <w:p w14:paraId="404E9B11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гормонами и их эффектами:</w:t>
      </w:r>
    </w:p>
    <w:p w14:paraId="229FBFC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1: окситоцин</w:t>
      </w:r>
    </w:p>
    <w:p w14:paraId="658E198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2: соматотропин </w:t>
      </w:r>
    </w:p>
    <w:p w14:paraId="1775314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  <w:szCs w:val="20"/>
        </w:rPr>
        <w:t>меланоцитотропин</w:t>
      </w:r>
      <w:proofErr w:type="spellEnd"/>
    </w:p>
    <w:p w14:paraId="05F001E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1: стимулирует сокращение матки</w:t>
      </w:r>
    </w:p>
    <w:p w14:paraId="6384D81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2: стимулирует рост организма</w:t>
      </w:r>
    </w:p>
    <w:p w14:paraId="7A631C3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регулирует пигментный обмен</w:t>
      </w:r>
    </w:p>
    <w:p w14:paraId="473F0BE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4: влияет на многие виды обмена, угнетает воспаление</w:t>
      </w:r>
    </w:p>
    <w:p w14:paraId="58B787BC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Регуляцию биоритмов организма осуществляет:</w:t>
      </w:r>
    </w:p>
    <w:p w14:paraId="13DF1EB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</w:t>
      </w:r>
    </w:p>
    <w:p w14:paraId="71A985F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гипоталамус</w:t>
      </w:r>
    </w:p>
    <w:p w14:paraId="0F85B69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17B99E2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46F466CD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структуру, обозначенную стрелкой</w:t>
      </w:r>
      <w:r w:rsidRPr="00C16E05">
        <w:rPr>
          <w:rFonts w:ascii="Times New Roman" w:hAnsi="Times New Roman"/>
          <w:bCs/>
          <w:sz w:val="20"/>
        </w:rPr>
        <w:t>:</w:t>
      </w:r>
    </w:p>
    <w:p w14:paraId="2918A841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224B2C8A" wp14:editId="38F8737D">
            <wp:extent cx="1066800" cy="887140"/>
            <wp:effectExtent l="0" t="0" r="0" b="8255"/>
            <wp:docPr id="258" name="Рисунок 416" descr="Безымянны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 descr="Безымянный 2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 r="38638" b="24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037" cy="89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FBA10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супраоптическое</w:t>
      </w:r>
      <w:proofErr w:type="spellEnd"/>
      <w:r w:rsidRPr="00C16E05">
        <w:rPr>
          <w:rFonts w:ascii="Times New Roman" w:hAnsi="Times New Roman"/>
          <w:sz w:val="20"/>
        </w:rPr>
        <w:t xml:space="preserve"> ядро</w:t>
      </w:r>
    </w:p>
    <w:p w14:paraId="1D5D5419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аркуатновентромедиальный</w:t>
      </w:r>
      <w:proofErr w:type="spellEnd"/>
      <w:r w:rsidRPr="00C16E05">
        <w:rPr>
          <w:rFonts w:ascii="Times New Roman" w:hAnsi="Times New Roman"/>
          <w:sz w:val="20"/>
        </w:rPr>
        <w:t xml:space="preserve"> комплекс</w:t>
      </w:r>
    </w:p>
    <w:p w14:paraId="207012A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паравентрикулярное</w:t>
      </w:r>
      <w:proofErr w:type="spellEnd"/>
      <w:r w:rsidRPr="00C16E05">
        <w:rPr>
          <w:rFonts w:ascii="Times New Roman" w:hAnsi="Times New Roman"/>
          <w:sz w:val="20"/>
        </w:rPr>
        <w:t xml:space="preserve"> ядро</w:t>
      </w:r>
    </w:p>
    <w:p w14:paraId="06888D21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промежуточная доля гипофиза</w:t>
      </w:r>
    </w:p>
    <w:p w14:paraId="3F9AD32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задняя доля гипофиза </w:t>
      </w:r>
    </w:p>
    <w:p w14:paraId="31A3406F" w14:textId="77777777" w:rsidR="008A4820" w:rsidRPr="00C16E05" w:rsidRDefault="008A4820" w:rsidP="008A4820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Цифрой 3 в передней доле гипофиза обозначен:</w:t>
      </w:r>
    </w:p>
    <w:p w14:paraId="5EEB9DD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E735595" wp14:editId="19A7006F">
            <wp:extent cx="1203344" cy="893445"/>
            <wp:effectExtent l="0" t="0" r="0" b="1905"/>
            <wp:docPr id="259" name="Рисунок 417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 descr="15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lum bright="-1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795" cy="89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123D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26C6C6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ацидофильный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32ABD64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базофильный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</w:p>
    <w:p w14:paraId="05491A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кровеносный капилляр</w:t>
      </w:r>
    </w:p>
    <w:p w14:paraId="608C26C7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Стрелкой обозначена</w:t>
      </w:r>
      <w:r w:rsidRPr="00C16E05">
        <w:rPr>
          <w:rFonts w:ascii="Times New Roman" w:hAnsi="Times New Roman"/>
          <w:bCs/>
          <w:sz w:val="20"/>
        </w:rPr>
        <w:t>:</w:t>
      </w:r>
    </w:p>
    <w:p w14:paraId="7BB889C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36C86ADB" wp14:editId="41B826CE">
            <wp:extent cx="974890" cy="923290"/>
            <wp:effectExtent l="0" t="0" r="0" b="0"/>
            <wp:docPr id="260" name="Рисунок 41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 descr="5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 r="43953" b="2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442" cy="927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8B00F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первичная капиллярная сеть</w:t>
      </w:r>
    </w:p>
    <w:p w14:paraId="7CB1FEC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портальная вена</w:t>
      </w:r>
    </w:p>
    <w:p w14:paraId="5388889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вторичная капиллярная сеть</w:t>
      </w:r>
    </w:p>
    <w:p w14:paraId="37ECD06A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структуру, обозначенную стрелкой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130437E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0B57F1B" wp14:editId="5DDA1994">
            <wp:extent cx="1362545" cy="946150"/>
            <wp:effectExtent l="0" t="0" r="9525" b="6350"/>
            <wp:docPr id="261" name="Рисунок 419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 r="28319" b="25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206" cy="95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E1075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передняя доля гипофиза</w:t>
      </w:r>
    </w:p>
    <w:p w14:paraId="0AE2479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промежуточная доля гипофиза</w:t>
      </w:r>
    </w:p>
    <w:p w14:paraId="25E1B9F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задняя доля гипофиза</w:t>
      </w:r>
    </w:p>
    <w:p w14:paraId="5FA8C69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срединное возвышение</w:t>
      </w:r>
    </w:p>
    <w:p w14:paraId="68D8A5F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задний отдел гипоталамуса</w:t>
      </w:r>
    </w:p>
    <w:p w14:paraId="5A62E2C5" w14:textId="77777777" w:rsidR="008A4820" w:rsidRPr="00C16E05" w:rsidRDefault="008A4820" w:rsidP="008A4820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Цифрой 2 обозначен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1EA27FB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3143CC0" wp14:editId="0A6B6081">
            <wp:extent cx="1135457" cy="840105"/>
            <wp:effectExtent l="0" t="0" r="7620" b="0"/>
            <wp:docPr id="262" name="Рисунок 420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 descr="15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lum bright="-1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594" cy="84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09D1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22BA66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ацидофильный </w:t>
      </w:r>
    </w:p>
    <w:p w14:paraId="63F52BA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базофильный </w:t>
      </w:r>
    </w:p>
    <w:p w14:paraId="4F98EF9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клетку:              </w:t>
      </w:r>
    </w:p>
    <w:p w14:paraId="392CAE6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461E4AB" wp14:editId="4A8E499D">
            <wp:extent cx="1039845" cy="963295"/>
            <wp:effectExtent l="0" t="0" r="8255" b="8255"/>
            <wp:docPr id="263" name="Рисунок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1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59" cy="96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2C706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lastRenderedPageBreak/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</w:t>
      </w:r>
      <w:proofErr w:type="spellEnd"/>
    </w:p>
    <w:p w14:paraId="7DDFF879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нейросекреторная </w:t>
      </w:r>
    </w:p>
    <w:p w14:paraId="144C45DA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питуицит</w:t>
      </w:r>
      <w:proofErr w:type="spellEnd"/>
    </w:p>
    <w:p w14:paraId="4D208B6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аденоцит</w:t>
      </w:r>
      <w:proofErr w:type="spellEnd"/>
    </w:p>
    <w:p w14:paraId="74907B4E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структуру, отмеченную стрелкой</w:t>
      </w:r>
      <w:r w:rsidRPr="00C16E05">
        <w:rPr>
          <w:rFonts w:ascii="Times New Roman" w:hAnsi="Times New Roman"/>
          <w:bCs/>
          <w:sz w:val="20"/>
        </w:rPr>
        <w:t>:</w:t>
      </w:r>
    </w:p>
    <w:p w14:paraId="65D7427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4FAAEF8A" wp14:editId="6BB4635D">
            <wp:extent cx="1095375" cy="1009198"/>
            <wp:effectExtent l="0" t="0" r="0" b="635"/>
            <wp:docPr id="264" name="Рисунок 421" descr="сред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 descr="средин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 r="44371" b="23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08" cy="101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1DB51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отдел гипоталамуса</w:t>
      </w:r>
    </w:p>
    <w:p w14:paraId="24B7D48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срединное возвышение</w:t>
      </w:r>
    </w:p>
    <w:p w14:paraId="3B60C48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передняя доля гипофиза</w:t>
      </w:r>
    </w:p>
    <w:p w14:paraId="0A5FB96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промежуточная доля гипофиза</w:t>
      </w:r>
    </w:p>
    <w:p w14:paraId="15582F6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задняя доля гипофиза</w:t>
      </w:r>
    </w:p>
    <w:p w14:paraId="732083B2" w14:textId="77777777" w:rsidR="008A4820" w:rsidRPr="00C16E05" w:rsidRDefault="008A4820" w:rsidP="008A4820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Цифрой 1 обозначен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аденоцит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416943B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254C5A6" wp14:editId="092F2349">
            <wp:extent cx="1314450" cy="975634"/>
            <wp:effectExtent l="0" t="0" r="0" b="0"/>
            <wp:docPr id="265" name="Рисунок 422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 descr="15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lum bright="-1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080" cy="98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57ADA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хромофобный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04ADC84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ацидофильный </w:t>
      </w:r>
    </w:p>
    <w:p w14:paraId="19E8C8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базофильный </w:t>
      </w:r>
    </w:p>
    <w:p w14:paraId="125DAA68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обозначена доля гипофиза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2E5F231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706960EA" wp14:editId="15B7E717">
            <wp:extent cx="1866900" cy="808801"/>
            <wp:effectExtent l="0" t="0" r="0" b="0"/>
            <wp:docPr id="266" name="Рисунок 42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 l="6801" t="6615" r="52734" b="78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51" cy="8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CB8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передняя</w:t>
      </w:r>
    </w:p>
    <w:p w14:paraId="1579A6E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промежуточная</w:t>
      </w:r>
    </w:p>
    <w:p w14:paraId="7705A45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задняя</w:t>
      </w:r>
    </w:p>
    <w:p w14:paraId="2E7F94EC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обозначена доля гипофиза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6F80F56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4B290BE3" wp14:editId="00B9D597">
            <wp:extent cx="1857375" cy="838472"/>
            <wp:effectExtent l="0" t="0" r="0" b="0"/>
            <wp:docPr id="267" name="Рисунок 424" descr="Безымянный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 descr="Безымянный 1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 l="9111" t="5089" r="51369" b="80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24" cy="843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5452A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передняя</w:t>
      </w:r>
    </w:p>
    <w:p w14:paraId="5AF4AF4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промежуточная</w:t>
      </w:r>
    </w:p>
    <w:p w14:paraId="77F44CD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задняя</w:t>
      </w:r>
    </w:p>
    <w:p w14:paraId="7234DA73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структуру, обозначенную стрелкой</w:t>
      </w:r>
      <w:r w:rsidRPr="00C16E05">
        <w:rPr>
          <w:rFonts w:ascii="Times New Roman" w:hAnsi="Times New Roman"/>
          <w:bCs/>
          <w:sz w:val="20"/>
        </w:rPr>
        <w:t>:</w:t>
      </w:r>
    </w:p>
    <w:p w14:paraId="70AD61D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7443B853" wp14:editId="65034A60">
            <wp:extent cx="1171575" cy="1074101"/>
            <wp:effectExtent l="0" t="0" r="0" b="0"/>
            <wp:docPr id="268" name="Рисунок 425" descr="Безымянны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 descr="Безымянный 2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 t="9892" r="50267" b="51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614" cy="1081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8F5CE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перикарион</w:t>
      </w:r>
      <w:proofErr w:type="spellEnd"/>
    </w:p>
    <w:p w14:paraId="04EB139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дендрит</w:t>
      </w:r>
    </w:p>
    <w:p w14:paraId="495C026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накопительное тельце </w:t>
      </w:r>
      <w:proofErr w:type="spellStart"/>
      <w:r w:rsidRPr="00C16E05">
        <w:rPr>
          <w:rFonts w:ascii="Times New Roman" w:hAnsi="Times New Roman"/>
          <w:sz w:val="20"/>
        </w:rPr>
        <w:t>Герринга</w:t>
      </w:r>
      <w:proofErr w:type="spellEnd"/>
    </w:p>
    <w:p w14:paraId="69D585E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аксо-</w:t>
      </w:r>
      <w:proofErr w:type="spellStart"/>
      <w:r w:rsidRPr="00C16E05">
        <w:rPr>
          <w:rFonts w:ascii="Times New Roman" w:hAnsi="Times New Roman"/>
          <w:sz w:val="20"/>
        </w:rPr>
        <w:t>вазальный</w:t>
      </w:r>
      <w:proofErr w:type="spellEnd"/>
      <w:r w:rsidRPr="00C16E05">
        <w:rPr>
          <w:rFonts w:ascii="Times New Roman" w:hAnsi="Times New Roman"/>
          <w:sz w:val="20"/>
        </w:rPr>
        <w:t xml:space="preserve"> синапс</w:t>
      </w:r>
    </w:p>
    <w:p w14:paraId="3F7FEB1B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Определите структуру, обозначенную стрелкой</w:t>
      </w:r>
      <w:r w:rsidRPr="00C16E05">
        <w:rPr>
          <w:rFonts w:ascii="Times New Roman" w:hAnsi="Times New Roman"/>
          <w:bCs/>
          <w:sz w:val="20"/>
        </w:rPr>
        <w:t>:</w:t>
      </w:r>
    </w:p>
    <w:p w14:paraId="296B370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4A4944C7" wp14:editId="77E06274">
            <wp:extent cx="1219200" cy="1142723"/>
            <wp:effectExtent l="0" t="0" r="0" b="635"/>
            <wp:docPr id="269" name="Рисунок 42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 l="11855" t="8104" r="44156" b="57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046" cy="114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2A3D8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супраоптическое</w:t>
      </w:r>
      <w:proofErr w:type="spellEnd"/>
      <w:r w:rsidRPr="00C16E05">
        <w:rPr>
          <w:rFonts w:ascii="Times New Roman" w:hAnsi="Times New Roman"/>
          <w:sz w:val="20"/>
        </w:rPr>
        <w:t xml:space="preserve"> ядро</w:t>
      </w:r>
    </w:p>
    <w:p w14:paraId="1C86B91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аркуатновентромедиальный</w:t>
      </w:r>
      <w:proofErr w:type="spellEnd"/>
      <w:r w:rsidRPr="00C16E05">
        <w:rPr>
          <w:rFonts w:ascii="Times New Roman" w:hAnsi="Times New Roman"/>
          <w:sz w:val="20"/>
        </w:rPr>
        <w:t xml:space="preserve"> комплекс</w:t>
      </w:r>
    </w:p>
    <w:p w14:paraId="77783DF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паравентрикулярное</w:t>
      </w:r>
      <w:proofErr w:type="spellEnd"/>
      <w:r w:rsidRPr="00C16E05">
        <w:rPr>
          <w:rFonts w:ascii="Times New Roman" w:hAnsi="Times New Roman"/>
          <w:sz w:val="20"/>
        </w:rPr>
        <w:t xml:space="preserve"> ядро</w:t>
      </w:r>
    </w:p>
    <w:p w14:paraId="5AED071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нейрогипофиз</w:t>
      </w:r>
      <w:proofErr w:type="spellEnd"/>
    </w:p>
    <w:p w14:paraId="5234D9C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аденогипофиз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5093E037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Обозначенное ядро вырабатывает</w:t>
      </w:r>
      <w:r w:rsidRPr="00C16E05">
        <w:rPr>
          <w:rFonts w:ascii="Times New Roman" w:hAnsi="Times New Roman"/>
          <w:bCs/>
          <w:sz w:val="20"/>
        </w:rPr>
        <w:t>:</w:t>
      </w:r>
    </w:p>
    <w:p w14:paraId="540D82E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762DE603" wp14:editId="59DDF441">
            <wp:extent cx="1381125" cy="1129553"/>
            <wp:effectExtent l="0" t="0" r="0" b="0"/>
            <wp:docPr id="270" name="Рисунок 427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 l="11855" t="8104" r="44156" b="57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517" cy="1132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63F1D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меланоцитотропин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0640E29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мелатонин</w:t>
      </w:r>
    </w:p>
    <w:p w14:paraId="024100B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вазопрессин (АДГ)</w:t>
      </w:r>
    </w:p>
    <w:p w14:paraId="12C521C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маммотропин</w:t>
      </w:r>
      <w:proofErr w:type="spellEnd"/>
    </w:p>
    <w:p w14:paraId="2FACC89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либерины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статины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1297899E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Стрелкой обозначена</w:t>
      </w:r>
      <w:r w:rsidRPr="00C16E05">
        <w:rPr>
          <w:rFonts w:ascii="Times New Roman" w:hAnsi="Times New Roman"/>
          <w:bCs/>
          <w:sz w:val="20"/>
        </w:rPr>
        <w:t>:</w:t>
      </w:r>
    </w:p>
    <w:p w14:paraId="5A87408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32F0427F" wp14:editId="4633D6A8">
            <wp:extent cx="916898" cy="1311275"/>
            <wp:effectExtent l="0" t="0" r="0" b="3175"/>
            <wp:docPr id="271" name="Рисунок 428" descr="Безымянны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 descr="Безымянный 3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lum contrast="18000"/>
                    </a:blip>
                    <a:srcRect t="494" r="72980" b="67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13" cy="131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C4260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первичная капиллярная сеть</w:t>
      </w:r>
    </w:p>
    <w:p w14:paraId="2CF2EAD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портальная вена</w:t>
      </w:r>
    </w:p>
    <w:p w14:paraId="7E27812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вторичная капиллярная сеть</w:t>
      </w:r>
    </w:p>
    <w:p w14:paraId="4C92D9EF" w14:textId="77777777" w:rsidR="008A4820" w:rsidRPr="00C16E05" w:rsidRDefault="008A4820" w:rsidP="008A4820">
      <w:pPr>
        <w:pStyle w:val="ae"/>
        <w:numPr>
          <w:ilvl w:val="0"/>
          <w:numId w:val="9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По указанным аксонам в гипофиз поступают</w:t>
      </w:r>
      <w:r w:rsidRPr="00C16E05">
        <w:rPr>
          <w:rFonts w:ascii="Times New Roman" w:hAnsi="Times New Roman"/>
          <w:bCs/>
          <w:sz w:val="20"/>
        </w:rPr>
        <w:t>:</w:t>
      </w:r>
    </w:p>
    <w:p w14:paraId="38BF902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4DBEC0AC" wp14:editId="29F277ED">
            <wp:extent cx="1202410" cy="1329690"/>
            <wp:effectExtent l="0" t="0" r="0" b="3810"/>
            <wp:docPr id="272" name="Рисунок 429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 r="64919" b="6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687" cy="133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09D1F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мелатонин и серотонин</w:t>
      </w:r>
    </w:p>
    <w:p w14:paraId="1BC94B4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либерины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статины</w:t>
      </w:r>
      <w:proofErr w:type="spellEnd"/>
    </w:p>
    <w:p w14:paraId="145A768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вазопрессин и окситоцин</w:t>
      </w:r>
    </w:p>
    <w:p w14:paraId="6D8203A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маммотропин</w:t>
      </w:r>
      <w:proofErr w:type="spellEnd"/>
    </w:p>
    <w:p w14:paraId="2FD37CC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либерины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/>
          <w:sz w:val="20"/>
          <w:szCs w:val="20"/>
        </w:rPr>
        <w:t>статины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5F67C1FA" w14:textId="77777777" w:rsidR="008A4820" w:rsidRPr="00C16E05" w:rsidRDefault="008A4820" w:rsidP="008A4820">
      <w:pPr>
        <w:pStyle w:val="af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При гипофункции щитовидной железы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приобретают форму:</w:t>
      </w:r>
    </w:p>
    <w:p w14:paraId="2A89772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кубическую</w:t>
      </w:r>
    </w:p>
    <w:p w14:paraId="76ADCDA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призматическую</w:t>
      </w:r>
    </w:p>
    <w:p w14:paraId="04B6F3A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уплощенную</w:t>
      </w:r>
    </w:p>
    <w:p w14:paraId="79AF31A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При гиперфункции щитовидной железы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приобретают форму:</w:t>
      </w:r>
    </w:p>
    <w:p w14:paraId="5110AC8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кубическую</w:t>
      </w:r>
    </w:p>
    <w:p w14:paraId="07B7C7B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призматическую</w:t>
      </w:r>
    </w:p>
    <w:p w14:paraId="3076211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уплощенную</w:t>
      </w:r>
    </w:p>
    <w:p w14:paraId="3EE0F04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В норме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имеют форму:</w:t>
      </w:r>
    </w:p>
    <w:p w14:paraId="566EF47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кубическую</w:t>
      </w:r>
    </w:p>
    <w:p w14:paraId="79A4574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призматическую</w:t>
      </w:r>
    </w:p>
    <w:p w14:paraId="30B65DB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уплощенную</w:t>
      </w:r>
    </w:p>
    <w:p w14:paraId="5F373F87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В клубочковой зоне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надпочечников вырабатывается:</w:t>
      </w:r>
    </w:p>
    <w:p w14:paraId="658D016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адреналин</w:t>
      </w:r>
    </w:p>
    <w:p w14:paraId="6D7B7A5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кортизол</w:t>
      </w:r>
    </w:p>
    <w:p w14:paraId="35118F6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норадреналин</w:t>
      </w:r>
    </w:p>
    <w:p w14:paraId="7DB86CC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тестостерон</w:t>
      </w:r>
    </w:p>
    <w:p w14:paraId="2731741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альдостерон</w:t>
      </w:r>
    </w:p>
    <w:p w14:paraId="2F3E9A8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зонами коркового вещества надпочечника и вырабатываемыми гормонами:</w:t>
      </w:r>
    </w:p>
    <w:p w14:paraId="0FB9F0A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1: клубочковая</w:t>
      </w:r>
    </w:p>
    <w:p w14:paraId="6B52DDF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2: пучковая</w:t>
      </w:r>
    </w:p>
    <w:p w14:paraId="6519FA4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3: сетчатая</w:t>
      </w:r>
    </w:p>
    <w:p w14:paraId="30A3AD2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минералокортикоиды</w:t>
      </w:r>
      <w:proofErr w:type="spellEnd"/>
    </w:p>
    <w:p w14:paraId="12362A2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2: глюкокортикоиды</w:t>
      </w:r>
    </w:p>
    <w:p w14:paraId="42FAE49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половые гормоны</w:t>
      </w:r>
    </w:p>
    <w:p w14:paraId="2E2156D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4: адреналин и норадреналин</w:t>
      </w:r>
    </w:p>
    <w:p w14:paraId="500C6C7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Фолликул является структурно-функциональной единицей ### железы.</w:t>
      </w:r>
    </w:p>
    <w:p w14:paraId="07A9D13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щитовидной</w:t>
      </w:r>
    </w:p>
    <w:p w14:paraId="18CC2FD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щ*т*вид#$#</w:t>
      </w:r>
    </w:p>
    <w:p w14:paraId="6C53B3BA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Орган эндокринной системы, состоящий из коркового и мозгового вещества, называется ###.</w:t>
      </w:r>
    </w:p>
    <w:p w14:paraId="6222CCF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надпочечник</w:t>
      </w:r>
    </w:p>
    <w:p w14:paraId="6C1F382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надпоч</w:t>
      </w:r>
      <w:proofErr w:type="spellEnd"/>
      <w:r w:rsidRPr="00C16E05">
        <w:rPr>
          <w:rFonts w:ascii="Times New Roman" w:hAnsi="Times New Roman"/>
          <w:sz w:val="20"/>
          <w:szCs w:val="20"/>
        </w:rPr>
        <w:t>*</w:t>
      </w:r>
      <w:proofErr w:type="spellStart"/>
      <w:r w:rsidRPr="00C16E05">
        <w:rPr>
          <w:rFonts w:ascii="Times New Roman" w:hAnsi="Times New Roman"/>
          <w:sz w:val="20"/>
          <w:szCs w:val="20"/>
        </w:rPr>
        <w:t>чник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#$# </w:t>
      </w:r>
    </w:p>
    <w:p w14:paraId="04BA81D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Для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верно:</w:t>
      </w:r>
    </w:p>
    <w:p w14:paraId="021311C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 граничат с просветом фолликула</w:t>
      </w:r>
    </w:p>
    <w:p w14:paraId="309D095B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являются </w:t>
      </w:r>
      <w:proofErr w:type="spellStart"/>
      <w:r w:rsidRPr="00C16E05">
        <w:rPr>
          <w:rFonts w:ascii="Times New Roman" w:hAnsi="Times New Roman"/>
          <w:sz w:val="20"/>
        </w:rPr>
        <w:t>гипофиззависимыми</w:t>
      </w:r>
      <w:proofErr w:type="spellEnd"/>
    </w:p>
    <w:p w14:paraId="137CC5A6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вырабатывают </w:t>
      </w:r>
      <w:proofErr w:type="spellStart"/>
      <w:r w:rsidRPr="00C16E05">
        <w:rPr>
          <w:rFonts w:ascii="Times New Roman" w:hAnsi="Times New Roman"/>
          <w:sz w:val="20"/>
        </w:rPr>
        <w:t>кальцитонин</w:t>
      </w:r>
      <w:proofErr w:type="spellEnd"/>
    </w:p>
    <w:p w14:paraId="34B736C4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Мозговое вещество надпочечника развивается из:</w:t>
      </w:r>
    </w:p>
    <w:p w14:paraId="73BCBF4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ганглиозных пластинок</w:t>
      </w:r>
    </w:p>
    <w:p w14:paraId="2B035BA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дна промежуточного мозга</w:t>
      </w:r>
    </w:p>
    <w:p w14:paraId="3AE0643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глоточных карманов</w:t>
      </w:r>
    </w:p>
    <w:p w14:paraId="4D72966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Q</w:t>
      </w:r>
      <w:r w:rsidRPr="00C16E05">
        <w:rPr>
          <w:rFonts w:ascii="Times New Roman" w:hAnsi="Times New Roman"/>
          <w:sz w:val="20"/>
          <w:szCs w:val="20"/>
        </w:rPr>
        <w:t>: Правильная последовательность морфологических образований надпочечника, начиная с поверхности:</w:t>
      </w:r>
    </w:p>
    <w:p w14:paraId="4001059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соединительнотканная капсула</w:t>
      </w:r>
    </w:p>
    <w:p w14:paraId="0240950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клубочковая зона</w:t>
      </w:r>
    </w:p>
    <w:p w14:paraId="02A2DEB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пучковая зона</w:t>
      </w:r>
    </w:p>
    <w:p w14:paraId="3D47589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сетчатая зона</w:t>
      </w:r>
    </w:p>
    <w:p w14:paraId="751E939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5: мозговое вещество </w:t>
      </w:r>
    </w:p>
    <w:p w14:paraId="3110A18F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периферическим органам эндокринной системы относят:</w:t>
      </w:r>
    </w:p>
    <w:p w14:paraId="6612AA1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7514F91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гипоталамус</w:t>
      </w:r>
    </w:p>
    <w:p w14:paraId="40A4F06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щитовидную железу</w:t>
      </w:r>
    </w:p>
    <w:p w14:paraId="12A75B7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 </w:t>
      </w:r>
    </w:p>
    <w:p w14:paraId="396B9E1F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Совокупность клеток, продуцирующих гормоны и находящихся в составе различных органов, называют ### эндокринной системой.</w:t>
      </w:r>
    </w:p>
    <w:p w14:paraId="709DDB3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диффузной</w:t>
      </w:r>
    </w:p>
    <w:p w14:paraId="72EF792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д*ф*</w:t>
      </w:r>
      <w:proofErr w:type="spellStart"/>
      <w:r w:rsidRPr="00C16E05">
        <w:rPr>
          <w:rFonts w:ascii="Times New Roman" w:hAnsi="Times New Roman"/>
          <w:sz w:val="20"/>
          <w:szCs w:val="20"/>
        </w:rPr>
        <w:t>узн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680906D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Гипофизнезависимым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является:</w:t>
      </w:r>
    </w:p>
    <w:p w14:paraId="3D596A2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корковое вещество надпочечника</w:t>
      </w:r>
    </w:p>
    <w:p w14:paraId="2A4A75D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яичник</w:t>
      </w:r>
    </w:p>
    <w:p w14:paraId="0598B0B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островок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4DC0725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6AEF31D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Гипофиззависимым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является:</w:t>
      </w:r>
    </w:p>
    <w:p w14:paraId="75590FA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корковое вещество надпочечника</w:t>
      </w:r>
    </w:p>
    <w:p w14:paraId="74BB4DC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 вещество надпочечника</w:t>
      </w:r>
    </w:p>
    <w:p w14:paraId="50A3440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тимус</w:t>
      </w:r>
    </w:p>
    <w:p w14:paraId="227582B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островок </w:t>
      </w:r>
      <w:proofErr w:type="spellStart"/>
      <w:r w:rsidRPr="00C16E05">
        <w:rPr>
          <w:rFonts w:ascii="Times New Roman" w:hAnsi="Times New Roman"/>
          <w:sz w:val="20"/>
          <w:szCs w:val="20"/>
        </w:rPr>
        <w:t>Лангерганса</w:t>
      </w:r>
      <w:proofErr w:type="spellEnd"/>
    </w:p>
    <w:p w14:paraId="11241C25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Для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парафолликулярных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клеток (</w:t>
      </w:r>
      <w:proofErr w:type="spellStart"/>
      <w:r w:rsidRPr="00C16E05">
        <w:rPr>
          <w:rFonts w:ascii="Times New Roman" w:hAnsi="Times New Roman"/>
          <w:sz w:val="20"/>
          <w:szCs w:val="20"/>
        </w:rPr>
        <w:t>кальцитониноцитов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>) щитовидной железы характерно:</w:t>
      </w:r>
    </w:p>
    <w:p w14:paraId="3158685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граничат с просветом фолликула</w:t>
      </w:r>
    </w:p>
    <w:p w14:paraId="27A8CF7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развиваются из нервного гребня</w:t>
      </w:r>
    </w:p>
    <w:p w14:paraId="122AEE1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не имеют секреторных гранул</w:t>
      </w:r>
    </w:p>
    <w:p w14:paraId="13FD434D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Установите соответствие между эндокринными структурами и вырабатываемыми гормонами:</w:t>
      </w:r>
    </w:p>
    <w:p w14:paraId="760B8B0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1: щитовидная железа</w:t>
      </w:r>
    </w:p>
    <w:p w14:paraId="33E0A1B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2: околощитовидная железа</w:t>
      </w:r>
    </w:p>
    <w:p w14:paraId="4BA9E3F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3: корковое вещество надпочечника</w:t>
      </w:r>
    </w:p>
    <w:p w14:paraId="4F9A804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4: мозговое вещество надпочечника</w:t>
      </w:r>
    </w:p>
    <w:p w14:paraId="7538C51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1: тироксин</w:t>
      </w:r>
    </w:p>
    <w:p w14:paraId="1DEDE94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2: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паратирин</w:t>
      </w:r>
      <w:proofErr w:type="spellEnd"/>
    </w:p>
    <w:p w14:paraId="4B1A640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кортизол</w:t>
      </w:r>
    </w:p>
    <w:p w14:paraId="4E7BBB8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4: адреналин</w:t>
      </w:r>
    </w:p>
    <w:p w14:paraId="7BD60E38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Q</w:t>
      </w:r>
      <w:r w:rsidRPr="00C16E05">
        <w:rPr>
          <w:rFonts w:ascii="Times New Roman" w:hAnsi="Times New Roman"/>
          <w:sz w:val="20"/>
          <w:szCs w:val="20"/>
        </w:rPr>
        <w:t xml:space="preserve">: Правильная последовательность событий в секреторном цикле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5DEC74E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1: поступление предшественников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тироглобулина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тироциты</w:t>
      </w:r>
      <w:proofErr w:type="spellEnd"/>
    </w:p>
    <w:p w14:paraId="534E883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2: синтез и гликозилирование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тироглобулина</w:t>
      </w:r>
      <w:proofErr w:type="spellEnd"/>
    </w:p>
    <w:p w14:paraId="06CD1B0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3: выделение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тироглобулина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в полость фолликула</w:t>
      </w:r>
    </w:p>
    <w:p w14:paraId="0591812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4: резорбция йодированного </w:t>
      </w:r>
      <w:proofErr w:type="spellStart"/>
      <w:r w:rsidRPr="00C16E05">
        <w:rPr>
          <w:rFonts w:ascii="Times New Roman" w:hAnsi="Times New Roman"/>
          <w:sz w:val="20"/>
          <w:szCs w:val="20"/>
        </w:rPr>
        <w:t>тироглобулина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 образованием Т3 и Т4</w:t>
      </w:r>
    </w:p>
    <w:p w14:paraId="3A13965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5: выведение Т3 и Т4 через базальную мембрану в кровь</w:t>
      </w:r>
    </w:p>
    <w:p w14:paraId="1C7A9EA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гормонами и их эффектами:</w:t>
      </w:r>
    </w:p>
    <w:p w14:paraId="2724745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кальцитонин</w:t>
      </w:r>
      <w:proofErr w:type="spellEnd"/>
    </w:p>
    <w:p w14:paraId="3C8FC5A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 xml:space="preserve">2: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паратирин</w:t>
      </w:r>
      <w:proofErr w:type="spellEnd"/>
    </w:p>
    <w:p w14:paraId="729EA3A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3: гидрокортизон</w:t>
      </w:r>
    </w:p>
    <w:p w14:paraId="4AF8636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1: снижает содержание кальция в крови </w:t>
      </w:r>
    </w:p>
    <w:p w14:paraId="36095EE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2: увеличивает содержание кальция в крови </w:t>
      </w:r>
    </w:p>
    <w:p w14:paraId="20897AA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>3: влияет на многие виды обмена, угнетает воспаление</w:t>
      </w:r>
    </w:p>
    <w:p w14:paraId="55338394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мозгового вещества надпочечника верно:</w:t>
      </w:r>
    </w:p>
    <w:p w14:paraId="344BAAF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имеет </w:t>
      </w:r>
      <w:proofErr w:type="spellStart"/>
      <w:r w:rsidRPr="00C16E05">
        <w:rPr>
          <w:rFonts w:ascii="Times New Roman" w:hAnsi="Times New Roman"/>
          <w:sz w:val="20"/>
          <w:szCs w:val="20"/>
        </w:rPr>
        <w:t>эктодермальное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происхождение</w:t>
      </w:r>
    </w:p>
    <w:p w14:paraId="55EABCA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содержит светлые и темные клетки</w:t>
      </w:r>
    </w:p>
    <w:p w14:paraId="2953C389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вырабатывает глюкокортикоиды</w:t>
      </w:r>
    </w:p>
    <w:p w14:paraId="0D811E1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является </w:t>
      </w:r>
      <w:proofErr w:type="spellStart"/>
      <w:r w:rsidRPr="00C16E05">
        <w:rPr>
          <w:rFonts w:ascii="Times New Roman" w:hAnsi="Times New Roman"/>
          <w:sz w:val="20"/>
          <w:szCs w:val="20"/>
        </w:rPr>
        <w:t>гипофиззависимым</w:t>
      </w:r>
      <w:proofErr w:type="spellEnd"/>
    </w:p>
    <w:p w14:paraId="2D6BF82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Для корковое вещества надпочечника верно:</w:t>
      </w:r>
    </w:p>
    <w:p w14:paraId="221ABE1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образовано эпителиальными тяжами</w:t>
      </w:r>
    </w:p>
    <w:p w14:paraId="76FA4ED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вырабатывает адреналин и норадреналин</w:t>
      </w:r>
    </w:p>
    <w:p w14:paraId="7BB0796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является </w:t>
      </w:r>
      <w:proofErr w:type="spellStart"/>
      <w:r w:rsidRPr="00C16E05">
        <w:rPr>
          <w:rFonts w:ascii="Times New Roman" w:hAnsi="Times New Roman"/>
          <w:sz w:val="20"/>
          <w:szCs w:val="20"/>
        </w:rPr>
        <w:t>гипофизнезависимым</w:t>
      </w:r>
      <w:proofErr w:type="spellEnd"/>
    </w:p>
    <w:p w14:paraId="3C2F689F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Секреторная активность </w:t>
      </w:r>
      <w:proofErr w:type="spellStart"/>
      <w:r w:rsidRPr="00C16E05">
        <w:rPr>
          <w:rFonts w:ascii="Times New Roman" w:hAnsi="Times New Roman"/>
          <w:sz w:val="20"/>
          <w:szCs w:val="20"/>
        </w:rPr>
        <w:t>паратироцитов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регулируется:</w:t>
      </w:r>
    </w:p>
    <w:p w14:paraId="01CD78C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симпатической нервной системой</w:t>
      </w:r>
    </w:p>
    <w:p w14:paraId="429E213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парасимпатической нервной системой</w:t>
      </w:r>
    </w:p>
    <w:p w14:paraId="476BF43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гипофизом</w:t>
      </w:r>
    </w:p>
    <w:p w14:paraId="1384172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концентрацией кальция в крови</w:t>
      </w:r>
    </w:p>
    <w:p w14:paraId="4D781538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Секреторная активность клеток мозгового вещества надпочечников регулируется:</w:t>
      </w:r>
    </w:p>
    <w:p w14:paraId="12D2E31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парасимпатической нервной системой</w:t>
      </w:r>
    </w:p>
    <w:p w14:paraId="3F5E590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симпатической нервной системой</w:t>
      </w:r>
    </w:p>
    <w:p w14:paraId="2189FE1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адренокортикотропным гормоном</w:t>
      </w:r>
    </w:p>
    <w:p w14:paraId="45E59A10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Секреторная активность клеток коркового вещества надпочечников регулируется:</w:t>
      </w:r>
    </w:p>
    <w:p w14:paraId="14542C4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парасимпатической нервной системой</w:t>
      </w:r>
    </w:p>
    <w:p w14:paraId="7C32AEA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симпатической нервной системой</w:t>
      </w:r>
    </w:p>
    <w:p w14:paraId="3F630BD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адренокортикотропным гормоном</w:t>
      </w:r>
    </w:p>
    <w:p w14:paraId="55CB1D5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соматотропным гормоном</w:t>
      </w:r>
    </w:p>
    <w:p w14:paraId="6C315657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между эндокринными структурами и особенностями их строения:</w:t>
      </w:r>
    </w:p>
    <w:p w14:paraId="3BCA293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1: щитовидная железа</w:t>
      </w:r>
    </w:p>
    <w:p w14:paraId="559CD6B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2: надпочечник</w:t>
      </w:r>
    </w:p>
    <w:p w14:paraId="7CE5DDE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L</w:t>
      </w:r>
      <w:r w:rsidRPr="00C16E05">
        <w:rPr>
          <w:rFonts w:ascii="Times New Roman" w:hAnsi="Times New Roman"/>
          <w:sz w:val="20"/>
          <w:szCs w:val="20"/>
        </w:rPr>
        <w:t>3: околощитовидная железа</w:t>
      </w:r>
    </w:p>
    <w:p w14:paraId="197DF1C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1 фолликулы и </w:t>
      </w:r>
      <w:proofErr w:type="spellStart"/>
      <w:r w:rsidRPr="00C16E05">
        <w:rPr>
          <w:rFonts w:ascii="Times New Roman" w:hAnsi="Times New Roman"/>
          <w:sz w:val="20"/>
          <w:szCs w:val="20"/>
        </w:rPr>
        <w:t>интерфолликулярные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островки</w:t>
      </w:r>
    </w:p>
    <w:p w14:paraId="0FB2496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2: корковое и мозговое вещество </w:t>
      </w:r>
    </w:p>
    <w:p w14:paraId="45B7890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  <w:lang w:val="en-US"/>
        </w:rPr>
        <w:t>R</w:t>
      </w:r>
      <w:r w:rsidRPr="00C16E05">
        <w:rPr>
          <w:rFonts w:ascii="Times New Roman" w:hAnsi="Times New Roman"/>
          <w:sz w:val="20"/>
          <w:szCs w:val="20"/>
        </w:rPr>
        <w:t xml:space="preserve">3: главные и </w:t>
      </w:r>
      <w:proofErr w:type="spellStart"/>
      <w:r w:rsidRPr="00C16E05">
        <w:rPr>
          <w:rFonts w:ascii="Times New Roman" w:hAnsi="Times New Roman"/>
          <w:sz w:val="20"/>
          <w:szCs w:val="20"/>
        </w:rPr>
        <w:t>оксифильные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клетки </w:t>
      </w:r>
    </w:p>
    <w:p w14:paraId="2D11A93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щитовидной железы, обозначенную цифрой 3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19966A1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5EF9916" wp14:editId="63D0C099">
            <wp:extent cx="1181100" cy="886944"/>
            <wp:effectExtent l="0" t="0" r="0" b="8890"/>
            <wp:docPr id="273" name="Рисунок 430" descr="imag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 descr="image019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675" cy="891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71DC6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</w:t>
      </w:r>
      <w:proofErr w:type="spellEnd"/>
    </w:p>
    <w:p w14:paraId="3D20937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парафолликулярная</w:t>
      </w:r>
      <w:proofErr w:type="spellEnd"/>
      <w:r w:rsidRPr="00C16E05">
        <w:rPr>
          <w:rFonts w:ascii="Times New Roman" w:hAnsi="Times New Roman"/>
          <w:sz w:val="20"/>
        </w:rPr>
        <w:t xml:space="preserve"> клетка (С-клетка)</w:t>
      </w:r>
    </w:p>
    <w:p w14:paraId="25C6EDD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интерфолликулярный</w:t>
      </w:r>
      <w:proofErr w:type="spellEnd"/>
      <w:r w:rsidRPr="00C16E05">
        <w:rPr>
          <w:rFonts w:ascii="Times New Roman" w:hAnsi="Times New Roman"/>
          <w:sz w:val="20"/>
        </w:rPr>
        <w:t xml:space="preserve"> островок</w:t>
      </w:r>
    </w:p>
    <w:p w14:paraId="5BA00DC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коллоид</w:t>
      </w:r>
    </w:p>
    <w:p w14:paraId="263C701E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Определите структуру щитовидной железы, обозначенную цифрой 2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77A601E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A79A517" wp14:editId="07BF58B2">
            <wp:extent cx="1241690" cy="929005"/>
            <wp:effectExtent l="0" t="0" r="0" b="4445"/>
            <wp:docPr id="274" name="Рисунок 431" descr="imag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 descr="image019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087" cy="936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A4781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тироциты</w:t>
      </w:r>
      <w:proofErr w:type="spellEnd"/>
    </w:p>
    <w:p w14:paraId="5EA04E4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интерфолликулярный</w:t>
      </w:r>
      <w:proofErr w:type="spellEnd"/>
      <w:r w:rsidRPr="00C16E05">
        <w:rPr>
          <w:rFonts w:ascii="Times New Roman" w:hAnsi="Times New Roman"/>
          <w:sz w:val="20"/>
        </w:rPr>
        <w:t xml:space="preserve"> островок</w:t>
      </w:r>
    </w:p>
    <w:p w14:paraId="46E86CB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коллоид</w:t>
      </w:r>
    </w:p>
    <w:p w14:paraId="5D9F574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кровеносный капилляр</w:t>
      </w:r>
    </w:p>
    <w:p w14:paraId="44E55FB2" w14:textId="77777777" w:rsidR="008A4820" w:rsidRPr="00C16E05" w:rsidRDefault="008A4820" w:rsidP="008A4820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орган:</w:t>
      </w:r>
    </w:p>
    <w:p w14:paraId="2E94FC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2BA695F" wp14:editId="54695101">
            <wp:extent cx="1253948" cy="2030730"/>
            <wp:effectExtent l="0" t="0" r="3810" b="7620"/>
            <wp:docPr id="275" name="Рисунок 432" descr="10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 descr="10229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23" cy="205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9502D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0399CBD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надпочечник</w:t>
      </w:r>
    </w:p>
    <w:p w14:paraId="3E2DCE9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7E5C899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околощитовидная железа </w:t>
      </w:r>
    </w:p>
    <w:p w14:paraId="3F17724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</w:t>
      </w:r>
    </w:p>
    <w:p w14:paraId="0187AA3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щитовидной железы, обозначенную стрелкой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4C98ED9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675577FD" wp14:editId="54E922F0">
            <wp:extent cx="1562100" cy="915973"/>
            <wp:effectExtent l="0" t="0" r="0" b="0"/>
            <wp:docPr id="276" name="Рисунок 433" descr="Безымянны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 descr="Безымянный 3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r="32480" b="41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01" cy="92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DED6B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</w:t>
      </w:r>
      <w:proofErr w:type="spellEnd"/>
    </w:p>
    <w:p w14:paraId="7CE076F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парафолликулярная</w:t>
      </w:r>
      <w:proofErr w:type="spellEnd"/>
      <w:r w:rsidRPr="00C16E05">
        <w:rPr>
          <w:rFonts w:ascii="Times New Roman" w:hAnsi="Times New Roman"/>
          <w:sz w:val="20"/>
        </w:rPr>
        <w:t xml:space="preserve"> клетка (С-клетка)</w:t>
      </w:r>
    </w:p>
    <w:p w14:paraId="4A40899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интерфолликулярный</w:t>
      </w:r>
      <w:proofErr w:type="spellEnd"/>
      <w:r w:rsidRPr="00C16E05">
        <w:rPr>
          <w:rFonts w:ascii="Times New Roman" w:hAnsi="Times New Roman"/>
          <w:sz w:val="20"/>
        </w:rPr>
        <w:t xml:space="preserve"> островок</w:t>
      </w:r>
    </w:p>
    <w:p w14:paraId="28EB57F9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коллоид</w:t>
      </w:r>
    </w:p>
    <w:p w14:paraId="679AB76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кровеносный капилляр</w:t>
      </w:r>
    </w:p>
    <w:p w14:paraId="357BFE35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зону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надпочечника, обозначенную фигурной скобкой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70D40BC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0EEE3EF6" wp14:editId="64F21AD0">
            <wp:extent cx="816186" cy="1567180"/>
            <wp:effectExtent l="0" t="0" r="3175" b="0"/>
            <wp:docPr id="277" name="Рисунок 43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 l="11188" t="4240" r="73494" b="71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890" cy="158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D4809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соединительнотканная капсула</w:t>
      </w:r>
    </w:p>
    <w:p w14:paraId="2055528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клубочковая зона коркового вещества</w:t>
      </w:r>
    </w:p>
    <w:p w14:paraId="044CF28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пучковая зона коркового вещества</w:t>
      </w:r>
    </w:p>
    <w:p w14:paraId="170199F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сетчатая зона коркового вещества</w:t>
      </w:r>
    </w:p>
    <w:p w14:paraId="337D2A12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зону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надпочечника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63C3BFF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36FB874A" wp14:editId="6A81E0AC">
            <wp:extent cx="1151454" cy="1512570"/>
            <wp:effectExtent l="0" t="0" r="0" b="0"/>
            <wp:docPr id="278" name="Рисунок 435" descr="Безымянны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 descr="Безымянный 2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lum bright="-6000" contrast="18000"/>
                    </a:blip>
                    <a:srcRect r="52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23" cy="151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A949B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соединительнотканная капсула</w:t>
      </w:r>
    </w:p>
    <w:p w14:paraId="647EC90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клубочковая зона </w:t>
      </w:r>
    </w:p>
    <w:p w14:paraId="6EF2E49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пучковая зона </w:t>
      </w:r>
    </w:p>
    <w:p w14:paraId="77374C0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сетчатая зона </w:t>
      </w:r>
    </w:p>
    <w:p w14:paraId="1F6D12D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Цифрой 2 на рисунке обозначен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3678C20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13950892" wp14:editId="57767399">
            <wp:extent cx="1200150" cy="919541"/>
            <wp:effectExtent l="0" t="0" r="0" b="0"/>
            <wp:docPr id="279" name="Рисунок 436" descr="9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 descr="994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 l="4608" t="24890" r="7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474" cy="922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B7A2E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</w:t>
      </w:r>
      <w:proofErr w:type="spellEnd"/>
    </w:p>
    <w:p w14:paraId="0CF0C85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кровеносный капилляр</w:t>
      </w:r>
    </w:p>
    <w:p w14:paraId="0C427E5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интерфолликулярный</w:t>
      </w:r>
      <w:proofErr w:type="spellEnd"/>
      <w:r w:rsidRPr="00C16E05">
        <w:rPr>
          <w:rFonts w:ascii="Times New Roman" w:hAnsi="Times New Roman"/>
          <w:sz w:val="20"/>
        </w:rPr>
        <w:t xml:space="preserve"> островок</w:t>
      </w:r>
    </w:p>
    <w:p w14:paraId="6DF55CB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коллоид</w:t>
      </w:r>
    </w:p>
    <w:p w14:paraId="78F2D08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фолликул</w:t>
      </w:r>
    </w:p>
    <w:p w14:paraId="1636317F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Цифрой 1 на рисунке обозначен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38158B0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763D9503" wp14:editId="338A8B87">
            <wp:extent cx="1312003" cy="1007745"/>
            <wp:effectExtent l="0" t="0" r="2540" b="1905"/>
            <wp:docPr id="280" name="Рисунок 437" descr="9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 descr="9947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 l="4608" t="24890" r="7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647" cy="101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82BC9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тироцит</w:t>
      </w:r>
      <w:proofErr w:type="spellEnd"/>
    </w:p>
    <w:p w14:paraId="0B88F5A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кровеносный капилляр</w:t>
      </w:r>
    </w:p>
    <w:p w14:paraId="2044952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интерфолликулярный</w:t>
      </w:r>
      <w:proofErr w:type="spellEnd"/>
      <w:r w:rsidRPr="00C16E05">
        <w:rPr>
          <w:rFonts w:ascii="Times New Roman" w:hAnsi="Times New Roman"/>
          <w:sz w:val="20"/>
        </w:rPr>
        <w:t xml:space="preserve"> островок</w:t>
      </w:r>
    </w:p>
    <w:p w14:paraId="021AEDB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коллоид</w:t>
      </w:r>
    </w:p>
    <w:p w14:paraId="5E1D175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фолликул</w:t>
      </w:r>
    </w:p>
    <w:p w14:paraId="1D15F48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орган:              </w:t>
      </w:r>
    </w:p>
    <w:p w14:paraId="6E5289D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5178232" wp14:editId="51EAB54B">
            <wp:extent cx="1238250" cy="943995"/>
            <wp:effectExtent l="0" t="0" r="0" b="8890"/>
            <wp:docPr id="281" name="Рисунок 438" descr="10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 descr="10226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55" cy="95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7E58FD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5D28CD2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надпочечник</w:t>
      </w:r>
    </w:p>
    <w:p w14:paraId="0152687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517F8D2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околощитовидная железа </w:t>
      </w:r>
    </w:p>
    <w:p w14:paraId="2555FF49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Определите орган:        </w:t>
      </w:r>
    </w:p>
    <w:p w14:paraId="6F2F5FB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439E520" wp14:editId="2C17BF2A">
            <wp:extent cx="1219200" cy="920280"/>
            <wp:effectExtent l="0" t="0" r="0" b="0"/>
            <wp:docPr id="282" name="Рисунок 439" descr="m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 descr="mb4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33" cy="92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780BA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23630E02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</w:t>
      </w:r>
    </w:p>
    <w:p w14:paraId="2A1D397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3E337DA7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околощитовидная железа</w:t>
      </w:r>
    </w:p>
    <w:p w14:paraId="58683234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Определите структуру надпочечника, обозначенную цифрой 3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305ADA1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60D6D20" wp14:editId="6C20274F">
            <wp:extent cx="984079" cy="1544320"/>
            <wp:effectExtent l="0" t="0" r="6985" b="0"/>
            <wp:docPr id="283" name="Рисунок 440" descr="nor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 descr="normal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630" cy="1549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6E99F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соединительнотканная капсула</w:t>
      </w:r>
    </w:p>
    <w:p w14:paraId="3614CC1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клубочковая зона коркового вещества</w:t>
      </w:r>
    </w:p>
    <w:p w14:paraId="56E5FC1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пучковая зона коркового вещества</w:t>
      </w:r>
    </w:p>
    <w:p w14:paraId="5004327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сетчатая зона коркового вещества</w:t>
      </w:r>
    </w:p>
    <w:p w14:paraId="4C1065E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 вещество</w:t>
      </w:r>
    </w:p>
    <w:p w14:paraId="2C223FFC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структуру надпочечника, обозначенную цифрой 2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38FD840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90F4DE" wp14:editId="5C0EA32B">
            <wp:extent cx="1081137" cy="1709420"/>
            <wp:effectExtent l="0" t="0" r="5080" b="5080"/>
            <wp:docPr id="284" name="Рисунок 441" descr="nor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 descr="normal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691" cy="172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C0014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пучковая зона</w:t>
      </w:r>
    </w:p>
    <w:p w14:paraId="10FEB64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корковое вещество</w:t>
      </w:r>
    </w:p>
    <w:p w14:paraId="16A26F9F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 вещество</w:t>
      </w:r>
    </w:p>
    <w:p w14:paraId="70A0ED5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клубочковая зона</w:t>
      </w:r>
    </w:p>
    <w:p w14:paraId="68BE26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сетчатая зона</w:t>
      </w:r>
    </w:p>
    <w:p w14:paraId="61E569F6" w14:textId="77777777" w:rsidR="008A4820" w:rsidRPr="00C16E05" w:rsidRDefault="008A4820" w:rsidP="008A48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Определите орган, обозначенный стрелкой</w:t>
      </w:r>
      <w:r w:rsidRPr="00C16E05">
        <w:rPr>
          <w:rFonts w:ascii="Times New Roman" w:hAnsi="Times New Roman"/>
          <w:bCs/>
          <w:sz w:val="20"/>
          <w:szCs w:val="20"/>
        </w:rPr>
        <w:t>:</w:t>
      </w:r>
    </w:p>
    <w:p w14:paraId="391EEA5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8967D24" wp14:editId="004BA3BA">
            <wp:extent cx="1034800" cy="1275715"/>
            <wp:effectExtent l="0" t="0" r="0" b="635"/>
            <wp:docPr id="285" name="Рисунок 44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 t="7256" r="50024" b="41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84" cy="1288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11F67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эпифиз</w:t>
      </w:r>
    </w:p>
    <w:p w14:paraId="3629C0D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надпочечник</w:t>
      </w:r>
    </w:p>
    <w:p w14:paraId="7AD7271B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щитовидная железа</w:t>
      </w:r>
    </w:p>
    <w:p w14:paraId="2B04297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околощитовидная железа </w:t>
      </w:r>
    </w:p>
    <w:p w14:paraId="59B6F75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гипофиз</w:t>
      </w:r>
    </w:p>
    <w:p w14:paraId="5B3AD6C2" w14:textId="77777777" w:rsidR="008A4820" w:rsidRPr="00C16E05" w:rsidRDefault="008A4820" w:rsidP="008A482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Цифрой 2 у зародыша обозначена:</w:t>
      </w:r>
    </w:p>
    <w:p w14:paraId="7B4DC5B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0D4BB48" wp14:editId="2C21B983">
            <wp:extent cx="1053078" cy="979170"/>
            <wp:effectExtent l="0" t="0" r="0" b="0"/>
            <wp:docPr id="124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65" cy="985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A7C7C3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хорда</w:t>
      </w:r>
    </w:p>
    <w:p w14:paraId="4CA7777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ганглиозная пластинка</w:t>
      </w:r>
    </w:p>
    <w:p w14:paraId="4F9E817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 нервная трубка</w:t>
      </w:r>
    </w:p>
    <w:p w14:paraId="0ED9BAC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нервная пластинка</w:t>
      </w:r>
    </w:p>
    <w:p w14:paraId="51DE2FA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2. Цифрой 6 на рисунке обозначена:</w:t>
      </w:r>
    </w:p>
    <w:p w14:paraId="53D682E4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683646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24D69E4C" wp14:editId="58839CEE">
            <wp:extent cx="1432045" cy="952500"/>
            <wp:effectExtent l="0" t="0" r="0" b="0"/>
            <wp:docPr id="125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176" cy="95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F70648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хорда</w:t>
      </w:r>
    </w:p>
    <w:p w14:paraId="56B8AC6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 ганглиозная пластинка</w:t>
      </w:r>
    </w:p>
    <w:p w14:paraId="05B9F63C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нервная трубка</w:t>
      </w:r>
    </w:p>
    <w:p w14:paraId="4A280BF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нервная пластинка</w:t>
      </w:r>
    </w:p>
    <w:p w14:paraId="7D6047C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3. Фигурной скобкой на рисунке обозначена:</w:t>
      </w:r>
    </w:p>
    <w:p w14:paraId="71AF05A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786F1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C282FB3" wp14:editId="3CBACCAE">
            <wp:extent cx="1819275" cy="652596"/>
            <wp:effectExtent l="0" t="0" r="0" b="0"/>
            <wp:docPr id="126" name="Рисунок 219" descr="Безымянный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Безымянный 7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 l="10564" t="5235" r="52853" b="83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49" cy="6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BCC8E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кожная эктодерма</w:t>
      </w:r>
    </w:p>
    <w:p w14:paraId="13F34AB1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ганглиозная пластинка</w:t>
      </w:r>
    </w:p>
    <w:p w14:paraId="77851960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 нервная пластинка</w:t>
      </w:r>
    </w:p>
    <w:p w14:paraId="482B771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-: энтодерма</w:t>
      </w:r>
    </w:p>
    <w:p w14:paraId="46850AC5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4. Органы нервной системы, образованные пучками нервных волокон и сопровождающей их соединительной тканью:</w:t>
      </w:r>
    </w:p>
    <w:p w14:paraId="78FAF7BD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нервы     </w:t>
      </w:r>
    </w:p>
    <w:p w14:paraId="4EFEF523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нервные окончания</w:t>
      </w:r>
    </w:p>
    <w:p w14:paraId="260F13B6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нервные узлы</w:t>
      </w:r>
    </w:p>
    <w:p w14:paraId="2B73F859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5. Прослойка соединительной ткани, окружающая каждое нервное волокно в нервном стволе:</w:t>
      </w:r>
    </w:p>
    <w:p w14:paraId="1B0B2FE6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эпиневрий</w:t>
      </w:r>
      <w:proofErr w:type="spellEnd"/>
    </w:p>
    <w:p w14:paraId="17393B90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периневрий</w:t>
      </w:r>
      <w:proofErr w:type="spellEnd"/>
    </w:p>
    <w:p w14:paraId="09AEAED9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эндоневрий</w:t>
      </w:r>
      <w:proofErr w:type="spellEnd"/>
      <w:r w:rsidRPr="00C16E05">
        <w:rPr>
          <w:rFonts w:ascii="Times New Roman" w:hAnsi="Times New Roman"/>
          <w:sz w:val="20"/>
        </w:rPr>
        <w:t xml:space="preserve"> </w:t>
      </w:r>
    </w:p>
    <w:p w14:paraId="0D7682C4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6. В </w:t>
      </w:r>
      <w:proofErr w:type="spellStart"/>
      <w:r w:rsidRPr="00C16E05">
        <w:rPr>
          <w:rFonts w:ascii="Times New Roman" w:hAnsi="Times New Roman"/>
          <w:sz w:val="20"/>
        </w:rPr>
        <w:t>интрамуральных</w:t>
      </w:r>
      <w:proofErr w:type="spellEnd"/>
      <w:r w:rsidRPr="00C16E05">
        <w:rPr>
          <w:rFonts w:ascii="Times New Roman" w:hAnsi="Times New Roman"/>
          <w:sz w:val="20"/>
        </w:rPr>
        <w:t xml:space="preserve"> нервных узлах нейроны:</w:t>
      </w:r>
    </w:p>
    <w:p w14:paraId="16835B11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только двигательные</w:t>
      </w:r>
    </w:p>
    <w:p w14:paraId="4849680D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двигательные и чувствительные</w:t>
      </w:r>
    </w:p>
    <w:p w14:paraId="4329A280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двигательные, чувствительные и вставочные</w:t>
      </w:r>
    </w:p>
    <w:p w14:paraId="2F4BD1EE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7. В вегетативных ганглиях нейроны:</w:t>
      </w:r>
    </w:p>
    <w:p w14:paraId="0AC1719A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униполярные</w:t>
      </w:r>
    </w:p>
    <w:p w14:paraId="3A2FE821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псевдоуниполярные</w:t>
      </w:r>
      <w:proofErr w:type="spellEnd"/>
    </w:p>
    <w:p w14:paraId="5AE902E4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мультиполярные</w:t>
      </w:r>
      <w:proofErr w:type="spellEnd"/>
    </w:p>
    <w:p w14:paraId="3820DAEA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8. Нервные волокна в соматической нервной системе:</w:t>
      </w:r>
    </w:p>
    <w:p w14:paraId="5F7B2709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миелиновые</w:t>
      </w:r>
    </w:p>
    <w:p w14:paraId="129570EB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безмиелиновые</w:t>
      </w:r>
      <w:proofErr w:type="spellEnd"/>
    </w:p>
    <w:p w14:paraId="0A19A963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9. Нервные волокна в вегетативной нервной системе:</w:t>
      </w:r>
    </w:p>
    <w:p w14:paraId="1583EF6B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только миелиновые</w:t>
      </w:r>
    </w:p>
    <w:p w14:paraId="0184950C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миелиновые и </w:t>
      </w:r>
      <w:proofErr w:type="spellStart"/>
      <w:r w:rsidRPr="00C16E05">
        <w:rPr>
          <w:rFonts w:ascii="Times New Roman" w:hAnsi="Times New Roman"/>
          <w:sz w:val="20"/>
        </w:rPr>
        <w:t>безмиелиновые</w:t>
      </w:r>
      <w:proofErr w:type="spellEnd"/>
    </w:p>
    <w:p w14:paraId="5656912D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10. Соответствие между видами нейронов и их локализацией в парасимпатической</w:t>
      </w:r>
      <w:r w:rsidRPr="00C16E05">
        <w:rPr>
          <w:rFonts w:ascii="Times New Roman" w:hAnsi="Times New Roman"/>
          <w:b/>
          <w:sz w:val="20"/>
        </w:rPr>
        <w:t xml:space="preserve"> </w:t>
      </w:r>
      <w:r w:rsidRPr="00C16E05">
        <w:rPr>
          <w:rFonts w:ascii="Times New Roman" w:hAnsi="Times New Roman"/>
          <w:sz w:val="20"/>
        </w:rPr>
        <w:t>рефлекторной дуге:</w:t>
      </w:r>
    </w:p>
    <w:p w14:paraId="520C3E72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1: чувствительный</w:t>
      </w:r>
    </w:p>
    <w:p w14:paraId="3AC46B37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2: вставочный</w:t>
      </w:r>
    </w:p>
    <w:p w14:paraId="1C51E19E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3: двигательный</w:t>
      </w:r>
    </w:p>
    <w:p w14:paraId="0C492C90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1: спинномозговой ганглий</w:t>
      </w:r>
    </w:p>
    <w:p w14:paraId="6E3F52B2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2: боковые рога крестцовых сегментов спинного мозга</w:t>
      </w:r>
    </w:p>
    <w:p w14:paraId="0E547452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 xml:space="preserve">3: </w:t>
      </w:r>
      <w:proofErr w:type="spellStart"/>
      <w:r w:rsidRPr="00C16E05">
        <w:rPr>
          <w:rFonts w:ascii="Times New Roman" w:hAnsi="Times New Roman"/>
          <w:sz w:val="20"/>
        </w:rPr>
        <w:t>параорганный</w:t>
      </w:r>
      <w:proofErr w:type="spellEnd"/>
      <w:r w:rsidRPr="00C16E05">
        <w:rPr>
          <w:rFonts w:ascii="Times New Roman" w:hAnsi="Times New Roman"/>
          <w:sz w:val="20"/>
        </w:rPr>
        <w:t xml:space="preserve"> или </w:t>
      </w:r>
      <w:proofErr w:type="spellStart"/>
      <w:r w:rsidRPr="00C16E05">
        <w:rPr>
          <w:rFonts w:ascii="Times New Roman" w:hAnsi="Times New Roman"/>
          <w:sz w:val="20"/>
        </w:rPr>
        <w:t>интрамуральный</w:t>
      </w:r>
      <w:proofErr w:type="spellEnd"/>
      <w:r w:rsidRPr="00C16E05">
        <w:rPr>
          <w:rFonts w:ascii="Times New Roman" w:hAnsi="Times New Roman"/>
          <w:sz w:val="20"/>
        </w:rPr>
        <w:t xml:space="preserve"> ганглии</w:t>
      </w:r>
    </w:p>
    <w:p w14:paraId="58FF38CB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11. Соответствие между видами нейронов и их локализацией</w:t>
      </w:r>
      <w:r w:rsidRPr="00C16E05">
        <w:rPr>
          <w:rFonts w:ascii="Times New Roman" w:hAnsi="Times New Roman"/>
          <w:b/>
          <w:sz w:val="20"/>
        </w:rPr>
        <w:t xml:space="preserve"> </w:t>
      </w:r>
      <w:r w:rsidRPr="00C16E05">
        <w:rPr>
          <w:rFonts w:ascii="Times New Roman" w:hAnsi="Times New Roman"/>
          <w:sz w:val="20"/>
        </w:rPr>
        <w:t>в симпатической рефлекторной дуге:</w:t>
      </w:r>
    </w:p>
    <w:p w14:paraId="523296C4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1: чувствительный</w:t>
      </w:r>
    </w:p>
    <w:p w14:paraId="79CEC0EE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2: вставочный</w:t>
      </w:r>
    </w:p>
    <w:p w14:paraId="0BCC619A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3: двигательный</w:t>
      </w:r>
    </w:p>
    <w:p w14:paraId="3AC8FD3B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1: спинномозговой ганглий</w:t>
      </w:r>
    </w:p>
    <w:p w14:paraId="4BA78152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 xml:space="preserve">2: боковые рога </w:t>
      </w:r>
      <w:proofErr w:type="spellStart"/>
      <w:r w:rsidRPr="00C16E05">
        <w:rPr>
          <w:rFonts w:ascii="Times New Roman" w:hAnsi="Times New Roman"/>
          <w:sz w:val="20"/>
        </w:rPr>
        <w:t>тораколюмбальных</w:t>
      </w:r>
      <w:proofErr w:type="spellEnd"/>
      <w:r w:rsidRPr="00C16E05">
        <w:rPr>
          <w:rFonts w:ascii="Times New Roman" w:hAnsi="Times New Roman"/>
          <w:sz w:val="20"/>
        </w:rPr>
        <w:t xml:space="preserve"> сегментов спинного мозга</w:t>
      </w:r>
    </w:p>
    <w:p w14:paraId="74190C2A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 xml:space="preserve">3: пре- и </w:t>
      </w:r>
      <w:proofErr w:type="spellStart"/>
      <w:r w:rsidRPr="00C16E05">
        <w:rPr>
          <w:rFonts w:ascii="Times New Roman" w:hAnsi="Times New Roman"/>
          <w:sz w:val="20"/>
        </w:rPr>
        <w:t>паравертебральные</w:t>
      </w:r>
      <w:proofErr w:type="spellEnd"/>
      <w:r w:rsidRPr="00C16E05">
        <w:rPr>
          <w:rFonts w:ascii="Times New Roman" w:hAnsi="Times New Roman"/>
          <w:sz w:val="20"/>
        </w:rPr>
        <w:t xml:space="preserve"> ганглии</w:t>
      </w:r>
    </w:p>
    <w:p w14:paraId="7FF49E3E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Наружная оболочка нервного ствола носит название ###.</w:t>
      </w:r>
    </w:p>
    <w:p w14:paraId="66679B72" w14:textId="77777777" w:rsidR="008A4820" w:rsidRPr="00C16E05" w:rsidRDefault="008A4820" w:rsidP="008A4820">
      <w:pPr>
        <w:pStyle w:val="a8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эпиневрий</w:t>
      </w:r>
      <w:proofErr w:type="spellEnd"/>
    </w:p>
    <w:p w14:paraId="2FC3460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12. Определить структуру под цифрой 1:</w:t>
      </w:r>
    </w:p>
    <w:p w14:paraId="716307D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654B0334" wp14:editId="09C6D37C">
            <wp:extent cx="1340993" cy="836295"/>
            <wp:effectExtent l="0" t="0" r="0" b="1905"/>
            <wp:docPr id="12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578" cy="84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306F8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серединная борозда</w:t>
      </w:r>
    </w:p>
    <w:p w14:paraId="0033D00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задний рог</w:t>
      </w:r>
    </w:p>
    <w:p w14:paraId="5EC0A71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рог</w:t>
      </w:r>
    </w:p>
    <w:p w14:paraId="1FD6CB3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0E3EC52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серединная щель</w:t>
      </w:r>
    </w:p>
    <w:p w14:paraId="191DA67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13. Определить структуру под цифрой 2:</w:t>
      </w:r>
    </w:p>
    <w:p w14:paraId="2188A39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2BABFD9C" wp14:editId="002D210B">
            <wp:extent cx="1397029" cy="864870"/>
            <wp:effectExtent l="0" t="0" r="0" b="0"/>
            <wp:docPr id="12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065" cy="870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F78DDA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задний рог</w:t>
      </w:r>
    </w:p>
    <w:p w14:paraId="6109A30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рог</w:t>
      </w:r>
    </w:p>
    <w:p w14:paraId="49C15F8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боковой рог</w:t>
      </w:r>
    </w:p>
    <w:p w14:paraId="1A797E4E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41EF30C8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14. Определить структуру под цифрой 3:</w:t>
      </w:r>
    </w:p>
    <w:p w14:paraId="102F363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E594E87" wp14:editId="23267F57">
            <wp:extent cx="1304925" cy="809856"/>
            <wp:effectExtent l="0" t="0" r="0" b="9525"/>
            <wp:docPr id="12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15" cy="815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3F690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центральный канал</w:t>
      </w:r>
    </w:p>
    <w:p w14:paraId="61ACAF8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задний рог</w:t>
      </w:r>
    </w:p>
    <w:p w14:paraId="38D65EE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рог</w:t>
      </w:r>
    </w:p>
    <w:p w14:paraId="130398B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0C0755D1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серединная щель</w:t>
      </w:r>
    </w:p>
    <w:p w14:paraId="1073ED8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15. Определить структуру под цифрой 4:</w:t>
      </w:r>
    </w:p>
    <w:p w14:paraId="4A6BE2CE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16EFFCDB" wp14:editId="0FC425A5">
            <wp:extent cx="1352550" cy="837723"/>
            <wp:effectExtent l="0" t="0" r="0" b="635"/>
            <wp:docPr id="13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612" cy="842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E8CA5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рог</w:t>
      </w:r>
    </w:p>
    <w:p w14:paraId="28A7F6E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задний рог</w:t>
      </w:r>
    </w:p>
    <w:p w14:paraId="4EB6C5D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боковой рог</w:t>
      </w:r>
    </w:p>
    <w:p w14:paraId="54D0BA7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мягкая мозговая оболочка</w:t>
      </w:r>
    </w:p>
    <w:p w14:paraId="668E86FA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16.Определить структуру под цифрой 5:</w:t>
      </w:r>
    </w:p>
    <w:p w14:paraId="04DD088E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72E4D460" wp14:editId="4FB451DF">
            <wp:extent cx="1524000" cy="945640"/>
            <wp:effectExtent l="0" t="0" r="0" b="6985"/>
            <wp:docPr id="13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024" cy="95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9DD9F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серединная щель</w:t>
      </w:r>
    </w:p>
    <w:p w14:paraId="78C0DE21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серединная борозда</w:t>
      </w:r>
    </w:p>
    <w:p w14:paraId="1A1697AB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задний рог</w:t>
      </w:r>
    </w:p>
    <w:p w14:paraId="6FC5426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передний рог</w:t>
      </w:r>
    </w:p>
    <w:p w14:paraId="7D90531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24D14B4A" w14:textId="77777777" w:rsidR="008A4820" w:rsidRPr="00C16E05" w:rsidRDefault="008A4820" w:rsidP="008A4820">
      <w:pPr>
        <w:pStyle w:val="a8"/>
        <w:jc w:val="center"/>
        <w:rPr>
          <w:rFonts w:ascii="Times New Roman" w:hAnsi="Times New Roman"/>
          <w:b/>
          <w:bCs/>
          <w:sz w:val="20"/>
        </w:rPr>
      </w:pPr>
      <w:r w:rsidRPr="00C16E05">
        <w:rPr>
          <w:rFonts w:ascii="Times New Roman" w:hAnsi="Times New Roman"/>
          <w:b/>
          <w:bCs/>
          <w:sz w:val="20"/>
        </w:rPr>
        <w:t xml:space="preserve"> </w:t>
      </w:r>
    </w:p>
    <w:p w14:paraId="0C4221F0" w14:textId="77777777" w:rsidR="008A4820" w:rsidRPr="00C16E05" w:rsidRDefault="008A4820" w:rsidP="008A4820">
      <w:pPr>
        <w:pStyle w:val="a8"/>
        <w:numPr>
          <w:ilvl w:val="0"/>
          <w:numId w:val="19"/>
        </w:numPr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Q</w:t>
      </w:r>
      <w:r w:rsidRPr="00C16E05">
        <w:rPr>
          <w:rFonts w:ascii="Times New Roman" w:hAnsi="Times New Roman"/>
          <w:sz w:val="20"/>
        </w:rPr>
        <w:t xml:space="preserve">: Правильная последовательность слоев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(начиная снаружи):</w:t>
      </w:r>
    </w:p>
    <w:p w14:paraId="601CB5AC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1: молекулярный </w:t>
      </w:r>
    </w:p>
    <w:p w14:paraId="48727E3F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2: наружный зернистый</w:t>
      </w:r>
    </w:p>
    <w:p w14:paraId="6B620CE7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3: пирамидный</w:t>
      </w:r>
    </w:p>
    <w:p w14:paraId="2B95E7D7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4: внутренний зернистый</w:t>
      </w:r>
    </w:p>
    <w:p w14:paraId="30EBE891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lastRenderedPageBreak/>
        <w:t xml:space="preserve">5: </w:t>
      </w:r>
      <w:proofErr w:type="spellStart"/>
      <w:r w:rsidRPr="00C16E05">
        <w:rPr>
          <w:rFonts w:ascii="Times New Roman" w:hAnsi="Times New Roman"/>
          <w:sz w:val="20"/>
        </w:rPr>
        <w:t>ганглионарный</w:t>
      </w:r>
      <w:proofErr w:type="spellEnd"/>
    </w:p>
    <w:p w14:paraId="6545C4C3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6: слой полиморфных клеток.</w:t>
      </w:r>
    </w:p>
    <w:p w14:paraId="409A4E9F" w14:textId="77777777" w:rsidR="008A4820" w:rsidRPr="00C16E05" w:rsidRDefault="008A4820" w:rsidP="008A4820">
      <w:pPr>
        <w:pStyle w:val="a8"/>
        <w:numPr>
          <w:ilvl w:val="0"/>
          <w:numId w:val="19"/>
        </w:numPr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Участок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с наибольшим развитием </w:t>
      </w:r>
      <w:r w:rsidRPr="00C16E05">
        <w:rPr>
          <w:rFonts w:ascii="Times New Roman" w:hAnsi="Times New Roman"/>
          <w:sz w:val="20"/>
          <w:lang w:val="en-US"/>
        </w:rPr>
        <w:t>III</w:t>
      </w:r>
      <w:r w:rsidRPr="00C16E05">
        <w:rPr>
          <w:rFonts w:ascii="Times New Roman" w:hAnsi="Times New Roman"/>
          <w:sz w:val="20"/>
        </w:rPr>
        <w:t xml:space="preserve">, </w:t>
      </w:r>
      <w:r w:rsidRPr="00C16E05">
        <w:rPr>
          <w:rFonts w:ascii="Times New Roman" w:hAnsi="Times New Roman"/>
          <w:sz w:val="20"/>
          <w:lang w:val="en-US"/>
        </w:rPr>
        <w:t>V</w:t>
      </w:r>
      <w:r w:rsidRPr="00C16E05">
        <w:rPr>
          <w:rFonts w:ascii="Times New Roman" w:hAnsi="Times New Roman"/>
          <w:sz w:val="20"/>
        </w:rPr>
        <w:t xml:space="preserve">, </w:t>
      </w:r>
      <w:r w:rsidRPr="00C16E05">
        <w:rPr>
          <w:rFonts w:ascii="Times New Roman" w:hAnsi="Times New Roman"/>
          <w:sz w:val="20"/>
          <w:lang w:val="en-US"/>
        </w:rPr>
        <w:t>VI</w:t>
      </w:r>
      <w:r w:rsidRPr="00C16E05">
        <w:rPr>
          <w:rFonts w:ascii="Times New Roman" w:hAnsi="Times New Roman"/>
          <w:sz w:val="20"/>
        </w:rPr>
        <w:t xml:space="preserve"> слоев относится к ### типу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>.</w:t>
      </w:r>
    </w:p>
    <w:p w14:paraId="7AC7052C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агр</w:t>
      </w:r>
      <w:proofErr w:type="spellEnd"/>
      <w:r w:rsidRPr="00C16E05">
        <w:rPr>
          <w:rFonts w:ascii="Times New Roman" w:hAnsi="Times New Roman"/>
          <w:sz w:val="20"/>
        </w:rPr>
        <w:t>*</w:t>
      </w:r>
      <w:proofErr w:type="spellStart"/>
      <w:r w:rsidRPr="00C16E05">
        <w:rPr>
          <w:rFonts w:ascii="Times New Roman" w:hAnsi="Times New Roman"/>
          <w:sz w:val="20"/>
        </w:rPr>
        <w:t>нулярн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401E59E7" w14:textId="77777777" w:rsidR="008A4820" w:rsidRPr="00C16E05" w:rsidRDefault="008A4820" w:rsidP="008A4820">
      <w:pPr>
        <w:pStyle w:val="a8"/>
        <w:numPr>
          <w:ilvl w:val="0"/>
          <w:numId w:val="19"/>
        </w:numPr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Участок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с наибольшей выраженностью </w:t>
      </w:r>
      <w:r w:rsidRPr="00C16E05">
        <w:rPr>
          <w:rFonts w:ascii="Times New Roman" w:hAnsi="Times New Roman"/>
          <w:sz w:val="20"/>
          <w:lang w:val="en-US"/>
        </w:rPr>
        <w:t>IV</w:t>
      </w:r>
      <w:r w:rsidRPr="00C16E05">
        <w:rPr>
          <w:rFonts w:ascii="Times New Roman" w:hAnsi="Times New Roman"/>
          <w:sz w:val="20"/>
        </w:rPr>
        <w:t xml:space="preserve"> и </w:t>
      </w:r>
      <w:r w:rsidRPr="00C16E05">
        <w:rPr>
          <w:rFonts w:ascii="Times New Roman" w:hAnsi="Times New Roman"/>
          <w:sz w:val="20"/>
          <w:lang w:val="en-US"/>
        </w:rPr>
        <w:t>II</w:t>
      </w:r>
      <w:r w:rsidRPr="00C16E05">
        <w:rPr>
          <w:rFonts w:ascii="Times New Roman" w:hAnsi="Times New Roman"/>
          <w:sz w:val="20"/>
        </w:rPr>
        <w:t xml:space="preserve"> слоев относится к ### типу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>.</w:t>
      </w:r>
    </w:p>
    <w:p w14:paraId="676BC291" w14:textId="77777777" w:rsidR="008A4820" w:rsidRPr="00C16E05" w:rsidRDefault="008A4820" w:rsidP="008A4820">
      <w:pPr>
        <w:pStyle w:val="a8"/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гр</w:t>
      </w:r>
      <w:proofErr w:type="spellEnd"/>
      <w:r w:rsidRPr="00C16E05">
        <w:rPr>
          <w:rFonts w:ascii="Times New Roman" w:hAnsi="Times New Roman"/>
          <w:sz w:val="20"/>
        </w:rPr>
        <w:t>*</w:t>
      </w:r>
      <w:proofErr w:type="spellStart"/>
      <w:r w:rsidRPr="00C16E05">
        <w:rPr>
          <w:rFonts w:ascii="Times New Roman" w:hAnsi="Times New Roman"/>
          <w:sz w:val="20"/>
        </w:rPr>
        <w:t>нулярн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2C1411BD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ind w:left="426" w:hanging="426"/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Q</w:t>
      </w:r>
      <w:r w:rsidRPr="00C16E05">
        <w:rPr>
          <w:rFonts w:ascii="Times New Roman" w:hAnsi="Times New Roman"/>
          <w:sz w:val="20"/>
        </w:rPr>
        <w:t xml:space="preserve">: Правильная последовательность слоев в </w:t>
      </w:r>
      <w:proofErr w:type="spellStart"/>
      <w:r w:rsidRPr="00C16E05">
        <w:rPr>
          <w:rFonts w:ascii="Times New Roman" w:hAnsi="Times New Roman"/>
          <w:sz w:val="20"/>
        </w:rPr>
        <w:t>коре</w:t>
      </w:r>
      <w:proofErr w:type="spellEnd"/>
      <w:r w:rsidRPr="00C16E05">
        <w:rPr>
          <w:rFonts w:ascii="Times New Roman" w:hAnsi="Times New Roman"/>
          <w:sz w:val="20"/>
        </w:rPr>
        <w:t xml:space="preserve"> мозжечка, начиная с поверхности:</w:t>
      </w:r>
    </w:p>
    <w:p w14:paraId="18F94A11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1: молекулярный</w:t>
      </w:r>
    </w:p>
    <w:p w14:paraId="2E9B2FD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2: </w:t>
      </w:r>
      <w:proofErr w:type="spellStart"/>
      <w:r w:rsidRPr="00C16E05">
        <w:rPr>
          <w:rFonts w:ascii="Times New Roman" w:hAnsi="Times New Roman"/>
          <w:sz w:val="20"/>
        </w:rPr>
        <w:t>ганглионарный</w:t>
      </w:r>
      <w:proofErr w:type="spellEnd"/>
    </w:p>
    <w:p w14:paraId="12861CE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3: зернистый</w:t>
      </w:r>
    </w:p>
    <w:p w14:paraId="3E0F7155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Тип нервных центров в мозжечке:</w:t>
      </w:r>
    </w:p>
    <w:p w14:paraId="717B922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экранный</w:t>
      </w:r>
    </w:p>
    <w:p w14:paraId="2CA3F9C8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ядерный и экранный</w:t>
      </w:r>
    </w:p>
    <w:p w14:paraId="29B225EE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экранный, сетевидный и ядерный</w:t>
      </w:r>
    </w:p>
    <w:p w14:paraId="3265DEBF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Наружный слой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мозжечка называется ###.</w:t>
      </w:r>
    </w:p>
    <w:p w14:paraId="091F239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м*</w:t>
      </w:r>
      <w:proofErr w:type="spellStart"/>
      <w:r w:rsidRPr="00C16E05">
        <w:rPr>
          <w:rFonts w:ascii="Times New Roman" w:hAnsi="Times New Roman"/>
          <w:sz w:val="20"/>
        </w:rPr>
        <w:t>лекулярн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0AA47E3F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Слой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мозжечка, прилежащий к белому веществу называется ###.</w:t>
      </w:r>
    </w:p>
    <w:p w14:paraId="638BE112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з*</w:t>
      </w:r>
      <w:proofErr w:type="spellStart"/>
      <w:r w:rsidRPr="00C16E05">
        <w:rPr>
          <w:rFonts w:ascii="Times New Roman" w:hAnsi="Times New Roman"/>
          <w:sz w:val="20"/>
        </w:rPr>
        <w:t>рнист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0846537F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Задние корешки спинного мозга образованы:</w:t>
      </w:r>
    </w:p>
    <w:p w14:paraId="0CFDEE7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аксонами </w:t>
      </w:r>
      <w:proofErr w:type="spellStart"/>
      <w:r w:rsidRPr="00C16E05">
        <w:rPr>
          <w:rFonts w:ascii="Times New Roman" w:hAnsi="Times New Roman"/>
          <w:sz w:val="20"/>
        </w:rPr>
        <w:t>нейроцитов</w:t>
      </w:r>
      <w:proofErr w:type="spellEnd"/>
      <w:r w:rsidRPr="00C16E05">
        <w:rPr>
          <w:rFonts w:ascii="Times New Roman" w:hAnsi="Times New Roman"/>
          <w:sz w:val="20"/>
        </w:rPr>
        <w:t xml:space="preserve"> моторных ядер</w:t>
      </w:r>
    </w:p>
    <w:p w14:paraId="04B19E4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аксонами </w:t>
      </w:r>
      <w:proofErr w:type="spellStart"/>
      <w:r w:rsidRPr="00C16E05">
        <w:rPr>
          <w:rFonts w:ascii="Times New Roman" w:hAnsi="Times New Roman"/>
          <w:sz w:val="20"/>
        </w:rPr>
        <w:t>нейроцитов</w:t>
      </w:r>
      <w:proofErr w:type="spellEnd"/>
      <w:r w:rsidRPr="00C16E05">
        <w:rPr>
          <w:rFonts w:ascii="Times New Roman" w:hAnsi="Times New Roman"/>
          <w:sz w:val="20"/>
        </w:rPr>
        <w:t xml:space="preserve"> спинальных ганглиев</w:t>
      </w:r>
    </w:p>
    <w:p w14:paraId="2D11BDD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аксонами </w:t>
      </w:r>
      <w:proofErr w:type="spellStart"/>
      <w:r w:rsidRPr="00C16E05">
        <w:rPr>
          <w:rFonts w:ascii="Times New Roman" w:hAnsi="Times New Roman"/>
          <w:sz w:val="20"/>
        </w:rPr>
        <w:t>нейроцитов</w:t>
      </w:r>
      <w:proofErr w:type="spellEnd"/>
      <w:r w:rsidRPr="00C16E05">
        <w:rPr>
          <w:rFonts w:ascii="Times New Roman" w:hAnsi="Times New Roman"/>
          <w:sz w:val="20"/>
        </w:rPr>
        <w:t xml:space="preserve"> боковых рогов</w:t>
      </w:r>
    </w:p>
    <w:p w14:paraId="1CADD0B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дендритами </w:t>
      </w:r>
      <w:proofErr w:type="spellStart"/>
      <w:r w:rsidRPr="00C16E05">
        <w:rPr>
          <w:rFonts w:ascii="Times New Roman" w:hAnsi="Times New Roman"/>
          <w:sz w:val="20"/>
        </w:rPr>
        <w:t>нейроцитов</w:t>
      </w:r>
      <w:proofErr w:type="spellEnd"/>
      <w:r w:rsidRPr="00C16E05">
        <w:rPr>
          <w:rFonts w:ascii="Times New Roman" w:hAnsi="Times New Roman"/>
          <w:sz w:val="20"/>
        </w:rPr>
        <w:t xml:space="preserve"> передних рогов</w:t>
      </w:r>
    </w:p>
    <w:p w14:paraId="532C682D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В </w:t>
      </w:r>
      <w:proofErr w:type="spellStart"/>
      <w:r w:rsidRPr="00C16E05">
        <w:rPr>
          <w:rFonts w:ascii="Times New Roman" w:hAnsi="Times New Roman"/>
          <w:sz w:val="20"/>
        </w:rPr>
        <w:t>коре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головного мозга и мозжечка представлены 3 вида клеток </w:t>
      </w:r>
      <w:proofErr w:type="spellStart"/>
      <w:r w:rsidRPr="00C16E05">
        <w:rPr>
          <w:rFonts w:ascii="Times New Roman" w:hAnsi="Times New Roman"/>
          <w:sz w:val="20"/>
        </w:rPr>
        <w:t>глии</w:t>
      </w:r>
      <w:proofErr w:type="spellEnd"/>
      <w:r w:rsidRPr="00C16E05">
        <w:rPr>
          <w:rFonts w:ascii="Times New Roman" w:hAnsi="Times New Roman"/>
          <w:sz w:val="20"/>
        </w:rPr>
        <w:t>:</w:t>
      </w:r>
    </w:p>
    <w:p w14:paraId="69A55791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плазматическими </w:t>
      </w:r>
      <w:proofErr w:type="spellStart"/>
      <w:r w:rsidRPr="00C16E05">
        <w:rPr>
          <w:rFonts w:ascii="Times New Roman" w:hAnsi="Times New Roman"/>
          <w:sz w:val="20"/>
        </w:rPr>
        <w:t>астроцитами</w:t>
      </w:r>
      <w:proofErr w:type="spellEnd"/>
    </w:p>
    <w:p w14:paraId="071D51F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олигодендроглиоцитами</w:t>
      </w:r>
      <w:proofErr w:type="spellEnd"/>
    </w:p>
    <w:p w14:paraId="0ADEF12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эпендимоцитами</w:t>
      </w:r>
      <w:proofErr w:type="spellEnd"/>
    </w:p>
    <w:p w14:paraId="25D5953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микроглиоцитами</w:t>
      </w:r>
      <w:proofErr w:type="spellEnd"/>
    </w:p>
    <w:p w14:paraId="0DCA6674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В образовании «клубочков» мозжечка принимают участие:</w:t>
      </w:r>
    </w:p>
    <w:p w14:paraId="28C9333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аксоны малых клеток-зерен</w:t>
      </w:r>
    </w:p>
    <w:p w14:paraId="49BE1B2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аксоны </w:t>
      </w:r>
      <w:proofErr w:type="spellStart"/>
      <w:r w:rsidRPr="00C16E05">
        <w:rPr>
          <w:rFonts w:ascii="Times New Roman" w:hAnsi="Times New Roman"/>
          <w:sz w:val="20"/>
        </w:rPr>
        <w:t>корзинчатых</w:t>
      </w:r>
      <w:proofErr w:type="spellEnd"/>
      <w:r w:rsidRPr="00C16E05">
        <w:rPr>
          <w:rFonts w:ascii="Times New Roman" w:hAnsi="Times New Roman"/>
          <w:sz w:val="20"/>
        </w:rPr>
        <w:t xml:space="preserve"> нейронов</w:t>
      </w:r>
    </w:p>
    <w:p w14:paraId="1D25333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моховидные волокна</w:t>
      </w:r>
    </w:p>
    <w:p w14:paraId="372987D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дендриты больших звездчатых нейронов</w:t>
      </w:r>
    </w:p>
    <w:p w14:paraId="4F4DF171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Возбуждающие нейроны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головного мозга:</w:t>
      </w:r>
    </w:p>
    <w:p w14:paraId="7C3452D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клетки с аксональной кисточкой</w:t>
      </w:r>
    </w:p>
    <w:p w14:paraId="7E5A02C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корзинчатые</w:t>
      </w:r>
      <w:proofErr w:type="spellEnd"/>
    </w:p>
    <w:p w14:paraId="5E2A5B72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аксо-аксональные</w:t>
      </w:r>
    </w:p>
    <w:p w14:paraId="1A0310B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шипиковые</w:t>
      </w:r>
      <w:proofErr w:type="spellEnd"/>
      <w:r w:rsidRPr="00C16E05">
        <w:rPr>
          <w:rFonts w:ascii="Times New Roman" w:hAnsi="Times New Roman"/>
          <w:sz w:val="20"/>
        </w:rPr>
        <w:t xml:space="preserve"> звездчатые фокальные</w:t>
      </w:r>
    </w:p>
    <w:p w14:paraId="02A3F57A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Нейроны спинномозговых узлов развиваются из:</w:t>
      </w:r>
    </w:p>
    <w:p w14:paraId="670CEC0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нервной трубки</w:t>
      </w:r>
    </w:p>
    <w:p w14:paraId="75C70CC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нейромезенхимы</w:t>
      </w:r>
      <w:proofErr w:type="spellEnd"/>
    </w:p>
    <w:p w14:paraId="7041148A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эктодермальных</w:t>
      </w:r>
      <w:proofErr w:type="spellEnd"/>
      <w:r w:rsidRPr="00C16E05">
        <w:rPr>
          <w:rFonts w:ascii="Times New Roman" w:hAnsi="Times New Roman"/>
          <w:sz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</w:rPr>
        <w:t>плакод</w:t>
      </w:r>
      <w:proofErr w:type="spellEnd"/>
    </w:p>
    <w:p w14:paraId="0BBDD67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нервного гребня</w:t>
      </w:r>
    </w:p>
    <w:p w14:paraId="0CD94F1A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В состав гематоэнцефалического барьера входит 3 компонента:</w:t>
      </w:r>
    </w:p>
    <w:p w14:paraId="07BC50F2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эндотелиальные клетки</w:t>
      </w:r>
    </w:p>
    <w:p w14:paraId="5E7A05B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базальные мембраны кровеносных капилляров</w:t>
      </w:r>
    </w:p>
    <w:p w14:paraId="0A3B1BD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глиальные пограничные мембраны</w:t>
      </w:r>
    </w:p>
    <w:p w14:paraId="18A814C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эпендимоциты</w:t>
      </w:r>
      <w:proofErr w:type="spellEnd"/>
    </w:p>
    <w:p w14:paraId="03329C19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proofErr w:type="spellStart"/>
      <w:r w:rsidRPr="00C16E05">
        <w:rPr>
          <w:rFonts w:ascii="Times New Roman" w:hAnsi="Times New Roman"/>
          <w:sz w:val="20"/>
        </w:rPr>
        <w:t>Нейроциты</w:t>
      </w:r>
      <w:proofErr w:type="spellEnd"/>
      <w:r w:rsidRPr="00C16E05">
        <w:rPr>
          <w:rFonts w:ascii="Times New Roman" w:hAnsi="Times New Roman"/>
          <w:sz w:val="20"/>
        </w:rPr>
        <w:t xml:space="preserve"> в спинномозговых ганглиях по числу отростков</w:t>
      </w:r>
      <w:r w:rsidRPr="00C16E05">
        <w:rPr>
          <w:rFonts w:ascii="Times New Roman" w:hAnsi="Times New Roman"/>
          <w:b/>
          <w:sz w:val="20"/>
        </w:rPr>
        <w:t>:</w:t>
      </w:r>
    </w:p>
    <w:p w14:paraId="479B1138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униполярные</w:t>
      </w:r>
    </w:p>
    <w:p w14:paraId="22F07CA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биполярные</w:t>
      </w:r>
    </w:p>
    <w:p w14:paraId="7EEA949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псевдоуниполярные</w:t>
      </w:r>
      <w:proofErr w:type="spellEnd"/>
    </w:p>
    <w:p w14:paraId="0854409A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мультиполярные</w:t>
      </w:r>
      <w:proofErr w:type="spellEnd"/>
    </w:p>
    <w:p w14:paraId="233F0746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Нервным центром экранного типа является:</w:t>
      </w:r>
    </w:p>
    <w:p w14:paraId="4406CC2A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ретикулярная формация</w:t>
      </w:r>
    </w:p>
    <w:p w14:paraId="53D348E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кора</w:t>
      </w:r>
      <w:proofErr w:type="spellEnd"/>
      <w:r w:rsidRPr="00C16E05">
        <w:rPr>
          <w:rFonts w:ascii="Times New Roman" w:hAnsi="Times New Roman"/>
          <w:sz w:val="20"/>
        </w:rPr>
        <w:t xml:space="preserve"> полушарий большого мозга</w:t>
      </w:r>
    </w:p>
    <w:p w14:paraId="6BA0204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вегетативный ганглий</w:t>
      </w:r>
    </w:p>
    <w:p w14:paraId="79042321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proofErr w:type="spellStart"/>
      <w:r w:rsidRPr="00C16E05">
        <w:rPr>
          <w:rFonts w:ascii="Times New Roman" w:hAnsi="Times New Roman"/>
          <w:sz w:val="20"/>
        </w:rPr>
        <w:t>Нейроциты</w:t>
      </w:r>
      <w:proofErr w:type="spellEnd"/>
      <w:r w:rsidRPr="00C16E05">
        <w:rPr>
          <w:rFonts w:ascii="Times New Roman" w:hAnsi="Times New Roman"/>
          <w:sz w:val="20"/>
        </w:rPr>
        <w:t xml:space="preserve"> спинномозговых ганглиев:</w:t>
      </w:r>
    </w:p>
    <w:p w14:paraId="2EC49E41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чувствительные</w:t>
      </w:r>
    </w:p>
    <w:p w14:paraId="47F7E16E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эфферентные</w:t>
      </w:r>
    </w:p>
    <w:p w14:paraId="0B900D2F" w14:textId="77777777" w:rsidR="008A4820" w:rsidRPr="00C16E05" w:rsidRDefault="008A4820" w:rsidP="008A4820">
      <w:pPr>
        <w:pStyle w:val="a8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ассоциативные</w:t>
      </w:r>
    </w:p>
    <w:p w14:paraId="30567DD8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 рисунке под цифрой 1 указаны клетки мозжечка:</w:t>
      </w:r>
    </w:p>
    <w:p w14:paraId="0126A30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lastRenderedPageBreak/>
        <w:drawing>
          <wp:inline distT="0" distB="0" distL="0" distR="0" wp14:anchorId="53B5C089" wp14:editId="7EA83084">
            <wp:extent cx="1558887" cy="1169035"/>
            <wp:effectExtent l="0" t="0" r="3810" b="0"/>
            <wp:docPr id="13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040" cy="1178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49426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грушевидные</w:t>
      </w:r>
    </w:p>
    <w:p w14:paraId="0F850A6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пирамидальные</w:t>
      </w:r>
    </w:p>
    <w:p w14:paraId="7DEC5A4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глиальные</w:t>
      </w:r>
    </w:p>
    <w:p w14:paraId="6F4FEEE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мышечные</w:t>
      </w:r>
    </w:p>
    <w:p w14:paraId="688C9B55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 рисунке под цифрой 2 указаны клетки мозжечка:</w:t>
      </w:r>
    </w:p>
    <w:p w14:paraId="75300B7B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155A359C" wp14:editId="40C76CAD">
            <wp:extent cx="1636489" cy="1223010"/>
            <wp:effectExtent l="0" t="0" r="1905" b="0"/>
            <wp:docPr id="13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69" cy="122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35545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клетки-зерна</w:t>
      </w:r>
    </w:p>
    <w:p w14:paraId="4BF13B6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пирамидные</w:t>
      </w:r>
    </w:p>
    <w:p w14:paraId="00801E22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корзинчатые</w:t>
      </w:r>
      <w:proofErr w:type="spellEnd"/>
    </w:p>
    <w:p w14:paraId="4E10B7A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грушевидные</w:t>
      </w:r>
    </w:p>
    <w:p w14:paraId="72631999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рисунке под цифрой 1 указан слой мозжечка:</w:t>
      </w:r>
    </w:p>
    <w:p w14:paraId="5ED9FF4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  <w:lang w:val="en-US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3DA0FBDE" wp14:editId="63EB5760">
            <wp:extent cx="1220158" cy="1214120"/>
            <wp:effectExtent l="0" t="0" r="0" b="5080"/>
            <wp:docPr id="13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755" cy="121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2290C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молекулярный </w:t>
      </w:r>
    </w:p>
    <w:p w14:paraId="0518B0D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ганглионарный</w:t>
      </w:r>
      <w:proofErr w:type="spellEnd"/>
    </w:p>
    <w:p w14:paraId="1F44982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зернистый </w:t>
      </w:r>
    </w:p>
    <w:p w14:paraId="258DA932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46A0B044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рисунке под цифрой 2 указан слой мозжечка:</w:t>
      </w:r>
    </w:p>
    <w:p w14:paraId="1D96F70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5683F503" wp14:editId="1F5B4697">
            <wp:extent cx="1254952" cy="1243965"/>
            <wp:effectExtent l="0" t="0" r="2540" b="0"/>
            <wp:docPr id="13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96" cy="125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E05">
        <w:rPr>
          <w:rFonts w:ascii="Times New Roman" w:hAnsi="Times New Roman"/>
          <w:sz w:val="20"/>
        </w:rPr>
        <w:t xml:space="preserve"> .</w:t>
      </w:r>
    </w:p>
    <w:p w14:paraId="438F5E3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молекулярный </w:t>
      </w:r>
    </w:p>
    <w:p w14:paraId="6E1F7226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ганглионарный</w:t>
      </w:r>
      <w:proofErr w:type="spellEnd"/>
    </w:p>
    <w:p w14:paraId="476AFEC9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зернистый </w:t>
      </w:r>
    </w:p>
    <w:p w14:paraId="6EBD3CE8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6CD692F4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рисунке под цифрой 3 указан слой мозжечка:</w:t>
      </w:r>
    </w:p>
    <w:p w14:paraId="7ED09273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  <w:lang w:val="en-US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0BAFC1CF" wp14:editId="70AAE974">
            <wp:extent cx="1264001" cy="1257935"/>
            <wp:effectExtent l="0" t="0" r="0" b="0"/>
            <wp:docPr id="13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283" cy="1264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8F30B4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молекулярный </w:t>
      </w:r>
    </w:p>
    <w:p w14:paraId="6A4C24A8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lastRenderedPageBreak/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ганглионарный</w:t>
      </w:r>
      <w:proofErr w:type="spellEnd"/>
    </w:p>
    <w:p w14:paraId="062734E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зернистый </w:t>
      </w:r>
    </w:p>
    <w:p w14:paraId="292421CF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вещество</w:t>
      </w:r>
    </w:p>
    <w:p w14:paraId="6A31D106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На рисунке под цифрой 4 указано вещество мозжечка:</w:t>
      </w:r>
    </w:p>
    <w:p w14:paraId="142CB052" w14:textId="77777777" w:rsidR="008A4820" w:rsidRPr="00C16E05" w:rsidRDefault="008A4820" w:rsidP="008A4820">
      <w:pPr>
        <w:pStyle w:val="a8"/>
        <w:tabs>
          <w:tab w:val="left" w:pos="1134"/>
        </w:tabs>
        <w:rPr>
          <w:rFonts w:ascii="Times New Roman" w:hAnsi="Times New Roman"/>
          <w:sz w:val="20"/>
          <w:lang w:val="en-US"/>
        </w:rPr>
      </w:pPr>
      <w:r w:rsidRPr="00C16E05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67CAFD60" wp14:editId="71673DFD">
            <wp:extent cx="1130638" cy="1120140"/>
            <wp:effectExtent l="0" t="0" r="0" b="3810"/>
            <wp:docPr id="13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119" cy="1127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74E4C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белое </w:t>
      </w:r>
    </w:p>
    <w:p w14:paraId="4C7A49FD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серое</w:t>
      </w:r>
    </w:p>
    <w:p w14:paraId="0A754DA0" w14:textId="77777777" w:rsidR="008A4820" w:rsidRPr="00C16E05" w:rsidRDefault="008A4820" w:rsidP="008A4820">
      <w:pPr>
        <w:pStyle w:val="a8"/>
        <w:numPr>
          <w:ilvl w:val="0"/>
          <w:numId w:val="19"/>
        </w:numPr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Слой  </w:t>
      </w:r>
      <w:proofErr w:type="spellStart"/>
      <w:r w:rsidRPr="00C16E05">
        <w:rPr>
          <w:rFonts w:ascii="Times New Roman" w:hAnsi="Times New Roman"/>
          <w:sz w:val="20"/>
        </w:rPr>
        <w:t>коры</w:t>
      </w:r>
      <w:proofErr w:type="spellEnd"/>
      <w:r w:rsidRPr="00C16E05">
        <w:rPr>
          <w:rFonts w:ascii="Times New Roman" w:hAnsi="Times New Roman"/>
          <w:sz w:val="20"/>
        </w:rPr>
        <w:t xml:space="preserve"> больших полушарий головного мозга под цифрой    </w:t>
      </w:r>
    </w:p>
    <w:p w14:paraId="512F97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0C20541" wp14:editId="4E504948">
            <wp:extent cx="1021707" cy="1551305"/>
            <wp:effectExtent l="0" t="0" r="7620" b="0"/>
            <wp:docPr id="138" name="Рисунок 348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59" cy="156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C14E85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молекулярный слой</w:t>
      </w:r>
    </w:p>
    <w:p w14:paraId="77EE0487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внутренний зернистый слой</w:t>
      </w:r>
    </w:p>
    <w:p w14:paraId="0130A270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слой полиморфных клеток</w:t>
      </w:r>
    </w:p>
    <w:p w14:paraId="41D44BAC" w14:textId="77777777" w:rsidR="008A4820" w:rsidRPr="00C16E05" w:rsidRDefault="008A4820" w:rsidP="008A4820">
      <w:pPr>
        <w:pStyle w:val="a8"/>
        <w:tabs>
          <w:tab w:val="left" w:pos="1134"/>
        </w:tabs>
        <w:jc w:val="left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наружный пирамидный слой</w:t>
      </w:r>
    </w:p>
    <w:p w14:paraId="0867ED0A" w14:textId="77777777" w:rsidR="008A4820" w:rsidRPr="00C16E05" w:rsidRDefault="008A4820" w:rsidP="008A4820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Слой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больших полушарий головного мозга под цифрой </w:t>
      </w:r>
      <w:r w:rsidRPr="00C16E05">
        <w:rPr>
          <w:rFonts w:ascii="Times New Roman" w:hAnsi="Times New Roman"/>
          <w:sz w:val="20"/>
          <w:szCs w:val="20"/>
          <w:lang w:val="en-US"/>
        </w:rPr>
        <w:t>I</w:t>
      </w:r>
      <w:r w:rsidRPr="00C16E05">
        <w:rPr>
          <w:rFonts w:ascii="Times New Roman" w:hAnsi="Times New Roman"/>
          <w:sz w:val="20"/>
          <w:szCs w:val="20"/>
        </w:rPr>
        <w:t xml:space="preserve">   </w:t>
      </w:r>
    </w:p>
    <w:p w14:paraId="15FD58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918319C" wp14:editId="30342170">
            <wp:extent cx="1066789" cy="1611630"/>
            <wp:effectExtent l="0" t="0" r="635" b="7620"/>
            <wp:docPr id="139" name="Рисунок 349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999" cy="1622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3DAA3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наружный зернистый слой</w:t>
      </w:r>
    </w:p>
    <w:p w14:paraId="5FB90E9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зернистый слой</w:t>
      </w:r>
    </w:p>
    <w:p w14:paraId="5971EA0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пирамидный слой</w:t>
      </w:r>
    </w:p>
    <w:p w14:paraId="022B342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слой</w:t>
      </w:r>
    </w:p>
    <w:p w14:paraId="4E7DA04D" w14:textId="77777777" w:rsidR="008A4820" w:rsidRPr="00C16E05" w:rsidRDefault="008A4820" w:rsidP="008A4820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Слой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больших полушарий головного мозга под цифрой </w:t>
      </w:r>
      <w:r w:rsidRPr="00C16E05">
        <w:rPr>
          <w:rFonts w:ascii="Times New Roman" w:hAnsi="Times New Roman"/>
          <w:sz w:val="20"/>
          <w:szCs w:val="20"/>
          <w:lang w:val="en-US"/>
        </w:rPr>
        <w:t>II</w:t>
      </w:r>
      <w:r w:rsidRPr="00C16E05">
        <w:rPr>
          <w:rFonts w:ascii="Times New Roman" w:hAnsi="Times New Roman"/>
          <w:sz w:val="20"/>
          <w:szCs w:val="20"/>
        </w:rPr>
        <w:t xml:space="preserve">   </w:t>
      </w:r>
    </w:p>
    <w:p w14:paraId="447B90C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AF39197" wp14:editId="4D2527C5">
            <wp:extent cx="1016635" cy="1536065"/>
            <wp:effectExtent l="19050" t="0" r="0" b="0"/>
            <wp:docPr id="140" name="Рисунок 350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53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6DF4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пирамидный слой</w:t>
      </w:r>
    </w:p>
    <w:p w14:paraId="3C57A29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молекулярный слой</w:t>
      </w:r>
    </w:p>
    <w:p w14:paraId="09047E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зернистый слой</w:t>
      </w:r>
    </w:p>
    <w:p w14:paraId="0C69549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слой  полиморфных клеток</w:t>
      </w:r>
    </w:p>
    <w:p w14:paraId="3FDF39AA" w14:textId="77777777" w:rsidR="008A4820" w:rsidRPr="00C16E05" w:rsidRDefault="008A4820" w:rsidP="008A4820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Слой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больших полушарий головного мозга под цифрой </w:t>
      </w:r>
      <w:r w:rsidRPr="00C16E05">
        <w:rPr>
          <w:rFonts w:ascii="Times New Roman" w:hAnsi="Times New Roman"/>
          <w:sz w:val="20"/>
          <w:szCs w:val="20"/>
          <w:lang w:val="en-US"/>
        </w:rPr>
        <w:t>IV</w:t>
      </w:r>
      <w:r w:rsidRPr="00C16E05">
        <w:rPr>
          <w:rFonts w:ascii="Times New Roman" w:hAnsi="Times New Roman"/>
          <w:sz w:val="20"/>
          <w:szCs w:val="20"/>
        </w:rPr>
        <w:t>:</w:t>
      </w:r>
    </w:p>
    <w:p w14:paraId="71B3FE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25738935" wp14:editId="5C638B85">
            <wp:extent cx="989664" cy="1496695"/>
            <wp:effectExtent l="0" t="0" r="1270" b="8255"/>
            <wp:docPr id="141" name="Рисунок 351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21" cy="150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39789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зернистый слой</w:t>
      </w:r>
    </w:p>
    <w:p w14:paraId="34D3D4A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пирамидный слой</w:t>
      </w:r>
    </w:p>
    <w:p w14:paraId="3D91F3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слой</w:t>
      </w:r>
    </w:p>
    <w:p w14:paraId="233427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слой полиморфных клеток</w:t>
      </w:r>
    </w:p>
    <w:p w14:paraId="22CF4130" w14:textId="77777777" w:rsidR="008A4820" w:rsidRPr="00C16E05" w:rsidRDefault="008A4820" w:rsidP="008A4820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Слой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больших полушарий головного мозга под цифрой </w:t>
      </w:r>
      <w:r w:rsidRPr="00C16E05">
        <w:rPr>
          <w:rFonts w:ascii="Times New Roman" w:hAnsi="Times New Roman"/>
          <w:sz w:val="20"/>
          <w:szCs w:val="20"/>
          <w:lang w:val="en-US"/>
        </w:rPr>
        <w:t>V</w:t>
      </w:r>
      <w:r w:rsidRPr="00C16E05">
        <w:rPr>
          <w:rFonts w:ascii="Times New Roman" w:hAnsi="Times New Roman"/>
          <w:sz w:val="20"/>
          <w:szCs w:val="20"/>
        </w:rPr>
        <w:t>:</w:t>
      </w:r>
    </w:p>
    <w:p w14:paraId="04049A7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1EC6247" wp14:editId="14832C64">
            <wp:extent cx="925618" cy="1401445"/>
            <wp:effectExtent l="0" t="0" r="8255" b="8255"/>
            <wp:docPr id="142" name="Рисунок 352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57" cy="1414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A795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зернистый слой</w:t>
      </w:r>
    </w:p>
    <w:p w14:paraId="1B15FB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слой</w:t>
      </w:r>
    </w:p>
    <w:p w14:paraId="356757A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слой полиморфных клеток</w:t>
      </w:r>
    </w:p>
    <w:p w14:paraId="589B75C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молекулярный слой</w:t>
      </w:r>
    </w:p>
    <w:p w14:paraId="5F01CBF3" w14:textId="77777777" w:rsidR="008A4820" w:rsidRPr="00C16E05" w:rsidRDefault="008A4820" w:rsidP="008A4820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Слой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больших полушарий головного мозга под цифрой </w:t>
      </w:r>
      <w:r w:rsidRPr="00C16E05">
        <w:rPr>
          <w:rFonts w:ascii="Times New Roman" w:hAnsi="Times New Roman"/>
          <w:sz w:val="20"/>
          <w:szCs w:val="20"/>
          <w:lang w:val="en-US"/>
        </w:rPr>
        <w:t>V</w:t>
      </w:r>
      <w:r w:rsidRPr="00C16E05">
        <w:rPr>
          <w:rFonts w:ascii="Times New Roman" w:hAnsi="Times New Roman"/>
          <w:sz w:val="20"/>
          <w:szCs w:val="20"/>
        </w:rPr>
        <w:t xml:space="preserve">   </w:t>
      </w:r>
    </w:p>
    <w:p w14:paraId="62FA0AC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74AAFB4" wp14:editId="574348C8">
            <wp:extent cx="889914" cy="1353820"/>
            <wp:effectExtent l="0" t="0" r="5715" b="0"/>
            <wp:docPr id="143" name="Рисунок 353" descr="Рисунок к заданию 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 descr="Рисунок к заданию 2,3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520" cy="1362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7B9A6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зернистый слой</w:t>
      </w:r>
    </w:p>
    <w:p w14:paraId="79DE564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пирамидный слой</w:t>
      </w:r>
    </w:p>
    <w:p w14:paraId="61A0AFD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слой</w:t>
      </w:r>
    </w:p>
    <w:p w14:paraId="6C87BB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слой полиморфных клеток</w:t>
      </w:r>
    </w:p>
    <w:p w14:paraId="2E4347FA" w14:textId="77777777" w:rsidR="008A4820" w:rsidRPr="00C16E05" w:rsidRDefault="008A4820" w:rsidP="008A48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662D19D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Нейросенсорные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клетки находятся в органе:</w:t>
      </w:r>
    </w:p>
    <w:p w14:paraId="6B45F72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слуха</w:t>
      </w:r>
    </w:p>
    <w:p w14:paraId="76281C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обоняния</w:t>
      </w:r>
    </w:p>
    <w:p w14:paraId="7BCE49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вкуса</w:t>
      </w:r>
    </w:p>
    <w:p w14:paraId="33D791C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равновесия </w:t>
      </w:r>
    </w:p>
    <w:p w14:paraId="6FFFB08A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Правильная последовательность расположения слоев сетчатки, начиная от пигментного слоя:</w:t>
      </w:r>
    </w:p>
    <w:p w14:paraId="3F24A20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/>
          <w:sz w:val="20"/>
          <w:szCs w:val="20"/>
        </w:rPr>
        <w:t>фотосенсорный</w:t>
      </w:r>
      <w:proofErr w:type="spellEnd"/>
    </w:p>
    <w:p w14:paraId="7B67F49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наружный ядерный</w:t>
      </w:r>
    </w:p>
    <w:p w14:paraId="5E1EA10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наружный сетчатый</w:t>
      </w:r>
    </w:p>
    <w:p w14:paraId="5814DD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внутренний ядерный</w:t>
      </w:r>
    </w:p>
    <w:p w14:paraId="337D25B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5: внутренний сетчатый</w:t>
      </w:r>
    </w:p>
    <w:p w14:paraId="631D54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6: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ганглионарный</w:t>
      </w:r>
      <w:proofErr w:type="spellEnd"/>
    </w:p>
    <w:p w14:paraId="774BC6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7: нервных волокон</w:t>
      </w:r>
    </w:p>
    <w:p w14:paraId="310F7C6F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Место выхода зрительного нерва из сетчатки называют в ней ### пятном.</w:t>
      </w:r>
    </w:p>
    <w:p w14:paraId="3A256A7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слепым</w:t>
      </w:r>
    </w:p>
    <w:p w14:paraId="4873382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слеп#$#</w:t>
      </w:r>
    </w:p>
    <w:p w14:paraId="073DAB2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функций и клеточных типов в сетчатке глаза:</w:t>
      </w:r>
    </w:p>
    <w:p w14:paraId="63DBA42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восприятие дневного света</w:t>
      </w:r>
    </w:p>
    <w:p w14:paraId="7C3438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восприятие сумеречного света</w:t>
      </w:r>
    </w:p>
    <w:p w14:paraId="7A765CE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L3: </w:t>
      </w:r>
      <w:proofErr w:type="spellStart"/>
      <w:r w:rsidRPr="00C16E05">
        <w:rPr>
          <w:rFonts w:ascii="Times New Roman" w:hAnsi="Times New Roman"/>
          <w:sz w:val="20"/>
          <w:szCs w:val="20"/>
        </w:rPr>
        <w:t>светопоглощение</w:t>
      </w:r>
      <w:proofErr w:type="spellEnd"/>
    </w:p>
    <w:p w14:paraId="29D837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L4: обеспечение торможения в сетчатке</w:t>
      </w:r>
    </w:p>
    <w:p w14:paraId="66CF91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R1: </w:t>
      </w:r>
      <w:proofErr w:type="spellStart"/>
      <w:r w:rsidRPr="00C16E05">
        <w:rPr>
          <w:rFonts w:ascii="Times New Roman" w:hAnsi="Times New Roman"/>
          <w:sz w:val="20"/>
          <w:szCs w:val="20"/>
        </w:rPr>
        <w:t>колбочковые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нейросенсорные</w:t>
      </w:r>
      <w:proofErr w:type="spellEnd"/>
    </w:p>
    <w:p w14:paraId="43FF128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R2: палочковые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нейросенсорные</w:t>
      </w:r>
      <w:proofErr w:type="spellEnd"/>
    </w:p>
    <w:p w14:paraId="2B777F3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R3: </w:t>
      </w:r>
      <w:proofErr w:type="spellStart"/>
      <w:r w:rsidRPr="00C16E05">
        <w:rPr>
          <w:rFonts w:ascii="Times New Roman" w:hAnsi="Times New Roman"/>
          <w:sz w:val="20"/>
          <w:szCs w:val="20"/>
        </w:rPr>
        <w:t>пигментоциты</w:t>
      </w:r>
      <w:proofErr w:type="spellEnd"/>
    </w:p>
    <w:p w14:paraId="2258529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R4: </w:t>
      </w:r>
      <w:proofErr w:type="spellStart"/>
      <w:r w:rsidRPr="00C16E05">
        <w:rPr>
          <w:rFonts w:ascii="Times New Roman" w:hAnsi="Times New Roman"/>
          <w:sz w:val="20"/>
          <w:szCs w:val="20"/>
        </w:rPr>
        <w:t>амакринные</w:t>
      </w:r>
      <w:proofErr w:type="spellEnd"/>
    </w:p>
    <w:p w14:paraId="316492F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Гладкие миоциты радужной оболочки в эмбриогенезе развиваются из:</w:t>
      </w:r>
    </w:p>
    <w:p w14:paraId="7A66E51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586FC1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миотома</w:t>
      </w:r>
      <w:proofErr w:type="spellEnd"/>
    </w:p>
    <w:p w14:paraId="527182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кожной эктодермы</w:t>
      </w:r>
    </w:p>
    <w:p w14:paraId="679C5AA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нейроэктодермы</w:t>
      </w:r>
      <w:proofErr w:type="spellEnd"/>
    </w:p>
    <w:p w14:paraId="744DC1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висцерального листка </w:t>
      </w:r>
      <w:proofErr w:type="spellStart"/>
      <w:r w:rsidRPr="00C16E05">
        <w:rPr>
          <w:rFonts w:ascii="Times New Roman" w:hAnsi="Times New Roman"/>
          <w:sz w:val="20"/>
          <w:szCs w:val="20"/>
        </w:rPr>
        <w:t>спланхнотома</w:t>
      </w:r>
      <w:proofErr w:type="spellEnd"/>
    </w:p>
    <w:p w14:paraId="66093F75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Рецепторный аппарат органа зрения развивается из:</w:t>
      </w:r>
    </w:p>
    <w:p w14:paraId="0BD457E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 </w:t>
      </w:r>
    </w:p>
    <w:p w14:paraId="6C3DF2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мезодермы</w:t>
      </w:r>
    </w:p>
    <w:p w14:paraId="1F8F8BD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</w:t>
      </w:r>
    </w:p>
    <w:p w14:paraId="60F508A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нейроэктодермы</w:t>
      </w:r>
      <w:proofErr w:type="spellEnd"/>
    </w:p>
    <w:p w14:paraId="335AD6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хорды</w:t>
      </w:r>
    </w:p>
    <w:p w14:paraId="3EF40229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Собственное вещество роговицы образовано:</w:t>
      </w:r>
    </w:p>
    <w:p w14:paraId="3203C4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многослойным плоским </w:t>
      </w:r>
      <w:proofErr w:type="spellStart"/>
      <w:r w:rsidRPr="00C16E05">
        <w:rPr>
          <w:rFonts w:ascii="Times New Roman" w:hAnsi="Times New Roman"/>
          <w:sz w:val="20"/>
          <w:szCs w:val="20"/>
        </w:rPr>
        <w:t>неороговевающим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эпителием</w:t>
      </w:r>
    </w:p>
    <w:p w14:paraId="559061E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рыхлой волокнистой неоформленной соединительной тканью</w:t>
      </w:r>
    </w:p>
    <w:p w14:paraId="1F09818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волокнистой неоформленной соединительной тканью</w:t>
      </w:r>
    </w:p>
    <w:p w14:paraId="4ABB46B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волокнистой оформленной соединительной тканью</w:t>
      </w:r>
    </w:p>
    <w:p w14:paraId="0D942A61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Правильная последовательность хода светового луча:</w:t>
      </w:r>
    </w:p>
    <w:p w14:paraId="082A8D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1: роговица</w:t>
      </w:r>
    </w:p>
    <w:p w14:paraId="63852A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2: передняя камера глаза</w:t>
      </w:r>
    </w:p>
    <w:p w14:paraId="06BE0BE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3: хрусталик</w:t>
      </w:r>
    </w:p>
    <w:p w14:paraId="43DBB55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4: стекловидное тело</w:t>
      </w:r>
    </w:p>
    <w:p w14:paraId="5EC7F62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5: сетчатка</w:t>
      </w:r>
    </w:p>
    <w:p w14:paraId="383B67E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Эпителий передней поверхности роговицы по строению:</w:t>
      </w:r>
    </w:p>
    <w:p w14:paraId="5A0DB6B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однослойный плоский</w:t>
      </w:r>
    </w:p>
    <w:p w14:paraId="5B26CA3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однослойный призматический</w:t>
      </w:r>
    </w:p>
    <w:p w14:paraId="7A27997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неороговевающий</w:t>
      </w:r>
      <w:proofErr w:type="spellEnd"/>
    </w:p>
    <w:p w14:paraId="5C38022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ороговевающий</w:t>
      </w:r>
      <w:proofErr w:type="spellEnd"/>
    </w:p>
    <w:p w14:paraId="6BB7D01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Восприятие молекул пахучих веществ в органе обоняния осуществляется за счет:</w:t>
      </w:r>
    </w:p>
    <w:p w14:paraId="05B7AD9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дендритов сенсорных клеток</w:t>
      </w:r>
    </w:p>
    <w:p w14:paraId="728C728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аксонов сенсорных клеток</w:t>
      </w:r>
    </w:p>
    <w:p w14:paraId="111236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микроворсинок поддерживающих клеток</w:t>
      </w:r>
    </w:p>
    <w:p w14:paraId="02B9133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базальных клеток</w:t>
      </w:r>
    </w:p>
    <w:p w14:paraId="1123F603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Сетчатка глаза по И.П. Павлову является ### частью зрительного анализатора.</w:t>
      </w:r>
    </w:p>
    <w:p w14:paraId="2BA1855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периферической</w:t>
      </w:r>
    </w:p>
    <w:p w14:paraId="6E84560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п*р*</w:t>
      </w:r>
      <w:proofErr w:type="spellStart"/>
      <w:r w:rsidRPr="00C16E05">
        <w:rPr>
          <w:rFonts w:ascii="Times New Roman" w:hAnsi="Times New Roman"/>
          <w:sz w:val="20"/>
          <w:szCs w:val="20"/>
        </w:rPr>
        <w:t>ферическ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65E64AE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светопреломляющему (диоптрическому) аппарату глаза относят:</w:t>
      </w:r>
    </w:p>
    <w:p w14:paraId="4ED5390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роговицу </w:t>
      </w:r>
    </w:p>
    <w:p w14:paraId="64FA37C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сетчатку</w:t>
      </w:r>
    </w:p>
    <w:p w14:paraId="6E39E25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склеру </w:t>
      </w:r>
    </w:p>
    <w:p w14:paraId="3DAE28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радужку </w:t>
      </w:r>
    </w:p>
    <w:p w14:paraId="5D59ABB0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Слой палочек и колбочек сетчатки образован:</w:t>
      </w:r>
    </w:p>
    <w:p w14:paraId="541C5AC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дендритами фоторецепторных клеток </w:t>
      </w:r>
    </w:p>
    <w:p w14:paraId="5ED4387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синапсами между аксонами биполярных и дендритами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клеток</w:t>
      </w:r>
    </w:p>
    <w:p w14:paraId="0E87572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телами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нейронов</w:t>
      </w:r>
    </w:p>
    <w:p w14:paraId="7927E4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 телами биполярных вставочных нейронов.</w:t>
      </w:r>
    </w:p>
    <w:p w14:paraId="0A879121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Место наилучшего видения на сетчатке называют ### пятном.</w:t>
      </w:r>
    </w:p>
    <w:p w14:paraId="0DD757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желтым</w:t>
      </w:r>
    </w:p>
    <w:p w14:paraId="1952679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желт#$#</w:t>
      </w:r>
    </w:p>
    <w:p w14:paraId="095CEF70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Q: Правильная последовательность расположения слоев в роговице, начиная снаружи:</w:t>
      </w:r>
    </w:p>
    <w:p w14:paraId="4D5A5E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1: многослойный плоский </w:t>
      </w:r>
      <w:proofErr w:type="spellStart"/>
      <w:r w:rsidRPr="00C16E05">
        <w:rPr>
          <w:rFonts w:ascii="Times New Roman" w:hAnsi="Times New Roman"/>
          <w:sz w:val="20"/>
          <w:szCs w:val="20"/>
        </w:rPr>
        <w:t>неороговевающий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эпителий </w:t>
      </w:r>
    </w:p>
    <w:p w14:paraId="1EE9156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2: передняя пограничная пластинка</w:t>
      </w:r>
    </w:p>
    <w:p w14:paraId="6EE7826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3: собственное вещество (плотная оформленная соединительная ткань) </w:t>
      </w:r>
    </w:p>
    <w:p w14:paraId="4283D0F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4: задняя пограничная пластинка </w:t>
      </w:r>
    </w:p>
    <w:p w14:paraId="55F54CB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5: однослойный плоский эпителий.</w:t>
      </w:r>
    </w:p>
    <w:p w14:paraId="3E8C8A94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Отток водянистой влаги из передней камеры глаза происходит в:</w:t>
      </w:r>
    </w:p>
    <w:p w14:paraId="30AD2CE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вены радужки</w:t>
      </w:r>
    </w:p>
    <w:p w14:paraId="7EA06B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 ─:  вены роговицы</w:t>
      </w:r>
    </w:p>
    <w:p w14:paraId="6B40D9C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венозный синус склеры</w:t>
      </w:r>
    </w:p>
    <w:p w14:paraId="31EEEC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стекловидное тело.</w:t>
      </w:r>
    </w:p>
    <w:p w14:paraId="35F8876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Зрительный нерв образован аксонами клеток:</w:t>
      </w:r>
    </w:p>
    <w:p w14:paraId="1A70172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горизонтальных </w:t>
      </w:r>
    </w:p>
    <w:p w14:paraId="5934C9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</w:t>
      </w:r>
    </w:p>
    <w:p w14:paraId="591A4C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биполярных</w:t>
      </w:r>
    </w:p>
    <w:p w14:paraId="60EE50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фоторецепторных </w:t>
      </w:r>
    </w:p>
    <w:p w14:paraId="318AD55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фоторецепторному аппарату глаза относят:</w:t>
      </w:r>
    </w:p>
    <w:p w14:paraId="362735C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радужную оболочку</w:t>
      </w:r>
    </w:p>
    <w:p w14:paraId="194634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роговицу</w:t>
      </w:r>
    </w:p>
    <w:p w14:paraId="355661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хрусталик</w:t>
      </w:r>
    </w:p>
    <w:p w14:paraId="4DF33A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сетчатку</w:t>
      </w:r>
    </w:p>
    <w:p w14:paraId="0708297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ресничное тело.</w:t>
      </w:r>
    </w:p>
    <w:p w14:paraId="5F2AD0E1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какому аппарату глаза относится представленная структура:</w:t>
      </w:r>
    </w:p>
    <w:p w14:paraId="089C391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B4C09EE" wp14:editId="3F25D12B">
            <wp:extent cx="1102217" cy="1037590"/>
            <wp:effectExtent l="0" t="0" r="3175" b="0"/>
            <wp:docPr id="144" name="Рисунок 1" descr="D:\Рабочий стол\орг чувств тесты\рогов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роговица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750" cy="104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4793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аккомодационному</w:t>
      </w:r>
    </w:p>
    <w:p w14:paraId="10FF0FC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светочувствительному</w:t>
      </w:r>
    </w:p>
    <w:p w14:paraId="240BE33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светопреломляющему</w:t>
      </w:r>
    </w:p>
    <w:p w14:paraId="77194E4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указке отмечен слой роговицы:</w:t>
      </w:r>
    </w:p>
    <w:p w14:paraId="20DC358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D63311" wp14:editId="3C71E1DA">
            <wp:extent cx="1257300" cy="776465"/>
            <wp:effectExtent l="0" t="0" r="0" b="5080"/>
            <wp:docPr id="145" name="Рисунок 2" descr="D:\Рабочий стол\орг чувств тесты\передний эпителий рогов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передний эпителий роговицы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800" cy="78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E907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задний эпителий</w:t>
      </w:r>
    </w:p>
    <w:p w14:paraId="52F96B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собственное вещество роговицы</w:t>
      </w:r>
    </w:p>
    <w:p w14:paraId="45A34B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задняя пограничная мембрана</w:t>
      </w:r>
    </w:p>
    <w:p w14:paraId="24A077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передний эпителий</w:t>
      </w:r>
    </w:p>
    <w:p w14:paraId="3B183CC3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указке отмечен слой роговицы:</w:t>
      </w:r>
    </w:p>
    <w:p w14:paraId="2BDFD0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7F23764" wp14:editId="2243F74F">
            <wp:extent cx="1333753" cy="796290"/>
            <wp:effectExtent l="0" t="0" r="0" b="3810"/>
            <wp:docPr id="146" name="Рисунок 3" descr="D:\Рабочий стол\орг чувств тесты\соб вещ р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орг чувств тесты\соб вещ рог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614" cy="799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3E041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задний эпителий</w:t>
      </w:r>
    </w:p>
    <w:p w14:paraId="1A3030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собственное вещество роговицы</w:t>
      </w:r>
    </w:p>
    <w:p w14:paraId="45CD6D7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задняя пограничная мембрана</w:t>
      </w:r>
    </w:p>
    <w:p w14:paraId="74ED0FC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передний эпителий</w:t>
      </w:r>
    </w:p>
    <w:p w14:paraId="4583ED5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указке отмечен слой роговицы:</w:t>
      </w:r>
    </w:p>
    <w:p w14:paraId="7134C93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4734E78" wp14:editId="769610FB">
            <wp:extent cx="1342285" cy="921385"/>
            <wp:effectExtent l="0" t="0" r="0" b="0"/>
            <wp:docPr id="147" name="Рисунок 4" descr="D:\Рабочий стол\орг чувств тесты\десц мемб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десц мембрана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92" cy="92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174B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задний эпителий</w:t>
      </w:r>
    </w:p>
    <w:p w14:paraId="45B9FF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собственное вещество роговицы</w:t>
      </w:r>
    </w:p>
    <w:p w14:paraId="0B84AE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задняя пограничная мембрана</w:t>
      </w:r>
    </w:p>
    <w:p w14:paraId="7C35A9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передний эпителий</w:t>
      </w:r>
    </w:p>
    <w:p w14:paraId="31A73EF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Скобками выделена структура:</w:t>
      </w:r>
    </w:p>
    <w:p w14:paraId="782694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61660A5" wp14:editId="538696B2">
            <wp:extent cx="640860" cy="1428145"/>
            <wp:effectExtent l="0" t="0" r="6985" b="635"/>
            <wp:docPr id="148" name="Рисунок 5" descr="D:\Рабочий стол\орг чувств тесты\сет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орг чувств тесты\сетч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29" cy="145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1A8F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роговица</w:t>
      </w:r>
    </w:p>
    <w:p w14:paraId="44F33A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радужная оболочка</w:t>
      </w:r>
    </w:p>
    <w:p w14:paraId="42260C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сетчатка</w:t>
      </w:r>
    </w:p>
    <w:p w14:paraId="48C6BA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склера</w:t>
      </w:r>
    </w:p>
    <w:p w14:paraId="0AF30411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какому аппарату глаза относится представленная структура:</w:t>
      </w:r>
    </w:p>
    <w:p w14:paraId="27EFB58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D501522" wp14:editId="3447BDD3">
            <wp:extent cx="687456" cy="1537970"/>
            <wp:effectExtent l="0" t="0" r="0" b="5080"/>
            <wp:docPr id="149" name="Рисунок 5" descr="D:\Рабочий стол\орг чувств тесты\сет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орг чувств тесты\сетч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65" cy="155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13BC1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аккомодационному</w:t>
      </w:r>
    </w:p>
    <w:p w14:paraId="3A243D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светочувствительному</w:t>
      </w:r>
    </w:p>
    <w:p w14:paraId="1B4F0AE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светопреломляющему</w:t>
      </w:r>
    </w:p>
    <w:p w14:paraId="42633343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 какому аппарату глаза относится отмеченная стрелкой структура:</w:t>
      </w:r>
    </w:p>
    <w:p w14:paraId="72B273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F4A26E3" wp14:editId="1AC2A723">
            <wp:extent cx="1304170" cy="895350"/>
            <wp:effectExtent l="0" t="0" r="0" b="0"/>
            <wp:docPr id="150" name="Рисунок 1" descr="D:\Рабочий стол\орг чувств тесты\хруста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хрусталик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682" cy="89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FD076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12565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аккомодационному</w:t>
      </w:r>
    </w:p>
    <w:p w14:paraId="5A86D9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светочувствительному</w:t>
      </w:r>
    </w:p>
    <w:p w14:paraId="024500E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светопреломляющему</w:t>
      </w:r>
    </w:p>
    <w:p w14:paraId="2C3FDE88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Отток внутриглазной жидкости происходит в угол глаза, который отмечен цифрой:</w:t>
      </w:r>
    </w:p>
    <w:p w14:paraId="2948C7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892A6EF" wp14:editId="6D1AE1A8">
            <wp:extent cx="1286658" cy="897890"/>
            <wp:effectExtent l="0" t="0" r="8890" b="0"/>
            <wp:docPr id="151" name="Рисунок 2" descr="D:\Рабочий стол\орг чувств тесты\угол глаз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угол глаза2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129" cy="904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1F02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08BAEC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05FDB0E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707902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4</w:t>
      </w:r>
    </w:p>
    <w:p w14:paraId="6D55A49B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Отмеченная структура развивается из:</w:t>
      </w:r>
    </w:p>
    <w:p w14:paraId="0998BEE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B4FEB22" wp14:editId="03FC4FFF">
            <wp:extent cx="729427" cy="1641475"/>
            <wp:effectExtent l="0" t="0" r="0" b="0"/>
            <wp:docPr id="152" name="Рисунок 5" descr="D:\Рабочий стол\орг чувств тесты\сет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орг чувств тесты\сетч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5" cy="1657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E1643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нейроэктодермы</w:t>
      </w:r>
      <w:proofErr w:type="spellEnd"/>
    </w:p>
    <w:p w14:paraId="38CF3F5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кожной эктодермы</w:t>
      </w:r>
    </w:p>
    <w:p w14:paraId="01BDDB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энтодермы</w:t>
      </w:r>
    </w:p>
    <w:p w14:paraId="6BA8F01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мезенхимы </w:t>
      </w:r>
    </w:p>
    <w:p w14:paraId="4B0FD31D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отмечен слой сетчатки:</w:t>
      </w:r>
    </w:p>
    <w:p w14:paraId="3922DCD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195988C" wp14:editId="6309DB18">
            <wp:extent cx="718314" cy="1100455"/>
            <wp:effectExtent l="0" t="0" r="5715" b="4445"/>
            <wp:docPr id="153" name="Рисунок 3" descr="D:\Рабочий стол\орг чувств тесты\нар ядер сл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орг чувств тесты\нар ядер слой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66" cy="111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7E439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фотосенсорный</w:t>
      </w:r>
      <w:proofErr w:type="spellEnd"/>
    </w:p>
    <w:p w14:paraId="4BF4203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ядерный</w:t>
      </w:r>
    </w:p>
    <w:p w14:paraId="6F84E3C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наружный ядерный</w:t>
      </w:r>
    </w:p>
    <w:p w14:paraId="5824190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сетчатый</w:t>
      </w:r>
    </w:p>
    <w:p w14:paraId="7BE1B8A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отмечен слой сетчатки:</w:t>
      </w:r>
    </w:p>
    <w:p w14:paraId="1D75A99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C271651" wp14:editId="528FE443">
            <wp:extent cx="616035" cy="1328420"/>
            <wp:effectExtent l="0" t="0" r="0" b="5080"/>
            <wp:docPr id="154" name="Рисунок 4" descr="D:\Рабочий стол\орг чувств тесты\слой пало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слой палочек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76" cy="135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F81EA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фотосенсорный</w:t>
      </w:r>
      <w:proofErr w:type="spellEnd"/>
    </w:p>
    <w:p w14:paraId="5ABC14B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ядерный</w:t>
      </w:r>
    </w:p>
    <w:p w14:paraId="7C730D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наружный ядерный</w:t>
      </w:r>
    </w:p>
    <w:p w14:paraId="64E4D46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сетчатый</w:t>
      </w:r>
    </w:p>
    <w:p w14:paraId="39B53AFA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отмечен слой сетчатки:</w:t>
      </w:r>
    </w:p>
    <w:p w14:paraId="78A44E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534B913" wp14:editId="02AD0CD6">
            <wp:extent cx="605420" cy="1439545"/>
            <wp:effectExtent l="0" t="0" r="4445" b="8255"/>
            <wp:docPr id="155" name="Рисунок 5" descr="D:\Рабочий стол\орг чувств тесты\сетчатый сл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орг чувств тесты\сетчатый слой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50" cy="145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59025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фотосенсорный</w:t>
      </w:r>
      <w:proofErr w:type="spellEnd"/>
    </w:p>
    <w:p w14:paraId="3BBCDC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ядерный</w:t>
      </w:r>
    </w:p>
    <w:p w14:paraId="5763896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наружный сетчатый</w:t>
      </w:r>
    </w:p>
    <w:p w14:paraId="209B97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внутренний сетчатый</w:t>
      </w:r>
    </w:p>
    <w:p w14:paraId="0C1C5E3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Представлена </w:t>
      </w:r>
      <w:proofErr w:type="spellStart"/>
      <w:r w:rsidRPr="00C16E05">
        <w:rPr>
          <w:rFonts w:ascii="Times New Roman" w:hAnsi="Times New Roman"/>
          <w:sz w:val="20"/>
          <w:szCs w:val="20"/>
        </w:rPr>
        <w:t>электроннограмма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3756E7F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3D215D4" wp14:editId="6D9C46AC">
            <wp:extent cx="343535" cy="1762760"/>
            <wp:effectExtent l="19050" t="0" r="0" b="0"/>
            <wp:docPr id="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0D472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колбочконесущего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44701A0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палочконесущего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1BA478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глиоцита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сетчатки</w:t>
      </w:r>
    </w:p>
    <w:p w14:paraId="0FA9284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ганглионарного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677AE5A3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Представлена </w:t>
      </w:r>
      <w:proofErr w:type="spellStart"/>
      <w:r w:rsidRPr="00C16E05">
        <w:rPr>
          <w:rFonts w:ascii="Times New Roman" w:hAnsi="Times New Roman"/>
          <w:sz w:val="20"/>
          <w:szCs w:val="20"/>
        </w:rPr>
        <w:t>электроннограмма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70C880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F503178" wp14:editId="62867B2B">
            <wp:extent cx="373380" cy="2128520"/>
            <wp:effectExtent l="19050" t="0" r="7620" b="0"/>
            <wp:docPr id="15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FFF3C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колбочконесущего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3437215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палочконесущего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42069B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глиоцита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сетчатки</w:t>
      </w:r>
    </w:p>
    <w:p w14:paraId="127A5EB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ганглионарного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нейрона</w:t>
      </w:r>
    </w:p>
    <w:p w14:paraId="7B905384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Представлена </w:t>
      </w:r>
      <w:proofErr w:type="spellStart"/>
      <w:r w:rsidRPr="00C16E05">
        <w:rPr>
          <w:rFonts w:ascii="Times New Roman" w:hAnsi="Times New Roman"/>
          <w:sz w:val="20"/>
          <w:szCs w:val="20"/>
        </w:rPr>
        <w:t>электроннограмма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6AE0E24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C3011C3" wp14:editId="3B264A52">
            <wp:extent cx="1069062" cy="1140460"/>
            <wp:effectExtent l="0" t="0" r="0" b="2540"/>
            <wp:docPr id="15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48" cy="11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55398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обонятельного эпителия</w:t>
      </w:r>
    </w:p>
    <w:p w14:paraId="708C960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вкусовой почки</w:t>
      </w:r>
    </w:p>
    <w:p w14:paraId="5C648E4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статического пятна</w:t>
      </w:r>
    </w:p>
    <w:p w14:paraId="18B2AD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кристы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(гребешка)</w:t>
      </w:r>
    </w:p>
    <w:p w14:paraId="19A8B07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Слой, образованный телами чувствительных нейронов, обозначен цифрой:</w:t>
      </w:r>
    </w:p>
    <w:p w14:paraId="7785B6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6FDF585" wp14:editId="17C0BEF8">
            <wp:extent cx="709295" cy="1623695"/>
            <wp:effectExtent l="19050" t="0" r="0" b="0"/>
            <wp:docPr id="159" name="Рисунок 6" descr="D:\Рабочий стол\орг чувств тесты\сетч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:\Рабочий стол\орг чувств тесты\сетчат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BC986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612EA32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553691F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298ABFC5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Слой, образованный дендритами чувствительных нейронов, обозначен цифрой:</w:t>
      </w:r>
    </w:p>
    <w:p w14:paraId="4AEBB8E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86AE6CA" wp14:editId="1824C427">
            <wp:extent cx="844338" cy="1624330"/>
            <wp:effectExtent l="0" t="0" r="0" b="0"/>
            <wp:docPr id="160" name="Рисунок 7" descr="D:\Рабочий стол\орг чувств тесты\сетчат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:\Рабочий стол\орг чувств тесты\сетчатка 3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0" cy="163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20D1E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162070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75857D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1D3B05BE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Отмеченный стрелкой слой образован:</w:t>
      </w:r>
    </w:p>
    <w:p w14:paraId="7C581E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585CDCE" wp14:editId="0935362D">
            <wp:extent cx="1460092" cy="873760"/>
            <wp:effectExtent l="0" t="0" r="6985" b="2540"/>
            <wp:docPr id="161" name="Рисунок 8" descr="D:\Рабочий стол\орг чувств тесты\соб вещ р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:\Рабочий стол\орг чувств тесты\соб вещ рог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988" cy="87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8A30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многослойным плоским </w:t>
      </w:r>
      <w:proofErr w:type="spellStart"/>
      <w:r w:rsidRPr="00C16E05">
        <w:rPr>
          <w:rFonts w:ascii="Times New Roman" w:hAnsi="Times New Roman"/>
          <w:sz w:val="20"/>
          <w:szCs w:val="20"/>
        </w:rPr>
        <w:t>неороговевающим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эпителием</w:t>
      </w:r>
    </w:p>
    <w:p w14:paraId="5F7E6E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волокнистой неоформленной соединительной тканью</w:t>
      </w:r>
    </w:p>
    <w:p w14:paraId="106F874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рыхлой волокнистой соединительной тканью</w:t>
      </w:r>
    </w:p>
    <w:p w14:paraId="21A464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плотной волокнистой оформленной соединительной тканью</w:t>
      </w:r>
    </w:p>
    <w:p w14:paraId="3ABE381E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Структуры, отмеченные стрелками, относятся к ### аппарату глаза:</w:t>
      </w:r>
    </w:p>
    <w:p w14:paraId="2E7BBB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6C03C2" wp14:editId="1FD91826">
            <wp:extent cx="1238250" cy="848079"/>
            <wp:effectExtent l="0" t="0" r="0" b="9525"/>
            <wp:docPr id="162" name="Рисунок 9" descr="D:\Рабочий стол\орг чувств тесты\акк аппар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:\Рабочий стол\орг чувств тесты\акк аппарат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25" cy="85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E1813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аккомодационному</w:t>
      </w:r>
    </w:p>
    <w:p w14:paraId="752612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а***м*</w:t>
      </w:r>
      <w:proofErr w:type="spellStart"/>
      <w:r w:rsidRPr="00C16E05">
        <w:rPr>
          <w:rFonts w:ascii="Times New Roman" w:hAnsi="Times New Roman"/>
          <w:sz w:val="20"/>
          <w:szCs w:val="20"/>
        </w:rPr>
        <w:t>дацион</w:t>
      </w:r>
      <w:proofErr w:type="spellEnd"/>
      <w:r w:rsidRPr="00C16E05">
        <w:rPr>
          <w:rFonts w:ascii="Times New Roman" w:hAnsi="Times New Roman"/>
          <w:sz w:val="20"/>
          <w:szCs w:val="20"/>
        </w:rPr>
        <w:t>*#$#</w:t>
      </w:r>
    </w:p>
    <w:p w14:paraId="5090B54D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Границами обозначена область:</w:t>
      </w:r>
    </w:p>
    <w:p w14:paraId="5A8826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6802825" wp14:editId="5D90F213">
            <wp:extent cx="1504950" cy="795341"/>
            <wp:effectExtent l="0" t="0" r="0" b="5080"/>
            <wp:docPr id="163" name="Рисунок 1" descr="D:\Рабочий стол\орг чувств тесты\07901h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07901hoa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388" cy="80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3E0E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слепого пятна</w:t>
      </w:r>
    </w:p>
    <w:p w14:paraId="4BB0F1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наилучшего видения</w:t>
      </w:r>
    </w:p>
    <w:p w14:paraId="5E2FF88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выхода зрительного нерва</w:t>
      </w:r>
    </w:p>
    <w:p w14:paraId="715E3D5D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обозначена структура:</w:t>
      </w:r>
    </w:p>
    <w:p w14:paraId="47650F5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CA3AC8E" wp14:editId="4E1F7B68">
            <wp:extent cx="1199591" cy="848995"/>
            <wp:effectExtent l="0" t="0" r="635" b="8255"/>
            <wp:docPr id="164" name="Рисунок 2" descr="D:\Рабочий стол\орг чувств тесты\зрительный нер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зрительный нерв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648" cy="85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09A4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зрительный нерв</w:t>
      </w:r>
    </w:p>
    <w:p w14:paraId="0BF5585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центральная ямка</w:t>
      </w:r>
    </w:p>
    <w:p w14:paraId="5E4BCA2A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Обозначенная стрелками структура образована:</w:t>
      </w:r>
    </w:p>
    <w:p w14:paraId="1C979A0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CE2AFC" wp14:editId="0853D619">
            <wp:extent cx="1261211" cy="892175"/>
            <wp:effectExtent l="0" t="0" r="0" b="3175"/>
            <wp:docPr id="165" name="Рисунок 2" descr="D:\Рабочий стол\орг чувств тесты\зрительный нер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зрительный нерв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823" cy="898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FDDB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телами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палочконесущих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нейронов</w:t>
      </w:r>
    </w:p>
    <w:p w14:paraId="6BC8BAD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аксонами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нейронов</w:t>
      </w:r>
    </w:p>
    <w:p w14:paraId="0EB4AA8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аксонами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колбочконесущих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нейронов</w:t>
      </w:r>
    </w:p>
    <w:p w14:paraId="43FF41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дендритами </w:t>
      </w:r>
      <w:proofErr w:type="spellStart"/>
      <w:r w:rsidRPr="00C16E05">
        <w:rPr>
          <w:rFonts w:ascii="Times New Roman" w:hAnsi="Times New Roman"/>
          <w:sz w:val="20"/>
          <w:szCs w:val="20"/>
        </w:rPr>
        <w:t>ганглионарных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нейронов</w:t>
      </w:r>
    </w:p>
    <w:p w14:paraId="32783622" w14:textId="77777777" w:rsidR="008A4820" w:rsidRPr="00C16E05" w:rsidRDefault="008A4820" w:rsidP="008A4820">
      <w:pPr>
        <w:pStyle w:val="af0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Центральная (корковая) часть слухового анализатора локализована в ###</w:t>
      </w:r>
    </w:p>
    <w:p w14:paraId="48C17B1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долях полушарий большого мозга.</w:t>
      </w:r>
    </w:p>
    <w:p w14:paraId="419ADDF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височных</w:t>
      </w:r>
    </w:p>
    <w:p w14:paraId="6D414B2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в*</w:t>
      </w:r>
      <w:proofErr w:type="spellStart"/>
      <w:r w:rsidRPr="00C16E05">
        <w:rPr>
          <w:rFonts w:ascii="Times New Roman" w:hAnsi="Times New Roman"/>
          <w:sz w:val="20"/>
          <w:szCs w:val="20"/>
        </w:rPr>
        <w:t>сочн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7CEDFB60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Рецепторный аппарат органа слуха находится в:</w:t>
      </w:r>
    </w:p>
    <w:p w14:paraId="50D17FC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эллиптическом мешочке</w:t>
      </w:r>
    </w:p>
    <w:p w14:paraId="10207A9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сферическом мешочке</w:t>
      </w:r>
    </w:p>
    <w:p w14:paraId="490AF52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перепончатом канале улитки </w:t>
      </w:r>
    </w:p>
    <w:p w14:paraId="446AAE6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барабанной полости</w:t>
      </w:r>
    </w:p>
    <w:p w14:paraId="4BB1A73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Установите соответствие типа клеток с источниками их развития:</w:t>
      </w:r>
    </w:p>
    <w:p w14:paraId="7967F3B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L1: рецепторные обонятельные</w:t>
      </w:r>
    </w:p>
    <w:p w14:paraId="23FDA9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L2: рецепторные вкусовые</w:t>
      </w:r>
    </w:p>
    <w:p w14:paraId="5559441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R1: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нейроэктодерма</w:t>
      </w:r>
      <w:proofErr w:type="spellEnd"/>
    </w:p>
    <w:p w14:paraId="5C96E8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R2: кожная эктодерма </w:t>
      </w:r>
    </w:p>
    <w:p w14:paraId="24755E0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>R3: мезодерма.</w:t>
      </w:r>
    </w:p>
    <w:p w14:paraId="45A4C86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Стенки перепончатого канала улитки образованы вестибулярной мембраной и:</w:t>
      </w:r>
    </w:p>
    <w:p w14:paraId="5DA9B29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покровной мембраной, и сосудистой полоской </w:t>
      </w:r>
    </w:p>
    <w:p w14:paraId="523474F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покровной мембраной, и базилярной пластинкой </w:t>
      </w:r>
    </w:p>
    <w:p w14:paraId="4178E1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сосудистой полоской, и базилярной пластинкой </w:t>
      </w:r>
    </w:p>
    <w:p w14:paraId="5573CD0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Сосудистая полоска во внутреннем ухе представлена:</w:t>
      </w:r>
    </w:p>
    <w:p w14:paraId="568D57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однослойным плоским эпителием </w:t>
      </w:r>
    </w:p>
    <w:p w14:paraId="076611B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однослойным многорядным эпителием </w:t>
      </w:r>
    </w:p>
    <w:p w14:paraId="71C2C6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рыхлой волокнистой соединительной тканью </w:t>
      </w:r>
    </w:p>
    <w:p w14:paraId="583A13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плотной волокнистой оформленной соединительной тканью.</w:t>
      </w:r>
    </w:p>
    <w:p w14:paraId="47081D54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Рецепторный аппарат органа слуха развивается из:</w:t>
      </w:r>
    </w:p>
    <w:p w14:paraId="1D5A0C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энтодермы </w:t>
      </w:r>
    </w:p>
    <w:p w14:paraId="229CE8C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мезодермы </w:t>
      </w:r>
    </w:p>
    <w:p w14:paraId="7899FE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эктодермы </w:t>
      </w:r>
    </w:p>
    <w:p w14:paraId="46C3161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мезенхимы.</w:t>
      </w:r>
    </w:p>
    <w:p w14:paraId="45330629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Рецепторные участки органа равновесия расположены в составе:</w:t>
      </w:r>
    </w:p>
    <w:p w14:paraId="518027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барабанной полости</w:t>
      </w:r>
    </w:p>
    <w:p w14:paraId="3C6F236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перепончатого канала улитки </w:t>
      </w:r>
    </w:p>
    <w:p w14:paraId="0EAE467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ампул полукружных каналов. </w:t>
      </w:r>
    </w:p>
    <w:p w14:paraId="4ED21C78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Перепончатый канал улитки заполнен ###.</w:t>
      </w:r>
    </w:p>
    <w:p w14:paraId="6D9B0E3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эндолимфой</w:t>
      </w:r>
      <w:proofErr w:type="spellEnd"/>
    </w:p>
    <w:p w14:paraId="707E5A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энд*лимф#$#</w:t>
      </w:r>
    </w:p>
    <w:p w14:paraId="3A715B68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Отолитова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мембрана с кристаллами карбоната кальция покрывает поверхность эпителия:</w:t>
      </w:r>
    </w:p>
    <w:p w14:paraId="29CC6D6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ампулярного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гребешка</w:t>
      </w:r>
    </w:p>
    <w:p w14:paraId="228D49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спирального органа</w:t>
      </w:r>
    </w:p>
    <w:p w14:paraId="213D37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сосочков языка</w:t>
      </w:r>
    </w:p>
    <w:p w14:paraId="4494DE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статического пятна</w:t>
      </w:r>
    </w:p>
    <w:p w14:paraId="1E1828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вестибулярной мембраны.</w:t>
      </w:r>
    </w:p>
    <w:p w14:paraId="1FDBD5BA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Источником развития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сенсоэпителиальных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клеток вкусовых почек является:</w:t>
      </w:r>
    </w:p>
    <w:p w14:paraId="4FA2F23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нервная трубка</w:t>
      </w:r>
    </w:p>
    <w:p w14:paraId="393445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энтодерма</w:t>
      </w:r>
    </w:p>
    <w:p w14:paraId="254D18E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эктодерма</w:t>
      </w:r>
    </w:p>
    <w:p w14:paraId="19C1DAF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мезодерма</w:t>
      </w:r>
    </w:p>
    <w:p w14:paraId="3CFA2F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мезенхима.</w:t>
      </w:r>
    </w:p>
    <w:p w14:paraId="65026E5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Внутренний (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кортиев</w:t>
      </w:r>
      <w:proofErr w:type="spellEnd"/>
      <w:r w:rsidRPr="00C16E05">
        <w:rPr>
          <w:rFonts w:ascii="Times New Roman" w:hAnsi="Times New Roman"/>
          <w:sz w:val="20"/>
          <w:szCs w:val="20"/>
        </w:rPr>
        <w:t>) туннель спирального органа ограничен клетками:</w:t>
      </w:r>
    </w:p>
    <w:p w14:paraId="295099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наружными фаланговыми</w:t>
      </w:r>
    </w:p>
    <w:p w14:paraId="1425B03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внутренними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сенсоэпителиальными</w:t>
      </w:r>
      <w:proofErr w:type="spellEnd"/>
    </w:p>
    <w:p w14:paraId="04E6D4D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внутренними и наружными клетками столбами</w:t>
      </w:r>
    </w:p>
    <w:p w14:paraId="267F732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внутренними фаланговыми</w:t>
      </w:r>
    </w:p>
    <w:p w14:paraId="02706F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наружными пограничными.</w:t>
      </w:r>
    </w:p>
    <w:p w14:paraId="2E769D79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Восприятие линейных ускорений (гравитации) осуществляется в:</w:t>
      </w:r>
    </w:p>
    <w:p w14:paraId="1783F0B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гребешках ампул полукружных каналов</w:t>
      </w:r>
    </w:p>
    <w:p w14:paraId="3BB6917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спиральном органе</w:t>
      </w:r>
    </w:p>
    <w:p w14:paraId="65F68AA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вкусовых почках</w:t>
      </w:r>
    </w:p>
    <w:p w14:paraId="3E31B9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пятнах мешочков вестибулярного отдела</w:t>
      </w:r>
    </w:p>
    <w:p w14:paraId="14AD049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─:  сосудистой полоске канала улитки.</w:t>
      </w:r>
    </w:p>
    <w:p w14:paraId="4C967138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Представлена </w:t>
      </w:r>
      <w:proofErr w:type="spellStart"/>
      <w:r w:rsidRPr="00C16E05">
        <w:rPr>
          <w:rFonts w:ascii="Times New Roman" w:hAnsi="Times New Roman"/>
          <w:sz w:val="20"/>
          <w:szCs w:val="20"/>
        </w:rPr>
        <w:t>электроннограмма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4282530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3493AAD" wp14:editId="7B5CBE29">
            <wp:extent cx="876342" cy="1069340"/>
            <wp:effectExtent l="0" t="0" r="0" b="0"/>
            <wp:docPr id="1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868" cy="107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B8EE2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обонятельного эпителия</w:t>
      </w:r>
    </w:p>
    <w:p w14:paraId="7D95B64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вкусовой почки</w:t>
      </w:r>
    </w:p>
    <w:p w14:paraId="737F50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гребешка</w:t>
      </w:r>
    </w:p>
    <w:p w14:paraId="764BEEE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макулы</w:t>
      </w:r>
    </w:p>
    <w:p w14:paraId="5A1864A3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Представлена </w:t>
      </w:r>
      <w:proofErr w:type="spellStart"/>
      <w:r w:rsidRPr="00C16E05">
        <w:rPr>
          <w:rFonts w:ascii="Times New Roman" w:hAnsi="Times New Roman"/>
          <w:sz w:val="20"/>
          <w:szCs w:val="20"/>
        </w:rPr>
        <w:t>электроннограмма</w:t>
      </w:r>
      <w:proofErr w:type="spellEnd"/>
      <w:r w:rsidRPr="00C16E05">
        <w:rPr>
          <w:rFonts w:ascii="Times New Roman" w:hAnsi="Times New Roman"/>
          <w:sz w:val="20"/>
          <w:szCs w:val="20"/>
        </w:rPr>
        <w:t>:</w:t>
      </w:r>
    </w:p>
    <w:p w14:paraId="74D9A9E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2FF81764" wp14:editId="5BA631C4">
            <wp:extent cx="791381" cy="1226185"/>
            <wp:effectExtent l="0" t="0" r="8890" b="0"/>
            <wp:docPr id="167" name="Рисунок 1" descr="F:\органы чувств\равновес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органы чувств\равновесие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548" cy="123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57602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обонятельного эпителия</w:t>
      </w:r>
    </w:p>
    <w:p w14:paraId="7C10873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вкусовой почки</w:t>
      </w:r>
    </w:p>
    <w:p w14:paraId="21203B0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кортиева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органа</w:t>
      </w:r>
    </w:p>
    <w:p w14:paraId="6C851A5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макулы </w:t>
      </w:r>
    </w:p>
    <w:p w14:paraId="4950482F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27EDFF2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1D00F43" wp14:editId="75E635C2">
            <wp:extent cx="1095375" cy="882720"/>
            <wp:effectExtent l="0" t="0" r="0" b="0"/>
            <wp:docPr id="168" name="Рисунок 2" descr="D:\Рабочий стол\орг чувств тесты\сос поло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сос полоска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89" cy="88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61567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кортиев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орган</w:t>
      </w:r>
    </w:p>
    <w:p w14:paraId="613F56B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вестибулярная мембрана</w:t>
      </w:r>
    </w:p>
    <w:p w14:paraId="55EEA6E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сосудистая полоска</w:t>
      </w:r>
    </w:p>
    <w:p w14:paraId="3F8713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спиральный узел</w:t>
      </w:r>
    </w:p>
    <w:p w14:paraId="3C0C14BE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36849E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BA94B11" wp14:editId="48B17AC1">
            <wp:extent cx="1174952" cy="997585"/>
            <wp:effectExtent l="0" t="0" r="6350" b="0"/>
            <wp:docPr id="169" name="Рисунок 3" descr="D:\Рабочий стол\орг чувств тесты\корт орг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орг чувств тесты\корт орган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667" cy="1008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0001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кортиев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орган</w:t>
      </w:r>
    </w:p>
    <w:p w14:paraId="7EA16BB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вестибулярная мембрана</w:t>
      </w:r>
    </w:p>
    <w:p w14:paraId="11AD5B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сосудистая полоска</w:t>
      </w:r>
    </w:p>
    <w:p w14:paraId="42A068A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спиральный узел</w:t>
      </w:r>
    </w:p>
    <w:p w14:paraId="1EDCC27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Структура, заполненная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эндолимфой</w:t>
      </w:r>
      <w:proofErr w:type="spellEnd"/>
      <w:r w:rsidRPr="00C16E05">
        <w:rPr>
          <w:rFonts w:ascii="Times New Roman" w:hAnsi="Times New Roman"/>
          <w:sz w:val="20"/>
          <w:szCs w:val="20"/>
        </w:rPr>
        <w:t>, обозначена цифрой:</w:t>
      </w:r>
    </w:p>
    <w:p w14:paraId="161D0E4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BBF2510" wp14:editId="4EFDC6AE">
            <wp:extent cx="1171575" cy="935427"/>
            <wp:effectExtent l="0" t="0" r="0" b="0"/>
            <wp:docPr id="170" name="Рисунок 4" descr="D:\Рабочий стол\орг чувств тесты\эндолим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эндолимф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487" cy="944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B8578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0201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21F2F0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7FFEC6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6C05230E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Перилимфой заполнены структуры, обозначенные цифрами:</w:t>
      </w:r>
    </w:p>
    <w:p w14:paraId="1C1EBC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8BBE251" wp14:editId="5AE626D9">
            <wp:extent cx="1175362" cy="935990"/>
            <wp:effectExtent l="0" t="0" r="6350" b="0"/>
            <wp:docPr id="171" name="Рисунок 4" descr="D:\Рабочий стол\орг чувств тесты\эндолим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эндолимф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028" cy="94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271B4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 и 3</w:t>
      </w:r>
    </w:p>
    <w:p w14:paraId="114EBE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 и 3</w:t>
      </w:r>
    </w:p>
    <w:p w14:paraId="14E1909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 и 1</w:t>
      </w:r>
    </w:p>
    <w:p w14:paraId="2C74FA6D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Барабанная лестница обозначена цифрой:</w:t>
      </w:r>
    </w:p>
    <w:p w14:paraId="1EB7ED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4A6D428D" wp14:editId="5C9EEE64">
            <wp:extent cx="1146714" cy="913765"/>
            <wp:effectExtent l="0" t="0" r="0" b="635"/>
            <wp:docPr id="172" name="Рисунок 4" descr="D:\Рабочий стол\орг чувств тесты\эндолим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эндолимф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25" cy="920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3098F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1069D23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46B34E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67C6CF3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Вестибулярная лестница обозначена цифрой:</w:t>
      </w:r>
    </w:p>
    <w:p w14:paraId="510796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82C63FE" wp14:editId="3A04F62B">
            <wp:extent cx="1123201" cy="892810"/>
            <wp:effectExtent l="0" t="0" r="1270" b="2540"/>
            <wp:docPr id="173" name="Рисунок 4" descr="D:\Рабочий стол\орг чувств тесты\эндолим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Рабочий стол\орг чувств тесты\эндолимф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110" cy="90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13040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</w:t>
      </w:r>
    </w:p>
    <w:p w14:paraId="138E3B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5290C8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1765DCC2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отмечены клетки:</w:t>
      </w:r>
    </w:p>
    <w:p w14:paraId="39D2CC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B64A2DD" wp14:editId="0EC8F0EC">
            <wp:extent cx="963089" cy="995680"/>
            <wp:effectExtent l="0" t="0" r="8890" b="0"/>
            <wp:docPr id="174" name="Рисунок 5" descr="D:\Рабочий стол\орг чувств тесты\клетки стол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Рабочий стол\орг чувств тесты\клетки столбы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382" cy="1004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EFC20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волосковые</w:t>
      </w:r>
    </w:p>
    <w:p w14:paraId="16F42F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наружные фаланговые</w:t>
      </w:r>
    </w:p>
    <w:p w14:paraId="30C2FC5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и наружные клетки столбы</w:t>
      </w:r>
    </w:p>
    <w:p w14:paraId="4357360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фаланговые</w:t>
      </w:r>
    </w:p>
    <w:p w14:paraId="03C15D27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отмечены клетки:</w:t>
      </w:r>
    </w:p>
    <w:p w14:paraId="2C1F5F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DCF524B" wp14:editId="2594E8CE">
            <wp:extent cx="1033880" cy="902335"/>
            <wp:effectExtent l="0" t="0" r="0" b="0"/>
            <wp:docPr id="175" name="Рисунок 6" descr="D:\Рабочий стол\орг чувств тесты\нар воло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:\Рабочий стол\орг чувств тесты\нар волоск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92" cy="91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917D8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волосковые</w:t>
      </w:r>
    </w:p>
    <w:p w14:paraId="4A88BC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наружные волосковые</w:t>
      </w:r>
    </w:p>
    <w:p w14:paraId="7AA5A73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клетки столбы</w:t>
      </w:r>
    </w:p>
    <w:p w14:paraId="400C94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внутренние фаланговые</w:t>
      </w:r>
    </w:p>
    <w:p w14:paraId="3D9914B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обозначена структура:</w:t>
      </w:r>
    </w:p>
    <w:p w14:paraId="34BD51D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CB3ED58" wp14:editId="7DA51FE2">
            <wp:extent cx="817273" cy="1203325"/>
            <wp:effectExtent l="0" t="0" r="1905" b="0"/>
            <wp:docPr id="176" name="Рисунок 1" descr="D:\Рабочий стол\орг чувств тесты\крист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криста1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52" cy="121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FA05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нитевидный сосочек языка</w:t>
      </w:r>
    </w:p>
    <w:p w14:paraId="5BA1341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макула </w:t>
      </w:r>
    </w:p>
    <w:p w14:paraId="52584B2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криста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(гребешок)</w:t>
      </w:r>
    </w:p>
    <w:p w14:paraId="204891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спиральный орган улитки</w:t>
      </w:r>
    </w:p>
    <w:p w14:paraId="1AFA36C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обозначены рецепторные отделы органа:</w:t>
      </w:r>
    </w:p>
    <w:p w14:paraId="0C14059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2C515EA" wp14:editId="1DE692BE">
            <wp:extent cx="1019175" cy="682131"/>
            <wp:effectExtent l="0" t="0" r="0" b="3810"/>
            <wp:docPr id="177" name="Рисунок 2" descr="D:\Рабочий стол\орг чувств тесты\равновес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равновесие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679" cy="68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26A25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слуха</w:t>
      </w:r>
    </w:p>
    <w:p w14:paraId="202F61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вкуса</w:t>
      </w:r>
    </w:p>
    <w:p w14:paraId="54C094E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равновесия</w:t>
      </w:r>
    </w:p>
    <w:p w14:paraId="7B1C7B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обоняния</w:t>
      </w:r>
    </w:p>
    <w:p w14:paraId="0EBD3EDF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обозначены клетки:</w:t>
      </w:r>
    </w:p>
    <w:p w14:paraId="0D21B8B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198499B" wp14:editId="3A4C9D32">
            <wp:extent cx="1087177" cy="1264285"/>
            <wp:effectExtent l="0" t="0" r="0" b="0"/>
            <wp:docPr id="178" name="Рисунок 3" descr="D:\Рабочий стол\орг чувств тесты\вк по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орг чувств тесты\вк поч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73" cy="127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B83E2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периферические</w:t>
      </w:r>
    </w:p>
    <w:p w14:paraId="7435AA7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поддерживающие</w:t>
      </w:r>
    </w:p>
    <w:p w14:paraId="49DAB0C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базальные</w:t>
      </w:r>
    </w:p>
    <w:p w14:paraId="65BD09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сенсоэпителиальные</w:t>
      </w:r>
      <w:proofErr w:type="spellEnd"/>
    </w:p>
    <w:p w14:paraId="2023593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Стрелками обозначены клетки:</w:t>
      </w:r>
    </w:p>
    <w:p w14:paraId="072225F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37517F" wp14:editId="6D3E2FCE">
            <wp:extent cx="1078086" cy="1283970"/>
            <wp:effectExtent l="0" t="0" r="8255" b="0"/>
            <wp:docPr id="179" name="Рисунок 1" descr="D:\Рабочий стол\орг чувств тесты\вкус лу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вкус луков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115" cy="129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16404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периферические</w:t>
      </w:r>
    </w:p>
    <w:p w14:paraId="24ADBB3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поддерживающие</w:t>
      </w:r>
    </w:p>
    <w:p w14:paraId="37F30BE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базальные</w:t>
      </w:r>
    </w:p>
    <w:p w14:paraId="021BC91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сенсоэпителиальные</w:t>
      </w:r>
      <w:proofErr w:type="spellEnd"/>
    </w:p>
    <w:p w14:paraId="7EFDADEC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обозначена клетка:</w:t>
      </w:r>
    </w:p>
    <w:p w14:paraId="650636A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5BCD44C" wp14:editId="38290ECC">
            <wp:extent cx="880110" cy="1257300"/>
            <wp:effectExtent l="0" t="0" r="0" b="0"/>
            <wp:docPr id="180" name="Рисунок 2" descr="D:\Рабочий стол\орг чувств тесты\орг рав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орг равнов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13" cy="126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6AFE6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грушевидная</w:t>
      </w:r>
    </w:p>
    <w:p w14:paraId="35ADB00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столбчатая</w:t>
      </w:r>
    </w:p>
    <w:p w14:paraId="634789E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нейросенсорная</w:t>
      </w:r>
      <w:proofErr w:type="spellEnd"/>
    </w:p>
    <w:p w14:paraId="4A82896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поддерживающая</w:t>
      </w:r>
    </w:p>
    <w:p w14:paraId="0CDE4BDA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Стрелкой обозначена клетка:</w:t>
      </w:r>
    </w:p>
    <w:p w14:paraId="4710A15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A2981E0" wp14:editId="45683914">
            <wp:extent cx="861894" cy="1223010"/>
            <wp:effectExtent l="0" t="0" r="0" b="0"/>
            <wp:docPr id="181" name="Рисунок 3" descr="D:\Рабочий стол\орг чувств тесты\столб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Рабочий стол\орг чувств тесты\столбч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94" cy="123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0A7AD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грушевидная</w:t>
      </w:r>
    </w:p>
    <w:p w14:paraId="011699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сенсоэпителиальная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столбчатая</w:t>
      </w:r>
    </w:p>
    <w:p w14:paraId="5B0E09E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нейросенсорная</w:t>
      </w:r>
      <w:proofErr w:type="spellEnd"/>
    </w:p>
    <w:p w14:paraId="449E753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поддерживающая</w:t>
      </w:r>
    </w:p>
    <w:p w14:paraId="0E03171F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Данная структура встречается в:</w:t>
      </w:r>
    </w:p>
    <w:p w14:paraId="279AC1D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A6291C7" wp14:editId="427F4D25">
            <wp:extent cx="1323975" cy="731990"/>
            <wp:effectExtent l="0" t="0" r="0" b="0"/>
            <wp:docPr id="182" name="Рисунок 1" descr="D:\Рабочий стол\орг чувств тесты\EE00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Рабочий стол\орг чувств тесты\EE003b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687" cy="73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0A93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перепончатом канале улитки</w:t>
      </w:r>
    </w:p>
    <w:p w14:paraId="6BB6F8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сферическом мешочке</w:t>
      </w:r>
    </w:p>
    <w:p w14:paraId="65704C7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ампулах полукружных каналах</w:t>
      </w:r>
    </w:p>
    <w:p w14:paraId="203320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преддверии носовой полости</w:t>
      </w:r>
    </w:p>
    <w:p w14:paraId="646B9326" w14:textId="77777777" w:rsidR="008A4820" w:rsidRPr="00C16E05" w:rsidRDefault="008A4820" w:rsidP="008A482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Овальное окно со стороны барабанной полости закрыто структурой под цифрой:</w:t>
      </w:r>
    </w:p>
    <w:p w14:paraId="0DF8FCD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BF53B8" wp14:editId="4EFB7410">
            <wp:extent cx="1228725" cy="970614"/>
            <wp:effectExtent l="0" t="0" r="0" b="1270"/>
            <wp:docPr id="183" name="Рисунок 2" descr="D:\Рабочий стол\орг чувств тесты\слух косточ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Рабочий стол\орг чувств тесты\слух косточки.jpe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396" cy="97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08640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5</w:t>
      </w:r>
    </w:p>
    <w:p w14:paraId="70F2228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9</w:t>
      </w:r>
    </w:p>
    <w:p w14:paraId="14247C6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56C5349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6</w:t>
      </w:r>
    </w:p>
    <w:p w14:paraId="667F4F08" w14:textId="77777777" w:rsidR="008A4820" w:rsidRPr="00C16E05" w:rsidRDefault="008A4820" w:rsidP="008A482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3D07DF5E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Структурно-функциональной единицей почки является:</w:t>
      </w:r>
    </w:p>
    <w:p w14:paraId="7210DD7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пирамида</w:t>
      </w:r>
    </w:p>
    <w:p w14:paraId="0C0DAAB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долька</w:t>
      </w:r>
    </w:p>
    <w:p w14:paraId="035A67F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нефрон</w:t>
      </w:r>
    </w:p>
    <w:p w14:paraId="3E53983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ацинус</w:t>
      </w:r>
      <w:proofErr w:type="spellEnd"/>
    </w:p>
    <w:p w14:paraId="2803713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нефротом</w:t>
      </w:r>
      <w:proofErr w:type="spellEnd"/>
    </w:p>
    <w:p w14:paraId="271C0349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Установите последовательность расположения морфо-функциональных частей нефрона, начиная со слепого конца:</w:t>
      </w:r>
    </w:p>
    <w:p w14:paraId="78B6BDF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1: капсула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Шумлянского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Боумена</w:t>
      </w:r>
      <w:proofErr w:type="spellEnd"/>
    </w:p>
    <w:p w14:paraId="15A3952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2: проксимальный отдел </w:t>
      </w:r>
    </w:p>
    <w:p w14:paraId="3F9D2DD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3: тонкий отдел</w:t>
      </w:r>
    </w:p>
    <w:p w14:paraId="0BF5627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4: дистальный отдел</w:t>
      </w:r>
    </w:p>
    <w:p w14:paraId="5FCE0C6C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микроструктур почки с присущими им функциями:</w:t>
      </w:r>
    </w:p>
    <w:p w14:paraId="7EBF6BB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L1: извитая часть проксимального отдела нефрона</w:t>
      </w:r>
    </w:p>
    <w:p w14:paraId="1095301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собирательные трубочки</w:t>
      </w:r>
    </w:p>
    <w:p w14:paraId="4661C02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почечные тельца</w:t>
      </w:r>
    </w:p>
    <w:p w14:paraId="2F14CEE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L4: извитая часть дистального отдела нефрона</w:t>
      </w:r>
    </w:p>
    <w:p w14:paraId="4C51C1F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L5: ЮГА</w:t>
      </w:r>
    </w:p>
    <w:p w14:paraId="778A0E7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R1: реабсорбция аминокислот, белков, глюкозы, электролитов, воды </w:t>
      </w:r>
    </w:p>
    <w:p w14:paraId="0659FC3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концентрирование мочи</w:t>
      </w:r>
    </w:p>
    <w:p w14:paraId="452DB61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фильтрация компонентов плазмы</w:t>
      </w:r>
    </w:p>
    <w:p w14:paraId="05AFE16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регулируемая реабсорбция ионов натрия и воды</w:t>
      </w:r>
    </w:p>
    <w:p w14:paraId="476724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R5: секреция ренина</w:t>
      </w:r>
    </w:p>
    <w:p w14:paraId="5ADFF02D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Macula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densa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 почке располагаются в составе:</w:t>
      </w:r>
    </w:p>
    <w:p w14:paraId="5C0DD12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внутреннего листка капсулы</w:t>
      </w:r>
    </w:p>
    <w:p w14:paraId="191E9B9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проксимального отдела нефрона </w:t>
      </w:r>
    </w:p>
    <w:p w14:paraId="4643CD7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извитой части дистального отдела нефрона</w:t>
      </w:r>
    </w:p>
    <w:p w14:paraId="322D3CD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собирательной трубочки</w:t>
      </w:r>
    </w:p>
    <w:p w14:paraId="0C85022B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Фильтрация в почке осуществляется за счет:</w:t>
      </w:r>
    </w:p>
    <w:p w14:paraId="65B0E6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хемотаксиса</w:t>
      </w:r>
    </w:p>
    <w:p w14:paraId="4E7CA77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селекции фильтруемых веществ с помощью клеточных рецепторов</w:t>
      </w:r>
    </w:p>
    <w:p w14:paraId="1F31781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гидростатического давления крови</w:t>
      </w:r>
    </w:p>
    <w:p w14:paraId="47D9E25A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Структуры, встречающиеся только в составе коркового вещества почки - это:</w:t>
      </w:r>
    </w:p>
    <w:p w14:paraId="0CCD6D2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почечные тельца</w:t>
      </w:r>
    </w:p>
    <w:p w14:paraId="3FE1AF4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междолевые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артерии </w:t>
      </w:r>
    </w:p>
    <w:p w14:paraId="500D705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сосочковые каналы</w:t>
      </w:r>
    </w:p>
    <w:p w14:paraId="2E9C5D2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собирательные трубочки</w:t>
      </w:r>
    </w:p>
    <w:p w14:paraId="3FAE71F1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 морфологическим признакам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капсулы нефрона относят:</w:t>
      </w:r>
    </w:p>
    <w:p w14:paraId="2255FD0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щеточную каемку</w:t>
      </w:r>
    </w:p>
    <w:p w14:paraId="57D98EA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цитотрабекулы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цитоподии</w:t>
      </w:r>
      <w:proofErr w:type="spellEnd"/>
    </w:p>
    <w:p w14:paraId="50434A1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секреторные гранулы</w:t>
      </w:r>
    </w:p>
    <w:p w14:paraId="407EBDAF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Установите соответствие типа нефронов и длины их петель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Генле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593FAE2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субкапсулярные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(поверхностные)</w:t>
      </w:r>
    </w:p>
    <w:p w14:paraId="7B09D8C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юкстамедуллярные</w:t>
      </w:r>
    </w:p>
    <w:p w14:paraId="43CD26E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промежуточные</w:t>
      </w:r>
    </w:p>
    <w:p w14:paraId="3059333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короткая, расположена в корковом веществе</w:t>
      </w:r>
    </w:p>
    <w:p w14:paraId="690ECEF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>R2: длинная, уходящая в мозговое вещество до вершины пирамиды</w:t>
      </w:r>
    </w:p>
    <w:p w14:paraId="7827FCC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доходит до наружной зоны мозгового вещества</w:t>
      </w:r>
    </w:p>
    <w:p w14:paraId="311A4174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Функция почечных телец:</w:t>
      </w:r>
    </w:p>
    <w:p w14:paraId="574DD8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выработка простагландинов</w:t>
      </w:r>
    </w:p>
    <w:p w14:paraId="6067686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реабсорбция органических веществ и воды</w:t>
      </w:r>
    </w:p>
    <w:p w14:paraId="7A1D424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ультрафильтрация крови</w:t>
      </w:r>
    </w:p>
    <w:p w14:paraId="4F83CE1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реабсорбция воды, электролитов</w:t>
      </w:r>
    </w:p>
    <w:p w14:paraId="0E85583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мочевины</w:t>
      </w:r>
    </w:p>
    <w:p w14:paraId="2C950680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Юкстагломерулярные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клетки выделяют:</w:t>
      </w:r>
    </w:p>
    <w:p w14:paraId="6C2726E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простагландины</w:t>
      </w:r>
    </w:p>
    <w:p w14:paraId="350C53E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ангиотензин - 2</w:t>
      </w:r>
    </w:p>
    <w:p w14:paraId="34FC3CB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ренин</w:t>
      </w:r>
    </w:p>
    <w:p w14:paraId="4BB1B98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альдостерон</w:t>
      </w:r>
    </w:p>
    <w:p w14:paraId="7C275EB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антидиуретический гормон</w:t>
      </w:r>
    </w:p>
    <w:p w14:paraId="0D6950D3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между этапом развития почки и её источником в эмбриогенезе:</w:t>
      </w:r>
    </w:p>
    <w:p w14:paraId="1C4E66E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предпочка</w:t>
      </w:r>
      <w:proofErr w:type="spellEnd"/>
    </w:p>
    <w:p w14:paraId="06CF556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первичная почка</w:t>
      </w:r>
    </w:p>
    <w:p w14:paraId="5B0B6E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вторичная почка</w:t>
      </w:r>
    </w:p>
    <w:p w14:paraId="60A5FB3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3-10 сегментные ножки</w:t>
      </w:r>
    </w:p>
    <w:p w14:paraId="5AA38A4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14-25 сегментные ножки</w:t>
      </w:r>
    </w:p>
    <w:p w14:paraId="4EFBC39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метанефрогенная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бластема, вырост стенки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вольфова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канала</w:t>
      </w:r>
    </w:p>
    <w:p w14:paraId="2B8A775B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Мезангиоциты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в почечных тельцах расположены:</w:t>
      </w:r>
    </w:p>
    <w:p w14:paraId="7A11A43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 составе плотного пятна</w:t>
      </w:r>
    </w:p>
    <w:p w14:paraId="11D4C63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между капиллярами сосудистого клубочка</w:t>
      </w:r>
    </w:p>
    <w:p w14:paraId="2AC5F54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у наружного листка капсулы</w:t>
      </w:r>
    </w:p>
    <w:p w14:paraId="075FFDA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вокруг приносящей и выносящей артериол</w:t>
      </w:r>
    </w:p>
    <w:p w14:paraId="08922352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Осморецепторы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, регистрирующие изменения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концетрации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ионов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Nа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, находятся 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### отдела.</w:t>
      </w:r>
    </w:p>
    <w:p w14:paraId="6961B0B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дистального</w:t>
      </w:r>
    </w:p>
    <w:p w14:paraId="63C64C7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д*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стальн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#$#</w:t>
      </w:r>
    </w:p>
    <w:p w14:paraId="496FD967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между отделом нефрона и особенностью его эпителиальной выстилки:</w:t>
      </w:r>
    </w:p>
    <w:p w14:paraId="62F4276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проксимальный </w:t>
      </w:r>
    </w:p>
    <w:p w14:paraId="4B984BD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L2: дистальный</w:t>
      </w:r>
    </w:p>
    <w:p w14:paraId="2CA37F5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L3: тонкий</w:t>
      </w:r>
    </w:p>
    <w:p w14:paraId="17599BA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R1: однослойный кубический с базальной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исчерченностью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 щеточной каемкой</w:t>
      </w:r>
    </w:p>
    <w:p w14:paraId="63B4339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R2: однослойный низкий призматический с базальной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исчерченностью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без щеточной каемки</w:t>
      </w:r>
    </w:p>
    <w:p w14:paraId="132C52B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однослойный плоский</w:t>
      </w:r>
    </w:p>
    <w:p w14:paraId="266D2F89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Базальная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исчерченность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 щеточная каемка имеются у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### отдела нефрона.</w:t>
      </w:r>
    </w:p>
    <w:p w14:paraId="45C56F7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проксимального</w:t>
      </w:r>
    </w:p>
    <w:p w14:paraId="4250FF4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пр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ксимальн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#$#</w:t>
      </w:r>
    </w:p>
    <w:p w14:paraId="385DBCE7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Простагландины в почке синтезируются: </w:t>
      </w:r>
    </w:p>
    <w:p w14:paraId="7F24C4A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эпителиоцитами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проксимального отдела</w:t>
      </w:r>
    </w:p>
    <w:p w14:paraId="4099399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подоцитами</w:t>
      </w:r>
      <w:proofErr w:type="spellEnd"/>
    </w:p>
    <w:p w14:paraId="5143710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эпителиоцитами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дистального отдела</w:t>
      </w:r>
    </w:p>
    <w:p w14:paraId="2354209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интерстициальными клетками</w:t>
      </w:r>
    </w:p>
    <w:p w14:paraId="6D721A4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мезангиоцитами</w:t>
      </w:r>
      <w:proofErr w:type="spellEnd"/>
    </w:p>
    <w:p w14:paraId="4D676AE3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между типом клеток почки и особенностями их строения:</w:t>
      </w:r>
    </w:p>
    <w:p w14:paraId="137C76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тонкого отдела</w:t>
      </w:r>
    </w:p>
    <w:p w14:paraId="28E5BB3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подоциты</w:t>
      </w:r>
      <w:proofErr w:type="spellEnd"/>
    </w:p>
    <w:p w14:paraId="104BD75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юкстагломерулярные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клетки</w:t>
      </w:r>
    </w:p>
    <w:p w14:paraId="489009F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R1: плоская форма, слабая представленность органелл</w:t>
      </w:r>
    </w:p>
    <w:p w14:paraId="58DAB31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цитотрабекулы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цитоподии</w:t>
      </w:r>
      <w:proofErr w:type="spellEnd"/>
    </w:p>
    <w:p w14:paraId="5914CD2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секреторные гранулы</w:t>
      </w:r>
    </w:p>
    <w:p w14:paraId="0E0EFE34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Альдостерон в почках действует на:</w:t>
      </w:r>
    </w:p>
    <w:p w14:paraId="703ACAB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сосудистый клубочек</w:t>
      </w:r>
    </w:p>
    <w:p w14:paraId="1A8070D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интерстициальные клетки</w:t>
      </w:r>
    </w:p>
    <w:p w14:paraId="4C75497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проксимального отдела</w:t>
      </w:r>
    </w:p>
    <w:p w14:paraId="4A90028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дистального отдела</w:t>
      </w:r>
    </w:p>
    <w:p w14:paraId="11BE5DB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юкстагломерулярные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клетки</w:t>
      </w:r>
    </w:p>
    <w:p w14:paraId="4F1D4F47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В состав ЮГА почки входят клетки:</w:t>
      </w:r>
    </w:p>
    <w:p w14:paraId="327739E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интерстициальные</w:t>
      </w:r>
    </w:p>
    <w:p w14:paraId="22F5F87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плотного пятна</w:t>
      </w:r>
    </w:p>
    <w:p w14:paraId="514AA08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подоциты</w:t>
      </w:r>
      <w:proofErr w:type="spellEnd"/>
    </w:p>
    <w:p w14:paraId="36FC97E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lastRenderedPageBreak/>
        <w:t xml:space="preserve"> ─:  наружного листка капсулы</w:t>
      </w:r>
    </w:p>
    <w:p w14:paraId="135C82B7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Установите правильную последовательность компонентов фильтрационного барьера почки, начиная от крови:</w:t>
      </w:r>
    </w:p>
    <w:p w14:paraId="5F0F5B6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эндотелиоциты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кровеносных капилляров</w:t>
      </w:r>
    </w:p>
    <w:p w14:paraId="6B317B3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2: трехслойная базальная мембрана</w:t>
      </w:r>
    </w:p>
    <w:p w14:paraId="6450EB28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3: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подоциты</w:t>
      </w:r>
      <w:proofErr w:type="spellEnd"/>
    </w:p>
    <w:p w14:paraId="0F5A593E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Функция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мезангиоцитов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181E4EB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основного межклеточного вещества</w:t>
      </w:r>
    </w:p>
    <w:p w14:paraId="5DBF200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осморецепция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ионов натрия</w:t>
      </w:r>
    </w:p>
    <w:p w14:paraId="083D241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простагландинов</w:t>
      </w:r>
    </w:p>
    <w:p w14:paraId="2C9EFF0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регуляция реабсорбции</w:t>
      </w:r>
    </w:p>
    <w:p w14:paraId="6AAB1DAA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Капилляры почечного тельца по особенностям строения их стенки преимущественно:</w:t>
      </w:r>
    </w:p>
    <w:p w14:paraId="419DE65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соматические (непрерывные)</w:t>
      </w:r>
    </w:p>
    <w:p w14:paraId="619A5A7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фенестрированные</w:t>
      </w:r>
      <w:proofErr w:type="spellEnd"/>
    </w:p>
    <w:p w14:paraId="798C7B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перфорированные</w:t>
      </w:r>
    </w:p>
    <w:p w14:paraId="1D75CCF3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Установите соответствие между клетками почки и продуктом их секреции:</w:t>
      </w:r>
    </w:p>
    <w:p w14:paraId="4B4454B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L1: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мезангиоциты</w:t>
      </w:r>
      <w:proofErr w:type="spellEnd"/>
    </w:p>
    <w:p w14:paraId="1773443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подоциты</w:t>
      </w:r>
      <w:proofErr w:type="spellEnd"/>
    </w:p>
    <w:p w14:paraId="3C0D4B0C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L3: интерстициальные </w:t>
      </w:r>
    </w:p>
    <w:p w14:paraId="6504ED5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L4: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юкстагломерулярные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12F91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R1: компоненты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межкапиллярного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матрикса</w:t>
      </w:r>
    </w:p>
    <w:p w14:paraId="37EB3F0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R2: компоненты базальной мембраны</w:t>
      </w:r>
    </w:p>
    <w:p w14:paraId="56DCB3B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R3: простагландины</w:t>
      </w:r>
    </w:p>
    <w:p w14:paraId="6BE6A58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R4: ренин</w:t>
      </w:r>
    </w:p>
    <w:p w14:paraId="0A6A160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R5: альдостерон</w:t>
      </w:r>
    </w:p>
    <w:p w14:paraId="22DBAB24" w14:textId="77777777" w:rsidR="008A4820" w:rsidRPr="00C16E05" w:rsidRDefault="008A4820" w:rsidP="008A4820">
      <w:pPr>
        <w:pStyle w:val="a9"/>
        <w:numPr>
          <w:ilvl w:val="0"/>
          <w:numId w:val="14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Q: Установите последовательность артериальных сосудов почки, начиная с наиболее крупных:</w:t>
      </w:r>
    </w:p>
    <w:p w14:paraId="6041381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1: почечная артерия</w:t>
      </w:r>
    </w:p>
    <w:p w14:paraId="4111335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2: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междолевая</w:t>
      </w:r>
      <w:proofErr w:type="spellEnd"/>
    </w:p>
    <w:p w14:paraId="4BEBE69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3: дуговая</w:t>
      </w:r>
    </w:p>
    <w:p w14:paraId="33FA72C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4: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междольковая</w:t>
      </w:r>
      <w:proofErr w:type="spellEnd"/>
    </w:p>
    <w:p w14:paraId="2A12AF3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5: приносящая артериола</w:t>
      </w:r>
    </w:p>
    <w:p w14:paraId="29D87FD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6. капилляры сосудистого клубочка</w:t>
      </w:r>
    </w:p>
    <w:p w14:paraId="71AC1631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7. выносящая артериола</w:t>
      </w:r>
    </w:p>
    <w:p w14:paraId="71DC488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25. Функция выделительной системы - это:</w:t>
      </w:r>
    </w:p>
    <w:p w14:paraId="2AD6CD6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инактивация биогенных аминов </w:t>
      </w:r>
    </w:p>
    <w:p w14:paraId="0D923C4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регуляция водно-солевого обмена</w:t>
      </w:r>
    </w:p>
    <w:p w14:paraId="3E1F96E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депонирование крови</w:t>
      </w:r>
    </w:p>
    <w:p w14:paraId="5CEC383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синтез АДГ и альдостерона</w:t>
      </w:r>
    </w:p>
    <w:p w14:paraId="6D346C5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Рецепторы к антидиуретическому гормону локализованы преимущественно 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0F2D3CD2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капсулы нефрона</w:t>
      </w:r>
    </w:p>
    <w:p w14:paraId="5582F777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проксимального отдела</w:t>
      </w:r>
    </w:p>
    <w:p w14:paraId="1C5C6C6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тонкого отдела</w:t>
      </w:r>
    </w:p>
    <w:p w14:paraId="20B7223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дистального отдела</w:t>
      </w:r>
    </w:p>
    <w:p w14:paraId="2CA7F19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собирательной трубочки</w:t>
      </w:r>
    </w:p>
    <w:p w14:paraId="41ED143D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Рецепторы к альдостерону локализованы преимущественно на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эпителиоцитах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3F2E39D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капсулы нефрона</w:t>
      </w:r>
    </w:p>
    <w:p w14:paraId="6B6D79C4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проксимального отдела</w:t>
      </w:r>
    </w:p>
    <w:p w14:paraId="61E548C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тонкого отдела</w:t>
      </w:r>
    </w:p>
    <w:p w14:paraId="34265F8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дистального отдела</w:t>
      </w:r>
    </w:p>
    <w:p w14:paraId="3F2A7D7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собирательной трубочки</w:t>
      </w:r>
    </w:p>
    <w:p w14:paraId="5C1C9234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Ренин почек артериальное давление:</w:t>
      </w:r>
    </w:p>
    <w:p w14:paraId="4F21A96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повышает </w:t>
      </w:r>
    </w:p>
    <w:p w14:paraId="596CF6C9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понижает </w:t>
      </w:r>
    </w:p>
    <w:p w14:paraId="44446E7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не изменяет</w:t>
      </w:r>
    </w:p>
    <w:p w14:paraId="104E7EDC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Эпителий слизистой оболочки мочевого пузыря:</w:t>
      </w:r>
    </w:p>
    <w:p w14:paraId="2E65772B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многослойный плоский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неороговевающий</w:t>
      </w:r>
      <w:proofErr w:type="spellEnd"/>
    </w:p>
    <w:p w14:paraId="05997DC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однослойный плоский (мезотелий)</w:t>
      </w:r>
    </w:p>
    <w:p w14:paraId="6C7ABD8A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однослойный цилиндрический каемчатый</w:t>
      </w:r>
    </w:p>
    <w:p w14:paraId="3BC64235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переходный</w:t>
      </w:r>
    </w:p>
    <w:p w14:paraId="3FE6B476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многослойный плоский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ороговевающий</w:t>
      </w:r>
      <w:proofErr w:type="spellEnd"/>
    </w:p>
    <w:p w14:paraId="10A5D81B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Извитая часть проксимального отдела нефрона обозначена под цифрой:</w:t>
      </w:r>
    </w:p>
    <w:p w14:paraId="456030F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1FA068D3" wp14:editId="67E2266A">
            <wp:extent cx="652521" cy="1284605"/>
            <wp:effectExtent l="0" t="0" r="0" b="0"/>
            <wp:docPr id="350" name="Рисунок 294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01" cy="130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44480F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2</w:t>
      </w:r>
    </w:p>
    <w:p w14:paraId="548D1B60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3</w:t>
      </w:r>
    </w:p>
    <w:p w14:paraId="446006FE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4</w:t>
      </w:r>
    </w:p>
    <w:p w14:paraId="32F9254D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7</w:t>
      </w:r>
    </w:p>
    <w:p w14:paraId="1B18CB73" w14:textId="77777777" w:rsidR="008A4820" w:rsidRPr="00C16E05" w:rsidRDefault="008A4820" w:rsidP="008A4820">
      <w:pPr>
        <w:pStyle w:val="a9"/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─:  8</w:t>
      </w:r>
    </w:p>
    <w:p w14:paraId="2141B16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Тонкий отдел нефрона обозначен цифрами (выбрать 2 варианта):</w:t>
      </w:r>
    </w:p>
    <w:p w14:paraId="703F7F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9E8A073" wp14:editId="1C6043DB">
            <wp:extent cx="690458" cy="1356360"/>
            <wp:effectExtent l="0" t="0" r="0" b="0"/>
            <wp:docPr id="351" name="Рисунок 295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93" cy="1380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18BA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02B0937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4B15EE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4</w:t>
      </w:r>
    </w:p>
    <w:p w14:paraId="235D67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5</w:t>
      </w:r>
    </w:p>
    <w:p w14:paraId="514ACA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6</w:t>
      </w:r>
    </w:p>
    <w:p w14:paraId="3D3F362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7</w:t>
      </w:r>
    </w:p>
    <w:p w14:paraId="3D0E262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Знаком вопроса обозначены клетки:</w:t>
      </w:r>
    </w:p>
    <w:p w14:paraId="62DA7CC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417E780" wp14:editId="1418E328">
            <wp:extent cx="962025" cy="688996"/>
            <wp:effectExtent l="0" t="0" r="0" b="0"/>
            <wp:docPr id="352" name="Рисунок 296" descr="клубочек п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 descr="клубочек почки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432" cy="69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F203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интерстициальные</w:t>
      </w:r>
    </w:p>
    <w:p w14:paraId="498EBF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мезангиальные</w:t>
      </w:r>
      <w:proofErr w:type="spellEnd"/>
    </w:p>
    <w:p w14:paraId="0447D31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юкстагломерулярные</w:t>
      </w:r>
      <w:proofErr w:type="spellEnd"/>
    </w:p>
    <w:p w14:paraId="5279313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подоциты</w:t>
      </w:r>
      <w:proofErr w:type="spellEnd"/>
    </w:p>
    <w:p w14:paraId="0E6185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юкставаскулярные</w:t>
      </w:r>
      <w:proofErr w:type="spellEnd"/>
    </w:p>
    <w:p w14:paraId="4E518234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Фаза мочеобразования, протекающая в данной структуре:</w:t>
      </w:r>
    </w:p>
    <w:p w14:paraId="27FCEE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9CF3E37" wp14:editId="3E927ECD">
            <wp:extent cx="1095375" cy="718176"/>
            <wp:effectExtent l="0" t="0" r="0" b="6350"/>
            <wp:docPr id="353" name="Рисунок 297" descr="гломер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 descr="гломерула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71" cy="72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5AE23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фильтрация</w:t>
      </w:r>
    </w:p>
    <w:p w14:paraId="12A42D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реабсорбция</w:t>
      </w:r>
    </w:p>
    <w:p w14:paraId="3F73183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секреция</w:t>
      </w:r>
    </w:p>
    <w:p w14:paraId="3D75BC98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Структура мозгового вещества почки,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</w:t>
      </w:r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68D0E44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5174881" wp14:editId="39454206">
            <wp:extent cx="984250" cy="984250"/>
            <wp:effectExtent l="0" t="0" r="6350" b="6350"/>
            <wp:docPr id="354" name="Рисунок 298" descr="мозг вещ-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 descr="мозг вещ-во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D2D94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тонкий отдел нефрона</w:t>
      </w:r>
    </w:p>
    <w:p w14:paraId="23E55B7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собирательная трубочка</w:t>
      </w:r>
    </w:p>
    <w:p w14:paraId="30F1ED2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кровеносный капилляр</w:t>
      </w:r>
    </w:p>
    <w:p w14:paraId="4C2472C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прямая часть дистального отдела нефрона</w:t>
      </w:r>
    </w:p>
    <w:p w14:paraId="2D53DBD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Структура мозгового вещества почки,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</w:t>
      </w:r>
      <w:r w:rsidRPr="00C16E05">
        <w:rPr>
          <w:rFonts w:ascii="Times New Roman" w:hAnsi="Times New Roman" w:cs="Times New Roman"/>
          <w:sz w:val="20"/>
          <w:szCs w:val="20"/>
        </w:rPr>
        <w:t>:</w:t>
      </w:r>
    </w:p>
    <w:p w14:paraId="05258CA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3102ACC2" wp14:editId="4EAA5A61">
            <wp:extent cx="1028065" cy="1028065"/>
            <wp:effectExtent l="0" t="0" r="635" b="635"/>
            <wp:docPr id="355" name="Рисунок 299" descr="мозг вещ-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 descr="мозг вещ-во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2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9138A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тонкий отдел нефрона</w:t>
      </w:r>
    </w:p>
    <w:p w14:paraId="3A367C8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собирательная трубочка</w:t>
      </w:r>
    </w:p>
    <w:p w14:paraId="5753896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кровеносный капилляр</w:t>
      </w:r>
    </w:p>
    <w:p w14:paraId="3ACA15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прямая часть дистального отдела нефрона</w:t>
      </w:r>
    </w:p>
    <w:p w14:paraId="759ED965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Оболочка мочевого пузыря,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4:</w:t>
      </w:r>
    </w:p>
    <w:p w14:paraId="6A06F60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85A1526" wp14:editId="32EA51CF">
            <wp:extent cx="987821" cy="1243965"/>
            <wp:effectExtent l="0" t="0" r="3175" b="0"/>
            <wp:docPr id="356" name="Рисунок 300" descr="мочевой пу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 descr="мочевой пуз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70" cy="125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19013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слизистая</w:t>
      </w:r>
    </w:p>
    <w:p w14:paraId="6251A92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подслизистая</w:t>
      </w:r>
    </w:p>
    <w:p w14:paraId="71D2F9C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мышечная</w:t>
      </w:r>
    </w:p>
    <w:p w14:paraId="45C56BD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адвентициальная</w:t>
      </w:r>
    </w:p>
    <w:p w14:paraId="41C6C61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серозная</w:t>
      </w:r>
    </w:p>
    <w:p w14:paraId="01AA0F90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Определите орган, изображенный на рисунке:</w:t>
      </w:r>
    </w:p>
    <w:p w14:paraId="7423CB6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251478A" wp14:editId="63327510">
            <wp:extent cx="1194762" cy="1135380"/>
            <wp:effectExtent l="0" t="0" r="5715" b="7620"/>
            <wp:docPr id="357" name="Рисунок 301" descr="мочеточник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 descr="мочеточник_1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82" cy="114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3FCC5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почка</w:t>
      </w:r>
    </w:p>
    <w:p w14:paraId="568F36B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мочеточник</w:t>
      </w:r>
    </w:p>
    <w:p w14:paraId="4F33EAA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мочевой пузырь</w:t>
      </w:r>
    </w:p>
    <w:p w14:paraId="15BD8AB2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Вещество почки, обозначенное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1:</w:t>
      </w:r>
    </w:p>
    <w:p w14:paraId="237E7E7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1C1D14A" wp14:editId="2386BBA2">
            <wp:extent cx="1411516" cy="1137285"/>
            <wp:effectExtent l="0" t="0" r="0" b="5715"/>
            <wp:docPr id="358" name="Рисунок 302" descr="срез через поч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 descr="срез через почку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510" cy="114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C6971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корковое</w:t>
      </w:r>
    </w:p>
    <w:p w14:paraId="4B9F0A7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</w:t>
      </w:r>
    </w:p>
    <w:p w14:paraId="2F628C5E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Вещество почки, обозначенное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2:</w:t>
      </w:r>
    </w:p>
    <w:p w14:paraId="72AFD10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2D8EEBA" wp14:editId="574B03E0">
            <wp:extent cx="1375776" cy="1108075"/>
            <wp:effectExtent l="0" t="0" r="0" b="0"/>
            <wp:docPr id="359" name="Рисунок 303" descr="срез через поч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 descr="срез через почку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388" cy="1116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F211E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корковое</w:t>
      </w:r>
    </w:p>
    <w:p w14:paraId="2AA6364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мозговое</w:t>
      </w:r>
    </w:p>
    <w:p w14:paraId="457CBCFF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Структуры почки, обозначенное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3:</w:t>
      </w:r>
    </w:p>
    <w:p w14:paraId="5D6B6A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3E08BF4" wp14:editId="08660FD9">
            <wp:extent cx="1331913" cy="1065530"/>
            <wp:effectExtent l="0" t="0" r="1905" b="1270"/>
            <wp:docPr id="360" name="Рисунок 304" descr="срез через поч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 descr="срез через почку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574" cy="1070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EF6D2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мозговые лучи</w:t>
      </w:r>
    </w:p>
    <w:p w14:paraId="083BA5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междольковые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сосуды</w:t>
      </w:r>
    </w:p>
    <w:p w14:paraId="734F80F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дуговые сосуды</w:t>
      </w:r>
    </w:p>
    <w:p w14:paraId="4C144B0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почечные сосочки</w:t>
      </w:r>
    </w:p>
    <w:p w14:paraId="418EC1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почечные дольки</w:t>
      </w:r>
    </w:p>
    <w:p w14:paraId="1CB09E05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Компонент фильтрационного барьера, обозначенный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1:</w:t>
      </w:r>
    </w:p>
    <w:p w14:paraId="3EAAF20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E7AA337" wp14:editId="51D45556">
            <wp:extent cx="1267429" cy="1179830"/>
            <wp:effectExtent l="0" t="0" r="9525" b="1270"/>
            <wp:docPr id="361" name="Рисунок 305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241" cy="1188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13793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подоцит</w:t>
      </w:r>
      <w:proofErr w:type="spellEnd"/>
    </w:p>
    <w:p w14:paraId="691F07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эндотелиоцит</w:t>
      </w:r>
      <w:proofErr w:type="spellEnd"/>
    </w:p>
    <w:p w14:paraId="667674F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мезангиоцит</w:t>
      </w:r>
      <w:proofErr w:type="spellEnd"/>
    </w:p>
    <w:p w14:paraId="697281B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юкстагломерулярная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клетка</w:t>
      </w:r>
    </w:p>
    <w:p w14:paraId="68E672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интерстициальная клетка</w:t>
      </w:r>
    </w:p>
    <w:p w14:paraId="6BC5E38A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Данная морфологическая структура в норме непроницаема для:</w:t>
      </w:r>
    </w:p>
    <w:p w14:paraId="21B70E2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DAB4B5" wp14:editId="3653763F">
            <wp:extent cx="1249888" cy="1163320"/>
            <wp:effectExtent l="0" t="0" r="7620" b="0"/>
            <wp:docPr id="362" name="Рисунок 306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8" cy="1169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A7EE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глюкозы</w:t>
      </w:r>
    </w:p>
    <w:p w14:paraId="73634AE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низкомолекулярных белков</w:t>
      </w:r>
    </w:p>
    <w:p w14:paraId="433E2B6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воды</w:t>
      </w:r>
    </w:p>
    <w:p w14:paraId="43140F5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ионов натрия, калия</w:t>
      </w:r>
    </w:p>
    <w:p w14:paraId="739E7A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эритроцитов</w:t>
      </w:r>
    </w:p>
    <w:p w14:paraId="21C08D9F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Электронограмма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проксимального отдела нефрона обозначена  буквой:</w:t>
      </w:r>
    </w:p>
    <w:p w14:paraId="7305DE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AEC1758" wp14:editId="0E485740">
            <wp:extent cx="1020142" cy="2376170"/>
            <wp:effectExtent l="0" t="0" r="8890" b="5080"/>
            <wp:docPr id="363" name="Рисунок 307" descr="элек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 descr="электр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69" cy="238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1811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</w:t>
      </w:r>
    </w:p>
    <w:p w14:paraId="430149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</w:t>
      </w:r>
    </w:p>
    <w:p w14:paraId="236637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</w:t>
      </w:r>
    </w:p>
    <w:p w14:paraId="2362DDD5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Электронограмма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дистального отдела нефрона обозначена буквой:</w:t>
      </w:r>
    </w:p>
    <w:p w14:paraId="22E4FB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0847E248" wp14:editId="48C0A831">
            <wp:extent cx="940775" cy="2202180"/>
            <wp:effectExtent l="0" t="0" r="0" b="7620"/>
            <wp:docPr id="364" name="Рисунок 308" descr="элек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 descr="электр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7" cy="222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994BF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</w:t>
      </w:r>
    </w:p>
    <w:p w14:paraId="2503E3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</w:t>
      </w:r>
    </w:p>
    <w:p w14:paraId="2148E0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</w:t>
      </w:r>
    </w:p>
    <w:p w14:paraId="03DDA64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Электронограмма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эпителиоцита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тонкого отдела нефрона обозначена буквой:</w:t>
      </w:r>
    </w:p>
    <w:p w14:paraId="6940B0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20136F2" wp14:editId="23A59EE8">
            <wp:extent cx="908797" cy="2120900"/>
            <wp:effectExtent l="0" t="0" r="5715" b="0"/>
            <wp:docPr id="365" name="Рисунок 309" descr="элек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 descr="электр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84" cy="213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D1859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FDC7F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</w:t>
      </w:r>
    </w:p>
    <w:p w14:paraId="5BEE3DA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</w:t>
      </w:r>
    </w:p>
    <w:p w14:paraId="5DC01C7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</w:t>
      </w:r>
    </w:p>
    <w:p w14:paraId="2E10D12E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Альдостерон действует на структуру, обозначенную числом:</w:t>
      </w:r>
    </w:p>
    <w:p w14:paraId="5635A4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3CDFE94" wp14:editId="30AC3481">
            <wp:extent cx="1009650" cy="1279719"/>
            <wp:effectExtent l="0" t="0" r="0" b="0"/>
            <wp:docPr id="366" name="Рисунок 310" descr="Ю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 descr="ЮГА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510" cy="129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EC3E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1C24383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4</w:t>
      </w:r>
    </w:p>
    <w:p w14:paraId="348C59B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5</w:t>
      </w:r>
    </w:p>
    <w:p w14:paraId="07597D0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11</w:t>
      </w:r>
    </w:p>
    <w:p w14:paraId="0F1DF8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12</w:t>
      </w:r>
    </w:p>
    <w:p w14:paraId="0BD78A09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Рецептором ионов </w:t>
      </w:r>
      <w:r w:rsidRPr="00C16E05">
        <w:rPr>
          <w:rFonts w:ascii="Times New Roman" w:hAnsi="Times New Roman" w:cs="Times New Roman"/>
          <w:sz w:val="20"/>
          <w:szCs w:val="20"/>
          <w:lang w:val="en-US"/>
        </w:rPr>
        <w:t>Na</w:t>
      </w:r>
      <w:r w:rsidRPr="00C16E05">
        <w:rPr>
          <w:rFonts w:ascii="Times New Roman" w:hAnsi="Times New Roman" w:cs="Times New Roman"/>
          <w:sz w:val="20"/>
          <w:szCs w:val="20"/>
          <w:vertAlign w:val="superscript"/>
        </w:rPr>
        <w:t xml:space="preserve">+ </w:t>
      </w:r>
      <w:r w:rsidRPr="00C16E05">
        <w:rPr>
          <w:rFonts w:ascii="Times New Roman" w:hAnsi="Times New Roman" w:cs="Times New Roman"/>
          <w:sz w:val="20"/>
          <w:szCs w:val="20"/>
        </w:rPr>
        <w:t>являются клетки, обозначенные числом:</w:t>
      </w:r>
    </w:p>
    <w:p w14:paraId="66D73D6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67104E" wp14:editId="61E95933">
            <wp:extent cx="1085464" cy="1383665"/>
            <wp:effectExtent l="0" t="0" r="635" b="6985"/>
            <wp:docPr id="367" name="Рисунок 311" descr="Ю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 descr="ЮГА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064" cy="1395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5C8DB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3.1</w:t>
      </w:r>
    </w:p>
    <w:p w14:paraId="7BB5566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6</w:t>
      </w:r>
    </w:p>
    <w:p w14:paraId="76C0C51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7</w:t>
      </w:r>
    </w:p>
    <w:p w14:paraId="5C5535F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10</w:t>
      </w:r>
    </w:p>
    <w:p w14:paraId="4C03B9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11.1</w:t>
      </w:r>
    </w:p>
    <w:p w14:paraId="45F2C70B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C16E05">
        <w:rPr>
          <w:rFonts w:ascii="Times New Roman" w:hAnsi="Times New Roman" w:cs="Times New Roman"/>
          <w:sz w:val="20"/>
          <w:szCs w:val="20"/>
        </w:rPr>
        <w:t>Юкстагломерулярные</w:t>
      </w:r>
      <w:proofErr w:type="spellEnd"/>
      <w:r w:rsidRPr="00C16E05">
        <w:rPr>
          <w:rFonts w:ascii="Times New Roman" w:hAnsi="Times New Roman" w:cs="Times New Roman"/>
          <w:sz w:val="20"/>
          <w:szCs w:val="20"/>
        </w:rPr>
        <w:t xml:space="preserve"> клетки обозначены как:</w:t>
      </w:r>
    </w:p>
    <w:p w14:paraId="0DCAC2E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00FE3B3" wp14:editId="0C9F32A1">
            <wp:extent cx="966547" cy="1231265"/>
            <wp:effectExtent l="0" t="0" r="5080" b="6985"/>
            <wp:docPr id="368" name="Рисунок 312" descr="Ю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 descr="ЮГА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330" cy="124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A3932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3.1</w:t>
      </w:r>
    </w:p>
    <w:p w14:paraId="3C4FF4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7</w:t>
      </w:r>
    </w:p>
    <w:p w14:paraId="62632C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9</w:t>
      </w:r>
    </w:p>
    <w:p w14:paraId="11A6D44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10</w:t>
      </w:r>
    </w:p>
    <w:p w14:paraId="482B310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11.1</w:t>
      </w:r>
    </w:p>
    <w:p w14:paraId="3C0526C6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Из предложенных выберите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все</w:t>
      </w:r>
      <w:r w:rsidRPr="00C16E05">
        <w:rPr>
          <w:rFonts w:ascii="Times New Roman" w:hAnsi="Times New Roman" w:cs="Times New Roman"/>
          <w:sz w:val="20"/>
          <w:szCs w:val="20"/>
        </w:rPr>
        <w:t xml:space="preserve"> структуры, принадлежащие ЮГА (указать 3 структуры):</w:t>
      </w:r>
    </w:p>
    <w:p w14:paraId="2CAD411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26613D8" wp14:editId="311418A4">
            <wp:extent cx="1053471" cy="1349375"/>
            <wp:effectExtent l="0" t="0" r="0" b="3175"/>
            <wp:docPr id="369" name="Рисунок 313" descr="Ю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 descr="ЮГА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87" cy="137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A7BE7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3.1</w:t>
      </w:r>
    </w:p>
    <w:p w14:paraId="7741C4C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6</w:t>
      </w:r>
    </w:p>
    <w:p w14:paraId="3126C3F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7</w:t>
      </w:r>
    </w:p>
    <w:p w14:paraId="37387AB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10</w:t>
      </w:r>
    </w:p>
    <w:p w14:paraId="0CC8FA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11.1</w:t>
      </w:r>
    </w:p>
    <w:p w14:paraId="1540C9E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12</w:t>
      </w:r>
    </w:p>
    <w:p w14:paraId="718EF5EA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Капиллярная сеть, обозначенная </w:t>
      </w:r>
      <w:r w:rsidRPr="00C16E05">
        <w:rPr>
          <w:rFonts w:ascii="Times New Roman" w:hAnsi="Times New Roman" w:cs="Times New Roman"/>
          <w:b/>
          <w:sz w:val="20"/>
          <w:szCs w:val="20"/>
          <w:u w:val="single"/>
        </w:rPr>
        <w:t>цифрой 2</w:t>
      </w:r>
      <w:r w:rsidRPr="00C16E05">
        <w:rPr>
          <w:rFonts w:ascii="Times New Roman" w:hAnsi="Times New Roman" w:cs="Times New Roman"/>
          <w:sz w:val="20"/>
          <w:szCs w:val="20"/>
        </w:rPr>
        <w:t>, участвует в фазе мочеобразования:</w:t>
      </w:r>
    </w:p>
    <w:p w14:paraId="147CFF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B0216E1" wp14:editId="4A34A4A2">
            <wp:extent cx="871209" cy="1439545"/>
            <wp:effectExtent l="0" t="0" r="5715" b="8255"/>
            <wp:docPr id="370" name="Рисунок 314" descr="кровоснаб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 descr="кровоснабжение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74" cy="145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50947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фильтрации</w:t>
      </w:r>
    </w:p>
    <w:p w14:paraId="205CB32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реабсорбции</w:t>
      </w:r>
    </w:p>
    <w:p w14:paraId="1F50FC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секреции</w:t>
      </w:r>
    </w:p>
    <w:p w14:paraId="00F8D887" w14:textId="77777777" w:rsidR="008A4820" w:rsidRPr="00C16E05" w:rsidRDefault="008A4820" w:rsidP="008A4820">
      <w:pPr>
        <w:pStyle w:val="a9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>Антидиуретический гормон действует на структуру, обозначенную цифрой:</w:t>
      </w:r>
    </w:p>
    <w:p w14:paraId="659768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09CAE18" wp14:editId="75CFC75A">
            <wp:extent cx="865143" cy="1424305"/>
            <wp:effectExtent l="0" t="0" r="0" b="4445"/>
            <wp:docPr id="371" name="Рисунок 315" descr="кровоснаб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 descr="кровоснабжение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087" cy="143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89CAE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2</w:t>
      </w:r>
    </w:p>
    <w:p w14:paraId="4D39352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3</w:t>
      </w:r>
    </w:p>
    <w:p w14:paraId="26B8756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lastRenderedPageBreak/>
        <w:t xml:space="preserve"> ─:  4</w:t>
      </w:r>
    </w:p>
    <w:p w14:paraId="0D7DBE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6</w:t>
      </w:r>
    </w:p>
    <w:p w14:paraId="2BF492B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7</w:t>
      </w:r>
    </w:p>
    <w:p w14:paraId="60AC76C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35682E5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Q:  Правильная последовательность периодов сперматогенеза:</w:t>
      </w:r>
    </w:p>
    <w:p w14:paraId="38E85E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1: размножение</w:t>
      </w:r>
    </w:p>
    <w:p w14:paraId="4584609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2: рост</w:t>
      </w:r>
    </w:p>
    <w:p w14:paraId="02799F7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3: созревание</w:t>
      </w:r>
    </w:p>
    <w:p w14:paraId="0EE6D38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4: формирование</w:t>
      </w:r>
    </w:p>
    <w:p w14:paraId="484D7FDE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У базальной мембраны извитого семенного канальца находятся клетки:</w:t>
      </w:r>
    </w:p>
    <w:p w14:paraId="602F3D5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сперматиды</w:t>
      </w:r>
      <w:proofErr w:type="spellEnd"/>
    </w:p>
    <w:p w14:paraId="0F52113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сперматогонии</w:t>
      </w:r>
      <w:proofErr w:type="spellEnd"/>
    </w:p>
    <w:p w14:paraId="5A6A81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сперматоциты 1 - 2 порядков</w:t>
      </w:r>
    </w:p>
    <w:p w14:paraId="42E4EFE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сперматозоиды</w:t>
      </w:r>
    </w:p>
    <w:p w14:paraId="63D3CB74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Акросома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головки сперматозоида представляет собой:</w:t>
      </w:r>
    </w:p>
    <w:p w14:paraId="4F3101D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видоизменённую центриоль</w:t>
      </w:r>
    </w:p>
    <w:p w14:paraId="2621B4F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мембранный мешочек с литическими ферментами</w:t>
      </w:r>
    </w:p>
    <w:p w14:paraId="7627F8E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спиральный комплекс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митохондрий</w:t>
      </w:r>
      <w:proofErr w:type="spellEnd"/>
    </w:p>
    <w:p w14:paraId="76840D2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скопление трофических включений</w:t>
      </w:r>
    </w:p>
    <w:p w14:paraId="42F99890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Жгутик сперматозоида является производным:</w:t>
      </w:r>
    </w:p>
    <w:p w14:paraId="7C5EAED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дистальной центриоли</w:t>
      </w:r>
    </w:p>
    <w:p w14:paraId="576668D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комплекса Гольджи</w:t>
      </w:r>
    </w:p>
    <w:p w14:paraId="0ED0C7F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мембран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эндоплазматичской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сети</w:t>
      </w:r>
    </w:p>
    <w:p w14:paraId="7A94099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пучком периферических миофибрилл</w:t>
      </w:r>
    </w:p>
    <w:p w14:paraId="1C421020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В базальном отсеке извитого семенного канальца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находятся в стадии:</w:t>
      </w:r>
    </w:p>
    <w:p w14:paraId="2D715CB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роста</w:t>
      </w:r>
    </w:p>
    <w:p w14:paraId="70FF92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размножения</w:t>
      </w:r>
    </w:p>
    <w:p w14:paraId="17A722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созревания</w:t>
      </w:r>
    </w:p>
    <w:p w14:paraId="01DF1C1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формирования</w:t>
      </w:r>
    </w:p>
    <w:p w14:paraId="674555F3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Q:  Правильная последовательность частей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канальцевой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системы семенника и его придатка:</w:t>
      </w:r>
    </w:p>
    <w:p w14:paraId="69FF42F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1: извитые семенные</w:t>
      </w:r>
    </w:p>
    <w:p w14:paraId="00B7E51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2: прямые семенные</w:t>
      </w:r>
    </w:p>
    <w:p w14:paraId="29DCF0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3: канальцы сети</w:t>
      </w:r>
    </w:p>
    <w:p w14:paraId="1BF812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4: семявыносящие канальцы</w:t>
      </w:r>
    </w:p>
    <w:p w14:paraId="16E3BCC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5: проток придатка</w:t>
      </w:r>
    </w:p>
    <w:p w14:paraId="39CEE0F9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Для нормального процесса сперматогенеза характерно:</w:t>
      </w:r>
    </w:p>
    <w:p w14:paraId="509980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осуществление при температуре выше температуры человеческого тела</w:t>
      </w:r>
    </w:p>
    <w:p w14:paraId="2BD5D8C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длится до 45 суток</w:t>
      </w:r>
    </w:p>
    <w:p w14:paraId="45E9C26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отсутствует стадия формирования</w:t>
      </w:r>
    </w:p>
    <w:p w14:paraId="33D4A6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совершается в извитых семенных канальцах</w:t>
      </w:r>
    </w:p>
    <w:p w14:paraId="000AA426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В ходе эмбриогенеза первичное накопление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гоноцитов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происходит в:</w:t>
      </w:r>
    </w:p>
    <w:p w14:paraId="3347F7D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половом валике</w:t>
      </w:r>
    </w:p>
    <w:p w14:paraId="6AFC734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стенке желточного мешка</w:t>
      </w:r>
    </w:p>
    <w:p w14:paraId="71DFA0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висцеральном листке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спланхнотома</w:t>
      </w:r>
      <w:proofErr w:type="spellEnd"/>
    </w:p>
    <w:p w14:paraId="2B0E8E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нефротоме</w:t>
      </w:r>
      <w:proofErr w:type="spellEnd"/>
    </w:p>
    <w:p w14:paraId="688216A4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Клетка, вырабатывающая тестостерон называется:</w:t>
      </w:r>
    </w:p>
    <w:p w14:paraId="61AB8A3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(клетка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Сертоли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0CE2246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интерстициальный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эндокриноцит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(клетка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5A9AE3F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сперматида</w:t>
      </w:r>
      <w:proofErr w:type="spellEnd"/>
    </w:p>
    <w:p w14:paraId="0327B00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сперматогония</w:t>
      </w:r>
      <w:proofErr w:type="spellEnd"/>
    </w:p>
    <w:p w14:paraId="2498D2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сперматоцит 1 порядка</w:t>
      </w:r>
    </w:p>
    <w:p w14:paraId="15D8659E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Клетка, связывающая тестостерон, обеспечивающая поддержку и трофику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сперматогенных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клеток в извитых канальцах, называется:</w:t>
      </w:r>
    </w:p>
    <w:p w14:paraId="29BF0C2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(клетка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Сертоли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214319E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интерстициальный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эндокриноцит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(клетка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2644860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сперматида</w:t>
      </w:r>
      <w:proofErr w:type="spellEnd"/>
    </w:p>
    <w:p w14:paraId="2DD7C59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сперматогония</w:t>
      </w:r>
      <w:proofErr w:type="spellEnd"/>
    </w:p>
    <w:p w14:paraId="49C3168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сперматоцит 1 порядка</w:t>
      </w:r>
    </w:p>
    <w:p w14:paraId="5C44247D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Установите соответствие регуляторных факторов мужской половой системы и клеток их вырабатывающих:</w:t>
      </w:r>
    </w:p>
    <w:p w14:paraId="3D38BB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L1: андроген-связывающий белок</w:t>
      </w:r>
    </w:p>
    <w:p w14:paraId="44796E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L2: тестостерон</w:t>
      </w:r>
    </w:p>
    <w:p w14:paraId="0195C9A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L3: фолликулостимулирующий гормон</w:t>
      </w:r>
    </w:p>
    <w:p w14:paraId="6A665AE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lastRenderedPageBreak/>
        <w:t xml:space="preserve">R1: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сустентоциты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(клетки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Сертоли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73BAD33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R2: интерстициальные эндокринные клетки (клетки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)</w:t>
      </w:r>
    </w:p>
    <w:p w14:paraId="6146F01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R3: клетки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аденогипофиза</w:t>
      </w:r>
      <w:proofErr w:type="spellEnd"/>
    </w:p>
    <w:p w14:paraId="7975012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R4: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сперматогонии</w:t>
      </w:r>
      <w:proofErr w:type="spellEnd"/>
    </w:p>
    <w:p w14:paraId="18BA7031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В период формирования при сперматогенезе происходит:</w:t>
      </w:r>
    </w:p>
    <w:p w14:paraId="436EC9A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увеличение объёма цитоплазмы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сперматиды</w:t>
      </w:r>
      <w:proofErr w:type="spellEnd"/>
    </w:p>
    <w:p w14:paraId="0C3B4BA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образование жгутика</w:t>
      </w:r>
    </w:p>
    <w:p w14:paraId="59D16DA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акросомальная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реакция</w:t>
      </w:r>
    </w:p>
    <w:p w14:paraId="526782E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редукционное деление</w:t>
      </w:r>
    </w:p>
    <w:p w14:paraId="68164B82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Заключительная фаза сперматогенеза называется ###.</w:t>
      </w:r>
    </w:p>
    <w:p w14:paraId="3A5BA7C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формирование</w:t>
      </w:r>
    </w:p>
    <w:p w14:paraId="69401FD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ф*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рмиров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#$#</w:t>
      </w:r>
    </w:p>
    <w:p w14:paraId="5C122477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Способные к интенсивному митотическому делению клетки-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сосредоточены в:</w:t>
      </w:r>
    </w:p>
    <w:p w14:paraId="3F0DCD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базальном отсеке извитого семенного канальца</w:t>
      </w:r>
    </w:p>
    <w:p w14:paraId="0F8849A0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</w:rPr>
        <w:t>адлюминальном</w:t>
      </w:r>
      <w:proofErr w:type="spellEnd"/>
      <w:r w:rsidRPr="00C16E05">
        <w:rPr>
          <w:rFonts w:ascii="Times New Roman" w:hAnsi="Times New Roman"/>
          <w:color w:val="000000"/>
          <w:sz w:val="20"/>
        </w:rPr>
        <w:t xml:space="preserve"> отсеке извитого семенного канальца</w:t>
      </w:r>
    </w:p>
    <w:p w14:paraId="7A7D412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семявыносящих протоках</w:t>
      </w:r>
    </w:p>
    <w:p w14:paraId="3238B68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протоке придатка</w:t>
      </w:r>
    </w:p>
    <w:p w14:paraId="44BF389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прямых канальцах семенника</w:t>
      </w:r>
    </w:p>
    <w:p w14:paraId="76EA4FF1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Q:  Правильная последовательность превращения клеточных форм в ходе   сперматогенеза:</w:t>
      </w:r>
    </w:p>
    <w:p w14:paraId="1609CA0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1: </w:t>
      </w:r>
      <w:proofErr w:type="spellStart"/>
      <w:r w:rsidRPr="00C16E05">
        <w:rPr>
          <w:rFonts w:ascii="Times New Roman" w:hAnsi="Times New Roman"/>
          <w:color w:val="000000"/>
          <w:sz w:val="20"/>
        </w:rPr>
        <w:t>сперматогонии</w:t>
      </w:r>
      <w:proofErr w:type="spellEnd"/>
    </w:p>
    <w:p w14:paraId="1097998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bCs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2: сперматоциты 1-го порядка</w:t>
      </w:r>
    </w:p>
    <w:p w14:paraId="22E8971F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3: сперматоциты 2-го порядка</w:t>
      </w:r>
    </w:p>
    <w:p w14:paraId="4FFA4F0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4: </w:t>
      </w:r>
      <w:proofErr w:type="spellStart"/>
      <w:r w:rsidRPr="00C16E05">
        <w:rPr>
          <w:rFonts w:ascii="Times New Roman" w:hAnsi="Times New Roman"/>
          <w:color w:val="000000"/>
          <w:sz w:val="20"/>
        </w:rPr>
        <w:t>сперматиды</w:t>
      </w:r>
      <w:proofErr w:type="spellEnd"/>
    </w:p>
    <w:p w14:paraId="50B5FC42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5: сперматозоиды</w:t>
      </w:r>
    </w:p>
    <w:p w14:paraId="709B4578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Эвакуация зрелых сперматозоидов из извитых семенных канальцев происходит в результате:</w:t>
      </w:r>
    </w:p>
    <w:p w14:paraId="0FC4F01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работы жгутиков сперматозоидов</w:t>
      </w:r>
    </w:p>
    <w:p w14:paraId="113BD15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колебательных движений ресничек эпителия выносящих канальцев </w:t>
      </w:r>
    </w:p>
    <w:p w14:paraId="3ED9C8EC" w14:textId="77777777" w:rsidR="008A4820" w:rsidRPr="00C16E05" w:rsidRDefault="008A4820" w:rsidP="008A4820">
      <w:pPr>
        <w:spacing w:after="0" w:line="240" w:lineRule="auto"/>
        <w:ind w:left="360" w:hanging="360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перистальтических сокращений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миоидного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слоя стенки извитых канальцев</w:t>
      </w:r>
    </w:p>
    <w:p w14:paraId="43FDDD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периодического повышения давления жидкости в просвете канальцев</w:t>
      </w:r>
    </w:p>
    <w:p w14:paraId="7D379EEA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Q:  Правильная последовательность перемещения спермиев по семявыносящим путям (начиная от извитых канальцев):</w:t>
      </w:r>
    </w:p>
    <w:p w14:paraId="59D884B2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1: прямые семенные канальцы яичка</w:t>
      </w:r>
    </w:p>
    <w:p w14:paraId="62678D1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bCs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2: канальцы сети яичка</w:t>
      </w:r>
    </w:p>
    <w:p w14:paraId="399C587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3: семявыносящие канальцы яичка</w:t>
      </w:r>
    </w:p>
    <w:p w14:paraId="3DFA8E0B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4: проток придатка</w:t>
      </w:r>
    </w:p>
    <w:p w14:paraId="50281A68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5: семявыносящий проток</w:t>
      </w:r>
    </w:p>
    <w:p w14:paraId="2D89DC8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6: </w:t>
      </w:r>
      <w:proofErr w:type="spellStart"/>
      <w:r w:rsidRPr="00C16E05">
        <w:rPr>
          <w:rFonts w:ascii="Times New Roman" w:hAnsi="Times New Roman"/>
          <w:color w:val="000000"/>
          <w:sz w:val="20"/>
        </w:rPr>
        <w:t>семяизвергательный</w:t>
      </w:r>
      <w:proofErr w:type="spellEnd"/>
      <w:r w:rsidRPr="00C16E05">
        <w:rPr>
          <w:rFonts w:ascii="Times New Roman" w:hAnsi="Times New Roman"/>
          <w:color w:val="000000"/>
          <w:sz w:val="20"/>
        </w:rPr>
        <w:t xml:space="preserve"> (</w:t>
      </w:r>
      <w:proofErr w:type="spellStart"/>
      <w:r w:rsidRPr="00C16E05">
        <w:rPr>
          <w:rFonts w:ascii="Times New Roman" w:hAnsi="Times New Roman"/>
          <w:color w:val="000000"/>
          <w:sz w:val="20"/>
        </w:rPr>
        <w:t>эякуляторный</w:t>
      </w:r>
      <w:proofErr w:type="spellEnd"/>
      <w:r w:rsidRPr="00C16E05">
        <w:rPr>
          <w:rFonts w:ascii="Times New Roman" w:hAnsi="Times New Roman"/>
          <w:color w:val="000000"/>
          <w:sz w:val="20"/>
        </w:rPr>
        <w:t>) проток</w:t>
      </w:r>
    </w:p>
    <w:p w14:paraId="1CDDEB3B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Q:  Правильная последовательность элементов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гематотестикулярного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барьера (от кровеносного капилляра):</w:t>
      </w:r>
    </w:p>
    <w:p w14:paraId="0895F52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1: эндотелий капилляра </w:t>
      </w:r>
      <w:proofErr w:type="spellStart"/>
      <w:r w:rsidRPr="00C16E05">
        <w:rPr>
          <w:rFonts w:ascii="Times New Roman" w:hAnsi="Times New Roman"/>
          <w:color w:val="000000"/>
          <w:sz w:val="20"/>
        </w:rPr>
        <w:t>интерстиция</w:t>
      </w:r>
      <w:proofErr w:type="spellEnd"/>
    </w:p>
    <w:p w14:paraId="7BEA8DEA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bCs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2: базальная мембрана эндотелия</w:t>
      </w:r>
    </w:p>
    <w:p w14:paraId="70534569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3: интерстициальная соединительная ткань</w:t>
      </w:r>
    </w:p>
    <w:p w14:paraId="459AD3A4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4: слой </w:t>
      </w:r>
      <w:proofErr w:type="spellStart"/>
      <w:r w:rsidRPr="00C16E05">
        <w:rPr>
          <w:rFonts w:ascii="Times New Roman" w:hAnsi="Times New Roman"/>
          <w:color w:val="000000"/>
          <w:sz w:val="20"/>
        </w:rPr>
        <w:t>миоидных</w:t>
      </w:r>
      <w:proofErr w:type="spellEnd"/>
      <w:r w:rsidRPr="00C16E05">
        <w:rPr>
          <w:rFonts w:ascii="Times New Roman" w:hAnsi="Times New Roman"/>
          <w:color w:val="000000"/>
          <w:sz w:val="20"/>
        </w:rPr>
        <w:t xml:space="preserve"> клеток</w:t>
      </w:r>
    </w:p>
    <w:p w14:paraId="5FB6163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5: базальная мембрана извитого канальца</w:t>
      </w:r>
    </w:p>
    <w:p w14:paraId="677F1B70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6: «шлюзовые» отростки </w:t>
      </w:r>
      <w:proofErr w:type="spellStart"/>
      <w:r w:rsidRPr="00C16E05">
        <w:rPr>
          <w:rFonts w:ascii="Times New Roman" w:hAnsi="Times New Roman"/>
          <w:color w:val="000000"/>
          <w:sz w:val="20"/>
        </w:rPr>
        <w:t>сустентоцитов</w:t>
      </w:r>
      <w:proofErr w:type="spellEnd"/>
    </w:p>
    <w:p w14:paraId="124C8144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Подготовка спермиев к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акросомной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реакции и оплодотворению, называется ###.</w:t>
      </w:r>
    </w:p>
    <w:p w14:paraId="1C07BE8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капацитацией</w:t>
      </w:r>
      <w:proofErr w:type="spellEnd"/>
    </w:p>
    <w:p w14:paraId="702637E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к*п*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цитаци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#$#</w:t>
      </w:r>
    </w:p>
    <w:p w14:paraId="053BB5D2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Q:  Правильная последовательность расположения добавочных желез мужской половой системы (начиная от ампулы семявыносящего протока):</w:t>
      </w:r>
    </w:p>
    <w:p w14:paraId="5EBAFA8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1: семенные пузырьки</w:t>
      </w:r>
    </w:p>
    <w:p w14:paraId="462AD514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bCs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2: предстательная железа</w:t>
      </w:r>
    </w:p>
    <w:p w14:paraId="743D42A5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3: </w:t>
      </w:r>
      <w:proofErr w:type="spellStart"/>
      <w:r w:rsidRPr="00C16E05">
        <w:rPr>
          <w:rFonts w:ascii="Times New Roman" w:hAnsi="Times New Roman"/>
          <w:color w:val="000000"/>
          <w:sz w:val="20"/>
        </w:rPr>
        <w:t>бульбоуретральные</w:t>
      </w:r>
      <w:proofErr w:type="spellEnd"/>
      <w:r w:rsidRPr="00C16E05">
        <w:rPr>
          <w:rFonts w:ascii="Times New Roman" w:hAnsi="Times New Roman"/>
          <w:color w:val="000000"/>
          <w:sz w:val="20"/>
        </w:rPr>
        <w:t xml:space="preserve"> (луковичные) железы</w:t>
      </w:r>
    </w:p>
    <w:p w14:paraId="6D32A0BC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Установите соответствие половых гормонов и клеток-мишеней в мужской половой системе:</w:t>
      </w:r>
    </w:p>
    <w:p w14:paraId="4A4D429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L1: андрогены (тестостерон)</w:t>
      </w:r>
    </w:p>
    <w:p w14:paraId="11012D5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L2: фолликулостимулирующий</w:t>
      </w:r>
    </w:p>
    <w:p w14:paraId="753463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L3: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лютеинизирующий</w:t>
      </w:r>
      <w:proofErr w:type="spellEnd"/>
    </w:p>
    <w:p w14:paraId="75E0C93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R1: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сперматогенные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клетки,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сустентоциты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>, эпителий добавочных желез</w:t>
      </w:r>
    </w:p>
    <w:p w14:paraId="4B9486C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R2: только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сперматогенные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клетки</w:t>
      </w:r>
    </w:p>
    <w:p w14:paraId="1C02FF2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R3: клетки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</w:p>
    <w:p w14:paraId="3A03F907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Выберите </w:t>
      </w:r>
      <w:r w:rsidRPr="00C16E05">
        <w:rPr>
          <w:rFonts w:ascii="Times New Roman" w:hAnsi="Times New Roman"/>
          <w:b/>
          <w:color w:val="000000"/>
          <w:sz w:val="20"/>
          <w:szCs w:val="20"/>
        </w:rPr>
        <w:t>три</w:t>
      </w:r>
      <w:r w:rsidRPr="00C16E05">
        <w:rPr>
          <w:rFonts w:ascii="Times New Roman" w:hAnsi="Times New Roman"/>
          <w:color w:val="000000"/>
          <w:sz w:val="20"/>
          <w:szCs w:val="20"/>
        </w:rPr>
        <w:t xml:space="preserve"> оболочки стенки семявыносящих путей:</w:t>
      </w:r>
    </w:p>
    <w:p w14:paraId="4575444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слизистая</w:t>
      </w:r>
    </w:p>
    <w:p w14:paraId="3ECA381B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 ─:  мышечная</w:t>
      </w:r>
    </w:p>
    <w:p w14:paraId="6ED7407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lastRenderedPageBreak/>
        <w:t xml:space="preserve"> ─:  адвентициальная</w:t>
      </w:r>
    </w:p>
    <w:p w14:paraId="52D2161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серозная</w:t>
      </w:r>
    </w:p>
    <w:p w14:paraId="60A53A0E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Эпителий слизистой оболочки канальцев семенника представлен клетками неравной высоты, где низкие ─ покрыты микроворсинками, а высокие ─ ресничками, находится в:</w:t>
      </w:r>
    </w:p>
    <w:p w14:paraId="3DB1078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прямых канальцах</w:t>
      </w:r>
    </w:p>
    <w:p w14:paraId="4B7B653E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 ─:  выносящих канальцах</w:t>
      </w:r>
    </w:p>
    <w:p w14:paraId="57E7DE2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канальцах сети яичка</w:t>
      </w:r>
    </w:p>
    <w:p w14:paraId="754173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семявыносящих протоках</w:t>
      </w:r>
    </w:p>
    <w:p w14:paraId="6AF22119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После вселения первичных половых клеток в половые валики следует стадия детерминации:</w:t>
      </w:r>
    </w:p>
    <w:p w14:paraId="65ECB64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хромосомная</w:t>
      </w:r>
    </w:p>
    <w:p w14:paraId="451A189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соматическая</w:t>
      </w:r>
    </w:p>
    <w:p w14:paraId="152F0FD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гонадная</w:t>
      </w:r>
    </w:p>
    <w:p w14:paraId="497E4AB2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C16E05">
        <w:rPr>
          <w:rFonts w:ascii="Times New Roman" w:hAnsi="Times New Roman"/>
          <w:sz w:val="20"/>
          <w:szCs w:val="20"/>
        </w:rPr>
        <w:t>Указанны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знаком вопроса канальцы семенника:</w:t>
      </w:r>
    </w:p>
    <w:p w14:paraId="0D0467F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  <w:highlight w:val="cyan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F1FB278" wp14:editId="3E0E794A">
            <wp:extent cx="1381125" cy="966129"/>
            <wp:effectExtent l="0" t="0" r="0" b="5715"/>
            <wp:docPr id="372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452" cy="97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15CF70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извитые</w:t>
      </w:r>
    </w:p>
    <w:p w14:paraId="48C3F1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C16E05">
        <w:rPr>
          <w:rFonts w:ascii="Times New Roman" w:hAnsi="Times New Roman"/>
          <w:sz w:val="20"/>
          <w:szCs w:val="20"/>
        </w:rPr>
        <w:t>прямые</w:t>
      </w:r>
    </w:p>
    <w:p w14:paraId="2024DCD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C16E05">
        <w:rPr>
          <w:rFonts w:ascii="Times New Roman" w:hAnsi="Times New Roman"/>
          <w:sz w:val="20"/>
          <w:szCs w:val="20"/>
        </w:rPr>
        <w:t xml:space="preserve">канальцы сети </w:t>
      </w:r>
    </w:p>
    <w:p w14:paraId="4139632C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Указаны знаком вопроса канальцы семенника:</w:t>
      </w:r>
    </w:p>
    <w:p w14:paraId="519E6FD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C4FE19A" wp14:editId="2F8EA2FE">
            <wp:extent cx="1256071" cy="944245"/>
            <wp:effectExtent l="0" t="0" r="1270" b="8255"/>
            <wp:docPr id="373" name="Рисунок 451" descr="Слайд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 descr="Слайд2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08" cy="94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366C2B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придатка</w:t>
      </w:r>
    </w:p>
    <w:p w14:paraId="30E0834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</w:t>
      </w:r>
      <w:r w:rsidRPr="00C16E05">
        <w:rPr>
          <w:rFonts w:ascii="Times New Roman" w:hAnsi="Times New Roman"/>
          <w:sz w:val="20"/>
          <w:szCs w:val="20"/>
        </w:rPr>
        <w:t xml:space="preserve"> извитые</w:t>
      </w:r>
    </w:p>
    <w:p w14:paraId="301892C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C16E05">
        <w:rPr>
          <w:rFonts w:ascii="Times New Roman" w:hAnsi="Times New Roman"/>
          <w:sz w:val="20"/>
          <w:szCs w:val="20"/>
        </w:rPr>
        <w:t>прямые</w:t>
      </w:r>
    </w:p>
    <w:p w14:paraId="39C3DCA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C16E05">
        <w:rPr>
          <w:rFonts w:ascii="Times New Roman" w:hAnsi="Times New Roman"/>
          <w:sz w:val="20"/>
          <w:szCs w:val="20"/>
        </w:rPr>
        <w:t xml:space="preserve">канальцы сети </w:t>
      </w:r>
    </w:p>
    <w:p w14:paraId="29F4858D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Указаны знаком вопроса канальцы:</w:t>
      </w:r>
    </w:p>
    <w:p w14:paraId="24B4435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E0FC025" wp14:editId="0D4B0511">
            <wp:extent cx="1288879" cy="966470"/>
            <wp:effectExtent l="0" t="0" r="6985" b="5080"/>
            <wp:docPr id="374" name="Рисунок 452" descr="Слайд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 descr="Слайд3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323" cy="97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89627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выносящие</w:t>
      </w:r>
    </w:p>
    <w:p w14:paraId="5B941A1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</w:t>
      </w:r>
      <w:r w:rsidRPr="00C16E05">
        <w:rPr>
          <w:rFonts w:ascii="Times New Roman" w:hAnsi="Times New Roman"/>
          <w:sz w:val="20"/>
          <w:szCs w:val="20"/>
        </w:rPr>
        <w:t xml:space="preserve"> придатка</w:t>
      </w:r>
    </w:p>
    <w:p w14:paraId="5BBAE06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</w:t>
      </w:r>
      <w:r w:rsidRPr="00C16E05">
        <w:rPr>
          <w:rFonts w:ascii="Times New Roman" w:hAnsi="Times New Roman"/>
          <w:sz w:val="20"/>
          <w:szCs w:val="20"/>
        </w:rPr>
        <w:t xml:space="preserve"> извитые</w:t>
      </w:r>
    </w:p>
    <w:p w14:paraId="2B3F40F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C16E05">
        <w:rPr>
          <w:rFonts w:ascii="Times New Roman" w:hAnsi="Times New Roman"/>
          <w:sz w:val="20"/>
          <w:szCs w:val="20"/>
        </w:rPr>
        <w:t>прямые</w:t>
      </w:r>
    </w:p>
    <w:p w14:paraId="34ABCEAC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Железы предстательной железы, указанные знаком вопроса:</w:t>
      </w:r>
    </w:p>
    <w:p w14:paraId="3E2463E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20E0471" wp14:editId="3ECD1D6C">
            <wp:extent cx="1269365" cy="954303"/>
            <wp:effectExtent l="0" t="0" r="6985" b="0"/>
            <wp:docPr id="375" name="Рисунок 453" descr="Слайд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 descr="Слайд5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203" cy="96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18FFA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слизистые</w:t>
      </w:r>
    </w:p>
    <w:p w14:paraId="7B13F9E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подслизистые</w:t>
      </w:r>
    </w:p>
    <w:p w14:paraId="48685157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 xml:space="preserve"> ─:  главные</w:t>
      </w:r>
    </w:p>
    <w:p w14:paraId="650558D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везикулярные</w:t>
      </w:r>
    </w:p>
    <w:p w14:paraId="192DE89B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Железы предстательной железы, указанные знаком вопроса:</w:t>
      </w:r>
    </w:p>
    <w:p w14:paraId="11413424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5DEE7ED1" wp14:editId="2183F5D0">
            <wp:extent cx="1343025" cy="1006051"/>
            <wp:effectExtent l="0" t="0" r="0" b="3810"/>
            <wp:docPr id="376" name="Рисунок 454" descr="Слайд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 descr="Слайд6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503" cy="101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79F48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слизистые</w:t>
      </w:r>
    </w:p>
    <w:p w14:paraId="1AA7131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подслизистые</w:t>
      </w:r>
    </w:p>
    <w:p w14:paraId="16946C11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главные</w:t>
      </w:r>
    </w:p>
    <w:p w14:paraId="570294A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везикулярные</w:t>
      </w:r>
    </w:p>
    <w:p w14:paraId="190E9C26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Железы предстательной железы, указанные знаком вопроса:</w:t>
      </w:r>
    </w:p>
    <w:p w14:paraId="6089157A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5E79F6E4" wp14:editId="080169DD">
            <wp:extent cx="1322573" cy="990600"/>
            <wp:effectExtent l="0" t="0" r="0" b="0"/>
            <wp:docPr id="377" name="Рисунок 455" descr="Слайд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 descr="Слайд7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302" cy="99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09C19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слизистые</w:t>
      </w:r>
    </w:p>
    <w:p w14:paraId="3F54704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подслизистые</w:t>
      </w:r>
    </w:p>
    <w:p w14:paraId="25645D5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главные</w:t>
      </w:r>
    </w:p>
    <w:p w14:paraId="165E7F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везикулярные</w:t>
      </w:r>
    </w:p>
    <w:p w14:paraId="4240776C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Структура на головке сперматозоида, обозначенная знаком вопроса:</w:t>
      </w:r>
    </w:p>
    <w:p w14:paraId="3E3240E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946FF61" wp14:editId="73BFF9A3">
            <wp:extent cx="1013209" cy="1401445"/>
            <wp:effectExtent l="0" t="0" r="0" b="8255"/>
            <wp:docPr id="378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25" cy="141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1A40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акросома</w:t>
      </w:r>
      <w:proofErr w:type="spellEnd"/>
    </w:p>
    <w:p w14:paraId="592DA76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митохондрия</w:t>
      </w:r>
    </w:p>
    <w:p w14:paraId="477B3F74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лизосома</w:t>
      </w:r>
    </w:p>
    <w:p w14:paraId="5E3E31B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центриоль</w:t>
      </w:r>
    </w:p>
    <w:p w14:paraId="1305F487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Структура сперматозоида, обозначенная знаком вопроса:</w:t>
      </w:r>
    </w:p>
    <w:p w14:paraId="6682979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6D8D468" wp14:editId="67596CBA">
            <wp:extent cx="981881" cy="1418590"/>
            <wp:effectExtent l="0" t="0" r="8890" b="0"/>
            <wp:docPr id="379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296" cy="142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F4132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головка</w:t>
      </w:r>
    </w:p>
    <w:p w14:paraId="6D74E8D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шейка</w:t>
      </w:r>
    </w:p>
    <w:p w14:paraId="39164DFD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жгутик</w:t>
      </w:r>
    </w:p>
    <w:p w14:paraId="27BAA560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Структура сперматозоида, обозначенная знаком вопроса:</w:t>
      </w:r>
    </w:p>
    <w:p w14:paraId="3E670BC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3B71BD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6CACF854" wp14:editId="42BFA9C6">
            <wp:extent cx="919632" cy="1207135"/>
            <wp:effectExtent l="0" t="0" r="0" b="0"/>
            <wp:docPr id="380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96" cy="121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872C17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шейка</w:t>
      </w:r>
    </w:p>
    <w:p w14:paraId="15B32C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─: головка</w:t>
      </w:r>
    </w:p>
    <w:p w14:paraId="15B827F3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lastRenderedPageBreak/>
        <w:t>─: жгутик</w:t>
      </w:r>
    </w:p>
    <w:p w14:paraId="54E146CE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извитых канальцев семенника, обозначенные стрелкой:</w:t>
      </w:r>
    </w:p>
    <w:p w14:paraId="616629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DE0E320" wp14:editId="4776266E">
            <wp:extent cx="1581150" cy="1185863"/>
            <wp:effectExtent l="0" t="0" r="0" b="0"/>
            <wp:docPr id="381" name="Рисунок 459" descr="Слайд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 descr="Слайд11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578" cy="1192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45684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</w:t>
      </w:r>
      <w:proofErr w:type="spellEnd"/>
    </w:p>
    <w:p w14:paraId="2CBD4A19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сперматогоний</w:t>
      </w:r>
      <w:proofErr w:type="spellEnd"/>
    </w:p>
    <w:p w14:paraId="74D07BAB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сперматоцит</w:t>
      </w:r>
    </w:p>
    <w:p w14:paraId="7D25401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эндокриноцит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</w:p>
    <w:p w14:paraId="19196F14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Клетки семенника, указанные стрелкой на рисунке:</w:t>
      </w:r>
    </w:p>
    <w:p w14:paraId="7FC7244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AAD21B4" wp14:editId="7EF2C4C3">
            <wp:extent cx="1038538" cy="1158875"/>
            <wp:effectExtent l="0" t="0" r="9525" b="3175"/>
            <wp:docPr id="382" name="Рисунок 460" descr="2_Клетки Лейд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 descr="2_Клетки Лейдига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885" cy="1163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8E6E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сустентоцит</w:t>
      </w:r>
      <w:proofErr w:type="spellEnd"/>
    </w:p>
    <w:p w14:paraId="57501898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сперматогоний</w:t>
      </w:r>
      <w:proofErr w:type="spellEnd"/>
    </w:p>
    <w:p w14:paraId="36CC5AC8" w14:textId="77777777" w:rsidR="008A4820" w:rsidRPr="00C16E05" w:rsidRDefault="008A4820" w:rsidP="008A4820">
      <w:pPr>
        <w:pStyle w:val="ae"/>
        <w:jc w:val="left"/>
        <w:rPr>
          <w:rFonts w:ascii="Times New Roman" w:hAnsi="Times New Roman"/>
          <w:color w:val="000000"/>
          <w:sz w:val="20"/>
        </w:rPr>
      </w:pPr>
      <w:r w:rsidRPr="00C16E05">
        <w:rPr>
          <w:rFonts w:ascii="Times New Roman" w:hAnsi="Times New Roman"/>
          <w:color w:val="000000"/>
          <w:sz w:val="20"/>
        </w:rPr>
        <w:t>─: сперматоцит</w:t>
      </w:r>
    </w:p>
    <w:p w14:paraId="58C3832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эндокриноцит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Лейдига</w:t>
      </w:r>
      <w:proofErr w:type="spellEnd"/>
    </w:p>
    <w:p w14:paraId="5F8B1023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Сперматогонии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 в базальном отсеке извитого семенного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канальцаразмножаются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: </w:t>
      </w:r>
    </w:p>
    <w:p w14:paraId="74F6E58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митозом</w:t>
      </w:r>
    </w:p>
    <w:p w14:paraId="3ED1666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мейозом</w:t>
      </w:r>
    </w:p>
    <w:p w14:paraId="02536EE5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амитозом</w:t>
      </w:r>
    </w:p>
    <w:p w14:paraId="55D1EE01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71A479A6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 xml:space="preserve">Отсек стенки извитого канальца семенника, в котором происходит размножение </w:t>
      </w:r>
      <w:proofErr w:type="spellStart"/>
      <w:r w:rsidRPr="00C16E05">
        <w:rPr>
          <w:rFonts w:ascii="Times New Roman" w:hAnsi="Times New Roman"/>
          <w:color w:val="000000"/>
          <w:sz w:val="20"/>
          <w:szCs w:val="20"/>
        </w:rPr>
        <w:t>сперматогоний</w:t>
      </w:r>
      <w:proofErr w:type="spellEnd"/>
      <w:r w:rsidRPr="00C16E05">
        <w:rPr>
          <w:rFonts w:ascii="Times New Roman" w:hAnsi="Times New Roman"/>
          <w:color w:val="000000"/>
          <w:sz w:val="20"/>
          <w:szCs w:val="20"/>
        </w:rPr>
        <w:t xml:space="preserve">, называется </w:t>
      </w:r>
      <w:r w:rsidRPr="00C16E05">
        <w:rPr>
          <w:rFonts w:ascii="Times New Roman" w:hAnsi="Times New Roman"/>
          <w:sz w:val="20"/>
          <w:szCs w:val="20"/>
        </w:rPr>
        <w:t>###</w:t>
      </w:r>
      <w:r w:rsidRPr="00C16E05">
        <w:rPr>
          <w:rFonts w:ascii="Times New Roman" w:hAnsi="Times New Roman"/>
          <w:color w:val="000000"/>
          <w:sz w:val="20"/>
          <w:szCs w:val="20"/>
        </w:rPr>
        <w:t xml:space="preserve">: </w:t>
      </w:r>
    </w:p>
    <w:p w14:paraId="4DDBCB9E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базальным</w:t>
      </w:r>
    </w:p>
    <w:p w14:paraId="041F3F0C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базальн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3DC2703F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Процесс, обеспечивающий гаплоидность мужских половых клеток, называется:</w:t>
      </w:r>
    </w:p>
    <w:p w14:paraId="6759064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мейоз</w:t>
      </w:r>
    </w:p>
    <w:p w14:paraId="5D522F53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мейо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34EE6E13" w14:textId="77777777" w:rsidR="008A4820" w:rsidRPr="00C16E05" w:rsidRDefault="008A4820" w:rsidP="008A4820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16E05">
        <w:rPr>
          <w:rFonts w:ascii="Times New Roman" w:hAnsi="Times New Roman"/>
          <w:color w:val="000000"/>
          <w:sz w:val="20"/>
          <w:szCs w:val="20"/>
        </w:rPr>
        <w:t>Отсек стенки извитого канальца семенника, в котором происходит мейоз, обеспечивающий гаплоидность мужских половых клеток, называется:</w:t>
      </w:r>
    </w:p>
    <w:p w14:paraId="3A01B076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адлюминальным</w:t>
      </w:r>
      <w:proofErr w:type="spellEnd"/>
    </w:p>
    <w:p w14:paraId="6DDB655F" w14:textId="77777777" w:rsidR="008A4820" w:rsidRPr="00C16E05" w:rsidRDefault="008A4820" w:rsidP="008A482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адлюминаль</w:t>
      </w:r>
      <w:proofErr w:type="spellEnd"/>
      <w:r w:rsidRPr="00C16E05">
        <w:rPr>
          <w:rFonts w:ascii="Times New Roman" w:hAnsi="Times New Roman"/>
          <w:sz w:val="20"/>
          <w:szCs w:val="20"/>
        </w:rPr>
        <w:t>#$#</w:t>
      </w:r>
    </w:p>
    <w:p w14:paraId="14CCEACB" w14:textId="77777777" w:rsidR="008A4820" w:rsidRPr="00C16E05" w:rsidRDefault="008A4820" w:rsidP="008A4820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16E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583C33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>В развитии органов женской половой системы принимают участие 2 эмбриональных источника:</w:t>
      </w:r>
    </w:p>
    <w:p w14:paraId="180A2AD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мезонефральный</w:t>
      </w:r>
      <w:proofErr w:type="spellEnd"/>
      <w:r w:rsidRPr="00C16E05">
        <w:rPr>
          <w:rFonts w:ascii="Times New Roman" w:hAnsi="Times New Roman"/>
          <w:sz w:val="20"/>
        </w:rPr>
        <w:t xml:space="preserve"> проток</w:t>
      </w:r>
    </w:p>
    <w:p w14:paraId="5919A04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парамезонефральный</w:t>
      </w:r>
      <w:proofErr w:type="spellEnd"/>
      <w:r w:rsidRPr="00C16E05">
        <w:rPr>
          <w:rFonts w:ascii="Times New Roman" w:hAnsi="Times New Roman"/>
          <w:sz w:val="20"/>
        </w:rPr>
        <w:t xml:space="preserve"> проток</w:t>
      </w:r>
    </w:p>
    <w:p w14:paraId="472632B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мезенхима</w:t>
      </w:r>
    </w:p>
    <w:p w14:paraId="1F743A1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энтодерма</w:t>
      </w:r>
    </w:p>
    <w:p w14:paraId="48E4A918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нервный гребень</w:t>
      </w:r>
    </w:p>
    <w:p w14:paraId="0737CE6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яйцеводе происходит оогенез  на стадии:</w:t>
      </w:r>
    </w:p>
    <w:p w14:paraId="02F6AA6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роста</w:t>
      </w:r>
    </w:p>
    <w:p w14:paraId="4BF3E87D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созревания</w:t>
      </w:r>
    </w:p>
    <w:p w14:paraId="672AF0A8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размножения</w:t>
      </w:r>
    </w:p>
    <w:p w14:paraId="755F476D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яичниках вырабатываются 2 вида гормонов:</w:t>
      </w:r>
    </w:p>
    <w:p w14:paraId="63441E1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гонадотропные </w:t>
      </w:r>
    </w:p>
    <w:p w14:paraId="4743AEE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андрогены</w:t>
      </w:r>
    </w:p>
    <w:p w14:paraId="0A98A2A4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эстрогены</w:t>
      </w:r>
    </w:p>
    <w:p w14:paraId="1CA42A33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Правильная последовательность развития жёлтого тела:</w:t>
      </w:r>
    </w:p>
    <w:p w14:paraId="60F397F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васкуляризация</w:t>
      </w:r>
      <w:proofErr w:type="spellEnd"/>
      <w:r w:rsidRPr="00C16E05">
        <w:rPr>
          <w:rFonts w:ascii="Times New Roman" w:hAnsi="Times New Roman"/>
          <w:sz w:val="20"/>
        </w:rPr>
        <w:t>, пролиферация, рост, расцвет, инволюция</w:t>
      </w:r>
    </w:p>
    <w:p w14:paraId="7C1A4D86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пролиферация и </w:t>
      </w:r>
      <w:proofErr w:type="spellStart"/>
      <w:r w:rsidRPr="00C16E05">
        <w:rPr>
          <w:rFonts w:ascii="Times New Roman" w:hAnsi="Times New Roman"/>
          <w:sz w:val="20"/>
        </w:rPr>
        <w:t>васкуляция</w:t>
      </w:r>
      <w:proofErr w:type="spellEnd"/>
      <w:r w:rsidRPr="00C16E05">
        <w:rPr>
          <w:rFonts w:ascii="Times New Roman" w:hAnsi="Times New Roman"/>
          <w:sz w:val="20"/>
        </w:rPr>
        <w:t>, железистый метаморфоз, расцвет, инволюция</w:t>
      </w:r>
    </w:p>
    <w:p w14:paraId="181D099D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дифференцировка, развитие и рост, пролиферация, инволюция</w:t>
      </w:r>
    </w:p>
    <w:p w14:paraId="2D06904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В </w:t>
      </w:r>
      <w:proofErr w:type="spellStart"/>
      <w:r w:rsidRPr="00C16E05">
        <w:rPr>
          <w:rFonts w:ascii="Times New Roman" w:hAnsi="Times New Roman"/>
          <w:bCs/>
          <w:sz w:val="20"/>
        </w:rPr>
        <w:t>примордиальнм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фолликуле располагается:</w:t>
      </w:r>
    </w:p>
    <w:p w14:paraId="6FDA794A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lastRenderedPageBreak/>
        <w:t>–</w:t>
      </w:r>
      <w:r w:rsidRPr="00C16E05">
        <w:rPr>
          <w:rFonts w:ascii="Times New Roman" w:hAnsi="Times New Roman"/>
          <w:sz w:val="20"/>
        </w:rPr>
        <w:t>: яйцеклетка</w:t>
      </w:r>
    </w:p>
    <w:p w14:paraId="2B6C093D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редукционное тельце</w:t>
      </w:r>
    </w:p>
    <w:p w14:paraId="6AAB3EA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овогония</w:t>
      </w:r>
      <w:proofErr w:type="spellEnd"/>
    </w:p>
    <w:p w14:paraId="468F702C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овоцит</w:t>
      </w:r>
      <w:proofErr w:type="spellEnd"/>
      <w:r w:rsidRPr="00C16E05">
        <w:rPr>
          <w:rFonts w:ascii="Times New Roman" w:hAnsi="Times New Roman"/>
          <w:sz w:val="20"/>
        </w:rPr>
        <w:t xml:space="preserve"> 1–</w:t>
      </w:r>
      <w:proofErr w:type="spellStart"/>
      <w:r w:rsidRPr="00C16E05">
        <w:rPr>
          <w:rFonts w:ascii="Times New Roman" w:hAnsi="Times New Roman"/>
          <w:sz w:val="20"/>
        </w:rPr>
        <w:t>го</w:t>
      </w:r>
      <w:proofErr w:type="spellEnd"/>
      <w:r w:rsidRPr="00C16E05">
        <w:rPr>
          <w:rFonts w:ascii="Times New Roman" w:hAnsi="Times New Roman"/>
          <w:sz w:val="20"/>
        </w:rPr>
        <w:t xml:space="preserve"> порядка</w:t>
      </w:r>
    </w:p>
    <w:p w14:paraId="07CF2A38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овоцит</w:t>
      </w:r>
      <w:proofErr w:type="spellEnd"/>
      <w:r w:rsidRPr="00C16E05">
        <w:rPr>
          <w:rFonts w:ascii="Times New Roman" w:hAnsi="Times New Roman"/>
          <w:sz w:val="20"/>
        </w:rPr>
        <w:t xml:space="preserve"> 2–</w:t>
      </w:r>
      <w:proofErr w:type="spellStart"/>
      <w:r w:rsidRPr="00C16E05">
        <w:rPr>
          <w:rFonts w:ascii="Times New Roman" w:hAnsi="Times New Roman"/>
          <w:sz w:val="20"/>
        </w:rPr>
        <w:t>го</w:t>
      </w:r>
      <w:proofErr w:type="spellEnd"/>
      <w:r w:rsidRPr="00C16E05">
        <w:rPr>
          <w:rFonts w:ascii="Times New Roman" w:hAnsi="Times New Roman"/>
          <w:sz w:val="20"/>
        </w:rPr>
        <w:t xml:space="preserve"> порядка</w:t>
      </w:r>
    </w:p>
    <w:p w14:paraId="31935ED7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корковом веществе яичников присутствуют</w:t>
      </w:r>
      <w:r w:rsidRPr="00C16E05">
        <w:rPr>
          <w:rFonts w:ascii="Times New Roman" w:hAnsi="Times New Roman"/>
          <w:b/>
          <w:bCs/>
          <w:sz w:val="20"/>
        </w:rPr>
        <w:t>:</w:t>
      </w:r>
    </w:p>
    <w:p w14:paraId="7DAA364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желтые тела</w:t>
      </w:r>
    </w:p>
    <w:p w14:paraId="05F1D36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гилусные</w:t>
      </w:r>
      <w:proofErr w:type="spellEnd"/>
      <w:r w:rsidRPr="00C16E05">
        <w:rPr>
          <w:rFonts w:ascii="Times New Roman" w:hAnsi="Times New Roman"/>
          <w:sz w:val="20"/>
        </w:rPr>
        <w:t xml:space="preserve"> клетки</w:t>
      </w:r>
    </w:p>
    <w:p w14:paraId="29490A4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хромофобные</w:t>
      </w:r>
      <w:proofErr w:type="spellEnd"/>
      <w:r w:rsidRPr="00C16E05">
        <w:rPr>
          <w:rFonts w:ascii="Times New Roman" w:hAnsi="Times New Roman"/>
          <w:sz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</w:rPr>
        <w:t>аденоциты</w:t>
      </w:r>
      <w:proofErr w:type="spellEnd"/>
    </w:p>
    <w:p w14:paraId="721C7ED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кортикотропоциты</w:t>
      </w:r>
      <w:proofErr w:type="spellEnd"/>
    </w:p>
    <w:p w14:paraId="4A3BD72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примордиальные фолликулы</w:t>
      </w:r>
    </w:p>
    <w:p w14:paraId="74B9B82D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Стадия большого роста овогенеза осуществляется в:</w:t>
      </w:r>
    </w:p>
    <w:p w14:paraId="13DB7B5B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маточной трубе</w:t>
      </w:r>
    </w:p>
    <w:p w14:paraId="6617FFD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 мозговом веществе яичника</w:t>
      </w:r>
    </w:p>
    <w:p w14:paraId="41BEB445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 корковом веществе яичника</w:t>
      </w:r>
    </w:p>
    <w:p w14:paraId="4C169AC0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Место первичного накопления </w:t>
      </w:r>
      <w:proofErr w:type="spellStart"/>
      <w:r w:rsidRPr="00C16E05">
        <w:rPr>
          <w:rFonts w:ascii="Times New Roman" w:hAnsi="Times New Roman"/>
          <w:bCs/>
          <w:sz w:val="20"/>
        </w:rPr>
        <w:t>гоноцитов</w:t>
      </w:r>
      <w:proofErr w:type="spellEnd"/>
      <w:r w:rsidRPr="00C16E05">
        <w:rPr>
          <w:rFonts w:ascii="Times New Roman" w:hAnsi="Times New Roman"/>
          <w:bCs/>
          <w:sz w:val="20"/>
        </w:rPr>
        <w:t>:</w:t>
      </w:r>
    </w:p>
    <w:p w14:paraId="1A3B8FDE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вольфово</w:t>
      </w:r>
      <w:proofErr w:type="spellEnd"/>
      <w:r w:rsidRPr="00C16E05">
        <w:rPr>
          <w:rFonts w:ascii="Times New Roman" w:hAnsi="Times New Roman"/>
          <w:sz w:val="20"/>
        </w:rPr>
        <w:t xml:space="preserve"> тело (первичная почка)</w:t>
      </w:r>
    </w:p>
    <w:p w14:paraId="7A0B028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половой валик</w:t>
      </w:r>
    </w:p>
    <w:p w14:paraId="136BD3F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желточный мешок</w:t>
      </w:r>
    </w:p>
    <w:p w14:paraId="2AAED70A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мезонефральный</w:t>
      </w:r>
      <w:proofErr w:type="spellEnd"/>
      <w:r w:rsidRPr="00C16E05">
        <w:rPr>
          <w:rFonts w:ascii="Times New Roman" w:hAnsi="Times New Roman"/>
          <w:sz w:val="20"/>
        </w:rPr>
        <w:t xml:space="preserve"> проток</w:t>
      </w:r>
    </w:p>
    <w:p w14:paraId="107C523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парамезонефральный</w:t>
      </w:r>
      <w:proofErr w:type="spellEnd"/>
      <w:r w:rsidRPr="00C16E05">
        <w:rPr>
          <w:rFonts w:ascii="Times New Roman" w:hAnsi="Times New Roman"/>
          <w:sz w:val="20"/>
        </w:rPr>
        <w:t xml:space="preserve"> проток</w:t>
      </w:r>
    </w:p>
    <w:p w14:paraId="0C6B72B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>Эпителий матки развивается из:</w:t>
      </w:r>
    </w:p>
    <w:p w14:paraId="111D4CD9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энтодермы</w:t>
      </w:r>
    </w:p>
    <w:p w14:paraId="2C19DD4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полового валика</w:t>
      </w:r>
    </w:p>
    <w:p w14:paraId="774B9CD9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парамезонефральных</w:t>
      </w:r>
      <w:proofErr w:type="spellEnd"/>
      <w:r w:rsidRPr="00C16E05">
        <w:rPr>
          <w:rFonts w:ascii="Times New Roman" w:hAnsi="Times New Roman"/>
          <w:sz w:val="20"/>
        </w:rPr>
        <w:t xml:space="preserve"> протоков</w:t>
      </w:r>
    </w:p>
    <w:p w14:paraId="2ACD34C8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мезонефральных</w:t>
      </w:r>
      <w:proofErr w:type="spellEnd"/>
      <w:r w:rsidRPr="00C16E05">
        <w:rPr>
          <w:rFonts w:ascii="Times New Roman" w:hAnsi="Times New Roman"/>
          <w:sz w:val="20"/>
        </w:rPr>
        <w:t xml:space="preserve"> протоков</w:t>
      </w:r>
    </w:p>
    <w:p w14:paraId="1D6EB18D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спланхнотома</w:t>
      </w:r>
      <w:proofErr w:type="spellEnd"/>
    </w:p>
    <w:p w14:paraId="3A9E4058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Последовательность развития фолликула в овариальном цикле:</w:t>
      </w:r>
    </w:p>
    <w:p w14:paraId="64174CC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первичный, вторичный, третичный фолликулы, </w:t>
      </w:r>
      <w:proofErr w:type="spellStart"/>
      <w:r w:rsidRPr="00C16E05">
        <w:rPr>
          <w:rFonts w:ascii="Times New Roman" w:hAnsi="Times New Roman"/>
          <w:sz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</w:rPr>
        <w:t xml:space="preserve"> тело, желтое тело</w:t>
      </w:r>
    </w:p>
    <w:p w14:paraId="6CEA56B2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первичный, вторичный, третичный фолликулы, желтое тело, белое тело</w:t>
      </w:r>
    </w:p>
    <w:p w14:paraId="750CDF06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первичный, вторичный, третичный фолликулы, белое тело, желтое тело</w:t>
      </w:r>
    </w:p>
    <w:p w14:paraId="09D4ECD5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состав третичного (зрелого) фолликула входит:</w:t>
      </w:r>
    </w:p>
    <w:p w14:paraId="488E606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желточная оболочка</w:t>
      </w:r>
    </w:p>
    <w:p w14:paraId="19150BAA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лучистый венец</w:t>
      </w:r>
    </w:p>
    <w:p w14:paraId="576D2DB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лютеоциты</w:t>
      </w:r>
      <w:proofErr w:type="spellEnd"/>
    </w:p>
    <w:p w14:paraId="128048E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яйцеклетка</w:t>
      </w:r>
    </w:p>
    <w:p w14:paraId="5E78D9C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>В стенке яйцевода присутствуют оболочки:</w:t>
      </w:r>
    </w:p>
    <w:p w14:paraId="5D483CD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мышечная</w:t>
      </w:r>
    </w:p>
    <w:p w14:paraId="37526310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подслизистая</w:t>
      </w:r>
    </w:p>
    <w:p w14:paraId="6EAF32A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адвентициальная</w:t>
      </w:r>
    </w:p>
    <w:p w14:paraId="52381D31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слизистая</w:t>
      </w:r>
    </w:p>
    <w:p w14:paraId="4DC4D4DD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ходе овогенеза фолликулярные клетки секретируют:</w:t>
      </w:r>
    </w:p>
    <w:p w14:paraId="132709FD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андрогены</w:t>
      </w:r>
    </w:p>
    <w:p w14:paraId="5BB6F15F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эстрогены</w:t>
      </w:r>
    </w:p>
    <w:p w14:paraId="1456A7C6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фолликулостимулирующий гормон</w:t>
      </w:r>
    </w:p>
    <w:p w14:paraId="5B6F1DB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Q</w:t>
      </w:r>
      <w:r w:rsidRPr="00C16E05">
        <w:rPr>
          <w:rFonts w:ascii="Times New Roman" w:hAnsi="Times New Roman"/>
          <w:bCs/>
          <w:sz w:val="20"/>
        </w:rPr>
        <w:t xml:space="preserve">: Последовательность стадий </w:t>
      </w:r>
      <w:proofErr w:type="spellStart"/>
      <w:r w:rsidRPr="00C16E05">
        <w:rPr>
          <w:rFonts w:ascii="Times New Roman" w:hAnsi="Times New Roman"/>
          <w:bCs/>
          <w:sz w:val="20"/>
        </w:rPr>
        <w:t>маточно</w:t>
      </w:r>
      <w:proofErr w:type="spellEnd"/>
      <w:r w:rsidRPr="00C16E05">
        <w:rPr>
          <w:rFonts w:ascii="Times New Roman" w:hAnsi="Times New Roman"/>
          <w:bCs/>
          <w:sz w:val="20"/>
        </w:rPr>
        <w:t>–овариального цикла начиная с отторжения функционального слоя эндометрия:</w:t>
      </w:r>
    </w:p>
    <w:p w14:paraId="50D4A81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1: десквамации</w:t>
      </w:r>
    </w:p>
    <w:p w14:paraId="09413853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2: регенерации</w:t>
      </w:r>
    </w:p>
    <w:p w14:paraId="261A83F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3: пролиферации</w:t>
      </w:r>
    </w:p>
    <w:p w14:paraId="6244B2C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4: секреции</w:t>
      </w:r>
    </w:p>
    <w:p w14:paraId="008C6527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>Источник развития эпителия маточных труб:</w:t>
      </w:r>
    </w:p>
    <w:p w14:paraId="25113441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висцеральный листок </w:t>
      </w:r>
      <w:proofErr w:type="spellStart"/>
      <w:r w:rsidRPr="00C16E05">
        <w:rPr>
          <w:rFonts w:ascii="Times New Roman" w:hAnsi="Times New Roman"/>
          <w:sz w:val="20"/>
        </w:rPr>
        <w:t>спланхнотома</w:t>
      </w:r>
      <w:proofErr w:type="spellEnd"/>
    </w:p>
    <w:p w14:paraId="200E661A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мезонефральные</w:t>
      </w:r>
      <w:proofErr w:type="spellEnd"/>
      <w:r w:rsidRPr="00C16E05">
        <w:rPr>
          <w:rFonts w:ascii="Times New Roman" w:hAnsi="Times New Roman"/>
          <w:sz w:val="20"/>
        </w:rPr>
        <w:t xml:space="preserve"> протоки</w:t>
      </w:r>
    </w:p>
    <w:p w14:paraId="636FB32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энтодерма</w:t>
      </w:r>
    </w:p>
    <w:p w14:paraId="4F39784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парамезонефральные</w:t>
      </w:r>
      <w:proofErr w:type="spellEnd"/>
      <w:r w:rsidRPr="00C16E05">
        <w:rPr>
          <w:rFonts w:ascii="Times New Roman" w:hAnsi="Times New Roman"/>
          <w:sz w:val="20"/>
        </w:rPr>
        <w:t xml:space="preserve"> протоки</w:t>
      </w:r>
    </w:p>
    <w:p w14:paraId="6AC77941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эктодерма</w:t>
      </w:r>
    </w:p>
    <w:p w14:paraId="0183A76E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Выработка прогестерона желтым телом происходит в стадию:</w:t>
      </w:r>
    </w:p>
    <w:p w14:paraId="32BAE155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железистого метаморфоза</w:t>
      </w:r>
    </w:p>
    <w:p w14:paraId="4663407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обратного развития</w:t>
      </w:r>
    </w:p>
    <w:p w14:paraId="68ACD840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расцвета</w:t>
      </w:r>
    </w:p>
    <w:p w14:paraId="49F10EA1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пролиферации и </w:t>
      </w:r>
      <w:proofErr w:type="spellStart"/>
      <w:r w:rsidRPr="00C16E05">
        <w:rPr>
          <w:rFonts w:ascii="Times New Roman" w:hAnsi="Times New Roman"/>
          <w:sz w:val="20"/>
        </w:rPr>
        <w:t>васкуляризации</w:t>
      </w:r>
      <w:proofErr w:type="spellEnd"/>
    </w:p>
    <w:p w14:paraId="3FCB083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</w:rPr>
        <w:t>Третичный фолликул вырабатывает:</w:t>
      </w:r>
    </w:p>
    <w:p w14:paraId="6B07C62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lastRenderedPageBreak/>
        <w:t>–</w:t>
      </w:r>
      <w:r w:rsidRPr="00C16E05">
        <w:rPr>
          <w:rFonts w:ascii="Times New Roman" w:hAnsi="Times New Roman"/>
          <w:sz w:val="20"/>
        </w:rPr>
        <w:t>: прогестерон и эстрогены</w:t>
      </w:r>
    </w:p>
    <w:p w14:paraId="2449B6A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андрогены и эстрогены</w:t>
      </w:r>
    </w:p>
    <w:p w14:paraId="3AF0576B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ингибин</w:t>
      </w:r>
      <w:proofErr w:type="spellEnd"/>
    </w:p>
    <w:p w14:paraId="3156734C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Разрыв стенки фолликула и выход </w:t>
      </w:r>
      <w:proofErr w:type="spellStart"/>
      <w:r w:rsidRPr="00C16E05">
        <w:rPr>
          <w:rFonts w:ascii="Times New Roman" w:hAnsi="Times New Roman"/>
          <w:bCs/>
          <w:sz w:val="20"/>
        </w:rPr>
        <w:t>овоцита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1–</w:t>
      </w:r>
      <w:proofErr w:type="spellStart"/>
      <w:r w:rsidRPr="00C16E05">
        <w:rPr>
          <w:rFonts w:ascii="Times New Roman" w:hAnsi="Times New Roman"/>
          <w:bCs/>
          <w:sz w:val="20"/>
        </w:rPr>
        <w:t>го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порядка (реже 2 порядка) в брюшную полость называется ###.</w:t>
      </w:r>
    </w:p>
    <w:p w14:paraId="5C91F2C4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овуляц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661B1FF8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При увеличении концентрации эстрогенов в крови синтез фолликулостимулирующего гормона:</w:t>
      </w:r>
    </w:p>
    <w:p w14:paraId="39A653F9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возрастает</w:t>
      </w:r>
    </w:p>
    <w:p w14:paraId="3CF039FE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уменьшается</w:t>
      </w:r>
    </w:p>
    <w:p w14:paraId="66EDAA80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не изменяется</w:t>
      </w:r>
    </w:p>
    <w:p w14:paraId="46B2D98D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Соответствие</w:t>
      </w:r>
      <w:r w:rsidRPr="00C16E05">
        <w:rPr>
          <w:rFonts w:ascii="Times New Roman" w:hAnsi="Times New Roman"/>
          <w:i/>
          <w:sz w:val="20"/>
        </w:rPr>
        <w:t xml:space="preserve"> </w:t>
      </w:r>
      <w:r w:rsidRPr="00C16E05">
        <w:rPr>
          <w:rFonts w:ascii="Times New Roman" w:hAnsi="Times New Roman"/>
          <w:sz w:val="20"/>
        </w:rPr>
        <w:t xml:space="preserve">стадии </w:t>
      </w:r>
      <w:proofErr w:type="spellStart"/>
      <w:r w:rsidRPr="00C16E05">
        <w:rPr>
          <w:rFonts w:ascii="Times New Roman" w:hAnsi="Times New Roman"/>
          <w:sz w:val="20"/>
        </w:rPr>
        <w:t>маточно</w:t>
      </w:r>
      <w:proofErr w:type="spellEnd"/>
      <w:r w:rsidRPr="00C16E05">
        <w:rPr>
          <w:rFonts w:ascii="Times New Roman" w:hAnsi="Times New Roman"/>
          <w:sz w:val="20"/>
        </w:rPr>
        <w:t>–овариального цикла и изменений в эндометрии:</w:t>
      </w:r>
    </w:p>
    <w:p w14:paraId="5650C30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1: пролиферация</w:t>
      </w:r>
    </w:p>
    <w:p w14:paraId="73569DF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2: десквамация</w:t>
      </w:r>
    </w:p>
    <w:p w14:paraId="5CF7C07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3: секреция</w:t>
      </w:r>
    </w:p>
    <w:p w14:paraId="279F48B5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L</w:t>
      </w:r>
      <w:r w:rsidRPr="00C16E05">
        <w:rPr>
          <w:rFonts w:ascii="Times New Roman" w:hAnsi="Times New Roman"/>
          <w:sz w:val="20"/>
        </w:rPr>
        <w:t>4: регенерация</w:t>
      </w:r>
    </w:p>
    <w:p w14:paraId="24B5196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1: полная регенерация функционального слоя</w:t>
      </w:r>
    </w:p>
    <w:p w14:paraId="529D43FC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2: отторжение функционального слоя</w:t>
      </w:r>
    </w:p>
    <w:p w14:paraId="76460F2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3: выделение железами густого слизистого секрета</w:t>
      </w:r>
    </w:p>
    <w:p w14:paraId="78BF7D77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sz w:val="20"/>
          <w:lang w:val="en-US"/>
        </w:rPr>
        <w:t>R</w:t>
      </w:r>
      <w:r w:rsidRPr="00C16E05">
        <w:rPr>
          <w:rFonts w:ascii="Times New Roman" w:hAnsi="Times New Roman"/>
          <w:sz w:val="20"/>
        </w:rPr>
        <w:t>4: пролиферация эпителия донышек маточных желез</w:t>
      </w:r>
    </w:p>
    <w:p w14:paraId="653D30A5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Структура яичника, содержащая дегенерирующий </w:t>
      </w:r>
      <w:proofErr w:type="spellStart"/>
      <w:r w:rsidRPr="00C16E05">
        <w:rPr>
          <w:rFonts w:ascii="Times New Roman" w:hAnsi="Times New Roman"/>
          <w:bCs/>
          <w:sz w:val="20"/>
        </w:rPr>
        <w:t>овоцит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и сморщенную блестящую оболочку</w:t>
      </w:r>
      <w:r w:rsidRPr="00C16E05">
        <w:rPr>
          <w:rFonts w:ascii="Times New Roman" w:hAnsi="Times New Roman"/>
          <w:sz w:val="20"/>
        </w:rPr>
        <w:t xml:space="preserve"> - ### тело.</w:t>
      </w:r>
    </w:p>
    <w:p w14:paraId="778011DD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атр</w:t>
      </w:r>
      <w:proofErr w:type="spellEnd"/>
      <w:r w:rsidRPr="00C16E05">
        <w:rPr>
          <w:rFonts w:ascii="Times New Roman" w:hAnsi="Times New Roman"/>
          <w:sz w:val="20"/>
        </w:rPr>
        <w:t>*</w:t>
      </w:r>
      <w:proofErr w:type="spellStart"/>
      <w:r w:rsidRPr="00C16E05">
        <w:rPr>
          <w:rFonts w:ascii="Times New Roman" w:hAnsi="Times New Roman"/>
          <w:sz w:val="20"/>
        </w:rPr>
        <w:t>тическ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 xml:space="preserve"># </w:t>
      </w:r>
    </w:p>
    <w:p w14:paraId="073A4905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Самые многочисленные структурные образования коркового вещества яичника:</w:t>
      </w:r>
    </w:p>
    <w:p w14:paraId="620FF07F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bCs/>
          <w:sz w:val="20"/>
        </w:rPr>
        <w:t>–</w:t>
      </w:r>
      <w:r w:rsidRPr="00C16E05">
        <w:rPr>
          <w:rFonts w:ascii="Times New Roman" w:hAnsi="Times New Roman"/>
          <w:bCs/>
          <w:sz w:val="20"/>
        </w:rPr>
        <w:t>:</w:t>
      </w:r>
      <w:r w:rsidRPr="00C16E05">
        <w:rPr>
          <w:rFonts w:ascii="Times New Roman" w:hAnsi="Times New Roman"/>
          <w:sz w:val="20"/>
        </w:rPr>
        <w:t>третичные фолликулы</w:t>
      </w:r>
    </w:p>
    <w:p w14:paraId="188A345F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вторичные фолликулы</w:t>
      </w:r>
    </w:p>
    <w:p w14:paraId="0907DA2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примордиальные фолликулы</w:t>
      </w:r>
    </w:p>
    <w:p w14:paraId="0D4817F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атретические</w:t>
      </w:r>
      <w:proofErr w:type="spellEnd"/>
      <w:r w:rsidRPr="00C16E05">
        <w:rPr>
          <w:rFonts w:ascii="Times New Roman" w:hAnsi="Times New Roman"/>
          <w:sz w:val="20"/>
        </w:rPr>
        <w:t xml:space="preserve"> тела</w:t>
      </w:r>
    </w:p>
    <w:p w14:paraId="21CCB28E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желтые тела</w:t>
      </w:r>
    </w:p>
    <w:p w14:paraId="44EAB82B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Вторичный фолликул яичника содержит </w:t>
      </w:r>
      <w:proofErr w:type="spellStart"/>
      <w:r w:rsidRPr="00C16E05">
        <w:rPr>
          <w:rFonts w:ascii="Times New Roman" w:hAnsi="Times New Roman"/>
          <w:bCs/>
          <w:sz w:val="20"/>
        </w:rPr>
        <w:t>овоцит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2–</w:t>
      </w:r>
      <w:proofErr w:type="spellStart"/>
      <w:r w:rsidRPr="00C16E05">
        <w:rPr>
          <w:rFonts w:ascii="Times New Roman" w:hAnsi="Times New Roman"/>
          <w:bCs/>
          <w:sz w:val="20"/>
        </w:rPr>
        <w:t>го</w:t>
      </w:r>
      <w:proofErr w:type="spellEnd"/>
      <w:r w:rsidRPr="00C16E05">
        <w:rPr>
          <w:rFonts w:ascii="Times New Roman" w:hAnsi="Times New Roman"/>
          <w:bCs/>
          <w:sz w:val="20"/>
        </w:rPr>
        <w:t xml:space="preserve"> порядка на стадии ###. </w:t>
      </w:r>
    </w:p>
    <w:p w14:paraId="7BA82781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</w:rPr>
        <w:t>созр</w:t>
      </w:r>
      <w:proofErr w:type="spellEnd"/>
      <w:r w:rsidRPr="00C16E05">
        <w:rPr>
          <w:rFonts w:ascii="Times New Roman" w:hAnsi="Times New Roman"/>
          <w:sz w:val="20"/>
        </w:rPr>
        <w:t>*</w:t>
      </w:r>
      <w:proofErr w:type="spellStart"/>
      <w:r w:rsidRPr="00C16E05">
        <w:rPr>
          <w:rFonts w:ascii="Times New Roman" w:hAnsi="Times New Roman"/>
          <w:sz w:val="20"/>
        </w:rPr>
        <w:t>ван</w:t>
      </w:r>
      <w:proofErr w:type="spellEnd"/>
      <w:r w:rsidRPr="00C16E05">
        <w:rPr>
          <w:rFonts w:ascii="Times New Roman" w:hAnsi="Times New Roman"/>
          <w:sz w:val="20"/>
        </w:rPr>
        <w:t>#</w:t>
      </w:r>
      <w:r w:rsidRPr="00C16E05">
        <w:rPr>
          <w:rFonts w:ascii="Times New Roman" w:hAnsi="Times New Roman"/>
          <w:sz w:val="20"/>
          <w:lang w:val="en-US"/>
        </w:rPr>
        <w:t>S</w:t>
      </w:r>
      <w:r w:rsidRPr="00C16E05">
        <w:rPr>
          <w:rFonts w:ascii="Times New Roman" w:hAnsi="Times New Roman"/>
          <w:sz w:val="20"/>
        </w:rPr>
        <w:t>#</w:t>
      </w:r>
    </w:p>
    <w:p w14:paraId="7D00708D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Гормон прогестерон обеспечивает:</w:t>
      </w:r>
    </w:p>
    <w:p w14:paraId="14EAD89F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 ─:  </w:t>
      </w:r>
      <w:r w:rsidRPr="00C16E05">
        <w:rPr>
          <w:rFonts w:ascii="Times New Roman" w:hAnsi="Times New Roman"/>
          <w:sz w:val="20"/>
        </w:rPr>
        <w:t>атрезию фолликулов</w:t>
      </w:r>
    </w:p>
    <w:p w14:paraId="108507EF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:стадию секреции в матке</w:t>
      </w:r>
    </w:p>
    <w:p w14:paraId="5A8E09D4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развитие желтого тела</w:t>
      </w:r>
    </w:p>
    <w:p w14:paraId="161BF817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Эпителий слизистой оболочки маточных труб:</w:t>
      </w:r>
    </w:p>
    <w:p w14:paraId="4A093750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однослойный плоский</w:t>
      </w:r>
    </w:p>
    <w:p w14:paraId="5E9BD14D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переходный</w:t>
      </w:r>
    </w:p>
    <w:p w14:paraId="1AB95DA1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многослойный плоский </w:t>
      </w:r>
      <w:proofErr w:type="spellStart"/>
      <w:r w:rsidRPr="00C16E05">
        <w:rPr>
          <w:rFonts w:ascii="Times New Roman" w:hAnsi="Times New Roman"/>
          <w:sz w:val="20"/>
        </w:rPr>
        <w:t>неороговевающий</w:t>
      </w:r>
      <w:proofErr w:type="spellEnd"/>
    </w:p>
    <w:p w14:paraId="5449971E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однослойный призматический с реснитчатыми и железистыми клетками</w:t>
      </w:r>
    </w:p>
    <w:p w14:paraId="26374B7E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многослойный плоский </w:t>
      </w:r>
      <w:proofErr w:type="spellStart"/>
      <w:r w:rsidRPr="00C16E05">
        <w:rPr>
          <w:rFonts w:ascii="Times New Roman" w:hAnsi="Times New Roman"/>
          <w:sz w:val="20"/>
        </w:rPr>
        <w:t>ороговевающий</w:t>
      </w:r>
      <w:proofErr w:type="spellEnd"/>
    </w:p>
    <w:p w14:paraId="3257E256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sz w:val="20"/>
        </w:rPr>
      </w:pPr>
      <w:r w:rsidRPr="00C16E05">
        <w:rPr>
          <w:rFonts w:ascii="Times New Roman" w:hAnsi="Times New Roman"/>
          <w:bCs/>
          <w:sz w:val="20"/>
        </w:rPr>
        <w:t>Блестящая оболочка отсутствует в фолликулах:</w:t>
      </w:r>
    </w:p>
    <w:p w14:paraId="7092D49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третичных</w:t>
      </w:r>
    </w:p>
    <w:p w14:paraId="4BF33691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первичных</w:t>
      </w:r>
    </w:p>
    <w:p w14:paraId="4C81470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примордиальных</w:t>
      </w:r>
    </w:p>
    <w:p w14:paraId="168F6031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вторичных</w:t>
      </w:r>
      <w:r w:rsidRPr="00C16E05">
        <w:rPr>
          <w:rFonts w:ascii="Times New Roman" w:hAnsi="Times New Roman"/>
          <w:sz w:val="20"/>
        </w:rPr>
        <w:tab/>
      </w:r>
    </w:p>
    <w:p w14:paraId="156A008F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В образовании желтого тела не принимает участие:</w:t>
      </w:r>
    </w:p>
    <w:p w14:paraId="1EA42FBD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гранулёза</w:t>
      </w:r>
      <w:proofErr w:type="spellEnd"/>
    </w:p>
    <w:p w14:paraId="1BC82B92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 xml:space="preserve">: </w:t>
      </w:r>
      <w:proofErr w:type="spellStart"/>
      <w:r w:rsidRPr="00C16E05">
        <w:rPr>
          <w:rFonts w:ascii="Times New Roman" w:hAnsi="Times New Roman"/>
          <w:sz w:val="20"/>
        </w:rPr>
        <w:t>тека</w:t>
      </w:r>
      <w:proofErr w:type="spellEnd"/>
      <w:r w:rsidRPr="00C16E05">
        <w:rPr>
          <w:rFonts w:ascii="Times New Roman" w:hAnsi="Times New Roman"/>
          <w:sz w:val="20"/>
        </w:rPr>
        <w:t xml:space="preserve"> </w:t>
      </w:r>
      <w:proofErr w:type="spellStart"/>
      <w:r w:rsidRPr="00C16E05">
        <w:rPr>
          <w:rFonts w:ascii="Times New Roman" w:hAnsi="Times New Roman"/>
          <w:sz w:val="20"/>
        </w:rPr>
        <w:t>овулировавшего</w:t>
      </w:r>
      <w:proofErr w:type="spellEnd"/>
      <w:r w:rsidRPr="00C16E05">
        <w:rPr>
          <w:rFonts w:ascii="Times New Roman" w:hAnsi="Times New Roman"/>
          <w:sz w:val="20"/>
        </w:rPr>
        <w:t xml:space="preserve"> фолликула</w:t>
      </w:r>
    </w:p>
    <w:p w14:paraId="693C4592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sz w:val="20"/>
        </w:rPr>
        <w:t xml:space="preserve"> ─:  лучистый венец</w:t>
      </w:r>
    </w:p>
    <w:p w14:paraId="4845E175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Соответствие</w:t>
      </w:r>
      <w:r w:rsidRPr="00C16E05">
        <w:rPr>
          <w:rFonts w:ascii="Times New Roman" w:hAnsi="Times New Roman"/>
          <w:i/>
          <w:sz w:val="20"/>
        </w:rPr>
        <w:t xml:space="preserve"> </w:t>
      </w:r>
      <w:r w:rsidRPr="00C16E05">
        <w:rPr>
          <w:rFonts w:ascii="Times New Roman" w:hAnsi="Times New Roman"/>
          <w:sz w:val="20"/>
        </w:rPr>
        <w:t>стадии развития желтого тела ее проявлениям</w:t>
      </w:r>
      <w:r w:rsidRPr="00C16E05">
        <w:rPr>
          <w:rFonts w:ascii="Times New Roman" w:hAnsi="Times New Roman"/>
          <w:bCs/>
          <w:sz w:val="20"/>
        </w:rPr>
        <w:t>:</w:t>
      </w:r>
    </w:p>
    <w:p w14:paraId="3BE7232A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L</w:t>
      </w:r>
      <w:r w:rsidRPr="00C16E05">
        <w:rPr>
          <w:rFonts w:ascii="Times New Roman" w:hAnsi="Times New Roman"/>
          <w:bCs/>
          <w:sz w:val="20"/>
        </w:rPr>
        <w:t>1:</w:t>
      </w:r>
      <w:r w:rsidRPr="00C16E05">
        <w:rPr>
          <w:rFonts w:ascii="Times New Roman" w:hAnsi="Times New Roman"/>
          <w:sz w:val="20"/>
        </w:rPr>
        <w:t xml:space="preserve"> пролиферации и </w:t>
      </w:r>
      <w:proofErr w:type="spellStart"/>
      <w:r w:rsidRPr="00C16E05">
        <w:rPr>
          <w:rFonts w:ascii="Times New Roman" w:hAnsi="Times New Roman"/>
          <w:sz w:val="20"/>
        </w:rPr>
        <w:t>васкуляризации</w:t>
      </w:r>
      <w:proofErr w:type="spellEnd"/>
    </w:p>
    <w:p w14:paraId="2D3CDE0C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L</w:t>
      </w:r>
      <w:r w:rsidRPr="00C16E05">
        <w:rPr>
          <w:rFonts w:ascii="Times New Roman" w:hAnsi="Times New Roman"/>
          <w:bCs/>
          <w:sz w:val="20"/>
        </w:rPr>
        <w:t>2:</w:t>
      </w:r>
      <w:r w:rsidRPr="00C16E05">
        <w:rPr>
          <w:rFonts w:ascii="Times New Roman" w:hAnsi="Times New Roman"/>
          <w:sz w:val="20"/>
        </w:rPr>
        <w:t xml:space="preserve"> железистого метаморфоза</w:t>
      </w:r>
    </w:p>
    <w:p w14:paraId="131F3965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L</w:t>
      </w:r>
      <w:r w:rsidRPr="00C16E05">
        <w:rPr>
          <w:rFonts w:ascii="Times New Roman" w:hAnsi="Times New Roman"/>
          <w:bCs/>
          <w:sz w:val="20"/>
        </w:rPr>
        <w:t>3:</w:t>
      </w:r>
      <w:r w:rsidRPr="00C16E05">
        <w:rPr>
          <w:rFonts w:ascii="Times New Roman" w:hAnsi="Times New Roman"/>
          <w:sz w:val="20"/>
        </w:rPr>
        <w:t xml:space="preserve"> расцвета</w:t>
      </w:r>
    </w:p>
    <w:p w14:paraId="2FE992A9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L</w:t>
      </w:r>
      <w:r w:rsidRPr="00C16E05">
        <w:rPr>
          <w:rFonts w:ascii="Times New Roman" w:hAnsi="Times New Roman"/>
          <w:bCs/>
          <w:sz w:val="20"/>
        </w:rPr>
        <w:t>4:</w:t>
      </w:r>
      <w:r w:rsidRPr="00C16E05">
        <w:rPr>
          <w:rFonts w:ascii="Times New Roman" w:hAnsi="Times New Roman"/>
          <w:sz w:val="20"/>
        </w:rPr>
        <w:t xml:space="preserve"> обратного развития</w:t>
      </w:r>
    </w:p>
    <w:p w14:paraId="2EAC355D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R</w:t>
      </w:r>
      <w:r w:rsidRPr="00C16E05">
        <w:rPr>
          <w:rFonts w:ascii="Times New Roman" w:hAnsi="Times New Roman"/>
          <w:bCs/>
          <w:sz w:val="20"/>
        </w:rPr>
        <w:t>1:</w:t>
      </w:r>
      <w:r w:rsidRPr="00C16E05">
        <w:rPr>
          <w:rFonts w:ascii="Times New Roman" w:hAnsi="Times New Roman"/>
          <w:sz w:val="20"/>
        </w:rPr>
        <w:t xml:space="preserve"> размножение эпителиальных клеток, врастание капилляров</w:t>
      </w:r>
    </w:p>
    <w:p w14:paraId="1F87EDB4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R</w:t>
      </w:r>
      <w:r w:rsidRPr="00C16E05">
        <w:rPr>
          <w:rFonts w:ascii="Times New Roman" w:hAnsi="Times New Roman"/>
          <w:bCs/>
          <w:sz w:val="20"/>
        </w:rPr>
        <w:t>2:</w:t>
      </w:r>
      <w:r w:rsidRPr="00C16E05">
        <w:rPr>
          <w:rFonts w:ascii="Times New Roman" w:hAnsi="Times New Roman"/>
          <w:sz w:val="20"/>
        </w:rPr>
        <w:t xml:space="preserve"> образование лютеиновых клеток</w:t>
      </w:r>
    </w:p>
    <w:p w14:paraId="3CB6DFB8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R</w:t>
      </w:r>
      <w:r w:rsidRPr="00C16E05">
        <w:rPr>
          <w:rFonts w:ascii="Times New Roman" w:hAnsi="Times New Roman"/>
          <w:bCs/>
          <w:sz w:val="20"/>
        </w:rPr>
        <w:t>3:</w:t>
      </w:r>
      <w:r w:rsidRPr="00C16E05">
        <w:rPr>
          <w:rFonts w:ascii="Times New Roman" w:hAnsi="Times New Roman"/>
          <w:sz w:val="20"/>
        </w:rPr>
        <w:t xml:space="preserve"> максимальное увеличение объема желтого тела, выработка гормонов</w:t>
      </w:r>
    </w:p>
    <w:p w14:paraId="4EB15AB4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  <w:lang w:val="en-US"/>
        </w:rPr>
        <w:t>R</w:t>
      </w:r>
      <w:r w:rsidRPr="00C16E05">
        <w:rPr>
          <w:rFonts w:ascii="Times New Roman" w:hAnsi="Times New Roman"/>
          <w:bCs/>
          <w:sz w:val="20"/>
        </w:rPr>
        <w:t>4:</w:t>
      </w:r>
      <w:r w:rsidRPr="00C16E05">
        <w:rPr>
          <w:rFonts w:ascii="Times New Roman" w:hAnsi="Times New Roman"/>
          <w:sz w:val="20"/>
        </w:rPr>
        <w:t xml:space="preserve"> атрофия железистых клеток, разрастание соединительной ткани</w:t>
      </w:r>
    </w:p>
    <w:p w14:paraId="04F18276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 xml:space="preserve">Самую значительную структурную перестройку на протяжении </w:t>
      </w:r>
      <w:proofErr w:type="spellStart"/>
      <w:r w:rsidRPr="00C16E05">
        <w:rPr>
          <w:rFonts w:ascii="Times New Roman" w:hAnsi="Times New Roman"/>
          <w:bCs/>
          <w:sz w:val="20"/>
        </w:rPr>
        <w:t>маточно</w:t>
      </w:r>
      <w:proofErr w:type="spellEnd"/>
      <w:r w:rsidRPr="00C16E05">
        <w:rPr>
          <w:rFonts w:ascii="Times New Roman" w:hAnsi="Times New Roman"/>
          <w:bCs/>
          <w:sz w:val="20"/>
        </w:rPr>
        <w:t>–овариального цикла претерпевает:</w:t>
      </w:r>
    </w:p>
    <w:p w14:paraId="40269EE4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bCs/>
          <w:sz w:val="20"/>
        </w:rPr>
        <w:t>–</w:t>
      </w:r>
      <w:r w:rsidRPr="00C16E05">
        <w:rPr>
          <w:rFonts w:ascii="Times New Roman" w:hAnsi="Times New Roman"/>
          <w:bCs/>
          <w:sz w:val="20"/>
        </w:rPr>
        <w:t xml:space="preserve">: </w:t>
      </w:r>
      <w:r w:rsidRPr="00C16E05">
        <w:rPr>
          <w:rFonts w:ascii="Times New Roman" w:hAnsi="Times New Roman"/>
          <w:sz w:val="20"/>
        </w:rPr>
        <w:t>базальный слой эндометрия</w:t>
      </w:r>
    </w:p>
    <w:p w14:paraId="24AA693F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функциональный слой эндометрия</w:t>
      </w:r>
    </w:p>
    <w:p w14:paraId="38945640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мышечная оболочка матки</w:t>
      </w:r>
    </w:p>
    <w:p w14:paraId="2DBDB037" w14:textId="77777777" w:rsidR="008A4820" w:rsidRPr="00C16E05" w:rsidRDefault="008A4820" w:rsidP="008A4820">
      <w:pPr>
        <w:pStyle w:val="ae"/>
        <w:rPr>
          <w:rFonts w:ascii="Times New Roman" w:hAnsi="Times New Roman"/>
          <w:bCs/>
          <w:sz w:val="20"/>
        </w:rPr>
      </w:pPr>
      <w:r w:rsidRPr="00C16E05">
        <w:rPr>
          <w:rFonts w:ascii="Times New Roman" w:eastAsia="Calibri" w:hAnsi="Times New Roman"/>
          <w:sz w:val="20"/>
        </w:rPr>
        <w:lastRenderedPageBreak/>
        <w:t>–</w:t>
      </w:r>
      <w:r w:rsidRPr="00C16E05">
        <w:rPr>
          <w:rFonts w:ascii="Times New Roman" w:hAnsi="Times New Roman"/>
          <w:sz w:val="20"/>
        </w:rPr>
        <w:t>: серозная, адвентициальная оболочки матки</w:t>
      </w:r>
    </w:p>
    <w:p w14:paraId="611DF516" w14:textId="77777777" w:rsidR="008A4820" w:rsidRPr="00C16E05" w:rsidRDefault="008A4820" w:rsidP="008A4820">
      <w:pPr>
        <w:pStyle w:val="ae"/>
        <w:numPr>
          <w:ilvl w:val="0"/>
          <w:numId w:val="17"/>
        </w:numPr>
        <w:rPr>
          <w:rFonts w:ascii="Times New Roman" w:hAnsi="Times New Roman"/>
          <w:bCs/>
          <w:sz w:val="20"/>
        </w:rPr>
      </w:pPr>
      <w:r w:rsidRPr="00C16E05">
        <w:rPr>
          <w:rFonts w:ascii="Times New Roman" w:hAnsi="Times New Roman"/>
          <w:bCs/>
          <w:sz w:val="20"/>
        </w:rPr>
        <w:t>Под влиянием прогестерона в матке протекает стадия:</w:t>
      </w:r>
    </w:p>
    <w:p w14:paraId="5550354B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регенерации</w:t>
      </w:r>
    </w:p>
    <w:p w14:paraId="01195218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десквамации</w:t>
      </w:r>
    </w:p>
    <w:p w14:paraId="436F2003" w14:textId="77777777" w:rsidR="008A4820" w:rsidRPr="00C16E05" w:rsidRDefault="008A4820" w:rsidP="008A4820">
      <w:pPr>
        <w:pStyle w:val="ae"/>
        <w:rPr>
          <w:rFonts w:ascii="Times New Roman" w:eastAsia="Calibri" w:hAnsi="Times New Roman"/>
          <w:sz w:val="20"/>
        </w:rPr>
      </w:pPr>
      <w:r w:rsidRPr="00C16E05">
        <w:rPr>
          <w:rFonts w:ascii="Times New Roman" w:hAnsi="Times New Roman"/>
          <w:sz w:val="20"/>
        </w:rPr>
        <w:t xml:space="preserve"> ─:  секреции</w:t>
      </w:r>
    </w:p>
    <w:p w14:paraId="192BDCE6" w14:textId="77777777" w:rsidR="008A4820" w:rsidRPr="00C16E05" w:rsidRDefault="008A4820" w:rsidP="008A4820">
      <w:pPr>
        <w:pStyle w:val="ae"/>
        <w:rPr>
          <w:rFonts w:ascii="Times New Roman" w:hAnsi="Times New Roman"/>
          <w:sz w:val="20"/>
        </w:rPr>
      </w:pPr>
      <w:r w:rsidRPr="00C16E05">
        <w:rPr>
          <w:rFonts w:ascii="Times New Roman" w:eastAsia="Calibri" w:hAnsi="Times New Roman"/>
          <w:sz w:val="20"/>
        </w:rPr>
        <w:t>–</w:t>
      </w:r>
      <w:r w:rsidRPr="00C16E05">
        <w:rPr>
          <w:rFonts w:ascii="Times New Roman" w:hAnsi="Times New Roman"/>
          <w:sz w:val="20"/>
        </w:rPr>
        <w:t>: пролиферации</w:t>
      </w:r>
    </w:p>
    <w:p w14:paraId="42C61F46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1 обозначена структура:</w:t>
      </w:r>
    </w:p>
    <w:p w14:paraId="45AA915A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2736CE4" wp14:editId="61255100">
            <wp:extent cx="1276350" cy="814641"/>
            <wp:effectExtent l="0" t="0" r="0" b="5080"/>
            <wp:docPr id="38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00" cy="81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970A2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2C6C6510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556DDED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Вторичный фолликул</w:t>
      </w:r>
    </w:p>
    <w:p w14:paraId="7309E71E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5DF45904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0207D6AF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Жёлтое тело</w:t>
      </w:r>
    </w:p>
    <w:p w14:paraId="01C39E17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Белое тело</w:t>
      </w:r>
    </w:p>
    <w:p w14:paraId="489499C5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2 обозначена структура:</w:t>
      </w:r>
    </w:p>
    <w:p w14:paraId="07DBFB00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FA15599" wp14:editId="1B5DBE4D">
            <wp:extent cx="1336455" cy="895350"/>
            <wp:effectExtent l="0" t="0" r="0" b="0"/>
            <wp:docPr id="38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776" cy="90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38D212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27DFB05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4B7BDA9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Вторичный фолликул</w:t>
      </w:r>
    </w:p>
    <w:p w14:paraId="697E5B93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2F8C0C7E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2AC7FB71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3 обозначена структура:</w:t>
      </w:r>
    </w:p>
    <w:p w14:paraId="5505E45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5A6337" wp14:editId="049D2D9E">
            <wp:extent cx="1459571" cy="921385"/>
            <wp:effectExtent l="0" t="0" r="7620" b="0"/>
            <wp:docPr id="38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241" cy="92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15794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D98D6C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4D136E2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7D74D89A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Вторичный фолликул</w:t>
      </w:r>
    </w:p>
    <w:p w14:paraId="06A68C60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3E63FF3D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Белое тело</w:t>
      </w:r>
    </w:p>
    <w:p w14:paraId="1D43A220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4 обозначена структура:</w:t>
      </w:r>
    </w:p>
    <w:p w14:paraId="46AF6CB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CEBCAF6" wp14:editId="1CD5FA90">
            <wp:extent cx="1517628" cy="966470"/>
            <wp:effectExtent l="0" t="0" r="6985" b="5080"/>
            <wp:docPr id="38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761" cy="972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EB2A3C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22C013A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3DBE5E3C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Вторичный фолликул</w:t>
      </w:r>
    </w:p>
    <w:p w14:paraId="4B31ED9A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55750390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05168442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На рисунке стрелкой под номером 5 обозначена структура: </w:t>
      </w:r>
    </w:p>
    <w:p w14:paraId="4BDC7C64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7FA2CD2" wp14:editId="33964B35">
            <wp:extent cx="1362075" cy="858380"/>
            <wp:effectExtent l="0" t="0" r="0" b="0"/>
            <wp:docPr id="38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260" cy="86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9CECCE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73358AED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681F9C1C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Вторичный фолликул</w:t>
      </w:r>
    </w:p>
    <w:p w14:paraId="1FB4BB4F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73829712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73EA716A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6 обозначена структура:</w:t>
      </w:r>
    </w:p>
    <w:p w14:paraId="040DF4A9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7CFFEB5" wp14:editId="716B200C">
            <wp:extent cx="1447499" cy="909667"/>
            <wp:effectExtent l="0" t="0" r="635" b="5080"/>
            <wp:docPr id="38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074" cy="92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6FA25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23B34D6E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Первичный фолликул</w:t>
      </w:r>
    </w:p>
    <w:p w14:paraId="30AE316E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25AB12D8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Жёлтое тело</w:t>
      </w:r>
    </w:p>
    <w:p w14:paraId="2EFE9FB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Белое тело</w:t>
      </w:r>
    </w:p>
    <w:p w14:paraId="79411E1E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7 обозначена структура:</w:t>
      </w:r>
    </w:p>
    <w:p w14:paraId="522D566A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5B95256" wp14:editId="21988F53">
            <wp:extent cx="1463413" cy="904240"/>
            <wp:effectExtent l="0" t="0" r="3810" b="0"/>
            <wp:docPr id="38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584" cy="91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59018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Примордиальный фолликул</w:t>
      </w:r>
    </w:p>
    <w:p w14:paraId="619CED96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Третичный фолликул</w:t>
      </w:r>
    </w:p>
    <w:p w14:paraId="5C53874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</w:t>
      </w:r>
      <w:proofErr w:type="spellStart"/>
      <w:r w:rsidRPr="00C16E05">
        <w:rPr>
          <w:rFonts w:ascii="Times New Roman" w:hAnsi="Times New Roman"/>
          <w:sz w:val="20"/>
          <w:szCs w:val="20"/>
        </w:rPr>
        <w:t>Атретическое</w:t>
      </w:r>
      <w:proofErr w:type="spellEnd"/>
      <w:r w:rsidRPr="00C16E05">
        <w:rPr>
          <w:rFonts w:ascii="Times New Roman" w:hAnsi="Times New Roman"/>
          <w:sz w:val="20"/>
          <w:szCs w:val="20"/>
        </w:rPr>
        <w:t xml:space="preserve"> тело</w:t>
      </w:r>
    </w:p>
    <w:p w14:paraId="0B78BACF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Жёлтое тело</w:t>
      </w:r>
    </w:p>
    <w:p w14:paraId="31A343C8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Белое тело</w:t>
      </w:r>
    </w:p>
    <w:p w14:paraId="5F6C2C6A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1 обозначено:</w:t>
      </w:r>
    </w:p>
    <w:p w14:paraId="53F0D9C4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фолликулярные клетки</w:t>
      </w:r>
    </w:p>
    <w:p w14:paraId="59DF0653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блестящая оболочка</w:t>
      </w:r>
    </w:p>
    <w:p w14:paraId="5C027AFD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цитоплазма ооцита</w:t>
      </w:r>
    </w:p>
    <w:p w14:paraId="663517C5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2 обозначено:</w:t>
      </w:r>
    </w:p>
    <w:p w14:paraId="1DDDD4EF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1" wp14:anchorId="74BF3412" wp14:editId="663D9D55">
            <wp:simplePos x="0" y="0"/>
            <wp:positionH relativeFrom="column">
              <wp:posOffset>129540</wp:posOffset>
            </wp:positionH>
            <wp:positionV relativeFrom="paragraph">
              <wp:posOffset>181610</wp:posOffset>
            </wp:positionV>
            <wp:extent cx="1295400" cy="1188085"/>
            <wp:effectExtent l="0" t="0" r="0" b="0"/>
            <wp:wrapTopAndBottom/>
            <wp:docPr id="52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88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E05">
        <w:rPr>
          <w:rFonts w:ascii="Times New Roman" w:hAnsi="Times New Roman"/>
          <w:sz w:val="20"/>
          <w:szCs w:val="20"/>
        </w:rPr>
        <w:t xml:space="preserve"> ─:  фолликулярные клетки</w:t>
      </w:r>
    </w:p>
    <w:p w14:paraId="623E8BAC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блестящая оболочка</w:t>
      </w:r>
    </w:p>
    <w:p w14:paraId="14811DD4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 цитоплазма ооцита</w:t>
      </w:r>
    </w:p>
    <w:p w14:paraId="38620769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  На рисунке стрелкой под номером 1 обозначена оболочка:</w:t>
      </w:r>
    </w:p>
    <w:p w14:paraId="23C3263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─: слизистая</w:t>
      </w:r>
    </w:p>
    <w:p w14:paraId="109E6C2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подслизистая</w:t>
      </w:r>
    </w:p>
    <w:p w14:paraId="28A8731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мышечная</w:t>
      </w:r>
    </w:p>
    <w:p w14:paraId="6153AEB7" w14:textId="77777777" w:rsidR="008A4820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блестящая</w:t>
      </w:r>
    </w:p>
    <w:p w14:paraId="62628443" w14:textId="77777777" w:rsidR="008A4820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lastRenderedPageBreak/>
        <w:drawing>
          <wp:anchor distT="0" distB="0" distL="0" distR="0" simplePos="0" relativeHeight="251670528" behindDoc="0" locked="0" layoutInCell="1" allowOverlap="1" wp14:anchorId="64C9BD63" wp14:editId="2A73744E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1355090" cy="1049020"/>
            <wp:effectExtent l="0" t="0" r="0" b="0"/>
            <wp:wrapTopAndBottom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490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78D9C0" w14:textId="77777777" w:rsidR="008A4820" w:rsidRPr="00C16E05" w:rsidRDefault="008A4820" w:rsidP="008A4820">
      <w:pPr>
        <w:numPr>
          <w:ilvl w:val="0"/>
          <w:numId w:val="17"/>
        </w:num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>На рисунке стрелкой под номером 2 обозначена оболочка:</w:t>
      </w:r>
    </w:p>
    <w:p w14:paraId="4F468BAB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60288" behindDoc="0" locked="0" layoutInCell="1" allowOverlap="1" wp14:anchorId="2A41990C" wp14:editId="31992A7E">
            <wp:simplePos x="0" y="0"/>
            <wp:positionH relativeFrom="column">
              <wp:posOffset>-13335</wp:posOffset>
            </wp:positionH>
            <wp:positionV relativeFrom="paragraph">
              <wp:posOffset>253365</wp:posOffset>
            </wp:positionV>
            <wp:extent cx="1355090" cy="1049020"/>
            <wp:effectExtent l="0" t="0" r="0" b="0"/>
            <wp:wrapTopAndBottom/>
            <wp:docPr id="5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490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E05">
        <w:rPr>
          <w:rFonts w:ascii="Times New Roman" w:hAnsi="Times New Roman"/>
          <w:sz w:val="20"/>
          <w:szCs w:val="20"/>
        </w:rPr>
        <w:t>─: слизистая</w:t>
      </w:r>
    </w:p>
    <w:p w14:paraId="6068EEC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подслизистая</w:t>
      </w:r>
    </w:p>
    <w:p w14:paraId="349CD8A1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мышечная</w:t>
      </w:r>
    </w:p>
    <w:p w14:paraId="002F62E5" w14:textId="77777777" w:rsidR="008A4820" w:rsidRPr="00C16E05" w:rsidRDefault="008A4820" w:rsidP="008A4820">
      <w:pPr>
        <w:tabs>
          <w:tab w:val="left" w:pos="28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16E05">
        <w:rPr>
          <w:rFonts w:ascii="Times New Roman" w:hAnsi="Times New Roman"/>
          <w:sz w:val="20"/>
          <w:szCs w:val="20"/>
        </w:rPr>
        <w:t xml:space="preserve"> ─: блестящая</w:t>
      </w:r>
    </w:p>
    <w:p w14:paraId="34F1ACD4" w14:textId="77777777" w:rsidR="008A4820" w:rsidRPr="00C16E05" w:rsidRDefault="008A4820" w:rsidP="008A4820">
      <w:pPr>
        <w:pStyle w:val="af0"/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8A4820" w:rsidRPr="00C16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53EF3"/>
    <w:multiLevelType w:val="hybridMultilevel"/>
    <w:tmpl w:val="E3ACE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F35BD"/>
    <w:multiLevelType w:val="hybridMultilevel"/>
    <w:tmpl w:val="3622404C"/>
    <w:lvl w:ilvl="0" w:tplc="71E61BF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32A0CE8"/>
    <w:multiLevelType w:val="hybridMultilevel"/>
    <w:tmpl w:val="F0688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3DC"/>
    <w:multiLevelType w:val="multilevel"/>
    <w:tmpl w:val="7396E1F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54C90"/>
    <w:multiLevelType w:val="hybridMultilevel"/>
    <w:tmpl w:val="59C0A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E113D"/>
    <w:multiLevelType w:val="hybridMultilevel"/>
    <w:tmpl w:val="3E5E1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651ED"/>
    <w:multiLevelType w:val="hybridMultilevel"/>
    <w:tmpl w:val="85324D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A63B6E"/>
    <w:multiLevelType w:val="hybridMultilevel"/>
    <w:tmpl w:val="B96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42730"/>
    <w:multiLevelType w:val="hybridMultilevel"/>
    <w:tmpl w:val="438CABE2"/>
    <w:lvl w:ilvl="0" w:tplc="041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E2317"/>
    <w:multiLevelType w:val="hybridMultilevel"/>
    <w:tmpl w:val="357AE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F0621"/>
    <w:multiLevelType w:val="hybridMultilevel"/>
    <w:tmpl w:val="0336A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74F88"/>
    <w:multiLevelType w:val="hybridMultilevel"/>
    <w:tmpl w:val="DB585B36"/>
    <w:lvl w:ilvl="0" w:tplc="29F4DC6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377A7971"/>
    <w:multiLevelType w:val="hybridMultilevel"/>
    <w:tmpl w:val="16066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E47A0"/>
    <w:multiLevelType w:val="hybridMultilevel"/>
    <w:tmpl w:val="1F6CF2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0417F8"/>
    <w:multiLevelType w:val="hybridMultilevel"/>
    <w:tmpl w:val="5FFCA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AD2B76"/>
    <w:multiLevelType w:val="hybridMultilevel"/>
    <w:tmpl w:val="EA62406A"/>
    <w:lvl w:ilvl="0" w:tplc="5328812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6" w15:restartNumberingAfterBreak="0">
    <w:nsid w:val="5D8C1A25"/>
    <w:multiLevelType w:val="hybridMultilevel"/>
    <w:tmpl w:val="93129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B154C"/>
    <w:multiLevelType w:val="hybridMultilevel"/>
    <w:tmpl w:val="1A50C290"/>
    <w:lvl w:ilvl="0" w:tplc="867602B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6434E"/>
    <w:multiLevelType w:val="hybridMultilevel"/>
    <w:tmpl w:val="40A8E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FE67F8"/>
    <w:multiLevelType w:val="hybridMultilevel"/>
    <w:tmpl w:val="451CAC80"/>
    <w:lvl w:ilvl="0" w:tplc="49EC73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80E3D"/>
    <w:multiLevelType w:val="hybridMultilevel"/>
    <w:tmpl w:val="54F0D176"/>
    <w:lvl w:ilvl="0" w:tplc="9918966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752D02C8"/>
    <w:multiLevelType w:val="hybridMultilevel"/>
    <w:tmpl w:val="832E1D3E"/>
    <w:lvl w:ilvl="0" w:tplc="6E36AF7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 w15:restartNumberingAfterBreak="0">
    <w:nsid w:val="76C524E1"/>
    <w:multiLevelType w:val="hybridMultilevel"/>
    <w:tmpl w:val="D6F4CD52"/>
    <w:lvl w:ilvl="0" w:tplc="C5004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10"/>
  </w:num>
  <w:num w:numId="5">
    <w:abstractNumId w:val="9"/>
  </w:num>
  <w:num w:numId="6">
    <w:abstractNumId w:val="0"/>
  </w:num>
  <w:num w:numId="7">
    <w:abstractNumId w:val="7"/>
  </w:num>
  <w:num w:numId="8">
    <w:abstractNumId w:val="15"/>
  </w:num>
  <w:num w:numId="9">
    <w:abstractNumId w:val="20"/>
  </w:num>
  <w:num w:numId="10">
    <w:abstractNumId w:val="11"/>
  </w:num>
  <w:num w:numId="11">
    <w:abstractNumId w:val="18"/>
  </w:num>
  <w:num w:numId="12">
    <w:abstractNumId w:val="17"/>
  </w:num>
  <w:num w:numId="13">
    <w:abstractNumId w:val="2"/>
  </w:num>
  <w:num w:numId="14">
    <w:abstractNumId w:val="21"/>
  </w:num>
  <w:num w:numId="15">
    <w:abstractNumId w:val="8"/>
  </w:num>
  <w:num w:numId="16">
    <w:abstractNumId w:val="16"/>
  </w:num>
  <w:num w:numId="17">
    <w:abstractNumId w:val="19"/>
  </w:num>
  <w:num w:numId="18">
    <w:abstractNumId w:val="1"/>
  </w:num>
  <w:num w:numId="19">
    <w:abstractNumId w:val="22"/>
  </w:num>
  <w:num w:numId="20">
    <w:abstractNumId w:val="6"/>
  </w:num>
  <w:num w:numId="21">
    <w:abstractNumId w:val="13"/>
  </w:num>
  <w:num w:numId="22">
    <w:abstractNumId w:val="1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D9"/>
    <w:rsid w:val="006C5925"/>
    <w:rsid w:val="008A4820"/>
    <w:rsid w:val="00C87ED9"/>
    <w:rsid w:val="00E96685"/>
    <w:rsid w:val="00ED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B670"/>
  <w15:chartTrackingRefBased/>
  <w15:docId w15:val="{40774E90-3B34-489B-B20F-5B4A0FBD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592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0"/>
    <w:link w:val="10"/>
    <w:qFormat/>
    <w:rsid w:val="008A4820"/>
    <w:pPr>
      <w:keepNext/>
      <w:tabs>
        <w:tab w:val="num" w:pos="0"/>
      </w:tabs>
      <w:suppressAutoHyphens/>
      <w:spacing w:before="240" w:after="60" w:line="100" w:lineRule="atLeast"/>
      <w:ind w:left="432" w:hanging="432"/>
      <w:outlineLvl w:val="0"/>
    </w:pPr>
    <w:rPr>
      <w:rFonts w:ascii="Arial" w:eastAsia="Times New Roman" w:hAnsi="Arial" w:cs="Arial"/>
      <w:b/>
      <w:bCs/>
      <w:sz w:val="32"/>
      <w:szCs w:val="32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A4820"/>
    <w:rPr>
      <w:rFonts w:ascii="Arial" w:eastAsia="Times New Roman" w:hAnsi="Arial" w:cs="Arial"/>
      <w:b/>
      <w:bCs/>
      <w:sz w:val="32"/>
      <w:szCs w:val="32"/>
      <w:lang w:eastAsia="zh-CN"/>
    </w:rPr>
  </w:style>
  <w:style w:type="paragraph" w:styleId="a0">
    <w:name w:val="Body Text"/>
    <w:basedOn w:val="a"/>
    <w:link w:val="a4"/>
    <w:rsid w:val="008A4820"/>
    <w:pPr>
      <w:spacing w:after="120" w:line="240" w:lineRule="auto"/>
      <w:ind w:firstLine="567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1"/>
    <w:link w:val="a0"/>
    <w:rsid w:val="008A48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rsid w:val="008A4820"/>
  </w:style>
  <w:style w:type="paragraph" w:styleId="a6">
    <w:name w:val="footer"/>
    <w:basedOn w:val="a"/>
    <w:link w:val="a7"/>
    <w:rsid w:val="008A482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Нижний колонтитул Знак"/>
    <w:basedOn w:val="a1"/>
    <w:link w:val="a6"/>
    <w:rsid w:val="008A482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8">
    <w:name w:val="Тесты Знак"/>
    <w:basedOn w:val="a"/>
    <w:rsid w:val="008A4820"/>
    <w:pPr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a9">
    <w:name w:val="Тест_формулировка"/>
    <w:basedOn w:val="a"/>
    <w:rsid w:val="008A4820"/>
    <w:pPr>
      <w:suppressAutoHyphens/>
      <w:spacing w:after="0" w:line="240" w:lineRule="auto"/>
      <w:jc w:val="both"/>
    </w:pPr>
    <w:rPr>
      <w:rFonts w:ascii="Arial" w:eastAsia="Times New Roman" w:hAnsi="Arial" w:cs="Arial"/>
      <w:sz w:val="32"/>
      <w:szCs w:val="32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8A4820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b">
    <w:name w:val="Текст выноски Знак"/>
    <w:basedOn w:val="a1"/>
    <w:link w:val="aa"/>
    <w:uiPriority w:val="99"/>
    <w:semiHidden/>
    <w:rsid w:val="008A4820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Normal (Web)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">
    <w:name w:val="Тесты_атьт"/>
    <w:basedOn w:val="a"/>
    <w:rsid w:val="008A4820"/>
    <w:pPr>
      <w:tabs>
        <w:tab w:val="num" w:pos="0"/>
      </w:tabs>
      <w:suppressAutoHyphens/>
      <w:spacing w:after="0" w:line="240" w:lineRule="auto"/>
      <w:ind w:left="432" w:hanging="432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11">
    <w:name w:val="Без интервала1"/>
    <w:rsid w:val="008A482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e">
    <w:name w:val="Тесты"/>
    <w:basedOn w:val="a"/>
    <w:rsid w:val="008A4820"/>
    <w:pPr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styleId="af">
    <w:name w:val="No Spacing"/>
    <w:qFormat/>
    <w:rsid w:val="008A4820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12">
    <w:name w:val="Стиль1"/>
    <w:basedOn w:val="a"/>
    <w:rsid w:val="008A4820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WW-">
    <w:name w:val="WW-Базовый"/>
    <w:rsid w:val="008A482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0">
    <w:name w:val="List Paragraph"/>
    <w:basedOn w:val="a"/>
    <w:uiPriority w:val="34"/>
    <w:qFormat/>
    <w:rsid w:val="008A4820"/>
    <w:pPr>
      <w:ind w:left="720"/>
      <w:contextualSpacing/>
    </w:pPr>
    <w:rPr>
      <w:rFonts w:eastAsia="Times New Roman"/>
      <w:lang w:eastAsia="ru-RU"/>
    </w:rPr>
  </w:style>
  <w:style w:type="paragraph" w:customStyle="1" w:styleId="22">
    <w:name w:val="Основной текст с отступом 22"/>
    <w:basedOn w:val="a"/>
    <w:rsid w:val="008A4820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8A482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13">
    <w:name w:val="Обычный1"/>
    <w:uiPriority w:val="99"/>
    <w:qFormat/>
    <w:rsid w:val="008A4820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f1">
    <w:name w:val="Базовый"/>
    <w:uiPriority w:val="99"/>
    <w:rsid w:val="008A4820"/>
    <w:pPr>
      <w:tabs>
        <w:tab w:val="left" w:pos="709"/>
      </w:tabs>
      <w:suppressAutoHyphens/>
      <w:spacing w:after="200" w:line="276" w:lineRule="atLeast"/>
    </w:pPr>
    <w:rPr>
      <w:rFonts w:ascii="Calibri" w:eastAsia="Calibri" w:hAnsi="Calibri" w:cs="Times New Roman"/>
    </w:rPr>
  </w:style>
  <w:style w:type="character" w:customStyle="1" w:styleId="af2">
    <w:name w:val="Основной текст с отступом Знак"/>
    <w:basedOn w:val="a1"/>
    <w:link w:val="af3"/>
    <w:uiPriority w:val="99"/>
    <w:semiHidden/>
    <w:rsid w:val="008A4820"/>
    <w:rPr>
      <w:rFonts w:ascii="Calibri" w:eastAsia="Times New Roman" w:hAnsi="Calibri" w:cs="Times New Roman"/>
      <w:lang w:eastAsia="ru-RU"/>
    </w:rPr>
  </w:style>
  <w:style w:type="paragraph" w:styleId="af3">
    <w:name w:val="Body Text Indent"/>
    <w:basedOn w:val="a"/>
    <w:link w:val="af2"/>
    <w:uiPriority w:val="99"/>
    <w:semiHidden/>
    <w:unhideWhenUsed/>
    <w:rsid w:val="008A4820"/>
    <w:pPr>
      <w:spacing w:after="120"/>
      <w:ind w:left="283"/>
    </w:pPr>
    <w:rPr>
      <w:rFonts w:eastAsia="Times New Roman"/>
      <w:lang w:eastAsia="ru-RU"/>
    </w:rPr>
  </w:style>
  <w:style w:type="character" w:customStyle="1" w:styleId="14">
    <w:name w:val="Основной текст с отступом Знак1"/>
    <w:basedOn w:val="a1"/>
    <w:uiPriority w:val="99"/>
    <w:semiHidden/>
    <w:rsid w:val="008A4820"/>
    <w:rPr>
      <w:rFonts w:ascii="Calibri" w:eastAsia="Calibri" w:hAnsi="Calibri" w:cs="Times New Roman"/>
    </w:rPr>
  </w:style>
  <w:style w:type="paragraph" w:customStyle="1" w:styleId="af4">
    <w:name w:val="Лимфатическае"/>
    <w:basedOn w:val="af5"/>
    <w:rsid w:val="008A4820"/>
    <w:pPr>
      <w:ind w:left="283" w:hanging="283"/>
    </w:pPr>
  </w:style>
  <w:style w:type="paragraph" w:customStyle="1" w:styleId="af5">
    <w:name w:val="Билет"/>
    <w:basedOn w:val="a"/>
    <w:rsid w:val="008A482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3f3f3f3f3f3f3f3f3f3f3f3f3f2">
    <w:name w:val="О3fс3fн3fо3fв3fн3fо3fй3f т3fе3fк3fс3fт3f 2"/>
    <w:basedOn w:val="a"/>
    <w:rsid w:val="008A4820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8"/>
      <w:szCs w:val="28"/>
      <w:lang w:eastAsia="hi-IN" w:bidi="hi-IN"/>
    </w:rPr>
  </w:style>
  <w:style w:type="paragraph" w:customStyle="1" w:styleId="2">
    <w:name w:val="Без интервала2"/>
    <w:rsid w:val="008A482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styleId="af6">
    <w:name w:val="Hyperlink"/>
    <w:basedOn w:val="a1"/>
    <w:uiPriority w:val="99"/>
    <w:semiHidden/>
    <w:unhideWhenUsed/>
    <w:rsid w:val="008A4820"/>
    <w:rPr>
      <w:color w:val="0000FF"/>
      <w:u w:val="single"/>
    </w:rPr>
  </w:style>
  <w:style w:type="paragraph" w:customStyle="1" w:styleId="p41">
    <w:name w:val="p41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2">
    <w:name w:val="ft22"/>
    <w:basedOn w:val="a1"/>
    <w:rsid w:val="008A4820"/>
  </w:style>
  <w:style w:type="paragraph" w:customStyle="1" w:styleId="p243">
    <w:name w:val="p24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9">
    <w:name w:val="ft9"/>
    <w:basedOn w:val="a1"/>
    <w:rsid w:val="008A4820"/>
  </w:style>
  <w:style w:type="character" w:customStyle="1" w:styleId="ft19">
    <w:name w:val="ft19"/>
    <w:basedOn w:val="a1"/>
    <w:rsid w:val="008A4820"/>
  </w:style>
  <w:style w:type="paragraph" w:customStyle="1" w:styleId="p244">
    <w:name w:val="p24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8">
    <w:name w:val="ft38"/>
    <w:basedOn w:val="a1"/>
    <w:rsid w:val="008A4820"/>
  </w:style>
  <w:style w:type="paragraph" w:customStyle="1" w:styleId="p42">
    <w:name w:val="p42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0">
    <w:name w:val="p250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0">
    <w:name w:val="ft20"/>
    <w:basedOn w:val="a1"/>
    <w:rsid w:val="008A4820"/>
  </w:style>
  <w:style w:type="paragraph" w:customStyle="1" w:styleId="p251">
    <w:name w:val="p251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2">
    <w:name w:val="p252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6">
    <w:name w:val="p46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4">
    <w:name w:val="p7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3">
    <w:name w:val="p4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4">
    <w:name w:val="p23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4">
    <w:name w:val="p4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3">
    <w:name w:val="p25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3">
    <w:name w:val="ft23"/>
    <w:basedOn w:val="a1"/>
    <w:rsid w:val="008A4820"/>
  </w:style>
  <w:style w:type="paragraph" w:customStyle="1" w:styleId="p38">
    <w:name w:val="p38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8">
    <w:name w:val="ft28"/>
    <w:basedOn w:val="a1"/>
    <w:rsid w:val="008A4820"/>
  </w:style>
  <w:style w:type="paragraph" w:customStyle="1" w:styleId="p254">
    <w:name w:val="p25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5">
    <w:name w:val="p255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7">
    <w:name w:val="ft27"/>
    <w:basedOn w:val="a1"/>
    <w:rsid w:val="008A4820"/>
  </w:style>
  <w:style w:type="paragraph" w:customStyle="1" w:styleId="p256">
    <w:name w:val="p256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7">
    <w:name w:val="p257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7">
    <w:name w:val="p237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8">
    <w:name w:val="p258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9">
    <w:name w:val="p259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0">
    <w:name w:val="p260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1">
    <w:name w:val="p261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2">
    <w:name w:val="p262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3">
    <w:name w:val="p26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4">
    <w:name w:val="p26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7">
    <w:name w:val="p267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1">
    <w:name w:val="ft31"/>
    <w:basedOn w:val="a1"/>
    <w:rsid w:val="008A4820"/>
  </w:style>
  <w:style w:type="paragraph" w:customStyle="1" w:styleId="p268">
    <w:name w:val="p268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4">
    <w:name w:val="ft34"/>
    <w:basedOn w:val="a1"/>
    <w:rsid w:val="008A4820"/>
  </w:style>
  <w:style w:type="paragraph" w:customStyle="1" w:styleId="p269">
    <w:name w:val="p269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0">
    <w:name w:val="p270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1">
    <w:name w:val="p271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95">
    <w:name w:val="p195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2">
    <w:name w:val="p272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3">
    <w:name w:val="p27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28">
    <w:name w:val="p228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4">
    <w:name w:val="p27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3">
    <w:name w:val="p353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4">
    <w:name w:val="p354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9">
    <w:name w:val="p49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1">
    <w:name w:val="p351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0">
    <w:name w:val="p50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19">
    <w:name w:val="p319"/>
    <w:basedOn w:val="a"/>
    <w:rsid w:val="008A4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jpeg"/><Relationship Id="rId21" Type="http://schemas.openxmlformats.org/officeDocument/2006/relationships/image" Target="media/image17.png"/><Relationship Id="rId42" Type="http://schemas.openxmlformats.org/officeDocument/2006/relationships/image" Target="media/image38.jpeg"/><Relationship Id="rId63" Type="http://schemas.openxmlformats.org/officeDocument/2006/relationships/image" Target="media/image59.jpeg"/><Relationship Id="rId84" Type="http://schemas.openxmlformats.org/officeDocument/2006/relationships/image" Target="media/image80.jpeg"/><Relationship Id="rId138" Type="http://schemas.openxmlformats.org/officeDocument/2006/relationships/image" Target="media/image134.png"/><Relationship Id="rId159" Type="http://schemas.openxmlformats.org/officeDocument/2006/relationships/image" Target="media/image155.jpeg"/><Relationship Id="rId170" Type="http://schemas.openxmlformats.org/officeDocument/2006/relationships/image" Target="media/image166.jpeg"/><Relationship Id="rId191" Type="http://schemas.openxmlformats.org/officeDocument/2006/relationships/image" Target="media/image187.jpeg"/><Relationship Id="rId205" Type="http://schemas.openxmlformats.org/officeDocument/2006/relationships/image" Target="media/image201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53" Type="http://schemas.openxmlformats.org/officeDocument/2006/relationships/image" Target="media/image49.jpeg"/><Relationship Id="rId74" Type="http://schemas.openxmlformats.org/officeDocument/2006/relationships/image" Target="media/image70.png"/><Relationship Id="rId128" Type="http://schemas.openxmlformats.org/officeDocument/2006/relationships/image" Target="media/image124.png"/><Relationship Id="rId149" Type="http://schemas.openxmlformats.org/officeDocument/2006/relationships/image" Target="media/image145.jpeg"/><Relationship Id="rId5" Type="http://schemas.openxmlformats.org/officeDocument/2006/relationships/image" Target="media/image1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181" Type="http://schemas.openxmlformats.org/officeDocument/2006/relationships/image" Target="media/image177.jpeg"/><Relationship Id="rId216" Type="http://schemas.openxmlformats.org/officeDocument/2006/relationships/fontTable" Target="fontTable.xml"/><Relationship Id="rId22" Type="http://schemas.openxmlformats.org/officeDocument/2006/relationships/image" Target="media/image18.jpeg"/><Relationship Id="rId43" Type="http://schemas.openxmlformats.org/officeDocument/2006/relationships/image" Target="media/image39.jpeg"/><Relationship Id="rId64" Type="http://schemas.openxmlformats.org/officeDocument/2006/relationships/image" Target="media/image60.jpeg"/><Relationship Id="rId118" Type="http://schemas.openxmlformats.org/officeDocument/2006/relationships/image" Target="media/image114.jpeg"/><Relationship Id="rId139" Type="http://schemas.openxmlformats.org/officeDocument/2006/relationships/image" Target="media/image135.png"/><Relationship Id="rId85" Type="http://schemas.openxmlformats.org/officeDocument/2006/relationships/image" Target="media/image81.jpeg"/><Relationship Id="rId150" Type="http://schemas.openxmlformats.org/officeDocument/2006/relationships/image" Target="media/image146.jpeg"/><Relationship Id="rId171" Type="http://schemas.openxmlformats.org/officeDocument/2006/relationships/image" Target="media/image167.jpeg"/><Relationship Id="rId192" Type="http://schemas.openxmlformats.org/officeDocument/2006/relationships/image" Target="media/image188.jpeg"/><Relationship Id="rId206" Type="http://schemas.openxmlformats.org/officeDocument/2006/relationships/image" Target="media/image202.jpeg"/><Relationship Id="rId12" Type="http://schemas.openxmlformats.org/officeDocument/2006/relationships/image" Target="media/image8.jpeg"/><Relationship Id="rId33" Type="http://schemas.openxmlformats.org/officeDocument/2006/relationships/image" Target="media/image29.jpeg"/><Relationship Id="rId108" Type="http://schemas.openxmlformats.org/officeDocument/2006/relationships/image" Target="media/image104.jpeg"/><Relationship Id="rId129" Type="http://schemas.openxmlformats.org/officeDocument/2006/relationships/image" Target="media/image125.png"/><Relationship Id="rId54" Type="http://schemas.openxmlformats.org/officeDocument/2006/relationships/image" Target="media/image50.jpeg"/><Relationship Id="rId75" Type="http://schemas.openxmlformats.org/officeDocument/2006/relationships/image" Target="media/image71.png"/><Relationship Id="rId96" Type="http://schemas.openxmlformats.org/officeDocument/2006/relationships/image" Target="media/image92.jpeg"/><Relationship Id="rId140" Type="http://schemas.openxmlformats.org/officeDocument/2006/relationships/image" Target="media/image136.png"/><Relationship Id="rId161" Type="http://schemas.openxmlformats.org/officeDocument/2006/relationships/image" Target="media/image157.jpeg"/><Relationship Id="rId182" Type="http://schemas.openxmlformats.org/officeDocument/2006/relationships/image" Target="media/image178.jpeg"/><Relationship Id="rId217" Type="http://schemas.openxmlformats.org/officeDocument/2006/relationships/theme" Target="theme/theme1.xml"/><Relationship Id="rId6" Type="http://schemas.openxmlformats.org/officeDocument/2006/relationships/image" Target="media/image2.jpeg"/><Relationship Id="rId23" Type="http://schemas.openxmlformats.org/officeDocument/2006/relationships/image" Target="media/image19.jpeg"/><Relationship Id="rId119" Type="http://schemas.openxmlformats.org/officeDocument/2006/relationships/image" Target="media/image115.png"/><Relationship Id="rId44" Type="http://schemas.openxmlformats.org/officeDocument/2006/relationships/image" Target="media/image40.jpeg"/><Relationship Id="rId65" Type="http://schemas.openxmlformats.org/officeDocument/2006/relationships/image" Target="media/image61.jpeg"/><Relationship Id="rId86" Type="http://schemas.openxmlformats.org/officeDocument/2006/relationships/image" Target="media/image82.jpeg"/><Relationship Id="rId130" Type="http://schemas.openxmlformats.org/officeDocument/2006/relationships/image" Target="media/image126.png"/><Relationship Id="rId151" Type="http://schemas.openxmlformats.org/officeDocument/2006/relationships/image" Target="media/image147.jpeg"/><Relationship Id="rId172" Type="http://schemas.openxmlformats.org/officeDocument/2006/relationships/image" Target="media/image168.jpeg"/><Relationship Id="rId193" Type="http://schemas.openxmlformats.org/officeDocument/2006/relationships/image" Target="media/image189.jpeg"/><Relationship Id="rId207" Type="http://schemas.openxmlformats.org/officeDocument/2006/relationships/image" Target="media/image203.png"/><Relationship Id="rId13" Type="http://schemas.openxmlformats.org/officeDocument/2006/relationships/image" Target="media/image9.jpeg"/><Relationship Id="rId109" Type="http://schemas.openxmlformats.org/officeDocument/2006/relationships/image" Target="media/image105.png"/><Relationship Id="rId34" Type="http://schemas.openxmlformats.org/officeDocument/2006/relationships/image" Target="media/image30.jpe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20" Type="http://schemas.openxmlformats.org/officeDocument/2006/relationships/image" Target="media/image116.png"/><Relationship Id="rId141" Type="http://schemas.openxmlformats.org/officeDocument/2006/relationships/image" Target="media/image137.png"/><Relationship Id="rId7" Type="http://schemas.openxmlformats.org/officeDocument/2006/relationships/image" Target="media/image3.jpeg"/><Relationship Id="rId162" Type="http://schemas.openxmlformats.org/officeDocument/2006/relationships/image" Target="media/image158.jpeg"/><Relationship Id="rId183" Type="http://schemas.openxmlformats.org/officeDocument/2006/relationships/image" Target="media/image179.jpeg"/><Relationship Id="rId24" Type="http://schemas.openxmlformats.org/officeDocument/2006/relationships/image" Target="media/image20.png"/><Relationship Id="rId45" Type="http://schemas.openxmlformats.org/officeDocument/2006/relationships/image" Target="media/image41.jpeg"/><Relationship Id="rId66" Type="http://schemas.openxmlformats.org/officeDocument/2006/relationships/image" Target="media/image62.pn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31" Type="http://schemas.openxmlformats.org/officeDocument/2006/relationships/image" Target="media/image127.pn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4" Type="http://schemas.openxmlformats.org/officeDocument/2006/relationships/image" Target="media/image190.jpeg"/><Relationship Id="rId208" Type="http://schemas.openxmlformats.org/officeDocument/2006/relationships/image" Target="media/image204.pn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png"/><Relationship Id="rId100" Type="http://schemas.openxmlformats.org/officeDocument/2006/relationships/image" Target="media/image96.jpeg"/><Relationship Id="rId105" Type="http://schemas.openxmlformats.org/officeDocument/2006/relationships/image" Target="media/image101.pn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163" Type="http://schemas.openxmlformats.org/officeDocument/2006/relationships/image" Target="media/image159.jpeg"/><Relationship Id="rId184" Type="http://schemas.openxmlformats.org/officeDocument/2006/relationships/image" Target="media/image180.jpeg"/><Relationship Id="rId189" Type="http://schemas.openxmlformats.org/officeDocument/2006/relationships/image" Target="media/image185.jpeg"/><Relationship Id="rId3" Type="http://schemas.openxmlformats.org/officeDocument/2006/relationships/settings" Target="settings.xml"/><Relationship Id="rId214" Type="http://schemas.openxmlformats.org/officeDocument/2006/relationships/image" Target="media/image210.jpeg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158" Type="http://schemas.openxmlformats.org/officeDocument/2006/relationships/image" Target="media/image15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79" Type="http://schemas.openxmlformats.org/officeDocument/2006/relationships/image" Target="media/image175.jpeg"/><Relationship Id="rId195" Type="http://schemas.openxmlformats.org/officeDocument/2006/relationships/image" Target="media/image191.jpeg"/><Relationship Id="rId209" Type="http://schemas.openxmlformats.org/officeDocument/2006/relationships/image" Target="media/image205.png"/><Relationship Id="rId190" Type="http://schemas.openxmlformats.org/officeDocument/2006/relationships/image" Target="media/image186.jpeg"/><Relationship Id="rId204" Type="http://schemas.openxmlformats.org/officeDocument/2006/relationships/image" Target="media/image200.png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3.jpeg"/><Relationship Id="rId106" Type="http://schemas.openxmlformats.org/officeDocument/2006/relationships/image" Target="media/image102.pn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9.png"/><Relationship Id="rId148" Type="http://schemas.openxmlformats.org/officeDocument/2006/relationships/image" Target="media/image144.jpeg"/><Relationship Id="rId164" Type="http://schemas.openxmlformats.org/officeDocument/2006/relationships/image" Target="media/image160.jpeg"/><Relationship Id="rId169" Type="http://schemas.openxmlformats.org/officeDocument/2006/relationships/image" Target="media/image165.jpeg"/><Relationship Id="rId185" Type="http://schemas.openxmlformats.org/officeDocument/2006/relationships/image" Target="media/image18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80" Type="http://schemas.openxmlformats.org/officeDocument/2006/relationships/image" Target="media/image176.jpeg"/><Relationship Id="rId210" Type="http://schemas.openxmlformats.org/officeDocument/2006/relationships/image" Target="media/image206.png"/><Relationship Id="rId215" Type="http://schemas.openxmlformats.org/officeDocument/2006/relationships/image" Target="media/image211.jpeg"/><Relationship Id="rId26" Type="http://schemas.openxmlformats.org/officeDocument/2006/relationships/image" Target="media/image22.jpeg"/><Relationship Id="rId47" Type="http://schemas.openxmlformats.org/officeDocument/2006/relationships/image" Target="media/image43.jpeg"/><Relationship Id="rId68" Type="http://schemas.openxmlformats.org/officeDocument/2006/relationships/image" Target="media/image64.png"/><Relationship Id="rId89" Type="http://schemas.openxmlformats.org/officeDocument/2006/relationships/image" Target="media/image85.jpe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54" Type="http://schemas.openxmlformats.org/officeDocument/2006/relationships/image" Target="media/image150.jpeg"/><Relationship Id="rId175" Type="http://schemas.openxmlformats.org/officeDocument/2006/relationships/image" Target="media/image171.jpeg"/><Relationship Id="rId196" Type="http://schemas.openxmlformats.org/officeDocument/2006/relationships/image" Target="media/image192.jpeg"/><Relationship Id="rId200" Type="http://schemas.openxmlformats.org/officeDocument/2006/relationships/image" Target="media/image196.jpeg"/><Relationship Id="rId16" Type="http://schemas.openxmlformats.org/officeDocument/2006/relationships/image" Target="media/image12.png"/><Relationship Id="rId37" Type="http://schemas.openxmlformats.org/officeDocument/2006/relationships/image" Target="media/image33.jpeg"/><Relationship Id="rId58" Type="http://schemas.openxmlformats.org/officeDocument/2006/relationships/image" Target="media/image54.jpeg"/><Relationship Id="rId79" Type="http://schemas.openxmlformats.org/officeDocument/2006/relationships/image" Target="media/image75.pn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44" Type="http://schemas.openxmlformats.org/officeDocument/2006/relationships/image" Target="media/image140.jpeg"/><Relationship Id="rId90" Type="http://schemas.openxmlformats.org/officeDocument/2006/relationships/image" Target="media/image86.jpeg"/><Relationship Id="rId165" Type="http://schemas.openxmlformats.org/officeDocument/2006/relationships/image" Target="media/image161.jpeg"/><Relationship Id="rId186" Type="http://schemas.openxmlformats.org/officeDocument/2006/relationships/image" Target="media/image182.jpeg"/><Relationship Id="rId211" Type="http://schemas.openxmlformats.org/officeDocument/2006/relationships/image" Target="media/image207.png"/><Relationship Id="rId27" Type="http://schemas.openxmlformats.org/officeDocument/2006/relationships/image" Target="media/image23.jpeg"/><Relationship Id="rId48" Type="http://schemas.openxmlformats.org/officeDocument/2006/relationships/image" Target="media/image44.jpe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34" Type="http://schemas.openxmlformats.org/officeDocument/2006/relationships/image" Target="media/image130.png"/><Relationship Id="rId80" Type="http://schemas.openxmlformats.org/officeDocument/2006/relationships/image" Target="media/image76.jpeg"/><Relationship Id="rId155" Type="http://schemas.openxmlformats.org/officeDocument/2006/relationships/image" Target="media/image151.jpeg"/><Relationship Id="rId176" Type="http://schemas.openxmlformats.org/officeDocument/2006/relationships/image" Target="media/image172.jpeg"/><Relationship Id="rId197" Type="http://schemas.openxmlformats.org/officeDocument/2006/relationships/image" Target="media/image193.jpeg"/><Relationship Id="rId201" Type="http://schemas.openxmlformats.org/officeDocument/2006/relationships/image" Target="media/image197.jpeg"/><Relationship Id="rId17" Type="http://schemas.openxmlformats.org/officeDocument/2006/relationships/image" Target="media/image13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png"/><Relationship Id="rId124" Type="http://schemas.openxmlformats.org/officeDocument/2006/relationships/image" Target="media/image120.jpeg"/><Relationship Id="rId70" Type="http://schemas.openxmlformats.org/officeDocument/2006/relationships/image" Target="media/image66.png"/><Relationship Id="rId91" Type="http://schemas.openxmlformats.org/officeDocument/2006/relationships/image" Target="media/image87.jpeg"/><Relationship Id="rId145" Type="http://schemas.openxmlformats.org/officeDocument/2006/relationships/image" Target="media/image141.jpeg"/><Relationship Id="rId166" Type="http://schemas.openxmlformats.org/officeDocument/2006/relationships/image" Target="media/image162.jpeg"/><Relationship Id="rId187" Type="http://schemas.openxmlformats.org/officeDocument/2006/relationships/image" Target="media/image183.jpeg"/><Relationship Id="rId1" Type="http://schemas.openxmlformats.org/officeDocument/2006/relationships/numbering" Target="numbering.xml"/><Relationship Id="rId212" Type="http://schemas.openxmlformats.org/officeDocument/2006/relationships/image" Target="media/image208.png"/><Relationship Id="rId28" Type="http://schemas.openxmlformats.org/officeDocument/2006/relationships/image" Target="media/image24.jpe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60" Type="http://schemas.openxmlformats.org/officeDocument/2006/relationships/image" Target="media/image56.jpeg"/><Relationship Id="rId81" Type="http://schemas.openxmlformats.org/officeDocument/2006/relationships/image" Target="media/image77.png"/><Relationship Id="rId135" Type="http://schemas.openxmlformats.org/officeDocument/2006/relationships/image" Target="media/image131.png"/><Relationship Id="rId156" Type="http://schemas.openxmlformats.org/officeDocument/2006/relationships/image" Target="media/image152.png"/><Relationship Id="rId177" Type="http://schemas.openxmlformats.org/officeDocument/2006/relationships/image" Target="media/image173.jpeg"/><Relationship Id="rId198" Type="http://schemas.openxmlformats.org/officeDocument/2006/relationships/image" Target="media/image194.jpeg"/><Relationship Id="rId202" Type="http://schemas.openxmlformats.org/officeDocument/2006/relationships/image" Target="media/image198.pn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50" Type="http://schemas.openxmlformats.org/officeDocument/2006/relationships/image" Target="media/image46.png"/><Relationship Id="rId104" Type="http://schemas.openxmlformats.org/officeDocument/2006/relationships/image" Target="media/image100.jpeg"/><Relationship Id="rId125" Type="http://schemas.openxmlformats.org/officeDocument/2006/relationships/image" Target="media/image121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188" Type="http://schemas.openxmlformats.org/officeDocument/2006/relationships/image" Target="media/image184.jpe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13" Type="http://schemas.openxmlformats.org/officeDocument/2006/relationships/image" Target="media/image209.pn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40" Type="http://schemas.openxmlformats.org/officeDocument/2006/relationships/image" Target="media/image36.png"/><Relationship Id="rId115" Type="http://schemas.openxmlformats.org/officeDocument/2006/relationships/image" Target="media/image111.png"/><Relationship Id="rId136" Type="http://schemas.openxmlformats.org/officeDocument/2006/relationships/image" Target="media/image132.pn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9" Type="http://schemas.openxmlformats.org/officeDocument/2006/relationships/image" Target="media/image195.jpeg"/><Relationship Id="rId203" Type="http://schemas.openxmlformats.org/officeDocument/2006/relationships/image" Target="media/image199.png"/><Relationship Id="rId19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14257</Words>
  <Characters>81270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2019-11-29T16:01:00Z</dcterms:created>
  <dcterms:modified xsi:type="dcterms:W3CDTF">2021-10-19T06:42:00Z</dcterms:modified>
</cp:coreProperties>
</file>