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57588" w14:textId="16CEF65A" w:rsidR="007B2CAE" w:rsidRPr="007B2CAE" w:rsidRDefault="007B2CAE" w:rsidP="007B2CA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466B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лекарственных препаратов, которые должен </w:t>
      </w:r>
      <w:r>
        <w:rPr>
          <w:rFonts w:ascii="Times New Roman" w:hAnsi="Times New Roman" w:cs="Times New Roman"/>
          <w:b/>
          <w:bCs/>
          <w:sz w:val="28"/>
          <w:szCs w:val="28"/>
        </w:rPr>
        <w:t>зн</w:t>
      </w:r>
      <w:r w:rsidRPr="006E466B">
        <w:rPr>
          <w:rFonts w:ascii="Times New Roman" w:hAnsi="Times New Roman" w:cs="Times New Roman"/>
          <w:b/>
          <w:bCs/>
          <w:sz w:val="28"/>
          <w:szCs w:val="28"/>
        </w:rPr>
        <w:t>ать обучающийся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b/>
          <w:sz w:val="28"/>
          <w:szCs w:val="28"/>
        </w:rPr>
        <w:t>по дисциплине</w:t>
      </w:r>
    </w:p>
    <w:p w14:paraId="0C0AA59F" w14:textId="77777777" w:rsidR="007B2CAE" w:rsidRDefault="007B2CAE" w:rsidP="007B2CA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sz w:val="28"/>
          <w:szCs w:val="28"/>
        </w:rPr>
        <w:t xml:space="preserve">«Факультетская терапия. Профессиональные болезни» </w:t>
      </w:r>
    </w:p>
    <w:p w14:paraId="0F80759E" w14:textId="77777777" w:rsidR="007B2CAE" w:rsidRDefault="007B2CAE" w:rsidP="007B2CAE">
      <w:pPr>
        <w:tabs>
          <w:tab w:val="left" w:pos="2802"/>
        </w:tabs>
        <w:suppressAutoHyphens/>
        <w:spacing w:after="0" w:line="360" w:lineRule="auto"/>
        <w:jc w:val="center"/>
        <w:rPr>
          <w:rFonts w:ascii="Times New Roman" w:eastAsiaTheme="minorEastAsia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Специальность:  31.05.02</w:t>
      </w:r>
      <w:proofErr w:type="gramEnd"/>
      <w:r>
        <w:rPr>
          <w:rFonts w:ascii="Times New Roman" w:hAnsi="Times New Roman"/>
          <w:sz w:val="28"/>
          <w:szCs w:val="28"/>
        </w:rPr>
        <w:t xml:space="preserve">   Педиатрия</w:t>
      </w:r>
    </w:p>
    <w:p w14:paraId="2D5A8399" w14:textId="77777777" w:rsidR="007B2CAE" w:rsidRDefault="007B2CAE" w:rsidP="00407B4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20E0E0" w14:textId="77777777" w:rsidR="00407B4A" w:rsidRPr="007B2CAE" w:rsidRDefault="00407B4A" w:rsidP="00407B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2CAE">
        <w:rPr>
          <w:rFonts w:ascii="Times New Roman" w:hAnsi="Times New Roman" w:cs="Times New Roman"/>
          <w:sz w:val="28"/>
          <w:szCs w:val="28"/>
        </w:rPr>
        <w:t>Эналаприл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метопролол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конкор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нормодипин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амлодипин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D45ECE8" w14:textId="2FFEDD5D" w:rsidR="00544B2B" w:rsidRPr="007B2CAE" w:rsidRDefault="00407B4A" w:rsidP="00544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AE">
        <w:rPr>
          <w:rFonts w:ascii="Times New Roman" w:hAnsi="Times New Roman" w:cs="Times New Roman"/>
          <w:sz w:val="28"/>
          <w:szCs w:val="28"/>
        </w:rPr>
        <w:t>Нитроглицерин (табл</w:t>
      </w:r>
      <w:r w:rsidR="00544B2B" w:rsidRPr="007B2CAE">
        <w:rPr>
          <w:rFonts w:ascii="Times New Roman" w:hAnsi="Times New Roman" w:cs="Times New Roman"/>
          <w:sz w:val="28"/>
          <w:szCs w:val="28"/>
        </w:rPr>
        <w:t>.</w:t>
      </w:r>
      <w:r w:rsidRPr="007B2CAE">
        <w:rPr>
          <w:rFonts w:ascii="Times New Roman" w:hAnsi="Times New Roman" w:cs="Times New Roman"/>
          <w:sz w:val="28"/>
          <w:szCs w:val="28"/>
        </w:rPr>
        <w:t xml:space="preserve">, в/в),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тромбо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-АСС,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кардиомагнил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клексан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</w:t>
      </w:r>
      <w:r w:rsidR="00544B2B" w:rsidRPr="007B2CAE">
        <w:rPr>
          <w:rFonts w:ascii="Times New Roman" w:hAnsi="Times New Roman" w:cs="Times New Roman"/>
          <w:sz w:val="28"/>
          <w:szCs w:val="28"/>
        </w:rPr>
        <w:t xml:space="preserve">гепарин, </w:t>
      </w:r>
      <w:proofErr w:type="spellStart"/>
      <w:r w:rsidR="00544B2B" w:rsidRPr="007B2CAE">
        <w:rPr>
          <w:rFonts w:ascii="Times New Roman" w:hAnsi="Times New Roman" w:cs="Times New Roman"/>
          <w:sz w:val="28"/>
          <w:szCs w:val="28"/>
        </w:rPr>
        <w:t>ривароксабан</w:t>
      </w:r>
      <w:proofErr w:type="spellEnd"/>
      <w:r w:rsidR="00544B2B" w:rsidRPr="007B2CAE">
        <w:rPr>
          <w:rFonts w:ascii="Times New Roman" w:hAnsi="Times New Roman" w:cs="Times New Roman"/>
          <w:sz w:val="28"/>
          <w:szCs w:val="28"/>
        </w:rPr>
        <w:t>,</w:t>
      </w:r>
    </w:p>
    <w:p w14:paraId="165FDE66" w14:textId="6E9E53E6" w:rsidR="00407B4A" w:rsidRPr="007B2CAE" w:rsidRDefault="00407B4A" w:rsidP="00407B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альтеплаза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метализе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>.</w:t>
      </w:r>
    </w:p>
    <w:p w14:paraId="76E3AD8B" w14:textId="77777777" w:rsidR="00407B4A" w:rsidRPr="007B2CAE" w:rsidRDefault="00407B4A" w:rsidP="00407B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AE">
        <w:rPr>
          <w:rFonts w:ascii="Times New Roman" w:hAnsi="Times New Roman" w:cs="Times New Roman"/>
          <w:sz w:val="28"/>
          <w:szCs w:val="28"/>
        </w:rPr>
        <w:t xml:space="preserve">Индапамид, фуросемид, верошпирон,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новокаинамид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амиадарон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>.</w:t>
      </w:r>
    </w:p>
    <w:p w14:paraId="17859A12" w14:textId="77777777" w:rsidR="00407B4A" w:rsidRPr="007B2CAE" w:rsidRDefault="00407B4A" w:rsidP="00407B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2CAE">
        <w:rPr>
          <w:rFonts w:ascii="Times New Roman" w:hAnsi="Times New Roman" w:cs="Times New Roman"/>
          <w:sz w:val="28"/>
          <w:szCs w:val="28"/>
        </w:rPr>
        <w:t>Сумамед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ровамицин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цефтриаксон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амикацин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левофлоксацин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B745FA7" w14:textId="77777777" w:rsidR="00407B4A" w:rsidRPr="007B2CAE" w:rsidRDefault="00407B4A" w:rsidP="00407B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Беротек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фенотерол,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ипратропиум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 бромид,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спирива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серетид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>, преднизолон (табл., в/м, в/в).</w:t>
      </w:r>
    </w:p>
    <w:p w14:paraId="3A8695EF" w14:textId="77777777" w:rsidR="00407B4A" w:rsidRPr="007B2CAE" w:rsidRDefault="00407B4A" w:rsidP="00407B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AE">
        <w:rPr>
          <w:rFonts w:ascii="Times New Roman" w:hAnsi="Times New Roman" w:cs="Times New Roman"/>
          <w:sz w:val="28"/>
          <w:szCs w:val="28"/>
        </w:rPr>
        <w:t xml:space="preserve">Ампициллин,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кларитромицин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омепразол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>, де-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нол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832CCDC" w14:textId="77777777" w:rsidR="00407B4A" w:rsidRPr="007B2CAE" w:rsidRDefault="00407B4A" w:rsidP="00407B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Гептрал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фосфоглив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2CAE">
        <w:rPr>
          <w:rFonts w:ascii="Times New Roman" w:hAnsi="Times New Roman" w:cs="Times New Roman"/>
          <w:sz w:val="28"/>
          <w:szCs w:val="28"/>
        </w:rPr>
        <w:t>аллохол</w:t>
      </w:r>
      <w:proofErr w:type="spellEnd"/>
      <w:r w:rsidRPr="007B2CA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FEA085D" w14:textId="63822BB5" w:rsidR="00407B4A" w:rsidRPr="007B2CAE" w:rsidRDefault="00407B4A" w:rsidP="00407B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2CAE">
        <w:rPr>
          <w:rFonts w:ascii="Times New Roman" w:hAnsi="Times New Roman" w:cs="Times New Roman"/>
          <w:sz w:val="28"/>
          <w:szCs w:val="28"/>
        </w:rPr>
        <w:t>Циклофосфа</w:t>
      </w:r>
      <w:r w:rsidR="00544B2B" w:rsidRPr="007B2CAE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544B2B" w:rsidRPr="007B2CAE">
        <w:rPr>
          <w:rFonts w:ascii="Times New Roman" w:hAnsi="Times New Roman" w:cs="Times New Roman"/>
          <w:sz w:val="28"/>
          <w:szCs w:val="28"/>
        </w:rPr>
        <w:t xml:space="preserve">, циклофосфамид, циклоспорин А, </w:t>
      </w:r>
      <w:proofErr w:type="spellStart"/>
      <w:r w:rsidR="00544B2B" w:rsidRPr="007B2CAE">
        <w:rPr>
          <w:rFonts w:ascii="Times New Roman" w:hAnsi="Times New Roman" w:cs="Times New Roman"/>
          <w:sz w:val="28"/>
          <w:szCs w:val="28"/>
        </w:rPr>
        <w:t>азатиоприн</w:t>
      </w:r>
      <w:proofErr w:type="spellEnd"/>
      <w:r w:rsidR="00544B2B" w:rsidRPr="007B2CAE">
        <w:rPr>
          <w:rFonts w:ascii="Times New Roman" w:hAnsi="Times New Roman" w:cs="Times New Roman"/>
          <w:sz w:val="28"/>
          <w:szCs w:val="28"/>
        </w:rPr>
        <w:t>, пентоксифиллин.</w:t>
      </w:r>
      <w:r w:rsidRPr="007B2CAE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D1E3B10" w14:textId="77777777" w:rsidR="00702C9D" w:rsidRDefault="00702C9D"/>
    <w:sectPr w:rsidR="00702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6BF"/>
    <w:rsid w:val="00407B4A"/>
    <w:rsid w:val="00544B2B"/>
    <w:rsid w:val="00702C9D"/>
    <w:rsid w:val="007B2CAE"/>
    <w:rsid w:val="00CC0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F959A"/>
  <w15:chartTrackingRefBased/>
  <w15:docId w15:val="{45F9229A-229C-43C9-AFCF-31E9EA41E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7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0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Паначева</dc:creator>
  <cp:keywords/>
  <dc:description/>
  <cp:lastModifiedBy>Людмила Паначева</cp:lastModifiedBy>
  <cp:revision>6</cp:revision>
  <dcterms:created xsi:type="dcterms:W3CDTF">2021-10-30T14:24:00Z</dcterms:created>
  <dcterms:modified xsi:type="dcterms:W3CDTF">2021-11-08T17:44:00Z</dcterms:modified>
</cp:coreProperties>
</file>