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5528BE" w14:textId="4C0EC88E" w:rsidR="004D2860" w:rsidRPr="004D2860" w:rsidRDefault="004D2860" w:rsidP="004D286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0E21">
        <w:rPr>
          <w:rFonts w:ascii="Times New Roman" w:hAnsi="Times New Roman" w:cs="Times New Roman"/>
          <w:b/>
          <w:sz w:val="28"/>
          <w:szCs w:val="28"/>
        </w:rPr>
        <w:t>Пример экзаменационного билета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NewRomanPSMT" w:hAnsi="Times New Roman" w:cs="Times New Roman"/>
          <w:b/>
          <w:sz w:val="28"/>
          <w:szCs w:val="28"/>
        </w:rPr>
        <w:t>по дисциплине</w:t>
      </w:r>
    </w:p>
    <w:p w14:paraId="3908CEBA" w14:textId="77777777" w:rsidR="004D2860" w:rsidRDefault="004D2860" w:rsidP="004D286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  <w:r>
        <w:rPr>
          <w:rFonts w:ascii="Times New Roman" w:eastAsia="TimesNewRomanPSMT" w:hAnsi="Times New Roman" w:cs="Times New Roman"/>
          <w:b/>
          <w:sz w:val="28"/>
          <w:szCs w:val="28"/>
        </w:rPr>
        <w:t xml:space="preserve">«Факультетская терапия. Профессиональные болезни» </w:t>
      </w:r>
    </w:p>
    <w:p w14:paraId="21EF76E9" w14:textId="77777777" w:rsidR="004D2860" w:rsidRDefault="004D2860" w:rsidP="004D2860">
      <w:pPr>
        <w:tabs>
          <w:tab w:val="left" w:pos="2802"/>
        </w:tabs>
        <w:suppressAutoHyphens/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Специальность:  31.05.02</w:t>
      </w:r>
      <w:proofErr w:type="gramEnd"/>
      <w:r>
        <w:rPr>
          <w:rFonts w:ascii="Times New Roman" w:hAnsi="Times New Roman"/>
          <w:sz w:val="28"/>
          <w:szCs w:val="28"/>
        </w:rPr>
        <w:t xml:space="preserve">   Педиатрия</w:t>
      </w:r>
    </w:p>
    <w:p w14:paraId="6E762162" w14:textId="4CA7A758" w:rsidR="003D0E21" w:rsidRDefault="003D0E21" w:rsidP="003D0E2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0059432" w14:textId="1F0874B0" w:rsidR="00033319" w:rsidRPr="00033319" w:rsidRDefault="00033319" w:rsidP="00033319">
      <w:pPr>
        <w:jc w:val="center"/>
        <w:rPr>
          <w:rStyle w:val="fontstyle21"/>
          <w:rFonts w:ascii="Times New Roman" w:hAnsi="Times New Roman" w:cs="Times New Roman"/>
          <w:bCs/>
          <w:szCs w:val="24"/>
        </w:rPr>
      </w:pPr>
      <w:r w:rsidRPr="00033319">
        <w:rPr>
          <w:rStyle w:val="fontstyle01"/>
          <w:rFonts w:ascii="Times New Roman" w:eastAsiaTheme="minorEastAsia" w:hAnsi="Times New Roman" w:cs="Times New Roman" w:hint="default"/>
          <w:szCs w:val="24"/>
        </w:rPr>
        <w:t>Федеральное государственное бюджетное образовательное учреждение</w:t>
      </w:r>
      <w:r w:rsidRPr="00033319">
        <w:rPr>
          <w:rFonts w:ascii="Times New Roman" w:hAnsi="Times New Roman" w:cs="Times New Roman"/>
          <w:color w:val="000000"/>
        </w:rPr>
        <w:br/>
      </w:r>
      <w:r w:rsidRPr="00033319">
        <w:rPr>
          <w:rStyle w:val="fontstyle01"/>
          <w:rFonts w:ascii="Times New Roman" w:eastAsiaTheme="minorEastAsia" w:hAnsi="Times New Roman" w:cs="Times New Roman" w:hint="default"/>
          <w:szCs w:val="24"/>
        </w:rPr>
        <w:t>высшего образования</w:t>
      </w:r>
      <w:r w:rsidRPr="00033319">
        <w:rPr>
          <w:rFonts w:ascii="Times New Roman" w:hAnsi="Times New Roman" w:cs="Times New Roman"/>
          <w:color w:val="000000"/>
        </w:rPr>
        <w:br/>
      </w:r>
      <w:r w:rsidRPr="00033319">
        <w:rPr>
          <w:rStyle w:val="fontstyle01"/>
          <w:rFonts w:ascii="Times New Roman" w:eastAsiaTheme="minorEastAsia" w:hAnsi="Times New Roman" w:cs="Times New Roman" w:hint="default"/>
          <w:szCs w:val="24"/>
        </w:rPr>
        <w:t>«Новосибирский государственный медицинский университет»</w:t>
      </w:r>
      <w:r w:rsidRPr="00033319">
        <w:rPr>
          <w:rFonts w:ascii="Times New Roman" w:hAnsi="Times New Roman" w:cs="Times New Roman"/>
          <w:color w:val="000000"/>
        </w:rPr>
        <w:br/>
      </w:r>
      <w:r w:rsidRPr="00033319">
        <w:rPr>
          <w:rStyle w:val="fontstyle01"/>
          <w:rFonts w:ascii="Times New Roman" w:eastAsiaTheme="minorEastAsia" w:hAnsi="Times New Roman" w:cs="Times New Roman" w:hint="default"/>
          <w:szCs w:val="24"/>
        </w:rPr>
        <w:t>Министерства здравоохранения Российской Федерации</w:t>
      </w:r>
      <w:r w:rsidRPr="00033319">
        <w:rPr>
          <w:rFonts w:ascii="Times New Roman" w:hAnsi="Times New Roman" w:cs="Times New Roman"/>
          <w:color w:val="000000"/>
        </w:rPr>
        <w:br/>
      </w:r>
      <w:r w:rsidRPr="00033319">
        <w:rPr>
          <w:rStyle w:val="fontstyle01"/>
          <w:rFonts w:ascii="Times New Roman" w:eastAsiaTheme="minorEastAsia" w:hAnsi="Times New Roman" w:cs="Times New Roman" w:hint="default"/>
          <w:szCs w:val="24"/>
        </w:rPr>
        <w:t>(ФГБОУ ВО НГМУ Минздрава России)</w:t>
      </w:r>
      <w:r w:rsidRPr="00033319">
        <w:rPr>
          <w:rFonts w:ascii="Times New Roman" w:hAnsi="Times New Roman" w:cs="Times New Roman"/>
          <w:color w:val="000000"/>
        </w:rPr>
        <w:br/>
      </w:r>
    </w:p>
    <w:p w14:paraId="611302D3" w14:textId="77777777" w:rsidR="00033319" w:rsidRPr="00033319" w:rsidRDefault="00033319" w:rsidP="00033319">
      <w:pPr>
        <w:jc w:val="center"/>
        <w:rPr>
          <w:rStyle w:val="fontstyle21"/>
          <w:rFonts w:ascii="Times New Roman" w:hAnsi="Times New Roman" w:cs="Times New Roman"/>
          <w:bCs/>
          <w:szCs w:val="24"/>
        </w:rPr>
      </w:pPr>
      <w:r w:rsidRPr="00033319">
        <w:rPr>
          <w:rStyle w:val="fontstyle21"/>
          <w:rFonts w:ascii="Times New Roman" w:hAnsi="Times New Roman" w:cs="Times New Roman"/>
          <w:bCs/>
          <w:szCs w:val="24"/>
        </w:rPr>
        <w:t>ЭКЗАМЕНАЦИОННЫЙ БИЛЕТ № 1</w:t>
      </w:r>
    </w:p>
    <w:p w14:paraId="31604F7D" w14:textId="77777777" w:rsidR="00033319" w:rsidRDefault="00033319" w:rsidP="00033319">
      <w:pPr>
        <w:jc w:val="center"/>
        <w:rPr>
          <w:rStyle w:val="fontstyle21"/>
          <w:rFonts w:ascii="Times New Roman" w:hAnsi="Times New Roman"/>
          <w:bCs/>
          <w:szCs w:val="24"/>
        </w:rPr>
      </w:pPr>
    </w:p>
    <w:p w14:paraId="00D38DE4" w14:textId="74E3539C" w:rsidR="00033319" w:rsidRDefault="00033319" w:rsidP="00033319">
      <w:pPr>
        <w:pStyle w:val="a3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3319">
        <w:rPr>
          <w:rFonts w:ascii="Times New Roman" w:hAnsi="Times New Roman" w:cs="Times New Roman"/>
          <w:sz w:val="28"/>
          <w:szCs w:val="28"/>
        </w:rPr>
        <w:t>ИБС, нестабильная стенокардия: этиология, патогенез, классификация, клиника, диагностика, лечение, профилактика.</w:t>
      </w:r>
    </w:p>
    <w:p w14:paraId="500B6FF9" w14:textId="77777777" w:rsidR="00033319" w:rsidRPr="00033319" w:rsidRDefault="00033319" w:rsidP="00033319">
      <w:pPr>
        <w:pStyle w:val="a3"/>
        <w:suppressAutoHyphens/>
        <w:spacing w:after="0" w:line="24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14:paraId="223D0CDB" w14:textId="77777777" w:rsidR="00033319" w:rsidRDefault="00033319" w:rsidP="00033319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0E21">
        <w:rPr>
          <w:rFonts w:ascii="Times New Roman" w:hAnsi="Times New Roman" w:cs="Times New Roman"/>
          <w:sz w:val="28"/>
          <w:szCs w:val="28"/>
        </w:rPr>
        <w:t>Клинико-инструментальная и лабораторная диагностика хронической обструктивной болезни легких.</w:t>
      </w:r>
    </w:p>
    <w:p w14:paraId="1B22FB43" w14:textId="77777777" w:rsidR="00033319" w:rsidRPr="003D0E21" w:rsidRDefault="00033319" w:rsidP="00033319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80DFAAE" w14:textId="77777777" w:rsidR="00033319" w:rsidRPr="003D0E21" w:rsidRDefault="00033319" w:rsidP="00033319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0E21">
        <w:rPr>
          <w:rFonts w:ascii="Times New Roman" w:hAnsi="Times New Roman" w:cs="Times New Roman"/>
          <w:sz w:val="28"/>
          <w:szCs w:val="28"/>
        </w:rPr>
        <w:t xml:space="preserve">Латексная аллергия у медицинских работников: классификация, клиника, диагностика, лечение, профилактика.    </w:t>
      </w:r>
    </w:p>
    <w:p w14:paraId="3B56A7AC" w14:textId="77777777" w:rsidR="00033319" w:rsidRPr="003D0E21" w:rsidRDefault="00033319" w:rsidP="00033319">
      <w:pPr>
        <w:pStyle w:val="a3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4EF702EC" w14:textId="77777777" w:rsidR="00033319" w:rsidRPr="003D0E21" w:rsidRDefault="00033319" w:rsidP="00033319">
      <w:pPr>
        <w:pStyle w:val="a3"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6174B7D" w14:textId="77777777" w:rsidR="00033319" w:rsidRDefault="00033319" w:rsidP="00033319">
      <w:pPr>
        <w:jc w:val="center"/>
        <w:rPr>
          <w:rStyle w:val="fontstyle01"/>
          <w:rFonts w:ascii="Times New Roman" w:eastAsiaTheme="minorEastAsia" w:hint="default"/>
          <w:sz w:val="20"/>
          <w:szCs w:val="20"/>
        </w:rPr>
      </w:pPr>
    </w:p>
    <w:p w14:paraId="3D53BAC3" w14:textId="77777777" w:rsidR="00033319" w:rsidRDefault="00033319" w:rsidP="00033319">
      <w:pPr>
        <w:rPr>
          <w:rStyle w:val="fontstyle01"/>
          <w:rFonts w:ascii="Times New Roman" w:eastAsiaTheme="minorEastAsia" w:hAnsi="Times New Roman" w:cs="Times New Roman" w:hint="default"/>
          <w:szCs w:val="24"/>
        </w:rPr>
      </w:pPr>
      <w:r w:rsidRPr="00033319">
        <w:rPr>
          <w:rStyle w:val="fontstyle01"/>
          <w:rFonts w:ascii="Times New Roman" w:eastAsiaTheme="minorEastAsia" w:hAnsi="Times New Roman" w:cs="Times New Roman" w:hint="default"/>
          <w:szCs w:val="24"/>
        </w:rPr>
        <w:t>Заведующий кафедрой ______________________________ Л.А. Шпагина</w:t>
      </w:r>
      <w:r w:rsidRPr="0003331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33319">
        <w:rPr>
          <w:rStyle w:val="fontstyle01"/>
          <w:rFonts w:ascii="Times New Roman" w:eastAsiaTheme="minorEastAsia" w:hAnsi="Times New Roman" w:cs="Times New Roman" w:hint="default"/>
          <w:szCs w:val="24"/>
        </w:rPr>
        <w:t>(подпись)</w:t>
      </w:r>
      <w:r w:rsidRPr="00033319">
        <w:rPr>
          <w:rFonts w:ascii="Times New Roman" w:hAnsi="Times New Roman" w:cs="Times New Roman"/>
          <w:color w:val="000000"/>
          <w:sz w:val="24"/>
          <w:szCs w:val="24"/>
        </w:rPr>
        <w:br/>
      </w:r>
    </w:p>
    <w:p w14:paraId="76B7E687" w14:textId="2E599271" w:rsidR="00033319" w:rsidRPr="00033319" w:rsidRDefault="00033319" w:rsidP="00033319">
      <w:pPr>
        <w:rPr>
          <w:rStyle w:val="a4"/>
          <w:sz w:val="24"/>
          <w:szCs w:val="24"/>
        </w:rPr>
      </w:pPr>
      <w:r w:rsidRPr="00033319">
        <w:rPr>
          <w:rStyle w:val="fontstyle01"/>
          <w:rFonts w:ascii="Times New Roman" w:eastAsiaTheme="minorEastAsia" w:hAnsi="Times New Roman" w:cs="Times New Roman" w:hint="default"/>
          <w:szCs w:val="24"/>
        </w:rPr>
        <w:t>«___</w:t>
      </w:r>
      <w:proofErr w:type="gramStart"/>
      <w:r w:rsidRPr="00033319">
        <w:rPr>
          <w:rStyle w:val="fontstyle01"/>
          <w:rFonts w:ascii="Times New Roman" w:eastAsiaTheme="minorEastAsia" w:hAnsi="Times New Roman" w:cs="Times New Roman" w:hint="default"/>
          <w:szCs w:val="24"/>
        </w:rPr>
        <w:t>_»_</w:t>
      </w:r>
      <w:proofErr w:type="gramEnd"/>
      <w:r w:rsidRPr="00033319">
        <w:rPr>
          <w:rStyle w:val="fontstyle01"/>
          <w:rFonts w:ascii="Times New Roman" w:eastAsiaTheme="minorEastAsia" w:hAnsi="Times New Roman" w:cs="Times New Roman" w:hint="default"/>
          <w:szCs w:val="24"/>
        </w:rPr>
        <w:t>_________________20</w:t>
      </w:r>
      <w:r>
        <w:rPr>
          <w:rStyle w:val="fontstyle01"/>
          <w:rFonts w:ascii="Times New Roman" w:eastAsiaTheme="minorEastAsia" w:hAnsi="Times New Roman" w:cs="Times New Roman" w:hint="default"/>
          <w:szCs w:val="24"/>
        </w:rPr>
        <w:t>21</w:t>
      </w:r>
      <w:r w:rsidRPr="00033319">
        <w:rPr>
          <w:rStyle w:val="fontstyle01"/>
          <w:rFonts w:ascii="Times New Roman" w:eastAsiaTheme="minorEastAsia" w:hAnsi="Times New Roman" w:cs="Times New Roman" w:hint="default"/>
          <w:szCs w:val="24"/>
        </w:rPr>
        <w:t xml:space="preserve"> г</w:t>
      </w:r>
      <w:r>
        <w:rPr>
          <w:rStyle w:val="fontstyle01"/>
          <w:rFonts w:ascii="Times New Roman" w:eastAsiaTheme="minorEastAsia" w:hAnsi="Times New Roman" w:cs="Times New Roman" w:hint="default"/>
          <w:szCs w:val="24"/>
        </w:rPr>
        <w:t>.</w:t>
      </w:r>
    </w:p>
    <w:p w14:paraId="0813CD72" w14:textId="77777777" w:rsidR="00033319" w:rsidRDefault="00033319" w:rsidP="00033319">
      <w:pPr>
        <w:jc w:val="center"/>
        <w:rPr>
          <w:rStyle w:val="a4"/>
          <w:b w:val="0"/>
          <w:szCs w:val="28"/>
        </w:rPr>
      </w:pPr>
    </w:p>
    <w:p w14:paraId="56CBB2EF" w14:textId="5F9C5E1A" w:rsidR="00033319" w:rsidRDefault="00033319" w:rsidP="003D0E2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CD2FF23" w14:textId="1592A694" w:rsidR="00033319" w:rsidRDefault="00033319" w:rsidP="003D0E2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60D2C78" w14:textId="77777777" w:rsidR="00033319" w:rsidRDefault="00033319" w:rsidP="003D0E2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0333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C"/>
    <w:multiLevelType w:val="singleLevel"/>
    <w:tmpl w:val="0000001C"/>
    <w:name w:val="WW8Num35"/>
    <w:lvl w:ilvl="0">
      <w:start w:val="1"/>
      <w:numFmt w:val="decimal"/>
      <w:lvlText w:val="%1. "/>
      <w:lvlJc w:val="left"/>
      <w:pPr>
        <w:tabs>
          <w:tab w:val="num" w:pos="283"/>
        </w:tabs>
        <w:ind w:left="283" w:hanging="283"/>
      </w:pPr>
      <w:rPr>
        <w:rFonts w:ascii="Times New Roman" w:hAnsi="Times New Roman" w:cs="Times New Roman"/>
        <w:b w:val="0"/>
        <w:i w:val="0"/>
        <w:strike w:val="0"/>
        <w:dstrike w:val="0"/>
        <w:sz w:val="24"/>
        <w:u w:val="none"/>
        <w:effect w:val="none"/>
      </w:rPr>
    </w:lvl>
  </w:abstractNum>
  <w:abstractNum w:abstractNumId="1" w15:restartNumberingAfterBreak="0">
    <w:nsid w:val="1D1846D8"/>
    <w:multiLevelType w:val="hybridMultilevel"/>
    <w:tmpl w:val="257C6F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FB14469"/>
    <w:multiLevelType w:val="hybridMultilevel"/>
    <w:tmpl w:val="C9DA5944"/>
    <w:lvl w:ilvl="0" w:tplc="160E708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  <w:lvlOverride w:ilvl="0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8C"/>
    <w:rsid w:val="00033319"/>
    <w:rsid w:val="0035078C"/>
    <w:rsid w:val="003D0E21"/>
    <w:rsid w:val="004D2860"/>
    <w:rsid w:val="00EC0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71842"/>
  <w15:chartTrackingRefBased/>
  <w15:docId w15:val="{BA7BEAF4-D556-42E9-A34D-972B291AC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D0E2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0E21"/>
    <w:pPr>
      <w:ind w:left="720"/>
      <w:contextualSpacing/>
    </w:pPr>
  </w:style>
  <w:style w:type="character" w:styleId="a4">
    <w:name w:val="Strong"/>
    <w:basedOn w:val="a0"/>
    <w:uiPriority w:val="22"/>
    <w:qFormat/>
    <w:rsid w:val="00033319"/>
    <w:rPr>
      <w:rFonts w:ascii="Times New Roman" w:hAnsi="Times New Roman" w:cs="Times New Roman" w:hint="default"/>
      <w:b/>
      <w:bCs/>
    </w:rPr>
  </w:style>
  <w:style w:type="character" w:customStyle="1" w:styleId="fontstyle01">
    <w:name w:val="fontstyle01"/>
    <w:rsid w:val="00033319"/>
    <w:rPr>
      <w:rFonts w:ascii="TimesNewRomanPSMT" w:eastAsia="TimesNewRomanPSMT" w:hint="eastAsia"/>
      <w:color w:val="000000"/>
      <w:sz w:val="24"/>
    </w:rPr>
  </w:style>
  <w:style w:type="character" w:customStyle="1" w:styleId="fontstyle21">
    <w:name w:val="fontstyle21"/>
    <w:rsid w:val="00033319"/>
    <w:rPr>
      <w:rFonts w:ascii="TimesNewRomanPS-BoldMT" w:hAnsi="TimesNewRomanPS-BoldMT" w:hint="default"/>
      <w:b/>
      <w:bCs w:val="0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05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122</Words>
  <Characters>696</Characters>
  <Application>Microsoft Office Word</Application>
  <DocSecurity>0</DocSecurity>
  <Lines>5</Lines>
  <Paragraphs>1</Paragraphs>
  <ScaleCrop>false</ScaleCrop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Паначева</dc:creator>
  <cp:keywords/>
  <dc:description/>
  <cp:lastModifiedBy>Людмила Паначева</cp:lastModifiedBy>
  <cp:revision>6</cp:revision>
  <dcterms:created xsi:type="dcterms:W3CDTF">2021-10-31T06:32:00Z</dcterms:created>
  <dcterms:modified xsi:type="dcterms:W3CDTF">2021-11-08T17:45:00Z</dcterms:modified>
</cp:coreProperties>
</file>