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3C3" w:rsidRPr="009573C3" w:rsidRDefault="009573C3" w:rsidP="009573C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  <w:r w:rsidRPr="009573C3">
        <w:t>ТЕМА № 3.ПЕРИОДОНТИТ У ДЕТЕЙ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ind w:left="1764" w:firstLine="360"/>
      </w:pPr>
    </w:p>
    <w:p w:rsidR="009573C3" w:rsidRPr="009573C3" w:rsidRDefault="009573C3" w:rsidP="009573C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  <w:r w:rsidRPr="009573C3">
        <w:t>Выберите один правильный ответ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jc w:val="center"/>
      </w:pPr>
    </w:p>
    <w:p w:rsidR="009573C3" w:rsidRPr="009573C3" w:rsidRDefault="009573C3" w:rsidP="009573C3">
      <w:pPr>
        <w:shd w:val="clear" w:color="auto" w:fill="FFFFFF"/>
        <w:tabs>
          <w:tab w:val="left" w:pos="6139"/>
        </w:tabs>
      </w:pPr>
      <w:r w:rsidRPr="009573C3">
        <w:t>1. ПРИ ОСТРОМ ПЕРИОДОНТИТЕ В ПОСТОЯННОМ ЗУБЕ С НЕСФОМИРОВАННЫМ КОРНЕМ РОСТКОВАЯ ЗОНА ОБЕСПЕЧИВ</w:t>
      </w:r>
      <w:r w:rsidRPr="009573C3">
        <w:t>А</w:t>
      </w:r>
      <w:r w:rsidRPr="009573C3">
        <w:t>ЕТ:</w:t>
      </w:r>
    </w:p>
    <w:p w:rsidR="009573C3" w:rsidRPr="009573C3" w:rsidRDefault="009573C3" w:rsidP="009573C3">
      <w:pPr>
        <w:numPr>
          <w:ilvl w:val="0"/>
          <w:numId w:val="2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9573C3">
        <w:t>рост корня в длину</w:t>
      </w:r>
    </w:p>
    <w:p w:rsidR="009573C3" w:rsidRPr="009573C3" w:rsidRDefault="009573C3" w:rsidP="009573C3">
      <w:pPr>
        <w:numPr>
          <w:ilvl w:val="0"/>
          <w:numId w:val="2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9573C3">
        <w:t>рост корня в длину ускоренно</w:t>
      </w:r>
    </w:p>
    <w:p w:rsidR="009573C3" w:rsidRPr="009573C3" w:rsidRDefault="009573C3" w:rsidP="009573C3">
      <w:pPr>
        <w:numPr>
          <w:ilvl w:val="0"/>
          <w:numId w:val="2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9573C3">
        <w:t>замедление роста корня</w:t>
      </w:r>
    </w:p>
    <w:p w:rsidR="009573C3" w:rsidRPr="009573C3" w:rsidRDefault="009573C3" w:rsidP="009573C3">
      <w:pPr>
        <w:numPr>
          <w:ilvl w:val="0"/>
          <w:numId w:val="2"/>
        </w:numPr>
        <w:shd w:val="clear" w:color="auto" w:fill="FFFFFF"/>
        <w:tabs>
          <w:tab w:val="clear" w:pos="0"/>
          <w:tab w:val="left" w:pos="360"/>
          <w:tab w:val="num" w:pos="900"/>
        </w:tabs>
        <w:ind w:firstLine="540"/>
      </w:pPr>
      <w:r w:rsidRPr="009573C3">
        <w:t>не функционирует</w:t>
      </w:r>
    </w:p>
    <w:p w:rsidR="009573C3" w:rsidRPr="009573C3" w:rsidRDefault="009573C3" w:rsidP="009573C3">
      <w:pPr>
        <w:shd w:val="clear" w:color="auto" w:fill="FFFFFF"/>
        <w:tabs>
          <w:tab w:val="left" w:pos="360"/>
        </w:tabs>
      </w:pPr>
    </w:p>
    <w:p w:rsidR="009573C3" w:rsidRPr="009573C3" w:rsidRDefault="009573C3" w:rsidP="009573C3">
      <w:pPr>
        <w:shd w:val="clear" w:color="auto" w:fill="FFFFFF"/>
      </w:pPr>
      <w:r w:rsidRPr="009573C3">
        <w:t>2. ПРИ ХРОНИЧЕСКОМ ГРАНУЛИРУЮЩЕМ ПЕРИОДОНТИТЕ У ВЕРХУШКИ КОРНЯ ИЛИ В МЕЖКОРНЕВОМ ПРОСТРАНСТВЕ РАЗРАСТ</w:t>
      </w:r>
      <w:r w:rsidRPr="009573C3">
        <w:t>А</w:t>
      </w:r>
      <w:r w:rsidRPr="009573C3">
        <w:t>ЕТСЯ ТКАНЬ:</w:t>
      </w:r>
    </w:p>
    <w:p w:rsidR="009573C3" w:rsidRPr="009573C3" w:rsidRDefault="009573C3" w:rsidP="009573C3">
      <w:pPr>
        <w:widowControl w:val="0"/>
        <w:numPr>
          <w:ilvl w:val="0"/>
          <w:numId w:val="3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9573C3">
        <w:t>фиброзная</w:t>
      </w:r>
    </w:p>
    <w:p w:rsidR="009573C3" w:rsidRPr="009573C3" w:rsidRDefault="009573C3" w:rsidP="009573C3">
      <w:pPr>
        <w:widowControl w:val="0"/>
        <w:numPr>
          <w:ilvl w:val="0"/>
          <w:numId w:val="3"/>
        </w:numPr>
        <w:shd w:val="clear" w:color="auto" w:fill="FFFFFF"/>
        <w:tabs>
          <w:tab w:val="clear" w:pos="0"/>
          <w:tab w:val="left" w:pos="900"/>
        </w:tabs>
        <w:autoSpaceDE w:val="0"/>
        <w:autoSpaceDN w:val="0"/>
        <w:adjustRightInd w:val="0"/>
        <w:ind w:left="540"/>
      </w:pPr>
      <w:r w:rsidRPr="009573C3">
        <w:t xml:space="preserve">хрящевая </w:t>
      </w:r>
    </w:p>
    <w:p w:rsidR="009573C3" w:rsidRPr="009573C3" w:rsidRDefault="009573C3" w:rsidP="009573C3">
      <w:pPr>
        <w:widowControl w:val="0"/>
        <w:numPr>
          <w:ilvl w:val="0"/>
          <w:numId w:val="3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9573C3">
        <w:t>грануляционная</w:t>
      </w:r>
    </w:p>
    <w:p w:rsidR="009573C3" w:rsidRPr="009573C3" w:rsidRDefault="009573C3" w:rsidP="009573C3">
      <w:pPr>
        <w:widowControl w:val="0"/>
        <w:numPr>
          <w:ilvl w:val="0"/>
          <w:numId w:val="3"/>
        </w:numPr>
        <w:shd w:val="clear" w:color="auto" w:fill="FFFFFF"/>
        <w:tabs>
          <w:tab w:val="clear" w:pos="0"/>
          <w:tab w:val="left" w:pos="677"/>
        </w:tabs>
        <w:autoSpaceDE w:val="0"/>
        <w:autoSpaceDN w:val="0"/>
        <w:adjustRightInd w:val="0"/>
        <w:ind w:left="900" w:hanging="360"/>
      </w:pPr>
      <w:r w:rsidRPr="009573C3">
        <w:t>костная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677"/>
        </w:tabs>
        <w:autoSpaceDE w:val="0"/>
        <w:autoSpaceDN w:val="0"/>
        <w:adjustRightInd w:val="0"/>
        <w:ind w:left="540"/>
      </w:pPr>
    </w:p>
    <w:p w:rsidR="009573C3" w:rsidRPr="009573C3" w:rsidRDefault="009573C3" w:rsidP="009573C3">
      <w:pPr>
        <w:shd w:val="clear" w:color="auto" w:fill="FFFFFF"/>
        <w:tabs>
          <w:tab w:val="left" w:pos="725"/>
        </w:tabs>
      </w:pPr>
      <w:r w:rsidRPr="009573C3">
        <w:t>3. ПРИ ЛЕЧЕНИИ ПЕРИОДОНТИТА ВРЕМЕННОГО ОДНОКОРН</w:t>
      </w:r>
      <w:r w:rsidRPr="009573C3">
        <w:t>Е</w:t>
      </w:r>
      <w:r w:rsidRPr="009573C3">
        <w:t>ВОГО ЗУБА СО СФОРМИРОВАННЫМ КОРНЕМ КАНАЛ ПЛОМБ</w:t>
      </w:r>
      <w:r w:rsidRPr="009573C3">
        <w:t>И</w:t>
      </w:r>
      <w:r w:rsidRPr="009573C3">
        <w:t>РУЮТ</w:t>
      </w:r>
    </w:p>
    <w:p w:rsidR="009573C3" w:rsidRPr="009573C3" w:rsidRDefault="009573C3" w:rsidP="009573C3">
      <w:pPr>
        <w:widowControl w:val="0"/>
        <w:numPr>
          <w:ilvl w:val="0"/>
          <w:numId w:val="4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proofErr w:type="spellStart"/>
      <w:r w:rsidRPr="009573C3">
        <w:t>стеклоиономерным</w:t>
      </w:r>
      <w:proofErr w:type="spellEnd"/>
      <w:r w:rsidRPr="009573C3">
        <w:t xml:space="preserve"> цементом</w:t>
      </w:r>
    </w:p>
    <w:p w:rsidR="009573C3" w:rsidRPr="009573C3" w:rsidRDefault="009573C3" w:rsidP="009573C3">
      <w:pPr>
        <w:widowControl w:val="0"/>
        <w:numPr>
          <w:ilvl w:val="0"/>
          <w:numId w:val="4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proofErr w:type="gramStart"/>
      <w:r w:rsidRPr="009573C3">
        <w:t>фосфат-цементом</w:t>
      </w:r>
      <w:proofErr w:type="gramEnd"/>
    </w:p>
    <w:p w:rsidR="009573C3" w:rsidRPr="009573C3" w:rsidRDefault="009573C3" w:rsidP="009573C3">
      <w:pPr>
        <w:widowControl w:val="0"/>
        <w:numPr>
          <w:ilvl w:val="0"/>
          <w:numId w:val="4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proofErr w:type="gramStart"/>
      <w:r w:rsidRPr="009573C3">
        <w:t>резорцин-формалиновой</w:t>
      </w:r>
      <w:proofErr w:type="gramEnd"/>
      <w:r w:rsidRPr="009573C3">
        <w:t xml:space="preserve"> пастой</w:t>
      </w:r>
    </w:p>
    <w:p w:rsidR="009573C3" w:rsidRPr="009573C3" w:rsidRDefault="009573C3" w:rsidP="009573C3">
      <w:pPr>
        <w:widowControl w:val="0"/>
        <w:numPr>
          <w:ilvl w:val="0"/>
          <w:numId w:val="4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9573C3">
        <w:t>пастой на масляной основе</w:t>
      </w:r>
    </w:p>
    <w:p w:rsidR="009573C3" w:rsidRPr="009573C3" w:rsidRDefault="009573C3" w:rsidP="009573C3">
      <w:pPr>
        <w:widowControl w:val="0"/>
        <w:numPr>
          <w:ilvl w:val="0"/>
          <w:numId w:val="4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1440" w:hanging="900"/>
      </w:pPr>
      <w:r w:rsidRPr="009573C3">
        <w:t xml:space="preserve">гуттаперчевыми штифтами 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  <w:tabs>
          <w:tab w:val="left" w:pos="725"/>
        </w:tabs>
      </w:pPr>
      <w:r w:rsidRPr="009573C3">
        <w:t>4. ТАКТИКА ВРАЧА ПРИ ЛЕЧЕНИИ ХРОНИЧЕСКОГО ПЕРИОДО</w:t>
      </w:r>
      <w:r w:rsidRPr="009573C3">
        <w:t>Н</w:t>
      </w:r>
      <w:r w:rsidRPr="009573C3">
        <w:t xml:space="preserve">ТИТА ВРЕМЕННОГО МОЛЯРА СО СВИЩОМ У РЕБЕНКА </w:t>
      </w:r>
      <w:r w:rsidRPr="009573C3">
        <w:rPr>
          <w:lang w:val="en-US"/>
        </w:rPr>
        <w:t>III</w:t>
      </w:r>
      <w:r w:rsidRPr="009573C3">
        <w:t xml:space="preserve"> ГРУППЫ ЗД</w:t>
      </w:r>
      <w:r w:rsidRPr="009573C3">
        <w:t>О</w:t>
      </w:r>
      <w:r w:rsidRPr="009573C3">
        <w:t>РОВЬЯ:</w:t>
      </w:r>
    </w:p>
    <w:p w:rsidR="009573C3" w:rsidRPr="009573C3" w:rsidRDefault="009573C3" w:rsidP="009573C3">
      <w:pPr>
        <w:widowControl w:val="0"/>
        <w:numPr>
          <w:ilvl w:val="0"/>
          <w:numId w:val="5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9573C3">
        <w:t xml:space="preserve">проведение </w:t>
      </w:r>
      <w:proofErr w:type="spellStart"/>
      <w:r w:rsidRPr="009573C3">
        <w:t>девитальной</w:t>
      </w:r>
      <w:proofErr w:type="spellEnd"/>
      <w:r w:rsidRPr="009573C3">
        <w:t xml:space="preserve"> экстирпации </w:t>
      </w:r>
    </w:p>
    <w:p w:rsidR="009573C3" w:rsidRPr="009573C3" w:rsidRDefault="009573C3" w:rsidP="009573C3">
      <w:pPr>
        <w:widowControl w:val="0"/>
        <w:numPr>
          <w:ilvl w:val="0"/>
          <w:numId w:val="5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9573C3">
        <w:t xml:space="preserve">наблюдение до появления острой боли </w:t>
      </w:r>
    </w:p>
    <w:p w:rsidR="009573C3" w:rsidRPr="009573C3" w:rsidRDefault="009573C3" w:rsidP="009573C3">
      <w:pPr>
        <w:widowControl w:val="0"/>
        <w:numPr>
          <w:ilvl w:val="0"/>
          <w:numId w:val="5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9573C3">
        <w:t xml:space="preserve">удаление зуба </w:t>
      </w:r>
    </w:p>
    <w:p w:rsidR="009573C3" w:rsidRPr="009573C3" w:rsidRDefault="009573C3" w:rsidP="009573C3">
      <w:pPr>
        <w:widowControl w:val="0"/>
        <w:numPr>
          <w:ilvl w:val="0"/>
          <w:numId w:val="5"/>
        </w:numPr>
        <w:shd w:val="clear" w:color="auto" w:fill="FFFFFF"/>
        <w:tabs>
          <w:tab w:val="clear" w:pos="0"/>
          <w:tab w:val="num" w:pos="900"/>
        </w:tabs>
        <w:autoSpaceDE w:val="0"/>
        <w:autoSpaceDN w:val="0"/>
        <w:adjustRightInd w:val="0"/>
        <w:ind w:left="540"/>
      </w:pPr>
      <w:r w:rsidRPr="009573C3">
        <w:t>проведение ампутационного метода лечения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  <w:tabs>
          <w:tab w:val="left" w:pos="797"/>
        </w:tabs>
      </w:pPr>
      <w:r w:rsidRPr="009573C3">
        <w:t>5. О ВОВЛЕЧЕНИИ ЗАЧАТКА ПОСТОЯННОГО ЗУБА В ВОСПАЛ</w:t>
      </w:r>
      <w:r w:rsidRPr="009573C3">
        <w:t>И</w:t>
      </w:r>
      <w:r w:rsidRPr="009573C3">
        <w:t>ТЕЛЬНЫЙ ПРОЦЕСС ПРИ ХРОНИЧЕСКОМ ПЕРИОДОНТИТЕ ВРЕМЕННОГО ЗУБА (НА РЕНТГЕНОГРАММЕ) СВИДЕТЕЛЬСТВ</w:t>
      </w:r>
      <w:r w:rsidRPr="009573C3">
        <w:t>У</w:t>
      </w:r>
      <w:r w:rsidRPr="009573C3">
        <w:t>ЕТ:</w:t>
      </w:r>
    </w:p>
    <w:p w:rsidR="009573C3" w:rsidRPr="009573C3" w:rsidRDefault="009573C3" w:rsidP="009573C3">
      <w:pPr>
        <w:widowControl w:val="0"/>
        <w:numPr>
          <w:ilvl w:val="0"/>
          <w:numId w:val="6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900" w:hanging="360"/>
      </w:pPr>
      <w:r w:rsidRPr="009573C3">
        <w:t>нарушение целостности кортикальной пластинки, ограничивающей фолл</w:t>
      </w:r>
      <w:r w:rsidRPr="009573C3">
        <w:t>и</w:t>
      </w:r>
      <w:r w:rsidRPr="009573C3">
        <w:t>кул зуба</w:t>
      </w:r>
    </w:p>
    <w:p w:rsidR="009573C3" w:rsidRPr="009573C3" w:rsidRDefault="009573C3" w:rsidP="009573C3">
      <w:pPr>
        <w:widowControl w:val="0"/>
        <w:numPr>
          <w:ilvl w:val="0"/>
          <w:numId w:val="6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9573C3">
        <w:t>наличие очага разрежения костной ткани у верхушек корней</w:t>
      </w:r>
    </w:p>
    <w:p w:rsidR="009573C3" w:rsidRPr="009573C3" w:rsidRDefault="009573C3" w:rsidP="009573C3">
      <w:pPr>
        <w:widowControl w:val="0"/>
        <w:numPr>
          <w:ilvl w:val="0"/>
          <w:numId w:val="6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9573C3">
        <w:t>наличие разреж</w:t>
      </w:r>
      <w:r w:rsidRPr="009573C3">
        <w:t>е</w:t>
      </w:r>
      <w:r w:rsidRPr="009573C3">
        <w:t>ния у бифуркации корней</w:t>
      </w:r>
    </w:p>
    <w:p w:rsidR="009573C3" w:rsidRPr="009573C3" w:rsidRDefault="009573C3" w:rsidP="009573C3">
      <w:pPr>
        <w:widowControl w:val="0"/>
        <w:numPr>
          <w:ilvl w:val="0"/>
          <w:numId w:val="6"/>
        </w:numPr>
        <w:shd w:val="clear" w:color="auto" w:fill="FFFFFF"/>
        <w:tabs>
          <w:tab w:val="num" w:pos="900"/>
        </w:tabs>
        <w:autoSpaceDE w:val="0"/>
        <w:autoSpaceDN w:val="0"/>
        <w:adjustRightInd w:val="0"/>
        <w:ind w:left="540"/>
      </w:pPr>
      <w:r w:rsidRPr="009573C3">
        <w:t>снижение высоты межзубных перегородок</w:t>
      </w: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  <w:ind w:left="540"/>
      </w:pP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  <w:ind w:left="540"/>
      </w:pPr>
    </w:p>
    <w:p w:rsidR="009573C3" w:rsidRPr="009573C3" w:rsidRDefault="009573C3" w:rsidP="009573C3">
      <w:pPr>
        <w:shd w:val="clear" w:color="auto" w:fill="FFFFFF"/>
        <w:tabs>
          <w:tab w:val="left" w:pos="586"/>
        </w:tabs>
      </w:pPr>
      <w:r w:rsidRPr="009573C3">
        <w:t>6. ОСНОВНЫМИ ПОКАЗАНИЯМИ К УДАЛЕНИЮ ВРЕМЕННОГО ЗУБА С ХРОНИЧЕСКИМ ПЕРИОДОНТИТОМ ЯВЛЯЮТСЯ:</w:t>
      </w:r>
    </w:p>
    <w:p w:rsidR="009573C3" w:rsidRPr="009573C3" w:rsidRDefault="009573C3" w:rsidP="009573C3">
      <w:pPr>
        <w:widowControl w:val="0"/>
        <w:numPr>
          <w:ilvl w:val="0"/>
          <w:numId w:val="28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9573C3">
        <w:t>возраст ребенка</w:t>
      </w:r>
    </w:p>
    <w:p w:rsidR="009573C3" w:rsidRPr="009573C3" w:rsidRDefault="009573C3" w:rsidP="009573C3">
      <w:pPr>
        <w:widowControl w:val="0"/>
        <w:numPr>
          <w:ilvl w:val="0"/>
          <w:numId w:val="28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9573C3">
        <w:t>сроки прор</w:t>
      </w:r>
      <w:r w:rsidRPr="009573C3">
        <w:t>е</w:t>
      </w:r>
      <w:r w:rsidRPr="009573C3">
        <w:t>зывания соответствующего постоянного зуба</w:t>
      </w:r>
    </w:p>
    <w:p w:rsidR="009573C3" w:rsidRPr="009573C3" w:rsidRDefault="009573C3" w:rsidP="009573C3">
      <w:pPr>
        <w:widowControl w:val="0"/>
        <w:numPr>
          <w:ilvl w:val="0"/>
          <w:numId w:val="28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9573C3">
        <w:t>деструктивные изменения в периодонте и наличие свищевого хода</w:t>
      </w:r>
    </w:p>
    <w:p w:rsidR="009573C3" w:rsidRPr="009573C3" w:rsidRDefault="009573C3" w:rsidP="009573C3">
      <w:pPr>
        <w:widowControl w:val="0"/>
        <w:numPr>
          <w:ilvl w:val="0"/>
          <w:numId w:val="28"/>
        </w:numPr>
        <w:shd w:val="clear" w:color="auto" w:fill="FFFFFF"/>
        <w:tabs>
          <w:tab w:val="clear" w:pos="0"/>
          <w:tab w:val="num" w:pos="540"/>
          <w:tab w:val="left" w:pos="900"/>
        </w:tabs>
        <w:autoSpaceDE w:val="0"/>
        <w:autoSpaceDN w:val="0"/>
        <w:adjustRightInd w:val="0"/>
        <w:ind w:left="540"/>
      </w:pPr>
      <w:r w:rsidRPr="009573C3">
        <w:t>пол ребёнка</w:t>
      </w:r>
    </w:p>
    <w:p w:rsidR="009573C3" w:rsidRPr="009573C3" w:rsidRDefault="009573C3" w:rsidP="009573C3">
      <w:pPr>
        <w:shd w:val="clear" w:color="auto" w:fill="FFFFFF"/>
        <w:tabs>
          <w:tab w:val="num" w:pos="540"/>
          <w:tab w:val="left" w:pos="900"/>
        </w:tabs>
        <w:ind w:left="540"/>
      </w:pPr>
    </w:p>
    <w:p w:rsidR="009573C3" w:rsidRPr="009573C3" w:rsidRDefault="009573C3" w:rsidP="009573C3">
      <w:pPr>
        <w:shd w:val="clear" w:color="auto" w:fill="FFFFFF"/>
        <w:tabs>
          <w:tab w:val="left" w:pos="586"/>
        </w:tabs>
      </w:pPr>
      <w:r w:rsidRPr="009573C3">
        <w:t>7. ТАКТИКА ВРАЧА ПРИ ХРОНИЧЕСКИХ ФОРМАХ ПЕРИОДО</w:t>
      </w:r>
      <w:r w:rsidRPr="009573C3">
        <w:t>Н</w:t>
      </w:r>
      <w:r w:rsidRPr="009573C3">
        <w:t>ТИТА ВО ВРЕМЕННЫХ ЗУБАХ В ПЕРИОД РЕЗОРБЦИИ КОРНЕЙ</w:t>
      </w:r>
    </w:p>
    <w:p w:rsidR="009573C3" w:rsidRPr="009573C3" w:rsidRDefault="009573C3" w:rsidP="009573C3">
      <w:pPr>
        <w:widowControl w:val="0"/>
        <w:numPr>
          <w:ilvl w:val="0"/>
          <w:numId w:val="7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r w:rsidRPr="009573C3">
        <w:lastRenderedPageBreak/>
        <w:t xml:space="preserve">проведение </w:t>
      </w:r>
      <w:proofErr w:type="gramStart"/>
      <w:r w:rsidRPr="009573C3">
        <w:t>резорцин-формалинового</w:t>
      </w:r>
      <w:proofErr w:type="gramEnd"/>
      <w:r w:rsidRPr="009573C3">
        <w:t xml:space="preserve"> метода</w:t>
      </w:r>
    </w:p>
    <w:p w:rsidR="009573C3" w:rsidRPr="009573C3" w:rsidRDefault="009573C3" w:rsidP="009573C3">
      <w:pPr>
        <w:widowControl w:val="0"/>
        <w:numPr>
          <w:ilvl w:val="0"/>
          <w:numId w:val="7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proofErr w:type="spellStart"/>
      <w:r w:rsidRPr="009573C3">
        <w:t>обтурация</w:t>
      </w:r>
      <w:proofErr w:type="spellEnd"/>
      <w:r w:rsidRPr="009573C3">
        <w:t xml:space="preserve"> корневых каналов пломбировочными материалами</w:t>
      </w:r>
    </w:p>
    <w:p w:rsidR="009573C3" w:rsidRPr="009573C3" w:rsidRDefault="009573C3" w:rsidP="009573C3">
      <w:pPr>
        <w:widowControl w:val="0"/>
        <w:numPr>
          <w:ilvl w:val="0"/>
          <w:numId w:val="7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r w:rsidRPr="009573C3">
        <w:t>удаление зуба</w:t>
      </w:r>
    </w:p>
    <w:p w:rsidR="009573C3" w:rsidRPr="009573C3" w:rsidRDefault="009573C3" w:rsidP="009573C3">
      <w:pPr>
        <w:widowControl w:val="0"/>
        <w:numPr>
          <w:ilvl w:val="0"/>
          <w:numId w:val="7"/>
        </w:numPr>
        <w:shd w:val="clear" w:color="auto" w:fill="FFFFFF"/>
        <w:tabs>
          <w:tab w:val="num" w:pos="540"/>
        </w:tabs>
        <w:autoSpaceDE w:val="0"/>
        <w:autoSpaceDN w:val="0"/>
        <w:adjustRightInd w:val="0"/>
      </w:pPr>
      <w:proofErr w:type="spellStart"/>
      <w:r w:rsidRPr="009573C3">
        <w:t>пульпотомия</w:t>
      </w:r>
      <w:proofErr w:type="spellEnd"/>
    </w:p>
    <w:p w:rsidR="009573C3" w:rsidRPr="009573C3" w:rsidRDefault="009573C3" w:rsidP="009573C3">
      <w:pPr>
        <w:shd w:val="clear" w:color="auto" w:fill="FFFFFF"/>
        <w:tabs>
          <w:tab w:val="left" w:pos="595"/>
        </w:tabs>
        <w:ind w:left="360"/>
      </w:pPr>
    </w:p>
    <w:p w:rsidR="009573C3" w:rsidRPr="009573C3" w:rsidRDefault="009573C3" w:rsidP="009573C3">
      <w:pPr>
        <w:shd w:val="clear" w:color="auto" w:fill="FFFFFF"/>
        <w:tabs>
          <w:tab w:val="left" w:pos="595"/>
        </w:tabs>
      </w:pPr>
      <w:r w:rsidRPr="009573C3">
        <w:t xml:space="preserve">8 ПРИ ХРОНИЧЕСКОМ ГРАНУЛИРУЮЩЕМ ПЕРИОДОНТИТЕ ВРЕМЕННОГО ЗУБА У ПАЦИЕНТА ИМЕЮТСЯ ЖАЛОБЫ </w:t>
      </w:r>
      <w:proofErr w:type="gramStart"/>
      <w:r w:rsidRPr="009573C3">
        <w:t>НА</w:t>
      </w:r>
      <w:proofErr w:type="gramEnd"/>
      <w:r w:rsidRPr="009573C3">
        <w:t>:</w:t>
      </w:r>
    </w:p>
    <w:p w:rsidR="009573C3" w:rsidRPr="009573C3" w:rsidRDefault="009573C3" w:rsidP="009573C3">
      <w:pPr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боль от сладкого</w:t>
      </w:r>
    </w:p>
    <w:p w:rsidR="009573C3" w:rsidRPr="009573C3" w:rsidRDefault="009573C3" w:rsidP="009573C3">
      <w:pPr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боль от температурных раздражителей</w:t>
      </w:r>
    </w:p>
    <w:p w:rsidR="009573C3" w:rsidRPr="009573C3" w:rsidRDefault="009573C3" w:rsidP="009573C3">
      <w:pPr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наличие свищевого хода в проекции верхушки корня</w:t>
      </w:r>
    </w:p>
    <w:p w:rsidR="009573C3" w:rsidRPr="009573C3" w:rsidRDefault="009573C3" w:rsidP="009573C3">
      <w:pPr>
        <w:widowControl w:val="0"/>
        <w:numPr>
          <w:ilvl w:val="0"/>
          <w:numId w:val="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повышение температуры тела, озноб</w:t>
      </w:r>
    </w:p>
    <w:p w:rsidR="009573C3" w:rsidRPr="009573C3" w:rsidRDefault="009573C3" w:rsidP="009573C3">
      <w:pPr>
        <w:shd w:val="clear" w:color="auto" w:fill="FFFFFF"/>
        <w:tabs>
          <w:tab w:val="left" w:pos="245"/>
        </w:tabs>
        <w:ind w:left="360"/>
      </w:pPr>
    </w:p>
    <w:p w:rsidR="009573C3" w:rsidRPr="009573C3" w:rsidRDefault="009573C3" w:rsidP="009573C3">
      <w:pPr>
        <w:shd w:val="clear" w:color="auto" w:fill="FFFFFF"/>
        <w:tabs>
          <w:tab w:val="left" w:pos="581"/>
        </w:tabs>
      </w:pPr>
      <w:r w:rsidRPr="009573C3">
        <w:t>9. РАСШИРИТЬ УСТЬЕ КОРНЕВОГО КАНАЛА МОЖНО С ПОМ</w:t>
      </w:r>
      <w:r w:rsidRPr="009573C3">
        <w:t>О</w:t>
      </w:r>
      <w:r w:rsidRPr="009573C3">
        <w:t>ЩЬЮ:</w:t>
      </w:r>
    </w:p>
    <w:p w:rsidR="009573C3" w:rsidRPr="009573C3" w:rsidRDefault="009573C3" w:rsidP="009573C3">
      <w:pPr>
        <w:widowControl w:val="0"/>
        <w:numPr>
          <w:ilvl w:val="0"/>
          <w:numId w:val="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proofErr w:type="spellStart"/>
      <w:r w:rsidRPr="009573C3">
        <w:t>пульпоэкстрактора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9573C3">
        <w:t xml:space="preserve">бора типа </w:t>
      </w:r>
      <w:r w:rsidRPr="009573C3">
        <w:rPr>
          <w:lang w:val="en-US"/>
        </w:rPr>
        <w:t>Gates</w:t>
      </w:r>
      <w:r w:rsidRPr="009573C3">
        <w:t>-</w:t>
      </w:r>
      <w:r w:rsidRPr="009573C3">
        <w:rPr>
          <w:lang w:val="en-US"/>
        </w:rPr>
        <w:t>Glidden</w:t>
      </w:r>
    </w:p>
    <w:p w:rsidR="009573C3" w:rsidRPr="009573C3" w:rsidRDefault="009573C3" w:rsidP="009573C3">
      <w:pPr>
        <w:widowControl w:val="0"/>
        <w:numPr>
          <w:ilvl w:val="0"/>
          <w:numId w:val="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9573C3">
        <w:t>К-файла</w:t>
      </w:r>
    </w:p>
    <w:p w:rsidR="009573C3" w:rsidRPr="009573C3" w:rsidRDefault="009573C3" w:rsidP="009573C3">
      <w:pPr>
        <w:widowControl w:val="0"/>
        <w:numPr>
          <w:ilvl w:val="0"/>
          <w:numId w:val="9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proofErr w:type="spellStart"/>
      <w:r w:rsidRPr="009573C3">
        <w:t>флексоримера</w:t>
      </w:r>
      <w:proofErr w:type="spellEnd"/>
    </w:p>
    <w:p w:rsidR="009573C3" w:rsidRPr="009573C3" w:rsidRDefault="009573C3" w:rsidP="009573C3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</w:pPr>
    </w:p>
    <w:p w:rsidR="009573C3" w:rsidRPr="009573C3" w:rsidRDefault="009573C3" w:rsidP="009573C3">
      <w:pPr>
        <w:shd w:val="clear" w:color="auto" w:fill="FFFFFF"/>
        <w:tabs>
          <w:tab w:val="left" w:pos="581"/>
        </w:tabs>
      </w:pPr>
      <w:r w:rsidRPr="009573C3">
        <w:t>10. ДЛЯ РАСШИРЕНИЯ И СГЛАЖИВАНИЯ СТЕНОК КОРНЕВОГО К</w:t>
      </w:r>
      <w:r w:rsidRPr="009573C3">
        <w:t>А</w:t>
      </w:r>
      <w:r w:rsidRPr="009573C3">
        <w:t>НАЛА ИСПОЛЬЗУЮТ:</w:t>
      </w:r>
    </w:p>
    <w:p w:rsidR="009573C3" w:rsidRPr="009573C3" w:rsidRDefault="009573C3" w:rsidP="009573C3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r w:rsidRPr="009573C3">
        <w:t>Н-файл</w:t>
      </w:r>
    </w:p>
    <w:p w:rsidR="009573C3" w:rsidRPr="009573C3" w:rsidRDefault="009573C3" w:rsidP="009573C3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r w:rsidRPr="009573C3">
        <w:t>спредер</w:t>
      </w:r>
    </w:p>
    <w:p w:rsidR="009573C3" w:rsidRPr="009573C3" w:rsidRDefault="009573C3" w:rsidP="009573C3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proofErr w:type="spellStart"/>
      <w:r w:rsidRPr="009573C3">
        <w:t>верифер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9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proofErr w:type="spellStart"/>
      <w:r w:rsidRPr="009573C3">
        <w:t>пульпоэкстрактор</w:t>
      </w:r>
      <w:proofErr w:type="spellEnd"/>
    </w:p>
    <w:p w:rsidR="009573C3" w:rsidRPr="009573C3" w:rsidRDefault="009573C3" w:rsidP="009573C3">
      <w:pPr>
        <w:shd w:val="clear" w:color="auto" w:fill="FFFFFF"/>
        <w:tabs>
          <w:tab w:val="left" w:pos="245"/>
          <w:tab w:val="left" w:pos="900"/>
        </w:tabs>
        <w:ind w:firstLine="360"/>
      </w:pPr>
    </w:p>
    <w:p w:rsidR="009573C3" w:rsidRPr="009573C3" w:rsidRDefault="009573C3" w:rsidP="009573C3">
      <w:pPr>
        <w:shd w:val="clear" w:color="auto" w:fill="FFFFFF"/>
        <w:tabs>
          <w:tab w:val="left" w:pos="581"/>
        </w:tabs>
      </w:pPr>
      <w:r w:rsidRPr="009573C3">
        <w:t>11. ДЛЯ ВРЕМЕННОГО ПЛОМБИРОВАНИЯ КОРНЕВЫХ КАН</w:t>
      </w:r>
      <w:r w:rsidRPr="009573C3">
        <w:t>А</w:t>
      </w:r>
      <w:r w:rsidRPr="009573C3">
        <w:t>ЛОВ ИСПОЛЬЗУЮТ ПАСТЫ НА ОСНОВЕ:</w:t>
      </w:r>
    </w:p>
    <w:p w:rsidR="009573C3" w:rsidRPr="009573C3" w:rsidRDefault="009573C3" w:rsidP="009573C3">
      <w:pPr>
        <w:widowControl w:val="0"/>
        <w:numPr>
          <w:ilvl w:val="0"/>
          <w:numId w:val="1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proofErr w:type="gramStart"/>
      <w:r w:rsidRPr="009573C3">
        <w:t>фенол-формалина</w:t>
      </w:r>
      <w:proofErr w:type="gramEnd"/>
    </w:p>
    <w:p w:rsidR="009573C3" w:rsidRPr="009573C3" w:rsidRDefault="009573C3" w:rsidP="009573C3">
      <w:pPr>
        <w:widowControl w:val="0"/>
        <w:numPr>
          <w:ilvl w:val="0"/>
          <w:numId w:val="10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гидроокиси кальция</w:t>
      </w:r>
    </w:p>
    <w:p w:rsidR="009573C3" w:rsidRPr="009573C3" w:rsidRDefault="009573C3" w:rsidP="009573C3">
      <w:pPr>
        <w:widowControl w:val="0"/>
        <w:numPr>
          <w:ilvl w:val="0"/>
          <w:numId w:val="10"/>
        </w:numPr>
        <w:shd w:val="clear" w:color="auto" w:fill="FFFFFF"/>
        <w:tabs>
          <w:tab w:val="clear" w:pos="0"/>
          <w:tab w:val="num" w:pos="360"/>
          <w:tab w:val="left" w:pos="586"/>
        </w:tabs>
        <w:autoSpaceDE w:val="0"/>
        <w:autoSpaceDN w:val="0"/>
        <w:adjustRightInd w:val="0"/>
        <w:ind w:firstLine="360"/>
      </w:pPr>
      <w:r w:rsidRPr="009573C3">
        <w:t>эпоксидных смол</w:t>
      </w:r>
    </w:p>
    <w:p w:rsidR="009573C3" w:rsidRPr="009573C3" w:rsidRDefault="009573C3" w:rsidP="009573C3">
      <w:pPr>
        <w:widowControl w:val="0"/>
        <w:numPr>
          <w:ilvl w:val="0"/>
          <w:numId w:val="10"/>
        </w:numPr>
        <w:shd w:val="clear" w:color="auto" w:fill="FFFFFF"/>
        <w:tabs>
          <w:tab w:val="clear" w:pos="0"/>
          <w:tab w:val="num" w:pos="360"/>
          <w:tab w:val="left" w:pos="586"/>
        </w:tabs>
        <w:autoSpaceDE w:val="0"/>
        <w:autoSpaceDN w:val="0"/>
        <w:adjustRightInd w:val="0"/>
        <w:ind w:firstLine="360"/>
      </w:pPr>
      <w:r w:rsidRPr="009573C3">
        <w:t>эвгенола</w:t>
      </w:r>
    </w:p>
    <w:p w:rsidR="009573C3" w:rsidRPr="009573C3" w:rsidRDefault="009573C3" w:rsidP="009573C3">
      <w:pPr>
        <w:shd w:val="clear" w:color="auto" w:fill="FFFFFF"/>
        <w:tabs>
          <w:tab w:val="left" w:pos="540"/>
        </w:tabs>
        <w:ind w:left="360"/>
      </w:pPr>
    </w:p>
    <w:p w:rsidR="009573C3" w:rsidRPr="009573C3" w:rsidRDefault="009573C3" w:rsidP="009573C3">
      <w:pPr>
        <w:shd w:val="clear" w:color="auto" w:fill="FFFFFF"/>
        <w:jc w:val="both"/>
      </w:pPr>
      <w:r w:rsidRPr="009573C3">
        <w:t>12. ПРИ ХРОНИЧЕСКОМ ГРАНУЛИРУЮЩЕМ ПЕРИОДОНТИТЕ НА РЕНТГЕНОГРАММЕ ВЫЯВЛЯЮТ</w:t>
      </w:r>
    </w:p>
    <w:p w:rsidR="009573C3" w:rsidRPr="009573C3" w:rsidRDefault="009573C3" w:rsidP="009573C3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9573C3">
        <w:t>очаг разрежения костной ткани разных размеров без четких границ</w:t>
      </w:r>
    </w:p>
    <w:p w:rsidR="009573C3" w:rsidRPr="009573C3" w:rsidRDefault="009573C3" w:rsidP="009573C3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left="360"/>
      </w:pPr>
      <w:r w:rsidRPr="009573C3">
        <w:t>очаг разрежения костной ткани округлой или овальной формы с четкими гр</w:t>
      </w:r>
      <w:r w:rsidRPr="009573C3">
        <w:t>а</w:t>
      </w:r>
      <w:r w:rsidRPr="009573C3">
        <w:t xml:space="preserve">ницами, размером до </w:t>
      </w:r>
      <w:smartTag w:uri="urn:schemas-microsoft-com:office:smarttags" w:element="metricconverter">
        <w:smartTagPr>
          <w:attr w:name="ProductID" w:val="5 мм"/>
        </w:smartTagPr>
        <w:r w:rsidRPr="009573C3">
          <w:t>5 мм</w:t>
        </w:r>
      </w:smartTag>
    </w:p>
    <w:p w:rsidR="009573C3" w:rsidRPr="009573C3" w:rsidRDefault="009573C3" w:rsidP="009573C3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firstLine="360"/>
      </w:pPr>
      <w:r w:rsidRPr="009573C3">
        <w:t xml:space="preserve">расширение </w:t>
      </w:r>
      <w:proofErr w:type="spellStart"/>
      <w:r w:rsidRPr="009573C3">
        <w:t>периодонтальной</w:t>
      </w:r>
      <w:proofErr w:type="spellEnd"/>
      <w:r w:rsidRPr="009573C3">
        <w:t xml:space="preserve"> щели у верхушки корня зуба</w:t>
      </w:r>
    </w:p>
    <w:p w:rsidR="009573C3" w:rsidRPr="009573C3" w:rsidRDefault="009573C3" w:rsidP="009573C3">
      <w:pPr>
        <w:widowControl w:val="0"/>
        <w:numPr>
          <w:ilvl w:val="0"/>
          <w:numId w:val="11"/>
        </w:numPr>
        <w:shd w:val="clear" w:color="auto" w:fill="FFFFFF"/>
        <w:tabs>
          <w:tab w:val="clear" w:pos="0"/>
          <w:tab w:val="left" w:pos="360"/>
          <w:tab w:val="num" w:pos="540"/>
        </w:tabs>
        <w:autoSpaceDE w:val="0"/>
        <w:autoSpaceDN w:val="0"/>
        <w:adjustRightInd w:val="0"/>
        <w:ind w:left="360"/>
      </w:pPr>
      <w:r w:rsidRPr="009573C3">
        <w:t>очаг разрежения костной ткани округлой или овальной формы с четкими гр</w:t>
      </w:r>
      <w:r w:rsidRPr="009573C3">
        <w:t>а</w:t>
      </w:r>
      <w:r w:rsidRPr="009573C3">
        <w:t xml:space="preserve">ницами, размером свыше </w:t>
      </w:r>
      <w:smartTag w:uri="urn:schemas-microsoft-com:office:smarttags" w:element="metricconverter">
        <w:smartTagPr>
          <w:attr w:name="ProductID" w:val="1 см"/>
        </w:smartTagPr>
        <w:r w:rsidRPr="009573C3">
          <w:t>1 см</w:t>
        </w:r>
      </w:smartTag>
      <w:r w:rsidRPr="009573C3">
        <w:t xml:space="preserve"> в диаметре</w:t>
      </w:r>
    </w:p>
    <w:p w:rsidR="009573C3" w:rsidRPr="009573C3" w:rsidRDefault="009573C3" w:rsidP="009573C3">
      <w:pPr>
        <w:shd w:val="clear" w:color="auto" w:fill="FFFFFF"/>
        <w:tabs>
          <w:tab w:val="left" w:pos="595"/>
        </w:tabs>
      </w:pPr>
    </w:p>
    <w:p w:rsidR="009573C3" w:rsidRPr="009573C3" w:rsidRDefault="009573C3" w:rsidP="009573C3">
      <w:pPr>
        <w:shd w:val="clear" w:color="auto" w:fill="FFFFFF"/>
      </w:pPr>
      <w:r w:rsidRPr="009573C3">
        <w:t>13. ПАТОЛОГИЧЕСКАЯ РЕЗОРБЦИЯ КОРНЕЙ НАБЛЮДАЕТСЯ</w:t>
      </w:r>
    </w:p>
    <w:p w:rsidR="009573C3" w:rsidRPr="009573C3" w:rsidRDefault="009573C3" w:rsidP="009573C3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9573C3">
        <w:t xml:space="preserve">в </w:t>
      </w:r>
      <w:proofErr w:type="spellStart"/>
      <w:r w:rsidRPr="009573C3">
        <w:t>интак</w:t>
      </w:r>
      <w:r w:rsidRPr="009573C3">
        <w:t>т</w:t>
      </w:r>
      <w:r w:rsidRPr="009573C3">
        <w:t>ных</w:t>
      </w:r>
      <w:proofErr w:type="spellEnd"/>
      <w:r w:rsidRPr="009573C3">
        <w:t xml:space="preserve"> зубах с живой пульпой</w:t>
      </w:r>
    </w:p>
    <w:p w:rsidR="009573C3" w:rsidRPr="009573C3" w:rsidRDefault="009573C3" w:rsidP="009573C3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9573C3">
        <w:t>при среднем кариесе</w:t>
      </w:r>
    </w:p>
    <w:p w:rsidR="009573C3" w:rsidRPr="009573C3" w:rsidRDefault="009573C3" w:rsidP="009573C3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9573C3">
        <w:t>при хроническом периодонтите</w:t>
      </w:r>
    </w:p>
    <w:p w:rsidR="009573C3" w:rsidRPr="009573C3" w:rsidRDefault="009573C3" w:rsidP="009573C3">
      <w:pPr>
        <w:widowControl w:val="0"/>
        <w:numPr>
          <w:ilvl w:val="0"/>
          <w:numId w:val="3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firstLine="360"/>
      </w:pPr>
      <w:r w:rsidRPr="009573C3">
        <w:t>при хроническом фиброзном пульпите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</w:pPr>
    </w:p>
    <w:p w:rsidR="009573C3" w:rsidRPr="009573C3" w:rsidRDefault="009573C3" w:rsidP="009573C3">
      <w:pPr>
        <w:shd w:val="clear" w:color="auto" w:fill="FFFFFF"/>
      </w:pPr>
      <w:r w:rsidRPr="009573C3">
        <w:t>14. ОСТРЫЙ ИНФЕКЦИОННЫЙ ПЕРИОДОНТИТ ЯВЛЯЕТСЯ И</w:t>
      </w:r>
      <w:r w:rsidRPr="009573C3">
        <w:t>С</w:t>
      </w:r>
      <w:r w:rsidRPr="009573C3">
        <w:t>ХОДОМ</w:t>
      </w:r>
    </w:p>
    <w:p w:rsidR="009573C3" w:rsidRPr="009573C3" w:rsidRDefault="009573C3" w:rsidP="009573C3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острого диффузного пульпита</w:t>
      </w:r>
    </w:p>
    <w:p w:rsidR="009573C3" w:rsidRPr="009573C3" w:rsidRDefault="009573C3" w:rsidP="009573C3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травмы зуба</w:t>
      </w:r>
    </w:p>
    <w:p w:rsidR="009573C3" w:rsidRPr="009573C3" w:rsidRDefault="009573C3" w:rsidP="009573C3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хронического фиброзного пульпита</w:t>
      </w:r>
    </w:p>
    <w:p w:rsidR="009573C3" w:rsidRPr="009573C3" w:rsidRDefault="009573C3" w:rsidP="009573C3">
      <w:pPr>
        <w:widowControl w:val="0"/>
        <w:numPr>
          <w:ilvl w:val="0"/>
          <w:numId w:val="12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хронического гипертрофического пульпита</w:t>
      </w:r>
    </w:p>
    <w:p w:rsidR="009573C3" w:rsidRPr="009573C3" w:rsidRDefault="009573C3" w:rsidP="009573C3">
      <w:pPr>
        <w:shd w:val="clear" w:color="auto" w:fill="FFFFFF"/>
        <w:tabs>
          <w:tab w:val="left" w:pos="595"/>
        </w:tabs>
      </w:pPr>
    </w:p>
    <w:p w:rsidR="009573C3" w:rsidRPr="009573C3" w:rsidRDefault="009573C3" w:rsidP="009573C3">
      <w:pPr>
        <w:shd w:val="clear" w:color="auto" w:fill="FFFFFF"/>
        <w:tabs>
          <w:tab w:val="left" w:pos="542"/>
          <w:tab w:val="left" w:pos="7099"/>
        </w:tabs>
      </w:pPr>
      <w:r w:rsidRPr="009573C3">
        <w:t>15. НЕОТЛОЖНОЙ ПОМОЩЬЮ ПРИ ОБОСТРЕНИИ ХРОНИЧ</w:t>
      </w:r>
      <w:r w:rsidRPr="009573C3">
        <w:t>Е</w:t>
      </w:r>
      <w:r w:rsidRPr="009573C3">
        <w:t>СКОГО ПЕРИОДОНТИТА В ЗУБАХ СО СФОРМИРОВАННЫМИ КОРНЯМИ ЯВЛЯЕ</w:t>
      </w:r>
      <w:r w:rsidRPr="009573C3">
        <w:t>Т</w:t>
      </w:r>
      <w:r w:rsidRPr="009573C3">
        <w:t>СЯ</w:t>
      </w:r>
    </w:p>
    <w:p w:rsidR="009573C3" w:rsidRPr="009573C3" w:rsidRDefault="009573C3" w:rsidP="009573C3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</w:pPr>
      <w:r w:rsidRPr="009573C3">
        <w:t>назначение противовоспалительной терапии, теплых ротовых ванн</w:t>
      </w:r>
      <w:r w:rsidRPr="009573C3">
        <w:t>о</w:t>
      </w:r>
      <w:r w:rsidRPr="009573C3">
        <w:t>чек</w:t>
      </w:r>
    </w:p>
    <w:p w:rsidR="009573C3" w:rsidRPr="009573C3" w:rsidRDefault="009573C3" w:rsidP="009573C3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</w:pPr>
      <w:r w:rsidRPr="009573C3">
        <w:t xml:space="preserve">удаление распада </w:t>
      </w:r>
      <w:proofErr w:type="spellStart"/>
      <w:r w:rsidRPr="009573C3">
        <w:t>коронковой</w:t>
      </w:r>
      <w:proofErr w:type="spellEnd"/>
      <w:r w:rsidRPr="009573C3">
        <w:t xml:space="preserve"> и корневой пульпы, назначение противовоспал</w:t>
      </w:r>
      <w:r w:rsidRPr="009573C3">
        <w:t>и</w:t>
      </w:r>
      <w:r w:rsidRPr="009573C3">
        <w:t>тельной терапии</w:t>
      </w:r>
    </w:p>
    <w:p w:rsidR="009573C3" w:rsidRPr="009573C3" w:rsidRDefault="009573C3" w:rsidP="009573C3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</w:pPr>
      <w:r w:rsidRPr="009573C3">
        <w:t>удаление распада пульпы, раскрытие верхушки зуба, назначение пр</w:t>
      </w:r>
      <w:r w:rsidRPr="009573C3">
        <w:t>о</w:t>
      </w:r>
      <w:r w:rsidRPr="009573C3">
        <w:t xml:space="preserve">тивовоспалительной терапии </w:t>
      </w:r>
    </w:p>
    <w:p w:rsidR="009573C3" w:rsidRPr="009573C3" w:rsidRDefault="009573C3" w:rsidP="009573C3">
      <w:pPr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</w:pPr>
      <w:r w:rsidRPr="009573C3">
        <w:t>трепанация зуба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</w:pPr>
      <w:r w:rsidRPr="009573C3">
        <w:t>16. ПРИ ХРОНИЧЕСКОМ ПЕРИОДОНТИТЕ КАНАЛЫ ПОСТОЯ</w:t>
      </w:r>
      <w:r w:rsidRPr="009573C3">
        <w:t>Н</w:t>
      </w:r>
      <w:r w:rsidRPr="009573C3">
        <w:t>НЫХ РЕЗЦОВ ПЛОМБИРУЮТ</w:t>
      </w:r>
    </w:p>
    <w:p w:rsidR="009573C3" w:rsidRPr="009573C3" w:rsidRDefault="009573C3" w:rsidP="009573C3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</w:pPr>
      <w:r w:rsidRPr="009573C3">
        <w:t>пастой из окиси цинка на масляной основе</w:t>
      </w:r>
    </w:p>
    <w:p w:rsidR="009573C3" w:rsidRPr="009573C3" w:rsidRDefault="009573C3" w:rsidP="009573C3">
      <w:pPr>
        <w:widowControl w:val="0"/>
        <w:numPr>
          <w:ilvl w:val="0"/>
          <w:numId w:val="31"/>
        </w:numPr>
        <w:shd w:val="clear" w:color="auto" w:fill="FFFFFF"/>
        <w:autoSpaceDE w:val="0"/>
        <w:autoSpaceDN w:val="0"/>
        <w:adjustRightInd w:val="0"/>
      </w:pPr>
      <w:proofErr w:type="gramStart"/>
      <w:r w:rsidRPr="009573C3">
        <w:t>резорцин-формалиновой</w:t>
      </w:r>
      <w:proofErr w:type="gramEnd"/>
      <w:r w:rsidRPr="009573C3">
        <w:t xml:space="preserve"> пастой</w:t>
      </w:r>
    </w:p>
    <w:p w:rsidR="009573C3" w:rsidRPr="009573C3" w:rsidRDefault="009573C3" w:rsidP="009573C3">
      <w:pPr>
        <w:numPr>
          <w:ilvl w:val="0"/>
          <w:numId w:val="31"/>
        </w:numPr>
        <w:shd w:val="clear" w:color="auto" w:fill="FFFFFF"/>
      </w:pPr>
      <w:proofErr w:type="gramStart"/>
      <w:r w:rsidRPr="009573C3">
        <w:t>глицерин-формалиновой</w:t>
      </w:r>
      <w:proofErr w:type="gramEnd"/>
      <w:r w:rsidRPr="009573C3">
        <w:t xml:space="preserve"> пастой</w:t>
      </w:r>
    </w:p>
    <w:p w:rsidR="009573C3" w:rsidRPr="009573C3" w:rsidRDefault="009573C3" w:rsidP="009573C3">
      <w:pPr>
        <w:numPr>
          <w:ilvl w:val="0"/>
          <w:numId w:val="31"/>
        </w:numPr>
        <w:shd w:val="clear" w:color="auto" w:fill="FFFFFF"/>
      </w:pPr>
      <w:proofErr w:type="spellStart"/>
      <w:r w:rsidRPr="009573C3">
        <w:t>йодоформной</w:t>
      </w:r>
      <w:proofErr w:type="spellEnd"/>
      <w:r w:rsidRPr="009573C3">
        <w:t xml:space="preserve"> пастой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</w:pPr>
      <w:r w:rsidRPr="009573C3">
        <w:t>17. ТАКТИКА ЛЕЧЕНИЯ ХРОНИЧЕСКОГО ПЕРИОДОНТИТА О</w:t>
      </w:r>
      <w:r w:rsidRPr="009573C3">
        <w:t>Д</w:t>
      </w:r>
      <w:r w:rsidRPr="009573C3">
        <w:t>НОКОРНЕВОГО ЗУБА СО СФОРМИРОВАННЫМ КОРНЕМ</w:t>
      </w:r>
    </w:p>
    <w:p w:rsidR="009573C3" w:rsidRPr="009573C3" w:rsidRDefault="009573C3" w:rsidP="009573C3">
      <w:pPr>
        <w:widowControl w:val="0"/>
        <w:numPr>
          <w:ilvl w:val="0"/>
          <w:numId w:val="14"/>
        </w:numPr>
        <w:shd w:val="clear" w:color="auto" w:fill="FFFFFF"/>
        <w:tabs>
          <w:tab w:val="clear" w:pos="0"/>
          <w:tab w:val="left" w:pos="552"/>
          <w:tab w:val="num" w:pos="720"/>
        </w:tabs>
        <w:autoSpaceDE w:val="0"/>
        <w:autoSpaceDN w:val="0"/>
        <w:adjustRightInd w:val="0"/>
        <w:ind w:left="720" w:hanging="360"/>
      </w:pPr>
      <w:r w:rsidRPr="009573C3">
        <w:t>вскрыть полость зуба, удалить распад из канала, промыть антисептиками, к</w:t>
      </w:r>
      <w:r w:rsidRPr="009573C3">
        <w:t>а</w:t>
      </w:r>
      <w:r w:rsidRPr="009573C3">
        <w:t>нал запломбировать</w:t>
      </w:r>
    </w:p>
    <w:p w:rsidR="009573C3" w:rsidRPr="009573C3" w:rsidRDefault="009573C3" w:rsidP="009573C3">
      <w:pPr>
        <w:widowControl w:val="0"/>
        <w:numPr>
          <w:ilvl w:val="0"/>
          <w:numId w:val="14"/>
        </w:numPr>
        <w:shd w:val="clear" w:color="auto" w:fill="FFFFFF"/>
        <w:tabs>
          <w:tab w:val="clear" w:pos="0"/>
          <w:tab w:val="num" w:pos="720"/>
        </w:tabs>
        <w:autoSpaceDE w:val="0"/>
        <w:autoSpaceDN w:val="0"/>
        <w:adjustRightInd w:val="0"/>
        <w:ind w:left="720" w:hanging="360"/>
      </w:pPr>
      <w:r w:rsidRPr="009573C3">
        <w:t xml:space="preserve">вскрыть полость зуба; раскрыть ее, удалить распавшуюся </w:t>
      </w:r>
      <w:proofErr w:type="spellStart"/>
      <w:r w:rsidRPr="009573C3">
        <w:t>коронк</w:t>
      </w:r>
      <w:r w:rsidRPr="009573C3">
        <w:t>о</w:t>
      </w:r>
      <w:r w:rsidRPr="009573C3">
        <w:t>вую</w:t>
      </w:r>
      <w:proofErr w:type="spellEnd"/>
      <w:r w:rsidRPr="009573C3">
        <w:t xml:space="preserve"> и корневую пульпу, промыть антисептиками канал, раскрыть верхушку корня, з</w:t>
      </w:r>
      <w:r w:rsidRPr="009573C3">
        <w:t>а</w:t>
      </w:r>
      <w:r w:rsidRPr="009573C3">
        <w:t>пломбировать канал.</w:t>
      </w:r>
    </w:p>
    <w:p w:rsidR="009573C3" w:rsidRPr="009573C3" w:rsidRDefault="009573C3" w:rsidP="009573C3">
      <w:pPr>
        <w:widowControl w:val="0"/>
        <w:numPr>
          <w:ilvl w:val="0"/>
          <w:numId w:val="14"/>
        </w:numPr>
        <w:shd w:val="clear" w:color="auto" w:fill="FFFFFF"/>
        <w:tabs>
          <w:tab w:val="clear" w:pos="0"/>
          <w:tab w:val="left" w:pos="538"/>
          <w:tab w:val="num" w:pos="720"/>
        </w:tabs>
        <w:autoSpaceDE w:val="0"/>
        <w:autoSpaceDN w:val="0"/>
        <w:adjustRightInd w:val="0"/>
        <w:ind w:left="720" w:hanging="360"/>
      </w:pPr>
      <w:r w:rsidRPr="009573C3">
        <w:t xml:space="preserve">обработать настойкой йода переходную складку и соседние зубы, </w:t>
      </w:r>
      <w:proofErr w:type="spellStart"/>
      <w:r w:rsidRPr="009573C3">
        <w:t>о</w:t>
      </w:r>
      <w:r w:rsidRPr="009573C3">
        <w:t>т</w:t>
      </w:r>
      <w:r w:rsidRPr="009573C3">
        <w:t>препарировать</w:t>
      </w:r>
      <w:proofErr w:type="spellEnd"/>
      <w:r w:rsidRPr="009573C3">
        <w:t xml:space="preserve"> кариозную полость, раскрыть полость зуба, оставить зуб открытым</w:t>
      </w:r>
    </w:p>
    <w:p w:rsidR="009573C3" w:rsidRPr="009573C3" w:rsidRDefault="009573C3" w:rsidP="009573C3">
      <w:pPr>
        <w:widowControl w:val="0"/>
        <w:numPr>
          <w:ilvl w:val="0"/>
          <w:numId w:val="14"/>
        </w:numPr>
        <w:shd w:val="clear" w:color="auto" w:fill="FFFFFF"/>
        <w:tabs>
          <w:tab w:val="clear" w:pos="0"/>
          <w:tab w:val="left" w:pos="538"/>
          <w:tab w:val="num" w:pos="720"/>
        </w:tabs>
        <w:autoSpaceDE w:val="0"/>
        <w:autoSpaceDN w:val="0"/>
        <w:adjustRightInd w:val="0"/>
        <w:ind w:left="720" w:hanging="360"/>
      </w:pPr>
      <w:r w:rsidRPr="009573C3">
        <w:t xml:space="preserve">оставить </w:t>
      </w:r>
      <w:proofErr w:type="spellStart"/>
      <w:r w:rsidRPr="009573C3">
        <w:t>открымым</w:t>
      </w:r>
      <w:proofErr w:type="spellEnd"/>
      <w:r w:rsidRPr="009573C3">
        <w:t xml:space="preserve"> на 3 дня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538"/>
        </w:tabs>
        <w:autoSpaceDE w:val="0"/>
        <w:autoSpaceDN w:val="0"/>
        <w:adjustRightInd w:val="0"/>
        <w:ind w:left="360"/>
      </w:pPr>
    </w:p>
    <w:p w:rsidR="009573C3" w:rsidRPr="009573C3" w:rsidRDefault="009573C3" w:rsidP="009573C3">
      <w:pPr>
        <w:shd w:val="clear" w:color="auto" w:fill="FFFFFF"/>
        <w:tabs>
          <w:tab w:val="left" w:pos="538"/>
        </w:tabs>
      </w:pPr>
      <w:r w:rsidRPr="009573C3">
        <w:t>18. ОСЛОЖНЕНИЕМ ХРОНИЧЕСКОГО ПЕРИОДОНТИТА ВРЕМЕ</w:t>
      </w:r>
      <w:r w:rsidRPr="009573C3">
        <w:t>Н</w:t>
      </w:r>
      <w:r w:rsidRPr="009573C3">
        <w:t>НОГО ЗУБА МОЖЕТ БЫТЬ</w:t>
      </w:r>
    </w:p>
    <w:p w:rsidR="009573C3" w:rsidRPr="009573C3" w:rsidRDefault="009573C3" w:rsidP="009573C3">
      <w:pPr>
        <w:widowControl w:val="0"/>
        <w:numPr>
          <w:ilvl w:val="0"/>
          <w:numId w:val="15"/>
        </w:numPr>
        <w:shd w:val="clear" w:color="auto" w:fill="FFFFFF"/>
        <w:tabs>
          <w:tab w:val="clear" w:pos="0"/>
          <w:tab w:val="num" w:pos="360"/>
          <w:tab w:val="left" w:pos="540"/>
        </w:tabs>
        <w:autoSpaceDE w:val="0"/>
        <w:autoSpaceDN w:val="0"/>
        <w:adjustRightInd w:val="0"/>
        <w:ind w:left="360"/>
      </w:pPr>
      <w:r w:rsidRPr="009573C3">
        <w:t xml:space="preserve">системная гипоплазия эмали </w:t>
      </w:r>
    </w:p>
    <w:p w:rsidR="009573C3" w:rsidRPr="009573C3" w:rsidRDefault="009573C3" w:rsidP="009573C3">
      <w:pPr>
        <w:widowControl w:val="0"/>
        <w:numPr>
          <w:ilvl w:val="0"/>
          <w:numId w:val="15"/>
        </w:numPr>
        <w:shd w:val="clear" w:color="auto" w:fill="FFFFFF"/>
        <w:tabs>
          <w:tab w:val="clear" w:pos="0"/>
          <w:tab w:val="num" w:pos="360"/>
          <w:tab w:val="left" w:pos="540"/>
        </w:tabs>
        <w:autoSpaceDE w:val="0"/>
        <w:autoSpaceDN w:val="0"/>
        <w:adjustRightInd w:val="0"/>
        <w:ind w:left="360"/>
      </w:pPr>
      <w:r w:rsidRPr="009573C3">
        <w:t>местная гипоплазия эмали</w:t>
      </w:r>
    </w:p>
    <w:p w:rsidR="009573C3" w:rsidRPr="009573C3" w:rsidRDefault="009573C3" w:rsidP="009573C3">
      <w:pPr>
        <w:widowControl w:val="0"/>
        <w:numPr>
          <w:ilvl w:val="0"/>
          <w:numId w:val="15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9573C3">
        <w:t xml:space="preserve">несовершенный </w:t>
      </w:r>
      <w:proofErr w:type="spellStart"/>
      <w:r w:rsidRPr="009573C3">
        <w:t>амелогенез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15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9573C3">
        <w:t xml:space="preserve">несовершенный </w:t>
      </w:r>
      <w:proofErr w:type="spellStart"/>
      <w:r w:rsidRPr="009573C3">
        <w:t>дентиногенез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15"/>
        </w:numPr>
        <w:shd w:val="clear" w:color="auto" w:fill="FFFFFF"/>
        <w:tabs>
          <w:tab w:val="clear" w:pos="0"/>
          <w:tab w:val="num" w:pos="360"/>
          <w:tab w:val="left" w:pos="504"/>
          <w:tab w:val="left" w:pos="540"/>
        </w:tabs>
        <w:autoSpaceDE w:val="0"/>
        <w:autoSpaceDN w:val="0"/>
        <w:adjustRightInd w:val="0"/>
        <w:ind w:left="360"/>
      </w:pPr>
      <w:r w:rsidRPr="009573C3">
        <w:t xml:space="preserve">несовершенный </w:t>
      </w:r>
      <w:proofErr w:type="spellStart"/>
      <w:r w:rsidRPr="009573C3">
        <w:t>одонтогенез</w:t>
      </w:r>
      <w:proofErr w:type="spellEnd"/>
    </w:p>
    <w:p w:rsidR="009573C3" w:rsidRPr="009573C3" w:rsidRDefault="009573C3" w:rsidP="009573C3">
      <w:r w:rsidRPr="009573C3">
        <w:t xml:space="preserve"> </w:t>
      </w:r>
    </w:p>
    <w:p w:rsidR="009573C3" w:rsidRPr="009573C3" w:rsidRDefault="009573C3" w:rsidP="009573C3">
      <w:pPr>
        <w:shd w:val="clear" w:color="auto" w:fill="FFFFFF"/>
      </w:pPr>
      <w:r w:rsidRPr="009573C3">
        <w:t>19. ОСТРЫЙ ТОКСИЧЕСКИЙ ПЕРИОДОНТИТ РАЗВИВАЕТСЯ</w:t>
      </w:r>
    </w:p>
    <w:p w:rsidR="009573C3" w:rsidRPr="009573C3" w:rsidRDefault="009573C3" w:rsidP="009573C3">
      <w:pPr>
        <w:widowControl w:val="0"/>
        <w:numPr>
          <w:ilvl w:val="0"/>
          <w:numId w:val="16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left="360"/>
      </w:pPr>
      <w:r w:rsidRPr="009573C3">
        <w:t>при несвоевременном удалении пульпы после наложения мышьяковистой па</w:t>
      </w:r>
      <w:r w:rsidRPr="009573C3">
        <w:t>с</w:t>
      </w:r>
      <w:r w:rsidRPr="009573C3">
        <w:t>ты</w:t>
      </w:r>
    </w:p>
    <w:p w:rsidR="009573C3" w:rsidRPr="009573C3" w:rsidRDefault="009573C3" w:rsidP="009573C3">
      <w:pPr>
        <w:widowControl w:val="0"/>
        <w:numPr>
          <w:ilvl w:val="0"/>
          <w:numId w:val="16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9573C3">
        <w:t>при выведении за верхушку пломбировочного материала</w:t>
      </w:r>
    </w:p>
    <w:p w:rsidR="009573C3" w:rsidRPr="009573C3" w:rsidRDefault="009573C3" w:rsidP="009573C3">
      <w:pPr>
        <w:widowControl w:val="0"/>
        <w:numPr>
          <w:ilvl w:val="0"/>
          <w:numId w:val="16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9573C3">
        <w:t xml:space="preserve">после проведения </w:t>
      </w:r>
      <w:proofErr w:type="gramStart"/>
      <w:r w:rsidRPr="009573C3">
        <w:t>р</w:t>
      </w:r>
      <w:r w:rsidRPr="009573C3">
        <w:t>е</w:t>
      </w:r>
      <w:r w:rsidRPr="009573C3">
        <w:t>зорцин-формалинового</w:t>
      </w:r>
      <w:proofErr w:type="gramEnd"/>
      <w:r w:rsidRPr="009573C3">
        <w:t xml:space="preserve"> метода</w:t>
      </w:r>
    </w:p>
    <w:p w:rsidR="009573C3" w:rsidRPr="009573C3" w:rsidRDefault="009573C3" w:rsidP="009573C3">
      <w:pPr>
        <w:widowControl w:val="0"/>
        <w:numPr>
          <w:ilvl w:val="0"/>
          <w:numId w:val="16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9573C3">
        <w:t>при медикаментозной обработке канала 3 % гипохлоритом натрия</w:t>
      </w:r>
    </w:p>
    <w:p w:rsidR="009573C3" w:rsidRPr="009573C3" w:rsidRDefault="009573C3" w:rsidP="009573C3">
      <w:pPr>
        <w:widowControl w:val="0"/>
        <w:numPr>
          <w:ilvl w:val="0"/>
          <w:numId w:val="16"/>
        </w:numPr>
        <w:shd w:val="clear" w:color="auto" w:fill="FFFFFF"/>
        <w:tabs>
          <w:tab w:val="clear" w:pos="0"/>
          <w:tab w:val="num" w:pos="360"/>
          <w:tab w:val="left" w:pos="552"/>
        </w:tabs>
        <w:autoSpaceDE w:val="0"/>
        <w:autoSpaceDN w:val="0"/>
        <w:adjustRightInd w:val="0"/>
        <w:ind w:firstLine="360"/>
      </w:pPr>
      <w:r w:rsidRPr="009573C3">
        <w:t>после травмы зуба</w:t>
      </w:r>
    </w:p>
    <w:p w:rsidR="009573C3" w:rsidRPr="009573C3" w:rsidRDefault="009573C3" w:rsidP="009573C3">
      <w:pPr>
        <w:shd w:val="clear" w:color="auto" w:fill="FFFFFF"/>
        <w:tabs>
          <w:tab w:val="left" w:pos="346"/>
        </w:tabs>
      </w:pPr>
    </w:p>
    <w:p w:rsidR="009573C3" w:rsidRPr="009573C3" w:rsidRDefault="009573C3" w:rsidP="009573C3">
      <w:pPr>
        <w:shd w:val="clear" w:color="auto" w:fill="FFFFFF"/>
      </w:pPr>
      <w:r w:rsidRPr="009573C3">
        <w:t>20. ПРИ ХРОНИЧЕСКОМ ГРАНУЛИРУЮЩЕМ ПЕРИОДОНТИТЕ ПОСТОЯННОГО СФОРМИРОВАННОГО ОДНОКОРНЕВОГО ЗУБА СО СВИЩОМ В ПЕРВОЕ ПОСЕЩЕНИЕ ПОСЛЕ ЭНДОДОНТИЧЕСКОЙ ОБРАБОТКИ СЛЕД</w:t>
      </w:r>
      <w:r w:rsidRPr="009573C3">
        <w:t>У</w:t>
      </w:r>
      <w:r w:rsidRPr="009573C3">
        <w:t xml:space="preserve">ЕТ </w:t>
      </w:r>
    </w:p>
    <w:p w:rsidR="009573C3" w:rsidRPr="009573C3" w:rsidRDefault="009573C3" w:rsidP="009573C3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запломбировать канал</w:t>
      </w:r>
    </w:p>
    <w:p w:rsidR="009573C3" w:rsidRPr="009573C3" w:rsidRDefault="009573C3" w:rsidP="009573C3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зуб оставить открытым</w:t>
      </w:r>
    </w:p>
    <w:p w:rsidR="009573C3" w:rsidRPr="009573C3" w:rsidRDefault="009573C3" w:rsidP="009573C3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360"/>
          <w:tab w:val="left" w:pos="590"/>
        </w:tabs>
        <w:autoSpaceDE w:val="0"/>
        <w:autoSpaceDN w:val="0"/>
        <w:adjustRightInd w:val="0"/>
        <w:ind w:firstLine="360"/>
      </w:pPr>
      <w:r w:rsidRPr="009573C3">
        <w:t>направить на физиотерапию</w:t>
      </w:r>
    </w:p>
    <w:p w:rsidR="009573C3" w:rsidRPr="009573C3" w:rsidRDefault="009573C3" w:rsidP="009573C3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360"/>
          <w:tab w:val="left" w:pos="590"/>
        </w:tabs>
        <w:autoSpaceDE w:val="0"/>
        <w:autoSpaceDN w:val="0"/>
        <w:adjustRightInd w:val="0"/>
        <w:ind w:firstLine="360"/>
      </w:pPr>
      <w:r w:rsidRPr="009573C3">
        <w:t>оставить турунду с протеолитическими ферментами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590"/>
        </w:tabs>
        <w:autoSpaceDE w:val="0"/>
        <w:autoSpaceDN w:val="0"/>
        <w:adjustRightInd w:val="0"/>
      </w:pPr>
    </w:p>
    <w:p w:rsidR="009573C3" w:rsidRPr="009573C3" w:rsidRDefault="009573C3" w:rsidP="009573C3">
      <w:pPr>
        <w:shd w:val="clear" w:color="auto" w:fill="FFFFFF"/>
        <w:tabs>
          <w:tab w:val="left" w:pos="590"/>
        </w:tabs>
      </w:pPr>
    </w:p>
    <w:p w:rsidR="009573C3" w:rsidRPr="009573C3" w:rsidRDefault="009573C3" w:rsidP="009573C3">
      <w:pPr>
        <w:shd w:val="clear" w:color="auto" w:fill="FFFFFF"/>
      </w:pPr>
      <w:r w:rsidRPr="009573C3">
        <w:lastRenderedPageBreak/>
        <w:t xml:space="preserve">21. ПРИЧИНЫ ОСТРОГО ТРАВМАТИЧЕСКОГО ПЕРИОДОНТИТА </w:t>
      </w:r>
    </w:p>
    <w:p w:rsidR="009573C3" w:rsidRPr="009573C3" w:rsidRDefault="009573C3" w:rsidP="009573C3">
      <w:pPr>
        <w:widowControl w:val="0"/>
        <w:numPr>
          <w:ilvl w:val="0"/>
          <w:numId w:val="1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ушиб з</w:t>
      </w:r>
      <w:r w:rsidRPr="009573C3">
        <w:t>у</w:t>
      </w:r>
      <w:r w:rsidRPr="009573C3">
        <w:t>ба</w:t>
      </w:r>
    </w:p>
    <w:p w:rsidR="009573C3" w:rsidRPr="009573C3" w:rsidRDefault="009573C3" w:rsidP="009573C3">
      <w:pPr>
        <w:widowControl w:val="0"/>
        <w:numPr>
          <w:ilvl w:val="0"/>
          <w:numId w:val="1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 xml:space="preserve">обработка корневого канала </w:t>
      </w:r>
      <w:proofErr w:type="spellStart"/>
      <w:r w:rsidRPr="009573C3">
        <w:t>иодинолом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18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firstLine="360"/>
      </w:pPr>
      <w:r w:rsidRPr="009573C3">
        <w:t>передозировка мышьяковистой пасты</w:t>
      </w:r>
    </w:p>
    <w:p w:rsidR="009573C3" w:rsidRPr="009573C3" w:rsidRDefault="009573C3" w:rsidP="009573C3">
      <w:pPr>
        <w:widowControl w:val="0"/>
        <w:numPr>
          <w:ilvl w:val="0"/>
          <w:numId w:val="18"/>
        </w:numPr>
        <w:shd w:val="clear" w:color="auto" w:fill="FFFFFF"/>
        <w:tabs>
          <w:tab w:val="clear" w:pos="0"/>
          <w:tab w:val="num" w:pos="360"/>
          <w:tab w:val="left" w:pos="595"/>
        </w:tabs>
        <w:autoSpaceDE w:val="0"/>
        <w:autoSpaceDN w:val="0"/>
        <w:adjustRightInd w:val="0"/>
        <w:ind w:firstLine="360"/>
      </w:pPr>
      <w:r w:rsidRPr="009573C3">
        <w:t xml:space="preserve"> использование препаратов для расширения канала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  <w:ind w:left="360"/>
      </w:pPr>
    </w:p>
    <w:p w:rsidR="009573C3" w:rsidRPr="009573C3" w:rsidRDefault="009573C3" w:rsidP="009573C3">
      <w:pPr>
        <w:widowControl w:val="0"/>
        <w:shd w:val="clear" w:color="auto" w:fill="FFFFFF"/>
        <w:tabs>
          <w:tab w:val="left" w:pos="595"/>
        </w:tabs>
        <w:autoSpaceDE w:val="0"/>
        <w:autoSpaceDN w:val="0"/>
        <w:adjustRightInd w:val="0"/>
      </w:pPr>
    </w:p>
    <w:p w:rsidR="009573C3" w:rsidRPr="009573C3" w:rsidRDefault="009573C3" w:rsidP="009573C3">
      <w:pPr>
        <w:shd w:val="clear" w:color="auto" w:fill="FFFFFF"/>
      </w:pPr>
      <w:r w:rsidRPr="009573C3">
        <w:t>22. РАЦИОНАЛЬНАЯ ТАКТИКА ПРИ ХРОНИЧЕСКОМ ПЕРИОДО</w:t>
      </w:r>
      <w:r w:rsidRPr="009573C3">
        <w:t>Н</w:t>
      </w:r>
      <w:r w:rsidRPr="009573C3">
        <w:t>ТИТЕ ВРЕМЕННЫХ ЗУБОВ У РЕБЕНКА, СТРАДАЮЩЕГО ПИЕЛОНЕ</w:t>
      </w:r>
      <w:r w:rsidRPr="009573C3">
        <w:t>Ф</w:t>
      </w:r>
      <w:r w:rsidRPr="009573C3">
        <w:t>РИТОМ</w:t>
      </w:r>
    </w:p>
    <w:p w:rsidR="009573C3" w:rsidRPr="009573C3" w:rsidRDefault="009573C3" w:rsidP="009573C3">
      <w:pPr>
        <w:widowControl w:val="0"/>
        <w:numPr>
          <w:ilvl w:val="0"/>
          <w:numId w:val="1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360"/>
      </w:pPr>
      <w:r w:rsidRPr="009573C3">
        <w:t xml:space="preserve">проведение </w:t>
      </w:r>
      <w:proofErr w:type="gramStart"/>
      <w:r w:rsidRPr="009573C3">
        <w:t>резорцин-формалинового</w:t>
      </w:r>
      <w:proofErr w:type="gramEnd"/>
      <w:r w:rsidRPr="009573C3">
        <w:t xml:space="preserve"> метода</w:t>
      </w:r>
    </w:p>
    <w:p w:rsidR="009573C3" w:rsidRPr="009573C3" w:rsidRDefault="009573C3" w:rsidP="009573C3">
      <w:pPr>
        <w:widowControl w:val="0"/>
        <w:numPr>
          <w:ilvl w:val="0"/>
          <w:numId w:val="1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360"/>
      </w:pPr>
      <w:r w:rsidRPr="009573C3">
        <w:t>пломбирование каналов пастой на масляной основе</w:t>
      </w:r>
    </w:p>
    <w:p w:rsidR="009573C3" w:rsidRPr="009573C3" w:rsidRDefault="009573C3" w:rsidP="009573C3">
      <w:pPr>
        <w:widowControl w:val="0"/>
        <w:numPr>
          <w:ilvl w:val="0"/>
          <w:numId w:val="1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360"/>
      </w:pPr>
      <w:r w:rsidRPr="009573C3">
        <w:t>удаление зуба</w:t>
      </w:r>
    </w:p>
    <w:p w:rsidR="009573C3" w:rsidRPr="009573C3" w:rsidRDefault="009573C3" w:rsidP="009573C3">
      <w:pPr>
        <w:widowControl w:val="0"/>
        <w:numPr>
          <w:ilvl w:val="0"/>
          <w:numId w:val="1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ind w:left="360"/>
      </w:pPr>
      <w:r w:rsidRPr="009573C3">
        <w:t>пломбирование каналов пастой на основе гидроокиси кальция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</w:pPr>
      <w:r w:rsidRPr="009573C3">
        <w:t>23. КЛИНИЧЕСКИЕ ПРИЗНАКИ ХРОНИЧЕСКОГО ПЕРИОДОНТ</w:t>
      </w:r>
      <w:r w:rsidRPr="009573C3">
        <w:t>И</w:t>
      </w:r>
      <w:r w:rsidRPr="009573C3">
        <w:t>ТА В ЛЮБОМ ВОЗРАСТЕ</w:t>
      </w:r>
    </w:p>
    <w:p w:rsidR="009573C3" w:rsidRPr="009573C3" w:rsidRDefault="009573C3" w:rsidP="009573C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firstLine="360"/>
      </w:pPr>
      <w:r w:rsidRPr="009573C3">
        <w:t>пульпа болезненна только в устьях корневых каналов</w:t>
      </w:r>
    </w:p>
    <w:p w:rsidR="009573C3" w:rsidRPr="009573C3" w:rsidRDefault="009573C3" w:rsidP="009573C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firstLine="360"/>
      </w:pPr>
      <w:proofErr w:type="spellStart"/>
      <w:r w:rsidRPr="009573C3">
        <w:t>коронковая</w:t>
      </w:r>
      <w:proofErr w:type="spellEnd"/>
      <w:r w:rsidRPr="009573C3">
        <w:t xml:space="preserve"> и корневая пульпа </w:t>
      </w:r>
      <w:proofErr w:type="spellStart"/>
      <w:r w:rsidRPr="009573C3">
        <w:t>некротизирована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firstLine="360"/>
      </w:pPr>
      <w:r w:rsidRPr="009573C3">
        <w:t xml:space="preserve">боль при </w:t>
      </w:r>
      <w:proofErr w:type="spellStart"/>
      <w:r w:rsidRPr="009573C3">
        <w:t>накусывании</w:t>
      </w:r>
      <w:proofErr w:type="spellEnd"/>
      <w:r w:rsidRPr="009573C3">
        <w:t xml:space="preserve"> на зуб</w:t>
      </w:r>
    </w:p>
    <w:p w:rsidR="009573C3" w:rsidRPr="009573C3" w:rsidRDefault="009573C3" w:rsidP="009573C3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ind w:firstLine="360"/>
      </w:pPr>
      <w:r w:rsidRPr="009573C3">
        <w:t>препарирование зуба болезненно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</w:pPr>
      <w:r w:rsidRPr="009573C3">
        <w:t>24. ПРИ ДИФФЕРЕНЦИАЛЬНОЙ ДИАГНОСТИКЕ ОСТРОГО П</w:t>
      </w:r>
      <w:r w:rsidRPr="009573C3">
        <w:t>Е</w:t>
      </w:r>
      <w:r w:rsidRPr="009573C3">
        <w:t>РИОДОНТИТА И ОБОСТРЕНИЯ ХРОНИЧЕСКОГО ИСПОЛЬЗУЮТ:</w:t>
      </w:r>
    </w:p>
    <w:p w:rsidR="009573C3" w:rsidRPr="009573C3" w:rsidRDefault="009573C3" w:rsidP="009573C3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9573C3">
        <w:t>ЭОД</w:t>
      </w:r>
    </w:p>
    <w:p w:rsidR="009573C3" w:rsidRPr="009573C3" w:rsidRDefault="009573C3" w:rsidP="009573C3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9573C3">
        <w:t>окрашивание зубов раствором Шиллера-Писарева</w:t>
      </w:r>
    </w:p>
    <w:p w:rsidR="009573C3" w:rsidRPr="009573C3" w:rsidRDefault="009573C3" w:rsidP="009573C3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9573C3">
        <w:t>рентгенологический метод</w:t>
      </w:r>
    </w:p>
    <w:p w:rsidR="009573C3" w:rsidRPr="009573C3" w:rsidRDefault="009573C3" w:rsidP="009573C3">
      <w:pPr>
        <w:widowControl w:val="0"/>
        <w:numPr>
          <w:ilvl w:val="0"/>
          <w:numId w:val="32"/>
        </w:numPr>
        <w:shd w:val="clear" w:color="auto" w:fill="FFFFFF"/>
        <w:autoSpaceDE w:val="0"/>
        <w:autoSpaceDN w:val="0"/>
        <w:adjustRightInd w:val="0"/>
      </w:pPr>
      <w:r w:rsidRPr="009573C3">
        <w:t>перкуссию зуба</w:t>
      </w:r>
    </w:p>
    <w:p w:rsidR="009573C3" w:rsidRPr="009573C3" w:rsidRDefault="009573C3" w:rsidP="009573C3">
      <w:pPr>
        <w:shd w:val="clear" w:color="auto" w:fill="FFFFFF"/>
        <w:tabs>
          <w:tab w:val="left" w:pos="245"/>
        </w:tabs>
        <w:ind w:left="360"/>
      </w:pPr>
    </w:p>
    <w:p w:rsidR="009573C3" w:rsidRPr="009573C3" w:rsidRDefault="009573C3" w:rsidP="009573C3">
      <w:pPr>
        <w:shd w:val="clear" w:color="auto" w:fill="FFFFFF"/>
        <w:tabs>
          <w:tab w:val="left" w:pos="509"/>
        </w:tabs>
      </w:pPr>
      <w:r w:rsidRPr="009573C3">
        <w:t>25. ХРОНИЧЕСКИЙ ГРАНУЛЕМАТОЗНЫЙ ПЕРИОДОНТИТ НА РЕН</w:t>
      </w:r>
      <w:r w:rsidRPr="009573C3">
        <w:t>Т</w:t>
      </w:r>
      <w:r w:rsidRPr="009573C3">
        <w:t>ГЕНОГРАММЕ ОПРЕДЕЛЯЕТСЯ В ВИДЕ</w:t>
      </w:r>
    </w:p>
    <w:p w:rsidR="009573C3" w:rsidRPr="009573C3" w:rsidRDefault="009573C3" w:rsidP="009573C3">
      <w:pPr>
        <w:widowControl w:val="0"/>
        <w:numPr>
          <w:ilvl w:val="0"/>
          <w:numId w:val="21"/>
        </w:numPr>
        <w:shd w:val="clear" w:color="auto" w:fill="FFFFFF"/>
        <w:tabs>
          <w:tab w:val="clear" w:pos="0"/>
          <w:tab w:val="num" w:pos="360"/>
        </w:tabs>
        <w:autoSpaceDE w:val="0"/>
        <w:autoSpaceDN w:val="0"/>
        <w:adjustRightInd w:val="0"/>
        <w:ind w:left="360"/>
      </w:pPr>
      <w:r w:rsidRPr="009573C3">
        <w:t>разрежения костной ткани округлой формы с четкими контурами до 5мм в диаметре</w:t>
      </w:r>
    </w:p>
    <w:p w:rsidR="009573C3" w:rsidRPr="009573C3" w:rsidRDefault="009573C3" w:rsidP="009573C3">
      <w:pPr>
        <w:widowControl w:val="0"/>
        <w:numPr>
          <w:ilvl w:val="0"/>
          <w:numId w:val="21"/>
        </w:numPr>
        <w:shd w:val="clear" w:color="auto" w:fill="FFFFFF"/>
        <w:tabs>
          <w:tab w:val="clear" w:pos="0"/>
          <w:tab w:val="num" w:pos="360"/>
          <w:tab w:val="left" w:pos="571"/>
        </w:tabs>
        <w:autoSpaceDE w:val="0"/>
        <w:autoSpaceDN w:val="0"/>
        <w:adjustRightInd w:val="0"/>
        <w:ind w:firstLine="360"/>
      </w:pPr>
      <w:r w:rsidRPr="009573C3">
        <w:t xml:space="preserve">расширения </w:t>
      </w:r>
      <w:proofErr w:type="spellStart"/>
      <w:r w:rsidRPr="009573C3">
        <w:t>периодонтальной</w:t>
      </w:r>
      <w:proofErr w:type="spellEnd"/>
      <w:r w:rsidRPr="009573C3">
        <w:t xml:space="preserve"> щели на всем протяжении</w:t>
      </w:r>
    </w:p>
    <w:p w:rsidR="009573C3" w:rsidRPr="009573C3" w:rsidRDefault="009573C3" w:rsidP="009573C3">
      <w:pPr>
        <w:widowControl w:val="0"/>
        <w:numPr>
          <w:ilvl w:val="0"/>
          <w:numId w:val="21"/>
        </w:numPr>
        <w:shd w:val="clear" w:color="auto" w:fill="FFFFFF"/>
        <w:tabs>
          <w:tab w:val="clear" w:pos="0"/>
          <w:tab w:val="num" w:pos="360"/>
          <w:tab w:val="left" w:pos="571"/>
        </w:tabs>
        <w:autoSpaceDE w:val="0"/>
        <w:autoSpaceDN w:val="0"/>
        <w:adjustRightInd w:val="0"/>
        <w:ind w:firstLine="360"/>
      </w:pPr>
      <w:r w:rsidRPr="009573C3">
        <w:t>разрежения костной ткани с нечеткими контурами</w:t>
      </w:r>
    </w:p>
    <w:p w:rsidR="009573C3" w:rsidRPr="009573C3" w:rsidRDefault="009573C3" w:rsidP="009573C3">
      <w:pPr>
        <w:widowControl w:val="0"/>
        <w:numPr>
          <w:ilvl w:val="0"/>
          <w:numId w:val="21"/>
        </w:numPr>
        <w:shd w:val="clear" w:color="auto" w:fill="FFFFFF"/>
        <w:tabs>
          <w:tab w:val="clear" w:pos="0"/>
          <w:tab w:val="num" w:pos="360"/>
          <w:tab w:val="left" w:pos="571"/>
        </w:tabs>
        <w:autoSpaceDE w:val="0"/>
        <w:autoSpaceDN w:val="0"/>
        <w:adjustRightInd w:val="0"/>
        <w:ind w:left="360"/>
      </w:pPr>
      <w:r w:rsidRPr="009573C3">
        <w:t xml:space="preserve">разрежения костной ткани округлой или овальной формы с четкими контурами свыше </w:t>
      </w:r>
      <w:smartTag w:uri="urn:schemas-microsoft-com:office:smarttags" w:element="metricconverter">
        <w:smartTagPr>
          <w:attr w:name="ProductID" w:val="1 см"/>
        </w:smartTagPr>
        <w:r w:rsidRPr="009573C3">
          <w:t>1 см</w:t>
        </w:r>
      </w:smartTag>
      <w:r w:rsidRPr="009573C3">
        <w:t xml:space="preserve"> в диаметре</w:t>
      </w:r>
    </w:p>
    <w:p w:rsidR="009573C3" w:rsidRPr="009573C3" w:rsidRDefault="009573C3" w:rsidP="009573C3">
      <w:pPr>
        <w:shd w:val="clear" w:color="auto" w:fill="FFFFFF"/>
        <w:tabs>
          <w:tab w:val="left" w:pos="571"/>
        </w:tabs>
      </w:pPr>
    </w:p>
    <w:p w:rsidR="009573C3" w:rsidRPr="009573C3" w:rsidRDefault="009573C3" w:rsidP="009573C3">
      <w:pPr>
        <w:shd w:val="clear" w:color="auto" w:fill="FFFFFF"/>
        <w:tabs>
          <w:tab w:val="left" w:pos="509"/>
        </w:tabs>
      </w:pPr>
      <w:r w:rsidRPr="009573C3">
        <w:t>26. КЛИНИЧЕСКИЕ ПРОЯВЛЕНИЯ ИНФЕКЦИОННОГО ОСТРОГО П</w:t>
      </w:r>
      <w:r w:rsidRPr="009573C3">
        <w:t>Е</w:t>
      </w:r>
      <w:r w:rsidRPr="009573C3">
        <w:t>РИОДОНТИТА</w:t>
      </w:r>
    </w:p>
    <w:p w:rsidR="009573C3" w:rsidRPr="009573C3" w:rsidRDefault="009573C3" w:rsidP="009573C3">
      <w:pPr>
        <w:widowControl w:val="0"/>
        <w:numPr>
          <w:ilvl w:val="0"/>
          <w:numId w:val="22"/>
        </w:numPr>
        <w:shd w:val="clear" w:color="auto" w:fill="FFFFFF"/>
        <w:autoSpaceDE w:val="0"/>
        <w:autoSpaceDN w:val="0"/>
        <w:adjustRightInd w:val="0"/>
        <w:ind w:firstLine="180"/>
      </w:pPr>
      <w:r w:rsidRPr="009573C3">
        <w:t xml:space="preserve">боль при </w:t>
      </w:r>
      <w:proofErr w:type="spellStart"/>
      <w:r w:rsidRPr="009573C3">
        <w:t>накусывании</w:t>
      </w:r>
      <w:proofErr w:type="spellEnd"/>
      <w:r w:rsidRPr="009573C3">
        <w:t xml:space="preserve"> на зуб, отек мягких тканей лица</w:t>
      </w:r>
    </w:p>
    <w:p w:rsidR="009573C3" w:rsidRPr="009573C3" w:rsidRDefault="009573C3" w:rsidP="009573C3">
      <w:pPr>
        <w:widowControl w:val="0"/>
        <w:numPr>
          <w:ilvl w:val="0"/>
          <w:numId w:val="2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180"/>
      </w:pPr>
      <w:proofErr w:type="spellStart"/>
      <w:r w:rsidRPr="009573C3">
        <w:t>иррадиирующие</w:t>
      </w:r>
      <w:proofErr w:type="spellEnd"/>
      <w:r w:rsidRPr="009573C3">
        <w:t xml:space="preserve"> приступообразные боли</w:t>
      </w:r>
    </w:p>
    <w:p w:rsidR="009573C3" w:rsidRPr="009573C3" w:rsidRDefault="009573C3" w:rsidP="009573C3">
      <w:pPr>
        <w:widowControl w:val="0"/>
        <w:numPr>
          <w:ilvl w:val="0"/>
          <w:numId w:val="2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180"/>
      </w:pPr>
      <w:r w:rsidRPr="009573C3">
        <w:t xml:space="preserve">свищ на десне с </w:t>
      </w:r>
      <w:proofErr w:type="gramStart"/>
      <w:r w:rsidRPr="009573C3">
        <w:t>гнойным</w:t>
      </w:r>
      <w:proofErr w:type="gramEnd"/>
      <w:r w:rsidRPr="009573C3">
        <w:t xml:space="preserve"> отделяемым</w:t>
      </w:r>
    </w:p>
    <w:p w:rsidR="009573C3" w:rsidRPr="009573C3" w:rsidRDefault="009573C3" w:rsidP="009573C3">
      <w:pPr>
        <w:widowControl w:val="0"/>
        <w:numPr>
          <w:ilvl w:val="0"/>
          <w:numId w:val="2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180"/>
      </w:pPr>
      <w:r w:rsidRPr="009573C3">
        <w:t>ЭОД до 20мкА</w:t>
      </w:r>
    </w:p>
    <w:p w:rsidR="009573C3" w:rsidRPr="009573C3" w:rsidRDefault="009573C3" w:rsidP="009573C3">
      <w:pPr>
        <w:widowControl w:val="0"/>
        <w:numPr>
          <w:ilvl w:val="0"/>
          <w:numId w:val="22"/>
        </w:numPr>
        <w:shd w:val="clear" w:color="auto" w:fill="FFFFFF"/>
        <w:tabs>
          <w:tab w:val="left" w:pos="581"/>
        </w:tabs>
        <w:autoSpaceDE w:val="0"/>
        <w:autoSpaceDN w:val="0"/>
        <w:adjustRightInd w:val="0"/>
        <w:ind w:firstLine="180"/>
      </w:pPr>
      <w:r w:rsidRPr="009573C3">
        <w:t>боли от температурных раздражителей</w:t>
      </w:r>
    </w:p>
    <w:p w:rsidR="009573C3" w:rsidRPr="009573C3" w:rsidRDefault="009573C3" w:rsidP="009573C3">
      <w:pPr>
        <w:widowControl w:val="0"/>
        <w:shd w:val="clear" w:color="auto" w:fill="FFFFFF"/>
        <w:tabs>
          <w:tab w:val="left" w:pos="581"/>
        </w:tabs>
        <w:autoSpaceDE w:val="0"/>
        <w:autoSpaceDN w:val="0"/>
        <w:adjustRightInd w:val="0"/>
      </w:pPr>
      <w:r w:rsidRPr="009573C3">
        <w:tab/>
      </w:r>
    </w:p>
    <w:p w:rsidR="009573C3" w:rsidRPr="009573C3" w:rsidRDefault="009573C3" w:rsidP="009573C3">
      <w:pPr>
        <w:shd w:val="clear" w:color="auto" w:fill="FFFFFF"/>
      </w:pPr>
      <w:r w:rsidRPr="009573C3">
        <w:t>27. РАСШИРЕНИЕ ПЕРИОДОНТАЛЬНОЙ ЩЕЛИ У ВЕРХУШКИ КОРНЯ НА РЕНТГЕНОГРАММЕ ХАРАКТЕРНО ДЛЯ ПЕРИОДО</w:t>
      </w:r>
      <w:r w:rsidRPr="009573C3">
        <w:t>Н</w:t>
      </w:r>
      <w:r w:rsidRPr="009573C3">
        <w:t>ТИТА</w:t>
      </w:r>
    </w:p>
    <w:p w:rsidR="009573C3" w:rsidRPr="009573C3" w:rsidRDefault="009573C3" w:rsidP="009573C3">
      <w:pPr>
        <w:numPr>
          <w:ilvl w:val="0"/>
          <w:numId w:val="23"/>
        </w:numPr>
        <w:shd w:val="clear" w:color="auto" w:fill="FFFFFF"/>
        <w:tabs>
          <w:tab w:val="clear" w:pos="0"/>
        </w:tabs>
        <w:ind w:left="360"/>
      </w:pPr>
      <w:r w:rsidRPr="009573C3">
        <w:t xml:space="preserve">острого </w:t>
      </w:r>
    </w:p>
    <w:p w:rsidR="009573C3" w:rsidRPr="009573C3" w:rsidRDefault="009573C3" w:rsidP="009573C3">
      <w:pPr>
        <w:numPr>
          <w:ilvl w:val="0"/>
          <w:numId w:val="23"/>
        </w:numPr>
        <w:shd w:val="clear" w:color="auto" w:fill="FFFFFF"/>
        <w:tabs>
          <w:tab w:val="clear" w:pos="0"/>
        </w:tabs>
        <w:ind w:left="360"/>
      </w:pPr>
      <w:r w:rsidRPr="009573C3">
        <w:t>хронического фиброзного</w:t>
      </w:r>
    </w:p>
    <w:p w:rsidR="009573C3" w:rsidRPr="009573C3" w:rsidRDefault="009573C3" w:rsidP="009573C3">
      <w:pPr>
        <w:widowControl w:val="0"/>
        <w:numPr>
          <w:ilvl w:val="0"/>
          <w:numId w:val="23"/>
        </w:numPr>
        <w:shd w:val="clear" w:color="auto" w:fill="FFFFFF"/>
        <w:tabs>
          <w:tab w:val="clear" w:pos="0"/>
          <w:tab w:val="left" w:pos="562"/>
        </w:tabs>
        <w:autoSpaceDE w:val="0"/>
        <w:autoSpaceDN w:val="0"/>
        <w:adjustRightInd w:val="0"/>
        <w:ind w:left="360"/>
      </w:pPr>
      <w:r w:rsidRPr="009573C3">
        <w:t>хронического гранулирующего</w:t>
      </w:r>
    </w:p>
    <w:p w:rsidR="009573C3" w:rsidRPr="009573C3" w:rsidRDefault="009573C3" w:rsidP="009573C3">
      <w:pPr>
        <w:widowControl w:val="0"/>
        <w:numPr>
          <w:ilvl w:val="0"/>
          <w:numId w:val="23"/>
        </w:numPr>
        <w:shd w:val="clear" w:color="auto" w:fill="FFFFFF"/>
        <w:tabs>
          <w:tab w:val="clear" w:pos="0"/>
          <w:tab w:val="left" w:pos="562"/>
        </w:tabs>
        <w:autoSpaceDE w:val="0"/>
        <w:autoSpaceDN w:val="0"/>
        <w:adjustRightInd w:val="0"/>
        <w:ind w:left="360"/>
      </w:pPr>
      <w:r w:rsidRPr="009573C3">
        <w:t>хронического гранулематозного</w:t>
      </w:r>
    </w:p>
    <w:p w:rsidR="009573C3" w:rsidRPr="009573C3" w:rsidRDefault="009573C3" w:rsidP="009573C3">
      <w:pPr>
        <w:widowControl w:val="0"/>
        <w:numPr>
          <w:ilvl w:val="0"/>
          <w:numId w:val="23"/>
        </w:numPr>
        <w:shd w:val="clear" w:color="auto" w:fill="FFFFFF"/>
        <w:tabs>
          <w:tab w:val="clear" w:pos="0"/>
          <w:tab w:val="left" w:pos="562"/>
          <w:tab w:val="num" w:pos="720"/>
          <w:tab w:val="left" w:pos="4075"/>
        </w:tabs>
        <w:autoSpaceDE w:val="0"/>
        <w:autoSpaceDN w:val="0"/>
        <w:adjustRightInd w:val="0"/>
        <w:ind w:left="360"/>
      </w:pPr>
      <w:r w:rsidRPr="009573C3">
        <w:t>для всех форм</w:t>
      </w:r>
    </w:p>
    <w:p w:rsidR="009573C3" w:rsidRPr="009573C3" w:rsidRDefault="009573C3" w:rsidP="009573C3">
      <w:pPr>
        <w:shd w:val="clear" w:color="auto" w:fill="FFFFFF"/>
        <w:tabs>
          <w:tab w:val="left" w:pos="562"/>
          <w:tab w:val="left" w:pos="4075"/>
        </w:tabs>
      </w:pPr>
    </w:p>
    <w:p w:rsidR="009573C3" w:rsidRPr="009573C3" w:rsidRDefault="009573C3" w:rsidP="009573C3">
      <w:pPr>
        <w:shd w:val="clear" w:color="auto" w:fill="FFFFFF"/>
      </w:pPr>
      <w:r w:rsidRPr="009573C3">
        <w:lastRenderedPageBreak/>
        <w:t>28. ПРИ ОСТРОМ ПЕРИОДОНТИТЕ РЕНТГЕНОЛОГИЧЕСКАЯ КА</w:t>
      </w:r>
      <w:r w:rsidRPr="009573C3">
        <w:t>Р</w:t>
      </w:r>
      <w:r w:rsidRPr="009573C3">
        <w:t>ТИНА ВЫЯВЛЯЕТ</w:t>
      </w:r>
    </w:p>
    <w:p w:rsidR="009573C3" w:rsidRPr="009573C3" w:rsidRDefault="009573C3" w:rsidP="00957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</w:pPr>
      <w:r w:rsidRPr="009573C3">
        <w:t>очаг разрежения костной ткани с чётким контуром</w:t>
      </w:r>
    </w:p>
    <w:p w:rsidR="009573C3" w:rsidRPr="009573C3" w:rsidRDefault="009573C3" w:rsidP="00957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</w:pPr>
      <w:r w:rsidRPr="009573C3">
        <w:t xml:space="preserve">не </w:t>
      </w:r>
      <w:proofErr w:type="gramStart"/>
      <w:r w:rsidRPr="009573C3">
        <w:t>информ</w:t>
      </w:r>
      <w:r w:rsidRPr="009573C3">
        <w:t>а</w:t>
      </w:r>
      <w:r w:rsidRPr="009573C3">
        <w:t>тивна</w:t>
      </w:r>
      <w:proofErr w:type="gramEnd"/>
      <w:r w:rsidRPr="009573C3">
        <w:t xml:space="preserve"> и не имеет диагностического значения</w:t>
      </w:r>
    </w:p>
    <w:p w:rsidR="009573C3" w:rsidRPr="009573C3" w:rsidRDefault="009573C3" w:rsidP="009573C3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autoSpaceDE w:val="0"/>
        <w:autoSpaceDN w:val="0"/>
        <w:adjustRightInd w:val="0"/>
      </w:pPr>
      <w:r w:rsidRPr="009573C3">
        <w:t xml:space="preserve">расширение </w:t>
      </w:r>
      <w:proofErr w:type="spellStart"/>
      <w:r w:rsidRPr="009573C3">
        <w:t>периодонтальной</w:t>
      </w:r>
      <w:proofErr w:type="spellEnd"/>
      <w:r w:rsidRPr="009573C3">
        <w:t xml:space="preserve"> щели у верхушки корня</w:t>
      </w:r>
    </w:p>
    <w:p w:rsidR="009573C3" w:rsidRPr="009573C3" w:rsidRDefault="009573C3" w:rsidP="009573C3">
      <w:pPr>
        <w:widowControl w:val="0"/>
        <w:numPr>
          <w:ilvl w:val="0"/>
          <w:numId w:val="1"/>
        </w:numPr>
        <w:shd w:val="clear" w:color="auto" w:fill="FFFFFF"/>
        <w:tabs>
          <w:tab w:val="left" w:pos="562"/>
        </w:tabs>
        <w:autoSpaceDE w:val="0"/>
        <w:autoSpaceDN w:val="0"/>
        <w:adjustRightInd w:val="0"/>
      </w:pPr>
      <w:r w:rsidRPr="009573C3">
        <w:t xml:space="preserve">исчезновение  </w:t>
      </w:r>
      <w:proofErr w:type="spellStart"/>
      <w:r w:rsidRPr="009573C3">
        <w:t>периодонтальной</w:t>
      </w:r>
      <w:proofErr w:type="spellEnd"/>
      <w:r w:rsidRPr="009573C3">
        <w:t xml:space="preserve"> щели у верхушки корня</w:t>
      </w:r>
    </w:p>
    <w:p w:rsidR="009573C3" w:rsidRPr="009573C3" w:rsidRDefault="009573C3" w:rsidP="009573C3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</w:pPr>
      <w:r w:rsidRPr="009573C3">
        <w:t>очаг разрежения костной ткани без четкого контура</w:t>
      </w:r>
    </w:p>
    <w:p w:rsidR="009573C3" w:rsidRPr="009573C3" w:rsidRDefault="009573C3" w:rsidP="009573C3">
      <w:pPr>
        <w:shd w:val="clear" w:color="auto" w:fill="FFFFFF"/>
        <w:tabs>
          <w:tab w:val="left" w:pos="245"/>
        </w:tabs>
        <w:ind w:left="360"/>
      </w:pPr>
    </w:p>
    <w:p w:rsidR="009573C3" w:rsidRPr="009573C3" w:rsidRDefault="009573C3" w:rsidP="009573C3">
      <w:pPr>
        <w:shd w:val="clear" w:color="auto" w:fill="FFFFFF"/>
        <w:ind w:left="360"/>
      </w:pPr>
    </w:p>
    <w:p w:rsidR="009573C3" w:rsidRPr="009573C3" w:rsidRDefault="009573C3" w:rsidP="009573C3">
      <w:pPr>
        <w:shd w:val="clear" w:color="auto" w:fill="FFFFFF"/>
      </w:pPr>
      <w:r w:rsidRPr="009573C3">
        <w:t>29. КЛИНИЧЕСКИЕ ПРИЗНАКИ ХРОНИЧЕСКОГО ПЕРИОДОНТ</w:t>
      </w:r>
      <w:r w:rsidRPr="009573C3">
        <w:t>И</w:t>
      </w:r>
      <w:r w:rsidRPr="009573C3">
        <w:t>ТА У ДЕТЕЙ ЛЮБОГО ВОЗРАСТА, ВЫЯВЛЕННЫЕ ПРИ О</w:t>
      </w:r>
      <w:r w:rsidRPr="009573C3">
        <w:t>С</w:t>
      </w:r>
      <w:r w:rsidRPr="009573C3">
        <w:t>МОТРЕ:</w:t>
      </w:r>
    </w:p>
    <w:p w:rsidR="009573C3" w:rsidRPr="009573C3" w:rsidRDefault="009573C3" w:rsidP="009573C3">
      <w:pPr>
        <w:numPr>
          <w:ilvl w:val="0"/>
          <w:numId w:val="24"/>
        </w:numPr>
        <w:shd w:val="clear" w:color="auto" w:fill="FFFFFF"/>
      </w:pPr>
      <w:r w:rsidRPr="009573C3">
        <w:t>пульпа во</w:t>
      </w:r>
      <w:r w:rsidRPr="009573C3">
        <w:t>с</w:t>
      </w:r>
      <w:r w:rsidRPr="009573C3">
        <w:t xml:space="preserve">палена, резко болезненна при зондировании </w:t>
      </w:r>
    </w:p>
    <w:p w:rsidR="009573C3" w:rsidRPr="009573C3" w:rsidRDefault="009573C3" w:rsidP="009573C3">
      <w:pPr>
        <w:numPr>
          <w:ilvl w:val="0"/>
          <w:numId w:val="24"/>
        </w:numPr>
        <w:shd w:val="clear" w:color="auto" w:fill="FFFFFF"/>
      </w:pPr>
      <w:r w:rsidRPr="009573C3">
        <w:t xml:space="preserve">пульпа болезненна только в устьях корневых каналов </w:t>
      </w:r>
    </w:p>
    <w:p w:rsidR="009573C3" w:rsidRPr="009573C3" w:rsidRDefault="009573C3" w:rsidP="009573C3">
      <w:pPr>
        <w:numPr>
          <w:ilvl w:val="0"/>
          <w:numId w:val="24"/>
        </w:numPr>
        <w:shd w:val="clear" w:color="auto" w:fill="FFFFFF"/>
      </w:pPr>
      <w:r w:rsidRPr="009573C3">
        <w:t xml:space="preserve">пульпа </w:t>
      </w:r>
      <w:proofErr w:type="spellStart"/>
      <w:r w:rsidRPr="009573C3">
        <w:t>некротизирована</w:t>
      </w:r>
      <w:proofErr w:type="spellEnd"/>
      <w:r w:rsidRPr="009573C3">
        <w:t xml:space="preserve"> в </w:t>
      </w:r>
      <w:proofErr w:type="spellStart"/>
      <w:r w:rsidRPr="009573C3">
        <w:t>коронковой</w:t>
      </w:r>
      <w:proofErr w:type="spellEnd"/>
      <w:r w:rsidRPr="009573C3">
        <w:t xml:space="preserve"> и </w:t>
      </w:r>
      <w:proofErr w:type="gramStart"/>
      <w:r w:rsidRPr="009573C3">
        <w:t>корневой</w:t>
      </w:r>
      <w:proofErr w:type="gramEnd"/>
      <w:r w:rsidRPr="009573C3">
        <w:t xml:space="preserve"> частях зуба </w:t>
      </w:r>
    </w:p>
    <w:p w:rsidR="009573C3" w:rsidRPr="009573C3" w:rsidRDefault="009573C3" w:rsidP="009573C3">
      <w:pPr>
        <w:numPr>
          <w:ilvl w:val="0"/>
          <w:numId w:val="24"/>
        </w:numPr>
        <w:shd w:val="clear" w:color="auto" w:fill="FFFFFF"/>
      </w:pPr>
      <w:r w:rsidRPr="009573C3">
        <w:t xml:space="preserve">пульпа воспалена, кровоточит в </w:t>
      </w:r>
      <w:proofErr w:type="spellStart"/>
      <w:r w:rsidRPr="009573C3">
        <w:t>коронковой</w:t>
      </w:r>
      <w:proofErr w:type="spellEnd"/>
      <w:r w:rsidRPr="009573C3">
        <w:t xml:space="preserve"> части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</w:pPr>
      <w:r w:rsidRPr="009573C3">
        <w:t>30. ХРОНИЧЕСКИЙ ПЕРИОДОНТИТ ВО ВРЕМЕННЫХ И ПОСТ</w:t>
      </w:r>
      <w:r w:rsidRPr="009573C3">
        <w:t>О</w:t>
      </w:r>
      <w:r w:rsidRPr="009573C3">
        <w:t xml:space="preserve">ЯННЫХ ЗУБАХ ДИФФЕРЕНЦИРУЮТ </w:t>
      </w:r>
      <w:proofErr w:type="gramStart"/>
      <w:r w:rsidRPr="009573C3">
        <w:t>ОТ</w:t>
      </w:r>
      <w:proofErr w:type="gramEnd"/>
    </w:p>
    <w:p w:rsidR="009573C3" w:rsidRPr="009573C3" w:rsidRDefault="009573C3" w:rsidP="009573C3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</w:pPr>
      <w:r w:rsidRPr="009573C3">
        <w:t>поверхностного кариеса</w:t>
      </w:r>
    </w:p>
    <w:p w:rsidR="009573C3" w:rsidRPr="009573C3" w:rsidRDefault="009573C3" w:rsidP="009573C3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</w:pPr>
      <w:r w:rsidRPr="009573C3">
        <w:t>среднего кариеса</w:t>
      </w:r>
    </w:p>
    <w:p w:rsidR="009573C3" w:rsidRPr="009573C3" w:rsidRDefault="009573C3" w:rsidP="009573C3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</w:pPr>
      <w:r w:rsidRPr="009573C3">
        <w:t>острого очагового пульпита</w:t>
      </w:r>
    </w:p>
    <w:p w:rsidR="009573C3" w:rsidRPr="009573C3" w:rsidRDefault="009573C3" w:rsidP="009573C3">
      <w:pPr>
        <w:widowControl w:val="0"/>
        <w:numPr>
          <w:ilvl w:val="0"/>
          <w:numId w:val="25"/>
        </w:numPr>
        <w:shd w:val="clear" w:color="auto" w:fill="FFFFFF"/>
        <w:autoSpaceDE w:val="0"/>
        <w:autoSpaceDN w:val="0"/>
        <w:adjustRightInd w:val="0"/>
      </w:pPr>
      <w:r w:rsidRPr="009573C3">
        <w:t>глубокого кариеса</w:t>
      </w:r>
    </w:p>
    <w:p w:rsidR="009573C3" w:rsidRPr="009573C3" w:rsidRDefault="009573C3" w:rsidP="009573C3">
      <w:pPr>
        <w:shd w:val="clear" w:color="auto" w:fill="FFFFFF"/>
      </w:pPr>
    </w:p>
    <w:p w:rsidR="009573C3" w:rsidRPr="009573C3" w:rsidRDefault="009573C3" w:rsidP="009573C3">
      <w:pPr>
        <w:shd w:val="clear" w:color="auto" w:fill="FFFFFF"/>
        <w:tabs>
          <w:tab w:val="left" w:pos="581"/>
        </w:tabs>
      </w:pPr>
      <w:r w:rsidRPr="009573C3">
        <w:t>31. ДЛЯ МЕХАНИЧЕСКОЙ ОБРАБОТКИ КОРНЕВОГО КАНАЛА ИСПОЛЬЗУЮТ:</w:t>
      </w:r>
    </w:p>
    <w:p w:rsidR="009573C3" w:rsidRPr="009573C3" w:rsidRDefault="009573C3" w:rsidP="009573C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</w:pPr>
      <w:r w:rsidRPr="009573C3">
        <w:t>Н-файл</w:t>
      </w:r>
    </w:p>
    <w:p w:rsidR="009573C3" w:rsidRPr="009573C3" w:rsidRDefault="009573C3" w:rsidP="009573C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</w:pPr>
      <w:proofErr w:type="spellStart"/>
      <w:r w:rsidRPr="009573C3">
        <w:t>пульпоэкстрактор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6"/>
        </w:numPr>
        <w:shd w:val="clear" w:color="auto" w:fill="FFFFFF"/>
        <w:autoSpaceDE w:val="0"/>
        <w:autoSpaceDN w:val="0"/>
        <w:adjustRightInd w:val="0"/>
      </w:pPr>
      <w:proofErr w:type="spellStart"/>
      <w:r w:rsidRPr="009573C3">
        <w:t>каналонаполнитель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6"/>
        </w:numPr>
        <w:shd w:val="clear" w:color="auto" w:fill="FFFFFF"/>
        <w:tabs>
          <w:tab w:val="left" w:pos="586"/>
        </w:tabs>
        <w:autoSpaceDE w:val="0"/>
        <w:autoSpaceDN w:val="0"/>
        <w:adjustRightInd w:val="0"/>
      </w:pPr>
      <w:r w:rsidRPr="009573C3">
        <w:t>корневую иглу</w:t>
      </w:r>
    </w:p>
    <w:p w:rsidR="009573C3" w:rsidRPr="009573C3" w:rsidRDefault="009573C3" w:rsidP="009573C3">
      <w:pPr>
        <w:shd w:val="clear" w:color="auto" w:fill="FFFFFF"/>
        <w:tabs>
          <w:tab w:val="left" w:pos="586"/>
        </w:tabs>
        <w:ind w:left="360"/>
      </w:pPr>
    </w:p>
    <w:p w:rsidR="009573C3" w:rsidRPr="009573C3" w:rsidRDefault="009573C3" w:rsidP="009573C3">
      <w:pPr>
        <w:shd w:val="clear" w:color="auto" w:fill="FFFFFF"/>
      </w:pPr>
      <w:r w:rsidRPr="009573C3">
        <w:t>32. ИНДИКАТОРОМ ЧИСТОТЫ КОРНЕВЫХ КАНАЛОВ ЯВЛЯЕ</w:t>
      </w:r>
      <w:r w:rsidRPr="009573C3">
        <w:t>Т</w:t>
      </w:r>
      <w:r w:rsidRPr="009573C3">
        <w:t>СЯ</w:t>
      </w:r>
    </w:p>
    <w:p w:rsidR="009573C3" w:rsidRPr="009573C3" w:rsidRDefault="009573C3" w:rsidP="009573C3">
      <w:pPr>
        <w:widowControl w:val="0"/>
        <w:numPr>
          <w:ilvl w:val="0"/>
          <w:numId w:val="27"/>
        </w:numPr>
        <w:shd w:val="clear" w:color="auto" w:fill="FFFFFF"/>
        <w:tabs>
          <w:tab w:val="left" w:pos="569"/>
        </w:tabs>
        <w:autoSpaceDE w:val="0"/>
        <w:autoSpaceDN w:val="0"/>
        <w:adjustRightInd w:val="0"/>
      </w:pPr>
      <w:proofErr w:type="spellStart"/>
      <w:r w:rsidRPr="009573C3">
        <w:t>мирамистин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7"/>
        </w:numPr>
        <w:shd w:val="clear" w:color="auto" w:fill="FFFFFF"/>
        <w:tabs>
          <w:tab w:val="left" w:pos="569"/>
        </w:tabs>
        <w:autoSpaceDE w:val="0"/>
        <w:autoSpaceDN w:val="0"/>
        <w:adjustRightInd w:val="0"/>
        <w:rPr>
          <w:i/>
          <w:iCs/>
        </w:rPr>
      </w:pPr>
      <w:r w:rsidRPr="009573C3">
        <w:t>гипохлорит натрия</w:t>
      </w:r>
    </w:p>
    <w:p w:rsidR="009573C3" w:rsidRPr="009573C3" w:rsidRDefault="009573C3" w:rsidP="009573C3">
      <w:pPr>
        <w:widowControl w:val="0"/>
        <w:numPr>
          <w:ilvl w:val="0"/>
          <w:numId w:val="27"/>
        </w:numPr>
        <w:shd w:val="clear" w:color="auto" w:fill="FFFFFF"/>
        <w:tabs>
          <w:tab w:val="left" w:pos="569"/>
        </w:tabs>
        <w:autoSpaceDE w:val="0"/>
        <w:autoSpaceDN w:val="0"/>
        <w:adjustRightInd w:val="0"/>
      </w:pPr>
      <w:proofErr w:type="spellStart"/>
      <w:r w:rsidRPr="009573C3">
        <w:t>йодинол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</w:pPr>
      <w:r w:rsidRPr="009573C3">
        <w:t>трипсин</w:t>
      </w: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  <w:r w:rsidRPr="009573C3">
        <w:t>33. ПРИ ХРОНИЧЕСКОМ ПЕРИОДОНТИТЕ ВРЕМЕННОГО ЗУБА МОЖЕТ ВОЗНИКНУТЬ</w:t>
      </w:r>
    </w:p>
    <w:p w:rsidR="009573C3" w:rsidRPr="009573C3" w:rsidRDefault="009573C3" w:rsidP="009573C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</w:pPr>
      <w:r w:rsidRPr="009573C3">
        <w:t>системная гипоплазия эмали постоянных зубов</w:t>
      </w:r>
    </w:p>
    <w:p w:rsidR="009573C3" w:rsidRPr="009573C3" w:rsidRDefault="009573C3" w:rsidP="009573C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</w:pPr>
      <w:r w:rsidRPr="009573C3">
        <w:t>местная гипоплазия постоянного зуба</w:t>
      </w:r>
    </w:p>
    <w:p w:rsidR="009573C3" w:rsidRPr="009573C3" w:rsidRDefault="009573C3" w:rsidP="009573C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</w:pPr>
      <w:r w:rsidRPr="009573C3">
        <w:t xml:space="preserve">несовершенный </w:t>
      </w:r>
      <w:proofErr w:type="spellStart"/>
      <w:r w:rsidRPr="009573C3">
        <w:t>дентиногенез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42"/>
        </w:numPr>
        <w:shd w:val="clear" w:color="auto" w:fill="FFFFFF"/>
        <w:autoSpaceDE w:val="0"/>
        <w:autoSpaceDN w:val="0"/>
        <w:adjustRightInd w:val="0"/>
      </w:pPr>
      <w:r w:rsidRPr="009573C3">
        <w:t xml:space="preserve">несовершенный </w:t>
      </w:r>
      <w:proofErr w:type="spellStart"/>
      <w:r w:rsidRPr="009573C3">
        <w:t>одонтогенез</w:t>
      </w:r>
      <w:proofErr w:type="spellEnd"/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  <w:r w:rsidRPr="009573C3">
        <w:t>34. ДЛЯ АНТИСЕПТИЧЕСКОЙ ОБРАБОТКИ КОРНЕВЫХ КАНАЛОВ</w:t>
      </w: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  <w:r w:rsidRPr="009573C3">
        <w:t>ПРИМЕНЯЮТ</w:t>
      </w:r>
    </w:p>
    <w:p w:rsidR="009573C3" w:rsidRPr="009573C3" w:rsidRDefault="009573C3" w:rsidP="009573C3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</w:pPr>
      <w:proofErr w:type="spellStart"/>
      <w:r w:rsidRPr="009573C3">
        <w:t>капрофер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</w:pPr>
      <w:proofErr w:type="spellStart"/>
      <w:r w:rsidRPr="009573C3">
        <w:t>йодинол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</w:pPr>
      <w:r w:rsidRPr="009573C3">
        <w:t>раствор Шиллера-Писарева</w:t>
      </w:r>
    </w:p>
    <w:p w:rsidR="009573C3" w:rsidRPr="009573C3" w:rsidRDefault="009573C3" w:rsidP="009573C3">
      <w:pPr>
        <w:widowControl w:val="0"/>
        <w:numPr>
          <w:ilvl w:val="0"/>
          <w:numId w:val="49"/>
        </w:numPr>
        <w:shd w:val="clear" w:color="auto" w:fill="FFFFFF"/>
        <w:autoSpaceDE w:val="0"/>
        <w:autoSpaceDN w:val="0"/>
        <w:adjustRightInd w:val="0"/>
      </w:pPr>
      <w:r w:rsidRPr="009573C3">
        <w:t>дистиллированную воду</w:t>
      </w:r>
    </w:p>
    <w:p w:rsidR="009573C3" w:rsidRPr="009573C3" w:rsidRDefault="009573C3" w:rsidP="009573C3">
      <w:pPr>
        <w:widowControl w:val="0"/>
        <w:shd w:val="clear" w:color="auto" w:fill="FFFFFF"/>
        <w:autoSpaceDE w:val="0"/>
        <w:autoSpaceDN w:val="0"/>
        <w:adjustRightInd w:val="0"/>
      </w:pPr>
    </w:p>
    <w:p w:rsidR="009573C3" w:rsidRPr="009573C3" w:rsidRDefault="009573C3" w:rsidP="009573C3">
      <w:pPr>
        <w:jc w:val="both"/>
      </w:pPr>
      <w:r w:rsidRPr="009573C3">
        <w:t>35. ПРИЧИНЫ ОСТРОГО ТРАВМАТИЧЕСКОГО ПЕРИОДОНТИТА</w:t>
      </w:r>
    </w:p>
    <w:p w:rsidR="009573C3" w:rsidRPr="009573C3" w:rsidRDefault="009573C3" w:rsidP="009573C3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</w:pPr>
      <w:r w:rsidRPr="009573C3">
        <w:t>ушиб зуба</w:t>
      </w:r>
    </w:p>
    <w:p w:rsidR="009573C3" w:rsidRPr="009573C3" w:rsidRDefault="009573C3" w:rsidP="009573C3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</w:pPr>
      <w:r w:rsidRPr="009573C3">
        <w:t xml:space="preserve">обработка корневого канала </w:t>
      </w:r>
      <w:proofErr w:type="spellStart"/>
      <w:r w:rsidRPr="009573C3">
        <w:t>иодинолом</w:t>
      </w:r>
      <w:proofErr w:type="spellEnd"/>
    </w:p>
    <w:p w:rsidR="009573C3" w:rsidRPr="009573C3" w:rsidRDefault="009573C3" w:rsidP="009573C3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</w:pPr>
      <w:r w:rsidRPr="009573C3">
        <w:t>передозировка мышьяковистой пасты</w:t>
      </w:r>
    </w:p>
    <w:p w:rsidR="009573C3" w:rsidRPr="009573C3" w:rsidRDefault="009573C3" w:rsidP="009573C3">
      <w:pPr>
        <w:widowControl w:val="0"/>
        <w:numPr>
          <w:ilvl w:val="0"/>
          <w:numId w:val="50"/>
        </w:numPr>
        <w:shd w:val="clear" w:color="auto" w:fill="FFFFFF"/>
        <w:autoSpaceDE w:val="0"/>
        <w:autoSpaceDN w:val="0"/>
        <w:adjustRightInd w:val="0"/>
      </w:pPr>
      <w:r w:rsidRPr="009573C3">
        <w:lastRenderedPageBreak/>
        <w:t>использование препаратов для расширения канала</w:t>
      </w:r>
    </w:p>
    <w:p w:rsidR="009573C3" w:rsidRPr="009573C3" w:rsidRDefault="009573C3" w:rsidP="009573C3">
      <w:pPr>
        <w:jc w:val="both"/>
      </w:pPr>
    </w:p>
    <w:p w:rsidR="009573C3" w:rsidRPr="009573C3" w:rsidRDefault="009573C3" w:rsidP="009573C3">
      <w:pPr>
        <w:ind w:left="360" w:hanging="360"/>
      </w:pPr>
      <w:r w:rsidRPr="009573C3">
        <w:t>36. ОСНОВНОЙ КРИТЕРИЙ ЭФФЕКТИВНОСТИ ЛЕЧЕНИЯ ПЕРИОДОНТИТА П</w:t>
      </w:r>
      <w:r w:rsidRPr="009573C3">
        <w:t>О</w:t>
      </w:r>
      <w:r w:rsidRPr="009573C3">
        <w:t>СТОЯННЫХ ЗУБОВ</w:t>
      </w:r>
    </w:p>
    <w:p w:rsidR="009573C3" w:rsidRPr="009573C3" w:rsidRDefault="009573C3" w:rsidP="009573C3">
      <w:pPr>
        <w:numPr>
          <w:ilvl w:val="0"/>
          <w:numId w:val="33"/>
        </w:numPr>
      </w:pPr>
      <w:r w:rsidRPr="009573C3">
        <w:t>отсутствие подвижности</w:t>
      </w:r>
    </w:p>
    <w:p w:rsidR="009573C3" w:rsidRPr="009573C3" w:rsidRDefault="009573C3" w:rsidP="009573C3">
      <w:pPr>
        <w:numPr>
          <w:ilvl w:val="0"/>
          <w:numId w:val="33"/>
        </w:numPr>
      </w:pPr>
      <w:r w:rsidRPr="009573C3">
        <w:t xml:space="preserve">отсутствие боли при </w:t>
      </w:r>
      <w:proofErr w:type="spellStart"/>
      <w:r w:rsidRPr="009573C3">
        <w:t>накусывании</w:t>
      </w:r>
      <w:proofErr w:type="spellEnd"/>
    </w:p>
    <w:p w:rsidR="009573C3" w:rsidRPr="009573C3" w:rsidRDefault="009573C3" w:rsidP="009573C3">
      <w:pPr>
        <w:numPr>
          <w:ilvl w:val="0"/>
          <w:numId w:val="33"/>
        </w:numPr>
      </w:pPr>
      <w:r w:rsidRPr="009573C3">
        <w:t>отсутствие рецидивов воспаления</w:t>
      </w:r>
    </w:p>
    <w:p w:rsidR="009573C3" w:rsidRPr="009573C3" w:rsidRDefault="009573C3" w:rsidP="009573C3">
      <w:pPr>
        <w:numPr>
          <w:ilvl w:val="0"/>
          <w:numId w:val="33"/>
        </w:numPr>
      </w:pPr>
      <w:r w:rsidRPr="009573C3">
        <w:t>восстановление структуры костной ткани на рентгенограмме</w:t>
      </w:r>
    </w:p>
    <w:p w:rsidR="009573C3" w:rsidRPr="009573C3" w:rsidRDefault="009573C3" w:rsidP="009573C3"/>
    <w:p w:rsidR="009573C3" w:rsidRPr="009573C3" w:rsidRDefault="009573C3" w:rsidP="009573C3">
      <w:pPr>
        <w:ind w:left="360" w:hanging="360"/>
      </w:pPr>
      <w:r w:rsidRPr="009573C3">
        <w:t>37. КАНАЛЫ МОЛОЧНЫХ СФОРМИРОВАННЫХ РЕЗЦОВ ПРЕДПОЧТИТЕЛЬНЕЕ ПЛОМБИРОВАТЬ</w:t>
      </w:r>
    </w:p>
    <w:p w:rsidR="009573C3" w:rsidRPr="009573C3" w:rsidRDefault="009573C3" w:rsidP="009573C3">
      <w:pPr>
        <w:numPr>
          <w:ilvl w:val="0"/>
          <w:numId w:val="34"/>
        </w:numPr>
      </w:pPr>
      <w:proofErr w:type="gramStart"/>
      <w:r w:rsidRPr="009573C3">
        <w:t>резорцин-формалиновой</w:t>
      </w:r>
      <w:proofErr w:type="gramEnd"/>
      <w:r w:rsidRPr="009573C3">
        <w:t xml:space="preserve"> пастой</w:t>
      </w:r>
    </w:p>
    <w:p w:rsidR="009573C3" w:rsidRPr="009573C3" w:rsidRDefault="009573C3" w:rsidP="009573C3">
      <w:pPr>
        <w:numPr>
          <w:ilvl w:val="0"/>
          <w:numId w:val="34"/>
        </w:numPr>
      </w:pPr>
      <w:r w:rsidRPr="009573C3">
        <w:t>пастой из окиси цинка на масляной основе</w:t>
      </w:r>
    </w:p>
    <w:p w:rsidR="009573C3" w:rsidRPr="009573C3" w:rsidRDefault="009573C3" w:rsidP="009573C3">
      <w:pPr>
        <w:numPr>
          <w:ilvl w:val="0"/>
          <w:numId w:val="34"/>
        </w:numPr>
      </w:pPr>
      <w:proofErr w:type="gramStart"/>
      <w:r w:rsidRPr="009573C3">
        <w:t>фосфат-цементом</w:t>
      </w:r>
      <w:proofErr w:type="gramEnd"/>
    </w:p>
    <w:p w:rsidR="009573C3" w:rsidRPr="009573C3" w:rsidRDefault="009573C3" w:rsidP="009573C3">
      <w:pPr>
        <w:numPr>
          <w:ilvl w:val="0"/>
          <w:numId w:val="34"/>
        </w:numPr>
      </w:pPr>
      <w:r w:rsidRPr="009573C3">
        <w:t>штифтами</w:t>
      </w:r>
    </w:p>
    <w:p w:rsidR="009573C3" w:rsidRPr="009573C3" w:rsidRDefault="009573C3" w:rsidP="009573C3"/>
    <w:p w:rsidR="009573C3" w:rsidRPr="009573C3" w:rsidRDefault="009573C3" w:rsidP="009573C3">
      <w:pPr>
        <w:ind w:left="360" w:hanging="360"/>
      </w:pPr>
      <w:r w:rsidRPr="009573C3">
        <w:t>38. ПРИ ХРОНИЧЕСКОМ ГРАНУЛИРУЮЩЕМ ПЕРИОДОНТИТЕ ПОСТОЯННОГО НЕСФОРМИРОВАННОГО МОЛЯРА ВНЕ ОБОСТРЕНИЯ ПОСЛЕ УДАЛЕНИЯ РА</w:t>
      </w:r>
      <w:r w:rsidRPr="009573C3">
        <w:t>С</w:t>
      </w:r>
      <w:r w:rsidRPr="009573C3">
        <w:t>ПАДА СЛЕДУЕТ</w:t>
      </w:r>
    </w:p>
    <w:p w:rsidR="009573C3" w:rsidRPr="009573C3" w:rsidRDefault="009573C3" w:rsidP="009573C3">
      <w:pPr>
        <w:numPr>
          <w:ilvl w:val="0"/>
          <w:numId w:val="35"/>
        </w:numPr>
      </w:pPr>
      <w:r w:rsidRPr="009573C3">
        <w:t>зуб оставить открытым, назначить теплые ротовые ванночки</w:t>
      </w:r>
    </w:p>
    <w:p w:rsidR="009573C3" w:rsidRPr="009573C3" w:rsidRDefault="009573C3" w:rsidP="009573C3">
      <w:pPr>
        <w:numPr>
          <w:ilvl w:val="0"/>
          <w:numId w:val="35"/>
        </w:numPr>
      </w:pPr>
      <w:r w:rsidRPr="009573C3">
        <w:t xml:space="preserve">провести </w:t>
      </w:r>
      <w:proofErr w:type="gramStart"/>
      <w:r w:rsidRPr="009573C3">
        <w:t>резорцин-формалиновый</w:t>
      </w:r>
      <w:proofErr w:type="gramEnd"/>
      <w:r w:rsidRPr="009573C3">
        <w:t xml:space="preserve"> метод с последующим пломбированием каналов па</w:t>
      </w:r>
      <w:r w:rsidRPr="009573C3">
        <w:t>с</w:t>
      </w:r>
      <w:r w:rsidRPr="009573C3">
        <w:t>той и наложением пломбы</w:t>
      </w:r>
    </w:p>
    <w:p w:rsidR="009573C3" w:rsidRPr="009573C3" w:rsidRDefault="009573C3" w:rsidP="009573C3">
      <w:pPr>
        <w:numPr>
          <w:ilvl w:val="0"/>
          <w:numId w:val="35"/>
        </w:numPr>
      </w:pPr>
      <w:r w:rsidRPr="009573C3">
        <w:t>пломбировать по одному каналу в каждое посещение, пломбу наложить в после</w:t>
      </w:r>
      <w:r w:rsidRPr="009573C3">
        <w:t>д</w:t>
      </w:r>
      <w:r w:rsidRPr="009573C3">
        <w:t>нее посещение</w:t>
      </w:r>
    </w:p>
    <w:p w:rsidR="009573C3" w:rsidRPr="009573C3" w:rsidRDefault="009573C3" w:rsidP="009573C3">
      <w:pPr>
        <w:numPr>
          <w:ilvl w:val="0"/>
          <w:numId w:val="35"/>
        </w:numPr>
      </w:pPr>
      <w:r w:rsidRPr="009573C3">
        <w:t xml:space="preserve">запломбировать каналы </w:t>
      </w:r>
      <w:proofErr w:type="gramStart"/>
      <w:r w:rsidRPr="009573C3">
        <w:t>фосфат-цементом</w:t>
      </w:r>
      <w:proofErr w:type="gramEnd"/>
      <w:r w:rsidRPr="009573C3">
        <w:t xml:space="preserve"> в первое посещение</w:t>
      </w:r>
    </w:p>
    <w:p w:rsidR="009573C3" w:rsidRPr="009573C3" w:rsidRDefault="009573C3" w:rsidP="009573C3">
      <w:pPr>
        <w:numPr>
          <w:ilvl w:val="0"/>
          <w:numId w:val="35"/>
        </w:numPr>
      </w:pPr>
      <w:r w:rsidRPr="009573C3">
        <w:t>зуб оставить открытым и направить на физиотерапию</w:t>
      </w:r>
    </w:p>
    <w:p w:rsidR="009573C3" w:rsidRPr="009573C3" w:rsidRDefault="009573C3" w:rsidP="009573C3"/>
    <w:p w:rsidR="009573C3" w:rsidRPr="009573C3" w:rsidRDefault="009573C3" w:rsidP="009573C3">
      <w:pPr>
        <w:pStyle w:val="a3"/>
        <w:ind w:left="360" w:hanging="360"/>
        <w:rPr>
          <w:sz w:val="24"/>
          <w:szCs w:val="24"/>
        </w:rPr>
      </w:pPr>
      <w:r w:rsidRPr="009573C3">
        <w:rPr>
          <w:sz w:val="24"/>
          <w:szCs w:val="24"/>
        </w:rPr>
        <w:t>39.ГИПОХЛОРИТ НАТРИЯ ДЛЯ ОБРАБОТКИ КАНАЛА ЦЕЛЕСООБРАЗНО ИСПОЛ</w:t>
      </w:r>
      <w:r w:rsidRPr="009573C3">
        <w:rPr>
          <w:sz w:val="24"/>
          <w:szCs w:val="24"/>
        </w:rPr>
        <w:t>Ь</w:t>
      </w:r>
      <w:r w:rsidRPr="009573C3">
        <w:rPr>
          <w:sz w:val="24"/>
          <w:szCs w:val="24"/>
        </w:rPr>
        <w:t>ЗОВАТЬ В КОНЦЕНТРАЦИИ</w:t>
      </w:r>
    </w:p>
    <w:p w:rsidR="009573C3" w:rsidRPr="009573C3" w:rsidRDefault="009573C3" w:rsidP="009573C3">
      <w:pPr>
        <w:pStyle w:val="a3"/>
        <w:numPr>
          <w:ilvl w:val="0"/>
          <w:numId w:val="36"/>
        </w:numPr>
        <w:ind w:firstLine="0"/>
        <w:rPr>
          <w:sz w:val="24"/>
          <w:szCs w:val="24"/>
        </w:rPr>
      </w:pPr>
      <w:r w:rsidRPr="009573C3">
        <w:rPr>
          <w:sz w:val="24"/>
          <w:szCs w:val="24"/>
        </w:rPr>
        <w:t>0,5-1%</w:t>
      </w:r>
    </w:p>
    <w:p w:rsidR="009573C3" w:rsidRPr="009573C3" w:rsidRDefault="009573C3" w:rsidP="009573C3">
      <w:pPr>
        <w:pStyle w:val="a3"/>
        <w:numPr>
          <w:ilvl w:val="0"/>
          <w:numId w:val="36"/>
        </w:numPr>
        <w:ind w:firstLine="0"/>
        <w:rPr>
          <w:sz w:val="24"/>
          <w:szCs w:val="24"/>
        </w:rPr>
      </w:pPr>
      <w:r w:rsidRPr="009573C3">
        <w:rPr>
          <w:sz w:val="24"/>
          <w:szCs w:val="24"/>
        </w:rPr>
        <w:t>2,5-3%</w:t>
      </w:r>
    </w:p>
    <w:p w:rsidR="009573C3" w:rsidRPr="009573C3" w:rsidRDefault="009573C3" w:rsidP="009573C3">
      <w:pPr>
        <w:pStyle w:val="a3"/>
        <w:numPr>
          <w:ilvl w:val="0"/>
          <w:numId w:val="36"/>
        </w:numPr>
        <w:ind w:firstLine="0"/>
        <w:rPr>
          <w:sz w:val="24"/>
          <w:szCs w:val="24"/>
        </w:rPr>
      </w:pPr>
      <w:r w:rsidRPr="009573C3">
        <w:rPr>
          <w:sz w:val="24"/>
          <w:szCs w:val="24"/>
        </w:rPr>
        <w:t>5-10%</w:t>
      </w:r>
    </w:p>
    <w:p w:rsidR="009573C3" w:rsidRPr="009573C3" w:rsidRDefault="009573C3" w:rsidP="009573C3">
      <w:pPr>
        <w:pStyle w:val="a3"/>
        <w:numPr>
          <w:ilvl w:val="0"/>
          <w:numId w:val="36"/>
        </w:numPr>
        <w:ind w:firstLine="0"/>
        <w:rPr>
          <w:sz w:val="24"/>
          <w:szCs w:val="24"/>
        </w:rPr>
      </w:pPr>
      <w:r w:rsidRPr="009573C3">
        <w:rPr>
          <w:sz w:val="24"/>
          <w:szCs w:val="24"/>
        </w:rPr>
        <w:t>10-15%</w:t>
      </w:r>
    </w:p>
    <w:p w:rsidR="009573C3" w:rsidRPr="009573C3" w:rsidRDefault="009573C3" w:rsidP="009573C3"/>
    <w:p w:rsidR="009573C3" w:rsidRPr="009573C3" w:rsidRDefault="009573C3" w:rsidP="009573C3">
      <w:pPr>
        <w:ind w:left="360" w:hanging="360"/>
      </w:pPr>
      <w:r w:rsidRPr="009573C3">
        <w:t>40.  ВЕДУЩИМ МЕТОДОМ ДЛЯ ОПРЕДЕЛЕНИЯ ФОРМЫ ХРОНИЧЕСКОГО ПЕРИ</w:t>
      </w:r>
      <w:r w:rsidRPr="009573C3">
        <w:t>О</w:t>
      </w:r>
      <w:r w:rsidRPr="009573C3">
        <w:t>ДОНТИТА ЯВЛЯЕТСЯ</w:t>
      </w:r>
    </w:p>
    <w:p w:rsidR="009573C3" w:rsidRPr="009573C3" w:rsidRDefault="009573C3" w:rsidP="009573C3">
      <w:pPr>
        <w:numPr>
          <w:ilvl w:val="0"/>
          <w:numId w:val="37"/>
        </w:numPr>
        <w:overflowPunct w:val="0"/>
        <w:autoSpaceDE w:val="0"/>
        <w:autoSpaceDN w:val="0"/>
        <w:adjustRightInd w:val="0"/>
        <w:textAlignment w:val="baseline"/>
      </w:pPr>
      <w:r w:rsidRPr="009573C3">
        <w:t>ЭОД</w:t>
      </w:r>
    </w:p>
    <w:p w:rsidR="009573C3" w:rsidRPr="009573C3" w:rsidRDefault="009573C3" w:rsidP="009573C3">
      <w:pPr>
        <w:numPr>
          <w:ilvl w:val="0"/>
          <w:numId w:val="37"/>
        </w:numPr>
        <w:overflowPunct w:val="0"/>
        <w:autoSpaceDE w:val="0"/>
        <w:autoSpaceDN w:val="0"/>
        <w:adjustRightInd w:val="0"/>
        <w:textAlignment w:val="baseline"/>
      </w:pPr>
      <w:r w:rsidRPr="009573C3">
        <w:t>рентгенологический</w:t>
      </w:r>
    </w:p>
    <w:p w:rsidR="009573C3" w:rsidRPr="009573C3" w:rsidRDefault="009573C3" w:rsidP="009573C3">
      <w:pPr>
        <w:numPr>
          <w:ilvl w:val="0"/>
          <w:numId w:val="37"/>
        </w:numPr>
        <w:overflowPunct w:val="0"/>
        <w:autoSpaceDE w:val="0"/>
        <w:autoSpaceDN w:val="0"/>
        <w:adjustRightInd w:val="0"/>
        <w:textAlignment w:val="baseline"/>
      </w:pPr>
      <w:proofErr w:type="spellStart"/>
      <w:r w:rsidRPr="009573C3">
        <w:t>трансиллюминационный</w:t>
      </w:r>
      <w:proofErr w:type="spellEnd"/>
    </w:p>
    <w:p w:rsidR="009573C3" w:rsidRPr="009573C3" w:rsidRDefault="009573C3" w:rsidP="009573C3">
      <w:pPr>
        <w:numPr>
          <w:ilvl w:val="0"/>
          <w:numId w:val="37"/>
        </w:numPr>
        <w:overflowPunct w:val="0"/>
        <w:autoSpaceDE w:val="0"/>
        <w:autoSpaceDN w:val="0"/>
        <w:adjustRightInd w:val="0"/>
        <w:textAlignment w:val="baseline"/>
      </w:pPr>
      <w:r w:rsidRPr="009573C3">
        <w:t>определение индекса РМА</w:t>
      </w:r>
    </w:p>
    <w:p w:rsidR="009573C3" w:rsidRPr="009573C3" w:rsidRDefault="009573C3" w:rsidP="009573C3">
      <w:pPr>
        <w:overflowPunct w:val="0"/>
        <w:autoSpaceDE w:val="0"/>
        <w:autoSpaceDN w:val="0"/>
        <w:adjustRightInd w:val="0"/>
        <w:textAlignment w:val="baseline"/>
      </w:pPr>
    </w:p>
    <w:p w:rsidR="009573C3" w:rsidRPr="009573C3" w:rsidRDefault="009573C3" w:rsidP="009573C3">
      <w:pPr>
        <w:ind w:left="284" w:hanging="284"/>
      </w:pPr>
      <w:r w:rsidRPr="009573C3">
        <w:t>41.  ПРИ ОСТРОМ ТОКСИЧЕСКОМ ПЕРИОДОНТИТЕ СЛЕДУЕТ</w:t>
      </w:r>
    </w:p>
    <w:p w:rsidR="009573C3" w:rsidRPr="009573C3" w:rsidRDefault="009573C3" w:rsidP="009573C3">
      <w:pPr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>удалить повязку, зуб оставить открытым, назначить теплые содовые полоскания</w:t>
      </w:r>
    </w:p>
    <w:p w:rsidR="009573C3" w:rsidRPr="009573C3" w:rsidRDefault="009573C3" w:rsidP="009573C3">
      <w:pPr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 xml:space="preserve">удалить повязку, </w:t>
      </w:r>
      <w:proofErr w:type="spellStart"/>
      <w:r w:rsidRPr="009573C3">
        <w:t>коронковую</w:t>
      </w:r>
      <w:proofErr w:type="spellEnd"/>
      <w:r w:rsidRPr="009573C3">
        <w:t xml:space="preserve"> пульпу, зуб оставить открытым, назн</w:t>
      </w:r>
      <w:r w:rsidRPr="009573C3">
        <w:t>а</w:t>
      </w:r>
      <w:r w:rsidRPr="009573C3">
        <w:t>чить теплые содовые полоскания</w:t>
      </w:r>
    </w:p>
    <w:p w:rsidR="009573C3" w:rsidRPr="009573C3" w:rsidRDefault="009573C3" w:rsidP="009573C3">
      <w:pPr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 xml:space="preserve">удалить повязку, </w:t>
      </w:r>
      <w:proofErr w:type="spellStart"/>
      <w:r w:rsidRPr="009573C3">
        <w:t>коронковую</w:t>
      </w:r>
      <w:proofErr w:type="spellEnd"/>
      <w:r w:rsidRPr="009573C3">
        <w:t xml:space="preserve"> и корневую пульпу, зуб оставить открытым, назн</w:t>
      </w:r>
      <w:r w:rsidRPr="009573C3">
        <w:t>а</w:t>
      </w:r>
      <w:r w:rsidRPr="009573C3">
        <w:t>чить теплые содовые полоскания</w:t>
      </w:r>
    </w:p>
    <w:p w:rsidR="009573C3" w:rsidRPr="009573C3" w:rsidRDefault="009573C3" w:rsidP="009573C3">
      <w:pPr>
        <w:numPr>
          <w:ilvl w:val="0"/>
          <w:numId w:val="38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 xml:space="preserve">удалить повязку, </w:t>
      </w:r>
      <w:proofErr w:type="spellStart"/>
      <w:r w:rsidRPr="009573C3">
        <w:t>коронковую</w:t>
      </w:r>
      <w:proofErr w:type="spellEnd"/>
      <w:r w:rsidRPr="009573C3">
        <w:t xml:space="preserve"> и корневую пульпу, ввести в каналы обезболива</w:t>
      </w:r>
      <w:r w:rsidRPr="009573C3">
        <w:t>ю</w:t>
      </w:r>
      <w:r w:rsidRPr="009573C3">
        <w:t>щий препарат под повязку</w:t>
      </w:r>
    </w:p>
    <w:p w:rsidR="009573C3" w:rsidRPr="009573C3" w:rsidRDefault="009573C3" w:rsidP="009573C3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9573C3" w:rsidRPr="009573C3" w:rsidRDefault="009573C3" w:rsidP="009573C3">
      <w:pPr>
        <w:ind w:left="284" w:hanging="284"/>
      </w:pPr>
      <w:r w:rsidRPr="009573C3">
        <w:lastRenderedPageBreak/>
        <w:t>42. . ПРИ ХРОНИЧЕСКОМ ГРАНУЛИРУЮЩЕМ ПЕРИОДОНТИТЕ Н</w:t>
      </w:r>
      <w:r w:rsidRPr="009573C3">
        <w:t>Е</w:t>
      </w:r>
      <w:r w:rsidRPr="009573C3">
        <w:t>СФОРМИРОВАННОГО ЗУБА ПОСЛЕ УДАЛЕНИЯ ГРАНУЛЯЦИИ В ЭТО ЖЕ ПОСЕЩЕНИЕ ПРОВОДЯТ</w:t>
      </w:r>
    </w:p>
    <w:p w:rsidR="009573C3" w:rsidRPr="009573C3" w:rsidRDefault="009573C3" w:rsidP="009573C3">
      <w:pPr>
        <w:numPr>
          <w:ilvl w:val="0"/>
          <w:numId w:val="3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>противовоспалительную терапию</w:t>
      </w:r>
    </w:p>
    <w:p w:rsidR="009573C3" w:rsidRPr="009573C3" w:rsidRDefault="009573C3" w:rsidP="009573C3">
      <w:pPr>
        <w:numPr>
          <w:ilvl w:val="0"/>
          <w:numId w:val="3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>пломбирование канала пастой</w:t>
      </w:r>
    </w:p>
    <w:p w:rsidR="009573C3" w:rsidRPr="009573C3" w:rsidRDefault="009573C3" w:rsidP="009573C3">
      <w:pPr>
        <w:numPr>
          <w:ilvl w:val="0"/>
          <w:numId w:val="3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>физиотерапевтические процедуры</w:t>
      </w:r>
    </w:p>
    <w:p w:rsidR="009573C3" w:rsidRPr="009573C3" w:rsidRDefault="009573C3" w:rsidP="009573C3">
      <w:pPr>
        <w:numPr>
          <w:ilvl w:val="0"/>
          <w:numId w:val="39"/>
        </w:numPr>
        <w:overflowPunct w:val="0"/>
        <w:autoSpaceDE w:val="0"/>
        <w:autoSpaceDN w:val="0"/>
        <w:adjustRightInd w:val="0"/>
        <w:jc w:val="both"/>
        <w:textAlignment w:val="baseline"/>
      </w:pPr>
      <w:r w:rsidRPr="009573C3">
        <w:t>канал зуба оставляют открытым</w:t>
      </w:r>
    </w:p>
    <w:p w:rsidR="009573C3" w:rsidRPr="009573C3" w:rsidRDefault="009573C3" w:rsidP="009573C3">
      <w:pPr>
        <w:overflowPunct w:val="0"/>
        <w:autoSpaceDE w:val="0"/>
        <w:autoSpaceDN w:val="0"/>
        <w:adjustRightInd w:val="0"/>
        <w:jc w:val="both"/>
        <w:textAlignment w:val="baseline"/>
      </w:pPr>
    </w:p>
    <w:p w:rsidR="009573C3" w:rsidRPr="009573C3" w:rsidRDefault="009573C3" w:rsidP="009573C3">
      <w:pPr>
        <w:pStyle w:val="a5"/>
        <w:ind w:left="0"/>
      </w:pPr>
      <w:r w:rsidRPr="009573C3">
        <w:t>43. ЛЕКАРСТВЕННЫЕ ПРЕПАРАТЫ, НАИБОЛЕЕ ЭФФЕКТИВНЫЕ ДЛЯ РАЗРЫХЛЕНИЯ, РАСЩЕПЛЕНИЯ И НЕЙТРАЛИЗАЦИИ НЕКРОТИЧЕСКИХ МАСС ПРИ ЛЕЧЕНИИ ХРОНИЧЕСКОГО ПЕРИОДОНТИТА У ДЕТЕЙ</w:t>
      </w:r>
    </w:p>
    <w:p w:rsidR="009573C3" w:rsidRPr="009573C3" w:rsidRDefault="009573C3" w:rsidP="009573C3">
      <w:pPr>
        <w:numPr>
          <w:ilvl w:val="0"/>
          <w:numId w:val="40"/>
        </w:numPr>
      </w:pPr>
      <w:r w:rsidRPr="009573C3">
        <w:t>антибиотик широкого спектра действия</w:t>
      </w:r>
    </w:p>
    <w:p w:rsidR="009573C3" w:rsidRPr="009573C3" w:rsidRDefault="009573C3" w:rsidP="009573C3">
      <w:pPr>
        <w:numPr>
          <w:ilvl w:val="0"/>
          <w:numId w:val="40"/>
        </w:numPr>
      </w:pPr>
      <w:r w:rsidRPr="009573C3">
        <w:t>антисептики</w:t>
      </w:r>
    </w:p>
    <w:p w:rsidR="009573C3" w:rsidRPr="009573C3" w:rsidRDefault="009573C3" w:rsidP="009573C3">
      <w:pPr>
        <w:numPr>
          <w:ilvl w:val="0"/>
          <w:numId w:val="40"/>
        </w:numPr>
      </w:pPr>
      <w:r w:rsidRPr="009573C3">
        <w:t>ферменты</w:t>
      </w:r>
    </w:p>
    <w:p w:rsidR="009573C3" w:rsidRPr="009573C3" w:rsidRDefault="009573C3" w:rsidP="009573C3">
      <w:pPr>
        <w:numPr>
          <w:ilvl w:val="0"/>
          <w:numId w:val="40"/>
        </w:numPr>
      </w:pPr>
      <w:r w:rsidRPr="009573C3">
        <w:t>гидроокись кальция</w:t>
      </w:r>
    </w:p>
    <w:p w:rsidR="009573C3" w:rsidRPr="009573C3" w:rsidRDefault="009573C3" w:rsidP="009573C3"/>
    <w:p w:rsidR="009573C3" w:rsidRPr="009573C3" w:rsidRDefault="009573C3" w:rsidP="009573C3">
      <w:r w:rsidRPr="009573C3">
        <w:t>44. ПРИ КАЧЕСТВЕННОМ ПЛОМБИРОВАНИИ КАНАЛ ЗАПОЛНЕН</w:t>
      </w:r>
    </w:p>
    <w:p w:rsidR="009573C3" w:rsidRPr="009573C3" w:rsidRDefault="009573C3" w:rsidP="009573C3">
      <w:pPr>
        <w:numPr>
          <w:ilvl w:val="0"/>
          <w:numId w:val="41"/>
        </w:numPr>
      </w:pPr>
      <w:r w:rsidRPr="009573C3">
        <w:t>на ½ длины</w:t>
      </w:r>
    </w:p>
    <w:p w:rsidR="009573C3" w:rsidRPr="009573C3" w:rsidRDefault="009573C3" w:rsidP="009573C3">
      <w:pPr>
        <w:numPr>
          <w:ilvl w:val="0"/>
          <w:numId w:val="41"/>
        </w:numPr>
      </w:pPr>
      <w:r w:rsidRPr="009573C3">
        <w:t>на 2/3 длины</w:t>
      </w:r>
    </w:p>
    <w:p w:rsidR="009573C3" w:rsidRPr="009573C3" w:rsidRDefault="009573C3" w:rsidP="009573C3">
      <w:pPr>
        <w:numPr>
          <w:ilvl w:val="0"/>
          <w:numId w:val="41"/>
        </w:numPr>
      </w:pPr>
      <w:r w:rsidRPr="009573C3">
        <w:t>полностью</w:t>
      </w:r>
    </w:p>
    <w:p w:rsidR="009573C3" w:rsidRPr="009573C3" w:rsidRDefault="009573C3" w:rsidP="009573C3">
      <w:pPr>
        <w:numPr>
          <w:ilvl w:val="0"/>
          <w:numId w:val="41"/>
        </w:numPr>
      </w:pPr>
      <w:r w:rsidRPr="009573C3">
        <w:t>за апикальное отверстие</w:t>
      </w:r>
    </w:p>
    <w:p w:rsidR="009573C3" w:rsidRPr="009573C3" w:rsidRDefault="009573C3" w:rsidP="009573C3"/>
    <w:p w:rsidR="009573C3" w:rsidRPr="009573C3" w:rsidRDefault="009573C3" w:rsidP="009573C3">
      <w:r w:rsidRPr="009573C3">
        <w:t xml:space="preserve">45.ЭОД   ПРИ ХРОНИЧЕСКОМ ПЕРИОДОНТИТЕ В ПОСТОЯННЫХ ЗУБАХ </w:t>
      </w:r>
    </w:p>
    <w:p w:rsidR="009573C3" w:rsidRPr="009573C3" w:rsidRDefault="009573C3" w:rsidP="009573C3">
      <w:pPr>
        <w:numPr>
          <w:ilvl w:val="0"/>
          <w:numId w:val="43"/>
        </w:numPr>
      </w:pPr>
      <w:r w:rsidRPr="009573C3">
        <w:t>1-3 мкА</w:t>
      </w:r>
    </w:p>
    <w:p w:rsidR="009573C3" w:rsidRPr="009573C3" w:rsidRDefault="009573C3" w:rsidP="009573C3">
      <w:pPr>
        <w:numPr>
          <w:ilvl w:val="0"/>
          <w:numId w:val="43"/>
        </w:numPr>
      </w:pPr>
      <w:r w:rsidRPr="009573C3">
        <w:t>6-10 мкА</w:t>
      </w:r>
    </w:p>
    <w:p w:rsidR="009573C3" w:rsidRPr="009573C3" w:rsidRDefault="009573C3" w:rsidP="009573C3">
      <w:pPr>
        <w:numPr>
          <w:ilvl w:val="0"/>
          <w:numId w:val="43"/>
        </w:numPr>
      </w:pPr>
      <w:r w:rsidRPr="009573C3">
        <w:t>20-60 мкА</w:t>
      </w:r>
    </w:p>
    <w:p w:rsidR="009573C3" w:rsidRPr="009573C3" w:rsidRDefault="009573C3" w:rsidP="009573C3">
      <w:pPr>
        <w:numPr>
          <w:ilvl w:val="0"/>
          <w:numId w:val="43"/>
        </w:numPr>
      </w:pPr>
      <w:r w:rsidRPr="009573C3">
        <w:t>100-200 мкА</w:t>
      </w:r>
    </w:p>
    <w:p w:rsidR="009573C3" w:rsidRPr="009573C3" w:rsidRDefault="009573C3" w:rsidP="009573C3">
      <w:r w:rsidRPr="009573C3">
        <w:t>46. МЕДИКАМЕНТОЗНАЯ ОБРАБОТКА КОРНЕВОГО КАНАЛА РАСТВОРАМИ ПРОТЕОЛИТИЧЕСКИХ ФЕРМЕНТОВ ПРОВОДИТСЯ С ЦЕЛЬЮ</w:t>
      </w:r>
    </w:p>
    <w:p w:rsidR="009573C3" w:rsidRPr="009573C3" w:rsidRDefault="009573C3" w:rsidP="009573C3">
      <w:pPr>
        <w:numPr>
          <w:ilvl w:val="0"/>
          <w:numId w:val="44"/>
        </w:numPr>
      </w:pPr>
      <w:r w:rsidRPr="009573C3">
        <w:t xml:space="preserve">воздействовать на очаг воспаления в </w:t>
      </w:r>
      <w:proofErr w:type="spellStart"/>
      <w:r w:rsidRPr="009573C3">
        <w:t>периапикальной</w:t>
      </w:r>
      <w:proofErr w:type="spellEnd"/>
      <w:r w:rsidRPr="009573C3">
        <w:t xml:space="preserve"> области</w:t>
      </w:r>
    </w:p>
    <w:p w:rsidR="009573C3" w:rsidRPr="009573C3" w:rsidRDefault="009573C3" w:rsidP="009573C3">
      <w:pPr>
        <w:numPr>
          <w:ilvl w:val="0"/>
          <w:numId w:val="44"/>
        </w:numPr>
      </w:pPr>
      <w:r w:rsidRPr="009573C3">
        <w:t xml:space="preserve">воздействовать на патогенную флору в </w:t>
      </w:r>
      <w:proofErr w:type="spellStart"/>
      <w:r w:rsidRPr="009573C3">
        <w:t>микроканалах</w:t>
      </w:r>
      <w:proofErr w:type="spellEnd"/>
    </w:p>
    <w:p w:rsidR="009573C3" w:rsidRPr="009573C3" w:rsidRDefault="009573C3" w:rsidP="009573C3">
      <w:pPr>
        <w:numPr>
          <w:ilvl w:val="0"/>
          <w:numId w:val="44"/>
        </w:numPr>
      </w:pPr>
      <w:r w:rsidRPr="009573C3">
        <w:t>растворить распад пульпы</w:t>
      </w:r>
    </w:p>
    <w:p w:rsidR="009573C3" w:rsidRPr="009573C3" w:rsidRDefault="009573C3" w:rsidP="009573C3">
      <w:pPr>
        <w:numPr>
          <w:ilvl w:val="0"/>
          <w:numId w:val="44"/>
        </w:numPr>
      </w:pPr>
      <w:r w:rsidRPr="009573C3">
        <w:t xml:space="preserve">стимулировать </w:t>
      </w:r>
      <w:proofErr w:type="spellStart"/>
      <w:r w:rsidRPr="009573C3">
        <w:t>одонтобласты</w:t>
      </w:r>
      <w:proofErr w:type="spellEnd"/>
    </w:p>
    <w:p w:rsidR="009573C3" w:rsidRPr="009573C3" w:rsidRDefault="009573C3" w:rsidP="009573C3"/>
    <w:p w:rsidR="009573C3" w:rsidRPr="009573C3" w:rsidRDefault="009573C3" w:rsidP="009573C3">
      <w:r w:rsidRPr="009573C3">
        <w:t>47.ПРИ ОБОСТРЕНИИ ХРОНИЧЕСКОГО ПЕРИОДОНТИТА НАЗНАЧАЮТ</w:t>
      </w:r>
    </w:p>
    <w:p w:rsidR="009573C3" w:rsidRPr="009573C3" w:rsidRDefault="009573C3" w:rsidP="009573C3">
      <w:pPr>
        <w:numPr>
          <w:ilvl w:val="0"/>
          <w:numId w:val="45"/>
        </w:numPr>
      </w:pPr>
      <w:proofErr w:type="spellStart"/>
      <w:r w:rsidRPr="009573C3">
        <w:t>леворин</w:t>
      </w:r>
      <w:proofErr w:type="spellEnd"/>
    </w:p>
    <w:p w:rsidR="009573C3" w:rsidRPr="009573C3" w:rsidRDefault="009573C3" w:rsidP="009573C3">
      <w:pPr>
        <w:numPr>
          <w:ilvl w:val="0"/>
          <w:numId w:val="45"/>
        </w:numPr>
      </w:pPr>
      <w:proofErr w:type="spellStart"/>
      <w:r w:rsidRPr="009573C3">
        <w:t>флемоксин</w:t>
      </w:r>
      <w:proofErr w:type="spellEnd"/>
      <w:r w:rsidRPr="009573C3">
        <w:t xml:space="preserve"> </w:t>
      </w:r>
      <w:proofErr w:type="spellStart"/>
      <w:r w:rsidRPr="009573C3">
        <w:t>солютаб</w:t>
      </w:r>
      <w:proofErr w:type="spellEnd"/>
    </w:p>
    <w:p w:rsidR="009573C3" w:rsidRPr="009573C3" w:rsidRDefault="009573C3" w:rsidP="009573C3">
      <w:pPr>
        <w:numPr>
          <w:ilvl w:val="0"/>
          <w:numId w:val="45"/>
        </w:numPr>
      </w:pPr>
      <w:r w:rsidRPr="009573C3">
        <w:t>мазевые компрессы</w:t>
      </w:r>
    </w:p>
    <w:p w:rsidR="009573C3" w:rsidRPr="009573C3" w:rsidRDefault="009573C3" w:rsidP="009573C3">
      <w:pPr>
        <w:numPr>
          <w:ilvl w:val="0"/>
          <w:numId w:val="45"/>
        </w:numPr>
      </w:pPr>
      <w:r w:rsidRPr="009573C3">
        <w:t>грелку</w:t>
      </w:r>
    </w:p>
    <w:p w:rsidR="009573C3" w:rsidRPr="009573C3" w:rsidRDefault="009573C3" w:rsidP="009573C3"/>
    <w:p w:rsidR="009573C3" w:rsidRPr="009573C3" w:rsidRDefault="009573C3" w:rsidP="009573C3">
      <w:pPr>
        <w:pStyle w:val="a7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48. ПРИ ХРОНИЧЕСКОМ ФИБРОЗНОМ ПЕРИОДОНТИТЕ ВОСПАЛИТЕЛ</w:t>
      </w:r>
      <w:r w:rsidRPr="009573C3">
        <w:rPr>
          <w:rFonts w:ascii="Times New Roman" w:hAnsi="Times New Roman" w:cs="Times New Roman"/>
          <w:sz w:val="24"/>
          <w:szCs w:val="24"/>
        </w:rPr>
        <w:t>Ь</w:t>
      </w:r>
      <w:r w:rsidRPr="009573C3">
        <w:rPr>
          <w:rFonts w:ascii="Times New Roman" w:hAnsi="Times New Roman" w:cs="Times New Roman"/>
          <w:sz w:val="24"/>
          <w:szCs w:val="24"/>
        </w:rPr>
        <w:t>НЫЙ ПРОЦЕСС ЛОКАЛИЗУЕТСЯ:</w:t>
      </w:r>
    </w:p>
    <w:p w:rsidR="009573C3" w:rsidRPr="009573C3" w:rsidRDefault="009573C3" w:rsidP="009573C3">
      <w:pPr>
        <w:pStyle w:val="a7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в  периодонте</w:t>
      </w:r>
    </w:p>
    <w:p w:rsidR="009573C3" w:rsidRPr="009573C3" w:rsidRDefault="009573C3" w:rsidP="009573C3">
      <w:pPr>
        <w:pStyle w:val="a7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кости и альвеолы</w:t>
      </w:r>
    </w:p>
    <w:p w:rsidR="009573C3" w:rsidRPr="009573C3" w:rsidRDefault="009573C3" w:rsidP="009573C3">
      <w:pPr>
        <w:pStyle w:val="a7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73C3">
        <w:rPr>
          <w:rFonts w:ascii="Times New Roman" w:hAnsi="Times New Roman" w:cs="Times New Roman"/>
          <w:sz w:val="24"/>
          <w:szCs w:val="24"/>
        </w:rPr>
        <w:t>поднадкостнично</w:t>
      </w:r>
      <w:proofErr w:type="spellEnd"/>
    </w:p>
    <w:p w:rsidR="009573C3" w:rsidRPr="009573C3" w:rsidRDefault="009573C3" w:rsidP="009573C3">
      <w:pPr>
        <w:pStyle w:val="a7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в костной ткани челюсти</w:t>
      </w:r>
    </w:p>
    <w:p w:rsidR="009573C3" w:rsidRPr="009573C3" w:rsidRDefault="009573C3" w:rsidP="009573C3">
      <w:pPr>
        <w:pStyle w:val="a7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 xml:space="preserve">прилежащих мягких </w:t>
      </w:r>
      <w:proofErr w:type="gramStart"/>
      <w:r w:rsidRPr="009573C3">
        <w:rPr>
          <w:rFonts w:ascii="Times New Roman" w:hAnsi="Times New Roman" w:cs="Times New Roman"/>
          <w:sz w:val="24"/>
          <w:szCs w:val="24"/>
        </w:rPr>
        <w:t>тканях</w:t>
      </w:r>
      <w:proofErr w:type="gramEnd"/>
    </w:p>
    <w:p w:rsidR="009573C3" w:rsidRPr="009573C3" w:rsidRDefault="009573C3" w:rsidP="009573C3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3C3" w:rsidRPr="009573C3" w:rsidRDefault="009573C3" w:rsidP="009573C3">
      <w:pPr>
        <w:pStyle w:val="a7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49. ПРОВЕДЕНИЕ ТРАНСКАНАЛЬНОГО ИОНОФОРЕЗА В ТРУДНОПРОХОДИМЫХ КАНАЛАХ ПРИ ПЕРИОДОНТИТЕ В СЛУЧАЕ О</w:t>
      </w:r>
      <w:r w:rsidRPr="009573C3">
        <w:rPr>
          <w:rFonts w:ascii="Times New Roman" w:hAnsi="Times New Roman" w:cs="Times New Roman"/>
          <w:sz w:val="24"/>
          <w:szCs w:val="24"/>
        </w:rPr>
        <w:t>Т</w:t>
      </w:r>
      <w:r w:rsidRPr="009573C3">
        <w:rPr>
          <w:rFonts w:ascii="Times New Roman" w:hAnsi="Times New Roman" w:cs="Times New Roman"/>
          <w:sz w:val="24"/>
          <w:szCs w:val="24"/>
        </w:rPr>
        <w:t>ЛОМА ИНСТРУМЕНТА НЕВОЗМОЖНО, ЕСЛИ ИНОРОДНОЕ ТЕЛО</w:t>
      </w:r>
    </w:p>
    <w:p w:rsidR="009573C3" w:rsidRPr="009573C3" w:rsidRDefault="009573C3" w:rsidP="009573C3">
      <w:pPr>
        <w:pStyle w:val="a7"/>
        <w:numPr>
          <w:ilvl w:val="0"/>
          <w:numId w:val="47"/>
        </w:numPr>
        <w:tabs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находится в устьевой трети канала</w:t>
      </w:r>
    </w:p>
    <w:p w:rsidR="009573C3" w:rsidRPr="009573C3" w:rsidRDefault="009573C3" w:rsidP="009573C3">
      <w:pPr>
        <w:pStyle w:val="a7"/>
        <w:numPr>
          <w:ilvl w:val="0"/>
          <w:numId w:val="47"/>
        </w:numPr>
        <w:tabs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lastRenderedPageBreak/>
        <w:t>находится в средней трети канала</w:t>
      </w:r>
    </w:p>
    <w:p w:rsidR="009573C3" w:rsidRPr="009573C3" w:rsidRDefault="009573C3" w:rsidP="009573C3">
      <w:pPr>
        <w:pStyle w:val="a7"/>
        <w:numPr>
          <w:ilvl w:val="0"/>
          <w:numId w:val="47"/>
        </w:numPr>
        <w:tabs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прошло за пределы апикального отверстия</w:t>
      </w:r>
    </w:p>
    <w:p w:rsidR="009573C3" w:rsidRPr="009573C3" w:rsidRDefault="009573C3" w:rsidP="009573C3">
      <w:pPr>
        <w:pStyle w:val="a7"/>
        <w:numPr>
          <w:ilvl w:val="0"/>
          <w:numId w:val="47"/>
        </w:numPr>
        <w:tabs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находится на всем протяжении канала</w:t>
      </w:r>
      <w:bookmarkStart w:id="0" w:name="_GoBack"/>
      <w:bookmarkEnd w:id="0"/>
    </w:p>
    <w:p w:rsidR="009573C3" w:rsidRPr="009573C3" w:rsidRDefault="009573C3" w:rsidP="009573C3">
      <w:pPr>
        <w:pStyle w:val="a7"/>
        <w:numPr>
          <w:ilvl w:val="0"/>
          <w:numId w:val="47"/>
        </w:numPr>
        <w:tabs>
          <w:tab w:val="num" w:pos="14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перфорирует стенку канала</w:t>
      </w:r>
    </w:p>
    <w:p w:rsidR="009573C3" w:rsidRPr="009573C3" w:rsidRDefault="009573C3" w:rsidP="009573C3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73C3" w:rsidRPr="009573C3" w:rsidRDefault="009573C3" w:rsidP="009573C3">
      <w:pPr>
        <w:pStyle w:val="a7"/>
        <w:spacing w:after="0" w:line="240" w:lineRule="auto"/>
        <w:ind w:left="180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50. ПРИ ОСТРОМ ВЕРХУШЕЧНОМ ПЕРИОДОНТИТЕ ПОСТОЯ</w:t>
      </w:r>
      <w:r w:rsidRPr="009573C3">
        <w:rPr>
          <w:rFonts w:ascii="Times New Roman" w:hAnsi="Times New Roman" w:cs="Times New Roman"/>
          <w:sz w:val="24"/>
          <w:szCs w:val="24"/>
        </w:rPr>
        <w:t>Н</w:t>
      </w:r>
      <w:r w:rsidRPr="009573C3">
        <w:rPr>
          <w:rFonts w:ascii="Times New Roman" w:hAnsi="Times New Roman" w:cs="Times New Roman"/>
          <w:sz w:val="24"/>
          <w:szCs w:val="24"/>
        </w:rPr>
        <w:t>НОГО СФОРМИРОВАННОГО ЗУБА НА РЕНТГЕНОГРАММЕ ВЫЯВЛ</w:t>
      </w:r>
      <w:r w:rsidRPr="009573C3">
        <w:rPr>
          <w:rFonts w:ascii="Times New Roman" w:hAnsi="Times New Roman" w:cs="Times New Roman"/>
          <w:sz w:val="24"/>
          <w:szCs w:val="24"/>
        </w:rPr>
        <w:t>Я</w:t>
      </w:r>
      <w:r w:rsidRPr="009573C3">
        <w:rPr>
          <w:rFonts w:ascii="Times New Roman" w:hAnsi="Times New Roman" w:cs="Times New Roman"/>
          <w:sz w:val="24"/>
          <w:szCs w:val="24"/>
        </w:rPr>
        <w:t>ЕТСЯ:</w:t>
      </w:r>
    </w:p>
    <w:p w:rsidR="009573C3" w:rsidRPr="009573C3" w:rsidRDefault="009573C3" w:rsidP="009573C3">
      <w:pPr>
        <w:pStyle w:val="a7"/>
        <w:numPr>
          <w:ilvl w:val="0"/>
          <w:numId w:val="48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 xml:space="preserve">расширение </w:t>
      </w:r>
      <w:proofErr w:type="spellStart"/>
      <w:r w:rsidRPr="009573C3">
        <w:rPr>
          <w:rFonts w:ascii="Times New Roman" w:hAnsi="Times New Roman" w:cs="Times New Roman"/>
          <w:sz w:val="24"/>
          <w:szCs w:val="24"/>
        </w:rPr>
        <w:t>периодонтальной</w:t>
      </w:r>
      <w:proofErr w:type="spellEnd"/>
      <w:r w:rsidRPr="009573C3">
        <w:rPr>
          <w:rFonts w:ascii="Times New Roman" w:hAnsi="Times New Roman" w:cs="Times New Roman"/>
          <w:sz w:val="24"/>
          <w:szCs w:val="24"/>
        </w:rPr>
        <w:t xml:space="preserve"> щели,</w:t>
      </w:r>
    </w:p>
    <w:p w:rsidR="009573C3" w:rsidRPr="009573C3" w:rsidRDefault="009573C3" w:rsidP="009573C3">
      <w:pPr>
        <w:pStyle w:val="a7"/>
        <w:numPr>
          <w:ilvl w:val="0"/>
          <w:numId w:val="48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отсутствие патологических изменений</w:t>
      </w:r>
    </w:p>
    <w:p w:rsidR="009573C3" w:rsidRPr="009573C3" w:rsidRDefault="009573C3" w:rsidP="009573C3">
      <w:pPr>
        <w:pStyle w:val="a7"/>
        <w:numPr>
          <w:ilvl w:val="0"/>
          <w:numId w:val="48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склеротические изменения в окружающей корень зуба костной ткани</w:t>
      </w:r>
    </w:p>
    <w:p w:rsidR="009573C3" w:rsidRPr="009573C3" w:rsidRDefault="009573C3" w:rsidP="009573C3">
      <w:pPr>
        <w:pStyle w:val="a7"/>
        <w:numPr>
          <w:ilvl w:val="0"/>
          <w:numId w:val="48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разрежение костной ткани у верхушки корня</w:t>
      </w:r>
    </w:p>
    <w:p w:rsidR="009573C3" w:rsidRPr="009573C3" w:rsidRDefault="009573C3" w:rsidP="009573C3">
      <w:pPr>
        <w:pStyle w:val="a7"/>
        <w:numPr>
          <w:ilvl w:val="0"/>
          <w:numId w:val="48"/>
        </w:numPr>
        <w:tabs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73C3">
        <w:rPr>
          <w:rFonts w:ascii="Times New Roman" w:hAnsi="Times New Roman" w:cs="Times New Roman"/>
          <w:sz w:val="24"/>
          <w:szCs w:val="24"/>
        </w:rPr>
        <w:t>разрежение костной ткани между корнями</w:t>
      </w:r>
    </w:p>
    <w:p w:rsidR="002B1F7E" w:rsidRPr="009573C3" w:rsidRDefault="002B1F7E"/>
    <w:sectPr w:rsidR="002B1F7E" w:rsidRPr="00957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96BA7"/>
    <w:multiLevelType w:val="hybridMultilevel"/>
    <w:tmpl w:val="45183E5C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B95C49"/>
    <w:multiLevelType w:val="hybridMultilevel"/>
    <w:tmpl w:val="2F6CB102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31695A"/>
    <w:multiLevelType w:val="hybridMultilevel"/>
    <w:tmpl w:val="CFC42A4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F0571A"/>
    <w:multiLevelType w:val="hybridMultilevel"/>
    <w:tmpl w:val="94727122"/>
    <w:lvl w:ilvl="0" w:tplc="1E588F36">
      <w:start w:val="1"/>
      <w:numFmt w:val="decimal"/>
      <w:lvlText w:val="%1)"/>
      <w:lvlJc w:val="left"/>
      <w:pPr>
        <w:tabs>
          <w:tab w:val="num" w:pos="520"/>
        </w:tabs>
        <w:ind w:left="55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9444AE"/>
    <w:multiLevelType w:val="hybridMultilevel"/>
    <w:tmpl w:val="249272AC"/>
    <w:lvl w:ilvl="0" w:tplc="EC343D3C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4F1F12"/>
    <w:multiLevelType w:val="hybridMultilevel"/>
    <w:tmpl w:val="570CCBCE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F06D13"/>
    <w:multiLevelType w:val="hybridMultilevel"/>
    <w:tmpl w:val="5B7C39CC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312344"/>
    <w:multiLevelType w:val="hybridMultilevel"/>
    <w:tmpl w:val="4B30CFCE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069241C"/>
    <w:multiLevelType w:val="hybridMultilevel"/>
    <w:tmpl w:val="DDB28C1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E45D74"/>
    <w:multiLevelType w:val="hybridMultilevel"/>
    <w:tmpl w:val="D028429A"/>
    <w:lvl w:ilvl="0" w:tplc="DA46515E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5DE5C82"/>
    <w:multiLevelType w:val="hybridMultilevel"/>
    <w:tmpl w:val="62606AB6"/>
    <w:lvl w:ilvl="0" w:tplc="1E588F36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E715CD"/>
    <w:multiLevelType w:val="hybridMultilevel"/>
    <w:tmpl w:val="03A2B9BC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E2F02F9"/>
    <w:multiLevelType w:val="hybridMultilevel"/>
    <w:tmpl w:val="7CA4338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E77FBF"/>
    <w:multiLevelType w:val="hybridMultilevel"/>
    <w:tmpl w:val="61B61520"/>
    <w:lvl w:ilvl="0" w:tplc="99B8A8C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4920FF"/>
    <w:multiLevelType w:val="hybridMultilevel"/>
    <w:tmpl w:val="1EFC2D30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A512C4"/>
    <w:multiLevelType w:val="hybridMultilevel"/>
    <w:tmpl w:val="47CEF8EA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8A52A7"/>
    <w:multiLevelType w:val="hybridMultilevel"/>
    <w:tmpl w:val="2C28834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9180649"/>
    <w:multiLevelType w:val="hybridMultilevel"/>
    <w:tmpl w:val="BF62A116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A0D3D1D"/>
    <w:multiLevelType w:val="hybridMultilevel"/>
    <w:tmpl w:val="41BE6E94"/>
    <w:lvl w:ilvl="0" w:tplc="DA46515E">
      <w:start w:val="1"/>
      <w:numFmt w:val="decimal"/>
      <w:lvlText w:val="%1)"/>
      <w:lvlJc w:val="left"/>
      <w:pPr>
        <w:tabs>
          <w:tab w:val="num" w:pos="142"/>
        </w:tabs>
        <w:ind w:left="142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2850EBCA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A267C02"/>
    <w:multiLevelType w:val="hybridMultilevel"/>
    <w:tmpl w:val="68FA993C"/>
    <w:lvl w:ilvl="0" w:tplc="EC343D3C">
      <w:start w:val="1"/>
      <w:numFmt w:val="decimal"/>
      <w:lvlText w:val="%1)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3BF56AF3"/>
    <w:multiLevelType w:val="hybridMultilevel"/>
    <w:tmpl w:val="89F02EE0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0C6BC6"/>
    <w:multiLevelType w:val="hybridMultilevel"/>
    <w:tmpl w:val="4144299E"/>
    <w:lvl w:ilvl="0" w:tplc="2850EBCA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3E44B60"/>
    <w:multiLevelType w:val="hybridMultilevel"/>
    <w:tmpl w:val="51A2372C"/>
    <w:lvl w:ilvl="0" w:tplc="15DCED8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423039"/>
    <w:multiLevelType w:val="hybridMultilevel"/>
    <w:tmpl w:val="6B8677FE"/>
    <w:lvl w:ilvl="0" w:tplc="EC343D3C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70558E6"/>
    <w:multiLevelType w:val="hybridMultilevel"/>
    <w:tmpl w:val="4D7293D4"/>
    <w:lvl w:ilvl="0" w:tplc="2850EBCA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1E588F36">
      <w:start w:val="1"/>
      <w:numFmt w:val="decimal"/>
      <w:lvlText w:val="%2)"/>
      <w:lvlJc w:val="left"/>
      <w:pPr>
        <w:tabs>
          <w:tab w:val="num" w:pos="1420"/>
        </w:tabs>
        <w:ind w:left="1450" w:hanging="370"/>
      </w:pPr>
      <w:rPr>
        <w:rFonts w:hint="default"/>
        <w:i w:val="0"/>
        <w:iCs w:val="0"/>
        <w:spacing w:val="0"/>
        <w:w w:val="10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8540C"/>
    <w:multiLevelType w:val="hybridMultilevel"/>
    <w:tmpl w:val="248A103A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>
    <w:nsid w:val="4CB907C0"/>
    <w:multiLevelType w:val="hybridMultilevel"/>
    <w:tmpl w:val="E31E7FD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3106F4"/>
    <w:multiLevelType w:val="hybridMultilevel"/>
    <w:tmpl w:val="D076FB74"/>
    <w:lvl w:ilvl="0" w:tplc="EC343D3C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2D69BE"/>
    <w:multiLevelType w:val="hybridMultilevel"/>
    <w:tmpl w:val="F22E7BE0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58AA3262"/>
    <w:multiLevelType w:val="hybridMultilevel"/>
    <w:tmpl w:val="2B861B96"/>
    <w:lvl w:ilvl="0" w:tplc="1E588F36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0">
    <w:nsid w:val="597B122E"/>
    <w:multiLevelType w:val="hybridMultilevel"/>
    <w:tmpl w:val="425E68D4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1B0C25"/>
    <w:multiLevelType w:val="hybridMultilevel"/>
    <w:tmpl w:val="12AC9002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3130B1"/>
    <w:multiLevelType w:val="hybridMultilevel"/>
    <w:tmpl w:val="7ADA904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8A0584"/>
    <w:multiLevelType w:val="hybridMultilevel"/>
    <w:tmpl w:val="6CB4AAB2"/>
    <w:lvl w:ilvl="0" w:tplc="EC343D3C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DD754A"/>
    <w:multiLevelType w:val="hybridMultilevel"/>
    <w:tmpl w:val="ECD095C0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5">
    <w:nsid w:val="60405549"/>
    <w:multiLevelType w:val="hybridMultilevel"/>
    <w:tmpl w:val="1380765A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284274B"/>
    <w:multiLevelType w:val="hybridMultilevel"/>
    <w:tmpl w:val="2CEE0C86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50C37C8"/>
    <w:multiLevelType w:val="hybridMultilevel"/>
    <w:tmpl w:val="4DF29D6A"/>
    <w:lvl w:ilvl="0" w:tplc="EC343D3C">
      <w:start w:val="1"/>
      <w:numFmt w:val="decimal"/>
      <w:lvlText w:val="%1)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66A3CB1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9">
    <w:nsid w:val="68543AF7"/>
    <w:multiLevelType w:val="hybridMultilevel"/>
    <w:tmpl w:val="9B48B4F6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6E6574D1"/>
    <w:multiLevelType w:val="hybridMultilevel"/>
    <w:tmpl w:val="6E60F1C8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F54302D"/>
    <w:multiLevelType w:val="hybridMultilevel"/>
    <w:tmpl w:val="FAD69752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29D3F5F"/>
    <w:multiLevelType w:val="hybridMultilevel"/>
    <w:tmpl w:val="C1D814E6"/>
    <w:lvl w:ilvl="0" w:tplc="DA46515E">
      <w:start w:val="1"/>
      <w:numFmt w:val="decimal"/>
      <w:lvlText w:val="%1)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3">
    <w:nsid w:val="770B2BB8"/>
    <w:multiLevelType w:val="hybridMultilevel"/>
    <w:tmpl w:val="DB9A35F4"/>
    <w:lvl w:ilvl="0" w:tplc="1E588F36">
      <w:start w:val="1"/>
      <w:numFmt w:val="decimal"/>
      <w:lvlText w:val="%1)"/>
      <w:lvlJc w:val="left"/>
      <w:pPr>
        <w:tabs>
          <w:tab w:val="num" w:pos="880"/>
        </w:tabs>
        <w:ind w:left="91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7A6A1599"/>
    <w:multiLevelType w:val="hybridMultilevel"/>
    <w:tmpl w:val="6B02907E"/>
    <w:lvl w:ilvl="0" w:tplc="1E588F36">
      <w:start w:val="1"/>
      <w:numFmt w:val="decimal"/>
      <w:lvlText w:val="%1)"/>
      <w:lvlJc w:val="left"/>
      <w:pPr>
        <w:tabs>
          <w:tab w:val="num" w:pos="700"/>
        </w:tabs>
        <w:ind w:left="73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6E1E1B"/>
    <w:multiLevelType w:val="hybridMultilevel"/>
    <w:tmpl w:val="3E6C3C96"/>
    <w:lvl w:ilvl="0" w:tplc="1E588F36">
      <w:start w:val="1"/>
      <w:numFmt w:val="decimal"/>
      <w:lvlText w:val="%1)"/>
      <w:lvlJc w:val="left"/>
      <w:pPr>
        <w:tabs>
          <w:tab w:val="num" w:pos="520"/>
        </w:tabs>
        <w:ind w:left="55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AF266F3"/>
    <w:multiLevelType w:val="hybridMultilevel"/>
    <w:tmpl w:val="7E68E8DC"/>
    <w:lvl w:ilvl="0" w:tplc="1E588F36">
      <w:start w:val="1"/>
      <w:numFmt w:val="decimal"/>
      <w:lvlText w:val="%1)"/>
      <w:lvlJc w:val="left"/>
      <w:pPr>
        <w:tabs>
          <w:tab w:val="num" w:pos="340"/>
        </w:tabs>
        <w:ind w:left="37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>
    <w:nsid w:val="7BB222F9"/>
    <w:multiLevelType w:val="hybridMultilevel"/>
    <w:tmpl w:val="AB74F8F0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DB02085"/>
    <w:multiLevelType w:val="hybridMultilevel"/>
    <w:tmpl w:val="9DE84852"/>
    <w:lvl w:ilvl="0" w:tplc="1E588F36">
      <w:start w:val="1"/>
      <w:numFmt w:val="decimal"/>
      <w:lvlText w:val="%1)"/>
      <w:lvlJc w:val="left"/>
      <w:pPr>
        <w:tabs>
          <w:tab w:val="num" w:pos="520"/>
        </w:tabs>
        <w:ind w:left="550" w:hanging="3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F4547B1"/>
    <w:multiLevelType w:val="hybridMultilevel"/>
    <w:tmpl w:val="378EB39A"/>
    <w:lvl w:ilvl="0" w:tplc="DA46515E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i w:val="0"/>
        <w:iCs w:val="0"/>
        <w:spacing w:val="0"/>
        <w:w w:val="1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0"/>
  </w:num>
  <w:num w:numId="3">
    <w:abstractNumId w:val="16"/>
  </w:num>
  <w:num w:numId="4">
    <w:abstractNumId w:val="26"/>
  </w:num>
  <w:num w:numId="5">
    <w:abstractNumId w:val="8"/>
  </w:num>
  <w:num w:numId="6">
    <w:abstractNumId w:val="42"/>
  </w:num>
  <w:num w:numId="7">
    <w:abstractNumId w:val="9"/>
  </w:num>
  <w:num w:numId="8">
    <w:abstractNumId w:val="21"/>
  </w:num>
  <w:num w:numId="9">
    <w:abstractNumId w:val="49"/>
  </w:num>
  <w:num w:numId="10">
    <w:abstractNumId w:val="20"/>
  </w:num>
  <w:num w:numId="11">
    <w:abstractNumId w:val="17"/>
  </w:num>
  <w:num w:numId="12">
    <w:abstractNumId w:val="47"/>
  </w:num>
  <w:num w:numId="13">
    <w:abstractNumId w:val="10"/>
  </w:num>
  <w:num w:numId="14">
    <w:abstractNumId w:val="31"/>
  </w:num>
  <w:num w:numId="15">
    <w:abstractNumId w:val="6"/>
  </w:num>
  <w:num w:numId="16">
    <w:abstractNumId w:val="15"/>
  </w:num>
  <w:num w:numId="17">
    <w:abstractNumId w:val="0"/>
  </w:num>
  <w:num w:numId="18">
    <w:abstractNumId w:val="14"/>
  </w:num>
  <w:num w:numId="19">
    <w:abstractNumId w:val="1"/>
  </w:num>
  <w:num w:numId="20">
    <w:abstractNumId w:val="18"/>
  </w:num>
  <w:num w:numId="21">
    <w:abstractNumId w:val="33"/>
  </w:num>
  <w:num w:numId="22">
    <w:abstractNumId w:val="19"/>
  </w:num>
  <w:num w:numId="23">
    <w:abstractNumId w:val="22"/>
  </w:num>
  <w:num w:numId="24">
    <w:abstractNumId w:val="27"/>
  </w:num>
  <w:num w:numId="25">
    <w:abstractNumId w:val="37"/>
  </w:num>
  <w:num w:numId="26">
    <w:abstractNumId w:val="23"/>
  </w:num>
  <w:num w:numId="27">
    <w:abstractNumId w:val="24"/>
  </w:num>
  <w:num w:numId="28">
    <w:abstractNumId w:val="36"/>
  </w:num>
  <w:num w:numId="29">
    <w:abstractNumId w:val="40"/>
  </w:num>
  <w:num w:numId="30">
    <w:abstractNumId w:val="5"/>
  </w:num>
  <w:num w:numId="31">
    <w:abstractNumId w:val="46"/>
  </w:num>
  <w:num w:numId="32">
    <w:abstractNumId w:val="29"/>
  </w:num>
  <w:num w:numId="33">
    <w:abstractNumId w:val="12"/>
  </w:num>
  <w:num w:numId="34">
    <w:abstractNumId w:val="44"/>
  </w:num>
  <w:num w:numId="35">
    <w:abstractNumId w:val="41"/>
  </w:num>
  <w:num w:numId="36">
    <w:abstractNumId w:val="38"/>
  </w:num>
  <w:num w:numId="37">
    <w:abstractNumId w:val="32"/>
  </w:num>
  <w:num w:numId="38">
    <w:abstractNumId w:val="2"/>
  </w:num>
  <w:num w:numId="39">
    <w:abstractNumId w:val="11"/>
  </w:num>
  <w:num w:numId="40">
    <w:abstractNumId w:val="13"/>
  </w:num>
  <w:num w:numId="41">
    <w:abstractNumId w:val="34"/>
  </w:num>
  <w:num w:numId="42">
    <w:abstractNumId w:val="45"/>
  </w:num>
  <w:num w:numId="43">
    <w:abstractNumId w:val="25"/>
  </w:num>
  <w:num w:numId="44">
    <w:abstractNumId w:val="35"/>
  </w:num>
  <w:num w:numId="45">
    <w:abstractNumId w:val="43"/>
  </w:num>
  <w:num w:numId="46">
    <w:abstractNumId w:val="7"/>
  </w:num>
  <w:num w:numId="47">
    <w:abstractNumId w:val="39"/>
  </w:num>
  <w:num w:numId="48">
    <w:abstractNumId w:val="28"/>
  </w:num>
  <w:num w:numId="49">
    <w:abstractNumId w:val="48"/>
  </w:num>
  <w:num w:numId="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447"/>
    <w:rsid w:val="00117D65"/>
    <w:rsid w:val="002B1F7E"/>
    <w:rsid w:val="00707447"/>
    <w:rsid w:val="0095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3C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9573C3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573C3"/>
    <w:rPr>
      <w:sz w:val="28"/>
      <w:lang w:eastAsia="ru-RU"/>
    </w:rPr>
  </w:style>
  <w:style w:type="paragraph" w:styleId="a5">
    <w:name w:val="Body Text Indent"/>
    <w:basedOn w:val="a"/>
    <w:link w:val="a6"/>
    <w:rsid w:val="009573C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573C3"/>
    <w:rPr>
      <w:sz w:val="24"/>
      <w:szCs w:val="24"/>
      <w:lang w:eastAsia="ru-RU"/>
    </w:rPr>
  </w:style>
  <w:style w:type="paragraph" w:styleId="a7">
    <w:name w:val="List Paragraph"/>
    <w:basedOn w:val="a"/>
    <w:qFormat/>
    <w:rsid w:val="009573C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3C3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9573C3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9573C3"/>
    <w:rPr>
      <w:sz w:val="28"/>
      <w:lang w:eastAsia="ru-RU"/>
    </w:rPr>
  </w:style>
  <w:style w:type="paragraph" w:styleId="a5">
    <w:name w:val="Body Text Indent"/>
    <w:basedOn w:val="a"/>
    <w:link w:val="a6"/>
    <w:rsid w:val="009573C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9573C3"/>
    <w:rPr>
      <w:sz w:val="24"/>
      <w:szCs w:val="24"/>
      <w:lang w:eastAsia="ru-RU"/>
    </w:rPr>
  </w:style>
  <w:style w:type="paragraph" w:styleId="a7">
    <w:name w:val="List Paragraph"/>
    <w:basedOn w:val="a"/>
    <w:qFormat/>
    <w:rsid w:val="009573C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1711</Words>
  <Characters>9758</Characters>
  <Application>Microsoft Office Word</Application>
  <DocSecurity>0</DocSecurity>
  <Lines>81</Lines>
  <Paragraphs>22</Paragraphs>
  <ScaleCrop>false</ScaleCrop>
  <Company>Hewlett-Packard</Company>
  <LinksUpToDate>false</LinksUpToDate>
  <CharactersWithSpaces>11447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2018-03-09T06:03:00Z</dcterms:created>
  <dcterms:modified xsi:type="dcterms:W3CDTF">2018-03-09T06:03:00Z</dcterms:modified>
</cp:coreProperties>
</file>