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ADB" w:rsidRPr="00273432" w:rsidRDefault="00175364" w:rsidP="00441ADB">
      <w:pPr>
        <w:pStyle w:val="FR3"/>
        <w:spacing w:before="0" w:line="240" w:lineRule="auto"/>
        <w:ind w:left="0" w:firstLine="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</w:t>
      </w:r>
      <w:r w:rsidR="00441ADB">
        <w:rPr>
          <w:rFonts w:ascii="Times New Roman" w:hAnsi="Times New Roman"/>
          <w:b/>
          <w:bCs/>
          <w:szCs w:val="24"/>
        </w:rPr>
        <w:t xml:space="preserve"> </w:t>
      </w:r>
      <w:r w:rsidR="00441ADB" w:rsidRPr="00273432">
        <w:rPr>
          <w:rFonts w:ascii="Times New Roman" w:hAnsi="Times New Roman"/>
          <w:b/>
          <w:bCs/>
          <w:szCs w:val="24"/>
        </w:rPr>
        <w:t>ЗАБОЛЕВАНИЯ СЛИЗИСТОЙ ОБОЛОЧКИ ПОЛОСТИ РТА</w:t>
      </w:r>
    </w:p>
    <w:p w:rsidR="00441ADB" w:rsidRPr="00273432" w:rsidRDefault="00441ADB" w:rsidP="00441ADB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441ADB" w:rsidRPr="00273432" w:rsidRDefault="00441ADB" w:rsidP="00441ADB">
      <w:r w:rsidRPr="00273432">
        <w:t>Выберите один правильный ответ</w:t>
      </w:r>
    </w:p>
    <w:p w:rsidR="00441ADB" w:rsidRPr="00273432" w:rsidRDefault="00441ADB" w:rsidP="00441ADB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441ADB" w:rsidRPr="00273432" w:rsidRDefault="00441ADB" w:rsidP="00441ADB">
      <w:pPr>
        <w:rPr>
          <w:b/>
        </w:rPr>
      </w:pPr>
      <w:r w:rsidRPr="00273432">
        <w:rPr>
          <w:b/>
        </w:rPr>
        <w:t>1. ДЛЯ ЛЕЧЕНИЯ ПИОДЕРМИИ ПРИМЕНЯЮТ МАЗИ</w:t>
      </w:r>
    </w:p>
    <w:p w:rsidR="00441ADB" w:rsidRPr="00273432" w:rsidRDefault="00441ADB" w:rsidP="00441ADB">
      <w:pPr>
        <w:numPr>
          <w:ilvl w:val="0"/>
          <w:numId w:val="9"/>
        </w:numPr>
      </w:pPr>
      <w:r w:rsidRPr="00273432">
        <w:t xml:space="preserve">2 % </w:t>
      </w:r>
      <w:proofErr w:type="spellStart"/>
      <w:r w:rsidRPr="00273432">
        <w:t>неомициновая</w:t>
      </w:r>
      <w:proofErr w:type="spellEnd"/>
      <w:r w:rsidRPr="00273432">
        <w:tab/>
      </w:r>
      <w:r w:rsidRPr="00273432">
        <w:tab/>
      </w:r>
      <w:r w:rsidRPr="00273432">
        <w:tab/>
      </w:r>
      <w:r w:rsidRPr="00273432">
        <w:tab/>
      </w:r>
      <w:r w:rsidRPr="00273432">
        <w:tab/>
      </w:r>
    </w:p>
    <w:p w:rsidR="00441ADB" w:rsidRPr="00273432" w:rsidRDefault="00441ADB" w:rsidP="00441ADB">
      <w:pPr>
        <w:numPr>
          <w:ilvl w:val="0"/>
          <w:numId w:val="9"/>
        </w:numPr>
      </w:pPr>
      <w:r w:rsidRPr="00273432">
        <w:tab/>
        <w:t xml:space="preserve">0,25 % </w:t>
      </w:r>
      <w:proofErr w:type="spellStart"/>
      <w:r w:rsidRPr="00273432">
        <w:t>оксолиновая</w:t>
      </w:r>
      <w:proofErr w:type="spellEnd"/>
      <w:r w:rsidRPr="00273432">
        <w:tab/>
      </w:r>
      <w:r w:rsidRPr="00273432">
        <w:tab/>
      </w:r>
      <w:r w:rsidRPr="00273432">
        <w:tab/>
      </w:r>
      <w:r w:rsidRPr="00273432">
        <w:tab/>
      </w:r>
      <w:r w:rsidRPr="00273432">
        <w:tab/>
        <w:t xml:space="preserve"> </w:t>
      </w:r>
    </w:p>
    <w:p w:rsidR="00441ADB" w:rsidRPr="00273432" w:rsidRDefault="00441ADB" w:rsidP="00441ADB">
      <w:pPr>
        <w:numPr>
          <w:ilvl w:val="0"/>
          <w:numId w:val="9"/>
        </w:numPr>
      </w:pPr>
      <w:proofErr w:type="spellStart"/>
      <w:r w:rsidRPr="00273432">
        <w:t>клотримазол</w:t>
      </w:r>
      <w:proofErr w:type="spellEnd"/>
      <w:r w:rsidRPr="00273432">
        <w:t xml:space="preserve"> (</w:t>
      </w:r>
      <w:proofErr w:type="spellStart"/>
      <w:r w:rsidRPr="00273432">
        <w:t>канестен</w:t>
      </w:r>
      <w:proofErr w:type="spellEnd"/>
      <w:r w:rsidRPr="00273432">
        <w:t>)</w:t>
      </w:r>
      <w:r w:rsidRPr="00273432">
        <w:tab/>
      </w:r>
    </w:p>
    <w:p w:rsidR="00441ADB" w:rsidRPr="00273432" w:rsidRDefault="00441ADB" w:rsidP="00441ADB">
      <w:pPr>
        <w:numPr>
          <w:ilvl w:val="0"/>
          <w:numId w:val="9"/>
        </w:numPr>
      </w:pPr>
      <w:r w:rsidRPr="00273432">
        <w:tab/>
      </w:r>
      <w:proofErr w:type="spellStart"/>
      <w:r w:rsidRPr="00273432">
        <w:t>зовиракс</w:t>
      </w:r>
      <w:proofErr w:type="spellEnd"/>
    </w:p>
    <w:p w:rsidR="00441ADB" w:rsidRDefault="00441ADB" w:rsidP="00441ADB">
      <w:pPr>
        <w:ind w:left="360"/>
      </w:pPr>
      <w:r w:rsidRPr="00273432">
        <w:tab/>
      </w:r>
      <w:r w:rsidRPr="00273432">
        <w:tab/>
      </w:r>
      <w:r w:rsidRPr="00273432">
        <w:tab/>
      </w:r>
      <w:r w:rsidRPr="00273432">
        <w:tab/>
      </w:r>
      <w:r w:rsidRPr="00273432">
        <w:tab/>
      </w:r>
      <w:r w:rsidRPr="00273432">
        <w:tab/>
      </w:r>
    </w:p>
    <w:p w:rsidR="00441ADB" w:rsidRPr="00273432" w:rsidRDefault="00441ADB" w:rsidP="00175364">
      <w:pPr>
        <w:rPr>
          <w:b/>
        </w:rPr>
      </w:pPr>
      <w:bookmarkStart w:id="0" w:name="_GoBack"/>
      <w:bookmarkEnd w:id="0"/>
      <w:r w:rsidRPr="00273432">
        <w:rPr>
          <w:b/>
        </w:rPr>
        <w:t xml:space="preserve">2. ВЫБЕРИТЕ ЛЕКАРСТВЕННЫЕ СРЕДСТВА ПРИ ГЕРПАНГИНЕ </w:t>
      </w:r>
      <w:proofErr w:type="gramStart"/>
      <w:r w:rsidRPr="00273432">
        <w:rPr>
          <w:b/>
        </w:rPr>
        <w:t>В ПЕРВЫЕ</w:t>
      </w:r>
      <w:proofErr w:type="gramEnd"/>
      <w:r w:rsidRPr="00273432">
        <w:rPr>
          <w:b/>
        </w:rPr>
        <w:t xml:space="preserve"> 2-3 ДНЯ ЗАБОЛЕВАНИЯ</w:t>
      </w:r>
    </w:p>
    <w:p w:rsidR="00441ADB" w:rsidRPr="00273432" w:rsidRDefault="00441ADB" w:rsidP="00441ADB">
      <w:pPr>
        <w:numPr>
          <w:ilvl w:val="0"/>
          <w:numId w:val="10"/>
        </w:numPr>
      </w:pPr>
      <w:r w:rsidRPr="00273432">
        <w:t>ферменты</w:t>
      </w:r>
    </w:p>
    <w:p w:rsidR="00441ADB" w:rsidRPr="00273432" w:rsidRDefault="00441ADB" w:rsidP="00441ADB">
      <w:pPr>
        <w:numPr>
          <w:ilvl w:val="0"/>
          <w:numId w:val="10"/>
        </w:numPr>
      </w:pPr>
      <w:r w:rsidRPr="00273432">
        <w:t>антисептики</w:t>
      </w:r>
    </w:p>
    <w:p w:rsidR="00441ADB" w:rsidRPr="00273432" w:rsidRDefault="00441ADB" w:rsidP="00441ADB">
      <w:pPr>
        <w:numPr>
          <w:ilvl w:val="0"/>
          <w:numId w:val="10"/>
        </w:numPr>
      </w:pPr>
      <w:r w:rsidRPr="00273432">
        <w:t>антибиотики</w:t>
      </w:r>
    </w:p>
    <w:p w:rsidR="00441ADB" w:rsidRPr="00273432" w:rsidRDefault="00441ADB" w:rsidP="00441ADB">
      <w:pPr>
        <w:numPr>
          <w:ilvl w:val="0"/>
          <w:numId w:val="10"/>
        </w:numPr>
      </w:pPr>
      <w:r w:rsidRPr="00273432">
        <w:t>противовирусные препараты</w:t>
      </w:r>
    </w:p>
    <w:p w:rsidR="00441ADB" w:rsidRPr="00273432" w:rsidRDefault="00441ADB" w:rsidP="00441ADB"/>
    <w:p w:rsidR="00441ADB" w:rsidRPr="00273432" w:rsidRDefault="00441ADB" w:rsidP="00441ADB">
      <w:pPr>
        <w:ind w:left="284" w:hanging="284"/>
        <w:rPr>
          <w:b/>
        </w:rPr>
      </w:pPr>
      <w:r w:rsidRPr="00273432">
        <w:rPr>
          <w:b/>
        </w:rPr>
        <w:t>3. НАЗНАЧЬТЕ ПРЕПАРАТЫ ДЛЯ ПЕРОРАЛЬНОГО ВВЕДЕНИЯ ПРИ ОГС В ПЕРИОД ВЫСЫПАНИЙ</w:t>
      </w:r>
    </w:p>
    <w:p w:rsidR="00441ADB" w:rsidRPr="00273432" w:rsidRDefault="00441ADB" w:rsidP="00441ADB">
      <w:pPr>
        <w:numPr>
          <w:ilvl w:val="0"/>
          <w:numId w:val="11"/>
        </w:numPr>
      </w:pPr>
      <w:r w:rsidRPr="00273432">
        <w:t>тетрациклин</w:t>
      </w:r>
    </w:p>
    <w:p w:rsidR="00441ADB" w:rsidRPr="00273432" w:rsidRDefault="00441ADB" w:rsidP="00441ADB">
      <w:pPr>
        <w:numPr>
          <w:ilvl w:val="0"/>
          <w:numId w:val="11"/>
        </w:numPr>
      </w:pPr>
      <w:proofErr w:type="spellStart"/>
      <w:r w:rsidRPr="00273432">
        <w:t>виролекс</w:t>
      </w:r>
      <w:proofErr w:type="spellEnd"/>
    </w:p>
    <w:p w:rsidR="00441ADB" w:rsidRPr="00273432" w:rsidRDefault="00441ADB" w:rsidP="00441ADB">
      <w:pPr>
        <w:numPr>
          <w:ilvl w:val="0"/>
          <w:numId w:val="11"/>
        </w:numPr>
      </w:pPr>
      <w:proofErr w:type="spellStart"/>
      <w:r w:rsidRPr="00273432">
        <w:t>сульфадиметоксин</w:t>
      </w:r>
      <w:proofErr w:type="spellEnd"/>
    </w:p>
    <w:p w:rsidR="00441ADB" w:rsidRPr="00273432" w:rsidRDefault="00441ADB" w:rsidP="00441ADB">
      <w:pPr>
        <w:numPr>
          <w:ilvl w:val="0"/>
          <w:numId w:val="11"/>
        </w:numPr>
      </w:pPr>
      <w:proofErr w:type="spellStart"/>
      <w:r w:rsidRPr="00273432">
        <w:t>клотримазол</w:t>
      </w:r>
      <w:proofErr w:type="spellEnd"/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 xml:space="preserve">4. ЭПИТЕЛИЗАЦИЯ ЭЛЕМЕНТОВ ПРИ ГЕРПАНГИНЕ ПРОИСХОДИТ </w:t>
      </w:r>
      <w:proofErr w:type="gramStart"/>
      <w:r w:rsidRPr="00273432">
        <w:rPr>
          <w:b/>
        </w:rPr>
        <w:t>ЧЕРЕЗ</w:t>
      </w:r>
      <w:proofErr w:type="gramEnd"/>
    </w:p>
    <w:p w:rsidR="00441ADB" w:rsidRPr="00273432" w:rsidRDefault="00441ADB" w:rsidP="00441ADB">
      <w:pPr>
        <w:numPr>
          <w:ilvl w:val="0"/>
          <w:numId w:val="12"/>
        </w:numPr>
      </w:pPr>
      <w:r w:rsidRPr="00273432">
        <w:t xml:space="preserve">1-2 дня </w:t>
      </w:r>
    </w:p>
    <w:p w:rsidR="00441ADB" w:rsidRPr="00273432" w:rsidRDefault="00441ADB" w:rsidP="00441ADB">
      <w:pPr>
        <w:numPr>
          <w:ilvl w:val="0"/>
          <w:numId w:val="12"/>
        </w:numPr>
      </w:pPr>
      <w:r w:rsidRPr="00273432">
        <w:t>3-4 дня</w:t>
      </w:r>
    </w:p>
    <w:p w:rsidR="00441ADB" w:rsidRPr="00273432" w:rsidRDefault="00441ADB" w:rsidP="00441ADB">
      <w:pPr>
        <w:numPr>
          <w:ilvl w:val="0"/>
          <w:numId w:val="12"/>
        </w:numPr>
      </w:pPr>
      <w:r w:rsidRPr="00273432">
        <w:t>5-6 дней</w:t>
      </w:r>
    </w:p>
    <w:p w:rsidR="00441ADB" w:rsidRPr="00273432" w:rsidRDefault="00441ADB" w:rsidP="00441ADB">
      <w:pPr>
        <w:numPr>
          <w:ilvl w:val="0"/>
          <w:numId w:val="12"/>
        </w:numPr>
      </w:pPr>
      <w:r w:rsidRPr="00273432">
        <w:t>10-12 дней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 xml:space="preserve">5. НИСТАТИН ДЛЯ ЛЕЧЕНИЯ МОЛОЧНИЦЫ НАЗНАЧАЮТ ИЗ РАСЧЕТА В СУТОЧНОЙ ДОЗЕ НА </w:t>
      </w:r>
      <w:smartTag w:uri="urn:schemas-microsoft-com:office:smarttags" w:element="metricconverter">
        <w:smartTagPr>
          <w:attr w:name="ProductID" w:val="1 КГ"/>
        </w:smartTagPr>
        <w:r w:rsidRPr="00273432">
          <w:rPr>
            <w:b/>
          </w:rPr>
          <w:t>1 КГ</w:t>
        </w:r>
      </w:smartTag>
      <w:r w:rsidRPr="00273432">
        <w:rPr>
          <w:b/>
        </w:rPr>
        <w:t xml:space="preserve"> МАССЫ ТЕЛА</w:t>
      </w:r>
    </w:p>
    <w:p w:rsidR="00441ADB" w:rsidRPr="00273432" w:rsidRDefault="00441ADB" w:rsidP="00441ADB">
      <w:pPr>
        <w:numPr>
          <w:ilvl w:val="0"/>
          <w:numId w:val="13"/>
        </w:numPr>
      </w:pPr>
      <w:r w:rsidRPr="00273432">
        <w:t>50 000 ЕД</w:t>
      </w:r>
    </w:p>
    <w:p w:rsidR="00441ADB" w:rsidRPr="00273432" w:rsidRDefault="00441ADB" w:rsidP="00441ADB">
      <w:pPr>
        <w:numPr>
          <w:ilvl w:val="0"/>
          <w:numId w:val="13"/>
        </w:numPr>
      </w:pPr>
      <w:r w:rsidRPr="00273432">
        <w:t>100 000 ЕД</w:t>
      </w:r>
    </w:p>
    <w:p w:rsidR="00441ADB" w:rsidRPr="00273432" w:rsidRDefault="00441ADB" w:rsidP="00441ADB">
      <w:pPr>
        <w:numPr>
          <w:ilvl w:val="0"/>
          <w:numId w:val="13"/>
        </w:numPr>
      </w:pPr>
      <w:r w:rsidRPr="00273432">
        <w:t>150 000 ЕД</w:t>
      </w:r>
    </w:p>
    <w:p w:rsidR="00441ADB" w:rsidRPr="00273432" w:rsidRDefault="00441ADB" w:rsidP="00441ADB">
      <w:pPr>
        <w:numPr>
          <w:ilvl w:val="0"/>
          <w:numId w:val="13"/>
        </w:numPr>
      </w:pPr>
      <w:r w:rsidRPr="00273432">
        <w:t>200 000 ЕД</w:t>
      </w:r>
    </w:p>
    <w:p w:rsidR="00441ADB" w:rsidRPr="00273432" w:rsidRDefault="00441ADB" w:rsidP="00441ADB"/>
    <w:p w:rsidR="00441ADB" w:rsidRPr="00273432" w:rsidRDefault="00441ADB" w:rsidP="00441ADB">
      <w:pPr>
        <w:ind w:left="284" w:hanging="284"/>
        <w:rPr>
          <w:b/>
        </w:rPr>
      </w:pPr>
      <w:r w:rsidRPr="00273432">
        <w:rPr>
          <w:b/>
        </w:rPr>
        <w:t>6. НАСИЛЬСТВЕННОЕ ОТТОРЖЕНИЕ НАЛЕТА ПРИ ТЯЖЕЛОЙ ФОРМЕ КАНДИДОЗА МОЖЕТ ПРИВЕСТИ К</w:t>
      </w:r>
    </w:p>
    <w:p w:rsidR="00441ADB" w:rsidRPr="00273432" w:rsidRDefault="00441ADB" w:rsidP="00441ADB">
      <w:pPr>
        <w:numPr>
          <w:ilvl w:val="0"/>
          <w:numId w:val="14"/>
        </w:numPr>
      </w:pPr>
      <w:r w:rsidRPr="00273432">
        <w:t>стабилизации состояния</w:t>
      </w:r>
    </w:p>
    <w:p w:rsidR="00441ADB" w:rsidRPr="00273432" w:rsidRDefault="00441ADB" w:rsidP="00441ADB">
      <w:pPr>
        <w:numPr>
          <w:ilvl w:val="0"/>
          <w:numId w:val="14"/>
        </w:numPr>
      </w:pPr>
      <w:r w:rsidRPr="00273432">
        <w:t>более быстрому выздоровлению</w:t>
      </w:r>
    </w:p>
    <w:p w:rsidR="00441ADB" w:rsidRPr="00273432" w:rsidRDefault="00441ADB" w:rsidP="00441ADB">
      <w:pPr>
        <w:numPr>
          <w:ilvl w:val="0"/>
          <w:numId w:val="14"/>
        </w:numPr>
      </w:pPr>
      <w:r w:rsidRPr="00273432">
        <w:t xml:space="preserve">развитию </w:t>
      </w:r>
      <w:proofErr w:type="spellStart"/>
      <w:r w:rsidRPr="00273432">
        <w:t>генерализованной</w:t>
      </w:r>
      <w:proofErr w:type="spellEnd"/>
      <w:r w:rsidRPr="00273432">
        <w:t xml:space="preserve"> формы</w:t>
      </w:r>
    </w:p>
    <w:p w:rsidR="00441ADB" w:rsidRPr="00273432" w:rsidRDefault="00441ADB" w:rsidP="00441ADB">
      <w:pPr>
        <w:numPr>
          <w:ilvl w:val="0"/>
          <w:numId w:val="14"/>
        </w:numPr>
      </w:pPr>
      <w:r w:rsidRPr="00273432">
        <w:t>не вызывает изменений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7. ПРИ ЛЕЧЕНИИ ПИОДЕРМИИ ВНУТРЬ НАЗНАЧАЮТ</w:t>
      </w:r>
    </w:p>
    <w:p w:rsidR="00441ADB" w:rsidRPr="00273432" w:rsidRDefault="00441ADB" w:rsidP="00441ADB">
      <w:pPr>
        <w:numPr>
          <w:ilvl w:val="0"/>
          <w:numId w:val="15"/>
        </w:numPr>
      </w:pPr>
      <w:r w:rsidRPr="00273432">
        <w:t>противогрибковые, десенсибилизирующие препараты, поливитамины</w:t>
      </w:r>
    </w:p>
    <w:p w:rsidR="00441ADB" w:rsidRPr="00273432" w:rsidRDefault="00441ADB" w:rsidP="00441ADB">
      <w:pPr>
        <w:numPr>
          <w:ilvl w:val="0"/>
          <w:numId w:val="15"/>
        </w:numPr>
      </w:pPr>
      <w:r w:rsidRPr="00273432">
        <w:t>сульфаниламиды, десенсибилизирующие препараты, поливитамины</w:t>
      </w:r>
    </w:p>
    <w:p w:rsidR="00441ADB" w:rsidRPr="00273432" w:rsidRDefault="00441ADB" w:rsidP="00441ADB">
      <w:pPr>
        <w:numPr>
          <w:ilvl w:val="0"/>
          <w:numId w:val="15"/>
        </w:numPr>
      </w:pPr>
      <w:r w:rsidRPr="00273432">
        <w:t>противовирусные, десенсибилизирующие препараты, поливитамины</w:t>
      </w:r>
    </w:p>
    <w:p w:rsidR="00441ADB" w:rsidRPr="00273432" w:rsidRDefault="00441ADB" w:rsidP="00441ADB">
      <w:pPr>
        <w:numPr>
          <w:ilvl w:val="0"/>
          <w:numId w:val="15"/>
        </w:numPr>
      </w:pPr>
      <w:r w:rsidRPr="00273432">
        <w:t>кортикостероиды, десенсибилизирующие препараты, поливитамины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8.  ПРИ ПИОДЕРМИИ НА КРАСНОЙ КАЙМЕ И КОЖЕ ГУБ ОБНАРУЖИВАЮТСЯ</w:t>
      </w:r>
    </w:p>
    <w:p w:rsidR="00441ADB" w:rsidRPr="00273432" w:rsidRDefault="00441ADB" w:rsidP="00441ADB">
      <w:pPr>
        <w:numPr>
          <w:ilvl w:val="0"/>
          <w:numId w:val="16"/>
        </w:numPr>
      </w:pPr>
      <w:r w:rsidRPr="00273432">
        <w:lastRenderedPageBreak/>
        <w:t>пустулы, толстые соломенно-желтые корки</w:t>
      </w:r>
    </w:p>
    <w:p w:rsidR="00441ADB" w:rsidRPr="00273432" w:rsidRDefault="00441ADB" w:rsidP="00441ADB">
      <w:pPr>
        <w:numPr>
          <w:ilvl w:val="0"/>
          <w:numId w:val="16"/>
        </w:numPr>
      </w:pPr>
      <w:r w:rsidRPr="00273432">
        <w:t>эрозии, покрытые фибринозным налетом</w:t>
      </w:r>
    </w:p>
    <w:p w:rsidR="00441ADB" w:rsidRPr="00273432" w:rsidRDefault="00441ADB" w:rsidP="00441ADB">
      <w:pPr>
        <w:numPr>
          <w:ilvl w:val="0"/>
          <w:numId w:val="16"/>
        </w:numPr>
      </w:pPr>
      <w:r w:rsidRPr="00273432">
        <w:t>творожистый налет на слизистой оболочке губ и языка</w:t>
      </w:r>
    </w:p>
    <w:p w:rsidR="00441ADB" w:rsidRPr="00273432" w:rsidRDefault="00441ADB" w:rsidP="00441ADB">
      <w:pPr>
        <w:numPr>
          <w:ilvl w:val="0"/>
          <w:numId w:val="16"/>
        </w:numPr>
      </w:pPr>
      <w:r w:rsidRPr="00273432">
        <w:t>прозрачные корочки, фиксированные в центре</w:t>
      </w:r>
    </w:p>
    <w:p w:rsidR="00441ADB" w:rsidRPr="00273432" w:rsidRDefault="00441ADB" w:rsidP="00441ADB"/>
    <w:p w:rsidR="00441ADB" w:rsidRPr="00273432" w:rsidRDefault="00441ADB" w:rsidP="00441ADB">
      <w:pPr>
        <w:ind w:left="284" w:hanging="284"/>
        <w:rPr>
          <w:b/>
        </w:rPr>
      </w:pPr>
      <w:r w:rsidRPr="00273432">
        <w:rPr>
          <w:b/>
        </w:rPr>
        <w:t>9.  ТРАВМАТИЧЕСКУЮ ЭРОЗИЮ СЛИЗИСТОЙ НИЖНЕЙ ПОВЕРХНОСТИ КОНЧИКА ЯЗЫКА У ДЕТЕЙ 1-2 МЕС. ЖИЗНИ ЧАЩЕ ВСЕГО ВЫЗЫВАЮТ</w:t>
      </w:r>
    </w:p>
    <w:p w:rsidR="00441ADB" w:rsidRPr="00273432" w:rsidRDefault="00441ADB" w:rsidP="00441ADB">
      <w:pPr>
        <w:numPr>
          <w:ilvl w:val="0"/>
          <w:numId w:val="17"/>
        </w:numPr>
      </w:pPr>
      <w:r w:rsidRPr="00273432">
        <w:t>средства гигиены полости рта новорожденных</w:t>
      </w:r>
    </w:p>
    <w:p w:rsidR="00441ADB" w:rsidRPr="00273432" w:rsidRDefault="00441ADB" w:rsidP="00441ADB">
      <w:pPr>
        <w:numPr>
          <w:ilvl w:val="0"/>
          <w:numId w:val="17"/>
        </w:numPr>
      </w:pPr>
      <w:r w:rsidRPr="00273432">
        <w:t>игрушки с острыми гранями</w:t>
      </w:r>
    </w:p>
    <w:p w:rsidR="00441ADB" w:rsidRPr="00273432" w:rsidRDefault="00441ADB" w:rsidP="00441ADB">
      <w:pPr>
        <w:numPr>
          <w:ilvl w:val="0"/>
          <w:numId w:val="17"/>
        </w:numPr>
      </w:pPr>
      <w:r w:rsidRPr="00273432">
        <w:t>преждевременно прорезавшиеся зубы</w:t>
      </w:r>
    </w:p>
    <w:p w:rsidR="00441ADB" w:rsidRPr="00273432" w:rsidRDefault="00441ADB" w:rsidP="00441ADB">
      <w:pPr>
        <w:numPr>
          <w:ilvl w:val="0"/>
          <w:numId w:val="17"/>
        </w:numPr>
      </w:pPr>
      <w:r w:rsidRPr="00273432">
        <w:t>соски, резиновые рожки на бутылочках</w:t>
      </w:r>
    </w:p>
    <w:p w:rsidR="00441ADB" w:rsidRPr="00273432" w:rsidRDefault="00441ADB" w:rsidP="00441ADB"/>
    <w:p w:rsidR="00441ADB" w:rsidRPr="00273432" w:rsidRDefault="00441ADB" w:rsidP="00441ADB">
      <w:pPr>
        <w:ind w:left="284" w:hanging="284"/>
        <w:rPr>
          <w:b/>
        </w:rPr>
      </w:pPr>
      <w:r w:rsidRPr="00273432">
        <w:rPr>
          <w:b/>
        </w:rPr>
        <w:t>10.  ПРИ АТОПИЧЕСКОМ (ЭКЗЕМАТОЗНОМ) ХЕЙЛИТЕ ЦЕЛЕСООБРАЗНО РЕКОМЕНДОВАТЬ</w:t>
      </w:r>
    </w:p>
    <w:p w:rsidR="00441ADB" w:rsidRPr="00273432" w:rsidRDefault="00441ADB" w:rsidP="00441ADB">
      <w:pPr>
        <w:numPr>
          <w:ilvl w:val="0"/>
          <w:numId w:val="18"/>
        </w:numPr>
      </w:pPr>
      <w:r w:rsidRPr="00273432">
        <w:t>антибактериальную терапию</w:t>
      </w:r>
    </w:p>
    <w:p w:rsidR="00441ADB" w:rsidRPr="00273432" w:rsidRDefault="00441ADB" w:rsidP="00441ADB">
      <w:pPr>
        <w:numPr>
          <w:ilvl w:val="0"/>
          <w:numId w:val="18"/>
        </w:numPr>
      </w:pPr>
      <w:r w:rsidRPr="00273432">
        <w:t>диету с исключением аллергенов</w:t>
      </w:r>
    </w:p>
    <w:p w:rsidR="00441ADB" w:rsidRPr="00273432" w:rsidRDefault="00441ADB" w:rsidP="00441ADB">
      <w:pPr>
        <w:numPr>
          <w:ilvl w:val="0"/>
          <w:numId w:val="18"/>
        </w:numPr>
      </w:pPr>
      <w:r w:rsidRPr="00273432">
        <w:t>антигрибковую терапию</w:t>
      </w:r>
    </w:p>
    <w:p w:rsidR="00441ADB" w:rsidRPr="00273432" w:rsidRDefault="00441ADB" w:rsidP="00441ADB">
      <w:pPr>
        <w:numPr>
          <w:ilvl w:val="0"/>
          <w:numId w:val="18"/>
        </w:numPr>
      </w:pPr>
      <w:r w:rsidRPr="00273432">
        <w:t>противовирусную терапию</w:t>
      </w:r>
    </w:p>
    <w:p w:rsidR="00441ADB" w:rsidRPr="00273432" w:rsidRDefault="00441ADB" w:rsidP="00441ADB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441ADB" w:rsidRPr="00273432" w:rsidRDefault="00441ADB" w:rsidP="00441ADB">
      <w:pPr>
        <w:pStyle w:val="11"/>
        <w:spacing w:before="0" w:line="259" w:lineRule="auto"/>
        <w:ind w:left="284" w:hanging="284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 xml:space="preserve">11.  ДЛЯ ОБЕЗБОЛИВАНИЯ СЛИЗИСТОЙ ОБОЛОЧКИ ПОЛОСТИ РТА ПРИ ОГС ИСПОЛЬЗУЮТ </w:t>
      </w:r>
    </w:p>
    <w:p w:rsidR="00441ADB" w:rsidRPr="00273432" w:rsidRDefault="00441ADB" w:rsidP="00441ADB">
      <w:pPr>
        <w:pStyle w:val="11"/>
        <w:numPr>
          <w:ilvl w:val="0"/>
          <w:numId w:val="1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 xml:space="preserve">1% раствор </w:t>
      </w:r>
      <w:proofErr w:type="spellStart"/>
      <w:r w:rsidRPr="00273432">
        <w:rPr>
          <w:sz w:val="24"/>
          <w:szCs w:val="24"/>
        </w:rPr>
        <w:t>тримекаина</w:t>
      </w:r>
      <w:proofErr w:type="spellEnd"/>
    </w:p>
    <w:p w:rsidR="00441ADB" w:rsidRPr="00273432" w:rsidRDefault="00441ADB" w:rsidP="00441ADB">
      <w:pPr>
        <w:pStyle w:val="11"/>
        <w:numPr>
          <w:ilvl w:val="0"/>
          <w:numId w:val="1"/>
        </w:numPr>
        <w:snapToGrid/>
        <w:spacing w:before="0" w:line="259" w:lineRule="auto"/>
        <w:rPr>
          <w:sz w:val="24"/>
          <w:szCs w:val="24"/>
        </w:rPr>
      </w:pPr>
      <w:r w:rsidRPr="00273432">
        <w:rPr>
          <w:sz w:val="24"/>
          <w:szCs w:val="24"/>
        </w:rPr>
        <w:t xml:space="preserve">2% раствор новокаина </w:t>
      </w:r>
    </w:p>
    <w:p w:rsidR="00441ADB" w:rsidRPr="00273432" w:rsidRDefault="00441ADB" w:rsidP="00441ADB">
      <w:pPr>
        <w:pStyle w:val="11"/>
        <w:numPr>
          <w:ilvl w:val="0"/>
          <w:numId w:val="1"/>
        </w:numPr>
        <w:snapToGrid/>
        <w:spacing w:before="0" w:line="259" w:lineRule="auto"/>
        <w:rPr>
          <w:sz w:val="24"/>
          <w:szCs w:val="24"/>
        </w:rPr>
      </w:pPr>
      <w:r w:rsidRPr="00273432">
        <w:rPr>
          <w:sz w:val="24"/>
          <w:szCs w:val="24"/>
        </w:rPr>
        <w:t xml:space="preserve">10% раствор </w:t>
      </w:r>
      <w:proofErr w:type="spellStart"/>
      <w:r w:rsidRPr="00273432">
        <w:rPr>
          <w:sz w:val="24"/>
          <w:szCs w:val="24"/>
        </w:rPr>
        <w:t>лидокаина</w:t>
      </w:r>
      <w:proofErr w:type="spellEnd"/>
      <w:r w:rsidRPr="00273432">
        <w:rPr>
          <w:sz w:val="24"/>
          <w:szCs w:val="24"/>
        </w:rPr>
        <w:t xml:space="preserve"> в </w:t>
      </w:r>
      <w:proofErr w:type="spellStart"/>
      <w:r w:rsidRPr="00273432">
        <w:rPr>
          <w:sz w:val="24"/>
          <w:szCs w:val="24"/>
        </w:rPr>
        <w:t>спрее</w:t>
      </w:r>
      <w:proofErr w:type="spellEnd"/>
    </w:p>
    <w:p w:rsidR="00441ADB" w:rsidRPr="00273432" w:rsidRDefault="00441ADB" w:rsidP="00441ADB">
      <w:pPr>
        <w:pStyle w:val="11"/>
        <w:numPr>
          <w:ilvl w:val="0"/>
          <w:numId w:val="1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>10% взвесь анестезина в масле</w:t>
      </w:r>
    </w:p>
    <w:p w:rsidR="00441ADB" w:rsidRPr="00273432" w:rsidRDefault="00441ADB" w:rsidP="00441ADB">
      <w:pPr>
        <w:pStyle w:val="11"/>
        <w:spacing w:before="0"/>
        <w:ind w:left="0"/>
        <w:rPr>
          <w:sz w:val="24"/>
          <w:szCs w:val="24"/>
        </w:rPr>
      </w:pPr>
    </w:p>
    <w:p w:rsidR="00441ADB" w:rsidRPr="00273432" w:rsidRDefault="00441ADB" w:rsidP="00441ADB">
      <w:pPr>
        <w:pStyle w:val="FR2"/>
        <w:spacing w:before="0" w:line="320" w:lineRule="auto"/>
        <w:ind w:left="284" w:hanging="284"/>
        <w:rPr>
          <w:b/>
          <w:szCs w:val="24"/>
        </w:rPr>
      </w:pPr>
      <w:r w:rsidRPr="00273432">
        <w:rPr>
          <w:b/>
          <w:szCs w:val="24"/>
        </w:rPr>
        <w:t>12.  ПРИ КАНДИДОЗЕ ДЛЯ ОБРАБОТКИ ПОЛОСТИ РТА ИСПОЛЬЗУЮТ РАСТВОР  ГИДРОКАРБОНАТА НАТРИЯ</w:t>
      </w:r>
    </w:p>
    <w:p w:rsidR="00441ADB" w:rsidRPr="00273432" w:rsidRDefault="00441ADB" w:rsidP="00441ADB">
      <w:pPr>
        <w:pStyle w:val="FR3"/>
        <w:numPr>
          <w:ilvl w:val="0"/>
          <w:numId w:val="2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1-2%</w:t>
      </w:r>
    </w:p>
    <w:p w:rsidR="00441ADB" w:rsidRPr="00273432" w:rsidRDefault="00441ADB" w:rsidP="00441ADB">
      <w:pPr>
        <w:pStyle w:val="FR3"/>
        <w:numPr>
          <w:ilvl w:val="0"/>
          <w:numId w:val="2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4-5 %</w:t>
      </w:r>
    </w:p>
    <w:p w:rsidR="00441ADB" w:rsidRPr="00273432" w:rsidRDefault="00441ADB" w:rsidP="00441ADB">
      <w:pPr>
        <w:pStyle w:val="FR3"/>
        <w:numPr>
          <w:ilvl w:val="0"/>
          <w:numId w:val="2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10-15%</w:t>
      </w:r>
    </w:p>
    <w:p w:rsidR="00441ADB" w:rsidRPr="00273432" w:rsidRDefault="00441ADB" w:rsidP="00441ADB">
      <w:pPr>
        <w:pStyle w:val="FR3"/>
        <w:numPr>
          <w:ilvl w:val="0"/>
          <w:numId w:val="2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20-30%</w:t>
      </w:r>
    </w:p>
    <w:p w:rsidR="00441ADB" w:rsidRPr="00273432" w:rsidRDefault="00441ADB" w:rsidP="00441ADB">
      <w:pPr>
        <w:pStyle w:val="FR3"/>
        <w:spacing w:before="0" w:line="240" w:lineRule="auto"/>
        <w:ind w:left="-283" w:firstLine="0"/>
        <w:rPr>
          <w:rFonts w:ascii="Times New Roman" w:hAnsi="Times New Roman"/>
          <w:szCs w:val="24"/>
        </w:rPr>
      </w:pPr>
    </w:p>
    <w:p w:rsidR="00441ADB" w:rsidRPr="00273432" w:rsidRDefault="00441ADB" w:rsidP="00441ADB">
      <w:pPr>
        <w:pStyle w:val="FR2"/>
        <w:spacing w:before="0" w:line="240" w:lineRule="auto"/>
        <w:ind w:left="284" w:hanging="284"/>
        <w:rPr>
          <w:b/>
          <w:szCs w:val="24"/>
        </w:rPr>
      </w:pPr>
      <w:r w:rsidRPr="00273432">
        <w:rPr>
          <w:b/>
          <w:szCs w:val="24"/>
        </w:rPr>
        <w:t>13.  СПОСОБСТВУЕТ ГИПОСЕНСИБИЛИЗАЦИИ И БЫСТРО УЛУЧШАЕТ САМОЧУВСТВИЕ  БОЛЬНОГО МЭЭ</w:t>
      </w:r>
    </w:p>
    <w:p w:rsidR="00441ADB" w:rsidRPr="00273432" w:rsidRDefault="00441ADB" w:rsidP="00441ADB">
      <w:pPr>
        <w:pStyle w:val="11"/>
        <w:numPr>
          <w:ilvl w:val="0"/>
          <w:numId w:val="3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>курс антибиотиков широкого спектра действия</w:t>
      </w:r>
    </w:p>
    <w:p w:rsidR="00441ADB" w:rsidRPr="00273432" w:rsidRDefault="00441ADB" w:rsidP="00441ADB">
      <w:pPr>
        <w:pStyle w:val="11"/>
        <w:numPr>
          <w:ilvl w:val="0"/>
          <w:numId w:val="3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 xml:space="preserve">противовирусные препараты во внутрь и </w:t>
      </w:r>
      <w:proofErr w:type="spellStart"/>
      <w:r w:rsidRPr="00273432">
        <w:rPr>
          <w:sz w:val="24"/>
          <w:szCs w:val="24"/>
        </w:rPr>
        <w:t>местно</w:t>
      </w:r>
      <w:proofErr w:type="spellEnd"/>
    </w:p>
    <w:p w:rsidR="00441ADB" w:rsidRPr="00273432" w:rsidRDefault="00441ADB" w:rsidP="00441ADB">
      <w:pPr>
        <w:pStyle w:val="11"/>
        <w:numPr>
          <w:ilvl w:val="0"/>
          <w:numId w:val="3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>внутривенное введение тиосульфата натрия</w:t>
      </w:r>
    </w:p>
    <w:p w:rsidR="00441ADB" w:rsidRPr="00273432" w:rsidRDefault="00441ADB" w:rsidP="00441ADB">
      <w:pPr>
        <w:pStyle w:val="11"/>
        <w:numPr>
          <w:ilvl w:val="0"/>
          <w:numId w:val="3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>растворы натрия салицилата в возрастной дозировке</w:t>
      </w:r>
    </w:p>
    <w:p w:rsidR="00441ADB" w:rsidRPr="00273432" w:rsidRDefault="00441ADB" w:rsidP="00441ADB">
      <w:pPr>
        <w:pStyle w:val="11"/>
        <w:spacing w:before="0"/>
        <w:ind w:left="0"/>
        <w:rPr>
          <w:sz w:val="24"/>
          <w:szCs w:val="24"/>
        </w:rPr>
      </w:pPr>
    </w:p>
    <w:p w:rsidR="00441ADB" w:rsidRPr="00273432" w:rsidRDefault="00441ADB" w:rsidP="00441ADB">
      <w:pPr>
        <w:pStyle w:val="FR2"/>
        <w:spacing w:before="0" w:line="240" w:lineRule="auto"/>
        <w:ind w:left="284" w:hanging="284"/>
        <w:rPr>
          <w:b/>
          <w:szCs w:val="24"/>
        </w:rPr>
      </w:pPr>
      <w:r w:rsidRPr="00273432">
        <w:rPr>
          <w:b/>
          <w:szCs w:val="24"/>
        </w:rPr>
        <w:t>14.  ПРИ ПИОДЕРМИИ НА КРАСНОЙ КАЙМЕ ГУБ ГНОЙНЫЕ КОРКИ РАЗМЯГЧАЮТ РАСТВОРОМ ПЕРЕКИСИ ВОДОРОДА</w:t>
      </w:r>
    </w:p>
    <w:p w:rsidR="00441ADB" w:rsidRPr="00273432" w:rsidRDefault="00441ADB" w:rsidP="00441ADB">
      <w:pPr>
        <w:pStyle w:val="FR2"/>
        <w:numPr>
          <w:ilvl w:val="0"/>
          <w:numId w:val="4"/>
        </w:numPr>
        <w:snapToGrid/>
        <w:spacing w:before="0" w:line="320" w:lineRule="auto"/>
        <w:rPr>
          <w:szCs w:val="24"/>
        </w:rPr>
      </w:pPr>
      <w:r w:rsidRPr="00273432">
        <w:rPr>
          <w:szCs w:val="24"/>
        </w:rPr>
        <w:t xml:space="preserve">1% </w:t>
      </w:r>
    </w:p>
    <w:p w:rsidR="00441ADB" w:rsidRPr="00273432" w:rsidRDefault="00441ADB" w:rsidP="00441ADB">
      <w:pPr>
        <w:pStyle w:val="FR2"/>
        <w:numPr>
          <w:ilvl w:val="0"/>
          <w:numId w:val="4"/>
        </w:numPr>
        <w:snapToGrid/>
        <w:spacing w:before="0" w:line="320" w:lineRule="auto"/>
        <w:rPr>
          <w:szCs w:val="24"/>
        </w:rPr>
      </w:pPr>
      <w:r w:rsidRPr="00273432">
        <w:rPr>
          <w:szCs w:val="24"/>
        </w:rPr>
        <w:t>3%</w:t>
      </w:r>
    </w:p>
    <w:p w:rsidR="00441ADB" w:rsidRPr="00273432" w:rsidRDefault="00441ADB" w:rsidP="00441ADB">
      <w:pPr>
        <w:pStyle w:val="FR2"/>
        <w:numPr>
          <w:ilvl w:val="0"/>
          <w:numId w:val="4"/>
        </w:numPr>
        <w:snapToGrid/>
        <w:spacing w:before="0" w:line="320" w:lineRule="auto"/>
        <w:rPr>
          <w:szCs w:val="24"/>
        </w:rPr>
      </w:pPr>
      <w:r w:rsidRPr="00273432">
        <w:rPr>
          <w:szCs w:val="24"/>
        </w:rPr>
        <w:t>5%</w:t>
      </w:r>
    </w:p>
    <w:p w:rsidR="00441ADB" w:rsidRPr="00273432" w:rsidRDefault="00441ADB" w:rsidP="00441ADB">
      <w:pPr>
        <w:pStyle w:val="FR2"/>
        <w:numPr>
          <w:ilvl w:val="0"/>
          <w:numId w:val="4"/>
        </w:numPr>
        <w:snapToGrid/>
        <w:spacing w:before="0" w:line="320" w:lineRule="auto"/>
        <w:rPr>
          <w:szCs w:val="24"/>
        </w:rPr>
      </w:pPr>
      <w:r w:rsidRPr="00273432">
        <w:rPr>
          <w:szCs w:val="24"/>
        </w:rPr>
        <w:t>10%</w:t>
      </w:r>
    </w:p>
    <w:p w:rsidR="00441ADB" w:rsidRPr="00273432" w:rsidRDefault="00441ADB" w:rsidP="00441ADB"/>
    <w:p w:rsidR="00441ADB" w:rsidRPr="00273432" w:rsidRDefault="00441ADB" w:rsidP="00441ADB">
      <w:pPr>
        <w:pStyle w:val="FR2"/>
        <w:spacing w:before="0" w:line="240" w:lineRule="auto"/>
        <w:ind w:left="0" w:firstLine="0"/>
        <w:rPr>
          <w:b/>
          <w:szCs w:val="24"/>
        </w:rPr>
      </w:pPr>
      <w:r w:rsidRPr="00273432">
        <w:rPr>
          <w:b/>
          <w:szCs w:val="24"/>
        </w:rPr>
        <w:t xml:space="preserve">15.  УСПЕХ ЛЕЧЕНИЯ ТРАВМАТИЧЕСКИХ ЭРОЗИЙ И ДЕКУБИТАЛЬНЫХ ЯЗВ ОПРЕДЕЛЯЕТ </w:t>
      </w:r>
    </w:p>
    <w:p w:rsidR="00441ADB" w:rsidRPr="00273432" w:rsidRDefault="00441ADB" w:rsidP="00441ADB">
      <w:pPr>
        <w:pStyle w:val="11"/>
        <w:numPr>
          <w:ilvl w:val="0"/>
          <w:numId w:val="5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>выбор обезболивающих средств</w:t>
      </w:r>
    </w:p>
    <w:p w:rsidR="00441ADB" w:rsidRPr="00273432" w:rsidRDefault="00441ADB" w:rsidP="00441ADB">
      <w:pPr>
        <w:pStyle w:val="11"/>
        <w:numPr>
          <w:ilvl w:val="0"/>
          <w:numId w:val="5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lastRenderedPageBreak/>
        <w:t>устранение травмирующего слизистую оболочку фактора</w:t>
      </w:r>
    </w:p>
    <w:p w:rsidR="00441ADB" w:rsidRPr="00273432" w:rsidRDefault="00441ADB" w:rsidP="00441ADB">
      <w:pPr>
        <w:pStyle w:val="11"/>
        <w:numPr>
          <w:ilvl w:val="0"/>
          <w:numId w:val="5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>применение определенных дезинфицирующих средств</w:t>
      </w:r>
    </w:p>
    <w:p w:rsidR="00441ADB" w:rsidRPr="00273432" w:rsidRDefault="00441ADB" w:rsidP="00441ADB">
      <w:pPr>
        <w:pStyle w:val="11"/>
        <w:numPr>
          <w:ilvl w:val="0"/>
          <w:numId w:val="5"/>
        </w:numPr>
        <w:snapToGrid/>
        <w:spacing w:before="0"/>
        <w:rPr>
          <w:sz w:val="24"/>
          <w:szCs w:val="24"/>
        </w:rPr>
      </w:pPr>
      <w:r w:rsidRPr="00273432">
        <w:rPr>
          <w:sz w:val="24"/>
          <w:szCs w:val="24"/>
        </w:rPr>
        <w:t xml:space="preserve">применение определенных </w:t>
      </w:r>
      <w:proofErr w:type="spellStart"/>
      <w:r w:rsidRPr="00273432">
        <w:rPr>
          <w:sz w:val="24"/>
          <w:szCs w:val="24"/>
        </w:rPr>
        <w:t>кератопластических</w:t>
      </w:r>
      <w:proofErr w:type="spellEnd"/>
      <w:r w:rsidRPr="00273432">
        <w:rPr>
          <w:sz w:val="24"/>
          <w:szCs w:val="24"/>
        </w:rPr>
        <w:t xml:space="preserve"> средств</w:t>
      </w:r>
    </w:p>
    <w:p w:rsidR="00441ADB" w:rsidRPr="00273432" w:rsidRDefault="00441ADB" w:rsidP="00441ADB"/>
    <w:p w:rsidR="00441ADB" w:rsidRPr="00273432" w:rsidRDefault="00441ADB" w:rsidP="00441ADB">
      <w:pPr>
        <w:pStyle w:val="FR3"/>
        <w:spacing w:before="0" w:line="320" w:lineRule="auto"/>
        <w:ind w:left="0" w:firstLine="0"/>
        <w:rPr>
          <w:rFonts w:ascii="Times New Roman" w:hAnsi="Times New Roman"/>
          <w:b/>
          <w:szCs w:val="24"/>
        </w:rPr>
      </w:pPr>
      <w:r w:rsidRPr="00273432">
        <w:rPr>
          <w:rFonts w:ascii="Times New Roman" w:hAnsi="Times New Roman"/>
          <w:b/>
          <w:szCs w:val="24"/>
        </w:rPr>
        <w:t>16.  ПРИ КАНДИДОЗЕ НА СЛИЗИСТОЙ ОБОЛОЧКЕ ПОЛОСТИ РТА ВЫЯВЛЯЮТ</w:t>
      </w:r>
    </w:p>
    <w:p w:rsidR="00441ADB" w:rsidRPr="00273432" w:rsidRDefault="00441ADB" w:rsidP="00441ADB">
      <w:pPr>
        <w:pStyle w:val="FR3"/>
        <w:numPr>
          <w:ilvl w:val="0"/>
          <w:numId w:val="6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белый творожистый налет</w:t>
      </w:r>
    </w:p>
    <w:p w:rsidR="00441ADB" w:rsidRPr="00273432" w:rsidRDefault="00441ADB" w:rsidP="00441ADB">
      <w:pPr>
        <w:pStyle w:val="FR3"/>
        <w:numPr>
          <w:ilvl w:val="0"/>
          <w:numId w:val="6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фибринозный налет</w:t>
      </w:r>
    </w:p>
    <w:p w:rsidR="00441ADB" w:rsidRPr="00273432" w:rsidRDefault="00441ADB" w:rsidP="00441ADB">
      <w:pPr>
        <w:pStyle w:val="FR3"/>
        <w:numPr>
          <w:ilvl w:val="0"/>
          <w:numId w:val="6"/>
        </w:numPr>
        <w:spacing w:before="0" w:line="240" w:lineRule="auto"/>
        <w:ind w:left="726" w:hanging="369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папулы</w:t>
      </w:r>
    </w:p>
    <w:p w:rsidR="00441ADB" w:rsidRPr="00273432" w:rsidRDefault="00441ADB" w:rsidP="00441ADB">
      <w:pPr>
        <w:pStyle w:val="FR3"/>
        <w:numPr>
          <w:ilvl w:val="0"/>
          <w:numId w:val="6"/>
        </w:numPr>
        <w:spacing w:before="0" w:line="240" w:lineRule="auto"/>
        <w:ind w:left="726" w:hanging="369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«пятна» Филатова-</w:t>
      </w:r>
      <w:proofErr w:type="spellStart"/>
      <w:r w:rsidRPr="00273432">
        <w:rPr>
          <w:rFonts w:ascii="Times New Roman" w:hAnsi="Times New Roman"/>
          <w:szCs w:val="24"/>
        </w:rPr>
        <w:t>Коплика</w:t>
      </w:r>
      <w:proofErr w:type="spellEnd"/>
    </w:p>
    <w:p w:rsidR="00441ADB" w:rsidRPr="00273432" w:rsidRDefault="00441ADB" w:rsidP="00441ADB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441ADB" w:rsidRPr="00273432" w:rsidRDefault="00441ADB" w:rsidP="00441ADB">
      <w:pPr>
        <w:pStyle w:val="FR3"/>
        <w:spacing w:before="0" w:line="240" w:lineRule="auto"/>
        <w:ind w:left="0" w:firstLine="0"/>
        <w:rPr>
          <w:rFonts w:ascii="Times New Roman" w:hAnsi="Times New Roman"/>
          <w:b/>
          <w:szCs w:val="24"/>
        </w:rPr>
      </w:pPr>
      <w:r w:rsidRPr="00273432">
        <w:rPr>
          <w:rFonts w:ascii="Times New Roman" w:hAnsi="Times New Roman"/>
          <w:b/>
          <w:szCs w:val="24"/>
        </w:rPr>
        <w:t>17.  ПРОЯВЛЕНИЯ ВРОЖДЕННОГО СИФИЛИСА В ПОЛОСТИ РТА</w:t>
      </w:r>
    </w:p>
    <w:p w:rsidR="00441ADB" w:rsidRPr="00273432" w:rsidRDefault="00441ADB" w:rsidP="00441ADB">
      <w:pPr>
        <w:pStyle w:val="FR3"/>
        <w:numPr>
          <w:ilvl w:val="0"/>
          <w:numId w:val="7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папулы округлой или овальной формы</w:t>
      </w:r>
    </w:p>
    <w:p w:rsidR="00441ADB" w:rsidRPr="00273432" w:rsidRDefault="00441ADB" w:rsidP="00441ADB">
      <w:pPr>
        <w:pStyle w:val="FR3"/>
        <w:numPr>
          <w:ilvl w:val="0"/>
          <w:numId w:val="7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гнойные корки на губах</w:t>
      </w:r>
    </w:p>
    <w:p w:rsidR="00441ADB" w:rsidRPr="00273432" w:rsidRDefault="00441ADB" w:rsidP="00441ADB">
      <w:pPr>
        <w:pStyle w:val="FR3"/>
        <w:numPr>
          <w:ilvl w:val="0"/>
          <w:numId w:val="7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афты, сливающиеся эрозии</w:t>
      </w:r>
    </w:p>
    <w:p w:rsidR="00441ADB" w:rsidRPr="00273432" w:rsidRDefault="00441ADB" w:rsidP="00441ADB">
      <w:pPr>
        <w:pStyle w:val="FR3"/>
        <w:numPr>
          <w:ilvl w:val="0"/>
          <w:numId w:val="7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энантемы</w:t>
      </w:r>
    </w:p>
    <w:p w:rsidR="00441ADB" w:rsidRPr="00273432" w:rsidRDefault="00441ADB" w:rsidP="00441ADB">
      <w:pPr>
        <w:pStyle w:val="FR3"/>
        <w:spacing w:before="0" w:line="240" w:lineRule="auto"/>
        <w:ind w:left="0" w:firstLine="0"/>
        <w:rPr>
          <w:rFonts w:ascii="Times New Roman" w:hAnsi="Times New Roman"/>
          <w:szCs w:val="24"/>
        </w:rPr>
      </w:pPr>
    </w:p>
    <w:p w:rsidR="00441ADB" w:rsidRPr="00273432" w:rsidRDefault="00441ADB" w:rsidP="00441ADB">
      <w:pPr>
        <w:pStyle w:val="FR2"/>
        <w:spacing w:before="0" w:line="320" w:lineRule="auto"/>
        <w:ind w:left="0" w:firstLine="0"/>
        <w:rPr>
          <w:b/>
          <w:szCs w:val="24"/>
        </w:rPr>
      </w:pPr>
      <w:r w:rsidRPr="00273432">
        <w:rPr>
          <w:b/>
          <w:szCs w:val="24"/>
        </w:rPr>
        <w:t>18.  ПРИ ХИМИЧЕСКИХ КИСЛОТНЫХ ОЖОГАХ НЕЙТРАЛИЗАЦИЮ ПРОВОДЯТ РАСТВОМ НАТРИЯ ГИДРОКАРБОНАТА</w:t>
      </w:r>
    </w:p>
    <w:p w:rsidR="00441ADB" w:rsidRPr="00273432" w:rsidRDefault="00441ADB" w:rsidP="00441ADB">
      <w:pPr>
        <w:pStyle w:val="FR3"/>
        <w:numPr>
          <w:ilvl w:val="0"/>
          <w:numId w:val="8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1-2 %</w:t>
      </w:r>
    </w:p>
    <w:p w:rsidR="00441ADB" w:rsidRPr="00273432" w:rsidRDefault="00441ADB" w:rsidP="00441ADB">
      <w:pPr>
        <w:pStyle w:val="FR3"/>
        <w:numPr>
          <w:ilvl w:val="0"/>
          <w:numId w:val="8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5-10%</w:t>
      </w:r>
    </w:p>
    <w:p w:rsidR="00441ADB" w:rsidRPr="00273432" w:rsidRDefault="00441ADB" w:rsidP="00441ADB">
      <w:pPr>
        <w:pStyle w:val="FR3"/>
        <w:numPr>
          <w:ilvl w:val="0"/>
          <w:numId w:val="8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10-20%</w:t>
      </w:r>
    </w:p>
    <w:p w:rsidR="00441ADB" w:rsidRPr="00273432" w:rsidRDefault="00441ADB" w:rsidP="00441ADB">
      <w:pPr>
        <w:pStyle w:val="FR3"/>
        <w:numPr>
          <w:ilvl w:val="0"/>
          <w:numId w:val="8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20-30%</w:t>
      </w:r>
    </w:p>
    <w:p w:rsidR="00441ADB" w:rsidRPr="00273432" w:rsidRDefault="00441ADB" w:rsidP="00441ADB">
      <w:r w:rsidRPr="00273432">
        <w:tab/>
      </w:r>
    </w:p>
    <w:p w:rsidR="00441ADB" w:rsidRPr="00273432" w:rsidRDefault="00441ADB" w:rsidP="00441ADB">
      <w:pPr>
        <w:rPr>
          <w:b/>
        </w:rPr>
      </w:pPr>
      <w:r w:rsidRPr="00273432">
        <w:rPr>
          <w:b/>
        </w:rPr>
        <w:t xml:space="preserve">19.  СИМПТОМ НИКОЛЬСКОГО ПОЛОЖИТЕЛЕН ПРИ </w:t>
      </w:r>
    </w:p>
    <w:p w:rsidR="00441ADB" w:rsidRPr="00273432" w:rsidRDefault="00441ADB" w:rsidP="00441ADB">
      <w:pPr>
        <w:numPr>
          <w:ilvl w:val="0"/>
          <w:numId w:val="19"/>
        </w:numPr>
      </w:pPr>
      <w:r w:rsidRPr="00273432">
        <w:t>пузырчатке</w:t>
      </w:r>
    </w:p>
    <w:p w:rsidR="00441ADB" w:rsidRPr="00273432" w:rsidRDefault="00441ADB" w:rsidP="00441ADB">
      <w:pPr>
        <w:numPr>
          <w:ilvl w:val="0"/>
          <w:numId w:val="19"/>
        </w:numPr>
      </w:pPr>
      <w:r w:rsidRPr="00273432">
        <w:t>сифилисе</w:t>
      </w:r>
    </w:p>
    <w:p w:rsidR="00441ADB" w:rsidRPr="00273432" w:rsidRDefault="00441ADB" w:rsidP="00441ADB">
      <w:pPr>
        <w:numPr>
          <w:ilvl w:val="0"/>
          <w:numId w:val="19"/>
        </w:numPr>
      </w:pPr>
      <w:proofErr w:type="spellStart"/>
      <w:r w:rsidRPr="00273432">
        <w:t>многоформной</w:t>
      </w:r>
      <w:proofErr w:type="spellEnd"/>
      <w:r w:rsidRPr="00273432">
        <w:t xml:space="preserve"> эритеме</w:t>
      </w:r>
    </w:p>
    <w:p w:rsidR="00441ADB" w:rsidRPr="00273432" w:rsidRDefault="00441ADB" w:rsidP="00441ADB">
      <w:pPr>
        <w:numPr>
          <w:ilvl w:val="0"/>
          <w:numId w:val="19"/>
        </w:numPr>
      </w:pPr>
      <w:r w:rsidRPr="00273432">
        <w:t>пиодермии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20.  ДЛЯ СУХОЙ ФОРМЫ ЭКСФОЛИАТИВНОГО ХЕЙЛИТА ХАРАКТЕРНО:</w:t>
      </w:r>
    </w:p>
    <w:p w:rsidR="00441ADB" w:rsidRPr="00273432" w:rsidRDefault="00441ADB" w:rsidP="00441ADB">
      <w:pPr>
        <w:numPr>
          <w:ilvl w:val="0"/>
          <w:numId w:val="20"/>
        </w:numPr>
      </w:pPr>
      <w:r w:rsidRPr="00273432">
        <w:t>застойная гиперемия на красной кайме</w:t>
      </w:r>
    </w:p>
    <w:p w:rsidR="00441ADB" w:rsidRPr="00273432" w:rsidRDefault="00441ADB" w:rsidP="00441ADB">
      <w:pPr>
        <w:numPr>
          <w:ilvl w:val="0"/>
          <w:numId w:val="20"/>
        </w:numPr>
      </w:pPr>
      <w:r w:rsidRPr="00273432">
        <w:t>чешуйки, плотно фиксированные в центре и приподнятые по краям</w:t>
      </w:r>
    </w:p>
    <w:p w:rsidR="00441ADB" w:rsidRPr="00273432" w:rsidRDefault="00441ADB" w:rsidP="00441ADB">
      <w:pPr>
        <w:numPr>
          <w:ilvl w:val="0"/>
          <w:numId w:val="20"/>
        </w:numPr>
      </w:pPr>
      <w:r w:rsidRPr="00273432">
        <w:t>эрозии</w:t>
      </w:r>
    </w:p>
    <w:p w:rsidR="00441ADB" w:rsidRPr="00273432" w:rsidRDefault="00441ADB" w:rsidP="00441ADB">
      <w:pPr>
        <w:numPr>
          <w:ilvl w:val="0"/>
          <w:numId w:val="20"/>
        </w:numPr>
      </w:pPr>
      <w:r w:rsidRPr="00273432">
        <w:t>массивные гнойные корки</w:t>
      </w:r>
    </w:p>
    <w:p w:rsidR="00441ADB" w:rsidRPr="00273432" w:rsidRDefault="00441ADB" w:rsidP="00441ADB"/>
    <w:p w:rsidR="00441ADB" w:rsidRPr="00273432" w:rsidRDefault="00441ADB" w:rsidP="00441ADB">
      <w:pPr>
        <w:ind w:left="360" w:hanging="360"/>
        <w:rPr>
          <w:b/>
        </w:rPr>
      </w:pPr>
      <w:r w:rsidRPr="00273432">
        <w:rPr>
          <w:b/>
        </w:rPr>
        <w:t>21.  ГЕОГРАФИЧЕСКИЙ ЯЗЫК ХАРАКТЕРИЗУЕТСЯ КЛИНИЧЕСКИМИ ПРИЗНАКАМИ</w:t>
      </w:r>
    </w:p>
    <w:p w:rsidR="00441ADB" w:rsidRPr="00273432" w:rsidRDefault="00441ADB" w:rsidP="00441ADB">
      <w:pPr>
        <w:numPr>
          <w:ilvl w:val="0"/>
          <w:numId w:val="21"/>
        </w:numPr>
      </w:pPr>
      <w:r w:rsidRPr="00273432">
        <w:t>нитевидные сосочки темного цвета резко увеличены в размере</w:t>
      </w:r>
    </w:p>
    <w:p w:rsidR="00441ADB" w:rsidRPr="00273432" w:rsidRDefault="00441ADB" w:rsidP="00441ADB">
      <w:pPr>
        <w:numPr>
          <w:ilvl w:val="0"/>
          <w:numId w:val="21"/>
        </w:numPr>
      </w:pPr>
      <w:r w:rsidRPr="00273432">
        <w:t>неравномерная десквамация эпителия на спинке языка</w:t>
      </w:r>
    </w:p>
    <w:p w:rsidR="00441ADB" w:rsidRPr="00273432" w:rsidRDefault="00441ADB" w:rsidP="00441ADB">
      <w:pPr>
        <w:numPr>
          <w:ilvl w:val="0"/>
          <w:numId w:val="21"/>
        </w:numPr>
      </w:pPr>
      <w:r w:rsidRPr="00273432">
        <w:t>глубокие борозды, выстланные нормальным эпителием</w:t>
      </w:r>
    </w:p>
    <w:p w:rsidR="00441ADB" w:rsidRPr="00273432" w:rsidRDefault="00441ADB" w:rsidP="00441ADB">
      <w:pPr>
        <w:numPr>
          <w:ilvl w:val="0"/>
          <w:numId w:val="21"/>
        </w:numPr>
      </w:pPr>
      <w:r w:rsidRPr="00273432">
        <w:t>обильный белый налет на спинке языка</w:t>
      </w:r>
    </w:p>
    <w:p w:rsidR="00441ADB" w:rsidRPr="00273432" w:rsidRDefault="00441ADB" w:rsidP="00441ADB"/>
    <w:p w:rsidR="00441ADB" w:rsidRPr="00273432" w:rsidRDefault="00441ADB" w:rsidP="00441ADB">
      <w:pPr>
        <w:tabs>
          <w:tab w:val="left" w:pos="284"/>
        </w:tabs>
        <w:ind w:left="284" w:hanging="284"/>
        <w:rPr>
          <w:b/>
        </w:rPr>
      </w:pPr>
      <w:r w:rsidRPr="00273432">
        <w:rPr>
          <w:b/>
        </w:rPr>
        <w:t>22.  КЛИНИЧЕСКИЙ АНАЛИЗ КРОВИ СЛЕДУЕТ ПРОВЕСТИ ПРИ</w:t>
      </w:r>
    </w:p>
    <w:p w:rsidR="00441ADB" w:rsidRPr="00273432" w:rsidRDefault="00441ADB" w:rsidP="00441ADB">
      <w:pPr>
        <w:numPr>
          <w:ilvl w:val="0"/>
          <w:numId w:val="22"/>
        </w:numPr>
      </w:pPr>
      <w:r w:rsidRPr="00273432">
        <w:t>кандидозе</w:t>
      </w:r>
    </w:p>
    <w:p w:rsidR="00441ADB" w:rsidRPr="00273432" w:rsidRDefault="00441ADB" w:rsidP="00441ADB">
      <w:pPr>
        <w:numPr>
          <w:ilvl w:val="0"/>
          <w:numId w:val="22"/>
        </w:numPr>
      </w:pPr>
      <w:r w:rsidRPr="00273432">
        <w:t>ХРАС е</w:t>
      </w:r>
    </w:p>
    <w:p w:rsidR="00441ADB" w:rsidRPr="00273432" w:rsidRDefault="00441ADB" w:rsidP="00441ADB">
      <w:pPr>
        <w:numPr>
          <w:ilvl w:val="0"/>
          <w:numId w:val="22"/>
        </w:numPr>
      </w:pPr>
      <w:r w:rsidRPr="00273432">
        <w:t>Язвенно-некротическом стоматите неясной теологии</w:t>
      </w:r>
    </w:p>
    <w:p w:rsidR="00441ADB" w:rsidRPr="00273432" w:rsidRDefault="00441ADB" w:rsidP="00441ADB">
      <w:pPr>
        <w:numPr>
          <w:ilvl w:val="0"/>
          <w:numId w:val="22"/>
        </w:numPr>
      </w:pPr>
      <w:r w:rsidRPr="00273432">
        <w:t>ОГС</w:t>
      </w:r>
    </w:p>
    <w:p w:rsidR="00441ADB" w:rsidRPr="00273432" w:rsidRDefault="00441ADB" w:rsidP="00441ADB"/>
    <w:p w:rsidR="00441ADB" w:rsidRPr="00273432" w:rsidRDefault="00441ADB" w:rsidP="00441ADB">
      <w:pPr>
        <w:ind w:left="426" w:hanging="426"/>
        <w:rPr>
          <w:b/>
        </w:rPr>
      </w:pPr>
      <w:r w:rsidRPr="00273432">
        <w:rPr>
          <w:b/>
        </w:rPr>
        <w:t>23.  ДЛЯ АППЛИКАЦИОННОГО ОБЕЗБОЛИВАНИЯ СЛИЗИСТОЙ ОБОЛОЧКИ РТА ПРИМЕНЯЮТ</w:t>
      </w:r>
    </w:p>
    <w:p w:rsidR="00441ADB" w:rsidRPr="00273432" w:rsidRDefault="00441ADB" w:rsidP="00441ADB">
      <w:pPr>
        <w:numPr>
          <w:ilvl w:val="0"/>
          <w:numId w:val="23"/>
        </w:numPr>
      </w:pPr>
      <w:r w:rsidRPr="00273432">
        <w:lastRenderedPageBreak/>
        <w:t>1 % раствор новокаина</w:t>
      </w:r>
    </w:p>
    <w:p w:rsidR="00441ADB" w:rsidRPr="00273432" w:rsidRDefault="00441ADB" w:rsidP="00441ADB">
      <w:pPr>
        <w:numPr>
          <w:ilvl w:val="0"/>
          <w:numId w:val="23"/>
        </w:numPr>
      </w:pPr>
      <w:r w:rsidRPr="00273432">
        <w:t xml:space="preserve">5 % взвесь анестезина в глицерине </w:t>
      </w:r>
    </w:p>
    <w:p w:rsidR="00441ADB" w:rsidRPr="00273432" w:rsidRDefault="00441ADB" w:rsidP="00441ADB">
      <w:pPr>
        <w:numPr>
          <w:ilvl w:val="0"/>
          <w:numId w:val="23"/>
        </w:numPr>
      </w:pPr>
      <w:r w:rsidRPr="00273432">
        <w:t xml:space="preserve">10 % спрей </w:t>
      </w:r>
      <w:proofErr w:type="spellStart"/>
      <w:r w:rsidRPr="00273432">
        <w:t>лидокаина</w:t>
      </w:r>
      <w:proofErr w:type="spellEnd"/>
    </w:p>
    <w:p w:rsidR="00441ADB" w:rsidRPr="00273432" w:rsidRDefault="00441ADB" w:rsidP="00441ADB">
      <w:pPr>
        <w:numPr>
          <w:ilvl w:val="0"/>
          <w:numId w:val="23"/>
        </w:numPr>
      </w:pPr>
      <w:r w:rsidRPr="00273432">
        <w:t>10 % взвесь анестезина в масле</w:t>
      </w:r>
    </w:p>
    <w:p w:rsidR="00441ADB" w:rsidRPr="00273432" w:rsidRDefault="00441ADB" w:rsidP="00441ADB">
      <w:pPr>
        <w:ind w:left="360"/>
      </w:pPr>
    </w:p>
    <w:p w:rsidR="00441ADB" w:rsidRPr="00273432" w:rsidRDefault="00441ADB" w:rsidP="00441ADB">
      <w:pPr>
        <w:pStyle w:val="FR2"/>
        <w:spacing w:before="0" w:line="240" w:lineRule="auto"/>
        <w:ind w:left="360" w:hanging="360"/>
        <w:rPr>
          <w:b/>
          <w:szCs w:val="24"/>
        </w:rPr>
      </w:pPr>
      <w:r w:rsidRPr="00273432">
        <w:rPr>
          <w:b/>
          <w:szCs w:val="24"/>
        </w:rPr>
        <w:t>24.  ДЛЯ ХРОНИЧЕСКОГО РЕЦИДИВИРУЮЩЕГО АФТОЗНОГО СТОМАТИТА</w:t>
      </w:r>
      <w:r w:rsidRPr="00273432">
        <w:rPr>
          <w:b/>
          <w:szCs w:val="24"/>
        </w:rPr>
        <w:tab/>
        <w:t>(ХРАС) ХАРАКТЕРНЫ</w:t>
      </w:r>
    </w:p>
    <w:p w:rsidR="00441ADB" w:rsidRPr="00273432" w:rsidRDefault="00441ADB" w:rsidP="00441ADB">
      <w:pPr>
        <w:pStyle w:val="FR3"/>
        <w:numPr>
          <w:ilvl w:val="0"/>
          <w:numId w:val="39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множественные пузырьковые высыпания, в том числе на красной кайме губ</w:t>
      </w:r>
    </w:p>
    <w:p w:rsidR="00441ADB" w:rsidRPr="00273432" w:rsidRDefault="00441ADB" w:rsidP="00441ADB">
      <w:pPr>
        <w:pStyle w:val="FR3"/>
        <w:numPr>
          <w:ilvl w:val="0"/>
          <w:numId w:val="39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острый катаральный гингивит</w:t>
      </w:r>
    </w:p>
    <w:p w:rsidR="00441ADB" w:rsidRPr="00273432" w:rsidRDefault="00441ADB" w:rsidP="00441ADB">
      <w:pPr>
        <w:pStyle w:val="FR3"/>
        <w:numPr>
          <w:ilvl w:val="0"/>
          <w:numId w:val="39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единичные эрозии округлой или овальной формы, покрытые фибринозным налетом</w:t>
      </w:r>
    </w:p>
    <w:p w:rsidR="00441ADB" w:rsidRPr="00273432" w:rsidRDefault="00441ADB" w:rsidP="00441ADB">
      <w:pPr>
        <w:pStyle w:val="FR3"/>
        <w:numPr>
          <w:ilvl w:val="0"/>
          <w:numId w:val="39"/>
        </w:numPr>
        <w:spacing w:before="0" w:line="240" w:lineRule="auto"/>
        <w:rPr>
          <w:rFonts w:ascii="Times New Roman" w:hAnsi="Times New Roman"/>
          <w:szCs w:val="24"/>
        </w:rPr>
      </w:pPr>
      <w:r w:rsidRPr="00273432">
        <w:rPr>
          <w:rFonts w:ascii="Times New Roman" w:hAnsi="Times New Roman"/>
          <w:szCs w:val="24"/>
        </w:rPr>
        <w:t>пузыри на разных участках слизистой оболочки рта</w:t>
      </w:r>
    </w:p>
    <w:p w:rsidR="00441ADB" w:rsidRPr="00273432" w:rsidRDefault="00441ADB" w:rsidP="00441ADB">
      <w:pPr>
        <w:pStyle w:val="FR3"/>
        <w:spacing w:before="0" w:line="240" w:lineRule="auto"/>
        <w:rPr>
          <w:szCs w:val="24"/>
        </w:rPr>
      </w:pPr>
    </w:p>
    <w:p w:rsidR="00441ADB" w:rsidRPr="00273432" w:rsidRDefault="00441ADB" w:rsidP="00441ADB">
      <w:pPr>
        <w:rPr>
          <w:b/>
        </w:rPr>
      </w:pPr>
      <w:r w:rsidRPr="00273432">
        <w:rPr>
          <w:b/>
        </w:rPr>
        <w:t>25.  ЭТИОЛОГИЯ ОСТРОГО ГЕРПЕТИЧЕСКОГО СТОМАТИТА (ОГС)</w:t>
      </w:r>
    </w:p>
    <w:p w:rsidR="00441ADB" w:rsidRPr="00273432" w:rsidRDefault="00441ADB" w:rsidP="00441ADB">
      <w:pPr>
        <w:numPr>
          <w:ilvl w:val="0"/>
          <w:numId w:val="24"/>
        </w:numPr>
      </w:pPr>
      <w:r w:rsidRPr="00273432">
        <w:t>грибковая</w:t>
      </w:r>
    </w:p>
    <w:p w:rsidR="00441ADB" w:rsidRPr="00273432" w:rsidRDefault="00441ADB" w:rsidP="00441ADB">
      <w:pPr>
        <w:numPr>
          <w:ilvl w:val="0"/>
          <w:numId w:val="24"/>
        </w:numPr>
      </w:pPr>
      <w:r w:rsidRPr="00273432">
        <w:t>инфекционная</w:t>
      </w:r>
    </w:p>
    <w:p w:rsidR="00441ADB" w:rsidRPr="00273432" w:rsidRDefault="00441ADB" w:rsidP="00441ADB">
      <w:pPr>
        <w:numPr>
          <w:ilvl w:val="0"/>
          <w:numId w:val="24"/>
        </w:numPr>
      </w:pPr>
      <w:r w:rsidRPr="00273432">
        <w:t>вирусная</w:t>
      </w:r>
    </w:p>
    <w:p w:rsidR="00441ADB" w:rsidRPr="00273432" w:rsidRDefault="00441ADB" w:rsidP="00441ADB">
      <w:pPr>
        <w:numPr>
          <w:ilvl w:val="0"/>
          <w:numId w:val="24"/>
        </w:numPr>
      </w:pPr>
      <w:r w:rsidRPr="00273432">
        <w:t>инфекционно-аллергическая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26.  ДЛЯ ОБРАБОТКИ ПОЛОСТИ РТА ПРИ КАНДИДОЗЕ НЕОБХОДИМО</w:t>
      </w:r>
    </w:p>
    <w:p w:rsidR="00441ADB" w:rsidRPr="00273432" w:rsidRDefault="00441ADB" w:rsidP="00441ADB">
      <w:pPr>
        <w:numPr>
          <w:ilvl w:val="0"/>
          <w:numId w:val="25"/>
        </w:numPr>
      </w:pPr>
      <w:r w:rsidRPr="00273432">
        <w:t>обезболить слизистую оболочку, провести антисептическую обработку и аппликацию маслом шиповника</w:t>
      </w:r>
    </w:p>
    <w:p w:rsidR="00441ADB" w:rsidRPr="00273432" w:rsidRDefault="00441ADB" w:rsidP="00441ADB">
      <w:pPr>
        <w:numPr>
          <w:ilvl w:val="0"/>
          <w:numId w:val="25"/>
        </w:numPr>
      </w:pPr>
      <w:r w:rsidRPr="00273432">
        <w:t xml:space="preserve">удалить верхний рыхлый слой налета, обработать 1 –2 % раствором гидрокарбоната натрия и затем </w:t>
      </w:r>
      <w:proofErr w:type="spellStart"/>
      <w:r w:rsidRPr="00273432">
        <w:t>канестеном</w:t>
      </w:r>
      <w:proofErr w:type="spellEnd"/>
      <w:r w:rsidRPr="00273432">
        <w:t xml:space="preserve"> или </w:t>
      </w:r>
      <w:proofErr w:type="spellStart"/>
      <w:r w:rsidRPr="00273432">
        <w:t>клотримазолом</w:t>
      </w:r>
      <w:proofErr w:type="spellEnd"/>
    </w:p>
    <w:p w:rsidR="00441ADB" w:rsidRPr="00273432" w:rsidRDefault="00441ADB" w:rsidP="00441ADB">
      <w:pPr>
        <w:numPr>
          <w:ilvl w:val="0"/>
          <w:numId w:val="25"/>
        </w:numPr>
      </w:pPr>
      <w:r w:rsidRPr="00273432">
        <w:t xml:space="preserve">обезболить, провести антисептическую обработку, смазать </w:t>
      </w:r>
      <w:proofErr w:type="spellStart"/>
      <w:r w:rsidRPr="00273432">
        <w:t>неомициновой</w:t>
      </w:r>
      <w:proofErr w:type="spellEnd"/>
      <w:r w:rsidRPr="00273432">
        <w:t xml:space="preserve">, </w:t>
      </w:r>
      <w:proofErr w:type="spellStart"/>
      <w:r w:rsidRPr="00273432">
        <w:t>синтомициновой</w:t>
      </w:r>
      <w:proofErr w:type="spellEnd"/>
      <w:r w:rsidRPr="00273432">
        <w:t xml:space="preserve"> мазями</w:t>
      </w:r>
    </w:p>
    <w:p w:rsidR="00441ADB" w:rsidRPr="00273432" w:rsidRDefault="00441ADB" w:rsidP="00441ADB">
      <w:pPr>
        <w:numPr>
          <w:ilvl w:val="0"/>
          <w:numId w:val="25"/>
        </w:numPr>
      </w:pPr>
      <w:r w:rsidRPr="00273432">
        <w:t>обезболить, смазать мазью ацикловир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 xml:space="preserve">27.  ПРИ АНГУЛЯРНОМ ХЕЙЛИТЕ ГРИБКОВОЙ ЭТИОЛОГИИ В УГЛАХ РТА </w:t>
      </w:r>
    </w:p>
    <w:p w:rsidR="00441ADB" w:rsidRPr="00273432" w:rsidRDefault="00441ADB" w:rsidP="00441ADB">
      <w:pPr>
        <w:ind w:left="360"/>
        <w:rPr>
          <w:b/>
        </w:rPr>
      </w:pPr>
      <w:r w:rsidRPr="00273432">
        <w:rPr>
          <w:b/>
        </w:rPr>
        <w:t>ОБРАЗУЮТСЯ</w:t>
      </w:r>
    </w:p>
    <w:p w:rsidR="00441ADB" w:rsidRPr="00273432" w:rsidRDefault="00441ADB" w:rsidP="00441ADB">
      <w:pPr>
        <w:numPr>
          <w:ilvl w:val="0"/>
          <w:numId w:val="26"/>
        </w:numPr>
      </w:pPr>
      <w:r w:rsidRPr="00273432">
        <w:t>эрозии с гнойным отделяемым</w:t>
      </w:r>
    </w:p>
    <w:p w:rsidR="00441ADB" w:rsidRPr="00273432" w:rsidRDefault="00441ADB" w:rsidP="00441ADB">
      <w:pPr>
        <w:numPr>
          <w:ilvl w:val="0"/>
          <w:numId w:val="26"/>
        </w:numPr>
      </w:pPr>
      <w:r w:rsidRPr="00273432">
        <w:t>“медовые” корки</w:t>
      </w:r>
    </w:p>
    <w:p w:rsidR="00441ADB" w:rsidRPr="00273432" w:rsidRDefault="00441ADB" w:rsidP="00441ADB">
      <w:pPr>
        <w:numPr>
          <w:ilvl w:val="0"/>
          <w:numId w:val="26"/>
        </w:numPr>
      </w:pPr>
      <w:r w:rsidRPr="00273432">
        <w:t>эрозии с влажным белым налетом</w:t>
      </w:r>
      <w:r w:rsidRPr="00273432">
        <w:tab/>
      </w:r>
    </w:p>
    <w:p w:rsidR="00441ADB" w:rsidRPr="00273432" w:rsidRDefault="00441ADB" w:rsidP="00441ADB">
      <w:pPr>
        <w:numPr>
          <w:ilvl w:val="0"/>
          <w:numId w:val="26"/>
        </w:numPr>
      </w:pPr>
      <w:proofErr w:type="spellStart"/>
      <w:r w:rsidRPr="00273432">
        <w:t>лихенизация</w:t>
      </w:r>
      <w:proofErr w:type="spellEnd"/>
      <w:r w:rsidRPr="00273432">
        <w:t xml:space="preserve">, трещины, </w:t>
      </w:r>
      <w:proofErr w:type="spellStart"/>
      <w:r w:rsidRPr="00273432">
        <w:t>мокнутие</w:t>
      </w:r>
      <w:proofErr w:type="spellEnd"/>
    </w:p>
    <w:p w:rsidR="00441ADB" w:rsidRPr="00273432" w:rsidRDefault="00441ADB" w:rsidP="00441ADB"/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28.  АФТЫ БЕДНАРА ВСТРЕЧАЮТСЯ У ДЕТЕЙ</w:t>
      </w:r>
    </w:p>
    <w:p w:rsidR="00441ADB" w:rsidRPr="00273432" w:rsidRDefault="00441ADB" w:rsidP="00441ADB">
      <w:pPr>
        <w:numPr>
          <w:ilvl w:val="0"/>
          <w:numId w:val="27"/>
        </w:numPr>
      </w:pPr>
      <w:r w:rsidRPr="00273432">
        <w:t>первых месяцев жизни</w:t>
      </w:r>
    </w:p>
    <w:p w:rsidR="00441ADB" w:rsidRPr="00273432" w:rsidRDefault="00441ADB" w:rsidP="00441ADB">
      <w:pPr>
        <w:numPr>
          <w:ilvl w:val="0"/>
          <w:numId w:val="27"/>
        </w:numPr>
      </w:pPr>
      <w:r w:rsidRPr="00273432">
        <w:t>2-3 лет</w:t>
      </w:r>
    </w:p>
    <w:p w:rsidR="00441ADB" w:rsidRPr="00273432" w:rsidRDefault="00441ADB" w:rsidP="00441ADB">
      <w:pPr>
        <w:numPr>
          <w:ilvl w:val="0"/>
          <w:numId w:val="27"/>
        </w:numPr>
      </w:pPr>
      <w:r w:rsidRPr="00273432">
        <w:t>школьного возраста</w:t>
      </w:r>
    </w:p>
    <w:p w:rsidR="00441ADB" w:rsidRPr="00273432" w:rsidRDefault="00441ADB" w:rsidP="00441ADB">
      <w:pPr>
        <w:numPr>
          <w:ilvl w:val="0"/>
          <w:numId w:val="27"/>
        </w:numPr>
      </w:pPr>
      <w:r w:rsidRPr="00273432">
        <w:t xml:space="preserve"> подростков</w:t>
      </w:r>
    </w:p>
    <w:p w:rsidR="00441ADB" w:rsidRPr="00273432" w:rsidRDefault="00441ADB" w:rsidP="00441ADB"/>
    <w:p w:rsidR="00441ADB" w:rsidRPr="00273432" w:rsidRDefault="00441ADB" w:rsidP="00441ADB">
      <w:pPr>
        <w:pStyle w:val="a5"/>
        <w:ind w:left="0"/>
        <w:rPr>
          <w:b/>
        </w:rPr>
      </w:pPr>
      <w:r w:rsidRPr="00273432">
        <w:rPr>
          <w:b/>
        </w:rPr>
        <w:t>29.  КЛИНИЧЕСКИЕ ПРОЯВЛЕНИЯ ПРИ ТРАВМЕ СЛИЗИСТОЙ ОБОЛОЧКИ  ПОЛОСТИ РТА</w:t>
      </w:r>
    </w:p>
    <w:p w:rsidR="00441ADB" w:rsidRPr="00273432" w:rsidRDefault="00441ADB" w:rsidP="00441ADB">
      <w:pPr>
        <w:numPr>
          <w:ilvl w:val="0"/>
          <w:numId w:val="28"/>
        </w:numPr>
      </w:pPr>
      <w:r w:rsidRPr="00273432">
        <w:t>пустулы, толстые соломенно-желтые корки</w:t>
      </w:r>
    </w:p>
    <w:p w:rsidR="00441ADB" w:rsidRPr="00273432" w:rsidRDefault="00441ADB" w:rsidP="00441ADB">
      <w:pPr>
        <w:numPr>
          <w:ilvl w:val="0"/>
          <w:numId w:val="28"/>
        </w:numPr>
      </w:pPr>
      <w:r w:rsidRPr="00273432">
        <w:t>эрозии округлой формы, покрытые фибринозным налетом</w:t>
      </w:r>
    </w:p>
    <w:p w:rsidR="00441ADB" w:rsidRPr="00273432" w:rsidRDefault="00441ADB" w:rsidP="00441ADB">
      <w:pPr>
        <w:numPr>
          <w:ilvl w:val="0"/>
          <w:numId w:val="28"/>
        </w:numPr>
      </w:pPr>
      <w:r w:rsidRPr="00273432">
        <w:t>творожистый налет на слизистой оболочке губ, языка</w:t>
      </w:r>
    </w:p>
    <w:p w:rsidR="00441ADB" w:rsidRPr="00273432" w:rsidRDefault="00441ADB" w:rsidP="00441ADB">
      <w:pPr>
        <w:numPr>
          <w:ilvl w:val="0"/>
          <w:numId w:val="28"/>
        </w:numPr>
      </w:pPr>
      <w:r w:rsidRPr="00273432">
        <w:t>эрозии неправильных очертаний</w:t>
      </w:r>
    </w:p>
    <w:p w:rsidR="00441ADB" w:rsidRPr="00273432" w:rsidRDefault="00441ADB" w:rsidP="00441ADB"/>
    <w:p w:rsidR="00441ADB" w:rsidRPr="00273432" w:rsidRDefault="00441ADB" w:rsidP="00441ADB"/>
    <w:p w:rsidR="00441ADB" w:rsidRPr="00273432" w:rsidRDefault="00441ADB" w:rsidP="00441ADB"/>
    <w:p w:rsidR="00441ADB" w:rsidRPr="00273432" w:rsidRDefault="00441ADB" w:rsidP="00441ADB">
      <w:pPr>
        <w:tabs>
          <w:tab w:val="num" w:pos="700"/>
        </w:tabs>
        <w:rPr>
          <w:b/>
        </w:rPr>
      </w:pPr>
      <w:r w:rsidRPr="00273432">
        <w:rPr>
          <w:b/>
        </w:rPr>
        <w:t>30. ПЕРВИЧНЫМ ЭЛИМЕНТОМ ПОРАЖЕНИЯ ПРИ О</w:t>
      </w:r>
      <w:r>
        <w:rPr>
          <w:b/>
        </w:rPr>
        <w:t>С</w:t>
      </w:r>
      <w:r w:rsidRPr="00273432">
        <w:rPr>
          <w:b/>
        </w:rPr>
        <w:t>ТРОМ ГЕРПЕТИЧЕСКОМ СТОМАТИТЕ ЯВЛЯЕТСЯ</w:t>
      </w:r>
    </w:p>
    <w:p w:rsidR="00441ADB" w:rsidRPr="00273432" w:rsidRDefault="00441ADB" w:rsidP="00441ADB">
      <w:pPr>
        <w:tabs>
          <w:tab w:val="num" w:pos="700"/>
        </w:tabs>
        <w:ind w:left="730" w:hanging="370"/>
      </w:pPr>
      <w:r w:rsidRPr="00273432">
        <w:lastRenderedPageBreak/>
        <w:t>1) папула</w:t>
      </w:r>
    </w:p>
    <w:p w:rsidR="00441ADB" w:rsidRPr="00273432" w:rsidRDefault="00441ADB" w:rsidP="00441ADB">
      <w:pPr>
        <w:tabs>
          <w:tab w:val="num" w:pos="700"/>
        </w:tabs>
        <w:ind w:left="730" w:hanging="370"/>
      </w:pPr>
      <w:r w:rsidRPr="00273432">
        <w:t>2) эрозия</w:t>
      </w:r>
    </w:p>
    <w:p w:rsidR="00441ADB" w:rsidRPr="00273432" w:rsidRDefault="00441ADB" w:rsidP="00441ADB">
      <w:pPr>
        <w:tabs>
          <w:tab w:val="num" w:pos="700"/>
        </w:tabs>
        <w:ind w:left="730" w:hanging="370"/>
      </w:pPr>
      <w:r w:rsidRPr="00273432">
        <w:t>3) пузырёк</w:t>
      </w:r>
    </w:p>
    <w:p w:rsidR="00441ADB" w:rsidRPr="00273432" w:rsidRDefault="00441ADB" w:rsidP="00441ADB">
      <w:pPr>
        <w:tabs>
          <w:tab w:val="num" w:pos="700"/>
        </w:tabs>
        <w:ind w:left="730" w:hanging="370"/>
      </w:pPr>
      <w:r w:rsidRPr="00273432">
        <w:t>4) корка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31.  ОГС У ДЕТЕЙ ВОЗНИКАЕТ ПРИ</w:t>
      </w:r>
    </w:p>
    <w:p w:rsidR="00441ADB" w:rsidRPr="00273432" w:rsidRDefault="00441ADB" w:rsidP="00441ADB">
      <w:pPr>
        <w:numPr>
          <w:ilvl w:val="1"/>
          <w:numId w:val="29"/>
        </w:numPr>
      </w:pPr>
      <w:r w:rsidRPr="00273432">
        <w:t>наличии сопутствующих заболеваний</w:t>
      </w:r>
    </w:p>
    <w:p w:rsidR="00441ADB" w:rsidRPr="00273432" w:rsidRDefault="00441ADB" w:rsidP="00441ADB">
      <w:pPr>
        <w:numPr>
          <w:ilvl w:val="1"/>
          <w:numId w:val="29"/>
        </w:numPr>
      </w:pPr>
      <w:r w:rsidRPr="00273432">
        <w:t>утрате пассивного иммунитета</w:t>
      </w:r>
    </w:p>
    <w:p w:rsidR="00441ADB" w:rsidRPr="00273432" w:rsidRDefault="00441ADB" w:rsidP="00441ADB">
      <w:pPr>
        <w:numPr>
          <w:ilvl w:val="1"/>
          <w:numId w:val="29"/>
        </w:numPr>
      </w:pPr>
      <w:proofErr w:type="spellStart"/>
      <w:r w:rsidRPr="00273432">
        <w:t>аллергизации</w:t>
      </w:r>
      <w:proofErr w:type="spellEnd"/>
      <w:r w:rsidRPr="00273432">
        <w:t xml:space="preserve"> организма</w:t>
      </w:r>
    </w:p>
    <w:p w:rsidR="00441ADB" w:rsidRPr="00273432" w:rsidRDefault="00441ADB" w:rsidP="00441ADB">
      <w:pPr>
        <w:numPr>
          <w:ilvl w:val="1"/>
          <w:numId w:val="29"/>
        </w:numPr>
      </w:pPr>
      <w:r w:rsidRPr="00273432">
        <w:t>нарушении режима питания</w:t>
      </w:r>
    </w:p>
    <w:p w:rsidR="00441ADB" w:rsidRPr="00273432" w:rsidRDefault="00441ADB" w:rsidP="00441ADB"/>
    <w:p w:rsidR="00441ADB" w:rsidRPr="00273432" w:rsidRDefault="00441ADB" w:rsidP="00441ADB">
      <w:pPr>
        <w:pStyle w:val="a5"/>
        <w:ind w:left="0"/>
        <w:rPr>
          <w:b/>
        </w:rPr>
      </w:pPr>
      <w:r w:rsidRPr="00273432">
        <w:rPr>
          <w:b/>
        </w:rPr>
        <w:t>32.  ЧАСТОТА ОБРАБОТКИ ПОЛОСТИ РТА ПРИ ОСТРОМ ГЕРПЕТИЧЕСКОМ СТОМАТИТЕ</w:t>
      </w:r>
    </w:p>
    <w:p w:rsidR="00441ADB" w:rsidRPr="00273432" w:rsidRDefault="00441ADB" w:rsidP="00441ADB">
      <w:pPr>
        <w:numPr>
          <w:ilvl w:val="0"/>
          <w:numId w:val="30"/>
        </w:numPr>
      </w:pPr>
      <w:r w:rsidRPr="00273432">
        <w:t>каждый час</w:t>
      </w:r>
    </w:p>
    <w:p w:rsidR="00441ADB" w:rsidRPr="00273432" w:rsidRDefault="00441ADB" w:rsidP="00441ADB">
      <w:pPr>
        <w:numPr>
          <w:ilvl w:val="0"/>
          <w:numId w:val="30"/>
        </w:numPr>
      </w:pPr>
      <w:r w:rsidRPr="00273432">
        <w:t>перед едой</w:t>
      </w:r>
    </w:p>
    <w:p w:rsidR="00441ADB" w:rsidRPr="00273432" w:rsidRDefault="00441ADB" w:rsidP="00441ADB">
      <w:pPr>
        <w:numPr>
          <w:ilvl w:val="0"/>
          <w:numId w:val="30"/>
        </w:numPr>
      </w:pPr>
      <w:r w:rsidRPr="00273432">
        <w:t>после каждого приема пищи</w:t>
      </w:r>
    </w:p>
    <w:p w:rsidR="00441ADB" w:rsidRPr="00273432" w:rsidRDefault="00441ADB" w:rsidP="00441ADB">
      <w:pPr>
        <w:numPr>
          <w:ilvl w:val="0"/>
          <w:numId w:val="30"/>
        </w:numPr>
      </w:pPr>
      <w:r w:rsidRPr="00273432">
        <w:t>только перед сном</w:t>
      </w:r>
    </w:p>
    <w:p w:rsidR="00441ADB" w:rsidRPr="00273432" w:rsidRDefault="00441ADB" w:rsidP="00441ADB"/>
    <w:p w:rsidR="00441ADB" w:rsidRPr="00273432" w:rsidRDefault="00441ADB" w:rsidP="00441ADB">
      <w:pPr>
        <w:ind w:left="284" w:hanging="284"/>
        <w:rPr>
          <w:b/>
        </w:rPr>
      </w:pPr>
      <w:r w:rsidRPr="00273432">
        <w:rPr>
          <w:b/>
        </w:rPr>
        <w:t xml:space="preserve">33.  ЭКССУДАТИВНЫЙ ДИАТЕЗ В АНАМНЕЗЕ ХАРАКТЕРЕН ПРИ </w:t>
      </w:r>
    </w:p>
    <w:p w:rsidR="00441ADB" w:rsidRPr="00273432" w:rsidRDefault="00441ADB" w:rsidP="00441ADB">
      <w:pPr>
        <w:numPr>
          <w:ilvl w:val="0"/>
          <w:numId w:val="31"/>
        </w:numPr>
      </w:pPr>
      <w:r w:rsidRPr="00273432">
        <w:t xml:space="preserve">афтах </w:t>
      </w:r>
      <w:proofErr w:type="spellStart"/>
      <w:r w:rsidRPr="00273432">
        <w:t>Беднара</w:t>
      </w:r>
      <w:proofErr w:type="spellEnd"/>
    </w:p>
    <w:p w:rsidR="00441ADB" w:rsidRPr="00273432" w:rsidRDefault="00441ADB" w:rsidP="00441ADB">
      <w:pPr>
        <w:numPr>
          <w:ilvl w:val="0"/>
          <w:numId w:val="31"/>
        </w:numPr>
      </w:pPr>
      <w:r w:rsidRPr="00273432">
        <w:t>молочнице</w:t>
      </w:r>
    </w:p>
    <w:p w:rsidR="00441ADB" w:rsidRPr="00273432" w:rsidRDefault="00441ADB" w:rsidP="00441ADB">
      <w:pPr>
        <w:numPr>
          <w:ilvl w:val="0"/>
          <w:numId w:val="31"/>
        </w:numPr>
      </w:pPr>
      <w:r w:rsidRPr="00273432">
        <w:t xml:space="preserve">инфекционном </w:t>
      </w:r>
      <w:proofErr w:type="spellStart"/>
      <w:r w:rsidRPr="00273432">
        <w:t>хейлите</w:t>
      </w:r>
      <w:proofErr w:type="spellEnd"/>
    </w:p>
    <w:p w:rsidR="00441ADB" w:rsidRPr="00273432" w:rsidRDefault="00441ADB" w:rsidP="00441ADB">
      <w:pPr>
        <w:numPr>
          <w:ilvl w:val="0"/>
          <w:numId w:val="31"/>
        </w:numPr>
      </w:pPr>
      <w:proofErr w:type="spellStart"/>
      <w:r w:rsidRPr="00273432">
        <w:t>атопическом</w:t>
      </w:r>
      <w:proofErr w:type="spellEnd"/>
      <w:r w:rsidRPr="00273432">
        <w:t xml:space="preserve"> (экзематозном) </w:t>
      </w:r>
      <w:proofErr w:type="spellStart"/>
      <w:r w:rsidRPr="00273432">
        <w:t>хейлите</w:t>
      </w:r>
      <w:proofErr w:type="spellEnd"/>
    </w:p>
    <w:p w:rsidR="00441ADB" w:rsidRPr="00273432" w:rsidRDefault="00441ADB" w:rsidP="00441ADB"/>
    <w:p w:rsidR="00441ADB" w:rsidRPr="00273432" w:rsidRDefault="00441ADB" w:rsidP="00441ADB">
      <w:pPr>
        <w:pStyle w:val="a3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>34.  ВОЗРАСТ ДЕТЕЙ, ПРЕИМУЩЕСТВЕННО БОЛЕЮЩИХ ОГС</w:t>
      </w:r>
    </w:p>
    <w:p w:rsidR="00441ADB" w:rsidRPr="00273432" w:rsidRDefault="00441ADB" w:rsidP="00441ADB">
      <w:pPr>
        <w:pStyle w:val="a3"/>
        <w:numPr>
          <w:ilvl w:val="0"/>
          <w:numId w:val="34"/>
        </w:numPr>
        <w:rPr>
          <w:sz w:val="24"/>
          <w:szCs w:val="24"/>
        </w:rPr>
      </w:pPr>
      <w:r w:rsidRPr="00273432">
        <w:rPr>
          <w:sz w:val="24"/>
          <w:szCs w:val="24"/>
        </w:rPr>
        <w:t>ясельный</w:t>
      </w:r>
    </w:p>
    <w:p w:rsidR="00441ADB" w:rsidRPr="00273432" w:rsidRDefault="00441ADB" w:rsidP="00441ADB">
      <w:pPr>
        <w:pStyle w:val="a3"/>
        <w:numPr>
          <w:ilvl w:val="0"/>
          <w:numId w:val="34"/>
        </w:numPr>
        <w:rPr>
          <w:sz w:val="24"/>
          <w:szCs w:val="24"/>
        </w:rPr>
      </w:pPr>
      <w:r w:rsidRPr="00273432">
        <w:rPr>
          <w:sz w:val="24"/>
          <w:szCs w:val="24"/>
        </w:rPr>
        <w:t>дошкольный</w:t>
      </w:r>
    </w:p>
    <w:p w:rsidR="00441ADB" w:rsidRPr="00273432" w:rsidRDefault="00441ADB" w:rsidP="00441ADB">
      <w:pPr>
        <w:pStyle w:val="a3"/>
        <w:numPr>
          <w:ilvl w:val="0"/>
          <w:numId w:val="34"/>
        </w:numPr>
        <w:rPr>
          <w:sz w:val="24"/>
          <w:szCs w:val="24"/>
        </w:rPr>
      </w:pPr>
      <w:r w:rsidRPr="00273432">
        <w:rPr>
          <w:sz w:val="24"/>
          <w:szCs w:val="24"/>
        </w:rPr>
        <w:t>младший школьный</w:t>
      </w:r>
    </w:p>
    <w:p w:rsidR="00441ADB" w:rsidRPr="00273432" w:rsidRDefault="00441ADB" w:rsidP="00441ADB">
      <w:pPr>
        <w:pStyle w:val="a3"/>
        <w:numPr>
          <w:ilvl w:val="0"/>
          <w:numId w:val="34"/>
        </w:numPr>
        <w:rPr>
          <w:sz w:val="24"/>
          <w:szCs w:val="24"/>
        </w:rPr>
      </w:pPr>
      <w:r w:rsidRPr="00273432">
        <w:rPr>
          <w:sz w:val="24"/>
          <w:szCs w:val="24"/>
        </w:rPr>
        <w:t>старший школьный</w:t>
      </w:r>
    </w:p>
    <w:p w:rsidR="00441ADB" w:rsidRPr="00273432" w:rsidRDefault="00441ADB" w:rsidP="00441ADB"/>
    <w:p w:rsidR="00441ADB" w:rsidRPr="00273432" w:rsidRDefault="00441ADB" w:rsidP="00441ADB">
      <w:pPr>
        <w:pStyle w:val="a3"/>
        <w:ind w:left="360" w:hanging="360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 xml:space="preserve">35.  ПРИ АНГУЛЯРНОМ ХЕЙЛИТЕ ГРИБКОВОЙ ЭТИОЛОГИИ В УГЛАХ РТА </w:t>
      </w:r>
    </w:p>
    <w:p w:rsidR="00441ADB" w:rsidRPr="00273432" w:rsidRDefault="00441ADB" w:rsidP="00441ADB">
      <w:pPr>
        <w:pStyle w:val="a3"/>
        <w:ind w:left="360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>ОБРАЗУЮТСЯ</w:t>
      </w:r>
    </w:p>
    <w:p w:rsidR="00441ADB" w:rsidRPr="00273432" w:rsidRDefault="00441ADB" w:rsidP="00441ADB">
      <w:pPr>
        <w:pStyle w:val="a3"/>
        <w:numPr>
          <w:ilvl w:val="0"/>
          <w:numId w:val="35"/>
        </w:numPr>
        <w:rPr>
          <w:sz w:val="24"/>
          <w:szCs w:val="24"/>
        </w:rPr>
      </w:pPr>
      <w:r w:rsidRPr="00273432">
        <w:rPr>
          <w:sz w:val="24"/>
          <w:szCs w:val="24"/>
        </w:rPr>
        <w:t>эрозии с гнойным отделяемым</w:t>
      </w:r>
    </w:p>
    <w:p w:rsidR="00441ADB" w:rsidRPr="00273432" w:rsidRDefault="00441ADB" w:rsidP="00441ADB">
      <w:pPr>
        <w:pStyle w:val="a3"/>
        <w:numPr>
          <w:ilvl w:val="0"/>
          <w:numId w:val="35"/>
        </w:numPr>
        <w:rPr>
          <w:sz w:val="24"/>
          <w:szCs w:val="24"/>
        </w:rPr>
      </w:pPr>
      <w:r w:rsidRPr="00273432">
        <w:rPr>
          <w:sz w:val="24"/>
          <w:szCs w:val="24"/>
        </w:rPr>
        <w:t>«медовые» корки</w:t>
      </w:r>
    </w:p>
    <w:p w:rsidR="00441ADB" w:rsidRPr="00273432" w:rsidRDefault="00441ADB" w:rsidP="00441ADB">
      <w:pPr>
        <w:pStyle w:val="a3"/>
        <w:numPr>
          <w:ilvl w:val="0"/>
          <w:numId w:val="35"/>
        </w:numPr>
        <w:rPr>
          <w:sz w:val="24"/>
          <w:szCs w:val="24"/>
        </w:rPr>
      </w:pPr>
      <w:r w:rsidRPr="00273432">
        <w:rPr>
          <w:sz w:val="24"/>
          <w:szCs w:val="24"/>
        </w:rPr>
        <w:t>эрозии с влажным белым налетом</w:t>
      </w:r>
    </w:p>
    <w:p w:rsidR="00441ADB" w:rsidRPr="00273432" w:rsidRDefault="00441ADB" w:rsidP="00441ADB">
      <w:pPr>
        <w:pStyle w:val="a3"/>
        <w:numPr>
          <w:ilvl w:val="0"/>
          <w:numId w:val="35"/>
        </w:numPr>
        <w:rPr>
          <w:sz w:val="24"/>
          <w:szCs w:val="24"/>
        </w:rPr>
      </w:pPr>
      <w:r w:rsidRPr="00273432">
        <w:rPr>
          <w:sz w:val="24"/>
          <w:szCs w:val="24"/>
        </w:rPr>
        <w:t>кровяные массивные корки</w:t>
      </w:r>
    </w:p>
    <w:p w:rsidR="00441ADB" w:rsidRPr="00273432" w:rsidRDefault="00441ADB" w:rsidP="00441ADB">
      <w:pPr>
        <w:pStyle w:val="a3"/>
        <w:rPr>
          <w:sz w:val="24"/>
          <w:szCs w:val="24"/>
        </w:rPr>
      </w:pPr>
    </w:p>
    <w:p w:rsidR="00441ADB" w:rsidRPr="00273432" w:rsidRDefault="00441ADB" w:rsidP="00441ADB">
      <w:pPr>
        <w:pStyle w:val="a3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>36.   ДЛЯ ДЕТЕЙ  ПЕРВЫХ МЕСЯЦЕВ ЖИЗНИ</w:t>
      </w:r>
      <w:r w:rsidRPr="00273432">
        <w:rPr>
          <w:b/>
          <w:sz w:val="24"/>
          <w:szCs w:val="24"/>
        </w:rPr>
        <w:tab/>
        <w:t xml:space="preserve"> ХАРАКТЕРНЫ ЗАБОЛЕВАНИЯ</w:t>
      </w:r>
    </w:p>
    <w:p w:rsidR="00441ADB" w:rsidRPr="00273432" w:rsidRDefault="00441ADB" w:rsidP="00441ADB">
      <w:pPr>
        <w:pStyle w:val="a3"/>
        <w:numPr>
          <w:ilvl w:val="0"/>
          <w:numId w:val="32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>ОГС</w:t>
      </w:r>
    </w:p>
    <w:p w:rsidR="00441ADB" w:rsidRPr="00273432" w:rsidRDefault="00441ADB" w:rsidP="00441ADB">
      <w:pPr>
        <w:pStyle w:val="a3"/>
        <w:numPr>
          <w:ilvl w:val="0"/>
          <w:numId w:val="32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 xml:space="preserve">афты </w:t>
      </w:r>
      <w:proofErr w:type="spellStart"/>
      <w:r w:rsidRPr="00273432">
        <w:rPr>
          <w:sz w:val="24"/>
          <w:szCs w:val="24"/>
        </w:rPr>
        <w:t>Беднара</w:t>
      </w:r>
      <w:proofErr w:type="spellEnd"/>
    </w:p>
    <w:p w:rsidR="00441ADB" w:rsidRPr="00273432" w:rsidRDefault="00441ADB" w:rsidP="00441ADB">
      <w:pPr>
        <w:pStyle w:val="a3"/>
        <w:numPr>
          <w:ilvl w:val="0"/>
          <w:numId w:val="32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>ХРАС</w:t>
      </w:r>
    </w:p>
    <w:p w:rsidR="00441ADB" w:rsidRPr="00273432" w:rsidRDefault="00441ADB" w:rsidP="00441ADB">
      <w:pPr>
        <w:pStyle w:val="a3"/>
        <w:numPr>
          <w:ilvl w:val="0"/>
          <w:numId w:val="32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>МЭЭ</w:t>
      </w:r>
    </w:p>
    <w:p w:rsidR="00441ADB" w:rsidRPr="00273432" w:rsidRDefault="00441ADB" w:rsidP="00441ADB">
      <w:pPr>
        <w:pStyle w:val="a3"/>
        <w:rPr>
          <w:sz w:val="24"/>
          <w:szCs w:val="24"/>
        </w:rPr>
      </w:pPr>
    </w:p>
    <w:p w:rsidR="00441ADB" w:rsidRPr="00273432" w:rsidRDefault="00441ADB" w:rsidP="00441ADB">
      <w:pPr>
        <w:pStyle w:val="a3"/>
        <w:rPr>
          <w:b/>
          <w:sz w:val="24"/>
          <w:szCs w:val="24"/>
        </w:rPr>
      </w:pPr>
      <w:r w:rsidRPr="00273432">
        <w:rPr>
          <w:b/>
          <w:sz w:val="24"/>
          <w:szCs w:val="24"/>
        </w:rPr>
        <w:t>37.  ОБРАЗОВАНИЕ ПУЗЫРЬКОВ НА КОЖЕ ЛИЦА ХАРАКТЕРНО ПРИ</w:t>
      </w:r>
    </w:p>
    <w:p w:rsidR="00441ADB" w:rsidRPr="00273432" w:rsidRDefault="00441ADB" w:rsidP="00441ADB">
      <w:pPr>
        <w:pStyle w:val="a3"/>
        <w:numPr>
          <w:ilvl w:val="0"/>
          <w:numId w:val="33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>ОГС</w:t>
      </w:r>
    </w:p>
    <w:p w:rsidR="00441ADB" w:rsidRPr="00273432" w:rsidRDefault="00441ADB" w:rsidP="00441ADB">
      <w:pPr>
        <w:pStyle w:val="a3"/>
        <w:numPr>
          <w:ilvl w:val="0"/>
          <w:numId w:val="33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>МЭЭ</w:t>
      </w:r>
    </w:p>
    <w:p w:rsidR="00441ADB" w:rsidRPr="00273432" w:rsidRDefault="00441ADB" w:rsidP="00441ADB">
      <w:pPr>
        <w:pStyle w:val="a3"/>
        <w:numPr>
          <w:ilvl w:val="0"/>
          <w:numId w:val="33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>ХРАС</w:t>
      </w:r>
    </w:p>
    <w:p w:rsidR="00441ADB" w:rsidRPr="00273432" w:rsidRDefault="00441ADB" w:rsidP="00441ADB">
      <w:pPr>
        <w:pStyle w:val="a3"/>
        <w:numPr>
          <w:ilvl w:val="0"/>
          <w:numId w:val="33"/>
        </w:numPr>
        <w:ind w:firstLine="0"/>
        <w:rPr>
          <w:sz w:val="24"/>
          <w:szCs w:val="24"/>
        </w:rPr>
      </w:pPr>
      <w:r w:rsidRPr="00273432">
        <w:rPr>
          <w:sz w:val="24"/>
          <w:szCs w:val="24"/>
        </w:rPr>
        <w:t>лейкоплакии</w:t>
      </w:r>
    </w:p>
    <w:p w:rsidR="00441ADB" w:rsidRPr="00273432" w:rsidRDefault="00441ADB" w:rsidP="00441ADB">
      <w:pPr>
        <w:pStyle w:val="a3"/>
        <w:rPr>
          <w:sz w:val="24"/>
          <w:szCs w:val="24"/>
        </w:rPr>
      </w:pPr>
    </w:p>
    <w:p w:rsidR="00441ADB" w:rsidRPr="00273432" w:rsidRDefault="00441ADB" w:rsidP="00441ADB">
      <w:pPr>
        <w:ind w:left="284" w:hanging="284"/>
        <w:rPr>
          <w:b/>
        </w:rPr>
      </w:pPr>
      <w:r w:rsidRPr="00273432">
        <w:rPr>
          <w:b/>
        </w:rPr>
        <w:t>38.  ПОВЕРХНОСТНЫЕ ГРИБКОВЫЕ ПОРАЖЕНИЯ СЛИЗИСТОЙ ОБОЛОЧКИ ПОЛОСТИ РТА ВЫЗЫВАЮТ</w:t>
      </w:r>
    </w:p>
    <w:p w:rsidR="00441ADB" w:rsidRPr="00273432" w:rsidRDefault="00441ADB" w:rsidP="00441ADB">
      <w:pPr>
        <w:numPr>
          <w:ilvl w:val="0"/>
          <w:numId w:val="36"/>
        </w:numPr>
      </w:pPr>
      <w:proofErr w:type="spellStart"/>
      <w:r w:rsidRPr="00273432">
        <w:lastRenderedPageBreak/>
        <w:t>эпидермофиты</w:t>
      </w:r>
      <w:proofErr w:type="spellEnd"/>
    </w:p>
    <w:p w:rsidR="00441ADB" w:rsidRPr="00273432" w:rsidRDefault="00441ADB" w:rsidP="00441ADB">
      <w:pPr>
        <w:numPr>
          <w:ilvl w:val="0"/>
          <w:numId w:val="36"/>
        </w:numPr>
      </w:pPr>
      <w:r w:rsidRPr="00273432">
        <w:t>актиномицеты</w:t>
      </w:r>
    </w:p>
    <w:p w:rsidR="00441ADB" w:rsidRPr="00273432" w:rsidRDefault="00441ADB" w:rsidP="00441ADB">
      <w:pPr>
        <w:numPr>
          <w:ilvl w:val="0"/>
          <w:numId w:val="36"/>
        </w:numPr>
      </w:pPr>
      <w:r w:rsidRPr="00273432">
        <w:t>трихофиты</w:t>
      </w:r>
    </w:p>
    <w:p w:rsidR="00441ADB" w:rsidRPr="00273432" w:rsidRDefault="00441ADB" w:rsidP="00441ADB">
      <w:pPr>
        <w:numPr>
          <w:ilvl w:val="0"/>
          <w:numId w:val="36"/>
        </w:numPr>
      </w:pPr>
      <w:proofErr w:type="spellStart"/>
      <w:r w:rsidRPr="00273432">
        <w:t>кандида</w:t>
      </w:r>
      <w:proofErr w:type="spellEnd"/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39.  ВОЗБУДИТЕЛЕМ МОЛОЧНИЦЫ ЯВЛЯЕТСЯ</w:t>
      </w:r>
    </w:p>
    <w:p w:rsidR="00441ADB" w:rsidRPr="00273432" w:rsidRDefault="00441ADB" w:rsidP="00441ADB">
      <w:pPr>
        <w:numPr>
          <w:ilvl w:val="0"/>
          <w:numId w:val="37"/>
        </w:numPr>
      </w:pPr>
      <w:proofErr w:type="spellStart"/>
      <w:r w:rsidRPr="00273432">
        <w:t>фузобактерии</w:t>
      </w:r>
      <w:proofErr w:type="spellEnd"/>
    </w:p>
    <w:p w:rsidR="00441ADB" w:rsidRPr="00273432" w:rsidRDefault="00441ADB" w:rsidP="00441ADB">
      <w:pPr>
        <w:numPr>
          <w:ilvl w:val="0"/>
          <w:numId w:val="37"/>
        </w:numPr>
      </w:pPr>
      <w:r w:rsidRPr="00273432">
        <w:t>грибы С</w:t>
      </w:r>
      <w:proofErr w:type="spellStart"/>
      <w:r w:rsidRPr="00273432">
        <w:rPr>
          <w:lang w:val="en-US"/>
        </w:rPr>
        <w:t>andida</w:t>
      </w:r>
      <w:proofErr w:type="spellEnd"/>
    </w:p>
    <w:p w:rsidR="00441ADB" w:rsidRPr="00273432" w:rsidRDefault="00441ADB" w:rsidP="00441ADB">
      <w:pPr>
        <w:numPr>
          <w:ilvl w:val="0"/>
          <w:numId w:val="37"/>
        </w:numPr>
      </w:pPr>
      <w:r w:rsidRPr="00273432">
        <w:t>актиномицеты</w:t>
      </w:r>
    </w:p>
    <w:p w:rsidR="00441ADB" w:rsidRPr="00273432" w:rsidRDefault="00441ADB" w:rsidP="00441ADB">
      <w:pPr>
        <w:numPr>
          <w:ilvl w:val="0"/>
          <w:numId w:val="37"/>
        </w:numPr>
      </w:pPr>
      <w:r w:rsidRPr="00273432">
        <w:t>спирохеты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40.  АТИПИЧНАЯ ФОРМА МЭЭ НАЗЫВАЕТСЯ СИНДРОМОМ</w:t>
      </w:r>
    </w:p>
    <w:p w:rsidR="00441ADB" w:rsidRPr="00273432" w:rsidRDefault="00441ADB" w:rsidP="00441ADB">
      <w:pPr>
        <w:numPr>
          <w:ilvl w:val="0"/>
          <w:numId w:val="38"/>
        </w:numPr>
      </w:pPr>
      <w:proofErr w:type="spellStart"/>
      <w:r w:rsidRPr="00273432">
        <w:t>Бехчета</w:t>
      </w:r>
      <w:proofErr w:type="spellEnd"/>
    </w:p>
    <w:p w:rsidR="00441ADB" w:rsidRPr="00273432" w:rsidRDefault="00441ADB" w:rsidP="00441ADB">
      <w:pPr>
        <w:numPr>
          <w:ilvl w:val="0"/>
          <w:numId w:val="38"/>
        </w:numPr>
      </w:pPr>
      <w:proofErr w:type="spellStart"/>
      <w:r w:rsidRPr="00273432">
        <w:t>Шегрена</w:t>
      </w:r>
      <w:proofErr w:type="spellEnd"/>
    </w:p>
    <w:p w:rsidR="00441ADB" w:rsidRPr="00273432" w:rsidRDefault="00441ADB" w:rsidP="00441ADB">
      <w:pPr>
        <w:numPr>
          <w:ilvl w:val="0"/>
          <w:numId w:val="38"/>
        </w:numPr>
      </w:pPr>
      <w:r w:rsidRPr="00273432">
        <w:t>Розенталя</w:t>
      </w:r>
    </w:p>
    <w:p w:rsidR="00441ADB" w:rsidRPr="00273432" w:rsidRDefault="00441ADB" w:rsidP="00441ADB">
      <w:pPr>
        <w:numPr>
          <w:ilvl w:val="0"/>
          <w:numId w:val="38"/>
        </w:numPr>
      </w:pPr>
      <w:proofErr w:type="spellStart"/>
      <w:r w:rsidRPr="00273432">
        <w:t>Стивенса</w:t>
      </w:r>
      <w:proofErr w:type="spellEnd"/>
      <w:r w:rsidRPr="00273432">
        <w:t>-Джонсона</w:t>
      </w:r>
    </w:p>
    <w:p w:rsidR="00441ADB" w:rsidRPr="00273432" w:rsidRDefault="00441ADB" w:rsidP="00441ADB"/>
    <w:p w:rsidR="00441ADB" w:rsidRPr="00273432" w:rsidRDefault="00441ADB" w:rsidP="00441ADB">
      <w:pPr>
        <w:rPr>
          <w:b/>
        </w:rPr>
      </w:pPr>
      <w:r w:rsidRPr="00273432">
        <w:rPr>
          <w:b/>
        </w:rPr>
        <w:t>41.  ДЛЯ ЛЕЧЕНИЯ МОЛОЧНИЦЫ ПРИМЕНЯЮТ МАЗИ</w:t>
      </w:r>
    </w:p>
    <w:p w:rsidR="00441ADB" w:rsidRPr="00273432" w:rsidRDefault="00441ADB" w:rsidP="00441ADB">
      <w:pPr>
        <w:numPr>
          <w:ilvl w:val="0"/>
          <w:numId w:val="40"/>
        </w:numPr>
      </w:pPr>
      <w:proofErr w:type="spellStart"/>
      <w:r w:rsidRPr="00273432">
        <w:t>теброфеновую</w:t>
      </w:r>
      <w:proofErr w:type="spellEnd"/>
      <w:r w:rsidRPr="00273432">
        <w:t xml:space="preserve">, </w:t>
      </w:r>
      <w:proofErr w:type="spellStart"/>
      <w:r w:rsidRPr="00273432">
        <w:t>оксолиновую</w:t>
      </w:r>
      <w:proofErr w:type="spellEnd"/>
    </w:p>
    <w:p w:rsidR="00441ADB" w:rsidRPr="00273432" w:rsidRDefault="00441ADB" w:rsidP="00441ADB">
      <w:pPr>
        <w:numPr>
          <w:ilvl w:val="0"/>
          <w:numId w:val="40"/>
        </w:numPr>
      </w:pPr>
      <w:proofErr w:type="spellStart"/>
      <w:r w:rsidRPr="00273432">
        <w:t>клотримазол</w:t>
      </w:r>
      <w:proofErr w:type="spellEnd"/>
      <w:r w:rsidRPr="00273432">
        <w:t xml:space="preserve">, </w:t>
      </w:r>
      <w:proofErr w:type="spellStart"/>
      <w:r w:rsidRPr="00273432">
        <w:t>канестен</w:t>
      </w:r>
      <w:proofErr w:type="spellEnd"/>
    </w:p>
    <w:p w:rsidR="00441ADB" w:rsidRPr="00273432" w:rsidRDefault="00441ADB" w:rsidP="00441ADB">
      <w:pPr>
        <w:numPr>
          <w:ilvl w:val="0"/>
          <w:numId w:val="40"/>
        </w:numPr>
      </w:pPr>
      <w:proofErr w:type="spellStart"/>
      <w:r w:rsidRPr="00273432">
        <w:t>зовиракс</w:t>
      </w:r>
      <w:proofErr w:type="spellEnd"/>
      <w:r w:rsidRPr="00273432">
        <w:t>, ацикловир</w:t>
      </w:r>
    </w:p>
    <w:p w:rsidR="00441ADB" w:rsidRPr="00273432" w:rsidRDefault="00441ADB" w:rsidP="00441ADB">
      <w:pPr>
        <w:numPr>
          <w:ilvl w:val="0"/>
          <w:numId w:val="40"/>
        </w:numPr>
      </w:pPr>
      <w:proofErr w:type="spellStart"/>
      <w:r w:rsidRPr="00273432">
        <w:t>неомициновую</w:t>
      </w:r>
      <w:proofErr w:type="spellEnd"/>
      <w:r w:rsidRPr="00273432">
        <w:t>, тетрациклиновую</w:t>
      </w:r>
    </w:p>
    <w:p w:rsidR="00441ADB" w:rsidRPr="00273432" w:rsidRDefault="00441ADB" w:rsidP="00441ADB"/>
    <w:p w:rsidR="00441ADB" w:rsidRPr="00273432" w:rsidRDefault="00441ADB" w:rsidP="00441ADB">
      <w:pPr>
        <w:pStyle w:val="a5"/>
        <w:ind w:left="0"/>
        <w:rPr>
          <w:b/>
        </w:rPr>
      </w:pPr>
      <w:r w:rsidRPr="00273432">
        <w:rPr>
          <w:b/>
        </w:rPr>
        <w:t>42.   ДЛЯ ТРАВМАТИЧЕСКИХ ЭРОЗИЙ СЛИЗИСТОЙ ОБОЛОЧКИ ПОЛОСТИ  РТА ХАРАКТЕРНЫ</w:t>
      </w:r>
    </w:p>
    <w:p w:rsidR="00441ADB" w:rsidRPr="00273432" w:rsidRDefault="00441ADB" w:rsidP="00441ADB">
      <w:pPr>
        <w:numPr>
          <w:ilvl w:val="0"/>
          <w:numId w:val="41"/>
        </w:numPr>
      </w:pPr>
      <w:r w:rsidRPr="00273432">
        <w:t>единичные эрозии округлой или овальной формы резко болезненные</w:t>
      </w:r>
    </w:p>
    <w:p w:rsidR="00441ADB" w:rsidRPr="00273432" w:rsidRDefault="00441ADB" w:rsidP="00441ADB">
      <w:pPr>
        <w:numPr>
          <w:ilvl w:val="0"/>
          <w:numId w:val="41"/>
        </w:numPr>
      </w:pPr>
      <w:r w:rsidRPr="00273432">
        <w:t>единичные эрозии неправильных очертаний слабо болезненные или безболезненные</w:t>
      </w:r>
    </w:p>
    <w:p w:rsidR="00441ADB" w:rsidRPr="00273432" w:rsidRDefault="00441ADB" w:rsidP="00441ADB">
      <w:pPr>
        <w:numPr>
          <w:ilvl w:val="0"/>
          <w:numId w:val="41"/>
        </w:numPr>
      </w:pPr>
      <w:r w:rsidRPr="00273432">
        <w:t xml:space="preserve">пузыри на разных участках слизистой оболочки полости рта </w:t>
      </w:r>
    </w:p>
    <w:p w:rsidR="00441ADB" w:rsidRPr="00273432" w:rsidRDefault="00441ADB" w:rsidP="00441ADB">
      <w:pPr>
        <w:numPr>
          <w:ilvl w:val="0"/>
          <w:numId w:val="41"/>
        </w:numPr>
      </w:pPr>
      <w:r w:rsidRPr="00273432">
        <w:t>острый катаральный гингивит</w:t>
      </w:r>
    </w:p>
    <w:p w:rsidR="00441ADB" w:rsidRPr="00273432" w:rsidRDefault="00441ADB" w:rsidP="00441ADB">
      <w:pPr>
        <w:ind w:left="360"/>
      </w:pPr>
    </w:p>
    <w:p w:rsidR="00441ADB" w:rsidRPr="00273432" w:rsidRDefault="00441ADB" w:rsidP="00441ADB">
      <w:pPr>
        <w:pStyle w:val="a5"/>
        <w:ind w:left="0"/>
        <w:rPr>
          <w:b/>
        </w:rPr>
      </w:pPr>
      <w:r w:rsidRPr="00273432">
        <w:rPr>
          <w:b/>
        </w:rPr>
        <w:t xml:space="preserve">43.   ЭТИОЛОГИЯ ПИОДЕРМИИ </w:t>
      </w:r>
    </w:p>
    <w:p w:rsidR="00441ADB" w:rsidRPr="00273432" w:rsidRDefault="00441ADB" w:rsidP="00441ADB">
      <w:pPr>
        <w:pStyle w:val="a5"/>
        <w:numPr>
          <w:ilvl w:val="0"/>
          <w:numId w:val="42"/>
        </w:numPr>
        <w:spacing w:after="0"/>
      </w:pPr>
      <w:r w:rsidRPr="00273432">
        <w:t>грибковая</w:t>
      </w:r>
    </w:p>
    <w:p w:rsidR="00441ADB" w:rsidRPr="00273432" w:rsidRDefault="00441ADB" w:rsidP="00441ADB">
      <w:pPr>
        <w:pStyle w:val="a5"/>
        <w:numPr>
          <w:ilvl w:val="0"/>
          <w:numId w:val="42"/>
        </w:numPr>
        <w:spacing w:after="0"/>
      </w:pPr>
      <w:r w:rsidRPr="00273432">
        <w:t>инфекционная</w:t>
      </w:r>
    </w:p>
    <w:p w:rsidR="00441ADB" w:rsidRPr="00273432" w:rsidRDefault="00441ADB" w:rsidP="00441ADB">
      <w:pPr>
        <w:pStyle w:val="a5"/>
        <w:numPr>
          <w:ilvl w:val="0"/>
          <w:numId w:val="42"/>
        </w:numPr>
        <w:spacing w:after="0"/>
      </w:pPr>
      <w:r w:rsidRPr="00273432">
        <w:t>инфекционно-аллергическая</w:t>
      </w:r>
    </w:p>
    <w:p w:rsidR="00441ADB" w:rsidRPr="00273432" w:rsidRDefault="00441ADB" w:rsidP="00441ADB">
      <w:pPr>
        <w:pStyle w:val="a5"/>
        <w:numPr>
          <w:ilvl w:val="0"/>
          <w:numId w:val="42"/>
        </w:numPr>
        <w:spacing w:after="0"/>
      </w:pPr>
      <w:r w:rsidRPr="00273432">
        <w:t>вирусная</w:t>
      </w:r>
    </w:p>
    <w:p w:rsidR="00441ADB" w:rsidRPr="00273432" w:rsidRDefault="00441ADB" w:rsidP="00441ADB">
      <w:pPr>
        <w:pStyle w:val="a5"/>
      </w:pPr>
    </w:p>
    <w:p w:rsidR="00441ADB" w:rsidRPr="00273432" w:rsidRDefault="00441ADB" w:rsidP="00441ADB">
      <w:pPr>
        <w:pStyle w:val="a5"/>
        <w:ind w:left="0"/>
        <w:rPr>
          <w:b/>
        </w:rPr>
      </w:pPr>
      <w:r w:rsidRPr="00273432">
        <w:rPr>
          <w:b/>
        </w:rPr>
        <w:t>44.   ЭТИОЛОГИЯ ХРОНИЧЕСКОГО РЕЦИДИВИРУЮЩЕГО АФТОЗНОГО СТОМАТИТА (ХРАС)</w:t>
      </w:r>
    </w:p>
    <w:p w:rsidR="00441ADB" w:rsidRPr="00273432" w:rsidRDefault="00441ADB" w:rsidP="00441ADB">
      <w:pPr>
        <w:pStyle w:val="a5"/>
        <w:numPr>
          <w:ilvl w:val="0"/>
          <w:numId w:val="43"/>
        </w:numPr>
        <w:spacing w:after="0"/>
      </w:pPr>
      <w:r w:rsidRPr="00273432">
        <w:t>грибковая</w:t>
      </w:r>
    </w:p>
    <w:p w:rsidR="00441ADB" w:rsidRPr="00273432" w:rsidRDefault="00441ADB" w:rsidP="00441ADB">
      <w:pPr>
        <w:pStyle w:val="a5"/>
        <w:numPr>
          <w:ilvl w:val="0"/>
          <w:numId w:val="43"/>
        </w:numPr>
        <w:spacing w:after="0"/>
      </w:pPr>
      <w:r w:rsidRPr="00273432">
        <w:t>инфекционная</w:t>
      </w:r>
    </w:p>
    <w:p w:rsidR="00441ADB" w:rsidRPr="00273432" w:rsidRDefault="00441ADB" w:rsidP="00441ADB">
      <w:pPr>
        <w:pStyle w:val="a5"/>
        <w:numPr>
          <w:ilvl w:val="0"/>
          <w:numId w:val="43"/>
        </w:numPr>
        <w:spacing w:after="0"/>
      </w:pPr>
      <w:r w:rsidRPr="00273432">
        <w:t>инфекционно-аллергическая</w:t>
      </w:r>
    </w:p>
    <w:p w:rsidR="00441ADB" w:rsidRPr="00273432" w:rsidRDefault="00441ADB" w:rsidP="00441ADB">
      <w:pPr>
        <w:pStyle w:val="a5"/>
        <w:numPr>
          <w:ilvl w:val="0"/>
          <w:numId w:val="43"/>
        </w:numPr>
        <w:spacing w:after="0"/>
      </w:pPr>
      <w:r w:rsidRPr="00273432">
        <w:t>вирусная</w:t>
      </w:r>
    </w:p>
    <w:p w:rsidR="00441ADB" w:rsidRPr="00273432" w:rsidRDefault="00441ADB" w:rsidP="00441ADB">
      <w:pPr>
        <w:pStyle w:val="a5"/>
      </w:pPr>
    </w:p>
    <w:p w:rsidR="00441ADB" w:rsidRPr="00273432" w:rsidRDefault="00441ADB" w:rsidP="00441ADB">
      <w:pPr>
        <w:pStyle w:val="a5"/>
        <w:ind w:left="0"/>
        <w:rPr>
          <w:b/>
        </w:rPr>
      </w:pPr>
      <w:r w:rsidRPr="00273432">
        <w:rPr>
          <w:b/>
        </w:rPr>
        <w:t>45.  ЭТИОЛОГИЯ ГЕРПАНГИНЫ</w:t>
      </w:r>
    </w:p>
    <w:p w:rsidR="00441ADB" w:rsidRPr="00273432" w:rsidRDefault="00441ADB" w:rsidP="00441ADB">
      <w:pPr>
        <w:pStyle w:val="a5"/>
        <w:numPr>
          <w:ilvl w:val="0"/>
          <w:numId w:val="44"/>
        </w:numPr>
        <w:spacing w:after="0"/>
      </w:pPr>
      <w:r w:rsidRPr="00273432">
        <w:t>грибковая</w:t>
      </w:r>
    </w:p>
    <w:p w:rsidR="00441ADB" w:rsidRPr="00273432" w:rsidRDefault="00441ADB" w:rsidP="00441ADB">
      <w:pPr>
        <w:pStyle w:val="a5"/>
        <w:numPr>
          <w:ilvl w:val="0"/>
          <w:numId w:val="44"/>
        </w:numPr>
        <w:spacing w:after="0"/>
      </w:pPr>
      <w:r w:rsidRPr="00273432">
        <w:t>инфекционная</w:t>
      </w:r>
    </w:p>
    <w:p w:rsidR="00441ADB" w:rsidRPr="00273432" w:rsidRDefault="00441ADB" w:rsidP="00441ADB">
      <w:pPr>
        <w:pStyle w:val="a5"/>
        <w:numPr>
          <w:ilvl w:val="0"/>
          <w:numId w:val="44"/>
        </w:numPr>
        <w:spacing w:after="0"/>
      </w:pPr>
      <w:r w:rsidRPr="00273432">
        <w:t>инфекционно-аллергическая</w:t>
      </w:r>
    </w:p>
    <w:p w:rsidR="00441ADB" w:rsidRPr="00273432" w:rsidRDefault="00441ADB" w:rsidP="00441ADB">
      <w:pPr>
        <w:pStyle w:val="a5"/>
        <w:numPr>
          <w:ilvl w:val="0"/>
          <w:numId w:val="44"/>
        </w:numPr>
        <w:spacing w:after="0"/>
      </w:pPr>
      <w:r w:rsidRPr="00273432">
        <w:t>вирусная</w:t>
      </w:r>
    </w:p>
    <w:p w:rsidR="00441ADB" w:rsidRPr="00273432" w:rsidRDefault="00441ADB" w:rsidP="00441ADB">
      <w:pPr>
        <w:pStyle w:val="a5"/>
      </w:pPr>
    </w:p>
    <w:p w:rsidR="00441ADB" w:rsidRPr="00273432" w:rsidRDefault="00441ADB" w:rsidP="00441ADB">
      <w:pPr>
        <w:pStyle w:val="a5"/>
        <w:ind w:left="0"/>
        <w:rPr>
          <w:b/>
        </w:rPr>
      </w:pPr>
      <w:r w:rsidRPr="00273432">
        <w:rPr>
          <w:b/>
        </w:rPr>
        <w:lastRenderedPageBreak/>
        <w:t>46.  ЭТИОЛОГИЯ МОЛОЧНИЦЫ</w:t>
      </w:r>
    </w:p>
    <w:p w:rsidR="00441ADB" w:rsidRPr="00273432" w:rsidRDefault="00441ADB" w:rsidP="00441ADB">
      <w:pPr>
        <w:pStyle w:val="a5"/>
        <w:numPr>
          <w:ilvl w:val="0"/>
          <w:numId w:val="45"/>
        </w:numPr>
        <w:spacing w:after="0"/>
      </w:pPr>
      <w:r w:rsidRPr="00273432">
        <w:t>грибковая</w:t>
      </w:r>
    </w:p>
    <w:p w:rsidR="00441ADB" w:rsidRPr="00273432" w:rsidRDefault="00441ADB" w:rsidP="00441ADB">
      <w:pPr>
        <w:pStyle w:val="a5"/>
        <w:numPr>
          <w:ilvl w:val="0"/>
          <w:numId w:val="45"/>
        </w:numPr>
        <w:spacing w:after="0"/>
      </w:pPr>
      <w:r w:rsidRPr="00273432">
        <w:t>инфекционная</w:t>
      </w:r>
    </w:p>
    <w:p w:rsidR="00441ADB" w:rsidRPr="00273432" w:rsidRDefault="00441ADB" w:rsidP="00441ADB">
      <w:pPr>
        <w:pStyle w:val="a5"/>
        <w:numPr>
          <w:ilvl w:val="0"/>
          <w:numId w:val="45"/>
        </w:numPr>
        <w:spacing w:after="0"/>
      </w:pPr>
      <w:r w:rsidRPr="00273432">
        <w:t>инфекционно-аллергическая</w:t>
      </w:r>
    </w:p>
    <w:p w:rsidR="00441ADB" w:rsidRPr="00273432" w:rsidRDefault="00441ADB" w:rsidP="00441ADB">
      <w:pPr>
        <w:pStyle w:val="a5"/>
        <w:numPr>
          <w:ilvl w:val="0"/>
          <w:numId w:val="45"/>
        </w:numPr>
        <w:spacing w:after="0"/>
      </w:pPr>
      <w:r w:rsidRPr="00273432">
        <w:t>вирусная</w:t>
      </w:r>
    </w:p>
    <w:p w:rsidR="00441ADB" w:rsidRPr="00273432" w:rsidRDefault="00441ADB" w:rsidP="00441ADB">
      <w:pPr>
        <w:pStyle w:val="a5"/>
        <w:rPr>
          <w:b/>
        </w:rPr>
      </w:pPr>
      <w:r>
        <w:br w:type="page"/>
      </w:r>
      <w:r w:rsidRPr="00273432">
        <w:rPr>
          <w:b/>
        </w:rPr>
        <w:lastRenderedPageBreak/>
        <w:t>47. ЭТИОЛОГИЯ МНОГОФОРМНОЙ ЭКССУДАТИВНОЙ ЭРИТЕМЫ (МЭЭ)</w:t>
      </w:r>
    </w:p>
    <w:p w:rsidR="00441ADB" w:rsidRPr="00273432" w:rsidRDefault="00441ADB" w:rsidP="00441ADB">
      <w:pPr>
        <w:pStyle w:val="a5"/>
        <w:numPr>
          <w:ilvl w:val="0"/>
          <w:numId w:val="46"/>
        </w:numPr>
        <w:spacing w:after="0"/>
      </w:pPr>
      <w:r w:rsidRPr="00273432">
        <w:t>грибковая</w:t>
      </w:r>
    </w:p>
    <w:p w:rsidR="00441ADB" w:rsidRPr="00273432" w:rsidRDefault="00441ADB" w:rsidP="00441ADB">
      <w:pPr>
        <w:pStyle w:val="a5"/>
        <w:numPr>
          <w:ilvl w:val="0"/>
          <w:numId w:val="46"/>
        </w:numPr>
        <w:spacing w:after="0"/>
      </w:pPr>
      <w:r w:rsidRPr="00273432">
        <w:t>инфекционная</w:t>
      </w:r>
    </w:p>
    <w:p w:rsidR="00441ADB" w:rsidRPr="00273432" w:rsidRDefault="00441ADB" w:rsidP="00441ADB">
      <w:pPr>
        <w:pStyle w:val="a5"/>
        <w:numPr>
          <w:ilvl w:val="0"/>
          <w:numId w:val="46"/>
        </w:numPr>
        <w:spacing w:after="0"/>
      </w:pPr>
      <w:r w:rsidRPr="00273432">
        <w:t>инфекционно-аллергическая</w:t>
      </w:r>
    </w:p>
    <w:p w:rsidR="00441ADB" w:rsidRPr="00273432" w:rsidRDefault="00441ADB" w:rsidP="00441ADB">
      <w:pPr>
        <w:pStyle w:val="a5"/>
        <w:numPr>
          <w:ilvl w:val="0"/>
          <w:numId w:val="46"/>
        </w:numPr>
        <w:spacing w:after="0"/>
      </w:pPr>
      <w:r w:rsidRPr="00273432">
        <w:t>вирусная</w:t>
      </w:r>
    </w:p>
    <w:p w:rsidR="00441ADB" w:rsidRPr="00273432" w:rsidRDefault="00441ADB" w:rsidP="00441ADB">
      <w:pPr>
        <w:pStyle w:val="a5"/>
      </w:pPr>
    </w:p>
    <w:p w:rsidR="00441ADB" w:rsidRPr="00273432" w:rsidRDefault="00441ADB" w:rsidP="00441ADB">
      <w:pPr>
        <w:pStyle w:val="FR2"/>
        <w:spacing w:before="0" w:line="240" w:lineRule="auto"/>
        <w:ind w:left="0" w:firstLine="0"/>
        <w:rPr>
          <w:b/>
          <w:szCs w:val="24"/>
        </w:rPr>
      </w:pPr>
      <w:r w:rsidRPr="00273432">
        <w:rPr>
          <w:b/>
          <w:szCs w:val="24"/>
        </w:rPr>
        <w:t>48.  ЧАСТОТА ОБРАБОТКИ ПОЛОСТИ РТА ПРИ МОЛОЧНИЦЕ</w:t>
      </w:r>
    </w:p>
    <w:p w:rsidR="00441ADB" w:rsidRPr="00273432" w:rsidRDefault="00441ADB" w:rsidP="00441ADB">
      <w:pPr>
        <w:numPr>
          <w:ilvl w:val="0"/>
          <w:numId w:val="47"/>
        </w:numPr>
      </w:pPr>
      <w:r w:rsidRPr="00273432">
        <w:t>каждый час</w:t>
      </w:r>
    </w:p>
    <w:p w:rsidR="00441ADB" w:rsidRPr="00273432" w:rsidRDefault="00441ADB" w:rsidP="00441ADB">
      <w:pPr>
        <w:numPr>
          <w:ilvl w:val="0"/>
          <w:numId w:val="47"/>
        </w:numPr>
      </w:pPr>
      <w:r w:rsidRPr="00273432">
        <w:t>перед едой</w:t>
      </w:r>
    </w:p>
    <w:p w:rsidR="00441ADB" w:rsidRPr="00273432" w:rsidRDefault="00441ADB" w:rsidP="00441ADB">
      <w:pPr>
        <w:numPr>
          <w:ilvl w:val="0"/>
          <w:numId w:val="47"/>
        </w:numPr>
      </w:pPr>
      <w:r w:rsidRPr="00273432">
        <w:t>после каждого приема пищи</w:t>
      </w:r>
    </w:p>
    <w:p w:rsidR="00441ADB" w:rsidRPr="00273432" w:rsidRDefault="00441ADB" w:rsidP="00441ADB">
      <w:pPr>
        <w:numPr>
          <w:ilvl w:val="0"/>
          <w:numId w:val="47"/>
        </w:numPr>
      </w:pPr>
      <w:r w:rsidRPr="00273432">
        <w:t>только перед сном</w:t>
      </w:r>
    </w:p>
    <w:p w:rsidR="00441ADB" w:rsidRPr="00273432" w:rsidRDefault="00441ADB" w:rsidP="00441ADB">
      <w:pPr>
        <w:pStyle w:val="FR2"/>
        <w:spacing w:before="0" w:line="240" w:lineRule="auto"/>
        <w:ind w:left="0" w:firstLine="0"/>
        <w:rPr>
          <w:szCs w:val="24"/>
        </w:rPr>
      </w:pPr>
    </w:p>
    <w:p w:rsidR="00441ADB" w:rsidRPr="00273432" w:rsidRDefault="00441ADB" w:rsidP="00441ADB">
      <w:pPr>
        <w:pStyle w:val="FR2"/>
        <w:spacing w:before="0" w:line="240" w:lineRule="auto"/>
        <w:ind w:left="0" w:firstLine="0"/>
        <w:rPr>
          <w:b/>
          <w:szCs w:val="24"/>
        </w:rPr>
      </w:pPr>
      <w:r w:rsidRPr="00273432">
        <w:rPr>
          <w:b/>
          <w:szCs w:val="24"/>
        </w:rPr>
        <w:t>49. ЧАСТОТА ОБРАБОТКИ ПОЛОСТИ РТА ПРИ ПИОДЕРМИИ</w:t>
      </w:r>
    </w:p>
    <w:p w:rsidR="00441ADB" w:rsidRPr="00273432" w:rsidRDefault="00441ADB" w:rsidP="00441ADB">
      <w:pPr>
        <w:numPr>
          <w:ilvl w:val="0"/>
          <w:numId w:val="48"/>
        </w:numPr>
      </w:pPr>
      <w:r w:rsidRPr="00273432">
        <w:t>каждый час</w:t>
      </w:r>
    </w:p>
    <w:p w:rsidR="00441ADB" w:rsidRPr="00273432" w:rsidRDefault="00441ADB" w:rsidP="00441ADB">
      <w:pPr>
        <w:numPr>
          <w:ilvl w:val="0"/>
          <w:numId w:val="48"/>
        </w:numPr>
      </w:pPr>
      <w:r w:rsidRPr="00273432">
        <w:t>перед едой</w:t>
      </w:r>
    </w:p>
    <w:p w:rsidR="00441ADB" w:rsidRPr="00273432" w:rsidRDefault="00441ADB" w:rsidP="00441ADB">
      <w:pPr>
        <w:numPr>
          <w:ilvl w:val="0"/>
          <w:numId w:val="48"/>
        </w:numPr>
      </w:pPr>
      <w:r w:rsidRPr="00273432">
        <w:t>после каждого приема пищи</w:t>
      </w:r>
    </w:p>
    <w:p w:rsidR="00441ADB" w:rsidRPr="00273432" w:rsidRDefault="00441ADB" w:rsidP="00441ADB">
      <w:pPr>
        <w:numPr>
          <w:ilvl w:val="0"/>
          <w:numId w:val="48"/>
        </w:numPr>
      </w:pPr>
      <w:r w:rsidRPr="00273432">
        <w:t>только перед сном</w:t>
      </w:r>
    </w:p>
    <w:p w:rsidR="00441ADB" w:rsidRPr="00273432" w:rsidRDefault="00441ADB" w:rsidP="00441ADB">
      <w:pPr>
        <w:pStyle w:val="FR2"/>
        <w:spacing w:before="0" w:line="240" w:lineRule="auto"/>
        <w:ind w:left="0" w:firstLine="0"/>
        <w:rPr>
          <w:szCs w:val="24"/>
        </w:rPr>
      </w:pPr>
    </w:p>
    <w:p w:rsidR="00441ADB" w:rsidRPr="00273432" w:rsidRDefault="00441ADB" w:rsidP="00441ADB">
      <w:pPr>
        <w:pStyle w:val="FR2"/>
        <w:spacing w:before="0" w:line="240" w:lineRule="auto"/>
        <w:ind w:left="360" w:hanging="360"/>
        <w:rPr>
          <w:b/>
          <w:szCs w:val="24"/>
        </w:rPr>
      </w:pPr>
      <w:r w:rsidRPr="00273432">
        <w:rPr>
          <w:b/>
          <w:szCs w:val="24"/>
        </w:rPr>
        <w:t>50. ЧАСТОТА ОБРАБОТКИ ПОЛОСТИ РТА ПРИ ХРОНИЧЕСКОМ РЕЦИДИВИРУЮЩЕМ АФТОЗНОМ СТОМАТИТЕ</w:t>
      </w:r>
    </w:p>
    <w:p w:rsidR="00441ADB" w:rsidRPr="00273432" w:rsidRDefault="00441ADB" w:rsidP="00441ADB">
      <w:pPr>
        <w:numPr>
          <w:ilvl w:val="0"/>
          <w:numId w:val="49"/>
        </w:numPr>
      </w:pPr>
      <w:r w:rsidRPr="00273432">
        <w:t>каждый час</w:t>
      </w:r>
    </w:p>
    <w:p w:rsidR="00441ADB" w:rsidRPr="00273432" w:rsidRDefault="00441ADB" w:rsidP="00441ADB">
      <w:pPr>
        <w:numPr>
          <w:ilvl w:val="0"/>
          <w:numId w:val="49"/>
        </w:numPr>
      </w:pPr>
      <w:r w:rsidRPr="00273432">
        <w:t>перед едой</w:t>
      </w:r>
    </w:p>
    <w:p w:rsidR="00441ADB" w:rsidRPr="00273432" w:rsidRDefault="00441ADB" w:rsidP="00441ADB">
      <w:pPr>
        <w:numPr>
          <w:ilvl w:val="0"/>
          <w:numId w:val="49"/>
        </w:numPr>
      </w:pPr>
      <w:r w:rsidRPr="00273432">
        <w:t>после каждого приема пищи</w:t>
      </w:r>
    </w:p>
    <w:p w:rsidR="00441ADB" w:rsidRPr="00273432" w:rsidRDefault="00441ADB" w:rsidP="00441ADB">
      <w:pPr>
        <w:pStyle w:val="FR2"/>
        <w:numPr>
          <w:ilvl w:val="0"/>
          <w:numId w:val="49"/>
        </w:numPr>
        <w:snapToGrid/>
        <w:spacing w:before="0" w:line="240" w:lineRule="auto"/>
        <w:rPr>
          <w:szCs w:val="24"/>
        </w:rPr>
      </w:pPr>
      <w:r w:rsidRPr="00273432">
        <w:rPr>
          <w:szCs w:val="24"/>
        </w:rPr>
        <w:t>только перед сном</w:t>
      </w:r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4BF9"/>
    <w:multiLevelType w:val="hybridMultilevel"/>
    <w:tmpl w:val="E3806748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1E588F36">
      <w:start w:val="1"/>
      <w:numFmt w:val="decimal"/>
      <w:lvlText w:val="%2)"/>
      <w:lvlJc w:val="left"/>
      <w:pPr>
        <w:tabs>
          <w:tab w:val="num" w:pos="1420"/>
        </w:tabs>
        <w:ind w:left="1450" w:hanging="3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F59A1"/>
    <w:multiLevelType w:val="hybridMultilevel"/>
    <w:tmpl w:val="8D46478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45CA4"/>
    <w:multiLevelType w:val="hybridMultilevel"/>
    <w:tmpl w:val="9F701C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6F3D7F"/>
    <w:multiLevelType w:val="hybridMultilevel"/>
    <w:tmpl w:val="CA0239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B11A60"/>
    <w:multiLevelType w:val="hybridMultilevel"/>
    <w:tmpl w:val="FC46A56C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E21A0"/>
    <w:multiLevelType w:val="hybridMultilevel"/>
    <w:tmpl w:val="841EDC62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25607A"/>
    <w:multiLevelType w:val="hybridMultilevel"/>
    <w:tmpl w:val="D4E018B2"/>
    <w:lvl w:ilvl="0" w:tplc="DBEA217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E37F6E"/>
    <w:multiLevelType w:val="hybridMultilevel"/>
    <w:tmpl w:val="FB58EC1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1F0CC0"/>
    <w:multiLevelType w:val="hybridMultilevel"/>
    <w:tmpl w:val="9196ACD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1B16B1"/>
    <w:multiLevelType w:val="hybridMultilevel"/>
    <w:tmpl w:val="5A04BB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1D275E"/>
    <w:multiLevelType w:val="hybridMultilevel"/>
    <w:tmpl w:val="E7E2757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665FC9"/>
    <w:multiLevelType w:val="hybridMultilevel"/>
    <w:tmpl w:val="EC9E25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3251FC"/>
    <w:multiLevelType w:val="hybridMultilevel"/>
    <w:tmpl w:val="02246AB2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114D2F"/>
    <w:multiLevelType w:val="hybridMultilevel"/>
    <w:tmpl w:val="85CC6CA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110E50"/>
    <w:multiLevelType w:val="hybridMultilevel"/>
    <w:tmpl w:val="6618228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E53060"/>
    <w:multiLevelType w:val="hybridMultilevel"/>
    <w:tmpl w:val="031808A6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8641F7"/>
    <w:multiLevelType w:val="hybridMultilevel"/>
    <w:tmpl w:val="DF9AA5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8774A9"/>
    <w:multiLevelType w:val="hybridMultilevel"/>
    <w:tmpl w:val="A1D4E84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C35950"/>
    <w:multiLevelType w:val="hybridMultilevel"/>
    <w:tmpl w:val="58E8416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1E37C39"/>
    <w:multiLevelType w:val="hybridMultilevel"/>
    <w:tmpl w:val="F480853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5D2F76"/>
    <w:multiLevelType w:val="hybridMultilevel"/>
    <w:tmpl w:val="21DC3C7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B73FA1"/>
    <w:multiLevelType w:val="hybridMultilevel"/>
    <w:tmpl w:val="8884A228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7C150C"/>
    <w:multiLevelType w:val="hybridMultilevel"/>
    <w:tmpl w:val="31AAA72E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B63215"/>
    <w:multiLevelType w:val="hybridMultilevel"/>
    <w:tmpl w:val="07C4663C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5FC0B5C"/>
    <w:multiLevelType w:val="hybridMultilevel"/>
    <w:tmpl w:val="D122870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B76A93"/>
    <w:multiLevelType w:val="hybridMultilevel"/>
    <w:tmpl w:val="9D70448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1266E3"/>
    <w:multiLevelType w:val="hybridMultilevel"/>
    <w:tmpl w:val="DBAE440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9B0A34"/>
    <w:multiLevelType w:val="hybridMultilevel"/>
    <w:tmpl w:val="26A87F6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F180F31"/>
    <w:multiLevelType w:val="hybridMultilevel"/>
    <w:tmpl w:val="E632C22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F6C1B0D"/>
    <w:multiLevelType w:val="hybridMultilevel"/>
    <w:tmpl w:val="778E1F02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15746FC8">
      <w:start w:val="67"/>
      <w:numFmt w:val="decimal"/>
      <w:lvlText w:val="%2"/>
      <w:lvlJc w:val="left"/>
      <w:pPr>
        <w:tabs>
          <w:tab w:val="num" w:pos="1440"/>
        </w:tabs>
        <w:ind w:left="1080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E70DA0"/>
    <w:multiLevelType w:val="hybridMultilevel"/>
    <w:tmpl w:val="BBF673B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822780"/>
    <w:multiLevelType w:val="hybridMultilevel"/>
    <w:tmpl w:val="3FAC059C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6627A2"/>
    <w:multiLevelType w:val="hybridMultilevel"/>
    <w:tmpl w:val="4F722A6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AD0794"/>
    <w:multiLevelType w:val="hybridMultilevel"/>
    <w:tmpl w:val="DECCEBF8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F3767C"/>
    <w:multiLevelType w:val="hybridMultilevel"/>
    <w:tmpl w:val="8760019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703B5C"/>
    <w:multiLevelType w:val="singleLevel"/>
    <w:tmpl w:val="7138083E"/>
    <w:lvl w:ilvl="0">
      <w:start w:val="1"/>
      <w:numFmt w:val="decimal"/>
      <w:lvlText w:val="%1)"/>
      <w:lvlJc w:val="left"/>
      <w:pPr>
        <w:tabs>
          <w:tab w:val="num" w:pos="340"/>
        </w:tabs>
        <w:ind w:left="370" w:hanging="370"/>
      </w:pPr>
      <w:rPr>
        <w:rFonts w:hint="default"/>
      </w:rPr>
    </w:lvl>
  </w:abstractNum>
  <w:abstractNum w:abstractNumId="36">
    <w:nsid w:val="61856BCD"/>
    <w:multiLevelType w:val="hybridMultilevel"/>
    <w:tmpl w:val="CF8812BE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3127D2A"/>
    <w:multiLevelType w:val="hybridMultilevel"/>
    <w:tmpl w:val="28DAAF5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31C6F06"/>
    <w:multiLevelType w:val="hybridMultilevel"/>
    <w:tmpl w:val="2A1830D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1E588F36">
      <w:start w:val="1"/>
      <w:numFmt w:val="decimal"/>
      <w:lvlText w:val="%2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51D67F2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>
    <w:nsid w:val="68166E65"/>
    <w:multiLevelType w:val="hybridMultilevel"/>
    <w:tmpl w:val="D12ABE68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BE467EF"/>
    <w:multiLevelType w:val="hybridMultilevel"/>
    <w:tmpl w:val="31C0F5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64546D"/>
    <w:multiLevelType w:val="hybridMultilevel"/>
    <w:tmpl w:val="57C48E4C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12724C3"/>
    <w:multiLevelType w:val="hybridMultilevel"/>
    <w:tmpl w:val="169241F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96D2DA9"/>
    <w:multiLevelType w:val="hybridMultilevel"/>
    <w:tmpl w:val="5F885E3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99342DD"/>
    <w:multiLevelType w:val="hybridMultilevel"/>
    <w:tmpl w:val="D116CDB4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D35E52"/>
    <w:multiLevelType w:val="hybridMultilevel"/>
    <w:tmpl w:val="97E842C6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531DAE"/>
    <w:multiLevelType w:val="hybridMultilevel"/>
    <w:tmpl w:val="BC348D3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DA334AE"/>
    <w:multiLevelType w:val="hybridMultilevel"/>
    <w:tmpl w:val="63E47B4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8"/>
  </w:num>
  <w:num w:numId="2">
    <w:abstractNumId w:val="26"/>
  </w:num>
  <w:num w:numId="3">
    <w:abstractNumId w:val="24"/>
  </w:num>
  <w:num w:numId="4">
    <w:abstractNumId w:val="18"/>
  </w:num>
  <w:num w:numId="5">
    <w:abstractNumId w:val="2"/>
  </w:num>
  <w:num w:numId="6">
    <w:abstractNumId w:val="33"/>
  </w:num>
  <w:num w:numId="7">
    <w:abstractNumId w:val="20"/>
  </w:num>
  <w:num w:numId="8">
    <w:abstractNumId w:val="14"/>
  </w:num>
  <w:num w:numId="9">
    <w:abstractNumId w:val="8"/>
  </w:num>
  <w:num w:numId="10">
    <w:abstractNumId w:val="37"/>
  </w:num>
  <w:num w:numId="11">
    <w:abstractNumId w:val="28"/>
  </w:num>
  <w:num w:numId="12">
    <w:abstractNumId w:val="25"/>
  </w:num>
  <w:num w:numId="13">
    <w:abstractNumId w:val="30"/>
  </w:num>
  <w:num w:numId="14">
    <w:abstractNumId w:val="1"/>
  </w:num>
  <w:num w:numId="15">
    <w:abstractNumId w:val="34"/>
  </w:num>
  <w:num w:numId="16">
    <w:abstractNumId w:val="27"/>
  </w:num>
  <w:num w:numId="17">
    <w:abstractNumId w:val="45"/>
  </w:num>
  <w:num w:numId="18">
    <w:abstractNumId w:val="3"/>
  </w:num>
  <w:num w:numId="19">
    <w:abstractNumId w:val="47"/>
  </w:num>
  <w:num w:numId="20">
    <w:abstractNumId w:val="17"/>
  </w:num>
  <w:num w:numId="21">
    <w:abstractNumId w:val="43"/>
  </w:num>
  <w:num w:numId="22">
    <w:abstractNumId w:val="19"/>
  </w:num>
  <w:num w:numId="23">
    <w:abstractNumId w:val="10"/>
  </w:num>
  <w:num w:numId="24">
    <w:abstractNumId w:val="13"/>
  </w:num>
  <w:num w:numId="25">
    <w:abstractNumId w:val="44"/>
  </w:num>
  <w:num w:numId="26">
    <w:abstractNumId w:val="7"/>
  </w:num>
  <w:num w:numId="27">
    <w:abstractNumId w:val="6"/>
  </w:num>
  <w:num w:numId="28">
    <w:abstractNumId w:val="0"/>
  </w:num>
  <w:num w:numId="29">
    <w:abstractNumId w:val="38"/>
  </w:num>
  <w:num w:numId="30">
    <w:abstractNumId w:val="16"/>
  </w:num>
  <w:num w:numId="31">
    <w:abstractNumId w:val="32"/>
  </w:num>
  <w:num w:numId="32">
    <w:abstractNumId w:val="35"/>
  </w:num>
  <w:num w:numId="33">
    <w:abstractNumId w:val="39"/>
  </w:num>
  <w:num w:numId="34">
    <w:abstractNumId w:val="15"/>
  </w:num>
  <w:num w:numId="35">
    <w:abstractNumId w:val="22"/>
  </w:num>
  <w:num w:numId="36">
    <w:abstractNumId w:val="4"/>
  </w:num>
  <w:num w:numId="37">
    <w:abstractNumId w:val="29"/>
  </w:num>
  <w:num w:numId="38">
    <w:abstractNumId w:val="31"/>
  </w:num>
  <w:num w:numId="39">
    <w:abstractNumId w:val="46"/>
  </w:num>
  <w:num w:numId="40">
    <w:abstractNumId w:val="42"/>
  </w:num>
  <w:num w:numId="41">
    <w:abstractNumId w:val="21"/>
  </w:num>
  <w:num w:numId="42">
    <w:abstractNumId w:val="40"/>
  </w:num>
  <w:num w:numId="43">
    <w:abstractNumId w:val="5"/>
  </w:num>
  <w:num w:numId="44">
    <w:abstractNumId w:val="12"/>
  </w:num>
  <w:num w:numId="45">
    <w:abstractNumId w:val="36"/>
  </w:num>
  <w:num w:numId="46">
    <w:abstractNumId w:val="23"/>
  </w:num>
  <w:num w:numId="47">
    <w:abstractNumId w:val="9"/>
  </w:num>
  <w:num w:numId="48">
    <w:abstractNumId w:val="11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ED"/>
    <w:rsid w:val="00117D65"/>
    <w:rsid w:val="00175364"/>
    <w:rsid w:val="002B1F7E"/>
    <w:rsid w:val="00441ADB"/>
    <w:rsid w:val="008A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AD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441ADB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441ADB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441ADB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41ADB"/>
    <w:rPr>
      <w:sz w:val="28"/>
      <w:lang w:eastAsia="ru-RU"/>
    </w:rPr>
  </w:style>
  <w:style w:type="paragraph" w:styleId="a5">
    <w:name w:val="Body Text Indent"/>
    <w:basedOn w:val="a"/>
    <w:link w:val="a6"/>
    <w:rsid w:val="00441AD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441ADB"/>
    <w:rPr>
      <w:sz w:val="24"/>
      <w:szCs w:val="24"/>
      <w:lang w:eastAsia="ru-RU"/>
    </w:rPr>
  </w:style>
  <w:style w:type="paragraph" w:customStyle="1" w:styleId="FR3">
    <w:name w:val="FR3"/>
    <w:rsid w:val="00441ADB"/>
    <w:pPr>
      <w:widowControl w:val="0"/>
      <w:spacing w:before="20" w:line="300" w:lineRule="auto"/>
      <w:ind w:left="1480" w:hanging="460"/>
    </w:pPr>
    <w:rPr>
      <w:rFonts w:ascii="Arial" w:hAnsi="Arial"/>
      <w:snapToGrid w:val="0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ADB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customStyle="1" w:styleId="11">
    <w:name w:val="Обычный1"/>
    <w:rsid w:val="00441ADB"/>
    <w:pPr>
      <w:widowControl w:val="0"/>
      <w:snapToGrid w:val="0"/>
      <w:spacing w:before="60"/>
      <w:ind w:left="2560"/>
    </w:pPr>
    <w:rPr>
      <w:lang w:eastAsia="ru-RU"/>
    </w:rPr>
  </w:style>
  <w:style w:type="paragraph" w:customStyle="1" w:styleId="FR2">
    <w:name w:val="FR2"/>
    <w:rsid w:val="00441ADB"/>
    <w:pPr>
      <w:widowControl w:val="0"/>
      <w:snapToGrid w:val="0"/>
      <w:spacing w:before="100" w:line="360" w:lineRule="auto"/>
      <w:ind w:left="1000" w:hanging="560"/>
    </w:pPr>
    <w:rPr>
      <w:sz w:val="24"/>
      <w:lang w:eastAsia="ru-RU"/>
    </w:rPr>
  </w:style>
  <w:style w:type="paragraph" w:styleId="a3">
    <w:name w:val="Body Text"/>
    <w:basedOn w:val="a"/>
    <w:link w:val="a4"/>
    <w:rsid w:val="00441ADB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41ADB"/>
    <w:rPr>
      <w:sz w:val="28"/>
      <w:lang w:eastAsia="ru-RU"/>
    </w:rPr>
  </w:style>
  <w:style w:type="paragraph" w:styleId="a5">
    <w:name w:val="Body Text Indent"/>
    <w:basedOn w:val="a"/>
    <w:link w:val="a6"/>
    <w:rsid w:val="00441AD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441ADB"/>
    <w:rPr>
      <w:sz w:val="24"/>
      <w:szCs w:val="24"/>
      <w:lang w:eastAsia="ru-RU"/>
    </w:rPr>
  </w:style>
  <w:style w:type="paragraph" w:customStyle="1" w:styleId="FR3">
    <w:name w:val="FR3"/>
    <w:rsid w:val="00441ADB"/>
    <w:pPr>
      <w:widowControl w:val="0"/>
      <w:spacing w:before="20" w:line="300" w:lineRule="auto"/>
      <w:ind w:left="1480" w:hanging="460"/>
    </w:pPr>
    <w:rPr>
      <w:rFonts w:ascii="Arial" w:hAnsi="Arial"/>
      <w:snapToGrid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1187</Words>
  <Characters>6770</Characters>
  <Application>Microsoft Office Word</Application>
  <DocSecurity>0</DocSecurity>
  <Lines>56</Lines>
  <Paragraphs>15</Paragraphs>
  <ScaleCrop>false</ScaleCrop>
  <Company>Hewlett-Packard</Company>
  <LinksUpToDate>false</LinksUpToDate>
  <CharactersWithSpaces>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2018-03-17T06:16:00Z</dcterms:created>
  <dcterms:modified xsi:type="dcterms:W3CDTF">2019-09-24T13:56:00Z</dcterms:modified>
</cp:coreProperties>
</file>