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A1" w:rsidRDefault="001336A1" w:rsidP="001336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Темы УИРС для зачета по учебной практике на 2022-2023 учебный год</w:t>
      </w:r>
    </w:p>
    <w:p w:rsidR="001336A1" w:rsidRDefault="001336A1" w:rsidP="001336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36A1" w:rsidRPr="008F759A" w:rsidRDefault="001336A1" w:rsidP="001336A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F759A">
        <w:rPr>
          <w:rFonts w:ascii="Times New Roman" w:hAnsi="Times New Roman"/>
          <w:sz w:val="24"/>
          <w:szCs w:val="24"/>
        </w:rPr>
        <w:t>Основные стоматологические заболевания и современные тенденции в их развитии</w:t>
      </w:r>
    </w:p>
    <w:p w:rsidR="001336A1" w:rsidRPr="008F759A" w:rsidRDefault="001336A1" w:rsidP="001336A1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  <w:proofErr w:type="gramStart"/>
      <w:r w:rsidRPr="008F759A">
        <w:rPr>
          <w:rFonts w:ascii="Times New Roman" w:hAnsi="Times New Roman"/>
          <w:sz w:val="24"/>
          <w:szCs w:val="24"/>
        </w:rPr>
        <w:t>Эндогенная</w:t>
      </w:r>
      <w:proofErr w:type="gramEnd"/>
      <w:r w:rsidRPr="008F759A">
        <w:rPr>
          <w:rFonts w:ascii="Times New Roman" w:hAnsi="Times New Roman"/>
          <w:sz w:val="24"/>
          <w:szCs w:val="24"/>
        </w:rPr>
        <w:t xml:space="preserve"> (системная) </w:t>
      </w:r>
      <w:proofErr w:type="spellStart"/>
      <w:r w:rsidRPr="008F759A">
        <w:rPr>
          <w:rFonts w:ascii="Times New Roman" w:hAnsi="Times New Roman"/>
          <w:sz w:val="24"/>
          <w:szCs w:val="24"/>
        </w:rPr>
        <w:t>фторидпрофилактика</w:t>
      </w:r>
      <w:proofErr w:type="spellEnd"/>
      <w:r w:rsidRPr="008F759A">
        <w:rPr>
          <w:rFonts w:ascii="Times New Roman" w:hAnsi="Times New Roman"/>
          <w:sz w:val="24"/>
          <w:szCs w:val="24"/>
        </w:rPr>
        <w:t xml:space="preserve"> кариеса</w:t>
      </w:r>
    </w:p>
    <w:p w:rsidR="001336A1" w:rsidRPr="008F759A" w:rsidRDefault="001336A1" w:rsidP="001336A1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8F759A">
        <w:rPr>
          <w:rFonts w:ascii="Times New Roman" w:hAnsi="Times New Roman"/>
          <w:sz w:val="24"/>
          <w:szCs w:val="24"/>
        </w:rPr>
        <w:t xml:space="preserve">Методы местной </w:t>
      </w:r>
      <w:proofErr w:type="spellStart"/>
      <w:r w:rsidRPr="008F759A">
        <w:rPr>
          <w:rFonts w:ascii="Times New Roman" w:hAnsi="Times New Roman"/>
          <w:sz w:val="24"/>
          <w:szCs w:val="24"/>
        </w:rPr>
        <w:t>фторидпрофилактики</w:t>
      </w:r>
      <w:proofErr w:type="spellEnd"/>
      <w:r w:rsidRPr="008F759A">
        <w:rPr>
          <w:rFonts w:ascii="Times New Roman" w:hAnsi="Times New Roman"/>
          <w:sz w:val="24"/>
          <w:szCs w:val="24"/>
        </w:rPr>
        <w:t xml:space="preserve"> кариеса</w:t>
      </w:r>
    </w:p>
    <w:p w:rsidR="001336A1" w:rsidRPr="008F759A" w:rsidRDefault="001336A1" w:rsidP="001336A1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8F759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Материалы, используемые для герметизации </w:t>
      </w:r>
      <w:proofErr w:type="spellStart"/>
      <w:r w:rsidRPr="008F759A">
        <w:rPr>
          <w:rFonts w:ascii="Times New Roman" w:eastAsia="Times New Roman" w:hAnsi="Times New Roman"/>
          <w:bCs/>
          <w:color w:val="000000"/>
          <w:sz w:val="24"/>
          <w:szCs w:val="24"/>
        </w:rPr>
        <w:t>фиссур</w:t>
      </w:r>
      <w:proofErr w:type="spellEnd"/>
    </w:p>
    <w:p w:rsidR="00076E09" w:rsidRDefault="00076E09"/>
    <w:sectPr w:rsidR="00076E09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36A1"/>
    <w:rsid w:val="00076E09"/>
    <w:rsid w:val="00133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6A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243</Characters>
  <Application>Microsoft Office Word</Application>
  <DocSecurity>0</DocSecurity>
  <Lines>2</Lines>
  <Paragraphs>1</Paragraphs>
  <ScaleCrop>false</ScaleCrop>
  <Company>HP</Company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2</cp:revision>
  <dcterms:created xsi:type="dcterms:W3CDTF">2023-03-26T14:26:00Z</dcterms:created>
  <dcterms:modified xsi:type="dcterms:W3CDTF">2023-03-26T14:27:00Z</dcterms:modified>
</cp:coreProperties>
</file>