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2FB" w:rsidRDefault="00A812FB" w:rsidP="003F1250">
      <w:pPr>
        <w:pStyle w:val="af6"/>
        <w:jc w:val="center"/>
        <w:rPr>
          <w:rStyle w:val="af2"/>
        </w:rPr>
      </w:pPr>
      <w:r>
        <w:rPr>
          <w:rStyle w:val="af2"/>
        </w:rPr>
        <w:t xml:space="preserve">ТЕМА 3 – </w:t>
      </w:r>
      <w:r w:rsidR="003F1250">
        <w:rPr>
          <w:rStyle w:val="af2"/>
        </w:rPr>
        <w:t>ПРЕДМЕТЫ ИНДИВИДУАЛЬНОЙ ГИГИЕНЫ ПОЛОСТИ РТА</w:t>
      </w:r>
    </w:p>
    <w:p w:rsidR="003F1250" w:rsidRDefault="003F1250" w:rsidP="003F1250">
      <w:pPr>
        <w:suppressAutoHyphens/>
        <w:spacing w:after="0"/>
        <w:jc w:val="center"/>
        <w:rPr>
          <w:rFonts w:ascii="Times New Roman" w:hAnsi="Times New Roman" w:cs="Times New Roman"/>
          <w:b/>
          <w:sz w:val="24"/>
          <w:lang w:val="en-US"/>
        </w:rPr>
      </w:pPr>
      <w:r w:rsidRPr="00AB0D00">
        <w:rPr>
          <w:rFonts w:ascii="Times New Roman" w:hAnsi="Times New Roman" w:cs="Times New Roman"/>
          <w:b/>
          <w:sz w:val="24"/>
          <w:highlight w:val="yellow"/>
        </w:rPr>
        <w:t>ОСНОВНЫЕ ПРЕДМЕТЫ ГИГИЕНЫ ПОЛОСТИ РТА</w:t>
      </w:r>
    </w:p>
    <w:p w:rsidR="003F1250" w:rsidRPr="00AB0D00" w:rsidRDefault="003F1250" w:rsidP="003F1250">
      <w:pPr>
        <w:pStyle w:val="a8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center"/>
        <w:rPr>
          <w:b/>
        </w:rPr>
      </w:pPr>
      <w:r w:rsidRPr="00AB0D00">
        <w:rPr>
          <w:b/>
        </w:rPr>
        <w:t>ЗУБНЫЕ ЩЕТКИ, ИХ ВИДЫ. ТРЕБОВАНИЯ, ПРЕДЪЯВЛЯЕМЫЕ К ЗУБНЫМ ЩЕТКАМ.</w:t>
      </w: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 xml:space="preserve">Основным индивидуальным предметом (инструментов) гигиены полости рта является зубная щетка. </w:t>
      </w: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>Без нее нельзя осуществить эффективные гигиенические мероприятия.</w:t>
      </w: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Впервые о зубной щетке упоминается в "Большой восточной энциклопедии" в 1400 г., а в европейской литературе - лишь в 1675 г., 300-400 лет до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нашей эры народы Азии, Африки, Южной Америки использовали приспособления,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подобные зубной щетке. Зубная щетка, или, как она тогда называлась, "зубной веник", впервые появилась в странах Европы в XVII столетии, в России они стали применяться в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XVIII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в.</w:t>
      </w: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>Основные требования, которым должна отвечать любая зубная щетка:</w:t>
      </w:r>
    </w:p>
    <w:p w:rsidR="003F1250" w:rsidRPr="00AB0D00" w:rsidRDefault="003F1250" w:rsidP="003F1250">
      <w:pPr>
        <w:pStyle w:val="a8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>Очищающая способность</w:t>
      </w:r>
    </w:p>
    <w:p w:rsidR="003F1250" w:rsidRPr="00AB0D00" w:rsidRDefault="003F1250" w:rsidP="003F1250">
      <w:pPr>
        <w:pStyle w:val="a8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>Индифферентность (Нейтральность, безвредность) для тканей полости рта</w:t>
      </w:r>
    </w:p>
    <w:p w:rsidR="003F1250" w:rsidRPr="003F1250" w:rsidRDefault="003F1250" w:rsidP="003F1250">
      <w:pPr>
        <w:spacing w:after="0"/>
        <w:ind w:left="567" w:right="434"/>
        <w:jc w:val="both"/>
        <w:rPr>
          <w:rFonts w:cs="Times New Roman"/>
        </w:rPr>
      </w:pP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AB0D00" w:rsidRDefault="003F1250" w:rsidP="003F1250">
      <w:pPr>
        <w:pStyle w:val="a8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center"/>
        <w:rPr>
          <w:b/>
        </w:rPr>
      </w:pPr>
      <w:r w:rsidRPr="00AB0D00">
        <w:rPr>
          <w:b/>
        </w:rPr>
        <w:t>КОНСТРУКЦИОННЫЕ ОСОБЕННОСТИ ЗУБНЫХ ЩЕТОК И ИХ НАЗНАЧЕНИЕ.</w:t>
      </w: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>Конструктивно зубная щетка состоит из ручки и головки. В</w:t>
      </w:r>
      <w:r w:rsidRPr="00AB0D00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некоторых</w:t>
      </w:r>
      <w:r w:rsidRPr="00AB0D00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зубных</w:t>
      </w:r>
      <w:r w:rsidRPr="00AB0D00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щетках</w:t>
      </w:r>
      <w:r w:rsidRPr="00AB0D00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для</w:t>
      </w:r>
      <w:r w:rsidRPr="00AB0D00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большей</w:t>
      </w:r>
      <w:r w:rsidRPr="00AB0D00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подвижности</w:t>
      </w:r>
      <w:r w:rsidRPr="00AB0D00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головки</w:t>
      </w:r>
      <w:r w:rsidRPr="00AB0D00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делают</w:t>
      </w:r>
      <w:r w:rsidRPr="00AB0D0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гибким</w:t>
      </w:r>
      <w:r w:rsidRPr="00AB0D0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соединение между</w:t>
      </w:r>
      <w:r w:rsidRPr="00AB0D0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ней</w:t>
      </w:r>
      <w:r w:rsidRPr="00AB0D0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B0D00">
        <w:rPr>
          <w:rFonts w:ascii="Times New Roman" w:hAnsi="Times New Roman" w:cs="Times New Roman"/>
          <w:sz w:val="24"/>
          <w:szCs w:val="24"/>
        </w:rPr>
        <w:t>и ручкой.</w:t>
      </w:r>
    </w:p>
    <w:p w:rsidR="003F1250" w:rsidRPr="003F125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 xml:space="preserve">Ручки изготавливаются чаще всего из пластмассы. Также возможны другие материалы- Бамбук, дерево. Существуют разные варианты оформления этой части </w:t>
      </w:r>
      <w:proofErr w:type="gramStart"/>
      <w:r w:rsidRPr="00AB0D00">
        <w:rPr>
          <w:rFonts w:ascii="Times New Roman" w:hAnsi="Times New Roman" w:cs="Times New Roman"/>
          <w:sz w:val="24"/>
          <w:szCs w:val="24"/>
        </w:rPr>
        <w:t>щетки :</w:t>
      </w:r>
      <w:proofErr w:type="gramEnd"/>
    </w:p>
    <w:p w:rsidR="003F1250" w:rsidRPr="00AB0D00" w:rsidRDefault="003F1250" w:rsidP="003F1250">
      <w:pPr>
        <w:pStyle w:val="a8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>Для детей 0-3 лет ручка утолщенная, или в виде погремушки, для лучшего удержания ее в руке и манипулирования.</w:t>
      </w:r>
    </w:p>
    <w:p w:rsidR="003F1250" w:rsidRPr="00AB0D00" w:rsidRDefault="003F1250" w:rsidP="003F1250">
      <w:pPr>
        <w:pStyle w:val="a8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>Для детей дошкольного и школьного возраста ручки могут выполняться в виде животных и сказочных персонажей, для большей мотивации к процедуре чистки зубов.</w:t>
      </w:r>
    </w:p>
    <w:p w:rsidR="003F1250" w:rsidRPr="003A67EC" w:rsidRDefault="003F1250" w:rsidP="003F1250">
      <w:pPr>
        <w:pStyle w:val="a8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>Также могут быть детские щетки с удлиненной ручкой – для чистки зубов детям родителями.</w:t>
      </w:r>
    </w:p>
    <w:p w:rsidR="003F1250" w:rsidRPr="00AB0D00" w:rsidRDefault="003F1250" w:rsidP="003F1250">
      <w:pPr>
        <w:pStyle w:val="a8"/>
        <w:spacing w:line="276" w:lineRule="auto"/>
        <w:ind w:left="567" w:right="434"/>
        <w:jc w:val="both"/>
      </w:pP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AB0D00">
        <w:rPr>
          <w:rFonts w:ascii="Times New Roman" w:hAnsi="Times New Roman" w:cs="Times New Roman"/>
          <w:sz w:val="24"/>
          <w:szCs w:val="24"/>
        </w:rPr>
        <w:t>Головка щетки тоже имеет отличия по</w:t>
      </w:r>
    </w:p>
    <w:p w:rsidR="003F1250" w:rsidRPr="00AB0D00" w:rsidRDefault="003F1250" w:rsidP="003F1250">
      <w:pPr>
        <w:pStyle w:val="a8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 xml:space="preserve">форме </w:t>
      </w:r>
    </w:p>
    <w:p w:rsidR="003F1250" w:rsidRPr="00AB0D00" w:rsidRDefault="003F1250" w:rsidP="003F1250">
      <w:pPr>
        <w:pStyle w:val="a8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proofErr w:type="spellStart"/>
      <w:r w:rsidRPr="00AB0D00">
        <w:t>расположениию</w:t>
      </w:r>
      <w:proofErr w:type="spellEnd"/>
      <w:r w:rsidRPr="00AB0D00">
        <w:rPr>
          <w:spacing w:val="-4"/>
        </w:rPr>
        <w:t xml:space="preserve"> </w:t>
      </w:r>
      <w:r w:rsidRPr="00AB0D00">
        <w:t>пучков</w:t>
      </w:r>
    </w:p>
    <w:p w:rsidR="003F1250" w:rsidRPr="00AB0D00" w:rsidRDefault="003F1250" w:rsidP="003F1250">
      <w:pPr>
        <w:pStyle w:val="a8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proofErr w:type="gramStart"/>
      <w:r w:rsidRPr="00AB0D00">
        <w:t>профилю .</w:t>
      </w:r>
      <w:proofErr w:type="gramEnd"/>
    </w:p>
    <w:p w:rsidR="003F1250" w:rsidRPr="00AB0D00" w:rsidRDefault="003F1250" w:rsidP="003F1250">
      <w:pPr>
        <w:pStyle w:val="a8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 xml:space="preserve">размеру </w:t>
      </w:r>
    </w:p>
    <w:p w:rsidR="003F1250" w:rsidRPr="00AB0D00" w:rsidRDefault="003F1250" w:rsidP="003F1250">
      <w:pPr>
        <w:pStyle w:val="a8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>жесткости</w:t>
      </w:r>
    </w:p>
    <w:p w:rsidR="003F1250" w:rsidRPr="00AB0D00" w:rsidRDefault="003F1250" w:rsidP="003F1250">
      <w:pPr>
        <w:pStyle w:val="a8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>дизайну щетины</w:t>
      </w:r>
    </w:p>
    <w:p w:rsidR="003F1250" w:rsidRPr="00AB0D00" w:rsidRDefault="003F1250" w:rsidP="003F1250">
      <w:pPr>
        <w:pStyle w:val="a8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 xml:space="preserve">Наличию силового выступа </w:t>
      </w:r>
    </w:p>
    <w:p w:rsidR="003F1250" w:rsidRPr="00AB0D00" w:rsidRDefault="003F1250" w:rsidP="003F1250">
      <w:pPr>
        <w:pStyle w:val="a1"/>
        <w:widowControl w:val="0"/>
        <w:numPr>
          <w:ilvl w:val="0"/>
          <w:numId w:val="18"/>
        </w:numPr>
        <w:autoSpaceDE w:val="0"/>
        <w:autoSpaceDN w:val="0"/>
        <w:spacing w:before="67" w:after="0"/>
        <w:ind w:left="567" w:right="434" w:firstLine="0"/>
        <w:jc w:val="both"/>
        <w:rPr>
          <w:sz w:val="24"/>
          <w:szCs w:val="24"/>
        </w:rPr>
      </w:pPr>
      <w:r w:rsidRPr="00AB0D00">
        <w:rPr>
          <w:sz w:val="24"/>
          <w:szCs w:val="24"/>
        </w:rPr>
        <w:t>Наличию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индикаторов</w:t>
      </w:r>
      <w:r w:rsidRPr="00AB0D00">
        <w:rPr>
          <w:spacing w:val="1"/>
          <w:sz w:val="24"/>
          <w:szCs w:val="24"/>
        </w:rPr>
        <w:t xml:space="preserve"> </w:t>
      </w:r>
    </w:p>
    <w:p w:rsidR="003F1250" w:rsidRPr="00AB0D00" w:rsidRDefault="003F1250" w:rsidP="003F1250">
      <w:pPr>
        <w:pStyle w:val="a8"/>
        <w:spacing w:line="276" w:lineRule="auto"/>
        <w:ind w:left="567" w:right="434"/>
        <w:jc w:val="both"/>
      </w:pP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3A67EC" w:rsidRDefault="003F1250" w:rsidP="003F1250">
      <w:pPr>
        <w:spacing w:after="0"/>
        <w:ind w:left="567" w:right="4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250" w:rsidRPr="003A67EC" w:rsidRDefault="003F1250" w:rsidP="003F1250">
      <w:pPr>
        <w:pStyle w:val="a8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center"/>
        <w:rPr>
          <w:b/>
        </w:rPr>
      </w:pPr>
      <w:r w:rsidRPr="003A67EC">
        <w:rPr>
          <w:b/>
        </w:rPr>
        <w:t>СВОЙСТВА ЗУБНЫХ ЩЕТОК С НАТУРАЛЬНОЙ ЩЕТИНОЙ И ЩЕТИНОЙ ИЗ ИСКУССТВЕННОГО ВОЛОКНА.</w:t>
      </w:r>
    </w:p>
    <w:p w:rsidR="003F1250" w:rsidRPr="003A67EC" w:rsidRDefault="003F1250" w:rsidP="003F1250">
      <w:pPr>
        <w:pStyle w:val="a1"/>
        <w:spacing w:before="67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Натуральные материалы уступают синтетическим волокнам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по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качеству</w:t>
      </w:r>
    </w:p>
    <w:p w:rsidR="003F1250" w:rsidRPr="003F1250" w:rsidRDefault="003F1250" w:rsidP="003F1250">
      <w:pPr>
        <w:pStyle w:val="a1"/>
        <w:spacing w:before="2"/>
        <w:ind w:left="567" w:right="434"/>
        <w:rPr>
          <w:sz w:val="24"/>
          <w:szCs w:val="24"/>
        </w:rPr>
      </w:pPr>
    </w:p>
    <w:p w:rsidR="003F1250" w:rsidRDefault="003F1250" w:rsidP="003F1250">
      <w:pPr>
        <w:pStyle w:val="a1"/>
        <w:spacing w:before="2"/>
        <w:ind w:left="567" w:right="434"/>
        <w:rPr>
          <w:spacing w:val="1"/>
          <w:sz w:val="24"/>
          <w:szCs w:val="24"/>
        </w:rPr>
      </w:pPr>
      <w:r w:rsidRPr="00AB0D00">
        <w:rPr>
          <w:sz w:val="24"/>
          <w:szCs w:val="24"/>
        </w:rPr>
        <w:t>Н</w:t>
      </w:r>
      <w:r>
        <w:rPr>
          <w:sz w:val="24"/>
          <w:szCs w:val="24"/>
        </w:rPr>
        <w:t>едостатки</w:t>
      </w:r>
      <w:r w:rsidRPr="00AB0D00"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натуральных щеток</w:t>
      </w:r>
      <w:r w:rsidRPr="00AB0D00">
        <w:rPr>
          <w:sz w:val="24"/>
          <w:szCs w:val="24"/>
        </w:rPr>
        <w:t>:</w:t>
      </w:r>
      <w:r w:rsidRPr="00AB0D00">
        <w:rPr>
          <w:spacing w:val="1"/>
          <w:sz w:val="24"/>
          <w:szCs w:val="24"/>
        </w:rPr>
        <w:t xml:space="preserve"> </w:t>
      </w:r>
    </w:p>
    <w:p w:rsidR="003F1250" w:rsidRPr="000F6CBC" w:rsidRDefault="003F1250" w:rsidP="003F1250">
      <w:pPr>
        <w:pStyle w:val="a1"/>
        <w:widowControl w:val="0"/>
        <w:numPr>
          <w:ilvl w:val="0"/>
          <w:numId w:val="21"/>
        </w:numPr>
        <w:autoSpaceDE w:val="0"/>
        <w:autoSpaceDN w:val="0"/>
        <w:spacing w:before="2" w:after="0"/>
        <w:ind w:right="434"/>
        <w:jc w:val="both"/>
        <w:rPr>
          <w:sz w:val="24"/>
          <w:szCs w:val="24"/>
        </w:rPr>
      </w:pPr>
      <w:r w:rsidRPr="00AB0D00">
        <w:rPr>
          <w:sz w:val="24"/>
          <w:szCs w:val="24"/>
        </w:rPr>
        <w:t>наличие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срединного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канала,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заполненного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микроорганизмами,</w:t>
      </w:r>
      <w:r w:rsidRPr="00AB0D00">
        <w:rPr>
          <w:spacing w:val="1"/>
          <w:sz w:val="24"/>
          <w:szCs w:val="24"/>
        </w:rPr>
        <w:t xml:space="preserve"> </w:t>
      </w:r>
    </w:p>
    <w:p w:rsidR="003F1250" w:rsidRPr="000F6CBC" w:rsidRDefault="003F1250" w:rsidP="003F1250">
      <w:pPr>
        <w:pStyle w:val="a1"/>
        <w:widowControl w:val="0"/>
        <w:numPr>
          <w:ilvl w:val="0"/>
          <w:numId w:val="21"/>
        </w:numPr>
        <w:autoSpaceDE w:val="0"/>
        <w:autoSpaceDN w:val="0"/>
        <w:spacing w:before="2" w:after="0"/>
        <w:ind w:right="434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Пористая поверхность щетинки</w:t>
      </w:r>
    </w:p>
    <w:p w:rsidR="003F1250" w:rsidRPr="000F6CBC" w:rsidRDefault="003F1250" w:rsidP="003F1250">
      <w:pPr>
        <w:pStyle w:val="a1"/>
        <w:widowControl w:val="0"/>
        <w:numPr>
          <w:ilvl w:val="0"/>
          <w:numId w:val="21"/>
        </w:numPr>
        <w:autoSpaceDE w:val="0"/>
        <w:autoSpaceDN w:val="0"/>
        <w:spacing w:before="2" w:after="0"/>
        <w:ind w:right="434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Край щетинки расслаивается</w:t>
      </w:r>
    </w:p>
    <w:p w:rsidR="003F1250" w:rsidRPr="00AB0D00" w:rsidRDefault="003F1250" w:rsidP="003F1250">
      <w:pPr>
        <w:pStyle w:val="a1"/>
        <w:widowControl w:val="0"/>
        <w:numPr>
          <w:ilvl w:val="0"/>
          <w:numId w:val="21"/>
        </w:numPr>
        <w:autoSpaceDE w:val="0"/>
        <w:autoSpaceDN w:val="0"/>
        <w:spacing w:before="2" w:after="0"/>
        <w:ind w:right="434"/>
        <w:jc w:val="both"/>
        <w:rPr>
          <w:sz w:val="24"/>
          <w:szCs w:val="24"/>
        </w:rPr>
      </w:pPr>
      <w:r w:rsidRPr="00AB0D00">
        <w:rPr>
          <w:sz w:val="24"/>
          <w:szCs w:val="24"/>
        </w:rPr>
        <w:t>сложность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придания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ей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определенной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жесткости.</w:t>
      </w:r>
    </w:p>
    <w:p w:rsidR="003F1250" w:rsidRPr="00AB0D00" w:rsidRDefault="003F1250" w:rsidP="003F1250">
      <w:pPr>
        <w:pStyle w:val="a1"/>
        <w:spacing w:before="2"/>
        <w:ind w:left="567" w:right="434"/>
        <w:rPr>
          <w:sz w:val="24"/>
          <w:szCs w:val="24"/>
        </w:rPr>
      </w:pPr>
    </w:p>
    <w:p w:rsidR="003F1250" w:rsidRDefault="003F1250" w:rsidP="003F1250">
      <w:pPr>
        <w:pStyle w:val="a1"/>
        <w:spacing w:before="2"/>
        <w:ind w:left="567" w:right="434"/>
        <w:rPr>
          <w:spacing w:val="-5"/>
          <w:sz w:val="24"/>
          <w:szCs w:val="24"/>
        </w:rPr>
      </w:pPr>
      <w:r w:rsidRPr="00AB0D00">
        <w:rPr>
          <w:spacing w:val="-4"/>
          <w:sz w:val="24"/>
          <w:szCs w:val="24"/>
        </w:rPr>
        <w:t>Щетинки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из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синтетического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волокна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вначале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изготавливались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с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острыми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кон</w:t>
      </w:r>
      <w:r w:rsidRPr="00AB0D00">
        <w:rPr>
          <w:spacing w:val="-4"/>
          <w:sz w:val="24"/>
          <w:szCs w:val="24"/>
        </w:rPr>
        <w:t>цами,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однако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впоследствии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выяснилось,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что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они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могут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травмировать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мягкие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ткани.</w:t>
      </w:r>
      <w:r w:rsidRPr="00AB0D00">
        <w:rPr>
          <w:spacing w:val="-68"/>
          <w:sz w:val="24"/>
          <w:szCs w:val="24"/>
        </w:rPr>
        <w:t xml:space="preserve">  </w:t>
      </w:r>
      <w:r>
        <w:rPr>
          <w:spacing w:val="-5"/>
          <w:sz w:val="24"/>
          <w:szCs w:val="24"/>
        </w:rPr>
        <w:t xml:space="preserve"> </w:t>
      </w:r>
    </w:p>
    <w:p w:rsidR="003F1250" w:rsidRDefault="003F1250" w:rsidP="003F1250">
      <w:pPr>
        <w:pStyle w:val="a1"/>
        <w:spacing w:before="2"/>
        <w:ind w:left="567" w:right="434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Преимущества искусственных щеток:</w:t>
      </w:r>
    </w:p>
    <w:p w:rsidR="003F1250" w:rsidRDefault="003F1250" w:rsidP="003F1250">
      <w:pPr>
        <w:pStyle w:val="a1"/>
        <w:widowControl w:val="0"/>
        <w:numPr>
          <w:ilvl w:val="0"/>
          <w:numId w:val="22"/>
        </w:numPr>
        <w:autoSpaceDE w:val="0"/>
        <w:autoSpaceDN w:val="0"/>
        <w:spacing w:before="2" w:after="0"/>
        <w:ind w:right="434"/>
        <w:jc w:val="both"/>
        <w:rPr>
          <w:sz w:val="24"/>
          <w:szCs w:val="24"/>
        </w:rPr>
      </w:pPr>
      <w:r>
        <w:rPr>
          <w:sz w:val="24"/>
          <w:szCs w:val="24"/>
        </w:rPr>
        <w:t>канал отсутствует</w:t>
      </w:r>
    </w:p>
    <w:p w:rsidR="003F1250" w:rsidRDefault="003F1250" w:rsidP="003F1250">
      <w:pPr>
        <w:pStyle w:val="a1"/>
        <w:widowControl w:val="0"/>
        <w:numPr>
          <w:ilvl w:val="0"/>
          <w:numId w:val="22"/>
        </w:numPr>
        <w:autoSpaceDE w:val="0"/>
        <w:autoSpaceDN w:val="0"/>
        <w:spacing w:before="2" w:after="0"/>
        <w:ind w:right="4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поверхность щетинок гладкая, </w:t>
      </w:r>
      <w:proofErr w:type="spellStart"/>
      <w:r>
        <w:rPr>
          <w:sz w:val="24"/>
          <w:szCs w:val="24"/>
        </w:rPr>
        <w:t>беспористая</w:t>
      </w:r>
      <w:proofErr w:type="spellEnd"/>
    </w:p>
    <w:p w:rsidR="003F1250" w:rsidRDefault="003F1250" w:rsidP="003F1250">
      <w:pPr>
        <w:pStyle w:val="a1"/>
        <w:widowControl w:val="0"/>
        <w:numPr>
          <w:ilvl w:val="0"/>
          <w:numId w:val="22"/>
        </w:numPr>
        <w:autoSpaceDE w:val="0"/>
        <w:autoSpaceDN w:val="0"/>
        <w:spacing w:before="2" w:after="0"/>
        <w:ind w:right="434"/>
        <w:jc w:val="both"/>
        <w:rPr>
          <w:sz w:val="24"/>
          <w:szCs w:val="24"/>
        </w:rPr>
      </w:pPr>
      <w:r>
        <w:rPr>
          <w:sz w:val="24"/>
          <w:szCs w:val="24"/>
        </w:rPr>
        <w:t>край волокна закруглен</w:t>
      </w:r>
    </w:p>
    <w:p w:rsidR="003F1250" w:rsidRPr="00AB0D00" w:rsidRDefault="003F1250" w:rsidP="003F1250">
      <w:pPr>
        <w:pStyle w:val="a1"/>
        <w:spacing w:before="2"/>
        <w:ind w:left="1287" w:right="434"/>
        <w:rPr>
          <w:sz w:val="24"/>
          <w:szCs w:val="24"/>
        </w:rPr>
      </w:pPr>
    </w:p>
    <w:p w:rsidR="003F1250" w:rsidRPr="00AB0D00" w:rsidRDefault="003F1250" w:rsidP="003F1250">
      <w:pPr>
        <w:pStyle w:val="af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line="276" w:lineRule="auto"/>
        <w:ind w:left="567" w:right="434"/>
        <w:jc w:val="both"/>
        <w:rPr>
          <w:rFonts w:ascii="Times New Roman" w:eastAsia="Times New Roman" w:hAnsi="Times New Roman" w:cs="Times New Roman"/>
        </w:rPr>
      </w:pPr>
      <w:r w:rsidRPr="00AB0D00">
        <w:rPr>
          <w:rFonts w:ascii="Times New Roman" w:hAnsi="Times New Roman" w:cs="Times New Roman"/>
        </w:rPr>
        <w:t xml:space="preserve">Материалами для синтетических щеток могут выступать – </w:t>
      </w:r>
      <w:proofErr w:type="gramStart"/>
      <w:r w:rsidRPr="00AB0D00">
        <w:rPr>
          <w:rFonts w:ascii="Times New Roman" w:hAnsi="Times New Roman" w:cs="Times New Roman"/>
        </w:rPr>
        <w:t xml:space="preserve">нейлон,  </w:t>
      </w:r>
      <w:proofErr w:type="spellStart"/>
      <w:r w:rsidRPr="00AB0D00">
        <w:rPr>
          <w:rFonts w:ascii="Times New Roman" w:hAnsi="Times New Roman" w:cs="Times New Roman"/>
        </w:rPr>
        <w:t>сетрон</w:t>
      </w:r>
      <w:proofErr w:type="spellEnd"/>
      <w:proofErr w:type="gramEnd"/>
      <w:r w:rsidRPr="00AB0D00">
        <w:rPr>
          <w:rFonts w:ascii="Times New Roman" w:hAnsi="Times New Roman" w:cs="Times New Roman"/>
        </w:rPr>
        <w:t xml:space="preserve">, перлон, </w:t>
      </w:r>
      <w:proofErr w:type="spellStart"/>
      <w:r w:rsidRPr="00AB0D00">
        <w:rPr>
          <w:rFonts w:ascii="Times New Roman" w:hAnsi="Times New Roman" w:cs="Times New Roman"/>
        </w:rPr>
        <w:t>деролон</w:t>
      </w:r>
      <w:proofErr w:type="spellEnd"/>
      <w:r w:rsidRPr="00AB0D00">
        <w:rPr>
          <w:rFonts w:ascii="Times New Roman" w:hAnsi="Times New Roman" w:cs="Times New Roman"/>
        </w:rPr>
        <w:t xml:space="preserve">, </w:t>
      </w: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</w:p>
    <w:p w:rsidR="003F1250" w:rsidRPr="003A67EC" w:rsidRDefault="003F1250" w:rsidP="003F1250">
      <w:pPr>
        <w:pStyle w:val="a8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center"/>
        <w:rPr>
          <w:b/>
        </w:rPr>
      </w:pPr>
      <w:r w:rsidRPr="003A67EC">
        <w:rPr>
          <w:b/>
        </w:rPr>
        <w:t>КЛАССИФИКАЦИЯ ЗУБНЫХ ЩЕТОК</w:t>
      </w:r>
    </w:p>
    <w:p w:rsidR="003F1250" w:rsidRPr="00AB0D00" w:rsidRDefault="003F1250" w:rsidP="003F1250">
      <w:pPr>
        <w:pStyle w:val="a8"/>
        <w:spacing w:line="276" w:lineRule="auto"/>
        <w:ind w:left="567" w:right="434"/>
        <w:jc w:val="both"/>
      </w:pPr>
    </w:p>
    <w:p w:rsidR="003F1250" w:rsidRPr="00AB0D00" w:rsidRDefault="003F1250" w:rsidP="003F1250">
      <w:pPr>
        <w:pStyle w:val="a8"/>
        <w:spacing w:line="276" w:lineRule="auto"/>
        <w:ind w:left="567" w:right="434"/>
        <w:jc w:val="both"/>
      </w:pPr>
      <w:r w:rsidRPr="00AB0D00">
        <w:t>По материалу волокна</w:t>
      </w:r>
    </w:p>
    <w:p w:rsidR="003F1250" w:rsidRPr="00AB0D00" w:rsidRDefault="003F1250" w:rsidP="003F1250">
      <w:pPr>
        <w:pStyle w:val="a8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>Натуральные</w:t>
      </w:r>
    </w:p>
    <w:p w:rsidR="003F1250" w:rsidRPr="00AB0D00" w:rsidRDefault="003F1250" w:rsidP="003F1250">
      <w:pPr>
        <w:pStyle w:val="a8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both"/>
      </w:pPr>
      <w:r w:rsidRPr="00AB0D00">
        <w:t>Синтетические</w:t>
      </w: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AB0D00" w:rsidRDefault="003F1250" w:rsidP="003F1250">
      <w:pPr>
        <w:pStyle w:val="a8"/>
        <w:spacing w:line="276" w:lineRule="auto"/>
        <w:ind w:left="567" w:right="434"/>
        <w:jc w:val="both"/>
      </w:pPr>
      <w:r w:rsidRPr="00AB0D00">
        <w:t>По возрасту: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4"/>
        </w:numP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</w:pPr>
      <w:r w:rsidRPr="00AB0D00">
        <w:t>зубная</w:t>
      </w:r>
      <w:r w:rsidRPr="00AB0D00">
        <w:rPr>
          <w:spacing w:val="-3"/>
        </w:rPr>
        <w:t xml:space="preserve"> </w:t>
      </w:r>
      <w:r w:rsidRPr="00AB0D00">
        <w:t>щетка</w:t>
      </w:r>
      <w:r w:rsidRPr="00AB0D00">
        <w:rPr>
          <w:spacing w:val="-1"/>
        </w:rPr>
        <w:t xml:space="preserve"> </w:t>
      </w:r>
      <w:r w:rsidRPr="00AB0D00">
        <w:t>-</w:t>
      </w:r>
      <w:r w:rsidRPr="00AB0D00">
        <w:rPr>
          <w:spacing w:val="-3"/>
        </w:rPr>
        <w:t xml:space="preserve"> </w:t>
      </w:r>
      <w:r w:rsidRPr="00AB0D00">
        <w:t>«</w:t>
      </w:r>
      <w:proofErr w:type="spellStart"/>
      <w:r w:rsidRPr="00AB0D00">
        <w:t>напалечник</w:t>
      </w:r>
      <w:proofErr w:type="spellEnd"/>
      <w:r w:rsidRPr="00AB0D00">
        <w:t>»;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4"/>
        </w:numP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</w:pPr>
      <w:r w:rsidRPr="00AB0D00">
        <w:t>детская</w:t>
      </w:r>
      <w:r w:rsidRPr="00AB0D00">
        <w:rPr>
          <w:spacing w:val="-2"/>
        </w:rPr>
        <w:t xml:space="preserve"> </w:t>
      </w:r>
      <w:r w:rsidRPr="00AB0D00">
        <w:t>щетка</w:t>
      </w:r>
      <w:r w:rsidRPr="00AB0D00">
        <w:rPr>
          <w:spacing w:val="-2"/>
        </w:rPr>
        <w:t xml:space="preserve"> </w:t>
      </w:r>
      <w:r w:rsidRPr="00AB0D00">
        <w:t>с</w:t>
      </w:r>
      <w:r w:rsidRPr="00AB0D00">
        <w:rPr>
          <w:spacing w:val="-3"/>
        </w:rPr>
        <w:t xml:space="preserve"> </w:t>
      </w:r>
      <w:r w:rsidRPr="00AB0D00">
        <w:t>длинной</w:t>
      </w:r>
      <w:r w:rsidRPr="00AB0D00">
        <w:rPr>
          <w:spacing w:val="-5"/>
        </w:rPr>
        <w:t xml:space="preserve"> </w:t>
      </w:r>
      <w:r w:rsidRPr="00AB0D00">
        <w:t>ручкой</w:t>
      </w:r>
      <w:r w:rsidRPr="00AB0D00">
        <w:rPr>
          <w:spacing w:val="-5"/>
        </w:rPr>
        <w:t xml:space="preserve"> </w:t>
      </w:r>
      <w:r w:rsidRPr="00AB0D00">
        <w:t>(для</w:t>
      </w:r>
      <w:r w:rsidRPr="00AB0D00">
        <w:rPr>
          <w:spacing w:val="2"/>
        </w:rPr>
        <w:t xml:space="preserve"> </w:t>
      </w:r>
      <w:r w:rsidRPr="00AB0D00">
        <w:t>родителей);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4"/>
        </w:numP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</w:pPr>
      <w:r w:rsidRPr="00AB0D00">
        <w:t>детская щетка с толстой ручкой (для самого ребенка);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4"/>
        </w:numP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</w:pPr>
      <w:r w:rsidRPr="00AB0D00">
        <w:t>детская щетка для дошкольников/школьников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4"/>
        </w:numP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</w:pPr>
      <w:r w:rsidRPr="00AB0D00">
        <w:t>подростковые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4"/>
        </w:numPr>
        <w:tabs>
          <w:tab w:val="left" w:pos="2657"/>
          <w:tab w:val="left" w:pos="2658"/>
        </w:tabs>
        <w:autoSpaceDE w:val="0"/>
        <w:autoSpaceDN w:val="0"/>
        <w:spacing w:before="1" w:line="276" w:lineRule="auto"/>
        <w:ind w:left="567" w:right="434" w:firstLine="0"/>
        <w:jc w:val="both"/>
      </w:pPr>
      <w:r w:rsidRPr="00AB0D00">
        <w:t xml:space="preserve">Взрослые </w:t>
      </w:r>
    </w:p>
    <w:p w:rsidR="003F1250" w:rsidRPr="00AB0D00" w:rsidRDefault="003F1250" w:rsidP="003F1250">
      <w:pPr>
        <w:widowControl w:val="0"/>
        <w:tabs>
          <w:tab w:val="left" w:pos="2657"/>
          <w:tab w:val="left" w:pos="2658"/>
        </w:tabs>
        <w:autoSpaceDE w:val="0"/>
        <w:autoSpaceDN w:val="0"/>
        <w:spacing w:before="1"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AB0D00" w:rsidRDefault="003F1250" w:rsidP="003F1250">
      <w:pPr>
        <w:pStyle w:val="a8"/>
        <w:spacing w:line="276" w:lineRule="auto"/>
        <w:ind w:left="567" w:right="434"/>
        <w:jc w:val="both"/>
      </w:pPr>
      <w:r w:rsidRPr="00AB0D00">
        <w:t>По принципу работы: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2"/>
        </w:numPr>
        <w:tabs>
          <w:tab w:val="left" w:pos="826"/>
          <w:tab w:val="left" w:pos="827"/>
        </w:tabs>
        <w:autoSpaceDE w:val="0"/>
        <w:autoSpaceDN w:val="0"/>
        <w:spacing w:line="276" w:lineRule="auto"/>
        <w:ind w:left="567" w:right="434" w:firstLine="0"/>
        <w:jc w:val="both"/>
      </w:pPr>
      <w:r w:rsidRPr="00AB0D00">
        <w:t>Мануальные (обычные)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2"/>
        </w:numPr>
        <w:tabs>
          <w:tab w:val="left" w:pos="826"/>
          <w:tab w:val="left" w:pos="827"/>
        </w:tabs>
        <w:autoSpaceDE w:val="0"/>
        <w:autoSpaceDN w:val="0"/>
        <w:spacing w:line="276" w:lineRule="auto"/>
        <w:ind w:left="567" w:right="434" w:firstLine="0"/>
        <w:jc w:val="both"/>
      </w:pPr>
      <w:r w:rsidRPr="00AB0D00">
        <w:t>Электрические (с круглой насадкой и продолговатой.)</w:t>
      </w:r>
    </w:p>
    <w:p w:rsidR="003F1250" w:rsidRPr="00AB0D00" w:rsidRDefault="003F1250" w:rsidP="003F1250">
      <w:pPr>
        <w:pStyle w:val="a8"/>
        <w:widowControl w:val="0"/>
        <w:tabs>
          <w:tab w:val="left" w:pos="826"/>
          <w:tab w:val="left" w:pos="827"/>
        </w:tabs>
        <w:autoSpaceDE w:val="0"/>
        <w:autoSpaceDN w:val="0"/>
        <w:spacing w:line="276" w:lineRule="auto"/>
        <w:ind w:left="567" w:right="434"/>
        <w:jc w:val="both"/>
      </w:pPr>
      <w:r w:rsidRPr="00AB0D00">
        <w:lastRenderedPageBreak/>
        <w:t>- Ультразвуковые</w:t>
      </w:r>
    </w:p>
    <w:p w:rsidR="003F1250" w:rsidRPr="00AB0D00" w:rsidRDefault="003F1250" w:rsidP="003F1250">
      <w:pPr>
        <w:pStyle w:val="a8"/>
        <w:widowControl w:val="0"/>
        <w:tabs>
          <w:tab w:val="left" w:pos="826"/>
          <w:tab w:val="left" w:pos="827"/>
        </w:tabs>
        <w:autoSpaceDE w:val="0"/>
        <w:autoSpaceDN w:val="0"/>
        <w:spacing w:line="276" w:lineRule="auto"/>
        <w:ind w:left="567" w:right="434"/>
        <w:jc w:val="both"/>
      </w:pPr>
      <w:r w:rsidRPr="00AB0D00">
        <w:t>- звуковые</w:t>
      </w:r>
    </w:p>
    <w:p w:rsidR="003F1250" w:rsidRPr="00AB0D00" w:rsidRDefault="003F1250" w:rsidP="003F1250">
      <w:pPr>
        <w:pStyle w:val="a8"/>
        <w:widowControl w:val="0"/>
        <w:tabs>
          <w:tab w:val="left" w:pos="826"/>
          <w:tab w:val="left" w:pos="827"/>
        </w:tabs>
        <w:autoSpaceDE w:val="0"/>
        <w:autoSpaceDN w:val="0"/>
        <w:spacing w:line="276" w:lineRule="auto"/>
        <w:ind w:left="567" w:right="434"/>
        <w:jc w:val="both"/>
      </w:pP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По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жесткости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щетины: Жесткость</w:t>
      </w:r>
      <w:r w:rsidRPr="00AB0D00">
        <w:rPr>
          <w:spacing w:val="17"/>
          <w:sz w:val="24"/>
          <w:szCs w:val="24"/>
        </w:rPr>
        <w:t xml:space="preserve"> </w:t>
      </w:r>
      <w:r w:rsidRPr="00AB0D00">
        <w:rPr>
          <w:sz w:val="24"/>
          <w:szCs w:val="24"/>
        </w:rPr>
        <w:t>щетки</w:t>
      </w:r>
      <w:r w:rsidRPr="00AB0D00">
        <w:rPr>
          <w:spacing w:val="18"/>
          <w:sz w:val="24"/>
          <w:szCs w:val="24"/>
        </w:rPr>
        <w:t xml:space="preserve"> </w:t>
      </w:r>
      <w:r w:rsidRPr="00AB0D00">
        <w:rPr>
          <w:sz w:val="24"/>
          <w:szCs w:val="24"/>
        </w:rPr>
        <w:t>зависит</w:t>
      </w:r>
      <w:r w:rsidRPr="00AB0D00">
        <w:rPr>
          <w:spacing w:val="18"/>
          <w:sz w:val="24"/>
          <w:szCs w:val="24"/>
        </w:rPr>
        <w:t xml:space="preserve"> </w:t>
      </w:r>
      <w:r w:rsidRPr="00AB0D00">
        <w:rPr>
          <w:sz w:val="24"/>
          <w:szCs w:val="24"/>
        </w:rPr>
        <w:t>от</w:t>
      </w:r>
      <w:r w:rsidRPr="00AB0D00">
        <w:rPr>
          <w:spacing w:val="19"/>
          <w:sz w:val="24"/>
          <w:szCs w:val="24"/>
        </w:rPr>
        <w:t xml:space="preserve"> </w:t>
      </w:r>
      <w:r w:rsidRPr="00AB0D00">
        <w:rPr>
          <w:sz w:val="24"/>
          <w:szCs w:val="24"/>
        </w:rPr>
        <w:t>состава</w:t>
      </w:r>
      <w:r w:rsidRPr="00AB0D00">
        <w:rPr>
          <w:spacing w:val="18"/>
          <w:sz w:val="24"/>
          <w:szCs w:val="24"/>
        </w:rPr>
        <w:t xml:space="preserve"> </w:t>
      </w:r>
      <w:r w:rsidRPr="00AB0D00">
        <w:rPr>
          <w:sz w:val="24"/>
          <w:szCs w:val="24"/>
        </w:rPr>
        <w:t>волокна,</w:t>
      </w:r>
      <w:r w:rsidRPr="00AB0D00">
        <w:rPr>
          <w:spacing w:val="18"/>
          <w:sz w:val="24"/>
          <w:szCs w:val="24"/>
        </w:rPr>
        <w:t xml:space="preserve"> </w:t>
      </w:r>
      <w:r w:rsidRPr="00AB0D00">
        <w:rPr>
          <w:sz w:val="24"/>
          <w:szCs w:val="24"/>
        </w:rPr>
        <w:t>диаметра</w:t>
      </w:r>
      <w:r w:rsidRPr="00AB0D00">
        <w:rPr>
          <w:spacing w:val="18"/>
          <w:sz w:val="24"/>
          <w:szCs w:val="24"/>
        </w:rPr>
        <w:t xml:space="preserve"> </w:t>
      </w:r>
      <w:r w:rsidRPr="00AB0D00">
        <w:rPr>
          <w:sz w:val="24"/>
          <w:szCs w:val="24"/>
        </w:rPr>
        <w:t>и</w:t>
      </w:r>
      <w:r w:rsidRPr="00AB0D00">
        <w:rPr>
          <w:spacing w:val="19"/>
          <w:sz w:val="24"/>
          <w:szCs w:val="24"/>
        </w:rPr>
        <w:t xml:space="preserve"> </w:t>
      </w:r>
      <w:r w:rsidRPr="00AB0D00">
        <w:rPr>
          <w:sz w:val="24"/>
          <w:szCs w:val="24"/>
        </w:rPr>
        <w:t>длины</w:t>
      </w:r>
      <w:r w:rsidRPr="00AB0D00">
        <w:rPr>
          <w:spacing w:val="19"/>
          <w:sz w:val="24"/>
          <w:szCs w:val="24"/>
        </w:rPr>
        <w:t xml:space="preserve"> </w:t>
      </w:r>
      <w:r w:rsidRPr="00AB0D00">
        <w:rPr>
          <w:sz w:val="24"/>
          <w:szCs w:val="24"/>
        </w:rPr>
        <w:t>щетинки,</w:t>
      </w:r>
      <w:r w:rsidRPr="00AB0D00">
        <w:rPr>
          <w:spacing w:val="-67"/>
          <w:sz w:val="24"/>
          <w:szCs w:val="24"/>
        </w:rPr>
        <w:t xml:space="preserve"> </w:t>
      </w:r>
      <w:r w:rsidRPr="00AB0D00">
        <w:rPr>
          <w:sz w:val="24"/>
          <w:szCs w:val="24"/>
        </w:rPr>
        <w:t>а также количества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щетинок в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пучке.</w:t>
      </w: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Различают</w:t>
      </w:r>
      <w:r w:rsidRPr="00AB0D00">
        <w:rPr>
          <w:spacing w:val="-5"/>
          <w:sz w:val="24"/>
          <w:szCs w:val="24"/>
        </w:rPr>
        <w:t xml:space="preserve"> </w:t>
      </w:r>
      <w:r w:rsidRPr="00AB0D00">
        <w:rPr>
          <w:sz w:val="24"/>
          <w:szCs w:val="24"/>
        </w:rPr>
        <w:t>несколько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степеней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жесткости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зубных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щеток: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5"/>
        </w:numPr>
        <w:tabs>
          <w:tab w:val="left" w:pos="1242"/>
        </w:tabs>
        <w:autoSpaceDE w:val="0"/>
        <w:autoSpaceDN w:val="0"/>
        <w:spacing w:line="276" w:lineRule="auto"/>
        <w:ind w:left="567" w:right="434" w:firstLine="0"/>
        <w:jc w:val="both"/>
      </w:pPr>
      <w:r w:rsidRPr="00AB0D00">
        <w:t>очень</w:t>
      </w:r>
      <w:r w:rsidRPr="00AB0D00">
        <w:rPr>
          <w:spacing w:val="-2"/>
        </w:rPr>
        <w:t xml:space="preserve"> </w:t>
      </w:r>
      <w:r w:rsidRPr="00AB0D00">
        <w:t>мягкие. (</w:t>
      </w:r>
      <w:r w:rsidRPr="00AB0D00">
        <w:rPr>
          <w:lang w:val="en-US"/>
        </w:rPr>
        <w:t>Sensitive)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2657"/>
          <w:tab w:val="left" w:pos="2658"/>
        </w:tabs>
        <w:autoSpaceDE w:val="0"/>
        <w:autoSpaceDN w:val="0"/>
        <w:spacing w:line="276" w:lineRule="auto"/>
        <w:ind w:left="567" w:right="434" w:firstLine="0"/>
        <w:jc w:val="both"/>
      </w:pPr>
      <w:r w:rsidRPr="00AB0D00">
        <w:t>мягкие</w:t>
      </w:r>
      <w:r w:rsidRPr="00AB0D00">
        <w:rPr>
          <w:lang w:val="en-US"/>
        </w:rPr>
        <w:t xml:space="preserve"> (Soft)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2657"/>
          <w:tab w:val="left" w:pos="2658"/>
        </w:tabs>
        <w:autoSpaceDE w:val="0"/>
        <w:autoSpaceDN w:val="0"/>
        <w:spacing w:line="276" w:lineRule="auto"/>
        <w:ind w:left="567" w:right="434" w:firstLine="0"/>
        <w:jc w:val="both"/>
      </w:pPr>
      <w:r w:rsidRPr="00AB0D00">
        <w:t xml:space="preserve">средней жесткости </w:t>
      </w:r>
      <w:r w:rsidRPr="00AB0D00">
        <w:rPr>
          <w:lang w:val="en-US"/>
        </w:rPr>
        <w:t>(Medium)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2657"/>
          <w:tab w:val="left" w:pos="2658"/>
        </w:tabs>
        <w:autoSpaceDE w:val="0"/>
        <w:autoSpaceDN w:val="0"/>
        <w:spacing w:line="276" w:lineRule="auto"/>
        <w:ind w:left="567" w:right="434" w:firstLine="0"/>
        <w:jc w:val="both"/>
      </w:pPr>
      <w:r w:rsidRPr="00AB0D00">
        <w:t>жесткие</w:t>
      </w:r>
      <w:r w:rsidRPr="00AB0D00">
        <w:rPr>
          <w:lang w:val="en-US"/>
        </w:rPr>
        <w:t xml:space="preserve"> (Hard)</w:t>
      </w:r>
    </w:p>
    <w:p w:rsidR="003F1250" w:rsidRPr="00AB0D00" w:rsidRDefault="003F1250" w:rsidP="003F1250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2657"/>
          <w:tab w:val="left" w:pos="2658"/>
        </w:tabs>
        <w:autoSpaceDE w:val="0"/>
        <w:autoSpaceDN w:val="0"/>
        <w:spacing w:line="276" w:lineRule="auto"/>
        <w:ind w:left="567" w:right="434" w:firstLine="0"/>
        <w:jc w:val="both"/>
      </w:pPr>
      <w:r w:rsidRPr="00AB0D00">
        <w:t>очень жесткие</w:t>
      </w:r>
      <w:r w:rsidRPr="00AB0D00">
        <w:rPr>
          <w:lang w:val="en-US"/>
        </w:rPr>
        <w:t xml:space="preserve"> (Extra hard)</w:t>
      </w:r>
    </w:p>
    <w:p w:rsidR="003F1250" w:rsidRPr="00AB0D00" w:rsidRDefault="003F1250" w:rsidP="003F1250">
      <w:pPr>
        <w:widowControl w:val="0"/>
        <w:tabs>
          <w:tab w:val="left" w:pos="2657"/>
          <w:tab w:val="left" w:pos="2658"/>
        </w:tabs>
        <w:autoSpaceDE w:val="0"/>
        <w:autoSpaceDN w:val="0"/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AB0D00" w:rsidRDefault="003F1250" w:rsidP="003F1250">
      <w:pPr>
        <w:pStyle w:val="a1"/>
        <w:ind w:left="567" w:right="434"/>
        <w:rPr>
          <w:spacing w:val="-1"/>
          <w:sz w:val="24"/>
          <w:szCs w:val="24"/>
        </w:rPr>
      </w:pPr>
      <w:r w:rsidRPr="00AB0D00">
        <w:rPr>
          <w:spacing w:val="-1"/>
          <w:sz w:val="24"/>
          <w:szCs w:val="24"/>
        </w:rPr>
        <w:t>По размеру рабочей части:</w:t>
      </w:r>
    </w:p>
    <w:p w:rsidR="003F1250" w:rsidRPr="00AB0D00" w:rsidRDefault="003F1250" w:rsidP="003F1250">
      <w:pPr>
        <w:pStyle w:val="a1"/>
        <w:widowControl w:val="0"/>
        <w:numPr>
          <w:ilvl w:val="0"/>
          <w:numId w:val="16"/>
        </w:numPr>
        <w:autoSpaceDE w:val="0"/>
        <w:autoSpaceDN w:val="0"/>
        <w:spacing w:after="0"/>
        <w:ind w:left="567" w:right="434" w:firstLine="0"/>
        <w:jc w:val="both"/>
        <w:rPr>
          <w:sz w:val="24"/>
          <w:szCs w:val="24"/>
        </w:rPr>
      </w:pPr>
      <w:r w:rsidRPr="00AB0D00">
        <w:rPr>
          <w:spacing w:val="-1"/>
          <w:sz w:val="24"/>
          <w:szCs w:val="24"/>
        </w:rPr>
        <w:t>Маленькие</w:t>
      </w:r>
      <w:r w:rsidRPr="00AB0D00">
        <w:rPr>
          <w:spacing w:val="-1"/>
          <w:sz w:val="24"/>
          <w:szCs w:val="24"/>
          <w:lang w:val="en-US"/>
        </w:rPr>
        <w:t xml:space="preserve"> (Small)</w:t>
      </w:r>
    </w:p>
    <w:p w:rsidR="003F1250" w:rsidRPr="00AB0D00" w:rsidRDefault="003F1250" w:rsidP="003F1250">
      <w:pPr>
        <w:pStyle w:val="a1"/>
        <w:widowControl w:val="0"/>
        <w:numPr>
          <w:ilvl w:val="0"/>
          <w:numId w:val="16"/>
        </w:numPr>
        <w:autoSpaceDE w:val="0"/>
        <w:autoSpaceDN w:val="0"/>
        <w:spacing w:after="0"/>
        <w:ind w:left="567" w:right="434" w:firstLine="0"/>
        <w:jc w:val="both"/>
        <w:rPr>
          <w:sz w:val="24"/>
          <w:szCs w:val="24"/>
        </w:rPr>
      </w:pPr>
      <w:r w:rsidRPr="00AB0D00">
        <w:rPr>
          <w:spacing w:val="-1"/>
          <w:sz w:val="24"/>
          <w:szCs w:val="24"/>
        </w:rPr>
        <w:t>Средние</w:t>
      </w:r>
      <w:r w:rsidRPr="00AB0D00">
        <w:rPr>
          <w:spacing w:val="-1"/>
          <w:sz w:val="24"/>
          <w:szCs w:val="24"/>
          <w:lang w:val="en-US"/>
        </w:rPr>
        <w:t xml:space="preserve"> (Medium)</w:t>
      </w:r>
    </w:p>
    <w:p w:rsidR="003F1250" w:rsidRPr="00AB0D00" w:rsidRDefault="003F1250" w:rsidP="003F1250">
      <w:pPr>
        <w:pStyle w:val="a1"/>
        <w:widowControl w:val="0"/>
        <w:numPr>
          <w:ilvl w:val="0"/>
          <w:numId w:val="16"/>
        </w:numPr>
        <w:autoSpaceDE w:val="0"/>
        <w:autoSpaceDN w:val="0"/>
        <w:spacing w:after="0"/>
        <w:ind w:left="567" w:right="434" w:firstLine="0"/>
        <w:jc w:val="both"/>
        <w:rPr>
          <w:sz w:val="24"/>
          <w:szCs w:val="24"/>
        </w:rPr>
      </w:pPr>
      <w:r w:rsidRPr="00AB0D00">
        <w:rPr>
          <w:spacing w:val="-1"/>
          <w:sz w:val="24"/>
          <w:szCs w:val="24"/>
        </w:rPr>
        <w:t>Большие</w:t>
      </w:r>
      <w:r w:rsidRPr="00AB0D00">
        <w:rPr>
          <w:spacing w:val="-1"/>
          <w:sz w:val="24"/>
          <w:szCs w:val="24"/>
          <w:lang w:val="en-US"/>
        </w:rPr>
        <w:t xml:space="preserve"> (Large)</w:t>
      </w:r>
    </w:p>
    <w:p w:rsidR="003F1250" w:rsidRPr="00AB0D00" w:rsidRDefault="003F1250" w:rsidP="003F1250">
      <w:pPr>
        <w:pStyle w:val="a1"/>
        <w:ind w:left="567" w:right="434"/>
        <w:rPr>
          <w:spacing w:val="-1"/>
          <w:sz w:val="24"/>
          <w:szCs w:val="24"/>
        </w:rPr>
      </w:pP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3A67EC" w:rsidRDefault="003F1250" w:rsidP="003F1250">
      <w:pPr>
        <w:pStyle w:val="a8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center"/>
        <w:rPr>
          <w:b/>
        </w:rPr>
      </w:pPr>
      <w:r w:rsidRPr="003A67EC">
        <w:rPr>
          <w:b/>
        </w:rPr>
        <w:t>ПРАВИЛА ПОДБОРА ЗУБНОЙ ЩЕТКИ ПО РАЗМЕРУ И СТЕПЕНИ ЖЕСТКОСТИ.</w:t>
      </w: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Зубные щетки могут быть большими, средними или маленькими. Это в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большей степени относится к размеру головки. Если раньше, в основном, использовали щетки с большой головкой, то сейчас, на основании данных научных исследований,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пришли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к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противоположному</w:t>
      </w:r>
      <w:r w:rsidRPr="00AB0D00">
        <w:rPr>
          <w:spacing w:val="-5"/>
          <w:sz w:val="24"/>
          <w:szCs w:val="24"/>
        </w:rPr>
        <w:t xml:space="preserve"> </w:t>
      </w:r>
      <w:r w:rsidRPr="00AB0D00">
        <w:rPr>
          <w:sz w:val="24"/>
          <w:szCs w:val="24"/>
        </w:rPr>
        <w:t>выводу.</w:t>
      </w:r>
    </w:p>
    <w:p w:rsidR="003F1250" w:rsidRPr="00AB0D00" w:rsidRDefault="003F1250" w:rsidP="003F1250">
      <w:pPr>
        <w:pStyle w:val="a1"/>
        <w:spacing w:before="2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В настоящее время (как для взрослых, так и для детей) рекомендуется использовать щетки с маленькой головкой, которыми легко манипулировать в полости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рта и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очищать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труднодоступные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поверхности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зубов.</w:t>
      </w: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Размеры головки в детской щетке должны быть равны 18-25 мм, в щетке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для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взрослых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-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не более 30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мм.</w:t>
      </w: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AB0D00" w:rsidRDefault="003F1250" w:rsidP="003F1250">
      <w:pPr>
        <w:pStyle w:val="a1"/>
        <w:ind w:left="567" w:right="434"/>
        <w:rPr>
          <w:spacing w:val="-15"/>
          <w:sz w:val="24"/>
          <w:szCs w:val="24"/>
        </w:rPr>
      </w:pPr>
      <w:r w:rsidRPr="00AB0D00">
        <w:rPr>
          <w:spacing w:val="-1"/>
          <w:sz w:val="24"/>
          <w:szCs w:val="24"/>
        </w:rPr>
        <w:t>По жесткости н</w:t>
      </w:r>
      <w:r w:rsidRPr="00AB0D00">
        <w:rPr>
          <w:sz w:val="24"/>
          <w:szCs w:val="24"/>
        </w:rPr>
        <w:t>аиболее широко применяются щетки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pacing w:val="-2"/>
          <w:sz w:val="24"/>
          <w:szCs w:val="24"/>
        </w:rPr>
        <w:t>средней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pacing w:val="-2"/>
          <w:sz w:val="24"/>
          <w:szCs w:val="24"/>
        </w:rPr>
        <w:t>степени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pacing w:val="-2"/>
          <w:sz w:val="24"/>
          <w:szCs w:val="24"/>
        </w:rPr>
        <w:t>жесткости.</w:t>
      </w:r>
      <w:r w:rsidRPr="00AB0D00">
        <w:rPr>
          <w:spacing w:val="-15"/>
          <w:sz w:val="24"/>
          <w:szCs w:val="24"/>
        </w:rPr>
        <w:t xml:space="preserve"> У них оптимально гибкие </w:t>
      </w:r>
      <w:proofErr w:type="gramStart"/>
      <w:r w:rsidRPr="00AB0D00">
        <w:rPr>
          <w:spacing w:val="-15"/>
          <w:sz w:val="24"/>
          <w:szCs w:val="24"/>
        </w:rPr>
        <w:t>щетинки ,</w:t>
      </w:r>
      <w:proofErr w:type="gramEnd"/>
      <w:r w:rsidRPr="00AB0D00">
        <w:rPr>
          <w:spacing w:val="-15"/>
          <w:sz w:val="24"/>
          <w:szCs w:val="24"/>
        </w:rPr>
        <w:t xml:space="preserve"> которые хорошо проникают в межзубные промежутки, </w:t>
      </w:r>
      <w:proofErr w:type="spellStart"/>
      <w:r w:rsidRPr="00AB0D00">
        <w:rPr>
          <w:spacing w:val="-15"/>
          <w:sz w:val="24"/>
          <w:szCs w:val="24"/>
        </w:rPr>
        <w:t>фиссуры</w:t>
      </w:r>
      <w:proofErr w:type="spellEnd"/>
      <w:r w:rsidRPr="00AB0D00">
        <w:rPr>
          <w:spacing w:val="-15"/>
          <w:sz w:val="24"/>
          <w:szCs w:val="24"/>
        </w:rPr>
        <w:t xml:space="preserve"> и </w:t>
      </w:r>
      <w:proofErr w:type="spellStart"/>
      <w:r w:rsidRPr="00AB0D00">
        <w:rPr>
          <w:spacing w:val="-15"/>
          <w:sz w:val="24"/>
          <w:szCs w:val="24"/>
        </w:rPr>
        <w:t>поддесневые</w:t>
      </w:r>
      <w:proofErr w:type="spellEnd"/>
      <w:r w:rsidRPr="00AB0D00">
        <w:rPr>
          <w:spacing w:val="-15"/>
          <w:sz w:val="24"/>
          <w:szCs w:val="24"/>
        </w:rPr>
        <w:t xml:space="preserve"> участки, не травмируя и эффективно удаляя зубной налет .</w:t>
      </w: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  <w:r w:rsidRPr="00AB0D00">
        <w:rPr>
          <w:spacing w:val="-15"/>
          <w:sz w:val="24"/>
          <w:szCs w:val="24"/>
        </w:rPr>
        <w:t xml:space="preserve">Мягкие и очень мягкие щетки изготавливаются для детей и </w:t>
      </w:r>
      <w:r w:rsidRPr="00AB0D00">
        <w:rPr>
          <w:sz w:val="24"/>
          <w:szCs w:val="24"/>
        </w:rPr>
        <w:t xml:space="preserve">пациентам с заболеваниями пародонта. </w:t>
      </w: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Жесткие и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очень жесткие зубные щетки можно рекомендовать лишь лицам со здоровыми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тканями пародонта, однако при неправильном методе чистки они могут травмировать</w:t>
      </w:r>
      <w:r w:rsidRPr="00AB0D00">
        <w:rPr>
          <w:spacing w:val="-16"/>
          <w:sz w:val="24"/>
          <w:szCs w:val="24"/>
        </w:rPr>
        <w:t xml:space="preserve"> </w:t>
      </w:r>
      <w:r w:rsidRPr="00AB0D00">
        <w:rPr>
          <w:sz w:val="24"/>
          <w:szCs w:val="24"/>
        </w:rPr>
        <w:t>десну</w:t>
      </w:r>
      <w:r w:rsidRPr="00AB0D00">
        <w:rPr>
          <w:spacing w:val="-17"/>
          <w:sz w:val="24"/>
          <w:szCs w:val="24"/>
        </w:rPr>
        <w:t xml:space="preserve"> </w:t>
      </w:r>
      <w:r w:rsidRPr="00AB0D00">
        <w:rPr>
          <w:sz w:val="24"/>
          <w:szCs w:val="24"/>
        </w:rPr>
        <w:t>и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z w:val="24"/>
          <w:szCs w:val="24"/>
        </w:rPr>
        <w:t>вызвать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z w:val="24"/>
          <w:szCs w:val="24"/>
        </w:rPr>
        <w:t>повышенное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z w:val="24"/>
          <w:szCs w:val="24"/>
        </w:rPr>
        <w:t>стирание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z w:val="24"/>
          <w:szCs w:val="24"/>
        </w:rPr>
        <w:t>твердых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z w:val="24"/>
          <w:szCs w:val="24"/>
        </w:rPr>
        <w:t>тканей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z w:val="24"/>
          <w:szCs w:val="24"/>
        </w:rPr>
        <w:t>зуба.</w:t>
      </w: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lastRenderedPageBreak/>
        <w:t xml:space="preserve">Следует отметить, что щетки средней жесткости и мягкие наиболее </w:t>
      </w:r>
      <w:proofErr w:type="gramStart"/>
      <w:r w:rsidRPr="00AB0D00">
        <w:rPr>
          <w:sz w:val="24"/>
          <w:szCs w:val="24"/>
        </w:rPr>
        <w:t>эф-</w:t>
      </w:r>
      <w:r w:rsidRPr="00AB0D00">
        <w:rPr>
          <w:spacing w:val="1"/>
          <w:sz w:val="24"/>
          <w:szCs w:val="24"/>
        </w:rPr>
        <w:t xml:space="preserve"> </w:t>
      </w:r>
      <w:proofErr w:type="spellStart"/>
      <w:r w:rsidRPr="00AB0D00">
        <w:rPr>
          <w:sz w:val="24"/>
          <w:szCs w:val="24"/>
        </w:rPr>
        <w:t>фективны</w:t>
      </w:r>
      <w:proofErr w:type="spellEnd"/>
      <w:proofErr w:type="gramEnd"/>
      <w:r w:rsidRPr="00AB0D00">
        <w:rPr>
          <w:sz w:val="24"/>
          <w:szCs w:val="24"/>
        </w:rPr>
        <w:t>, так как щетинки у них более гибкие и лучше проникают в меж-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зубные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промежутки,</w:t>
      </w:r>
      <w:r w:rsidRPr="00AB0D00">
        <w:rPr>
          <w:spacing w:val="-1"/>
          <w:sz w:val="24"/>
          <w:szCs w:val="24"/>
        </w:rPr>
        <w:t xml:space="preserve"> </w:t>
      </w:r>
      <w:proofErr w:type="spellStart"/>
      <w:r w:rsidRPr="00AB0D00">
        <w:rPr>
          <w:sz w:val="24"/>
          <w:szCs w:val="24"/>
        </w:rPr>
        <w:t>фиссуры</w:t>
      </w:r>
      <w:proofErr w:type="spellEnd"/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зубов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и</w:t>
      </w:r>
      <w:r w:rsidRPr="00AB0D00">
        <w:rPr>
          <w:spacing w:val="-1"/>
          <w:sz w:val="24"/>
          <w:szCs w:val="24"/>
        </w:rPr>
        <w:t xml:space="preserve"> </w:t>
      </w:r>
      <w:proofErr w:type="spellStart"/>
      <w:r w:rsidRPr="00AB0D00">
        <w:rPr>
          <w:sz w:val="24"/>
          <w:szCs w:val="24"/>
        </w:rPr>
        <w:t>поддесневые</w:t>
      </w:r>
      <w:proofErr w:type="spellEnd"/>
      <w:r w:rsidRPr="00AB0D00">
        <w:rPr>
          <w:sz w:val="24"/>
          <w:szCs w:val="24"/>
        </w:rPr>
        <w:t xml:space="preserve"> участки.</w:t>
      </w: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  <w:r w:rsidRPr="00AB0D00">
        <w:rPr>
          <w:spacing w:val="-3"/>
          <w:sz w:val="24"/>
          <w:szCs w:val="24"/>
        </w:rPr>
        <w:t>В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электрических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зубных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щетках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используется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три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3"/>
          <w:sz w:val="24"/>
          <w:szCs w:val="24"/>
        </w:rPr>
        <w:t>вида</w:t>
      </w:r>
      <w:r w:rsidRPr="00AB0D00">
        <w:rPr>
          <w:spacing w:val="-14"/>
          <w:sz w:val="24"/>
          <w:szCs w:val="24"/>
        </w:rPr>
        <w:t xml:space="preserve"> </w:t>
      </w:r>
      <w:r w:rsidRPr="00AB0D00">
        <w:rPr>
          <w:spacing w:val="-2"/>
          <w:sz w:val="24"/>
          <w:szCs w:val="24"/>
        </w:rPr>
        <w:t>щетинок: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pacing w:val="-2"/>
          <w:sz w:val="24"/>
          <w:szCs w:val="24"/>
        </w:rPr>
        <w:t>мягкие</w:t>
      </w:r>
      <w:r w:rsidRPr="00AB0D00">
        <w:rPr>
          <w:spacing w:val="-12"/>
          <w:sz w:val="24"/>
          <w:szCs w:val="24"/>
        </w:rPr>
        <w:t xml:space="preserve"> </w:t>
      </w:r>
      <w:proofErr w:type="spellStart"/>
      <w:r w:rsidRPr="00AB0D00">
        <w:rPr>
          <w:spacing w:val="-2"/>
          <w:sz w:val="24"/>
          <w:szCs w:val="24"/>
        </w:rPr>
        <w:t>Flexi</w:t>
      </w:r>
      <w:proofErr w:type="spellEnd"/>
      <w:r w:rsidRPr="00AB0D00">
        <w:rPr>
          <w:spacing w:val="-68"/>
          <w:sz w:val="24"/>
          <w:szCs w:val="24"/>
        </w:rPr>
        <w:t xml:space="preserve"> </w:t>
      </w:r>
      <w:proofErr w:type="spellStart"/>
      <w:r w:rsidRPr="00AB0D00">
        <w:rPr>
          <w:spacing w:val="-7"/>
          <w:sz w:val="24"/>
          <w:szCs w:val="24"/>
        </w:rPr>
        <w:t>Soft</w:t>
      </w:r>
      <w:proofErr w:type="spellEnd"/>
      <w:r w:rsidRPr="00AB0D00">
        <w:rPr>
          <w:spacing w:val="-7"/>
          <w:sz w:val="24"/>
          <w:szCs w:val="24"/>
        </w:rPr>
        <w:t xml:space="preserve"> с губчатой </w:t>
      </w:r>
      <w:r w:rsidRPr="00AB0D00">
        <w:rPr>
          <w:spacing w:val="-6"/>
          <w:sz w:val="24"/>
          <w:szCs w:val="24"/>
        </w:rPr>
        <w:t>структурой, более высокие «силовых выступов», индикаторные. Маленькая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головка</w:t>
      </w:r>
      <w:r w:rsidRPr="00AB0D00">
        <w:rPr>
          <w:spacing w:val="-9"/>
          <w:sz w:val="24"/>
          <w:szCs w:val="24"/>
        </w:rPr>
        <w:t xml:space="preserve"> </w:t>
      </w:r>
      <w:proofErr w:type="spellStart"/>
      <w:r w:rsidRPr="00AB0D00">
        <w:rPr>
          <w:spacing w:val="-5"/>
          <w:sz w:val="24"/>
          <w:szCs w:val="24"/>
        </w:rPr>
        <w:t>электрощетки</w:t>
      </w:r>
      <w:proofErr w:type="spellEnd"/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совершает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пульсацию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с</w:t>
      </w:r>
      <w:r w:rsidRPr="00AB0D00">
        <w:rPr>
          <w:spacing w:val="-7"/>
          <w:sz w:val="24"/>
          <w:szCs w:val="24"/>
        </w:rPr>
        <w:t xml:space="preserve"> </w:t>
      </w:r>
      <w:proofErr w:type="gramStart"/>
      <w:r w:rsidRPr="00AB0D00">
        <w:rPr>
          <w:spacing w:val="-5"/>
          <w:sz w:val="24"/>
          <w:szCs w:val="24"/>
        </w:rPr>
        <w:t>частотой</w:t>
      </w:r>
      <w:r w:rsidRPr="00AB0D00">
        <w:rPr>
          <w:spacing w:val="-10"/>
          <w:sz w:val="24"/>
          <w:szCs w:val="24"/>
        </w:rPr>
        <w:t xml:space="preserve">  до</w:t>
      </w:r>
      <w:proofErr w:type="gramEnd"/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20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000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колебаний</w:t>
      </w:r>
      <w:r w:rsidRPr="00AB0D00">
        <w:rPr>
          <w:spacing w:val="-8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в</w:t>
      </w:r>
      <w:r w:rsidRPr="00AB0D00">
        <w:rPr>
          <w:spacing w:val="-68"/>
          <w:sz w:val="24"/>
          <w:szCs w:val="24"/>
        </w:rPr>
        <w:t xml:space="preserve"> </w:t>
      </w:r>
      <w:r w:rsidRPr="00AB0D00">
        <w:rPr>
          <w:spacing w:val="-6"/>
          <w:sz w:val="24"/>
          <w:szCs w:val="24"/>
        </w:rPr>
        <w:t>минуту,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6"/>
          <w:sz w:val="24"/>
          <w:szCs w:val="24"/>
        </w:rPr>
        <w:t>что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6"/>
          <w:sz w:val="24"/>
          <w:szCs w:val="24"/>
        </w:rPr>
        <w:t>разрыхляет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зубной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налет,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и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возвратно-вращательные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движения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с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частотой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7</w:t>
      </w:r>
      <w:r w:rsidRPr="00AB0D00">
        <w:rPr>
          <w:spacing w:val="-12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600</w:t>
      </w:r>
      <w:r w:rsidRPr="00AB0D00">
        <w:rPr>
          <w:spacing w:val="-8"/>
          <w:sz w:val="24"/>
          <w:szCs w:val="24"/>
        </w:rPr>
        <w:t xml:space="preserve"> </w:t>
      </w:r>
      <w:r w:rsidRPr="00AB0D00">
        <w:rPr>
          <w:spacing w:val="-5"/>
          <w:sz w:val="24"/>
          <w:szCs w:val="24"/>
        </w:rPr>
        <w:t>колебаний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в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минуту,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которые</w:t>
      </w:r>
      <w:r w:rsidRPr="00AB0D00">
        <w:rPr>
          <w:spacing w:val="-9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удаляют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налет</w:t>
      </w:r>
      <w:r w:rsidRPr="00AB0D00">
        <w:rPr>
          <w:spacing w:val="-13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даже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с</w:t>
      </w:r>
      <w:r w:rsidRPr="00AB0D00">
        <w:rPr>
          <w:spacing w:val="-11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труднодоступных</w:t>
      </w:r>
      <w:r w:rsidRPr="00AB0D00">
        <w:rPr>
          <w:spacing w:val="-10"/>
          <w:sz w:val="24"/>
          <w:szCs w:val="24"/>
        </w:rPr>
        <w:t xml:space="preserve"> </w:t>
      </w:r>
      <w:r w:rsidRPr="00AB0D00">
        <w:rPr>
          <w:spacing w:val="-4"/>
          <w:sz w:val="24"/>
          <w:szCs w:val="24"/>
        </w:rPr>
        <w:t>по</w:t>
      </w:r>
      <w:r w:rsidRPr="00AB0D00">
        <w:rPr>
          <w:spacing w:val="-8"/>
          <w:sz w:val="24"/>
          <w:szCs w:val="24"/>
        </w:rPr>
        <w:t>верхностей.</w:t>
      </w:r>
      <w:r w:rsidRPr="00AB0D00">
        <w:rPr>
          <w:spacing w:val="-16"/>
          <w:sz w:val="24"/>
          <w:szCs w:val="24"/>
        </w:rPr>
        <w:t xml:space="preserve"> </w:t>
      </w:r>
      <w:r w:rsidRPr="00AB0D00">
        <w:rPr>
          <w:spacing w:val="-8"/>
          <w:sz w:val="24"/>
          <w:szCs w:val="24"/>
        </w:rPr>
        <w:t>Одновременно</w:t>
      </w:r>
      <w:r w:rsidRPr="00AB0D00">
        <w:rPr>
          <w:spacing w:val="-16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>с</w:t>
      </w:r>
      <w:r w:rsidRPr="00AB0D00">
        <w:rPr>
          <w:spacing w:val="-15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>чисткой</w:t>
      </w:r>
      <w:r w:rsidRPr="00AB0D00">
        <w:rPr>
          <w:spacing w:val="-17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>осуществляется</w:t>
      </w:r>
      <w:r w:rsidRPr="00AB0D00">
        <w:rPr>
          <w:spacing w:val="-17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>массаж</w:t>
      </w:r>
      <w:r w:rsidRPr="00AB0D00">
        <w:rPr>
          <w:spacing w:val="-17"/>
          <w:sz w:val="24"/>
          <w:szCs w:val="24"/>
        </w:rPr>
        <w:t xml:space="preserve"> </w:t>
      </w:r>
      <w:r w:rsidRPr="00AB0D00">
        <w:rPr>
          <w:spacing w:val="-7"/>
          <w:sz w:val="24"/>
          <w:szCs w:val="24"/>
        </w:rPr>
        <w:t>десен.</w:t>
      </w:r>
    </w:p>
    <w:p w:rsidR="003F1250" w:rsidRPr="00AB0D00" w:rsidRDefault="003F1250" w:rsidP="003F1250">
      <w:pPr>
        <w:pStyle w:val="a1"/>
        <w:spacing w:before="1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Прежде</w:t>
      </w:r>
      <w:r w:rsidRPr="00AB0D00">
        <w:rPr>
          <w:spacing w:val="25"/>
          <w:sz w:val="24"/>
          <w:szCs w:val="24"/>
        </w:rPr>
        <w:t xml:space="preserve"> всего </w:t>
      </w:r>
      <w:r w:rsidRPr="00AB0D00">
        <w:rPr>
          <w:sz w:val="24"/>
          <w:szCs w:val="24"/>
        </w:rPr>
        <w:t>такие</w:t>
      </w:r>
      <w:r w:rsidRPr="00AB0D00">
        <w:rPr>
          <w:spacing w:val="23"/>
          <w:sz w:val="24"/>
          <w:szCs w:val="24"/>
        </w:rPr>
        <w:t xml:space="preserve"> </w:t>
      </w:r>
      <w:r w:rsidRPr="00AB0D00">
        <w:rPr>
          <w:sz w:val="24"/>
          <w:szCs w:val="24"/>
        </w:rPr>
        <w:t>щетки</w:t>
      </w:r>
      <w:r w:rsidRPr="00AB0D00">
        <w:rPr>
          <w:spacing w:val="21"/>
          <w:sz w:val="24"/>
          <w:szCs w:val="24"/>
        </w:rPr>
        <w:t xml:space="preserve"> </w:t>
      </w:r>
      <w:r w:rsidRPr="00AB0D00">
        <w:rPr>
          <w:sz w:val="24"/>
          <w:szCs w:val="24"/>
        </w:rPr>
        <w:t>рекомендовано</w:t>
      </w:r>
      <w:r w:rsidRPr="00AB0D00">
        <w:rPr>
          <w:spacing w:val="23"/>
          <w:sz w:val="24"/>
          <w:szCs w:val="24"/>
        </w:rPr>
        <w:t xml:space="preserve"> </w:t>
      </w:r>
      <w:r w:rsidRPr="00AB0D00">
        <w:rPr>
          <w:sz w:val="24"/>
          <w:szCs w:val="24"/>
        </w:rPr>
        <w:t>использовать</w:t>
      </w:r>
      <w:r w:rsidRPr="00AB0D00">
        <w:rPr>
          <w:spacing w:val="21"/>
          <w:sz w:val="24"/>
          <w:szCs w:val="24"/>
        </w:rPr>
        <w:t xml:space="preserve"> </w:t>
      </w:r>
      <w:r w:rsidRPr="00AB0D00">
        <w:rPr>
          <w:sz w:val="24"/>
          <w:szCs w:val="24"/>
        </w:rPr>
        <w:t>инвалидам</w:t>
      </w:r>
      <w:r w:rsidRPr="00AB0D00">
        <w:rPr>
          <w:spacing w:val="24"/>
          <w:sz w:val="24"/>
          <w:szCs w:val="24"/>
        </w:rPr>
        <w:t xml:space="preserve"> </w:t>
      </w:r>
      <w:r w:rsidRPr="00AB0D00">
        <w:rPr>
          <w:sz w:val="24"/>
          <w:szCs w:val="24"/>
        </w:rPr>
        <w:t>или</w:t>
      </w:r>
      <w:r w:rsidRPr="00AB0D00">
        <w:rPr>
          <w:spacing w:val="23"/>
          <w:sz w:val="24"/>
          <w:szCs w:val="24"/>
        </w:rPr>
        <w:t xml:space="preserve"> </w:t>
      </w:r>
      <w:r w:rsidRPr="00AB0D00">
        <w:rPr>
          <w:sz w:val="24"/>
          <w:szCs w:val="24"/>
        </w:rPr>
        <w:t>людям,</w:t>
      </w:r>
      <w:r w:rsidRPr="00AB0D00">
        <w:rPr>
          <w:spacing w:val="-68"/>
          <w:sz w:val="24"/>
          <w:szCs w:val="24"/>
        </w:rPr>
        <w:t xml:space="preserve"> </w:t>
      </w:r>
      <w:r w:rsidRPr="00AB0D00">
        <w:rPr>
          <w:sz w:val="24"/>
          <w:szCs w:val="24"/>
        </w:rPr>
        <w:t>у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которых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были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недостаточно выработаны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мануальные навыки</w:t>
      </w:r>
      <w:r w:rsidRPr="00AB0D00">
        <w:rPr>
          <w:spacing w:val="-3"/>
          <w:sz w:val="24"/>
          <w:szCs w:val="24"/>
        </w:rPr>
        <w:t xml:space="preserve"> </w:t>
      </w:r>
      <w:r w:rsidRPr="00AB0D00">
        <w:rPr>
          <w:sz w:val="24"/>
          <w:szCs w:val="24"/>
        </w:rPr>
        <w:t>чистки.</w:t>
      </w:r>
    </w:p>
    <w:p w:rsidR="003F1250" w:rsidRPr="00AB0D00" w:rsidRDefault="003F1250" w:rsidP="003F1250">
      <w:pPr>
        <w:pStyle w:val="a1"/>
        <w:spacing w:before="1"/>
        <w:ind w:left="567" w:right="434"/>
        <w:rPr>
          <w:sz w:val="24"/>
          <w:szCs w:val="24"/>
        </w:rPr>
      </w:pPr>
    </w:p>
    <w:p w:rsidR="003F1250" w:rsidRPr="00AB0D0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3A67EC" w:rsidRDefault="003F1250" w:rsidP="003F1250">
      <w:pPr>
        <w:pStyle w:val="a8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567" w:right="434" w:firstLine="0"/>
        <w:jc w:val="center"/>
        <w:rPr>
          <w:b/>
        </w:rPr>
      </w:pPr>
      <w:r w:rsidRPr="003A67EC">
        <w:rPr>
          <w:b/>
        </w:rPr>
        <w:t>ПРАВИЛА ХРАНЕНИЯ И СРОКИ ЗАМЕНЫ ЗУБНЫХ ЩЕТОК.</w:t>
      </w:r>
    </w:p>
    <w:p w:rsidR="003F1250" w:rsidRPr="00AB0D00" w:rsidRDefault="003F1250" w:rsidP="003F1250">
      <w:pPr>
        <w:suppressAutoHyphens/>
        <w:spacing w:after="0"/>
        <w:ind w:left="567" w:right="43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F1250" w:rsidRPr="00AB0D00" w:rsidRDefault="003F1250" w:rsidP="003F1250">
      <w:pPr>
        <w:pStyle w:val="a1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Зубная щетка легко загрязняется, поэтому ее нужно содержать в абсолютной частоте. После чистки зубов щетку следует промыть под струей воды и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 xml:space="preserve">тщательно очистить от остатков пищи, </w:t>
      </w:r>
      <w:proofErr w:type="gramStart"/>
      <w:r w:rsidRPr="00AB0D00">
        <w:rPr>
          <w:sz w:val="24"/>
          <w:szCs w:val="24"/>
        </w:rPr>
        <w:t>налета,  чтобы</w:t>
      </w:r>
      <w:proofErr w:type="gramEnd"/>
      <w:r w:rsidRPr="00AB0D00">
        <w:rPr>
          <w:sz w:val="24"/>
          <w:szCs w:val="24"/>
        </w:rPr>
        <w:t xml:space="preserve"> она могла хорошо высохнуть,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например, в стакане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головкой вверх. Это заметно снижает количество микроорганизмов в щетке, а щетинки сохраняют свою твердость и форму. Никогда не</w:t>
      </w:r>
      <w:r w:rsidRPr="00AB0D00">
        <w:rPr>
          <w:spacing w:val="-67"/>
          <w:sz w:val="24"/>
          <w:szCs w:val="24"/>
        </w:rPr>
        <w:t xml:space="preserve"> </w:t>
      </w:r>
      <w:r w:rsidRPr="00AB0D00">
        <w:rPr>
          <w:sz w:val="24"/>
          <w:szCs w:val="24"/>
        </w:rPr>
        <w:t>следует укладывать зубную щетку сразу же после использования в закрытый</w:t>
      </w:r>
      <w:r w:rsidRPr="00AB0D00">
        <w:rPr>
          <w:spacing w:val="1"/>
          <w:sz w:val="24"/>
          <w:szCs w:val="24"/>
        </w:rPr>
        <w:t xml:space="preserve"> </w:t>
      </w:r>
      <w:r w:rsidRPr="00AB0D00">
        <w:rPr>
          <w:sz w:val="24"/>
          <w:szCs w:val="24"/>
        </w:rPr>
        <w:t>футляр,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который предназначен</w:t>
      </w:r>
      <w:r w:rsidRPr="00AB0D00">
        <w:rPr>
          <w:spacing w:val="-2"/>
          <w:sz w:val="24"/>
          <w:szCs w:val="24"/>
        </w:rPr>
        <w:t xml:space="preserve"> </w:t>
      </w:r>
      <w:r w:rsidRPr="00AB0D00">
        <w:rPr>
          <w:sz w:val="24"/>
          <w:szCs w:val="24"/>
        </w:rPr>
        <w:t>для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ее транспортировки.</w:t>
      </w:r>
    </w:p>
    <w:p w:rsidR="003F1250" w:rsidRPr="00AB0D00" w:rsidRDefault="003F1250" w:rsidP="003F1250">
      <w:pPr>
        <w:pStyle w:val="a1"/>
        <w:spacing w:before="2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Как только появляются признаки износа зубной щетки, ее следует заменить, т.к. она становится функционально непригодной. Выпадение щетинок, их</w:t>
      </w:r>
      <w:r w:rsidRPr="00AB0D00">
        <w:rPr>
          <w:spacing w:val="1"/>
          <w:sz w:val="24"/>
          <w:szCs w:val="24"/>
        </w:rPr>
        <w:t xml:space="preserve"> </w:t>
      </w:r>
      <w:proofErr w:type="spellStart"/>
      <w:r w:rsidRPr="00AB0D00">
        <w:rPr>
          <w:sz w:val="24"/>
          <w:szCs w:val="24"/>
        </w:rPr>
        <w:t>разволокнение</w:t>
      </w:r>
      <w:proofErr w:type="spellEnd"/>
      <w:r w:rsidRPr="00AB0D00">
        <w:rPr>
          <w:sz w:val="24"/>
          <w:szCs w:val="24"/>
        </w:rPr>
        <w:t>, потеря формы, кустистости, укорочение щетинок являются признаками</w:t>
      </w:r>
      <w:r w:rsidRPr="00AB0D00">
        <w:rPr>
          <w:spacing w:val="-1"/>
          <w:sz w:val="24"/>
          <w:szCs w:val="24"/>
        </w:rPr>
        <w:t xml:space="preserve"> </w:t>
      </w:r>
      <w:r w:rsidRPr="00AB0D00">
        <w:rPr>
          <w:sz w:val="24"/>
          <w:szCs w:val="24"/>
        </w:rPr>
        <w:t>непригодности и</w:t>
      </w:r>
      <w:r w:rsidRPr="00AB0D00">
        <w:rPr>
          <w:spacing w:val="-4"/>
          <w:sz w:val="24"/>
          <w:szCs w:val="24"/>
        </w:rPr>
        <w:t xml:space="preserve"> </w:t>
      </w:r>
      <w:r w:rsidRPr="00AB0D00">
        <w:rPr>
          <w:sz w:val="24"/>
          <w:szCs w:val="24"/>
        </w:rPr>
        <w:t>необходимости замены щеток.</w:t>
      </w:r>
    </w:p>
    <w:p w:rsidR="003F1250" w:rsidRPr="00AB0D00" w:rsidRDefault="003F1250" w:rsidP="003F1250">
      <w:pPr>
        <w:pStyle w:val="a1"/>
        <w:spacing w:before="2"/>
        <w:ind w:left="567" w:right="434"/>
        <w:rPr>
          <w:sz w:val="24"/>
          <w:szCs w:val="24"/>
        </w:rPr>
      </w:pPr>
      <w:r w:rsidRPr="00AB0D00">
        <w:rPr>
          <w:sz w:val="24"/>
          <w:szCs w:val="24"/>
        </w:rPr>
        <w:t>В среднем – щетка должна подлежать замене раз в 2-3 месяца</w:t>
      </w:r>
    </w:p>
    <w:p w:rsidR="003F1250" w:rsidRPr="00AB0D00" w:rsidRDefault="003F1250" w:rsidP="003F1250">
      <w:pPr>
        <w:suppressAutoHyphens/>
        <w:spacing w:after="0"/>
        <w:ind w:left="567" w:right="434"/>
        <w:jc w:val="center"/>
        <w:rPr>
          <w:rFonts w:ascii="Times New Roman" w:hAnsi="Times New Roman"/>
          <w:bCs/>
          <w:iCs/>
          <w:sz w:val="24"/>
          <w:szCs w:val="24"/>
        </w:rPr>
      </w:pPr>
    </w:p>
    <w:p w:rsidR="003F1250" w:rsidRDefault="003F1250" w:rsidP="003F1250">
      <w:pPr>
        <w:pStyle w:val="af6"/>
        <w:jc w:val="center"/>
        <w:rPr>
          <w:rStyle w:val="a7"/>
          <w:b/>
          <w:bCs/>
          <w:i/>
          <w:iCs/>
        </w:rPr>
      </w:pPr>
    </w:p>
    <w:p w:rsidR="00F378E9" w:rsidRDefault="00F378E9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Default="003F1250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Default="003F1250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Default="003F1250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Default="003F1250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Default="003F1250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Default="003F1250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Default="003F1250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Default="003F1250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Default="003F1250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Default="003F1250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250" w:rsidRPr="00E83C0C" w:rsidRDefault="003F1250" w:rsidP="003F1250">
      <w:pPr>
        <w:pStyle w:val="af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spacing w:before="0"/>
        <w:ind w:left="567" w:right="1001"/>
        <w:jc w:val="center"/>
        <w:rPr>
          <w:rFonts w:ascii="Times New Roman" w:hAnsi="Times New Roman" w:cs="Times New Roman"/>
          <w:b/>
          <w:bCs/>
        </w:rPr>
      </w:pPr>
      <w:r w:rsidRPr="00E83C0C">
        <w:rPr>
          <w:rFonts w:ascii="Times New Roman" w:hAnsi="Times New Roman" w:cs="Times New Roman"/>
          <w:b/>
          <w:bCs/>
          <w:highlight w:val="yellow"/>
        </w:rPr>
        <w:lastRenderedPageBreak/>
        <w:t>ИНТЕРДЕНТАЛЬНЫЕ ПРЕДМЕТЫ ДЛЯ ГИГИЕНЫ ПОЛОСТИ РТА</w:t>
      </w:r>
    </w:p>
    <w:p w:rsidR="003F1250" w:rsidRPr="00E83C0C" w:rsidRDefault="003F1250" w:rsidP="003F1250">
      <w:pPr>
        <w:pStyle w:val="af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spacing w:before="0"/>
        <w:ind w:left="567" w:right="1001"/>
        <w:jc w:val="center"/>
        <w:rPr>
          <w:rFonts w:ascii="Times New Roman" w:hAnsi="Times New Roman" w:cs="Times New Roman"/>
          <w:b/>
          <w:bCs/>
        </w:rPr>
      </w:pPr>
    </w:p>
    <w:p w:rsidR="003F1250" w:rsidRPr="00E83C0C" w:rsidRDefault="003F1250" w:rsidP="003F1250">
      <w:pPr>
        <w:pStyle w:val="a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39"/>
        </w:tabs>
        <w:ind w:right="1001"/>
        <w:contextualSpacing w:val="0"/>
        <w:jc w:val="center"/>
        <w:rPr>
          <w:b/>
        </w:rPr>
      </w:pPr>
      <w:r w:rsidRPr="00E83C0C">
        <w:rPr>
          <w:b/>
        </w:rPr>
        <w:t>ФЛОССЫ. КЛАССИФИКАЦИЯ. ВИДЫ, ПОКАЗАНИЯ И МЕТОДИКИ ПРИМЕНЕНИЯ.</w:t>
      </w:r>
    </w:p>
    <w:p w:rsidR="003F1250" w:rsidRPr="00E83C0C" w:rsidRDefault="003F1250" w:rsidP="003F1250">
      <w:pPr>
        <w:pStyle w:val="a"/>
        <w:tabs>
          <w:tab w:val="left" w:pos="9639"/>
        </w:tabs>
        <w:ind w:left="567" w:right="1001" w:firstLine="0"/>
      </w:pPr>
    </w:p>
    <w:p w:rsidR="003F1250" w:rsidRDefault="003F1250" w:rsidP="003F1250">
      <w:pPr>
        <w:pStyle w:val="a1"/>
        <w:tabs>
          <w:tab w:val="left" w:pos="9639"/>
        </w:tabs>
        <w:spacing w:line="242" w:lineRule="auto"/>
        <w:ind w:left="567" w:right="1001"/>
        <w:rPr>
          <w:sz w:val="24"/>
          <w:szCs w:val="24"/>
        </w:rPr>
      </w:pPr>
      <w:proofErr w:type="spellStart"/>
      <w:r w:rsidRPr="00E83C0C">
        <w:rPr>
          <w:sz w:val="24"/>
          <w:szCs w:val="24"/>
        </w:rPr>
        <w:t>Флоссы</w:t>
      </w:r>
      <w:proofErr w:type="spellEnd"/>
      <w:r w:rsidRPr="00E83C0C">
        <w:rPr>
          <w:sz w:val="24"/>
          <w:szCs w:val="24"/>
        </w:rPr>
        <w:t xml:space="preserve">, ленты, </w:t>
      </w:r>
      <w:proofErr w:type="spellStart"/>
      <w:r w:rsidRPr="00E83C0C">
        <w:rPr>
          <w:sz w:val="24"/>
          <w:szCs w:val="24"/>
        </w:rPr>
        <w:t>флоссеты</w:t>
      </w:r>
      <w:proofErr w:type="spellEnd"/>
      <w:r w:rsidRPr="00E83C0C">
        <w:rPr>
          <w:sz w:val="24"/>
          <w:szCs w:val="24"/>
        </w:rPr>
        <w:t xml:space="preserve"> и </w:t>
      </w:r>
      <w:proofErr w:type="spellStart"/>
      <w:r w:rsidRPr="00E83C0C">
        <w:rPr>
          <w:sz w:val="24"/>
          <w:szCs w:val="24"/>
        </w:rPr>
        <w:t>суперфлоссы</w:t>
      </w:r>
      <w:proofErr w:type="spellEnd"/>
      <w:r w:rsidRPr="00E83C0C">
        <w:rPr>
          <w:sz w:val="24"/>
          <w:szCs w:val="24"/>
        </w:rPr>
        <w:t xml:space="preserve"> относятся к механическим </w:t>
      </w:r>
      <w:proofErr w:type="gramStart"/>
      <w:r w:rsidRPr="00E83C0C">
        <w:rPr>
          <w:sz w:val="24"/>
          <w:szCs w:val="24"/>
        </w:rPr>
        <w:t>интер</w:t>
      </w:r>
      <w:r w:rsidRPr="00595EE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DD91C78" wp14:editId="5D25EA5A">
            <wp:simplePos x="0" y="0"/>
            <wp:positionH relativeFrom="column">
              <wp:posOffset>381000</wp:posOffset>
            </wp:positionH>
            <wp:positionV relativeFrom="paragraph">
              <wp:posOffset>175260</wp:posOffset>
            </wp:positionV>
            <wp:extent cx="2038350" cy="1381125"/>
            <wp:effectExtent l="19050" t="0" r="0" b="0"/>
            <wp:wrapSquare wrapText="bothSides"/>
            <wp:docPr id="1" name="Рисунок 4" descr="0000217_curapr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0217_curaprox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3C0C">
        <w:rPr>
          <w:sz w:val="24"/>
          <w:szCs w:val="24"/>
        </w:rPr>
        <w:t>дентальным</w:t>
      </w:r>
      <w:proofErr w:type="gramEnd"/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средствам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гигиены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полости</w:t>
      </w:r>
      <w:r w:rsidRPr="00E83C0C">
        <w:rPr>
          <w:spacing w:val="-2"/>
          <w:sz w:val="24"/>
          <w:szCs w:val="24"/>
        </w:rPr>
        <w:t xml:space="preserve"> </w:t>
      </w:r>
      <w:r w:rsidRPr="00E83C0C">
        <w:rPr>
          <w:sz w:val="24"/>
          <w:szCs w:val="24"/>
        </w:rPr>
        <w:t>рта.</w:t>
      </w:r>
    </w:p>
    <w:p w:rsidR="003F1250" w:rsidRPr="00E83C0C" w:rsidRDefault="003F1250" w:rsidP="003F1250">
      <w:pPr>
        <w:pStyle w:val="a1"/>
        <w:tabs>
          <w:tab w:val="left" w:pos="9639"/>
        </w:tabs>
        <w:spacing w:line="242" w:lineRule="auto"/>
        <w:ind w:left="567" w:right="1001"/>
        <w:rPr>
          <w:sz w:val="24"/>
          <w:szCs w:val="24"/>
        </w:rPr>
      </w:pP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  <w:proofErr w:type="spellStart"/>
      <w:r w:rsidRPr="00E83C0C">
        <w:rPr>
          <w:sz w:val="24"/>
          <w:szCs w:val="24"/>
        </w:rPr>
        <w:t>Флосс</w:t>
      </w:r>
      <w:proofErr w:type="spellEnd"/>
      <w:r w:rsidRPr="00E83C0C">
        <w:rPr>
          <w:sz w:val="24"/>
          <w:szCs w:val="24"/>
        </w:rPr>
        <w:t xml:space="preserve"> – зубная нить для чистки межзубных промежутков, состоит как минимум из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одного волокна (</w:t>
      </w:r>
      <w:proofErr w:type="spellStart"/>
      <w:r w:rsidRPr="00E83C0C">
        <w:rPr>
          <w:sz w:val="24"/>
          <w:szCs w:val="24"/>
        </w:rPr>
        <w:t>политетрафлюорэтилен</w:t>
      </w:r>
      <w:proofErr w:type="spellEnd"/>
      <w:r w:rsidRPr="00E83C0C">
        <w:rPr>
          <w:sz w:val="24"/>
          <w:szCs w:val="24"/>
        </w:rPr>
        <w:t>), которое подвергнуто вытяжке при ее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изготовлении для повышения прочности на разрыв и покрыто слоем материала,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повышающего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коэффициент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трения. Линейная плотность нити равна 500-1500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 xml:space="preserve">денье, а коэффициент трения 0,08 - 0,25. Для изготовления </w:t>
      </w:r>
      <w:proofErr w:type="spellStart"/>
      <w:r w:rsidRPr="00E83C0C">
        <w:rPr>
          <w:sz w:val="24"/>
          <w:szCs w:val="24"/>
        </w:rPr>
        <w:t>флосса</w:t>
      </w:r>
      <w:proofErr w:type="spellEnd"/>
      <w:r w:rsidRPr="00E83C0C">
        <w:rPr>
          <w:sz w:val="24"/>
          <w:szCs w:val="24"/>
        </w:rPr>
        <w:t xml:space="preserve"> на волокна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материала подложки, формованного в нить, наносят покрытие из полужидкой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парафиновой композиции, имеющей температуру намного выше 60</w:t>
      </w:r>
      <w:r w:rsidRPr="00E83C0C">
        <w:rPr>
          <w:sz w:val="24"/>
          <w:szCs w:val="24"/>
        </w:rPr>
        <w:t>С. Покрытие охлаждают и сплющивают нить. Наносят вторую полужидкую парафиновую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композицию,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которая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содержит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летучее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ароматизированное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масло,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при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z w:val="24"/>
          <w:szCs w:val="24"/>
        </w:rPr>
        <w:t>этом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температура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второй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композиции</w:t>
      </w:r>
      <w:r w:rsidRPr="00E83C0C">
        <w:rPr>
          <w:spacing w:val="-2"/>
          <w:sz w:val="24"/>
          <w:szCs w:val="24"/>
        </w:rPr>
        <w:t xml:space="preserve"> </w:t>
      </w:r>
      <w:r w:rsidRPr="00E83C0C">
        <w:rPr>
          <w:sz w:val="24"/>
          <w:szCs w:val="24"/>
        </w:rPr>
        <w:t>меньше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температуры плавления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первой.</w:t>
      </w: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  <w:r>
        <w:rPr>
          <w:noProof/>
          <w:sz w:val="24"/>
          <w:szCs w:val="24"/>
          <w:bdr w:val="nil"/>
          <w:lang w:eastAsia="ru-RU"/>
        </w:rPr>
        <w:drawing>
          <wp:anchor distT="0" distB="0" distL="114300" distR="114300" simplePos="0" relativeHeight="251660288" behindDoc="0" locked="0" layoutInCell="1" allowOverlap="1" wp14:anchorId="129C78D5" wp14:editId="17D439B4">
            <wp:simplePos x="0" y="0"/>
            <wp:positionH relativeFrom="column">
              <wp:posOffset>180975</wp:posOffset>
            </wp:positionH>
            <wp:positionV relativeFrom="paragraph">
              <wp:posOffset>38735</wp:posOffset>
            </wp:positionV>
            <wp:extent cx="1192530" cy="1590675"/>
            <wp:effectExtent l="19050" t="0" r="7620" b="0"/>
            <wp:wrapSquare wrapText="bothSides"/>
            <wp:docPr id="127" name="Рисунок 26" descr="л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нт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53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3C0C">
        <w:rPr>
          <w:sz w:val="24"/>
          <w:szCs w:val="24"/>
        </w:rPr>
        <w:t xml:space="preserve">Лента </w:t>
      </w:r>
      <w:r>
        <w:rPr>
          <w:sz w:val="24"/>
          <w:szCs w:val="24"/>
        </w:rPr>
        <w:t xml:space="preserve">- </w:t>
      </w:r>
      <w:r w:rsidRPr="00E83C0C">
        <w:rPr>
          <w:sz w:val="24"/>
          <w:szCs w:val="24"/>
        </w:rPr>
        <w:t>представляет собой более широкую нить, в среднем в 3-4 раза шире</w:t>
      </w:r>
      <w:r w:rsidRPr="00E83C0C">
        <w:rPr>
          <w:spacing w:val="1"/>
          <w:sz w:val="24"/>
          <w:szCs w:val="24"/>
        </w:rPr>
        <w:t xml:space="preserve"> </w:t>
      </w:r>
      <w:proofErr w:type="spellStart"/>
      <w:r w:rsidRPr="00E83C0C">
        <w:rPr>
          <w:spacing w:val="-4"/>
          <w:sz w:val="24"/>
          <w:szCs w:val="24"/>
        </w:rPr>
        <w:t>флосса</w:t>
      </w:r>
      <w:proofErr w:type="spellEnd"/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и</w:t>
      </w:r>
      <w:r w:rsidRPr="00E83C0C">
        <w:rPr>
          <w:spacing w:val="-8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тоже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предназначена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для</w:t>
      </w:r>
      <w:r w:rsidRPr="00E83C0C">
        <w:rPr>
          <w:spacing w:val="-9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лиц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с</w:t>
      </w:r>
      <w:r w:rsidRPr="00E83C0C">
        <w:rPr>
          <w:spacing w:val="-9"/>
          <w:sz w:val="24"/>
          <w:szCs w:val="24"/>
        </w:rPr>
        <w:t xml:space="preserve"> </w:t>
      </w:r>
      <w:proofErr w:type="spellStart"/>
      <w:r w:rsidRPr="00E83C0C">
        <w:rPr>
          <w:spacing w:val="-4"/>
          <w:sz w:val="24"/>
          <w:szCs w:val="24"/>
        </w:rPr>
        <w:t>тремами</w:t>
      </w:r>
      <w:proofErr w:type="spellEnd"/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и</w:t>
      </w:r>
      <w:r w:rsidRPr="00E83C0C">
        <w:rPr>
          <w:spacing w:val="-11"/>
          <w:sz w:val="24"/>
          <w:szCs w:val="24"/>
        </w:rPr>
        <w:t xml:space="preserve"> </w:t>
      </w:r>
      <w:proofErr w:type="spellStart"/>
      <w:r w:rsidRPr="00E83C0C">
        <w:rPr>
          <w:spacing w:val="-4"/>
          <w:sz w:val="24"/>
          <w:szCs w:val="24"/>
        </w:rPr>
        <w:t>диастемами</w:t>
      </w:r>
      <w:proofErr w:type="spellEnd"/>
      <w:r w:rsidRPr="00E83C0C">
        <w:rPr>
          <w:spacing w:val="-4"/>
          <w:sz w:val="24"/>
          <w:szCs w:val="24"/>
        </w:rPr>
        <w:t>,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а</w:t>
      </w:r>
      <w:r w:rsidRPr="00E83C0C">
        <w:rPr>
          <w:spacing w:val="-9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также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для</w:t>
      </w:r>
      <w:r w:rsidRPr="00E83C0C">
        <w:rPr>
          <w:spacing w:val="-10"/>
          <w:sz w:val="24"/>
          <w:szCs w:val="24"/>
        </w:rPr>
        <w:t xml:space="preserve"> </w:t>
      </w:r>
      <w:proofErr w:type="gramStart"/>
      <w:r w:rsidRPr="00E83C0C">
        <w:rPr>
          <w:spacing w:val="-3"/>
          <w:sz w:val="24"/>
          <w:szCs w:val="24"/>
        </w:rPr>
        <w:t>начина-</w:t>
      </w:r>
      <w:r w:rsidRPr="00E83C0C">
        <w:rPr>
          <w:spacing w:val="-68"/>
          <w:sz w:val="24"/>
          <w:szCs w:val="24"/>
        </w:rPr>
        <w:t xml:space="preserve"> </w:t>
      </w:r>
      <w:proofErr w:type="spellStart"/>
      <w:r w:rsidRPr="00E83C0C">
        <w:rPr>
          <w:spacing w:val="-7"/>
          <w:sz w:val="24"/>
          <w:szCs w:val="24"/>
        </w:rPr>
        <w:t>ющих</w:t>
      </w:r>
      <w:proofErr w:type="spellEnd"/>
      <w:proofErr w:type="gramEnd"/>
      <w:r w:rsidRPr="00E83C0C">
        <w:rPr>
          <w:spacing w:val="-7"/>
          <w:sz w:val="24"/>
          <w:szCs w:val="24"/>
        </w:rPr>
        <w:t>,</w:t>
      </w:r>
      <w:r w:rsidRPr="00E83C0C">
        <w:rPr>
          <w:spacing w:val="-18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при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условии,</w:t>
      </w:r>
      <w:r w:rsidRPr="00E83C0C">
        <w:rPr>
          <w:spacing w:val="-18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что</w:t>
      </w:r>
      <w:r w:rsidRPr="00E83C0C">
        <w:rPr>
          <w:spacing w:val="-16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их</w:t>
      </w:r>
      <w:r w:rsidRPr="00E83C0C">
        <w:rPr>
          <w:spacing w:val="-16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межзубные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промежутки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имеют</w:t>
      </w:r>
      <w:r w:rsidRPr="00E83C0C">
        <w:rPr>
          <w:spacing w:val="-18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среднюю</w:t>
      </w:r>
      <w:r w:rsidRPr="00E83C0C">
        <w:rPr>
          <w:spacing w:val="-18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плотность.</w:t>
      </w: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pacing w:val="-3"/>
          <w:sz w:val="24"/>
          <w:szCs w:val="24"/>
        </w:rPr>
      </w:pP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pacing w:val="-3"/>
          <w:sz w:val="24"/>
          <w:szCs w:val="24"/>
        </w:rPr>
      </w:pPr>
    </w:p>
    <w:p w:rsidR="003F1250" w:rsidRDefault="003F1250" w:rsidP="003F1250">
      <w:pPr>
        <w:pStyle w:val="a1"/>
        <w:tabs>
          <w:tab w:val="left" w:pos="9639"/>
        </w:tabs>
        <w:ind w:right="1001"/>
        <w:rPr>
          <w:spacing w:val="-3"/>
          <w:sz w:val="24"/>
          <w:szCs w:val="24"/>
        </w:rPr>
      </w:pP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pacing w:val="-5"/>
          <w:sz w:val="24"/>
          <w:szCs w:val="24"/>
        </w:rPr>
      </w:pPr>
      <w:r w:rsidRPr="00595EE8">
        <w:rPr>
          <w:noProof/>
          <w:spacing w:val="-3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43B67C51" wp14:editId="4ACC05AB">
            <wp:simplePos x="0" y="0"/>
            <wp:positionH relativeFrom="column">
              <wp:posOffset>381000</wp:posOffset>
            </wp:positionH>
            <wp:positionV relativeFrom="paragraph">
              <wp:posOffset>4445</wp:posOffset>
            </wp:positionV>
            <wp:extent cx="1228725" cy="1533525"/>
            <wp:effectExtent l="19050" t="0" r="9525" b="0"/>
            <wp:wrapSquare wrapText="bothSides"/>
            <wp:docPr id="1073741824" name="Рисунок 2" descr="2_Тонкий_шелковый_флосс-819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Тонкий_шелковый_флосс-819x102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E83C0C">
        <w:rPr>
          <w:spacing w:val="-3"/>
          <w:sz w:val="24"/>
          <w:szCs w:val="24"/>
        </w:rPr>
        <w:t>Флоссета</w:t>
      </w:r>
      <w:proofErr w:type="spellEnd"/>
      <w:r w:rsidRPr="00E83C0C">
        <w:rPr>
          <w:spacing w:val="-14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 xml:space="preserve">- </w:t>
      </w:r>
      <w:r w:rsidRPr="00E83C0C">
        <w:rPr>
          <w:spacing w:val="-3"/>
          <w:sz w:val="24"/>
          <w:szCs w:val="24"/>
        </w:rPr>
        <w:t>представляет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собой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устройство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для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натяжения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зубной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нити.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Она</w:t>
      </w:r>
      <w:r w:rsidRPr="00E83C0C">
        <w:rPr>
          <w:spacing w:val="-12"/>
          <w:sz w:val="24"/>
          <w:szCs w:val="24"/>
        </w:rPr>
        <w:t xml:space="preserve"> </w:t>
      </w:r>
      <w:proofErr w:type="gramStart"/>
      <w:r w:rsidRPr="00E83C0C">
        <w:rPr>
          <w:spacing w:val="-2"/>
          <w:sz w:val="24"/>
          <w:szCs w:val="24"/>
        </w:rPr>
        <w:t>из-</w:t>
      </w:r>
      <w:r w:rsidRPr="00E83C0C">
        <w:rPr>
          <w:spacing w:val="-68"/>
          <w:sz w:val="24"/>
          <w:szCs w:val="24"/>
        </w:rPr>
        <w:t xml:space="preserve"> </w:t>
      </w:r>
      <w:proofErr w:type="spellStart"/>
      <w:r w:rsidRPr="00E83C0C">
        <w:rPr>
          <w:spacing w:val="-1"/>
          <w:sz w:val="24"/>
          <w:szCs w:val="24"/>
        </w:rPr>
        <w:t>готовлена</w:t>
      </w:r>
      <w:proofErr w:type="spellEnd"/>
      <w:proofErr w:type="gramEnd"/>
      <w:r w:rsidRPr="00E83C0C">
        <w:rPr>
          <w:spacing w:val="-16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из</w:t>
      </w:r>
      <w:r w:rsidRPr="00E83C0C">
        <w:rPr>
          <w:spacing w:val="-16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прочного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негибкого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материала,</w:t>
      </w:r>
      <w:r w:rsidRPr="00E83C0C">
        <w:rPr>
          <w:spacing w:val="-16"/>
          <w:sz w:val="24"/>
          <w:szCs w:val="24"/>
        </w:rPr>
        <w:t xml:space="preserve"> </w:t>
      </w:r>
      <w:r w:rsidRPr="00E83C0C">
        <w:rPr>
          <w:sz w:val="24"/>
          <w:szCs w:val="24"/>
        </w:rPr>
        <w:t>имеет</w:t>
      </w:r>
      <w:r w:rsidRPr="00E83C0C">
        <w:rPr>
          <w:spacing w:val="-16"/>
          <w:sz w:val="24"/>
          <w:szCs w:val="24"/>
        </w:rPr>
        <w:t xml:space="preserve"> </w:t>
      </w:r>
      <w:r w:rsidRPr="00E83C0C">
        <w:rPr>
          <w:sz w:val="24"/>
          <w:szCs w:val="24"/>
        </w:rPr>
        <w:t>ручку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z w:val="24"/>
          <w:szCs w:val="24"/>
        </w:rPr>
        <w:t>с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z w:val="24"/>
          <w:szCs w:val="24"/>
        </w:rPr>
        <w:t>U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z w:val="24"/>
          <w:szCs w:val="24"/>
        </w:rPr>
        <w:t>-</w:t>
      </w:r>
      <w:r w:rsidRPr="00E83C0C">
        <w:rPr>
          <w:spacing w:val="-16"/>
          <w:sz w:val="24"/>
          <w:szCs w:val="24"/>
        </w:rPr>
        <w:t xml:space="preserve"> </w:t>
      </w:r>
      <w:r w:rsidRPr="00E83C0C">
        <w:rPr>
          <w:sz w:val="24"/>
          <w:szCs w:val="24"/>
        </w:rPr>
        <w:t>образной</w:t>
      </w:r>
      <w:r w:rsidRPr="00E83C0C">
        <w:rPr>
          <w:spacing w:val="-15"/>
          <w:sz w:val="24"/>
          <w:szCs w:val="24"/>
        </w:rPr>
        <w:t xml:space="preserve"> </w:t>
      </w:r>
      <w:r w:rsidRPr="00E83C0C">
        <w:rPr>
          <w:sz w:val="24"/>
          <w:szCs w:val="24"/>
        </w:rPr>
        <w:t>дужкой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z w:val="24"/>
          <w:szCs w:val="24"/>
        </w:rPr>
        <w:t>с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 xml:space="preserve">двумя </w:t>
      </w:r>
      <w:proofErr w:type="spellStart"/>
      <w:r w:rsidRPr="00E83C0C">
        <w:rPr>
          <w:spacing w:val="-3"/>
          <w:sz w:val="24"/>
          <w:szCs w:val="24"/>
        </w:rPr>
        <w:t>браншами</w:t>
      </w:r>
      <w:proofErr w:type="spellEnd"/>
      <w:r w:rsidRPr="00E83C0C">
        <w:rPr>
          <w:spacing w:val="-3"/>
          <w:sz w:val="24"/>
          <w:szCs w:val="24"/>
        </w:rPr>
        <w:t xml:space="preserve">, между которыми </w:t>
      </w:r>
      <w:r w:rsidRPr="00E83C0C">
        <w:rPr>
          <w:spacing w:val="-2"/>
          <w:sz w:val="24"/>
          <w:szCs w:val="24"/>
        </w:rPr>
        <w:t>натягивается нить. В настоящее используются</w:t>
      </w:r>
      <w:r w:rsidRPr="00E83C0C">
        <w:rPr>
          <w:spacing w:val="-67"/>
          <w:sz w:val="24"/>
          <w:szCs w:val="24"/>
        </w:rPr>
        <w:t xml:space="preserve"> </w:t>
      </w:r>
      <w:proofErr w:type="spellStart"/>
      <w:r w:rsidRPr="00E83C0C">
        <w:rPr>
          <w:spacing w:val="-6"/>
          <w:sz w:val="24"/>
          <w:szCs w:val="24"/>
        </w:rPr>
        <w:t>флоссеты</w:t>
      </w:r>
      <w:proofErr w:type="spellEnd"/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6"/>
          <w:sz w:val="24"/>
          <w:szCs w:val="24"/>
        </w:rPr>
        <w:t>двух</w:t>
      </w:r>
      <w:r w:rsidRPr="00E83C0C">
        <w:rPr>
          <w:spacing w:val="-8"/>
          <w:sz w:val="24"/>
          <w:szCs w:val="24"/>
        </w:rPr>
        <w:t xml:space="preserve"> </w:t>
      </w:r>
      <w:r w:rsidRPr="00E83C0C">
        <w:rPr>
          <w:spacing w:val="-6"/>
          <w:sz w:val="24"/>
          <w:szCs w:val="24"/>
        </w:rPr>
        <w:t>основных</w:t>
      </w:r>
      <w:r w:rsidRPr="00E83C0C">
        <w:rPr>
          <w:spacing w:val="-10"/>
          <w:sz w:val="24"/>
          <w:szCs w:val="24"/>
        </w:rPr>
        <w:t xml:space="preserve"> </w:t>
      </w:r>
      <w:r w:rsidRPr="00E83C0C">
        <w:rPr>
          <w:spacing w:val="-5"/>
          <w:sz w:val="24"/>
          <w:szCs w:val="24"/>
        </w:rPr>
        <w:t>форм:</w:t>
      </w:r>
      <w:r w:rsidRPr="00E83C0C">
        <w:rPr>
          <w:spacing w:val="-11"/>
          <w:sz w:val="24"/>
          <w:szCs w:val="24"/>
        </w:rPr>
        <w:t xml:space="preserve"> </w:t>
      </w:r>
      <w:proofErr w:type="spellStart"/>
      <w:r w:rsidRPr="00E83C0C">
        <w:rPr>
          <w:spacing w:val="-5"/>
          <w:sz w:val="24"/>
          <w:szCs w:val="24"/>
        </w:rPr>
        <w:t>луковидные</w:t>
      </w:r>
      <w:proofErr w:type="spellEnd"/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5"/>
          <w:sz w:val="24"/>
          <w:szCs w:val="24"/>
        </w:rPr>
        <w:t>и</w:t>
      </w:r>
      <w:r w:rsidRPr="00E83C0C">
        <w:rPr>
          <w:spacing w:val="-11"/>
          <w:sz w:val="24"/>
          <w:szCs w:val="24"/>
        </w:rPr>
        <w:t xml:space="preserve"> </w:t>
      </w:r>
      <w:proofErr w:type="spellStart"/>
      <w:r w:rsidRPr="00E83C0C">
        <w:rPr>
          <w:spacing w:val="-5"/>
          <w:sz w:val="24"/>
          <w:szCs w:val="24"/>
        </w:rPr>
        <w:t>вилочкообразные</w:t>
      </w:r>
      <w:proofErr w:type="spellEnd"/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pacing w:val="-5"/>
          <w:sz w:val="24"/>
          <w:szCs w:val="24"/>
        </w:rPr>
      </w:pP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pacing w:val="-5"/>
          <w:sz w:val="24"/>
          <w:szCs w:val="24"/>
        </w:rPr>
      </w:pP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pacing w:val="-5"/>
          <w:sz w:val="24"/>
          <w:szCs w:val="24"/>
        </w:rPr>
      </w:pP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pacing w:val="-5"/>
          <w:sz w:val="24"/>
          <w:szCs w:val="24"/>
        </w:rPr>
      </w:pP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pacing w:val="-5"/>
          <w:sz w:val="24"/>
          <w:szCs w:val="24"/>
        </w:rPr>
      </w:pPr>
    </w:p>
    <w:p w:rsidR="003F1250" w:rsidRPr="00595EE8" w:rsidRDefault="003F1250" w:rsidP="003F1250">
      <w:pPr>
        <w:pStyle w:val="a1"/>
        <w:tabs>
          <w:tab w:val="left" w:pos="9639"/>
        </w:tabs>
        <w:ind w:left="567" w:right="1001"/>
        <w:rPr>
          <w:spacing w:val="-3"/>
          <w:sz w:val="24"/>
          <w:szCs w:val="24"/>
        </w:rPr>
      </w:pPr>
      <w:r>
        <w:rPr>
          <w:noProof/>
          <w:spacing w:val="-5"/>
          <w:sz w:val="24"/>
          <w:szCs w:val="24"/>
          <w:bdr w:val="nil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10024D96" wp14:editId="43672C83">
            <wp:simplePos x="0" y="0"/>
            <wp:positionH relativeFrom="column">
              <wp:posOffset>285750</wp:posOffset>
            </wp:positionH>
            <wp:positionV relativeFrom="paragraph">
              <wp:posOffset>19050</wp:posOffset>
            </wp:positionV>
            <wp:extent cx="1257300" cy="1232535"/>
            <wp:effectExtent l="19050" t="0" r="0" b="0"/>
            <wp:wrapSquare wrapText="bothSides"/>
            <wp:docPr id="1073741825" name="Рисунок 21" descr="мотор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оторчик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32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3C0C">
        <w:rPr>
          <w:spacing w:val="-5"/>
          <w:sz w:val="24"/>
          <w:szCs w:val="24"/>
        </w:rPr>
        <w:t>также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5"/>
          <w:sz w:val="24"/>
          <w:szCs w:val="24"/>
        </w:rPr>
        <w:t>существуют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 xml:space="preserve">различные достаточно сложные электромеханические </w:t>
      </w:r>
      <w:r w:rsidRPr="00E83C0C">
        <w:rPr>
          <w:spacing w:val="-1"/>
          <w:sz w:val="24"/>
          <w:szCs w:val="24"/>
        </w:rPr>
        <w:t xml:space="preserve">приборы для очистки </w:t>
      </w:r>
      <w:proofErr w:type="gramStart"/>
      <w:r w:rsidRPr="00E83C0C">
        <w:rPr>
          <w:spacing w:val="-1"/>
          <w:sz w:val="24"/>
          <w:szCs w:val="24"/>
        </w:rPr>
        <w:t>меж-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зубных</w:t>
      </w:r>
      <w:proofErr w:type="gramEnd"/>
      <w:r w:rsidRPr="00E83C0C">
        <w:rPr>
          <w:spacing w:val="-15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промежутков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с</w:t>
      </w:r>
      <w:r w:rsidRPr="00E83C0C">
        <w:rPr>
          <w:spacing w:val="-16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помощью</w:t>
      </w:r>
      <w:r w:rsidRPr="00E83C0C">
        <w:rPr>
          <w:spacing w:val="-16"/>
          <w:sz w:val="24"/>
          <w:szCs w:val="24"/>
        </w:rPr>
        <w:t xml:space="preserve"> </w:t>
      </w:r>
      <w:proofErr w:type="spellStart"/>
      <w:r w:rsidRPr="00E83C0C">
        <w:rPr>
          <w:spacing w:val="-1"/>
          <w:sz w:val="24"/>
          <w:szCs w:val="24"/>
        </w:rPr>
        <w:t>флоссов</w:t>
      </w:r>
      <w:proofErr w:type="spellEnd"/>
      <w:r w:rsidRPr="00E83C0C">
        <w:rPr>
          <w:spacing w:val="-1"/>
          <w:sz w:val="24"/>
          <w:szCs w:val="24"/>
        </w:rPr>
        <w:t>.</w:t>
      </w:r>
      <w:r w:rsidRPr="00E83C0C">
        <w:rPr>
          <w:spacing w:val="44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Одно</w:t>
      </w:r>
      <w:r w:rsidRPr="00E83C0C">
        <w:rPr>
          <w:spacing w:val="-15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из</w:t>
      </w:r>
      <w:r w:rsidRPr="00E83C0C">
        <w:rPr>
          <w:spacing w:val="-16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таких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1"/>
          <w:sz w:val="24"/>
          <w:szCs w:val="24"/>
        </w:rPr>
        <w:t>устройств</w:t>
      </w:r>
      <w:r w:rsidRPr="00E83C0C">
        <w:rPr>
          <w:spacing w:val="-16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>п</w:t>
      </w:r>
      <w:r w:rsidRPr="00E83C0C">
        <w:rPr>
          <w:spacing w:val="-1"/>
          <w:sz w:val="24"/>
          <w:szCs w:val="24"/>
        </w:rPr>
        <w:t>редставляет</w:t>
      </w:r>
      <w:r w:rsidRPr="00E83C0C">
        <w:rPr>
          <w:spacing w:val="-68"/>
          <w:sz w:val="24"/>
          <w:szCs w:val="24"/>
        </w:rPr>
        <w:t xml:space="preserve"> </w:t>
      </w:r>
      <w:r w:rsidRPr="00E83C0C">
        <w:rPr>
          <w:sz w:val="24"/>
          <w:szCs w:val="24"/>
        </w:rPr>
        <w:t>собой</w:t>
      </w:r>
      <w:r w:rsidRPr="00E83C0C">
        <w:rPr>
          <w:spacing w:val="-4"/>
          <w:sz w:val="24"/>
          <w:szCs w:val="24"/>
        </w:rPr>
        <w:t xml:space="preserve"> </w:t>
      </w:r>
      <w:r w:rsidRPr="00E83C0C">
        <w:rPr>
          <w:sz w:val="24"/>
          <w:szCs w:val="24"/>
        </w:rPr>
        <w:t>аппарат,</w:t>
      </w:r>
      <w:r w:rsidRPr="00E83C0C">
        <w:rPr>
          <w:spacing w:val="-2"/>
          <w:sz w:val="24"/>
          <w:szCs w:val="24"/>
        </w:rPr>
        <w:t xml:space="preserve"> </w:t>
      </w:r>
      <w:r w:rsidRPr="00E83C0C">
        <w:rPr>
          <w:sz w:val="24"/>
          <w:szCs w:val="24"/>
        </w:rPr>
        <w:t>в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котором</w:t>
      </w:r>
      <w:r w:rsidRPr="00E83C0C">
        <w:rPr>
          <w:spacing w:val="-4"/>
          <w:sz w:val="24"/>
          <w:szCs w:val="24"/>
        </w:rPr>
        <w:t xml:space="preserve"> </w:t>
      </w:r>
      <w:proofErr w:type="spellStart"/>
      <w:r w:rsidRPr="00E83C0C">
        <w:rPr>
          <w:sz w:val="24"/>
          <w:szCs w:val="24"/>
        </w:rPr>
        <w:t>флосс</w:t>
      </w:r>
      <w:proofErr w:type="spellEnd"/>
      <w:r w:rsidRPr="00E83C0C">
        <w:rPr>
          <w:spacing w:val="-2"/>
          <w:sz w:val="24"/>
          <w:szCs w:val="24"/>
        </w:rPr>
        <w:t xml:space="preserve"> </w:t>
      </w:r>
      <w:r w:rsidRPr="00E83C0C">
        <w:rPr>
          <w:sz w:val="24"/>
          <w:szCs w:val="24"/>
        </w:rPr>
        <w:t>с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помощью</w:t>
      </w:r>
      <w:r w:rsidRPr="00E83C0C">
        <w:rPr>
          <w:spacing w:val="-4"/>
          <w:sz w:val="24"/>
          <w:szCs w:val="24"/>
        </w:rPr>
        <w:t xml:space="preserve"> </w:t>
      </w:r>
      <w:r w:rsidRPr="00E83C0C">
        <w:rPr>
          <w:sz w:val="24"/>
          <w:szCs w:val="24"/>
        </w:rPr>
        <w:t>мотора</w:t>
      </w:r>
      <w:r w:rsidRPr="00E83C0C">
        <w:rPr>
          <w:spacing w:val="-4"/>
          <w:sz w:val="24"/>
          <w:szCs w:val="24"/>
        </w:rPr>
        <w:t xml:space="preserve"> </w:t>
      </w:r>
      <w:r w:rsidRPr="00E83C0C">
        <w:rPr>
          <w:sz w:val="24"/>
          <w:szCs w:val="24"/>
        </w:rPr>
        <w:t>с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электрическим</w:t>
      </w:r>
      <w:r w:rsidRPr="00E83C0C">
        <w:rPr>
          <w:spacing w:val="-4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приводом</w:t>
      </w:r>
      <w:r w:rsidRPr="00E83C0C">
        <w:rPr>
          <w:spacing w:val="-2"/>
          <w:sz w:val="24"/>
          <w:szCs w:val="24"/>
        </w:rPr>
        <w:t xml:space="preserve"> </w:t>
      </w:r>
      <w:r w:rsidRPr="00E83C0C">
        <w:rPr>
          <w:sz w:val="24"/>
          <w:szCs w:val="24"/>
        </w:rPr>
        <w:t>и</w:t>
      </w:r>
      <w:r w:rsidRPr="00E83C0C">
        <w:rPr>
          <w:spacing w:val="-68"/>
          <w:sz w:val="24"/>
          <w:szCs w:val="24"/>
        </w:rPr>
        <w:t xml:space="preserve"> </w:t>
      </w:r>
      <w:r w:rsidRPr="00E83C0C">
        <w:rPr>
          <w:spacing w:val="-5"/>
          <w:sz w:val="24"/>
          <w:szCs w:val="24"/>
        </w:rPr>
        <w:t>системы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5"/>
          <w:sz w:val="24"/>
          <w:szCs w:val="24"/>
        </w:rPr>
        <w:t>передач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5"/>
          <w:sz w:val="24"/>
          <w:szCs w:val="24"/>
        </w:rPr>
        <w:t>совершает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возвратно-поступательные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движения.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Основным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недо</w:t>
      </w:r>
      <w:r w:rsidRPr="00E83C0C">
        <w:rPr>
          <w:spacing w:val="-2"/>
          <w:sz w:val="24"/>
          <w:szCs w:val="24"/>
        </w:rPr>
        <w:t>статком</w:t>
      </w:r>
      <w:r w:rsidRPr="00E83C0C">
        <w:rPr>
          <w:spacing w:val="-8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использования</w:t>
      </w:r>
      <w:r w:rsidRPr="00E83C0C">
        <w:rPr>
          <w:spacing w:val="-7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подобного</w:t>
      </w:r>
      <w:r w:rsidRPr="00E83C0C">
        <w:rPr>
          <w:spacing w:val="-9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оборудования</w:t>
      </w:r>
      <w:r w:rsidRPr="00E83C0C">
        <w:rPr>
          <w:spacing w:val="-7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является</w:t>
      </w:r>
      <w:r w:rsidRPr="00E83C0C">
        <w:rPr>
          <w:spacing w:val="-7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сложность</w:t>
      </w:r>
      <w:r w:rsidRPr="00E83C0C">
        <w:rPr>
          <w:spacing w:val="-9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их</w:t>
      </w:r>
      <w:r w:rsidRPr="00E83C0C">
        <w:rPr>
          <w:spacing w:val="-6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примене</w:t>
      </w:r>
      <w:r w:rsidRPr="00E83C0C">
        <w:rPr>
          <w:sz w:val="24"/>
          <w:szCs w:val="24"/>
        </w:rPr>
        <w:t>ния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z w:val="24"/>
          <w:szCs w:val="24"/>
        </w:rPr>
        <w:t>и</w:t>
      </w:r>
      <w:r w:rsidRPr="00E83C0C">
        <w:rPr>
          <w:spacing w:val="-15"/>
          <w:sz w:val="24"/>
          <w:szCs w:val="24"/>
        </w:rPr>
        <w:t xml:space="preserve"> </w:t>
      </w:r>
      <w:r w:rsidRPr="00E83C0C">
        <w:rPr>
          <w:sz w:val="24"/>
          <w:szCs w:val="24"/>
        </w:rPr>
        <w:t>дороговизна</w:t>
      </w:r>
      <w:r w:rsidRPr="00E83C0C">
        <w:rPr>
          <w:spacing w:val="-15"/>
          <w:sz w:val="24"/>
          <w:szCs w:val="24"/>
        </w:rPr>
        <w:t xml:space="preserve"> </w:t>
      </w:r>
      <w:r w:rsidRPr="00E83C0C">
        <w:rPr>
          <w:sz w:val="24"/>
          <w:szCs w:val="24"/>
        </w:rPr>
        <w:t>в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z w:val="24"/>
          <w:szCs w:val="24"/>
        </w:rPr>
        <w:t>изготовлении.</w:t>
      </w: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  <w:r>
        <w:rPr>
          <w:noProof/>
          <w:sz w:val="24"/>
          <w:szCs w:val="24"/>
          <w:bdr w:val="nil"/>
          <w:lang w:eastAsia="ru-RU"/>
        </w:rPr>
        <w:drawing>
          <wp:anchor distT="0" distB="0" distL="114300" distR="114300" simplePos="0" relativeHeight="251663360" behindDoc="0" locked="0" layoutInCell="1" allowOverlap="1" wp14:anchorId="68238031" wp14:editId="34F9D981">
            <wp:simplePos x="0" y="0"/>
            <wp:positionH relativeFrom="column">
              <wp:posOffset>285750</wp:posOffset>
            </wp:positionH>
            <wp:positionV relativeFrom="paragraph">
              <wp:posOffset>154305</wp:posOffset>
            </wp:positionV>
            <wp:extent cx="1158875" cy="2247900"/>
            <wp:effectExtent l="19050" t="0" r="3175" b="0"/>
            <wp:wrapSquare wrapText="bothSides"/>
            <wp:docPr id="1073741826" name="Рисунок 24" descr="6a49c5b65db60b3d9427252743049142--orthodontics-dental-c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49c5b65db60b3d9427252743049142--orthodontics-dental-care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8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  <w:proofErr w:type="spellStart"/>
      <w:r w:rsidRPr="00E83C0C">
        <w:rPr>
          <w:sz w:val="24"/>
          <w:szCs w:val="24"/>
        </w:rPr>
        <w:t>Суперфлосс</w:t>
      </w:r>
      <w:proofErr w:type="spellEnd"/>
      <w:r w:rsidRPr="00E83C0C">
        <w:rPr>
          <w:sz w:val="24"/>
          <w:szCs w:val="24"/>
        </w:rPr>
        <w:t xml:space="preserve"> – нить, которая состоит из 3 частей: упругой части - для облегчения введения в протезы; губчатой части - для чистки широких межзубных промежутков и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z w:val="24"/>
          <w:szCs w:val="24"/>
        </w:rPr>
        <w:t>зубных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протезов; и обычный</w:t>
      </w:r>
      <w:r w:rsidRPr="00E83C0C">
        <w:rPr>
          <w:spacing w:val="6"/>
          <w:sz w:val="24"/>
          <w:szCs w:val="24"/>
        </w:rPr>
        <w:t xml:space="preserve"> </w:t>
      </w:r>
      <w:proofErr w:type="spellStart"/>
      <w:r w:rsidRPr="00E83C0C">
        <w:rPr>
          <w:sz w:val="24"/>
          <w:szCs w:val="24"/>
        </w:rPr>
        <w:t>флосс</w:t>
      </w:r>
      <w:proofErr w:type="spellEnd"/>
      <w:r w:rsidRPr="00E83C0C">
        <w:rPr>
          <w:spacing w:val="2"/>
          <w:sz w:val="24"/>
          <w:szCs w:val="24"/>
        </w:rPr>
        <w:t xml:space="preserve"> </w:t>
      </w:r>
      <w:r w:rsidRPr="00E83C0C">
        <w:rPr>
          <w:sz w:val="24"/>
          <w:szCs w:val="24"/>
        </w:rPr>
        <w:t>-</w:t>
      </w:r>
      <w:r w:rsidRPr="00E83C0C">
        <w:rPr>
          <w:spacing w:val="2"/>
          <w:sz w:val="24"/>
          <w:szCs w:val="24"/>
        </w:rPr>
        <w:t xml:space="preserve"> </w:t>
      </w:r>
      <w:r w:rsidRPr="00E83C0C">
        <w:rPr>
          <w:sz w:val="24"/>
          <w:szCs w:val="24"/>
        </w:rPr>
        <w:t>для узких</w:t>
      </w:r>
      <w:r w:rsidRPr="00E83C0C">
        <w:rPr>
          <w:spacing w:val="2"/>
          <w:sz w:val="24"/>
          <w:szCs w:val="24"/>
        </w:rPr>
        <w:t xml:space="preserve"> </w:t>
      </w:r>
      <w:r w:rsidRPr="00E83C0C">
        <w:rPr>
          <w:sz w:val="24"/>
          <w:szCs w:val="24"/>
        </w:rPr>
        <w:t>межзубных</w:t>
      </w:r>
      <w:r w:rsidRPr="00E83C0C">
        <w:rPr>
          <w:spacing w:val="2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промежутков. Он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идеален для пациентов с мостовидными протезами, шинами, коронками, которые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 xml:space="preserve">затрудняют нормальное введение обычного </w:t>
      </w:r>
      <w:proofErr w:type="spellStart"/>
      <w:r w:rsidRPr="00E83C0C">
        <w:rPr>
          <w:sz w:val="24"/>
          <w:szCs w:val="24"/>
        </w:rPr>
        <w:t>флосса</w:t>
      </w:r>
      <w:proofErr w:type="spellEnd"/>
      <w:r w:rsidRPr="00E83C0C">
        <w:rPr>
          <w:sz w:val="24"/>
          <w:szCs w:val="24"/>
        </w:rPr>
        <w:t>, а также при заболеваниях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пародонта</w:t>
      </w:r>
      <w:r w:rsidRPr="00E83C0C">
        <w:rPr>
          <w:spacing w:val="-4"/>
          <w:sz w:val="24"/>
          <w:szCs w:val="24"/>
        </w:rPr>
        <w:t xml:space="preserve"> </w:t>
      </w:r>
      <w:r w:rsidRPr="00E83C0C">
        <w:rPr>
          <w:sz w:val="24"/>
          <w:szCs w:val="24"/>
        </w:rPr>
        <w:t>для очистки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межзубной</w:t>
      </w:r>
      <w:r w:rsidRPr="00E83C0C">
        <w:rPr>
          <w:spacing w:val="-3"/>
          <w:sz w:val="24"/>
          <w:szCs w:val="24"/>
        </w:rPr>
        <w:t xml:space="preserve"> </w:t>
      </w:r>
      <w:proofErr w:type="gramStart"/>
      <w:r w:rsidRPr="00E83C0C">
        <w:rPr>
          <w:sz w:val="24"/>
          <w:szCs w:val="24"/>
        </w:rPr>
        <w:t>борозды..</w:t>
      </w:r>
      <w:proofErr w:type="gramEnd"/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</w:p>
    <w:p w:rsidR="003F1250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  <w:r w:rsidRPr="00E83C0C">
        <w:rPr>
          <w:sz w:val="24"/>
          <w:szCs w:val="24"/>
        </w:rPr>
        <w:t xml:space="preserve">Таким образом, зубные нити могут быть вощеные и </w:t>
      </w:r>
      <w:proofErr w:type="spellStart"/>
      <w:r w:rsidRPr="00E83C0C">
        <w:rPr>
          <w:sz w:val="24"/>
          <w:szCs w:val="24"/>
        </w:rPr>
        <w:t>невощеные</w:t>
      </w:r>
      <w:proofErr w:type="spellEnd"/>
      <w:r w:rsidRPr="00E83C0C">
        <w:rPr>
          <w:sz w:val="24"/>
          <w:szCs w:val="24"/>
        </w:rPr>
        <w:t>, круглые и плоские. С пропитками мяты, фтора и др.</w:t>
      </w: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</w:p>
    <w:p w:rsidR="003F1250" w:rsidRPr="00E83C0C" w:rsidRDefault="003F1250" w:rsidP="003F1250">
      <w:pPr>
        <w:pStyle w:val="a1"/>
        <w:widowControl w:val="0"/>
        <w:numPr>
          <w:ilvl w:val="0"/>
          <w:numId w:val="25"/>
        </w:numPr>
        <w:tabs>
          <w:tab w:val="left" w:pos="9639"/>
        </w:tabs>
        <w:autoSpaceDE w:val="0"/>
        <w:autoSpaceDN w:val="0"/>
        <w:spacing w:after="0" w:line="240" w:lineRule="auto"/>
        <w:ind w:right="1001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Н</w:t>
      </w:r>
      <w:r w:rsidRPr="00E83C0C">
        <w:rPr>
          <w:sz w:val="24"/>
          <w:szCs w:val="24"/>
        </w:rPr>
        <w:t>евощеный</w:t>
      </w:r>
      <w:proofErr w:type="spellEnd"/>
      <w:r w:rsidRPr="00E83C0C">
        <w:rPr>
          <w:spacing w:val="-2"/>
          <w:sz w:val="24"/>
          <w:szCs w:val="24"/>
        </w:rPr>
        <w:t xml:space="preserve"> </w:t>
      </w:r>
      <w:proofErr w:type="spellStart"/>
      <w:r w:rsidRPr="00E83C0C">
        <w:rPr>
          <w:sz w:val="24"/>
          <w:szCs w:val="24"/>
        </w:rPr>
        <w:t>флосс</w:t>
      </w:r>
      <w:proofErr w:type="spellEnd"/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-</w:t>
      </w:r>
      <w:r w:rsidRPr="00E83C0C">
        <w:rPr>
          <w:spacing w:val="-4"/>
          <w:sz w:val="24"/>
          <w:szCs w:val="24"/>
        </w:rPr>
        <w:t xml:space="preserve"> </w:t>
      </w:r>
      <w:r w:rsidRPr="00E83C0C">
        <w:rPr>
          <w:sz w:val="24"/>
          <w:szCs w:val="24"/>
        </w:rPr>
        <w:t>плоская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текстура,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крепкое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волокно.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5"/>
        </w:numPr>
        <w:tabs>
          <w:tab w:val="clear" w:pos="709"/>
          <w:tab w:val="left" w:pos="1527"/>
          <w:tab w:val="left" w:pos="9639"/>
        </w:tabs>
        <w:suppressAutoHyphens w:val="0"/>
        <w:autoSpaceDE w:val="0"/>
        <w:autoSpaceDN w:val="0"/>
        <w:spacing w:line="240" w:lineRule="auto"/>
        <w:ind w:right="1001"/>
        <w:jc w:val="both"/>
      </w:pPr>
      <w:r w:rsidRPr="00E83C0C">
        <w:t>Вощеный</w:t>
      </w:r>
      <w:r>
        <w:t xml:space="preserve"> </w:t>
      </w:r>
      <w:proofErr w:type="spellStart"/>
      <w:r w:rsidRPr="00E83C0C">
        <w:t>флосс</w:t>
      </w:r>
      <w:proofErr w:type="spellEnd"/>
      <w:r w:rsidRPr="00E83C0C">
        <w:rPr>
          <w:spacing w:val="41"/>
        </w:rPr>
        <w:t xml:space="preserve"> </w:t>
      </w:r>
      <w:r w:rsidRPr="00E83C0C">
        <w:t>-</w:t>
      </w:r>
      <w:r w:rsidRPr="00E83C0C">
        <w:rPr>
          <w:spacing w:val="38"/>
        </w:rPr>
        <w:t xml:space="preserve"> </w:t>
      </w:r>
      <w:r w:rsidRPr="00E83C0C">
        <w:t>плоская</w:t>
      </w:r>
      <w:r w:rsidRPr="00E83C0C">
        <w:rPr>
          <w:spacing w:val="41"/>
        </w:rPr>
        <w:t xml:space="preserve"> </w:t>
      </w:r>
      <w:r w:rsidRPr="00E83C0C">
        <w:t>текстура,</w:t>
      </w:r>
      <w:r w:rsidRPr="00E83C0C">
        <w:rPr>
          <w:spacing w:val="37"/>
        </w:rPr>
        <w:t xml:space="preserve"> </w:t>
      </w:r>
      <w:r w:rsidRPr="00E83C0C">
        <w:t>крепкое</w:t>
      </w:r>
      <w:r w:rsidRPr="00E83C0C">
        <w:rPr>
          <w:spacing w:val="40"/>
        </w:rPr>
        <w:t xml:space="preserve"> </w:t>
      </w:r>
      <w:r w:rsidRPr="00E83C0C">
        <w:t>волокно,</w:t>
      </w:r>
      <w:r w:rsidRPr="00E83C0C">
        <w:rPr>
          <w:spacing w:val="40"/>
        </w:rPr>
        <w:t xml:space="preserve"> </w:t>
      </w:r>
      <w:r w:rsidRPr="00E83C0C">
        <w:t>покрытие</w:t>
      </w:r>
      <w:r w:rsidRPr="00E83C0C">
        <w:rPr>
          <w:spacing w:val="38"/>
        </w:rPr>
        <w:t xml:space="preserve"> </w:t>
      </w:r>
      <w:r w:rsidRPr="00E83C0C">
        <w:t>для</w:t>
      </w:r>
      <w:r w:rsidRPr="00E83C0C">
        <w:rPr>
          <w:spacing w:val="-67"/>
        </w:rPr>
        <w:t xml:space="preserve"> </w:t>
      </w:r>
      <w:r w:rsidRPr="00E83C0C">
        <w:t>облегчения</w:t>
      </w:r>
      <w:r w:rsidRPr="00E83C0C">
        <w:rPr>
          <w:spacing w:val="-1"/>
        </w:rPr>
        <w:t xml:space="preserve"> </w:t>
      </w:r>
      <w:r w:rsidRPr="00E83C0C">
        <w:t>введения.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5"/>
        </w:numPr>
        <w:tabs>
          <w:tab w:val="clear" w:pos="709"/>
          <w:tab w:val="left" w:pos="1527"/>
          <w:tab w:val="left" w:pos="9639"/>
        </w:tabs>
        <w:suppressAutoHyphens w:val="0"/>
        <w:autoSpaceDE w:val="0"/>
        <w:autoSpaceDN w:val="0"/>
        <w:spacing w:line="240" w:lineRule="auto"/>
        <w:ind w:right="1001"/>
        <w:jc w:val="both"/>
      </w:pPr>
      <w:r w:rsidRPr="00E83C0C">
        <w:t>Вощеный</w:t>
      </w:r>
      <w:r w:rsidRPr="00E83C0C">
        <w:rPr>
          <w:spacing w:val="26"/>
        </w:rPr>
        <w:t xml:space="preserve"> </w:t>
      </w:r>
      <w:r w:rsidRPr="00E83C0C">
        <w:t>со</w:t>
      </w:r>
      <w:r w:rsidRPr="00E83C0C">
        <w:rPr>
          <w:spacing w:val="26"/>
        </w:rPr>
        <w:t xml:space="preserve"> </w:t>
      </w:r>
      <w:r w:rsidRPr="00E83C0C">
        <w:t>вкусом</w:t>
      </w:r>
      <w:r w:rsidRPr="00E83C0C">
        <w:rPr>
          <w:spacing w:val="26"/>
        </w:rPr>
        <w:t xml:space="preserve"> </w:t>
      </w:r>
      <w:r w:rsidRPr="00E83C0C">
        <w:t>мяты</w:t>
      </w:r>
      <w:r w:rsidRPr="00E83C0C">
        <w:rPr>
          <w:spacing w:val="30"/>
        </w:rPr>
        <w:t xml:space="preserve"> </w:t>
      </w:r>
      <w:r w:rsidRPr="00E83C0C">
        <w:t>-</w:t>
      </w:r>
      <w:r w:rsidRPr="00E83C0C">
        <w:rPr>
          <w:spacing w:val="24"/>
        </w:rPr>
        <w:t xml:space="preserve"> </w:t>
      </w:r>
      <w:r w:rsidRPr="00E83C0C">
        <w:t>плоская</w:t>
      </w:r>
      <w:r w:rsidRPr="00E83C0C">
        <w:rPr>
          <w:spacing w:val="28"/>
        </w:rPr>
        <w:t xml:space="preserve"> </w:t>
      </w:r>
      <w:r w:rsidRPr="00E83C0C">
        <w:t>текстура,</w:t>
      </w:r>
      <w:r w:rsidRPr="00E83C0C">
        <w:rPr>
          <w:spacing w:val="25"/>
        </w:rPr>
        <w:t xml:space="preserve"> </w:t>
      </w:r>
      <w:r w:rsidRPr="00E83C0C">
        <w:t>крепкое</w:t>
      </w:r>
      <w:r w:rsidRPr="00E83C0C">
        <w:rPr>
          <w:spacing w:val="26"/>
        </w:rPr>
        <w:t xml:space="preserve"> </w:t>
      </w:r>
      <w:r w:rsidRPr="00E83C0C">
        <w:t>волокно,</w:t>
      </w:r>
      <w:r w:rsidRPr="00E83C0C">
        <w:rPr>
          <w:spacing w:val="25"/>
        </w:rPr>
        <w:t xml:space="preserve"> </w:t>
      </w:r>
      <w:r>
        <w:t>остав</w:t>
      </w:r>
      <w:r w:rsidRPr="00E83C0C">
        <w:t>ляет</w:t>
      </w:r>
      <w:r w:rsidRPr="00E83C0C">
        <w:rPr>
          <w:spacing w:val="-1"/>
        </w:rPr>
        <w:t xml:space="preserve"> </w:t>
      </w:r>
      <w:r w:rsidRPr="00E83C0C">
        <w:t>во</w:t>
      </w:r>
      <w:r w:rsidRPr="00E83C0C">
        <w:rPr>
          <w:spacing w:val="1"/>
        </w:rPr>
        <w:t xml:space="preserve"> </w:t>
      </w:r>
      <w:r w:rsidRPr="00E83C0C">
        <w:t>рту</w:t>
      </w:r>
      <w:r w:rsidRPr="00E83C0C">
        <w:rPr>
          <w:spacing w:val="-4"/>
        </w:rPr>
        <w:t xml:space="preserve"> </w:t>
      </w:r>
      <w:r w:rsidRPr="00E83C0C">
        <w:t>вкус мяты и чувство</w:t>
      </w:r>
      <w:r w:rsidRPr="00E83C0C">
        <w:rPr>
          <w:spacing w:val="1"/>
        </w:rPr>
        <w:t xml:space="preserve"> </w:t>
      </w:r>
      <w:r w:rsidRPr="00E83C0C">
        <w:t>свежести.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5"/>
        </w:numPr>
        <w:tabs>
          <w:tab w:val="clear" w:pos="709"/>
          <w:tab w:val="left" w:pos="1527"/>
          <w:tab w:val="left" w:pos="9639"/>
        </w:tabs>
        <w:suppressAutoHyphens w:val="0"/>
        <w:autoSpaceDE w:val="0"/>
        <w:autoSpaceDN w:val="0"/>
        <w:spacing w:line="240" w:lineRule="auto"/>
        <w:ind w:right="1001"/>
        <w:jc w:val="both"/>
      </w:pPr>
      <w:r w:rsidRPr="00E83C0C">
        <w:t>Вощеный</w:t>
      </w:r>
      <w:r w:rsidRPr="00E83C0C">
        <w:rPr>
          <w:spacing w:val="7"/>
        </w:rPr>
        <w:t xml:space="preserve"> </w:t>
      </w:r>
      <w:r w:rsidRPr="00E83C0C">
        <w:t>с</w:t>
      </w:r>
      <w:r w:rsidRPr="00E83C0C">
        <w:rPr>
          <w:spacing w:val="7"/>
        </w:rPr>
        <w:t xml:space="preserve"> </w:t>
      </w:r>
      <w:r w:rsidRPr="00E83C0C">
        <w:t>добавкой</w:t>
      </w:r>
      <w:r w:rsidRPr="00E83C0C">
        <w:rPr>
          <w:spacing w:val="7"/>
        </w:rPr>
        <w:t xml:space="preserve"> </w:t>
      </w:r>
      <w:r w:rsidRPr="00E83C0C">
        <w:t>фтора</w:t>
      </w:r>
      <w:r w:rsidRPr="00E83C0C">
        <w:rPr>
          <w:spacing w:val="10"/>
        </w:rPr>
        <w:t xml:space="preserve"> </w:t>
      </w:r>
      <w:r w:rsidRPr="00E83C0C">
        <w:t>-</w:t>
      </w:r>
      <w:r w:rsidRPr="00E83C0C">
        <w:rPr>
          <w:spacing w:val="7"/>
        </w:rPr>
        <w:t xml:space="preserve"> </w:t>
      </w:r>
      <w:r w:rsidRPr="00E83C0C">
        <w:t>крепкое</w:t>
      </w:r>
      <w:r w:rsidRPr="00E83C0C">
        <w:rPr>
          <w:spacing w:val="7"/>
        </w:rPr>
        <w:t xml:space="preserve"> </w:t>
      </w:r>
      <w:r w:rsidRPr="00E83C0C">
        <w:t>волокно,</w:t>
      </w:r>
      <w:r w:rsidRPr="00E83C0C">
        <w:rPr>
          <w:spacing w:val="6"/>
        </w:rPr>
        <w:t xml:space="preserve"> </w:t>
      </w:r>
      <w:r w:rsidRPr="00E83C0C">
        <w:t>пропитан</w:t>
      </w:r>
      <w:r w:rsidRPr="00E83C0C">
        <w:rPr>
          <w:spacing w:val="7"/>
        </w:rPr>
        <w:t xml:space="preserve"> </w:t>
      </w:r>
      <w:r w:rsidRPr="00E83C0C">
        <w:t>2%</w:t>
      </w:r>
      <w:r w:rsidRPr="00E83C0C">
        <w:rPr>
          <w:spacing w:val="5"/>
        </w:rPr>
        <w:t xml:space="preserve"> </w:t>
      </w:r>
      <w:r w:rsidRPr="00E83C0C">
        <w:t>раствором</w:t>
      </w:r>
      <w:r w:rsidRPr="00E83C0C">
        <w:rPr>
          <w:spacing w:val="-67"/>
        </w:rPr>
        <w:t xml:space="preserve"> </w:t>
      </w:r>
      <w:r w:rsidRPr="00E83C0C">
        <w:t>фторида</w:t>
      </w:r>
      <w:r w:rsidRPr="00E83C0C">
        <w:rPr>
          <w:spacing w:val="-3"/>
        </w:rPr>
        <w:t xml:space="preserve"> </w:t>
      </w:r>
      <w:r w:rsidRPr="00E83C0C">
        <w:t>натрия.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5"/>
        </w:numPr>
        <w:tabs>
          <w:tab w:val="clear" w:pos="709"/>
          <w:tab w:val="left" w:pos="1527"/>
          <w:tab w:val="left" w:pos="9639"/>
        </w:tabs>
        <w:suppressAutoHyphens w:val="0"/>
        <w:autoSpaceDE w:val="0"/>
        <w:autoSpaceDN w:val="0"/>
        <w:spacing w:line="242" w:lineRule="auto"/>
        <w:ind w:right="1001"/>
        <w:jc w:val="both"/>
      </w:pPr>
      <w:r w:rsidRPr="00E83C0C">
        <w:t>Зубная</w:t>
      </w:r>
      <w:r w:rsidRPr="00E83C0C">
        <w:rPr>
          <w:spacing w:val="33"/>
        </w:rPr>
        <w:t xml:space="preserve"> </w:t>
      </w:r>
      <w:r w:rsidRPr="00E83C0C">
        <w:t>лента</w:t>
      </w:r>
      <w:r w:rsidRPr="00E83C0C">
        <w:rPr>
          <w:spacing w:val="33"/>
        </w:rPr>
        <w:t xml:space="preserve"> </w:t>
      </w:r>
      <w:r w:rsidRPr="00E83C0C">
        <w:t>-</w:t>
      </w:r>
      <w:r w:rsidRPr="00E83C0C">
        <w:rPr>
          <w:spacing w:val="34"/>
        </w:rPr>
        <w:t xml:space="preserve"> </w:t>
      </w:r>
      <w:r w:rsidRPr="00E83C0C">
        <w:t>широкий</w:t>
      </w:r>
      <w:r w:rsidRPr="00E83C0C">
        <w:rPr>
          <w:spacing w:val="31"/>
        </w:rPr>
        <w:t xml:space="preserve"> </w:t>
      </w:r>
      <w:proofErr w:type="spellStart"/>
      <w:r w:rsidRPr="00E83C0C">
        <w:t>флосс</w:t>
      </w:r>
      <w:proofErr w:type="spellEnd"/>
      <w:r w:rsidRPr="00E83C0C">
        <w:rPr>
          <w:spacing w:val="34"/>
        </w:rPr>
        <w:t xml:space="preserve"> </w:t>
      </w:r>
      <w:r w:rsidRPr="00E83C0C">
        <w:t>с</w:t>
      </w:r>
      <w:r w:rsidRPr="00E83C0C">
        <w:rPr>
          <w:spacing w:val="31"/>
        </w:rPr>
        <w:t xml:space="preserve"> </w:t>
      </w:r>
      <w:r w:rsidRPr="00E83C0C">
        <w:t>добавкой</w:t>
      </w:r>
      <w:r w:rsidRPr="00E83C0C">
        <w:rPr>
          <w:spacing w:val="33"/>
        </w:rPr>
        <w:t xml:space="preserve"> </w:t>
      </w:r>
      <w:r w:rsidRPr="00E83C0C">
        <w:t>фтора,</w:t>
      </w:r>
      <w:r w:rsidRPr="00E83C0C">
        <w:rPr>
          <w:spacing w:val="33"/>
        </w:rPr>
        <w:t xml:space="preserve"> </w:t>
      </w:r>
      <w:r w:rsidRPr="00E83C0C">
        <w:t>легок</w:t>
      </w:r>
      <w:r w:rsidRPr="00E83C0C">
        <w:rPr>
          <w:spacing w:val="31"/>
        </w:rPr>
        <w:t xml:space="preserve"> </w:t>
      </w:r>
      <w:r w:rsidRPr="00E83C0C">
        <w:t>в</w:t>
      </w:r>
      <w:r w:rsidRPr="00E83C0C">
        <w:rPr>
          <w:spacing w:val="31"/>
        </w:rPr>
        <w:t xml:space="preserve"> </w:t>
      </w:r>
      <w:r>
        <w:t>использова</w:t>
      </w:r>
      <w:r w:rsidRPr="00E83C0C">
        <w:t>нии</w:t>
      </w:r>
      <w:r w:rsidRPr="00E83C0C">
        <w:rPr>
          <w:spacing w:val="-1"/>
        </w:rPr>
        <w:t xml:space="preserve"> </w:t>
      </w:r>
      <w:r w:rsidRPr="00E83C0C">
        <w:t>(широкие промежутки,</w:t>
      </w:r>
      <w:r w:rsidRPr="00E83C0C">
        <w:rPr>
          <w:spacing w:val="-1"/>
        </w:rPr>
        <w:t xml:space="preserve"> </w:t>
      </w:r>
      <w:r w:rsidRPr="00E83C0C">
        <w:t>оседающая</w:t>
      </w:r>
      <w:r w:rsidRPr="00E83C0C">
        <w:rPr>
          <w:spacing w:val="1"/>
        </w:rPr>
        <w:t xml:space="preserve"> </w:t>
      </w:r>
      <w:r w:rsidRPr="00E83C0C">
        <w:t>десна).</w:t>
      </w:r>
    </w:p>
    <w:p w:rsidR="003F1250" w:rsidRPr="00E83C0C" w:rsidRDefault="003F1250" w:rsidP="003F1250">
      <w:pPr>
        <w:widowControl w:val="0"/>
        <w:tabs>
          <w:tab w:val="left" w:pos="1527"/>
          <w:tab w:val="left" w:pos="9639"/>
        </w:tabs>
        <w:autoSpaceDE w:val="0"/>
        <w:autoSpaceDN w:val="0"/>
        <w:spacing w:after="0" w:line="242" w:lineRule="auto"/>
        <w:ind w:left="567" w:right="1001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Default="003F1250" w:rsidP="003F1250">
      <w:pPr>
        <w:pStyle w:val="a1"/>
        <w:tabs>
          <w:tab w:val="left" w:pos="9639"/>
        </w:tabs>
        <w:spacing w:line="317" w:lineRule="exact"/>
        <w:ind w:left="567" w:right="1001"/>
        <w:rPr>
          <w:sz w:val="24"/>
          <w:szCs w:val="24"/>
        </w:rPr>
      </w:pPr>
      <w:r w:rsidRPr="00E83C0C">
        <w:rPr>
          <w:sz w:val="24"/>
          <w:szCs w:val="24"/>
        </w:rPr>
        <w:t>Основные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правила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очищения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зубов</w:t>
      </w:r>
      <w:r w:rsidRPr="00E83C0C">
        <w:rPr>
          <w:spacing w:val="-3"/>
          <w:sz w:val="24"/>
          <w:szCs w:val="24"/>
        </w:rPr>
        <w:t xml:space="preserve"> </w:t>
      </w:r>
      <w:proofErr w:type="spellStart"/>
      <w:r w:rsidRPr="00E83C0C">
        <w:rPr>
          <w:sz w:val="24"/>
          <w:szCs w:val="24"/>
        </w:rPr>
        <w:t>флоссом</w:t>
      </w:r>
      <w:proofErr w:type="spellEnd"/>
      <w:r w:rsidRPr="00E83C0C">
        <w:rPr>
          <w:sz w:val="24"/>
          <w:szCs w:val="24"/>
        </w:rPr>
        <w:t>:</w:t>
      </w:r>
    </w:p>
    <w:p w:rsidR="003F1250" w:rsidRPr="00E83C0C" w:rsidRDefault="003F1250" w:rsidP="003F1250">
      <w:pPr>
        <w:pStyle w:val="a1"/>
        <w:tabs>
          <w:tab w:val="left" w:pos="9639"/>
        </w:tabs>
        <w:spacing w:line="317" w:lineRule="exact"/>
        <w:ind w:left="567" w:right="1001"/>
        <w:rPr>
          <w:sz w:val="24"/>
          <w:szCs w:val="24"/>
        </w:rPr>
      </w:pPr>
    </w:p>
    <w:p w:rsidR="003F1250" w:rsidRPr="00E83C0C" w:rsidRDefault="003F1250" w:rsidP="003F1250">
      <w:pPr>
        <w:pStyle w:val="a8"/>
        <w:widowControl w:val="0"/>
        <w:numPr>
          <w:ilvl w:val="0"/>
          <w:numId w:val="27"/>
        </w:numPr>
        <w:tabs>
          <w:tab w:val="left" w:pos="1527"/>
          <w:tab w:val="left" w:pos="9639"/>
        </w:tabs>
        <w:autoSpaceDE w:val="0"/>
        <w:autoSpaceDN w:val="0"/>
        <w:spacing w:line="322" w:lineRule="exact"/>
        <w:ind w:left="567" w:right="1001" w:firstLine="0"/>
        <w:jc w:val="both"/>
      </w:pPr>
      <w:r w:rsidRPr="00E83C0C">
        <w:t>Из</w:t>
      </w:r>
      <w:r w:rsidRPr="00E83C0C">
        <w:rPr>
          <w:spacing w:val="-3"/>
        </w:rPr>
        <w:t xml:space="preserve"> </w:t>
      </w:r>
      <w:r w:rsidRPr="00E83C0C">
        <w:t>кассет</w:t>
      </w:r>
      <w:r w:rsidRPr="00E83C0C">
        <w:rPr>
          <w:spacing w:val="-1"/>
        </w:rPr>
        <w:t xml:space="preserve"> </w:t>
      </w:r>
      <w:r w:rsidRPr="00E83C0C">
        <w:t>вытягивается</w:t>
      </w:r>
      <w:r w:rsidRPr="00E83C0C">
        <w:rPr>
          <w:spacing w:val="-1"/>
        </w:rPr>
        <w:t xml:space="preserve"> </w:t>
      </w:r>
      <w:r w:rsidRPr="00E83C0C">
        <w:t>30-40 см</w:t>
      </w:r>
      <w:r w:rsidRPr="00E83C0C">
        <w:rPr>
          <w:spacing w:val="-5"/>
        </w:rPr>
        <w:t xml:space="preserve"> </w:t>
      </w:r>
      <w:proofErr w:type="spellStart"/>
      <w:r w:rsidRPr="00E83C0C">
        <w:t>флосса</w:t>
      </w:r>
      <w:proofErr w:type="spellEnd"/>
      <w:r w:rsidRPr="00E83C0C">
        <w:t>.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7"/>
        </w:numPr>
        <w:tabs>
          <w:tab w:val="left" w:pos="1527"/>
          <w:tab w:val="left" w:pos="9639"/>
        </w:tabs>
        <w:autoSpaceDE w:val="0"/>
        <w:autoSpaceDN w:val="0"/>
        <w:spacing w:line="322" w:lineRule="exact"/>
        <w:ind w:left="567" w:right="1001" w:firstLine="0"/>
        <w:jc w:val="both"/>
      </w:pPr>
      <w:r w:rsidRPr="00E83C0C">
        <w:t>Большая</w:t>
      </w:r>
      <w:r w:rsidRPr="00E83C0C">
        <w:rPr>
          <w:spacing w:val="-2"/>
        </w:rPr>
        <w:t xml:space="preserve"> </w:t>
      </w:r>
      <w:r w:rsidRPr="00E83C0C">
        <w:t>часть</w:t>
      </w:r>
      <w:r w:rsidRPr="00E83C0C">
        <w:rPr>
          <w:spacing w:val="-3"/>
        </w:rPr>
        <w:t xml:space="preserve"> </w:t>
      </w:r>
      <w:proofErr w:type="spellStart"/>
      <w:r w:rsidRPr="00E83C0C">
        <w:t>флосса</w:t>
      </w:r>
      <w:proofErr w:type="spellEnd"/>
      <w:r w:rsidRPr="00E83C0C">
        <w:t xml:space="preserve"> накручивается</w:t>
      </w:r>
      <w:r w:rsidRPr="00E83C0C">
        <w:rPr>
          <w:spacing w:val="-3"/>
        </w:rPr>
        <w:t xml:space="preserve"> </w:t>
      </w:r>
      <w:r w:rsidRPr="00E83C0C">
        <w:t>на</w:t>
      </w:r>
      <w:r w:rsidRPr="00E83C0C">
        <w:rPr>
          <w:spacing w:val="-3"/>
        </w:rPr>
        <w:t xml:space="preserve"> </w:t>
      </w:r>
      <w:r w:rsidRPr="00E83C0C">
        <w:t>средний</w:t>
      </w:r>
      <w:r w:rsidRPr="00E83C0C">
        <w:rPr>
          <w:spacing w:val="-5"/>
        </w:rPr>
        <w:t xml:space="preserve"> </w:t>
      </w:r>
      <w:r w:rsidRPr="00E83C0C">
        <w:t>палец</w:t>
      </w:r>
      <w:r w:rsidRPr="00E83C0C">
        <w:rPr>
          <w:spacing w:val="-4"/>
        </w:rPr>
        <w:t xml:space="preserve"> </w:t>
      </w:r>
      <w:r w:rsidRPr="00E83C0C">
        <w:t>правой</w:t>
      </w:r>
      <w:r w:rsidRPr="00E83C0C">
        <w:rPr>
          <w:spacing w:val="-5"/>
        </w:rPr>
        <w:t xml:space="preserve"> </w:t>
      </w:r>
      <w:r w:rsidRPr="00E83C0C">
        <w:t>руки.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7"/>
        </w:numPr>
        <w:tabs>
          <w:tab w:val="left" w:pos="1527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</w:pPr>
      <w:r w:rsidRPr="00E83C0C">
        <w:t xml:space="preserve">Оставшаяся часть </w:t>
      </w:r>
      <w:proofErr w:type="spellStart"/>
      <w:r w:rsidRPr="00E83C0C">
        <w:t>флосса</w:t>
      </w:r>
      <w:proofErr w:type="spellEnd"/>
      <w:r w:rsidRPr="00E83C0C">
        <w:t xml:space="preserve"> наматывается на средний палец правой руки,</w:t>
      </w:r>
      <w:r w:rsidRPr="00E83C0C">
        <w:rPr>
          <w:spacing w:val="1"/>
        </w:rPr>
        <w:t xml:space="preserve"> </w:t>
      </w:r>
      <w:r w:rsidRPr="00E83C0C">
        <w:t>таким образом, чтобы промежуток нити между пальцами был длиной около 10</w:t>
      </w:r>
      <w:r w:rsidRPr="00E83C0C">
        <w:rPr>
          <w:spacing w:val="1"/>
        </w:rPr>
        <w:t xml:space="preserve"> </w:t>
      </w:r>
      <w:r w:rsidRPr="00E83C0C">
        <w:t xml:space="preserve">см 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7"/>
        </w:numPr>
        <w:tabs>
          <w:tab w:val="left" w:pos="1527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</w:pPr>
      <w:r w:rsidRPr="00E83C0C">
        <w:t xml:space="preserve">Медленно и осторожно вводят в межзубной промежуток и протягивают у основания </w:t>
      </w:r>
      <w:proofErr w:type="spellStart"/>
      <w:r w:rsidRPr="00E83C0C">
        <w:t>десневой</w:t>
      </w:r>
      <w:proofErr w:type="spellEnd"/>
      <w:r w:rsidRPr="00E83C0C">
        <w:t xml:space="preserve"> бороздки за дистальной поверхностью по</w:t>
      </w:r>
      <w:r w:rsidRPr="00E83C0C">
        <w:softHyphen/>
        <w:t>следнего зуба по правой стороне верхней челюсти.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7"/>
        </w:numPr>
        <w:tabs>
          <w:tab w:val="left" w:pos="1527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</w:pPr>
      <w:r w:rsidRPr="00E83C0C">
        <w:lastRenderedPageBreak/>
        <w:t>С помощью нескольких движений вверх- вниз удаляют все мягкие отложе</w:t>
      </w:r>
      <w:r w:rsidRPr="00E83C0C">
        <w:softHyphen/>
        <w:t>ния с дистальной поверхности этого зуба. Затем, очищают его медиальную поверх</w:t>
      </w:r>
      <w:r w:rsidRPr="00E83C0C">
        <w:softHyphen/>
        <w:t>ность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7"/>
        </w:numPr>
        <w:tabs>
          <w:tab w:val="left" w:pos="1527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</w:pPr>
      <w:r w:rsidRPr="00E83C0C">
        <w:t xml:space="preserve">Для этого нить осторожно, чтобы не повредить </w:t>
      </w:r>
      <w:proofErr w:type="spellStart"/>
      <w:r w:rsidRPr="00E83C0C">
        <w:t>десневый</w:t>
      </w:r>
      <w:proofErr w:type="spellEnd"/>
      <w:r w:rsidRPr="00E83C0C">
        <w:t xml:space="preserve"> сосочек, продви</w:t>
      </w:r>
      <w:r w:rsidRPr="00E83C0C">
        <w:softHyphen/>
        <w:t>гают движениями назад - вперед через контактный пункт и несколькими движениями нити, крепко прижатой к зубу, вверх- вниз, вдоль его поверхности, удаляют зубной налет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7"/>
        </w:numPr>
        <w:tabs>
          <w:tab w:val="left" w:pos="1440"/>
          <w:tab w:val="left" w:pos="15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</w:pPr>
      <w:r w:rsidRPr="00E83C0C">
        <w:t>Затем, нить продвигают через межзубной сосочек к основанию при</w:t>
      </w:r>
      <w:r w:rsidRPr="00E83C0C">
        <w:softHyphen/>
        <w:t xml:space="preserve">дающей </w:t>
      </w:r>
      <w:proofErr w:type="spellStart"/>
      <w:r w:rsidRPr="00E83C0C">
        <w:t>десневой</w:t>
      </w:r>
      <w:proofErr w:type="spellEnd"/>
      <w:r w:rsidRPr="00E83C0C">
        <w:t xml:space="preserve"> бороздки следующего зуба и очищают боковую поверхность следующего зуба. 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7"/>
        </w:numPr>
        <w:tabs>
          <w:tab w:val="left" w:pos="1440"/>
          <w:tab w:val="left" w:pos="15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</w:pPr>
      <w:r w:rsidRPr="00E83C0C">
        <w:t>Процедуру повторяют, пока не будут очищены боковые поверхности всех зубов. Не следует продвигать нить с большим усилием, так как это связано с риском повреждения десны. Кроме того, нить всегда должна находиться в контакте с поверхностью зуба, чтобы она не вызвала травмы десен.</w:t>
      </w:r>
    </w:p>
    <w:p w:rsidR="003F1250" w:rsidRPr="00E83C0C" w:rsidRDefault="003F1250" w:rsidP="003F1250">
      <w:pPr>
        <w:widowControl w:val="0"/>
        <w:tabs>
          <w:tab w:val="left" w:pos="1440"/>
          <w:tab w:val="left" w:pos="15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autoSpaceDE w:val="0"/>
        <w:autoSpaceDN w:val="0"/>
        <w:spacing w:after="0" w:line="240" w:lineRule="auto"/>
        <w:ind w:left="567" w:right="1001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E83C0C" w:rsidRDefault="003F1250" w:rsidP="003F1250">
      <w:pPr>
        <w:pStyle w:val="a1"/>
        <w:tabs>
          <w:tab w:val="left" w:pos="9639"/>
        </w:tabs>
        <w:spacing w:line="317" w:lineRule="exact"/>
        <w:ind w:left="567" w:right="1001"/>
        <w:rPr>
          <w:sz w:val="24"/>
          <w:szCs w:val="24"/>
        </w:rPr>
      </w:pPr>
      <w:r w:rsidRPr="00E83C0C">
        <w:rPr>
          <w:sz w:val="24"/>
          <w:szCs w:val="24"/>
        </w:rPr>
        <w:t>Основные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правила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очищения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зубов</w:t>
      </w:r>
      <w:r w:rsidRPr="00E83C0C">
        <w:rPr>
          <w:spacing w:val="-3"/>
          <w:sz w:val="24"/>
          <w:szCs w:val="24"/>
        </w:rPr>
        <w:t xml:space="preserve"> </w:t>
      </w:r>
      <w:proofErr w:type="spellStart"/>
      <w:r w:rsidRPr="00E83C0C">
        <w:rPr>
          <w:spacing w:val="-3"/>
          <w:sz w:val="24"/>
          <w:szCs w:val="24"/>
        </w:rPr>
        <w:t>супер</w:t>
      </w:r>
      <w:r w:rsidRPr="00E83C0C">
        <w:rPr>
          <w:sz w:val="24"/>
          <w:szCs w:val="24"/>
        </w:rPr>
        <w:t>флоссом</w:t>
      </w:r>
      <w:proofErr w:type="spellEnd"/>
      <w:r w:rsidRPr="00E83C0C">
        <w:rPr>
          <w:sz w:val="24"/>
          <w:szCs w:val="24"/>
        </w:rPr>
        <w:t>:</w:t>
      </w:r>
    </w:p>
    <w:p w:rsidR="003F1250" w:rsidRPr="00E83C0C" w:rsidRDefault="003F1250" w:rsidP="003F1250">
      <w:pPr>
        <w:widowControl w:val="0"/>
        <w:tabs>
          <w:tab w:val="left" w:pos="1527"/>
          <w:tab w:val="left" w:pos="9639"/>
        </w:tabs>
        <w:autoSpaceDE w:val="0"/>
        <w:autoSpaceDN w:val="0"/>
        <w:spacing w:after="0" w:line="240" w:lineRule="auto"/>
        <w:ind w:left="567" w:right="1001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E83C0C" w:rsidRDefault="003F1250" w:rsidP="003F1250">
      <w:pPr>
        <w:pStyle w:val="a1"/>
        <w:widowControl w:val="0"/>
        <w:numPr>
          <w:ilvl w:val="0"/>
          <w:numId w:val="26"/>
        </w:numPr>
        <w:tabs>
          <w:tab w:val="left" w:pos="9639"/>
        </w:tabs>
        <w:autoSpaceDE w:val="0"/>
        <w:autoSpaceDN w:val="0"/>
        <w:spacing w:after="0" w:line="240" w:lineRule="auto"/>
        <w:ind w:right="1001"/>
        <w:jc w:val="both"/>
        <w:rPr>
          <w:sz w:val="24"/>
          <w:szCs w:val="24"/>
        </w:rPr>
      </w:pPr>
      <w:r w:rsidRPr="00E83C0C">
        <w:rPr>
          <w:sz w:val="24"/>
          <w:szCs w:val="24"/>
        </w:rPr>
        <w:t>Крепко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захватить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 xml:space="preserve">пальцами обеих рук часть нитевидного участка </w:t>
      </w:r>
      <w:proofErr w:type="spellStart"/>
      <w:r w:rsidRPr="00E83C0C">
        <w:rPr>
          <w:sz w:val="24"/>
          <w:szCs w:val="24"/>
        </w:rPr>
        <w:t>флосса</w:t>
      </w:r>
      <w:proofErr w:type="spellEnd"/>
      <w:r w:rsidRPr="00E83C0C">
        <w:rPr>
          <w:sz w:val="24"/>
          <w:szCs w:val="24"/>
        </w:rPr>
        <w:t>. Осторожно протолкнуть туго натянутый нитевидный участок длиной в 2 см между зубами и легко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 xml:space="preserve">поскрести им вверх и вниз между зубами и под </w:t>
      </w:r>
      <w:proofErr w:type="spellStart"/>
      <w:r w:rsidRPr="00E83C0C">
        <w:rPr>
          <w:sz w:val="24"/>
          <w:szCs w:val="24"/>
        </w:rPr>
        <w:t>десневой</w:t>
      </w:r>
      <w:proofErr w:type="spellEnd"/>
      <w:r w:rsidRPr="00E83C0C">
        <w:rPr>
          <w:sz w:val="24"/>
          <w:szCs w:val="24"/>
        </w:rPr>
        <w:t xml:space="preserve"> линией. Появление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скрипучего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звука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во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время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этой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процедуры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обозначает,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что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бактериальная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пленка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(зубной налет) была удалена.</w:t>
      </w:r>
    </w:p>
    <w:p w:rsidR="003F1250" w:rsidRDefault="003F1250" w:rsidP="003F1250">
      <w:pPr>
        <w:pStyle w:val="a1"/>
        <w:tabs>
          <w:tab w:val="left" w:pos="9639"/>
        </w:tabs>
        <w:ind w:right="1001"/>
        <w:rPr>
          <w:spacing w:val="-8"/>
          <w:sz w:val="24"/>
          <w:szCs w:val="24"/>
        </w:rPr>
      </w:pPr>
    </w:p>
    <w:p w:rsidR="003F1250" w:rsidRPr="00E83C0C" w:rsidRDefault="003F1250" w:rsidP="003F1250">
      <w:pPr>
        <w:pStyle w:val="a1"/>
        <w:widowControl w:val="0"/>
        <w:numPr>
          <w:ilvl w:val="0"/>
          <w:numId w:val="26"/>
        </w:numPr>
        <w:tabs>
          <w:tab w:val="left" w:pos="9639"/>
        </w:tabs>
        <w:autoSpaceDE w:val="0"/>
        <w:autoSpaceDN w:val="0"/>
        <w:spacing w:after="0" w:line="240" w:lineRule="auto"/>
        <w:ind w:right="1001"/>
        <w:jc w:val="both"/>
        <w:rPr>
          <w:spacing w:val="-14"/>
          <w:sz w:val="24"/>
          <w:szCs w:val="24"/>
        </w:rPr>
      </w:pPr>
      <w:r w:rsidRPr="00E83C0C">
        <w:rPr>
          <w:spacing w:val="-8"/>
          <w:sz w:val="24"/>
          <w:szCs w:val="24"/>
        </w:rPr>
        <w:t xml:space="preserve">Протянуть </w:t>
      </w:r>
      <w:r w:rsidRPr="00E83C0C">
        <w:rPr>
          <w:spacing w:val="-7"/>
          <w:sz w:val="24"/>
          <w:szCs w:val="24"/>
        </w:rPr>
        <w:t xml:space="preserve">утолщенным волокнистым участком </w:t>
      </w:r>
      <w:proofErr w:type="spellStart"/>
      <w:r w:rsidRPr="00E83C0C">
        <w:rPr>
          <w:spacing w:val="-7"/>
          <w:sz w:val="24"/>
          <w:szCs w:val="24"/>
        </w:rPr>
        <w:t>флосса</w:t>
      </w:r>
      <w:proofErr w:type="spellEnd"/>
      <w:r w:rsidRPr="00E83C0C">
        <w:rPr>
          <w:spacing w:val="-7"/>
          <w:sz w:val="24"/>
          <w:szCs w:val="24"/>
        </w:rPr>
        <w:t xml:space="preserve"> между зубами по линии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десен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для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удаления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остатков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пищи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и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зубного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налета.</w:t>
      </w:r>
      <w:r w:rsidRPr="00E83C0C">
        <w:rPr>
          <w:spacing w:val="-14"/>
          <w:sz w:val="24"/>
          <w:szCs w:val="24"/>
        </w:rPr>
        <w:t xml:space="preserve"> </w:t>
      </w:r>
    </w:p>
    <w:p w:rsidR="003F1250" w:rsidRDefault="003F1250" w:rsidP="003F1250">
      <w:pPr>
        <w:pStyle w:val="a1"/>
        <w:tabs>
          <w:tab w:val="left" w:pos="9639"/>
        </w:tabs>
        <w:ind w:right="1001"/>
        <w:rPr>
          <w:spacing w:val="-2"/>
          <w:sz w:val="24"/>
          <w:szCs w:val="24"/>
        </w:rPr>
      </w:pPr>
    </w:p>
    <w:p w:rsidR="003F1250" w:rsidRPr="00E83C0C" w:rsidRDefault="003F1250" w:rsidP="003F1250">
      <w:pPr>
        <w:pStyle w:val="a1"/>
        <w:widowControl w:val="0"/>
        <w:numPr>
          <w:ilvl w:val="0"/>
          <w:numId w:val="26"/>
        </w:numPr>
        <w:tabs>
          <w:tab w:val="left" w:pos="9639"/>
        </w:tabs>
        <w:autoSpaceDE w:val="0"/>
        <w:autoSpaceDN w:val="0"/>
        <w:spacing w:after="0" w:line="240" w:lineRule="auto"/>
        <w:ind w:right="1001"/>
        <w:jc w:val="both"/>
        <w:rPr>
          <w:sz w:val="24"/>
          <w:szCs w:val="24"/>
        </w:rPr>
      </w:pPr>
      <w:r w:rsidRPr="00E83C0C">
        <w:rPr>
          <w:spacing w:val="-2"/>
          <w:sz w:val="24"/>
          <w:szCs w:val="24"/>
        </w:rPr>
        <w:t>Использовать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твердый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 xml:space="preserve">пластмассовый участок </w:t>
      </w:r>
      <w:proofErr w:type="spellStart"/>
      <w:r w:rsidRPr="00E83C0C">
        <w:rPr>
          <w:spacing w:val="-2"/>
          <w:sz w:val="24"/>
          <w:szCs w:val="24"/>
        </w:rPr>
        <w:t>флосса</w:t>
      </w:r>
      <w:proofErr w:type="spellEnd"/>
      <w:r w:rsidRPr="00E83C0C">
        <w:rPr>
          <w:spacing w:val="-2"/>
          <w:sz w:val="24"/>
          <w:szCs w:val="24"/>
        </w:rPr>
        <w:t xml:space="preserve"> для направления утолщенного волокнистого </w:t>
      </w:r>
      <w:r w:rsidRPr="00E83C0C">
        <w:rPr>
          <w:spacing w:val="-1"/>
          <w:sz w:val="24"/>
          <w:szCs w:val="24"/>
        </w:rPr>
        <w:t>участка и</w:t>
      </w:r>
      <w:r w:rsidRPr="00E83C0C">
        <w:rPr>
          <w:sz w:val="24"/>
          <w:szCs w:val="24"/>
        </w:rPr>
        <w:t xml:space="preserve"> </w:t>
      </w:r>
      <w:proofErr w:type="spellStart"/>
      <w:r w:rsidRPr="00E83C0C">
        <w:rPr>
          <w:spacing w:val="-4"/>
          <w:sz w:val="24"/>
          <w:szCs w:val="24"/>
        </w:rPr>
        <w:t>флосса</w:t>
      </w:r>
      <w:proofErr w:type="spellEnd"/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в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межзубные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промежутки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и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под</w:t>
      </w:r>
      <w:r w:rsidRPr="00E83C0C">
        <w:rPr>
          <w:spacing w:val="-10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закрепленные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мосты.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Если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это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желательно,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зубная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паста</w:t>
      </w:r>
      <w:r w:rsidRPr="00E83C0C">
        <w:rPr>
          <w:spacing w:val="-18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или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вода</w:t>
      </w:r>
      <w:r w:rsidRPr="00E83C0C">
        <w:rPr>
          <w:spacing w:val="-15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может</w:t>
      </w:r>
      <w:r w:rsidRPr="00E83C0C">
        <w:rPr>
          <w:spacing w:val="-18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быть</w:t>
      </w:r>
      <w:r w:rsidRPr="00E83C0C">
        <w:rPr>
          <w:spacing w:val="-19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добавлена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на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волокнистый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участок</w:t>
      </w:r>
      <w:r w:rsidRPr="00E83C0C">
        <w:rPr>
          <w:spacing w:val="-17"/>
          <w:sz w:val="24"/>
          <w:szCs w:val="24"/>
        </w:rPr>
        <w:t xml:space="preserve"> </w:t>
      </w:r>
      <w:proofErr w:type="spellStart"/>
      <w:r w:rsidRPr="00E83C0C">
        <w:rPr>
          <w:spacing w:val="-6"/>
          <w:sz w:val="24"/>
          <w:szCs w:val="24"/>
        </w:rPr>
        <w:t>флосса</w:t>
      </w:r>
      <w:proofErr w:type="spellEnd"/>
      <w:r w:rsidRPr="00E83C0C">
        <w:rPr>
          <w:spacing w:val="-6"/>
          <w:sz w:val="24"/>
          <w:szCs w:val="24"/>
        </w:rPr>
        <w:t>.</w:t>
      </w:r>
    </w:p>
    <w:p w:rsidR="003F1250" w:rsidRDefault="003F1250" w:rsidP="003F1250">
      <w:pPr>
        <w:pStyle w:val="a8"/>
      </w:pPr>
    </w:p>
    <w:p w:rsidR="003F1250" w:rsidRPr="00E83C0C" w:rsidRDefault="003F1250" w:rsidP="003F1250">
      <w:pPr>
        <w:pStyle w:val="a1"/>
        <w:tabs>
          <w:tab w:val="left" w:pos="9639"/>
        </w:tabs>
        <w:ind w:left="720" w:right="1001"/>
        <w:rPr>
          <w:sz w:val="24"/>
          <w:szCs w:val="24"/>
        </w:rPr>
      </w:pPr>
    </w:p>
    <w:p w:rsidR="003F1250" w:rsidRPr="00E83C0C" w:rsidRDefault="003F1250" w:rsidP="003F1250">
      <w:pPr>
        <w:pStyle w:val="a"/>
        <w:tabs>
          <w:tab w:val="left" w:pos="9639"/>
        </w:tabs>
        <w:ind w:left="567" w:right="1001" w:firstLine="0"/>
      </w:pPr>
    </w:p>
    <w:p w:rsidR="003F1250" w:rsidRPr="00E83C0C" w:rsidRDefault="003F1250" w:rsidP="003F1250">
      <w:pPr>
        <w:pStyle w:val="a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39"/>
        </w:tabs>
        <w:ind w:right="1001"/>
        <w:contextualSpacing w:val="0"/>
        <w:jc w:val="center"/>
        <w:rPr>
          <w:b/>
        </w:rPr>
      </w:pPr>
      <w:r w:rsidRPr="00E83C0C">
        <w:rPr>
          <w:b/>
        </w:rPr>
        <w:t>ЗУБОЧИСТКИ. КЛАССИФИКАЦИЯ. ВИДЫ, ПОКАЗАНИЯ И МЕТОДИКИ ПРИМЕНЕНИЯ.</w:t>
      </w:r>
    </w:p>
    <w:p w:rsidR="003F1250" w:rsidRPr="00E83C0C" w:rsidRDefault="003F1250" w:rsidP="003F1250">
      <w:pPr>
        <w:pStyle w:val="a8"/>
        <w:tabs>
          <w:tab w:val="left" w:pos="9639"/>
        </w:tabs>
        <w:ind w:left="567" w:right="1001"/>
        <w:jc w:val="both"/>
      </w:pP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  <w:r w:rsidRPr="00E83C0C">
        <w:rPr>
          <w:sz w:val="24"/>
          <w:szCs w:val="24"/>
        </w:rPr>
        <w:t>Это вспомогательные средства гигиены полости рта для эффективной очистки</w:t>
      </w:r>
      <w:r w:rsidRPr="00E83C0C">
        <w:rPr>
          <w:spacing w:val="1"/>
          <w:sz w:val="24"/>
          <w:szCs w:val="24"/>
        </w:rPr>
        <w:t xml:space="preserve"> </w:t>
      </w:r>
      <w:proofErr w:type="spellStart"/>
      <w:r w:rsidRPr="00E83C0C">
        <w:rPr>
          <w:sz w:val="24"/>
          <w:szCs w:val="24"/>
        </w:rPr>
        <w:t>десневой</w:t>
      </w:r>
      <w:proofErr w:type="spellEnd"/>
      <w:r w:rsidRPr="00E83C0C">
        <w:rPr>
          <w:sz w:val="24"/>
          <w:szCs w:val="24"/>
        </w:rPr>
        <w:t xml:space="preserve"> и контактной поверхностей зубов от остатков пищи</w:t>
      </w: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  <w:r w:rsidRPr="00E83C0C">
        <w:rPr>
          <w:sz w:val="24"/>
          <w:szCs w:val="24"/>
        </w:rPr>
        <w:t xml:space="preserve">Изготавливаются из дерева, пластмассы, кости. </w:t>
      </w: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  <w:r w:rsidRPr="00E83C0C">
        <w:rPr>
          <w:sz w:val="24"/>
          <w:szCs w:val="24"/>
        </w:rPr>
        <w:t>По форме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 xml:space="preserve">рабочей части - треугольные, плоские, круглые. </w:t>
      </w: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  <w:r w:rsidRPr="00E83C0C">
        <w:rPr>
          <w:sz w:val="24"/>
          <w:szCs w:val="24"/>
        </w:rPr>
        <w:t>Пластмассовые зубочистки -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моющиеся,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деревянные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-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одноразового использования.</w:t>
      </w:r>
    </w:p>
    <w:p w:rsidR="003F1250" w:rsidRPr="00E83C0C" w:rsidRDefault="003F1250" w:rsidP="003F1250">
      <w:pPr>
        <w:pStyle w:val="a1"/>
        <w:tabs>
          <w:tab w:val="left" w:pos="9639"/>
        </w:tabs>
        <w:spacing w:line="321" w:lineRule="exact"/>
        <w:ind w:left="567" w:right="1001"/>
        <w:rPr>
          <w:sz w:val="24"/>
          <w:szCs w:val="24"/>
        </w:rPr>
      </w:pPr>
      <w:r w:rsidRPr="00E83C0C">
        <w:rPr>
          <w:sz w:val="24"/>
          <w:szCs w:val="24"/>
        </w:rPr>
        <w:t>Требования,</w:t>
      </w:r>
      <w:r w:rsidRPr="00E83C0C">
        <w:rPr>
          <w:spacing w:val="-6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предъявляемые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к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зубочисткам: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3"/>
        </w:numPr>
        <w:tabs>
          <w:tab w:val="clear" w:pos="709"/>
          <w:tab w:val="left" w:pos="1386"/>
          <w:tab w:val="left" w:pos="9639"/>
        </w:tabs>
        <w:suppressAutoHyphens w:val="0"/>
        <w:autoSpaceDE w:val="0"/>
        <w:autoSpaceDN w:val="0"/>
        <w:spacing w:line="240" w:lineRule="auto"/>
        <w:ind w:left="567" w:right="1001" w:firstLine="0"/>
        <w:jc w:val="both"/>
      </w:pPr>
      <w:r w:rsidRPr="00E83C0C">
        <w:t>должны</w:t>
      </w:r>
      <w:r w:rsidRPr="00E83C0C">
        <w:rPr>
          <w:spacing w:val="-3"/>
        </w:rPr>
        <w:t xml:space="preserve"> </w:t>
      </w:r>
      <w:r w:rsidRPr="00E83C0C">
        <w:t>быть</w:t>
      </w:r>
      <w:r w:rsidRPr="00E83C0C">
        <w:rPr>
          <w:spacing w:val="-3"/>
        </w:rPr>
        <w:t xml:space="preserve"> </w:t>
      </w:r>
      <w:r w:rsidRPr="00E83C0C">
        <w:t>изготовлены</w:t>
      </w:r>
      <w:r w:rsidRPr="00E83C0C">
        <w:rPr>
          <w:spacing w:val="-2"/>
        </w:rPr>
        <w:t xml:space="preserve"> </w:t>
      </w:r>
      <w:r w:rsidRPr="00E83C0C">
        <w:t>из</w:t>
      </w:r>
      <w:r w:rsidRPr="00E83C0C">
        <w:rPr>
          <w:spacing w:val="-2"/>
        </w:rPr>
        <w:t xml:space="preserve"> </w:t>
      </w:r>
      <w:r w:rsidRPr="00E83C0C">
        <w:t>материала</w:t>
      </w:r>
      <w:r w:rsidRPr="00E83C0C">
        <w:rPr>
          <w:spacing w:val="-6"/>
        </w:rPr>
        <w:t xml:space="preserve"> </w:t>
      </w:r>
      <w:r w:rsidRPr="00E83C0C">
        <w:t>безвредного</w:t>
      </w:r>
      <w:r w:rsidRPr="00E83C0C">
        <w:rPr>
          <w:spacing w:val="-4"/>
        </w:rPr>
        <w:t xml:space="preserve"> </w:t>
      </w:r>
      <w:r w:rsidRPr="00E83C0C">
        <w:t>для</w:t>
      </w:r>
      <w:r w:rsidRPr="00E83C0C">
        <w:rPr>
          <w:spacing w:val="-2"/>
        </w:rPr>
        <w:t xml:space="preserve"> </w:t>
      </w:r>
      <w:r w:rsidRPr="00E83C0C">
        <w:t>полости</w:t>
      </w:r>
      <w:r w:rsidRPr="00E83C0C">
        <w:rPr>
          <w:spacing w:val="-4"/>
        </w:rPr>
        <w:t xml:space="preserve"> </w:t>
      </w:r>
      <w:r w:rsidRPr="00E83C0C">
        <w:t>рта;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3"/>
        </w:numPr>
        <w:tabs>
          <w:tab w:val="clear" w:pos="709"/>
          <w:tab w:val="left" w:pos="1386"/>
          <w:tab w:val="left" w:pos="9639"/>
        </w:tabs>
        <w:suppressAutoHyphens w:val="0"/>
        <w:autoSpaceDE w:val="0"/>
        <w:autoSpaceDN w:val="0"/>
        <w:spacing w:line="322" w:lineRule="exact"/>
        <w:ind w:left="567" w:right="1001" w:firstLine="0"/>
        <w:jc w:val="both"/>
      </w:pPr>
      <w:r w:rsidRPr="00E83C0C">
        <w:lastRenderedPageBreak/>
        <w:t>гладкие</w:t>
      </w:r>
      <w:r w:rsidRPr="00E83C0C">
        <w:rPr>
          <w:spacing w:val="-3"/>
        </w:rPr>
        <w:t xml:space="preserve"> </w:t>
      </w:r>
      <w:r w:rsidRPr="00E83C0C">
        <w:t>и</w:t>
      </w:r>
      <w:r w:rsidRPr="00E83C0C">
        <w:rPr>
          <w:spacing w:val="-3"/>
        </w:rPr>
        <w:t xml:space="preserve"> </w:t>
      </w:r>
      <w:r w:rsidRPr="00E83C0C">
        <w:t>эластичные,</w:t>
      </w:r>
      <w:r w:rsidRPr="00E83C0C">
        <w:rPr>
          <w:spacing w:val="-4"/>
        </w:rPr>
        <w:t xml:space="preserve"> </w:t>
      </w:r>
      <w:r w:rsidRPr="00E83C0C">
        <w:t>чтобы</w:t>
      </w:r>
      <w:r w:rsidRPr="00E83C0C">
        <w:rPr>
          <w:spacing w:val="-3"/>
        </w:rPr>
        <w:t xml:space="preserve"> </w:t>
      </w:r>
      <w:r w:rsidRPr="00E83C0C">
        <w:t>не</w:t>
      </w:r>
      <w:r w:rsidRPr="00E83C0C">
        <w:rPr>
          <w:spacing w:val="-3"/>
        </w:rPr>
        <w:t xml:space="preserve"> </w:t>
      </w:r>
      <w:r w:rsidRPr="00E83C0C">
        <w:t>травмировать</w:t>
      </w:r>
      <w:r w:rsidRPr="00E83C0C">
        <w:rPr>
          <w:spacing w:val="-8"/>
        </w:rPr>
        <w:t xml:space="preserve"> </w:t>
      </w:r>
      <w:r w:rsidRPr="00E83C0C">
        <w:t>десну;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3"/>
        </w:numPr>
        <w:tabs>
          <w:tab w:val="clear" w:pos="709"/>
          <w:tab w:val="left" w:pos="1386"/>
          <w:tab w:val="left" w:pos="9639"/>
        </w:tabs>
        <w:suppressAutoHyphens w:val="0"/>
        <w:autoSpaceDE w:val="0"/>
        <w:autoSpaceDN w:val="0"/>
        <w:spacing w:line="240" w:lineRule="auto"/>
        <w:ind w:left="567" w:right="1001" w:firstLine="0"/>
        <w:jc w:val="both"/>
      </w:pPr>
      <w:r w:rsidRPr="00E83C0C">
        <w:t>должны иметь анатомическую форму, соответствующую форме межзубных промежутков;</w:t>
      </w:r>
    </w:p>
    <w:p w:rsidR="003F1250" w:rsidRPr="00E83C0C" w:rsidRDefault="003F1250" w:rsidP="003F1250">
      <w:pPr>
        <w:pStyle w:val="a8"/>
        <w:widowControl w:val="0"/>
        <w:numPr>
          <w:ilvl w:val="0"/>
          <w:numId w:val="23"/>
        </w:numPr>
        <w:tabs>
          <w:tab w:val="clear" w:pos="709"/>
          <w:tab w:val="left" w:pos="1386"/>
          <w:tab w:val="left" w:pos="9639"/>
        </w:tabs>
        <w:suppressAutoHyphens w:val="0"/>
        <w:autoSpaceDE w:val="0"/>
        <w:autoSpaceDN w:val="0"/>
        <w:spacing w:line="321" w:lineRule="exact"/>
        <w:ind w:left="567" w:right="1001" w:firstLine="0"/>
        <w:jc w:val="both"/>
      </w:pPr>
      <w:r w:rsidRPr="00E83C0C">
        <w:t>обязательно</w:t>
      </w:r>
      <w:r w:rsidRPr="00E83C0C">
        <w:rPr>
          <w:spacing w:val="-3"/>
        </w:rPr>
        <w:t xml:space="preserve"> </w:t>
      </w:r>
      <w:r w:rsidRPr="00E83C0C">
        <w:t>одноразовое</w:t>
      </w:r>
      <w:r w:rsidRPr="00E83C0C">
        <w:rPr>
          <w:spacing w:val="-6"/>
        </w:rPr>
        <w:t xml:space="preserve"> </w:t>
      </w:r>
      <w:r w:rsidRPr="00E83C0C">
        <w:t>применение.</w:t>
      </w: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</w:p>
    <w:p w:rsidR="003F1250" w:rsidRPr="00E83C0C" w:rsidRDefault="003F1250" w:rsidP="003F1250">
      <w:pPr>
        <w:pStyle w:val="a1"/>
        <w:tabs>
          <w:tab w:val="left" w:pos="9639"/>
        </w:tabs>
        <w:ind w:left="567" w:right="1001"/>
        <w:rPr>
          <w:sz w:val="24"/>
          <w:szCs w:val="24"/>
        </w:rPr>
      </w:pPr>
      <w:r w:rsidRPr="00E83C0C">
        <w:rPr>
          <w:sz w:val="24"/>
          <w:szCs w:val="24"/>
        </w:rPr>
        <w:t>Правила применения: зубочистку помещают в рот под углом 45</w:t>
      </w:r>
      <w:r w:rsidRPr="00E83C0C">
        <w:rPr>
          <w:sz w:val="24"/>
          <w:szCs w:val="24"/>
        </w:rPr>
        <w:t> стороной,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прижатой к поверхности зуба. Кончик ее двигают вдоль зуба, следуя от основания бороздки к контактной точке зубов. Не рекомендуется вставлять зубочистку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перпендикулярно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к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длинной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оси зуба.</w:t>
      </w:r>
    </w:p>
    <w:p w:rsidR="003F1250" w:rsidRPr="00E83C0C" w:rsidRDefault="003F1250" w:rsidP="003F1250">
      <w:pPr>
        <w:pStyle w:val="af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spacing w:before="0"/>
        <w:ind w:left="567" w:right="1001"/>
        <w:jc w:val="both"/>
        <w:rPr>
          <w:rFonts w:ascii="Times New Roman" w:hAnsi="Times New Roman" w:cs="Times New Roman"/>
          <w:b/>
          <w:bCs/>
        </w:rPr>
      </w:pPr>
    </w:p>
    <w:p w:rsidR="003F1250" w:rsidRPr="00D4519B" w:rsidRDefault="003F1250" w:rsidP="003F1250">
      <w:pPr>
        <w:pStyle w:val="a8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709"/>
          <w:tab w:val="left" w:pos="707"/>
        </w:tabs>
        <w:ind w:right="434"/>
        <w:jc w:val="center"/>
        <w:rPr>
          <w:rStyle w:val="a7"/>
          <w:b/>
          <w:bCs/>
          <w:iCs/>
        </w:rPr>
      </w:pPr>
      <w:r w:rsidRPr="00D4519B">
        <w:rPr>
          <w:rStyle w:val="a7"/>
          <w:b/>
          <w:bCs/>
          <w:iCs/>
        </w:rPr>
        <w:t>МЕЖЗУБНЫЕ ЩЕТКИ-ЕРШИКИ (</w:t>
      </w:r>
      <w:r w:rsidRPr="00D4519B">
        <w:rPr>
          <w:rStyle w:val="a7"/>
          <w:b/>
          <w:bCs/>
          <w:iCs/>
          <w:lang w:val="en-US"/>
        </w:rPr>
        <w:t>INTERDENTAL</w:t>
      </w:r>
      <w:r w:rsidRPr="00D4519B">
        <w:rPr>
          <w:rStyle w:val="a7"/>
          <w:b/>
          <w:bCs/>
          <w:iCs/>
        </w:rPr>
        <w:t>)</w:t>
      </w:r>
    </w:p>
    <w:p w:rsidR="003F1250" w:rsidRPr="00D4519B" w:rsidRDefault="003F1250" w:rsidP="003F1250">
      <w:pPr>
        <w:tabs>
          <w:tab w:val="left" w:pos="707"/>
        </w:tabs>
        <w:spacing w:after="0"/>
        <w:ind w:left="567" w:right="434"/>
        <w:jc w:val="both"/>
        <w:rPr>
          <w:rStyle w:val="a7"/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2C2252C5" wp14:editId="3BCE2031">
            <wp:simplePos x="0" y="0"/>
            <wp:positionH relativeFrom="column">
              <wp:posOffset>3072765</wp:posOffset>
            </wp:positionH>
            <wp:positionV relativeFrom="paragraph">
              <wp:posOffset>156845</wp:posOffset>
            </wp:positionV>
            <wp:extent cx="3415030" cy="2647315"/>
            <wp:effectExtent l="19050" t="0" r="0" b="0"/>
            <wp:wrapSquare wrapText="bothSides"/>
            <wp:docPr id="114" name="Рисунок 28" descr="foto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-1-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503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4519B">
        <w:rPr>
          <w:rFonts w:ascii="Times New Roman" w:hAnsi="Times New Roman" w:cs="Times New Roman"/>
          <w:sz w:val="24"/>
          <w:szCs w:val="24"/>
        </w:rPr>
        <w:t xml:space="preserve">Представляет собой длинную или короткую ручку, в замковое крепление которой вставляется цилиндрический или трапециевидный ершик. 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Данный вид щеток используется пациентами со всеми видами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ортодонтических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конструкций, он необходим для очищения межзубных промежутков при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диастеме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и 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тремах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>, зубодесневых карманов, пришеечной области на всех стадиях заболевания пародонта, а также для очищения пространств под телами мостовидных протезов, что позволяет избежать пролежней.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519B">
        <w:rPr>
          <w:rFonts w:ascii="Times New Roman" w:hAnsi="Times New Roman" w:cs="Times New Roman"/>
          <w:sz w:val="24"/>
          <w:szCs w:val="24"/>
        </w:rPr>
        <w:t>Шетка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-ершик с цилиндрической насадкой несколько уже, чем с трапециевидной. Наличие в наборе обоих видов ершиков дает возможность пользователю выбрать необходимый размер, чтобы в последующем использовать сменные ершики необходимой величины. 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Классификация:</w:t>
      </w:r>
    </w:p>
    <w:p w:rsidR="003F1250" w:rsidRPr="00D4519B" w:rsidRDefault="003F1250" w:rsidP="003F1250">
      <w:pPr>
        <w:spacing w:after="0" w:line="238" w:lineRule="auto"/>
        <w:ind w:left="567" w:right="4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По форме:</w:t>
      </w:r>
    </w:p>
    <w:p w:rsidR="003F1250" w:rsidRPr="00D4519B" w:rsidRDefault="003F1250" w:rsidP="003F1250">
      <w:pPr>
        <w:numPr>
          <w:ilvl w:val="0"/>
          <w:numId w:val="30"/>
        </w:numPr>
        <w:tabs>
          <w:tab w:val="left" w:pos="1820"/>
        </w:tabs>
        <w:spacing w:after="0" w:line="224" w:lineRule="auto"/>
        <w:ind w:left="567" w:right="434" w:firstLine="0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конические;</w:t>
      </w:r>
    </w:p>
    <w:p w:rsidR="003F1250" w:rsidRPr="00D4519B" w:rsidRDefault="003F1250" w:rsidP="003F1250">
      <w:pPr>
        <w:spacing w:after="0" w:line="16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numPr>
          <w:ilvl w:val="0"/>
          <w:numId w:val="30"/>
        </w:numPr>
        <w:tabs>
          <w:tab w:val="left" w:pos="1818"/>
        </w:tabs>
        <w:spacing w:after="0" w:line="234" w:lineRule="auto"/>
        <w:ind w:left="567" w:right="434" w:firstLine="0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цилиндрические; </w:t>
      </w:r>
    </w:p>
    <w:p w:rsidR="003F1250" w:rsidRPr="00D4519B" w:rsidRDefault="003F1250" w:rsidP="003F1250">
      <w:pPr>
        <w:tabs>
          <w:tab w:val="left" w:pos="1818"/>
        </w:tabs>
        <w:spacing w:after="0" w:line="234" w:lineRule="auto"/>
        <w:ind w:left="567"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По жесткости щетины:</w:t>
      </w:r>
    </w:p>
    <w:p w:rsidR="003F1250" w:rsidRPr="00D4519B" w:rsidRDefault="003F1250" w:rsidP="003F1250">
      <w:pPr>
        <w:pStyle w:val="a8"/>
        <w:numPr>
          <w:ilvl w:val="0"/>
          <w:numId w:val="38"/>
        </w:numPr>
        <w:tabs>
          <w:tab w:val="left" w:pos="1820"/>
        </w:tabs>
        <w:spacing w:line="224" w:lineRule="auto"/>
        <w:ind w:right="434"/>
        <w:jc w:val="both"/>
        <w:rPr>
          <w:rFonts w:eastAsia="Courier New"/>
        </w:rPr>
      </w:pPr>
      <w:r w:rsidRPr="00D4519B">
        <w:rPr>
          <w:rFonts w:eastAsia="Times New Roman"/>
        </w:rPr>
        <w:t>мягкие</w:t>
      </w:r>
    </w:p>
    <w:p w:rsidR="003F1250" w:rsidRPr="00D4519B" w:rsidRDefault="003F1250" w:rsidP="003F1250">
      <w:pPr>
        <w:pStyle w:val="a8"/>
        <w:numPr>
          <w:ilvl w:val="0"/>
          <w:numId w:val="38"/>
        </w:numPr>
        <w:tabs>
          <w:tab w:val="left" w:pos="1820"/>
        </w:tabs>
        <w:spacing w:line="224" w:lineRule="auto"/>
        <w:ind w:right="434"/>
        <w:jc w:val="both"/>
        <w:rPr>
          <w:rFonts w:eastAsia="Courier New"/>
        </w:rPr>
      </w:pPr>
      <w:r w:rsidRPr="00D4519B">
        <w:rPr>
          <w:rFonts w:eastAsia="Times New Roman"/>
        </w:rPr>
        <w:t>жесткие;</w:t>
      </w:r>
      <w:r w:rsidRPr="00D4519B">
        <w:rPr>
          <w:rFonts w:eastAsia="Courier New"/>
        </w:rPr>
        <w:t xml:space="preserve"> </w:t>
      </w:r>
    </w:p>
    <w:p w:rsidR="003F1250" w:rsidRDefault="003F1250" w:rsidP="003F1250">
      <w:pPr>
        <w:spacing w:after="0" w:line="219" w:lineRule="auto"/>
        <w:ind w:left="567" w:right="43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По размеру:</w:t>
      </w:r>
    </w:p>
    <w:p w:rsidR="003F1250" w:rsidRPr="00D4519B" w:rsidRDefault="003F1250" w:rsidP="003F1250">
      <w:pPr>
        <w:pStyle w:val="a8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19" w:lineRule="auto"/>
        <w:ind w:right="434"/>
        <w:jc w:val="both"/>
        <w:rPr>
          <w:rFonts w:eastAsia="Courier New"/>
        </w:rPr>
      </w:pPr>
      <w:r w:rsidRPr="00D4519B">
        <w:rPr>
          <w:rFonts w:eastAsia="Times New Roman"/>
        </w:rPr>
        <w:t xml:space="preserve">экстратонкие;                                                                                    </w:t>
      </w:r>
      <w:r w:rsidRPr="00D4519B">
        <w:rPr>
          <w:noProof/>
        </w:rPr>
        <w:t xml:space="preserve"> </w:t>
      </w:r>
    </w:p>
    <w:p w:rsidR="003F1250" w:rsidRPr="00D4519B" w:rsidRDefault="003F1250" w:rsidP="003F1250">
      <w:pPr>
        <w:numPr>
          <w:ilvl w:val="0"/>
          <w:numId w:val="37"/>
        </w:numPr>
        <w:tabs>
          <w:tab w:val="left" w:pos="1820"/>
        </w:tabs>
        <w:spacing w:after="0" w:line="227" w:lineRule="auto"/>
        <w:ind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тонкие</w:t>
      </w:r>
    </w:p>
    <w:p w:rsidR="003F1250" w:rsidRPr="00D4519B" w:rsidRDefault="003F1250" w:rsidP="003F1250">
      <w:pPr>
        <w:numPr>
          <w:ilvl w:val="0"/>
          <w:numId w:val="37"/>
        </w:numPr>
        <w:tabs>
          <w:tab w:val="left" w:pos="1820"/>
        </w:tabs>
        <w:spacing w:after="0" w:line="227" w:lineRule="auto"/>
        <w:ind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средние;</w:t>
      </w:r>
      <w:r w:rsidRPr="00D4519B">
        <w:rPr>
          <w:rFonts w:ascii="Times New Roman" w:eastAsia="Courier New" w:hAnsi="Times New Roman" w:cs="Times New Roman"/>
          <w:sz w:val="24"/>
          <w:szCs w:val="24"/>
        </w:rPr>
        <w:t xml:space="preserve"> </w:t>
      </w:r>
    </w:p>
    <w:p w:rsidR="003F1250" w:rsidRPr="00D4519B" w:rsidRDefault="003F1250" w:rsidP="003F1250">
      <w:pPr>
        <w:spacing w:after="0" w:line="227" w:lineRule="auto"/>
        <w:ind w:left="567"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D4519B">
        <w:rPr>
          <w:rFonts w:ascii="Times New Roman" w:eastAsia="Symbol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6DB5BC5C" wp14:editId="7007F6FA">
            <wp:simplePos x="0" y="0"/>
            <wp:positionH relativeFrom="column">
              <wp:posOffset>4124325</wp:posOffset>
            </wp:positionH>
            <wp:positionV relativeFrom="paragraph">
              <wp:posOffset>135890</wp:posOffset>
            </wp:positionV>
            <wp:extent cx="2600325" cy="2000250"/>
            <wp:effectExtent l="19050" t="0" r="9525" b="0"/>
            <wp:wrapSquare wrapText="bothSides"/>
            <wp:docPr id="115" name="Рисунок 30" descr="91-75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-750x60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По наполнению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F1250" w:rsidRPr="00D4519B" w:rsidRDefault="003F1250" w:rsidP="003F1250">
      <w:pPr>
        <w:spacing w:after="0" w:line="1" w:lineRule="exact"/>
        <w:ind w:left="567"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</w:p>
    <w:p w:rsidR="003F1250" w:rsidRPr="00D4519B" w:rsidRDefault="003F1250" w:rsidP="003F1250">
      <w:pPr>
        <w:pStyle w:val="a8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right="434" w:firstLine="0"/>
        <w:jc w:val="both"/>
        <w:rPr>
          <w:rFonts w:eastAsia="Courier New"/>
        </w:rPr>
      </w:pPr>
      <w:r w:rsidRPr="00D4519B">
        <w:rPr>
          <w:rFonts w:eastAsia="Times New Roman"/>
        </w:rPr>
        <w:t xml:space="preserve">с абразивом; </w:t>
      </w:r>
    </w:p>
    <w:p w:rsidR="003F1250" w:rsidRPr="00D4519B" w:rsidRDefault="003F1250" w:rsidP="003F1250">
      <w:pPr>
        <w:pStyle w:val="a8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right="434" w:firstLine="0"/>
        <w:jc w:val="both"/>
        <w:rPr>
          <w:rFonts w:eastAsia="Courier New"/>
        </w:rPr>
      </w:pPr>
      <w:r w:rsidRPr="00D4519B">
        <w:rPr>
          <w:rFonts w:eastAsia="Times New Roman"/>
        </w:rPr>
        <w:t>без абразива.</w:t>
      </w:r>
      <w:r w:rsidRPr="00D4519B">
        <w:rPr>
          <w:rFonts w:eastAsia="Times New Roman"/>
          <w:noProof/>
        </w:rPr>
        <w:t xml:space="preserve"> 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eastAsia="Courier New" w:hAnsi="Times New Roman" w:cs="Times New Roman"/>
          <w:b/>
          <w:sz w:val="24"/>
          <w:szCs w:val="24"/>
        </w:rPr>
      </w:pPr>
      <w:r w:rsidRPr="00D4519B">
        <w:rPr>
          <w:rFonts w:ascii="Times New Roman" w:eastAsia="Courier New" w:hAnsi="Times New Roman" w:cs="Times New Roman"/>
          <w:b/>
          <w:sz w:val="24"/>
          <w:szCs w:val="24"/>
        </w:rPr>
        <w:t>По размеру ручки:</w:t>
      </w:r>
    </w:p>
    <w:p w:rsidR="003F1250" w:rsidRPr="00D4519B" w:rsidRDefault="003F1250" w:rsidP="003F1250">
      <w:pPr>
        <w:pStyle w:val="a8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right="434" w:firstLine="0"/>
        <w:jc w:val="both"/>
        <w:rPr>
          <w:rFonts w:eastAsia="Courier New"/>
        </w:rPr>
      </w:pPr>
      <w:r w:rsidRPr="00D4519B">
        <w:rPr>
          <w:rFonts w:eastAsia="Courier New"/>
        </w:rPr>
        <w:t>Короткие</w:t>
      </w:r>
    </w:p>
    <w:p w:rsidR="003F1250" w:rsidRPr="00D4519B" w:rsidRDefault="003F1250" w:rsidP="003F1250">
      <w:pPr>
        <w:pStyle w:val="a8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right="434" w:firstLine="0"/>
        <w:jc w:val="both"/>
        <w:rPr>
          <w:rFonts w:eastAsia="Courier New"/>
        </w:rPr>
      </w:pPr>
      <w:r w:rsidRPr="00D4519B">
        <w:rPr>
          <w:rFonts w:eastAsia="Courier New"/>
        </w:rPr>
        <w:t>Длинные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eastAsia="Courier New" w:hAnsi="Times New Roman" w:cs="Times New Roman"/>
          <w:b/>
          <w:sz w:val="24"/>
          <w:szCs w:val="24"/>
        </w:rPr>
      </w:pPr>
      <w:r w:rsidRPr="00D4519B">
        <w:rPr>
          <w:rFonts w:ascii="Times New Roman" w:eastAsia="Courier New" w:hAnsi="Times New Roman" w:cs="Times New Roman"/>
          <w:b/>
          <w:sz w:val="24"/>
          <w:szCs w:val="24"/>
        </w:rPr>
        <w:t>По изгибу</w:t>
      </w:r>
      <w:r>
        <w:rPr>
          <w:rFonts w:ascii="Times New Roman" w:eastAsia="Courier New" w:hAnsi="Times New Roman" w:cs="Times New Roman"/>
          <w:b/>
          <w:sz w:val="24"/>
          <w:szCs w:val="24"/>
        </w:rPr>
        <w:t>:</w:t>
      </w:r>
    </w:p>
    <w:p w:rsidR="003F1250" w:rsidRPr="00D4519B" w:rsidRDefault="003F1250" w:rsidP="003F1250">
      <w:pPr>
        <w:pStyle w:val="a8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right="434" w:firstLine="0"/>
        <w:jc w:val="both"/>
        <w:rPr>
          <w:rFonts w:eastAsia="Courier New"/>
        </w:rPr>
      </w:pPr>
      <w:r w:rsidRPr="00D4519B">
        <w:rPr>
          <w:rFonts w:eastAsia="Courier New"/>
        </w:rPr>
        <w:t>Прямые</w:t>
      </w:r>
    </w:p>
    <w:p w:rsidR="003F1250" w:rsidRPr="00D4519B" w:rsidRDefault="003F1250" w:rsidP="003F1250">
      <w:pPr>
        <w:pStyle w:val="a8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right="434" w:firstLine="0"/>
        <w:jc w:val="both"/>
        <w:rPr>
          <w:rFonts w:eastAsia="Courier New"/>
        </w:rPr>
      </w:pPr>
      <w:r w:rsidRPr="00D4519B">
        <w:rPr>
          <w:rFonts w:eastAsia="Courier New"/>
          <w:lang w:val="en-US"/>
        </w:rPr>
        <w:t>L-</w:t>
      </w:r>
      <w:r w:rsidRPr="00D4519B">
        <w:rPr>
          <w:rFonts w:eastAsia="Courier New"/>
        </w:rPr>
        <w:t>образные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eastAsia="Courier New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 w:line="23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Ершик в буквальном смысле позволяет очистить межзубные промежутки от остатков пищи и зубного налета возвратно-поступательными и вращательными по часовой стрелке движениями. Ворсинки ершика оказывают хороший массирующий эффект на папиллярную и маргинальную десну (цилиндрические и конические со специальной ручкой).</w:t>
      </w:r>
    </w:p>
    <w:p w:rsidR="003F1250" w:rsidRDefault="003F1250" w:rsidP="003F1250">
      <w:pPr>
        <w:spacing w:after="0" w:line="237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Ершики изготавливаются из короткой нейлоновой щетины с короткой щетиной, зафиксированной между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перекрутами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проволоки</w:t>
      </w:r>
    </w:p>
    <w:p w:rsidR="003F1250" w:rsidRPr="00D4519B" w:rsidRDefault="003F1250" w:rsidP="003F1250">
      <w:pPr>
        <w:spacing w:after="0" w:line="23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pStyle w:val="af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567" w:right="434"/>
        <w:jc w:val="both"/>
        <w:rPr>
          <w:rFonts w:ascii="Times New Roman" w:eastAsia="Times New Roman" w:hAnsi="Times New Roman" w:cs="Times New Roman"/>
        </w:rPr>
      </w:pPr>
    </w:p>
    <w:p w:rsidR="003F1250" w:rsidRPr="00D4519B" w:rsidRDefault="003F1250" w:rsidP="003F1250">
      <w:pPr>
        <w:pStyle w:val="a8"/>
        <w:numPr>
          <w:ilvl w:val="0"/>
          <w:numId w:val="28"/>
        </w:numPr>
        <w:ind w:right="434"/>
        <w:jc w:val="center"/>
      </w:pPr>
      <w:r w:rsidRPr="00D4519B">
        <w:rPr>
          <w:b/>
          <w:bCs/>
        </w:rPr>
        <w:t>СПЕЦИАЛЬНЫЕ – ВСПОМОГАТЕЛЬНЫЕ ЗУБНЫЕ ЩЕТКИ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7C9AC1D6" wp14:editId="580B3A08">
            <wp:simplePos x="0" y="0"/>
            <wp:positionH relativeFrom="column">
              <wp:posOffset>238125</wp:posOffset>
            </wp:positionH>
            <wp:positionV relativeFrom="paragraph">
              <wp:posOffset>514985</wp:posOffset>
            </wp:positionV>
            <wp:extent cx="1924050" cy="1914525"/>
            <wp:effectExtent l="19050" t="0" r="0" b="0"/>
            <wp:wrapSquare wrapText="bothSides"/>
            <wp:docPr id="116" name="Рисунок 31" descr="799df89b4a1f8777ff65d264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9df89b4a1f8777ff65d264502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4519B">
        <w:rPr>
          <w:rFonts w:ascii="Times New Roman" w:hAnsi="Times New Roman" w:cs="Times New Roman"/>
          <w:sz w:val="24"/>
          <w:szCs w:val="24"/>
        </w:rPr>
        <w:t xml:space="preserve">Используются для очищения протезов,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ортодонтических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конструкций,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тяги,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>, для очищения скученных зубов, межзубных промежутков.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b/>
          <w:bCs/>
          <w:sz w:val="24"/>
          <w:szCs w:val="24"/>
        </w:rPr>
        <w:t xml:space="preserve">А.) Зубная щетка </w:t>
      </w:r>
      <w:proofErr w:type="spellStart"/>
      <w:r w:rsidRPr="00D4519B">
        <w:rPr>
          <w:rFonts w:ascii="Times New Roman" w:hAnsi="Times New Roman" w:cs="Times New Roman"/>
          <w:b/>
          <w:bCs/>
          <w:sz w:val="24"/>
          <w:szCs w:val="24"/>
        </w:rPr>
        <w:t>Ortho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(</w:t>
      </w:r>
      <w:r w:rsidRPr="00D4519B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4519B">
        <w:rPr>
          <w:rFonts w:ascii="Times New Roman" w:hAnsi="Times New Roman" w:cs="Times New Roman"/>
          <w:sz w:val="24"/>
          <w:szCs w:val="24"/>
        </w:rPr>
        <w:t>-образная)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Ортодонтическая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щетка, щетина подрезана в форме “V”, -эффективно очищает несъемные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ортодонтические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аппараты, дуги,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брекет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-системы. Более короткие щетинки в средней части головки зубной щетки для очистки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ортодонтических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конструкций, а более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линные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– во внешней части – для очистки поверхностей зубов и десен. </w:t>
      </w:r>
    </w:p>
    <w:p w:rsidR="003F125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b/>
          <w:iCs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41BE3885" wp14:editId="398B2A92">
            <wp:simplePos x="0" y="0"/>
            <wp:positionH relativeFrom="column">
              <wp:posOffset>96520</wp:posOffset>
            </wp:positionH>
            <wp:positionV relativeFrom="paragraph">
              <wp:posOffset>302260</wp:posOffset>
            </wp:positionV>
            <wp:extent cx="1851660" cy="1860550"/>
            <wp:effectExtent l="19050" t="0" r="0" b="0"/>
            <wp:wrapSquare wrapText="bothSides"/>
            <wp:docPr id="117" name="Рисунок 32" descr="1110766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0766014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4519B">
        <w:rPr>
          <w:rFonts w:ascii="Times New Roman" w:hAnsi="Times New Roman" w:cs="Times New Roman"/>
          <w:b/>
          <w:iCs/>
          <w:sz w:val="24"/>
          <w:szCs w:val="24"/>
        </w:rPr>
        <w:t xml:space="preserve">Б.) </w:t>
      </w:r>
      <w:proofErr w:type="spellStart"/>
      <w:r w:rsidRPr="00D4519B">
        <w:rPr>
          <w:rFonts w:ascii="Times New Roman" w:hAnsi="Times New Roman" w:cs="Times New Roman"/>
          <w:b/>
          <w:iCs/>
          <w:sz w:val="24"/>
          <w:szCs w:val="24"/>
        </w:rPr>
        <w:t>Монопучковые</w:t>
      </w:r>
      <w:proofErr w:type="spellEnd"/>
      <w:r w:rsidRPr="00D4519B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з</w:t>
      </w:r>
      <w:r w:rsidRPr="00D4519B">
        <w:rPr>
          <w:rFonts w:ascii="Times New Roman" w:hAnsi="Times New Roman" w:cs="Times New Roman"/>
          <w:b/>
          <w:sz w:val="24"/>
          <w:szCs w:val="24"/>
        </w:rPr>
        <w:t>убные щетки (</w:t>
      </w:r>
      <w:proofErr w:type="spellStart"/>
      <w:r w:rsidRPr="00D4519B">
        <w:rPr>
          <w:rFonts w:ascii="Times New Roman" w:hAnsi="Times New Roman" w:cs="Times New Roman"/>
          <w:b/>
          <w:sz w:val="24"/>
          <w:szCs w:val="24"/>
        </w:rPr>
        <w:t>Монотафт</w:t>
      </w:r>
      <w:proofErr w:type="spellEnd"/>
      <w:r w:rsidRPr="00D4519B">
        <w:rPr>
          <w:rFonts w:ascii="Times New Roman" w:hAnsi="Times New Roman" w:cs="Times New Roman"/>
          <w:b/>
          <w:sz w:val="24"/>
          <w:szCs w:val="24"/>
        </w:rPr>
        <w:t>)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На рабочей части такой щетки имеется один пучок щетины.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Центральный участок может иметь более длинные щетинки, а у других пучки щетинки подстрижены под восходящим углом к центру. </w:t>
      </w:r>
    </w:p>
    <w:p w:rsidR="003F125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Они используются для очищения зубов с 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ортодонтическими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конструкциями,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тяги при переломах челюстей, скученности зубов, металлокерамических коронках и имплантатах. глубоких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>, обработки шеек зубов (особенно с язычной или небной поверхностей), для очищения последних коренных зубов и 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ретромолярной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области, если сложности возникают из-за повышенного рвотного рефлекса. По этой же причине можно использовать щетку без зубной пасты.</w:t>
      </w:r>
    </w:p>
    <w:p w:rsidR="003F1250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b/>
          <w:sz w:val="24"/>
          <w:szCs w:val="24"/>
        </w:rPr>
        <w:lastRenderedPageBreak/>
        <w:t>В.) Щетка для чистки съемных протезов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AECFE3A" wp14:editId="60E1D315">
            <wp:extent cx="1420712" cy="1419225"/>
            <wp:effectExtent l="19050" t="0" r="8038" b="0"/>
            <wp:docPr id="118" name="Рисунок 33" descr="miradent_protho_brush_de_luxe_schetka_dlyz_protezov_2-700x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radent_protho_brush_de_luxe_schetka_dlyz_protezov_2-700x70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3322" cy="1421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519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26BA891" wp14:editId="072E97A6">
            <wp:extent cx="2362200" cy="1299210"/>
            <wp:effectExtent l="19050" t="0" r="0" b="0"/>
            <wp:docPr id="119" name="Рисунок 34" descr="1414414339_schetkaprotez123.jpg.pagespeed.ce_.vdjaghmdpl-300x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4414339_schetkaprotez123.jpg.pagespeed.ce_.vdjaghmdpl-300x16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829" cy="1301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Устройство имеет две рабочих стороны - с ровными и скошенными щетинками для комплексного гигиенического ухода за зубными протезами. 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Ворсинки одной длины очищают поверхность искусственных зубов. А </w:t>
      </w:r>
      <w:proofErr w:type="spellStart"/>
      <w:r w:rsidRPr="00D4519B">
        <w:rPr>
          <w:rFonts w:ascii="Times New Roman" w:hAnsi="Times New Roman" w:cs="Times New Roman"/>
          <w:sz w:val="24"/>
          <w:szCs w:val="24"/>
        </w:rPr>
        <w:t>разноуровневая</w:t>
      </w:r>
      <w:proofErr w:type="spellEnd"/>
      <w:r w:rsidRPr="00D4519B">
        <w:rPr>
          <w:rFonts w:ascii="Times New Roman" w:hAnsi="Times New Roman" w:cs="Times New Roman"/>
          <w:sz w:val="24"/>
          <w:szCs w:val="24"/>
        </w:rPr>
        <w:t xml:space="preserve"> щетина хорошо справляется с чисткой углублений дентальной пластины.</w:t>
      </w:r>
      <w:r w:rsidRPr="00D4519B">
        <w:rPr>
          <w:rFonts w:ascii="Times New Roman" w:hAnsi="Times New Roman" w:cs="Times New Roman"/>
          <w:sz w:val="24"/>
          <w:szCs w:val="24"/>
        </w:rPr>
        <w:br/>
      </w:r>
      <w:r w:rsidRPr="00D4519B">
        <w:rPr>
          <w:rFonts w:ascii="Times New Roman" w:hAnsi="Times New Roman" w:cs="Times New Roman"/>
          <w:sz w:val="24"/>
          <w:szCs w:val="24"/>
        </w:rPr>
        <w:br/>
      </w: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Г.) Щетки и скребки для чистки языка</w:t>
      </w:r>
    </w:p>
    <w:p w:rsidR="003F1250" w:rsidRPr="00D4519B" w:rsidRDefault="003F1250" w:rsidP="003F1250">
      <w:pPr>
        <w:spacing w:after="0" w:line="237" w:lineRule="auto"/>
        <w:ind w:left="567" w:right="43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17C6E09" wp14:editId="3D96019F">
            <wp:extent cx="2158409" cy="2158409"/>
            <wp:effectExtent l="19050" t="0" r="0" b="0"/>
            <wp:docPr id="120" name="Рисунок 38" descr="miradent_tong_clin_de_luxe_goluboy_2-700x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radent_tong_clin_de_luxe_goluboy_2-700x700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592" cy="2157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519B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EC90D00" wp14:editId="4204837B">
            <wp:extent cx="2192522" cy="2192522"/>
            <wp:effectExtent l="19050" t="0" r="0" b="0"/>
            <wp:docPr id="121" name="Рисунок 39" descr="Hce3eb4f811044012be7ab9564bdc749a6.jpg_q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ce3eb4f811044012be7ab9564bdc749a6.jpg_q50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1898" cy="219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250" w:rsidRPr="00D4519B" w:rsidRDefault="003F1250" w:rsidP="003F1250">
      <w:pPr>
        <w:spacing w:after="0" w:line="237" w:lineRule="auto"/>
        <w:ind w:left="567" w:right="43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F1250" w:rsidRPr="00D4519B" w:rsidRDefault="003F1250" w:rsidP="003F1250">
      <w:pPr>
        <w:spacing w:after="0" w:line="16" w:lineRule="exact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 w:line="13" w:lineRule="exact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 w:line="238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Чистка зубов должна завершаться очищением спинки языка. Это обусловлено тем, что язык представляет собой своеобразный резервуар бактерий. Сосочки на спинке языка создают большую по площади и неровную поверхность, которая способствует аккумулированию микроорганизмов и остатков пищи. Различная величина этих сосочков создает углубления и возвышения, поэтому язык является идеальным местом для роста бактерий.</w:t>
      </w:r>
    </w:p>
    <w:p w:rsidR="003F1250" w:rsidRPr="00D4519B" w:rsidRDefault="003F1250" w:rsidP="003F1250">
      <w:pPr>
        <w:spacing w:after="0" w:line="16" w:lineRule="exact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 w:line="246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Остатки пищи, которые скапливаются в углублениях между сосочками, </w:t>
      </w:r>
      <w:proofErr w:type="spellStart"/>
      <w:proofErr w:type="gramStart"/>
      <w:r w:rsidRPr="00D4519B">
        <w:rPr>
          <w:rFonts w:ascii="Times New Roman" w:eastAsia="Times New Roman" w:hAnsi="Times New Roman" w:cs="Times New Roman"/>
          <w:sz w:val="24"/>
          <w:szCs w:val="24"/>
        </w:rPr>
        <w:t>ис</w:t>
      </w:r>
      <w:proofErr w:type="spellEnd"/>
      <w:r w:rsidRPr="00D4519B">
        <w:rPr>
          <w:rFonts w:ascii="Times New Roman" w:eastAsia="Times New Roman" w:hAnsi="Times New Roman" w:cs="Times New Roman"/>
          <w:sz w:val="24"/>
          <w:szCs w:val="24"/>
        </w:rPr>
        <w:t>-пользуются</w:t>
      </w:r>
      <w:proofErr w:type="gramEnd"/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 бактериями для своего метаболизма и в других участках полости рта.</w:t>
      </w:r>
    </w:p>
    <w:p w:rsidR="003F1250" w:rsidRPr="00D4519B" w:rsidRDefault="003F1250" w:rsidP="003F1250">
      <w:pPr>
        <w:spacing w:after="0" w:line="6" w:lineRule="exact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 w:line="248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Удаление бактерий и остатков пищи может замедлить скорость образования зубного налета, его аккумуляцию, что способствует уменьшению запаха изо рта.</w:t>
      </w:r>
    </w:p>
    <w:p w:rsidR="003F1250" w:rsidRPr="00D4519B" w:rsidRDefault="003F1250" w:rsidP="003F1250">
      <w:pPr>
        <w:spacing w:after="0" w:line="13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 w:line="236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Действие данных щеток основано на механическом удалении остатков пищи и скопления бактерий со спинки языка.</w:t>
      </w:r>
    </w:p>
    <w:p w:rsidR="003F1250" w:rsidRPr="00D4519B" w:rsidRDefault="003F1250" w:rsidP="003F1250">
      <w:pPr>
        <w:spacing w:after="0" w:line="236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 w:line="236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Такую щеточку помещают на спинку языка как можно ближе к его корню</w:t>
      </w:r>
    </w:p>
    <w:p w:rsidR="003F1250" w:rsidRPr="00D4519B" w:rsidRDefault="003F1250" w:rsidP="003F1250">
      <w:pPr>
        <w:spacing w:after="0" w:line="16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numPr>
          <w:ilvl w:val="0"/>
          <w:numId w:val="34"/>
        </w:numPr>
        <w:tabs>
          <w:tab w:val="left" w:pos="221"/>
        </w:tabs>
        <w:spacing w:after="0" w:line="24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продвигают вперед, слегка надавливая на язык. </w:t>
      </w:r>
    </w:p>
    <w:p w:rsidR="003F1250" w:rsidRPr="00D4519B" w:rsidRDefault="003F1250" w:rsidP="003F1250">
      <w:pPr>
        <w:tabs>
          <w:tab w:val="left" w:pos="221"/>
        </w:tabs>
        <w:spacing w:after="0" w:line="24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tabs>
          <w:tab w:val="left" w:pos="221"/>
        </w:tabs>
        <w:spacing w:after="0" w:line="24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Особенно показано применение этой щеточки:</w:t>
      </w:r>
    </w:p>
    <w:p w:rsidR="003F1250" w:rsidRPr="00D4519B" w:rsidRDefault="003F1250" w:rsidP="003F1250">
      <w:pPr>
        <w:numPr>
          <w:ilvl w:val="1"/>
          <w:numId w:val="34"/>
        </w:numPr>
        <w:tabs>
          <w:tab w:val="left" w:pos="707"/>
        </w:tabs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при обложенном языке;</w:t>
      </w:r>
    </w:p>
    <w:p w:rsidR="003F1250" w:rsidRPr="00D4519B" w:rsidRDefault="003F1250" w:rsidP="003F1250">
      <w:pPr>
        <w:numPr>
          <w:ilvl w:val="1"/>
          <w:numId w:val="34"/>
        </w:numPr>
        <w:tabs>
          <w:tab w:val="left" w:pos="707"/>
        </w:tabs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наличии глубоких </w:t>
      </w:r>
      <w:proofErr w:type="spellStart"/>
      <w:r w:rsidRPr="00D4519B">
        <w:rPr>
          <w:rFonts w:ascii="Times New Roman" w:eastAsia="Times New Roman" w:hAnsi="Times New Roman" w:cs="Times New Roman"/>
          <w:sz w:val="24"/>
          <w:szCs w:val="24"/>
        </w:rPr>
        <w:t>фиссур</w:t>
      </w:r>
      <w:proofErr w:type="spellEnd"/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 на языке;</w:t>
      </w:r>
    </w:p>
    <w:p w:rsidR="003F1250" w:rsidRPr="00D4519B" w:rsidRDefault="003F1250" w:rsidP="003F1250">
      <w:pPr>
        <w:numPr>
          <w:ilvl w:val="1"/>
          <w:numId w:val="34"/>
        </w:numPr>
        <w:tabs>
          <w:tab w:val="left" w:pos="707"/>
        </w:tabs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«волосатом» языке;</w:t>
      </w:r>
    </w:p>
    <w:p w:rsidR="003F1250" w:rsidRPr="00D4519B" w:rsidRDefault="003F1250" w:rsidP="003F1250">
      <w:pPr>
        <w:numPr>
          <w:ilvl w:val="1"/>
          <w:numId w:val="34"/>
        </w:numPr>
        <w:tabs>
          <w:tab w:val="left" w:pos="707"/>
        </w:tabs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lastRenderedPageBreak/>
        <w:t>злостными курильщиками.</w:t>
      </w:r>
    </w:p>
    <w:p w:rsidR="003F1250" w:rsidRPr="00D4519B" w:rsidRDefault="003F1250" w:rsidP="003F1250">
      <w:pPr>
        <w:tabs>
          <w:tab w:val="left" w:pos="707"/>
        </w:tabs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pStyle w:val="a8"/>
        <w:numPr>
          <w:ilvl w:val="0"/>
          <w:numId w:val="28"/>
        </w:numPr>
        <w:spacing w:line="237" w:lineRule="auto"/>
        <w:ind w:right="434"/>
        <w:jc w:val="center"/>
        <w:rPr>
          <w:b/>
        </w:rPr>
      </w:pPr>
      <w:r w:rsidRPr="00D4519B">
        <w:rPr>
          <w:rFonts w:eastAsia="Times New Roman"/>
          <w:b/>
        </w:rPr>
        <w:t>МЕЖЗУБНЫЕ РЕЗИНОВЫЕ СТИМУЛЯТОРЫ</w:t>
      </w:r>
    </w:p>
    <w:p w:rsidR="003F1250" w:rsidRPr="00D4519B" w:rsidRDefault="003F1250" w:rsidP="003F1250">
      <w:pPr>
        <w:spacing w:after="0" w:line="237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4234CE4A" wp14:editId="7EDAC718">
            <wp:simplePos x="0" y="0"/>
            <wp:positionH relativeFrom="column">
              <wp:posOffset>19050</wp:posOffset>
            </wp:positionH>
            <wp:positionV relativeFrom="paragraph">
              <wp:posOffset>46990</wp:posOffset>
            </wp:positionV>
            <wp:extent cx="1263650" cy="1685925"/>
            <wp:effectExtent l="19050" t="0" r="0" b="0"/>
            <wp:wrapSquare wrapText="bothSides"/>
            <wp:docPr id="125" name="Рисунок 27" descr="стимуля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имулятор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1250" w:rsidRPr="00D4519B" w:rsidRDefault="003F1250" w:rsidP="003F1250">
      <w:pPr>
        <w:spacing w:after="0" w:line="237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Инструмент служит в основном для </w:t>
      </w: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 xml:space="preserve">массажа десен и очистки межзубных промежутков. 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>Межзубные стимуляторы изготавливаются из резины, или пластмассы, имеют разную степень жесткости и цветовую гамму, фиксируются в отверстии ручки зубной щетки.</w:t>
      </w:r>
    </w:p>
    <w:p w:rsidR="003F1250" w:rsidRPr="00D4519B" w:rsidRDefault="003F1250" w:rsidP="003F1250">
      <w:pPr>
        <w:spacing w:after="0" w:line="19" w:lineRule="exact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Default="003F1250" w:rsidP="003F1250">
      <w:pPr>
        <w:spacing w:after="0" w:line="238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Конусовидная форма межзубного резинового стимулятора позволяет проводить массаж не только десны, зубодесневых сосочков, но и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ежзубного промежутка. При легком надавливании на </w:t>
      </w:r>
      <w:proofErr w:type="spellStart"/>
      <w:r w:rsidRPr="00D4519B">
        <w:rPr>
          <w:rFonts w:ascii="Times New Roman" w:eastAsia="Times New Roman" w:hAnsi="Times New Roman" w:cs="Times New Roman"/>
          <w:sz w:val="24"/>
          <w:szCs w:val="24"/>
        </w:rPr>
        <w:t>десневой</w:t>
      </w:r>
      <w:proofErr w:type="spellEnd"/>
      <w:r w:rsidRPr="00D4519B">
        <w:rPr>
          <w:rFonts w:ascii="Times New Roman" w:eastAsia="Times New Roman" w:hAnsi="Times New Roman" w:cs="Times New Roman"/>
          <w:sz w:val="24"/>
          <w:szCs w:val="24"/>
        </w:rPr>
        <w:t xml:space="preserve"> сосочек делают круговые движения, продвигая межзубной стимулятор в межзубной промежуток поступательно-круговыми движениями.</w:t>
      </w:r>
    </w:p>
    <w:p w:rsidR="003F1250" w:rsidRPr="00D4519B" w:rsidRDefault="003F1250" w:rsidP="003F1250">
      <w:pPr>
        <w:spacing w:after="0" w:line="238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pStyle w:val="1"/>
        <w:numPr>
          <w:ilvl w:val="0"/>
          <w:numId w:val="28"/>
        </w:numPr>
        <w:spacing w:before="0"/>
        <w:ind w:right="434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4519B">
        <w:rPr>
          <w:rFonts w:ascii="Times New Roman" w:hAnsi="Times New Roman" w:cs="Times New Roman"/>
          <w:color w:val="auto"/>
          <w:sz w:val="24"/>
          <w:szCs w:val="24"/>
        </w:rPr>
        <w:t>ИРРИГАТОРЫ ПОЛОСТИ РТА</w:t>
      </w:r>
    </w:p>
    <w:p w:rsidR="003F1250" w:rsidRPr="00D4519B" w:rsidRDefault="003F1250" w:rsidP="003F1250">
      <w:pPr>
        <w:pStyle w:val="5"/>
        <w:spacing w:before="0"/>
        <w:ind w:left="567" w:right="43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hyperlink r:id="rId22" w:history="1">
        <w:r w:rsidRPr="00D4519B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Ирригатор</w:t>
        </w:r>
      </w:hyperlink>
      <w:r w:rsidRPr="00D4519B">
        <w:rPr>
          <w:rFonts w:ascii="Times New Roman" w:hAnsi="Times New Roman" w:cs="Times New Roman"/>
          <w:color w:val="auto"/>
          <w:sz w:val="24"/>
          <w:szCs w:val="24"/>
        </w:rPr>
        <w:t xml:space="preserve"> — это специальное устройство, способное выдавать под большим давлением струю воды из специального наконечника, подходящим, чтобы чистить зубы.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Типы:</w:t>
      </w:r>
    </w:p>
    <w:p w:rsidR="003F1250" w:rsidRPr="00D4519B" w:rsidRDefault="003F1250" w:rsidP="003F1250">
      <w:pPr>
        <w:pStyle w:val="a8"/>
        <w:numPr>
          <w:ilvl w:val="0"/>
          <w:numId w:val="36"/>
        </w:numPr>
        <w:ind w:left="567" w:right="434" w:firstLine="0"/>
        <w:jc w:val="both"/>
      </w:pPr>
      <w:r w:rsidRPr="00D4519B">
        <w:t xml:space="preserve">Стационарный (необходимо подключать к розетке, большой </w:t>
      </w:r>
      <w:proofErr w:type="spellStart"/>
      <w:r w:rsidRPr="00D4519B">
        <w:t>оббьем</w:t>
      </w:r>
      <w:proofErr w:type="spellEnd"/>
      <w:r w:rsidRPr="00D4519B">
        <w:t xml:space="preserve"> резервуара)</w:t>
      </w:r>
    </w:p>
    <w:p w:rsidR="003F1250" w:rsidRPr="00D4519B" w:rsidRDefault="003F1250" w:rsidP="003F1250">
      <w:pPr>
        <w:pStyle w:val="a8"/>
        <w:numPr>
          <w:ilvl w:val="0"/>
          <w:numId w:val="36"/>
        </w:numPr>
        <w:ind w:left="567" w:right="434" w:firstLine="0"/>
        <w:jc w:val="both"/>
      </w:pPr>
      <w:r w:rsidRPr="00D4519B">
        <w:t xml:space="preserve">Портативный </w:t>
      </w:r>
      <w:proofErr w:type="gramStart"/>
      <w:r w:rsidRPr="00D4519B">
        <w:t>( имеет</w:t>
      </w:r>
      <w:proofErr w:type="gramEnd"/>
      <w:r w:rsidRPr="00D4519B">
        <w:t xml:space="preserve"> небольшой резервуар для жидкости рассчитанный на 1 применение, размерами сравним с электрической щеткой, удобно брать с собой) </w:t>
      </w:r>
    </w:p>
    <w:p w:rsidR="003F1250" w:rsidRPr="00D4519B" w:rsidRDefault="003F1250" w:rsidP="003F1250">
      <w:pPr>
        <w:pStyle w:val="a8"/>
        <w:numPr>
          <w:ilvl w:val="0"/>
          <w:numId w:val="36"/>
        </w:numPr>
        <w:ind w:left="567" w:right="434" w:firstLine="0"/>
        <w:jc w:val="both"/>
      </w:pPr>
      <w:proofErr w:type="spellStart"/>
      <w:r w:rsidRPr="00D4519B">
        <w:rPr>
          <w:rFonts w:eastAsia="Times New Roman"/>
        </w:rPr>
        <w:t>Поддесневой</w:t>
      </w:r>
      <w:proofErr w:type="spellEnd"/>
      <w:r w:rsidRPr="00D4519B">
        <w:rPr>
          <w:rFonts w:eastAsia="Times New Roman"/>
        </w:rPr>
        <w:t xml:space="preserve"> ирригатор имеет тонкий заостренный гибкий атравматический наконечник, способный подводить струю промывающего раствора в </w:t>
      </w:r>
      <w:proofErr w:type="spellStart"/>
      <w:r w:rsidRPr="00D4519B">
        <w:rPr>
          <w:rFonts w:eastAsia="Times New Roman"/>
        </w:rPr>
        <w:t>десневой</w:t>
      </w:r>
      <w:proofErr w:type="spellEnd"/>
      <w:r w:rsidRPr="00D4519B">
        <w:rPr>
          <w:rFonts w:eastAsia="Times New Roman"/>
        </w:rPr>
        <w:t xml:space="preserve"> желобок или </w:t>
      </w:r>
      <w:proofErr w:type="spellStart"/>
      <w:r w:rsidRPr="00D4519B">
        <w:rPr>
          <w:rFonts w:eastAsia="Times New Roman"/>
        </w:rPr>
        <w:t>пародонтальный</w:t>
      </w:r>
      <w:proofErr w:type="spellEnd"/>
      <w:r w:rsidRPr="00D4519B">
        <w:rPr>
          <w:rFonts w:eastAsia="Times New Roman"/>
        </w:rPr>
        <w:t xml:space="preserve"> карман. 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A14D83C" wp14:editId="7CB83AA7">
            <wp:extent cx="1704614" cy="2041451"/>
            <wp:effectExtent l="19050" t="0" r="0" b="0"/>
            <wp:docPr id="122" name="Рисунок 1" descr="https://ok-t.ru/studopediaru/baza9/169219047486.files/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k-t.ru/studopediaru/baza9/169219047486.files/image0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023" cy="2038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519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Рис </w:t>
      </w:r>
      <w:proofErr w:type="spellStart"/>
      <w:r w:rsidRPr="00D4519B">
        <w:rPr>
          <w:rFonts w:ascii="Times New Roman" w:eastAsia="Times New Roman" w:hAnsi="Times New Roman" w:cs="Times New Roman"/>
          <w:b/>
          <w:i/>
          <w:sz w:val="24"/>
          <w:szCs w:val="24"/>
        </w:rPr>
        <w:t>А.Стационарный</w:t>
      </w:r>
      <w:proofErr w:type="spellEnd"/>
      <w:r w:rsidRPr="00D4519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ирригатор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i/>
          <w:noProof/>
          <w:sz w:val="24"/>
          <w:szCs w:val="24"/>
        </w:rPr>
        <w:drawing>
          <wp:inline distT="0" distB="0" distL="0" distR="0" wp14:anchorId="42AF1619" wp14:editId="51EF999E">
            <wp:extent cx="1898458" cy="1898458"/>
            <wp:effectExtent l="19050" t="0" r="6542" b="0"/>
            <wp:docPr id="123" name="Рисунок 14" descr="WP-450-Cordless-Plus-White-P-5-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-450-Cordless-Plus-White-P-5-600x600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3930" cy="190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519B">
        <w:rPr>
          <w:rFonts w:ascii="Times New Roman" w:eastAsia="Times New Roman" w:hAnsi="Times New Roman" w:cs="Times New Roman"/>
          <w:b/>
          <w:i/>
          <w:sz w:val="24"/>
          <w:szCs w:val="24"/>
        </w:rPr>
        <w:t>Рис Б. Портативный ирригатор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lastRenderedPageBreak/>
        <w:t>Ирригаторы снабжаются несколькими насадками с различной цветовой маркировкой для разных членов семьи.</w:t>
      </w:r>
    </w:p>
    <w:p w:rsidR="003F1250" w:rsidRPr="00D4519B" w:rsidRDefault="003F1250" w:rsidP="003F1250">
      <w:pPr>
        <w:pStyle w:val="af6"/>
        <w:spacing w:before="0" w:beforeAutospacing="0" w:after="0" w:afterAutospacing="0"/>
        <w:ind w:left="567" w:right="434"/>
        <w:jc w:val="both"/>
      </w:pPr>
      <w:r w:rsidRPr="00D4519B">
        <w:rPr>
          <w:rStyle w:val="af2"/>
          <w:rFonts w:eastAsiaTheme="majorEastAsia"/>
        </w:rPr>
        <w:t xml:space="preserve">Ирригатор </w:t>
      </w:r>
      <w:r w:rsidRPr="00D4519B">
        <w:rPr>
          <w:b/>
        </w:rPr>
        <w:t>помогает нам:</w:t>
      </w:r>
    </w:p>
    <w:p w:rsidR="003F1250" w:rsidRPr="00D4519B" w:rsidRDefault="003F1250" w:rsidP="003F1250">
      <w:pPr>
        <w:numPr>
          <w:ilvl w:val="0"/>
          <w:numId w:val="35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Избегать </w:t>
      </w:r>
      <w:hyperlink r:id="rId25" w:history="1"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>кариеса</w:t>
        </w:r>
      </w:hyperlink>
      <w:r w:rsidRPr="00D4519B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6" w:history="1"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>заболеваний пародонта (пародонтита)</w:t>
        </w:r>
      </w:hyperlink>
    </w:p>
    <w:p w:rsidR="003F1250" w:rsidRPr="00D4519B" w:rsidRDefault="003F1250" w:rsidP="003F1250">
      <w:pPr>
        <w:numPr>
          <w:ilvl w:val="0"/>
          <w:numId w:val="35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Решать проблему </w:t>
      </w:r>
      <w:hyperlink r:id="rId27" w:history="1"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>неприятного запаха изо рта (</w:t>
        </w:r>
        <w:proofErr w:type="spellStart"/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>халитоз</w:t>
        </w:r>
        <w:proofErr w:type="spellEnd"/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>)</w:t>
        </w:r>
      </w:hyperlink>
    </w:p>
    <w:p w:rsidR="003F1250" w:rsidRPr="00D4519B" w:rsidRDefault="003F1250" w:rsidP="003F1250">
      <w:pPr>
        <w:numPr>
          <w:ilvl w:val="0"/>
          <w:numId w:val="35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Чистить недоступные для зубной щетки и нити участки</w:t>
      </w:r>
    </w:p>
    <w:p w:rsidR="003F1250" w:rsidRPr="00D4519B" w:rsidRDefault="003F1250" w:rsidP="003F1250">
      <w:pPr>
        <w:numPr>
          <w:ilvl w:val="0"/>
          <w:numId w:val="35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Максимально </w:t>
      </w:r>
      <w:hyperlink r:id="rId28" w:history="1"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 xml:space="preserve">эффективно чистить </w:t>
        </w:r>
        <w:proofErr w:type="spellStart"/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>ортодонтические</w:t>
        </w:r>
        <w:proofErr w:type="spellEnd"/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 xml:space="preserve"> системы (</w:t>
        </w:r>
        <w:proofErr w:type="spellStart"/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>брекеты</w:t>
        </w:r>
        <w:proofErr w:type="spellEnd"/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>)</w:t>
        </w:r>
      </w:hyperlink>
    </w:p>
    <w:p w:rsidR="003F1250" w:rsidRPr="00D4519B" w:rsidRDefault="003F1250" w:rsidP="003F1250">
      <w:pPr>
        <w:numPr>
          <w:ilvl w:val="0"/>
          <w:numId w:val="35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Устранять кровоточивость десен</w:t>
      </w:r>
    </w:p>
    <w:p w:rsidR="003F1250" w:rsidRPr="00D4519B" w:rsidRDefault="003F1250" w:rsidP="003F1250">
      <w:pPr>
        <w:numPr>
          <w:ilvl w:val="0"/>
          <w:numId w:val="35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>Ухаживать за имплантатами, мостами, коронками и протезами</w:t>
      </w:r>
    </w:p>
    <w:p w:rsidR="003F1250" w:rsidRPr="00D4519B" w:rsidRDefault="003F1250" w:rsidP="003F1250">
      <w:pPr>
        <w:numPr>
          <w:ilvl w:val="0"/>
          <w:numId w:val="35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Избегать </w:t>
      </w:r>
      <w:hyperlink r:id="rId29" w:history="1"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>болезни десен у людей, страдающих сахарным диабетом</w:t>
        </w:r>
      </w:hyperlink>
      <w:r w:rsidRPr="00D4519B">
        <w:rPr>
          <w:rFonts w:ascii="Times New Roman" w:hAnsi="Times New Roman" w:cs="Times New Roman"/>
          <w:sz w:val="24"/>
          <w:szCs w:val="24"/>
        </w:rPr>
        <w:t>, усиливать местный иммунитет</w:t>
      </w:r>
    </w:p>
    <w:p w:rsidR="003F1250" w:rsidRPr="00D4519B" w:rsidRDefault="003F1250" w:rsidP="003F1250">
      <w:pPr>
        <w:numPr>
          <w:ilvl w:val="0"/>
          <w:numId w:val="35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519B">
        <w:rPr>
          <w:rFonts w:ascii="Times New Roman" w:hAnsi="Times New Roman" w:cs="Times New Roman"/>
          <w:sz w:val="24"/>
          <w:szCs w:val="24"/>
        </w:rPr>
        <w:t>Устранять  десен</w:t>
      </w:r>
      <w:proofErr w:type="gramEnd"/>
      <w:r w:rsidRPr="00D4519B">
        <w:rPr>
          <w:rFonts w:ascii="Times New Roman" w:hAnsi="Times New Roman" w:cs="Times New Roman"/>
          <w:sz w:val="24"/>
          <w:szCs w:val="24"/>
        </w:rPr>
        <w:t xml:space="preserve"> у будущих мам (пародонтит беременных)</w:t>
      </w:r>
    </w:p>
    <w:p w:rsidR="003F1250" w:rsidRPr="00D4519B" w:rsidRDefault="003F1250" w:rsidP="003F1250">
      <w:pPr>
        <w:numPr>
          <w:ilvl w:val="0"/>
          <w:numId w:val="35"/>
        </w:numPr>
        <w:spacing w:after="0" w:line="240" w:lineRule="auto"/>
        <w:ind w:left="567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4519B">
        <w:rPr>
          <w:rFonts w:ascii="Times New Roman" w:hAnsi="Times New Roman" w:cs="Times New Roman"/>
          <w:sz w:val="24"/>
          <w:szCs w:val="24"/>
        </w:rPr>
        <w:t xml:space="preserve">Профилактика </w:t>
      </w:r>
      <w:hyperlink r:id="rId30" w:history="1">
        <w:r w:rsidRPr="00D4519B">
          <w:rPr>
            <w:rStyle w:val="ac"/>
            <w:rFonts w:ascii="Times New Roman" w:hAnsi="Times New Roman" w:cs="Times New Roman"/>
            <w:sz w:val="24"/>
            <w:szCs w:val="24"/>
          </w:rPr>
          <w:t>воспаления и кровоточивости десен у беременных женщин</w:t>
        </w:r>
      </w:hyperlink>
      <w:r w:rsidRPr="00D4519B">
        <w:rPr>
          <w:rFonts w:ascii="Times New Roman" w:hAnsi="Times New Roman" w:cs="Times New Roman"/>
          <w:sz w:val="24"/>
          <w:szCs w:val="24"/>
        </w:rPr>
        <w:t> — «гингивита беременных»</w:t>
      </w:r>
    </w:p>
    <w:p w:rsidR="003F1250" w:rsidRPr="00D4519B" w:rsidRDefault="003F1250" w:rsidP="003F1250">
      <w:pPr>
        <w:pStyle w:val="4"/>
        <w:spacing w:before="0"/>
        <w:ind w:left="567" w:right="43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4519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Принцип действия </w:t>
      </w:r>
      <w:hyperlink r:id="rId31" w:history="1">
        <w:r w:rsidRPr="00D4519B">
          <w:rPr>
            <w:rStyle w:val="ac"/>
            <w:rFonts w:ascii="Times New Roman" w:hAnsi="Times New Roman" w:cs="Times New Roman"/>
            <w:i w:val="0"/>
            <w:color w:val="auto"/>
            <w:sz w:val="24"/>
            <w:szCs w:val="24"/>
          </w:rPr>
          <w:t>ирригатора</w:t>
        </w:r>
      </w:hyperlink>
      <w:r w:rsidRPr="00D4519B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3F1250" w:rsidRPr="00D4519B" w:rsidRDefault="003F1250" w:rsidP="003F1250">
      <w:pPr>
        <w:pStyle w:val="af6"/>
        <w:spacing w:before="0" w:beforeAutospacing="0" w:after="0" w:afterAutospacing="0"/>
        <w:ind w:left="567" w:right="434"/>
        <w:jc w:val="both"/>
      </w:pPr>
      <w:r w:rsidRPr="00D4519B">
        <w:t xml:space="preserve">Очищение происходит под действием пульсирующей водяной струи. Очищаются межзубные пространства там, где </w:t>
      </w:r>
      <w:hyperlink r:id="rId32" w:history="1">
        <w:r w:rsidRPr="00D4519B">
          <w:rPr>
            <w:rStyle w:val="ac"/>
            <w:rFonts w:eastAsia="MS Mincho"/>
          </w:rPr>
          <w:t>зубная щетка</w:t>
        </w:r>
      </w:hyperlink>
      <w:r w:rsidRPr="00D4519B">
        <w:t xml:space="preserve"> оказывается неэффективной, а также создается возможность массажа десны, тем самым, улучшая кровоснабжение в них.</w:t>
      </w:r>
    </w:p>
    <w:p w:rsidR="003F1250" w:rsidRPr="00D4519B" w:rsidRDefault="003F1250" w:rsidP="003F1250">
      <w:pPr>
        <w:pStyle w:val="4"/>
        <w:spacing w:before="0"/>
        <w:ind w:left="567" w:right="43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use"/>
      <w:bookmarkEnd w:id="0"/>
      <w:r w:rsidRPr="00D4519B">
        <w:rPr>
          <w:rFonts w:ascii="Times New Roman" w:hAnsi="Times New Roman" w:cs="Times New Roman"/>
          <w:color w:val="auto"/>
          <w:sz w:val="24"/>
          <w:szCs w:val="24"/>
        </w:rPr>
        <w:t>Как использовать ирригатор?</w:t>
      </w:r>
    </w:p>
    <w:p w:rsidR="003F1250" w:rsidRPr="00D4519B" w:rsidRDefault="003F1250" w:rsidP="003F1250">
      <w:pPr>
        <w:pStyle w:val="af6"/>
        <w:spacing w:before="0" w:beforeAutospacing="0" w:after="0" w:afterAutospacing="0"/>
        <w:ind w:left="567" w:right="434"/>
        <w:jc w:val="both"/>
      </w:pPr>
      <w:r w:rsidRPr="00D4519B">
        <w:rPr>
          <w:noProof/>
        </w:rPr>
        <w:drawing>
          <wp:inline distT="0" distB="0" distL="0" distR="0" wp14:anchorId="6FE528BF" wp14:editId="45592C3C">
            <wp:extent cx="1871331" cy="1219704"/>
            <wp:effectExtent l="0" t="0" r="0" b="0"/>
            <wp:docPr id="124" name="Рисунок 24" descr="как использовать water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к использовать waterpik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433" cy="121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519B">
        <w:t xml:space="preserve">Следует отметить, что </w:t>
      </w:r>
      <w:hyperlink r:id="rId34" w:history="1">
        <w:r w:rsidRPr="00D4519B">
          <w:rPr>
            <w:rStyle w:val="ac"/>
            <w:rFonts w:eastAsia="MS Mincho"/>
          </w:rPr>
          <w:t>ирригатор</w:t>
        </w:r>
      </w:hyperlink>
      <w:r w:rsidRPr="00D4519B">
        <w:t xml:space="preserve"> используется только </w:t>
      </w:r>
      <w:r w:rsidRPr="00D4519B">
        <w:rPr>
          <w:b/>
        </w:rPr>
        <w:t>после</w:t>
      </w:r>
      <w:r w:rsidRPr="00D4519B">
        <w:t xml:space="preserve"> очищения полости рта с помощью </w:t>
      </w:r>
      <w:hyperlink r:id="rId35" w:history="1">
        <w:r w:rsidRPr="00D4519B">
          <w:rPr>
            <w:rStyle w:val="ac"/>
            <w:rFonts w:eastAsia="MS Mincho"/>
          </w:rPr>
          <w:t>зубной щетки</w:t>
        </w:r>
      </w:hyperlink>
      <w:r w:rsidRPr="00D4519B">
        <w:t xml:space="preserve">. Использовать </w:t>
      </w:r>
      <w:hyperlink r:id="rId36" w:history="1">
        <w:r w:rsidRPr="00D4519B">
          <w:rPr>
            <w:rStyle w:val="ac"/>
            <w:rFonts w:eastAsia="MS Mincho"/>
          </w:rPr>
          <w:t>ирригатор</w:t>
        </w:r>
      </w:hyperlink>
      <w:r w:rsidRPr="00D4519B">
        <w:t xml:space="preserve"> достаточно один раз в день после вечерней чистки зубов. Сама процедура занимает не более 5 минут и заключается в направленном воздействии струи воды на линию десны, зубы и межзубные промежутки.</w:t>
      </w:r>
    </w:p>
    <w:p w:rsidR="003F1250" w:rsidRPr="00D4519B" w:rsidRDefault="003F1250" w:rsidP="003F1250">
      <w:pPr>
        <w:pStyle w:val="af6"/>
        <w:spacing w:before="0" w:beforeAutospacing="0" w:after="0" w:afterAutospacing="0"/>
        <w:ind w:left="567" w:right="434"/>
        <w:jc w:val="both"/>
      </w:pPr>
      <w:r w:rsidRPr="00D4519B">
        <w:t>Для этого струйный наконечник следует направить перпендикулярно зубам, отступив 2мм, затем наклониться над раковиной и слегка обхватить губами наконечник. Свободной рукой включить прибор и отрегулировать давление воды. Отработанная вода должна беспрепятственно вытекать из полости рта в раковину. При необходимости Вы можете прервать подачу воды нажатием специальной кнопки на ручке ирригатора.</w:t>
      </w:r>
    </w:p>
    <w:p w:rsidR="003F1250" w:rsidRPr="00D4519B" w:rsidRDefault="003F1250" w:rsidP="003F1250">
      <w:pPr>
        <w:spacing w:after="0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sz w:val="24"/>
          <w:szCs w:val="24"/>
        </w:rPr>
        <w:t>Ирригаторы имеют форму насадок, прицельно подающих под давлением (от 0,7 до 4,8 бар) струю жидкости, которая предварительно наливается в резервуар. Сила потока жидкости регулируется. Струя может быть центрированной (режим "струи") или распыленной (режим "душа"), непрерывной или пульсирующей. При работе в режиме "струи" под сильным давлением вымываются остатки пищи и частично мягкий налет с поверхностей зубов, межзубных промежутков, десен, языка, слизистой оболочки полости рта; при работе в режиме "душа" осуществляется массаж десен, слизистой оболочки полости рта и языка, за счет чего нормализуется периферическое кровообращение. Эффективные при заболеваниях пародонта и слизистой оболочки полости рта.</w:t>
      </w:r>
    </w:p>
    <w:p w:rsidR="003F1250" w:rsidRPr="004D1803" w:rsidRDefault="003F1250" w:rsidP="003F1250">
      <w:pPr>
        <w:spacing w:after="0"/>
        <w:ind w:left="567" w:right="434"/>
        <w:jc w:val="both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 xml:space="preserve">В качестве промывающей жидкости используется вода либо растворы, обладающие лечебным воздействием на ткани пародонта. При этом комбинируется действие воды с помощью ротового ирригатора, гидромассажа и лекарственного </w:t>
      </w:r>
      <w:proofErr w:type="gramStart"/>
      <w:r w:rsidRPr="00D4519B">
        <w:rPr>
          <w:rFonts w:ascii="Times New Roman" w:eastAsia="Times New Roman" w:hAnsi="Times New Roman" w:cs="Times New Roman"/>
          <w:b/>
          <w:sz w:val="24"/>
          <w:szCs w:val="24"/>
        </w:rPr>
        <w:t>препарата..</w:t>
      </w:r>
      <w:bookmarkStart w:id="1" w:name="_GoBack"/>
      <w:bookmarkEnd w:id="1"/>
      <w:proofErr w:type="gramEnd"/>
    </w:p>
    <w:sectPr w:rsidR="003F1250" w:rsidRPr="004D1803" w:rsidSect="00B7395F">
      <w:footerReference w:type="even" r:id="rId37"/>
      <w:footerReference w:type="default" r:id="rId38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57D" w:rsidRDefault="0092457D">
      <w:pPr>
        <w:spacing w:after="0" w:line="240" w:lineRule="auto"/>
      </w:pPr>
      <w:r>
        <w:separator/>
      </w:r>
    </w:p>
  </w:endnote>
  <w:endnote w:type="continuationSeparator" w:id="0">
    <w:p w:rsidR="0092457D" w:rsidRDefault="00924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902" w:rsidRDefault="00253474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7B3902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7B3902" w:rsidRDefault="007B3902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902" w:rsidRDefault="00253474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7B3902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3F1250">
      <w:rPr>
        <w:rStyle w:val="a7"/>
        <w:rFonts w:eastAsia="MS Mincho"/>
        <w:noProof/>
      </w:rPr>
      <w:t>12</w:t>
    </w:r>
    <w:r>
      <w:rPr>
        <w:rStyle w:val="a7"/>
        <w:rFonts w:eastAsia="MS Mincho"/>
      </w:rPr>
      <w:fldChar w:fldCharType="end"/>
    </w:r>
  </w:p>
  <w:p w:rsidR="007B3902" w:rsidRDefault="007B390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57D" w:rsidRDefault="0092457D">
      <w:pPr>
        <w:spacing w:after="0" w:line="240" w:lineRule="auto"/>
      </w:pPr>
      <w:r>
        <w:separator/>
      </w:r>
    </w:p>
  </w:footnote>
  <w:footnote w:type="continuationSeparator" w:id="0">
    <w:p w:rsidR="0092457D" w:rsidRDefault="00924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4CAD"/>
    <w:multiLevelType w:val="hybridMultilevel"/>
    <w:tmpl w:val="1CAE838A"/>
    <w:lvl w:ilvl="0" w:tplc="D668086A">
      <w:start w:val="1"/>
      <w:numFmt w:val="bullet"/>
      <w:lvlText w:val="В"/>
      <w:lvlJc w:val="left"/>
    </w:lvl>
    <w:lvl w:ilvl="1" w:tplc="328EFF74">
      <w:numFmt w:val="decimal"/>
      <w:lvlText w:val=""/>
      <w:lvlJc w:val="left"/>
    </w:lvl>
    <w:lvl w:ilvl="2" w:tplc="A2D67464">
      <w:numFmt w:val="decimal"/>
      <w:lvlText w:val=""/>
      <w:lvlJc w:val="left"/>
    </w:lvl>
    <w:lvl w:ilvl="3" w:tplc="9470F0EC">
      <w:numFmt w:val="decimal"/>
      <w:lvlText w:val=""/>
      <w:lvlJc w:val="left"/>
    </w:lvl>
    <w:lvl w:ilvl="4" w:tplc="21D41E2C">
      <w:numFmt w:val="decimal"/>
      <w:lvlText w:val=""/>
      <w:lvlJc w:val="left"/>
    </w:lvl>
    <w:lvl w:ilvl="5" w:tplc="FBA2067E">
      <w:numFmt w:val="decimal"/>
      <w:lvlText w:val=""/>
      <w:lvlJc w:val="left"/>
    </w:lvl>
    <w:lvl w:ilvl="6" w:tplc="48A2042E">
      <w:numFmt w:val="decimal"/>
      <w:lvlText w:val=""/>
      <w:lvlJc w:val="left"/>
    </w:lvl>
    <w:lvl w:ilvl="7" w:tplc="D7404B68">
      <w:numFmt w:val="decimal"/>
      <w:lvlText w:val=""/>
      <w:lvlJc w:val="left"/>
    </w:lvl>
    <w:lvl w:ilvl="8" w:tplc="5DCE3970">
      <w:numFmt w:val="decimal"/>
      <w:lvlText w:val=""/>
      <w:lvlJc w:val="left"/>
    </w:lvl>
  </w:abstractNum>
  <w:abstractNum w:abstractNumId="2" w15:restartNumberingAfterBreak="0">
    <w:nsid w:val="00005F49"/>
    <w:multiLevelType w:val="hybridMultilevel"/>
    <w:tmpl w:val="20441AF8"/>
    <w:lvl w:ilvl="0" w:tplc="09765622">
      <w:start w:val="1"/>
      <w:numFmt w:val="bullet"/>
      <w:lvlText w:val="с"/>
      <w:lvlJc w:val="left"/>
    </w:lvl>
    <w:lvl w:ilvl="1" w:tplc="B6E8806E">
      <w:numFmt w:val="decimal"/>
      <w:lvlText w:val=""/>
      <w:lvlJc w:val="left"/>
    </w:lvl>
    <w:lvl w:ilvl="2" w:tplc="5F388082">
      <w:numFmt w:val="decimal"/>
      <w:lvlText w:val=""/>
      <w:lvlJc w:val="left"/>
    </w:lvl>
    <w:lvl w:ilvl="3" w:tplc="91B67B9C">
      <w:numFmt w:val="decimal"/>
      <w:lvlText w:val=""/>
      <w:lvlJc w:val="left"/>
    </w:lvl>
    <w:lvl w:ilvl="4" w:tplc="94CCFE66">
      <w:numFmt w:val="decimal"/>
      <w:lvlText w:val=""/>
      <w:lvlJc w:val="left"/>
    </w:lvl>
    <w:lvl w:ilvl="5" w:tplc="233E8BEA">
      <w:numFmt w:val="decimal"/>
      <w:lvlText w:val=""/>
      <w:lvlJc w:val="left"/>
    </w:lvl>
    <w:lvl w:ilvl="6" w:tplc="0D76D710">
      <w:numFmt w:val="decimal"/>
      <w:lvlText w:val=""/>
      <w:lvlJc w:val="left"/>
    </w:lvl>
    <w:lvl w:ilvl="7" w:tplc="FEE2DA50">
      <w:numFmt w:val="decimal"/>
      <w:lvlText w:val=""/>
      <w:lvlJc w:val="left"/>
    </w:lvl>
    <w:lvl w:ilvl="8" w:tplc="EA6AA06C">
      <w:numFmt w:val="decimal"/>
      <w:lvlText w:val=""/>
      <w:lvlJc w:val="left"/>
    </w:lvl>
  </w:abstractNum>
  <w:abstractNum w:abstractNumId="3" w15:restartNumberingAfterBreak="0">
    <w:nsid w:val="000072B1"/>
    <w:multiLevelType w:val="hybridMultilevel"/>
    <w:tmpl w:val="814010CA"/>
    <w:lvl w:ilvl="0" w:tplc="8CAAF6F2">
      <w:start w:val="1"/>
      <w:numFmt w:val="bullet"/>
      <w:lvlText w:val="и"/>
      <w:lvlJc w:val="left"/>
    </w:lvl>
    <w:lvl w:ilvl="1" w:tplc="3F945F0E">
      <w:start w:val="1"/>
      <w:numFmt w:val="bullet"/>
      <w:lvlText w:val="•"/>
      <w:lvlJc w:val="left"/>
    </w:lvl>
    <w:lvl w:ilvl="2" w:tplc="2A64BD16">
      <w:numFmt w:val="decimal"/>
      <w:lvlText w:val=""/>
      <w:lvlJc w:val="left"/>
    </w:lvl>
    <w:lvl w:ilvl="3" w:tplc="80BAC9D6">
      <w:numFmt w:val="decimal"/>
      <w:lvlText w:val=""/>
      <w:lvlJc w:val="left"/>
    </w:lvl>
    <w:lvl w:ilvl="4" w:tplc="A7563F94">
      <w:numFmt w:val="decimal"/>
      <w:lvlText w:val=""/>
      <w:lvlJc w:val="left"/>
    </w:lvl>
    <w:lvl w:ilvl="5" w:tplc="815045B4">
      <w:numFmt w:val="decimal"/>
      <w:lvlText w:val=""/>
      <w:lvlJc w:val="left"/>
    </w:lvl>
    <w:lvl w:ilvl="6" w:tplc="95D48B24">
      <w:numFmt w:val="decimal"/>
      <w:lvlText w:val=""/>
      <w:lvlJc w:val="left"/>
    </w:lvl>
    <w:lvl w:ilvl="7" w:tplc="4F609C46">
      <w:numFmt w:val="decimal"/>
      <w:lvlText w:val=""/>
      <w:lvlJc w:val="left"/>
    </w:lvl>
    <w:lvl w:ilvl="8" w:tplc="A2FE5EEC">
      <w:numFmt w:val="decimal"/>
      <w:lvlText w:val=""/>
      <w:lvlJc w:val="left"/>
    </w:lvl>
  </w:abstractNum>
  <w:abstractNum w:abstractNumId="4" w15:restartNumberingAfterBreak="0">
    <w:nsid w:val="04DD3D11"/>
    <w:multiLevelType w:val="hybridMultilevel"/>
    <w:tmpl w:val="EE04BA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66460E9"/>
    <w:multiLevelType w:val="hybridMultilevel"/>
    <w:tmpl w:val="5B869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B3D50"/>
    <w:multiLevelType w:val="hybridMultilevel"/>
    <w:tmpl w:val="90464D9A"/>
    <w:lvl w:ilvl="0" w:tplc="5C4AEB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34AFB"/>
    <w:multiLevelType w:val="hybridMultilevel"/>
    <w:tmpl w:val="7896807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E3C6C"/>
    <w:multiLevelType w:val="hybridMultilevel"/>
    <w:tmpl w:val="83BE74A0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D3F61"/>
    <w:multiLevelType w:val="hybridMultilevel"/>
    <w:tmpl w:val="40DCA108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66922"/>
    <w:multiLevelType w:val="hybridMultilevel"/>
    <w:tmpl w:val="30A0BA5E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C227C"/>
    <w:multiLevelType w:val="hybridMultilevel"/>
    <w:tmpl w:val="5BC62714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20BF5"/>
    <w:multiLevelType w:val="multilevel"/>
    <w:tmpl w:val="B430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FA0E56"/>
    <w:multiLevelType w:val="hybridMultilevel"/>
    <w:tmpl w:val="5E287FF4"/>
    <w:lvl w:ilvl="0" w:tplc="112E605C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65F63"/>
    <w:multiLevelType w:val="hybridMultilevel"/>
    <w:tmpl w:val="4A807AB6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C5908"/>
    <w:multiLevelType w:val="hybridMultilevel"/>
    <w:tmpl w:val="1DB27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605FCD"/>
    <w:multiLevelType w:val="hybridMultilevel"/>
    <w:tmpl w:val="EF7866D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034061"/>
    <w:multiLevelType w:val="hybridMultilevel"/>
    <w:tmpl w:val="1F5A3C1E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F7E67"/>
    <w:multiLevelType w:val="hybridMultilevel"/>
    <w:tmpl w:val="F044F02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8151B7B"/>
    <w:multiLevelType w:val="hybridMultilevel"/>
    <w:tmpl w:val="E3E0BDCE"/>
    <w:lvl w:ilvl="0" w:tplc="D28AA22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90C2379"/>
    <w:multiLevelType w:val="hybridMultilevel"/>
    <w:tmpl w:val="0810A198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D74147"/>
    <w:multiLevelType w:val="hybridMultilevel"/>
    <w:tmpl w:val="A6FA6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7166F3"/>
    <w:multiLevelType w:val="hybridMultilevel"/>
    <w:tmpl w:val="C7DA8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4408A3"/>
    <w:multiLevelType w:val="hybridMultilevel"/>
    <w:tmpl w:val="F8047898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9E2033"/>
    <w:multiLevelType w:val="hybridMultilevel"/>
    <w:tmpl w:val="1E420FCA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FE32C9"/>
    <w:multiLevelType w:val="hybridMultilevel"/>
    <w:tmpl w:val="1B18D406"/>
    <w:lvl w:ilvl="0" w:tplc="95488CAE">
      <w:numFmt w:val="bullet"/>
      <w:lvlText w:val="-"/>
      <w:lvlJc w:val="left"/>
      <w:pPr>
        <w:ind w:left="532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0A25CB0">
      <w:numFmt w:val="bullet"/>
      <w:lvlText w:val="•"/>
      <w:lvlJc w:val="left"/>
      <w:pPr>
        <w:ind w:left="1546" w:hanging="286"/>
      </w:pPr>
      <w:rPr>
        <w:rFonts w:hint="default"/>
        <w:lang w:val="ru-RU" w:eastAsia="en-US" w:bidi="ar-SA"/>
      </w:rPr>
    </w:lvl>
    <w:lvl w:ilvl="2" w:tplc="2C3C3EA0">
      <w:numFmt w:val="bullet"/>
      <w:lvlText w:val="•"/>
      <w:lvlJc w:val="left"/>
      <w:pPr>
        <w:ind w:left="2553" w:hanging="286"/>
      </w:pPr>
      <w:rPr>
        <w:rFonts w:hint="default"/>
        <w:lang w:val="ru-RU" w:eastAsia="en-US" w:bidi="ar-SA"/>
      </w:rPr>
    </w:lvl>
    <w:lvl w:ilvl="3" w:tplc="10D06746">
      <w:numFmt w:val="bullet"/>
      <w:lvlText w:val="•"/>
      <w:lvlJc w:val="left"/>
      <w:pPr>
        <w:ind w:left="3559" w:hanging="286"/>
      </w:pPr>
      <w:rPr>
        <w:rFonts w:hint="default"/>
        <w:lang w:val="ru-RU" w:eastAsia="en-US" w:bidi="ar-SA"/>
      </w:rPr>
    </w:lvl>
    <w:lvl w:ilvl="4" w:tplc="7DBE69EA">
      <w:numFmt w:val="bullet"/>
      <w:lvlText w:val="•"/>
      <w:lvlJc w:val="left"/>
      <w:pPr>
        <w:ind w:left="4566" w:hanging="286"/>
      </w:pPr>
      <w:rPr>
        <w:rFonts w:hint="default"/>
        <w:lang w:val="ru-RU" w:eastAsia="en-US" w:bidi="ar-SA"/>
      </w:rPr>
    </w:lvl>
    <w:lvl w:ilvl="5" w:tplc="97AE8904">
      <w:numFmt w:val="bullet"/>
      <w:lvlText w:val="•"/>
      <w:lvlJc w:val="left"/>
      <w:pPr>
        <w:ind w:left="5573" w:hanging="286"/>
      </w:pPr>
      <w:rPr>
        <w:rFonts w:hint="default"/>
        <w:lang w:val="ru-RU" w:eastAsia="en-US" w:bidi="ar-SA"/>
      </w:rPr>
    </w:lvl>
    <w:lvl w:ilvl="6" w:tplc="CBE8129A">
      <w:numFmt w:val="bullet"/>
      <w:lvlText w:val="•"/>
      <w:lvlJc w:val="left"/>
      <w:pPr>
        <w:ind w:left="6579" w:hanging="286"/>
      </w:pPr>
      <w:rPr>
        <w:rFonts w:hint="default"/>
        <w:lang w:val="ru-RU" w:eastAsia="en-US" w:bidi="ar-SA"/>
      </w:rPr>
    </w:lvl>
    <w:lvl w:ilvl="7" w:tplc="1B503D18">
      <w:numFmt w:val="bullet"/>
      <w:lvlText w:val="•"/>
      <w:lvlJc w:val="left"/>
      <w:pPr>
        <w:ind w:left="7586" w:hanging="286"/>
      </w:pPr>
      <w:rPr>
        <w:rFonts w:hint="default"/>
        <w:lang w:val="ru-RU" w:eastAsia="en-US" w:bidi="ar-SA"/>
      </w:rPr>
    </w:lvl>
    <w:lvl w:ilvl="8" w:tplc="1EC85C00">
      <w:numFmt w:val="bullet"/>
      <w:lvlText w:val="•"/>
      <w:lvlJc w:val="left"/>
      <w:pPr>
        <w:ind w:left="8593" w:hanging="286"/>
      </w:pPr>
      <w:rPr>
        <w:rFonts w:hint="default"/>
        <w:lang w:val="ru-RU" w:eastAsia="en-US" w:bidi="ar-SA"/>
      </w:rPr>
    </w:lvl>
  </w:abstractNum>
  <w:abstractNum w:abstractNumId="27" w15:restartNumberingAfterBreak="0">
    <w:nsid w:val="5E09396B"/>
    <w:multiLevelType w:val="hybridMultilevel"/>
    <w:tmpl w:val="E64CA6F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1941EE"/>
    <w:multiLevelType w:val="hybridMultilevel"/>
    <w:tmpl w:val="BD2261B0"/>
    <w:lvl w:ilvl="0" w:tplc="44DE5A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6C4AD1"/>
    <w:multiLevelType w:val="hybridMultilevel"/>
    <w:tmpl w:val="EE04BA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18C1147"/>
    <w:multiLevelType w:val="hybridMultilevel"/>
    <w:tmpl w:val="27C65586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3676BC"/>
    <w:multiLevelType w:val="hybridMultilevel"/>
    <w:tmpl w:val="D05C01A2"/>
    <w:lvl w:ilvl="0" w:tplc="D28AA22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2924DF1"/>
    <w:multiLevelType w:val="hybridMultilevel"/>
    <w:tmpl w:val="B900C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7D475B"/>
    <w:multiLevelType w:val="hybridMultilevel"/>
    <w:tmpl w:val="56E27F4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7A256E"/>
    <w:multiLevelType w:val="hybridMultilevel"/>
    <w:tmpl w:val="2144B6A8"/>
    <w:lvl w:ilvl="0" w:tplc="5D50493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72E921F0"/>
    <w:multiLevelType w:val="hybridMultilevel"/>
    <w:tmpl w:val="6FE65C7A"/>
    <w:lvl w:ilvl="0" w:tplc="EEF82C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4BF0531"/>
    <w:multiLevelType w:val="hybridMultilevel"/>
    <w:tmpl w:val="8DA43302"/>
    <w:lvl w:ilvl="0" w:tplc="D28AA22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8" w15:restartNumberingAfterBreak="0">
    <w:nsid w:val="7E1B1CC4"/>
    <w:multiLevelType w:val="hybridMultilevel"/>
    <w:tmpl w:val="2DF0A240"/>
    <w:lvl w:ilvl="0" w:tplc="6AF6C5A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7"/>
  </w:num>
  <w:num w:numId="3">
    <w:abstractNumId w:val="34"/>
  </w:num>
  <w:num w:numId="4">
    <w:abstractNumId w:val="1"/>
  </w:num>
  <w:num w:numId="5">
    <w:abstractNumId w:val="2"/>
  </w:num>
  <w:num w:numId="6">
    <w:abstractNumId w:val="22"/>
  </w:num>
  <w:num w:numId="7">
    <w:abstractNumId w:val="6"/>
  </w:num>
  <w:num w:numId="8">
    <w:abstractNumId w:val="32"/>
  </w:num>
  <w:num w:numId="9">
    <w:abstractNumId w:val="35"/>
  </w:num>
  <w:num w:numId="10">
    <w:abstractNumId w:val="15"/>
  </w:num>
  <w:num w:numId="11">
    <w:abstractNumId w:val="13"/>
  </w:num>
  <w:num w:numId="12">
    <w:abstractNumId w:val="17"/>
  </w:num>
  <w:num w:numId="13">
    <w:abstractNumId w:val="30"/>
  </w:num>
  <w:num w:numId="14">
    <w:abstractNumId w:val="18"/>
  </w:num>
  <w:num w:numId="15">
    <w:abstractNumId w:val="25"/>
  </w:num>
  <w:num w:numId="16">
    <w:abstractNumId w:val="10"/>
  </w:num>
  <w:num w:numId="17">
    <w:abstractNumId w:val="33"/>
  </w:num>
  <w:num w:numId="18">
    <w:abstractNumId w:val="8"/>
  </w:num>
  <w:num w:numId="19">
    <w:abstractNumId w:val="24"/>
  </w:num>
  <w:num w:numId="20">
    <w:abstractNumId w:val="9"/>
  </w:num>
  <w:num w:numId="21">
    <w:abstractNumId w:val="31"/>
  </w:num>
  <w:num w:numId="22">
    <w:abstractNumId w:val="36"/>
  </w:num>
  <w:num w:numId="23">
    <w:abstractNumId w:val="26"/>
  </w:num>
  <w:num w:numId="24">
    <w:abstractNumId w:val="29"/>
  </w:num>
  <w:num w:numId="25">
    <w:abstractNumId w:val="4"/>
  </w:num>
  <w:num w:numId="26">
    <w:abstractNumId w:val="5"/>
  </w:num>
  <w:num w:numId="27">
    <w:abstractNumId w:val="19"/>
  </w:num>
  <w:num w:numId="28">
    <w:abstractNumId w:val="28"/>
  </w:num>
  <w:num w:numId="29">
    <w:abstractNumId w:val="38"/>
  </w:num>
  <w:num w:numId="30">
    <w:abstractNumId w:val="27"/>
  </w:num>
  <w:num w:numId="31">
    <w:abstractNumId w:val="21"/>
  </w:num>
  <w:num w:numId="32">
    <w:abstractNumId w:val="11"/>
  </w:num>
  <w:num w:numId="33">
    <w:abstractNumId w:val="7"/>
  </w:num>
  <w:num w:numId="34">
    <w:abstractNumId w:val="3"/>
  </w:num>
  <w:num w:numId="35">
    <w:abstractNumId w:val="12"/>
  </w:num>
  <w:num w:numId="36">
    <w:abstractNumId w:val="23"/>
  </w:num>
  <w:num w:numId="37">
    <w:abstractNumId w:val="14"/>
  </w:num>
  <w:num w:numId="38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004"/>
    <w:rsid w:val="0000501A"/>
    <w:rsid w:val="00021D18"/>
    <w:rsid w:val="00045E0E"/>
    <w:rsid w:val="00087F34"/>
    <w:rsid w:val="00143E22"/>
    <w:rsid w:val="001822B9"/>
    <w:rsid w:val="001D5554"/>
    <w:rsid w:val="001F06BE"/>
    <w:rsid w:val="0021345D"/>
    <w:rsid w:val="00253474"/>
    <w:rsid w:val="00294BED"/>
    <w:rsid w:val="002E6D76"/>
    <w:rsid w:val="00312055"/>
    <w:rsid w:val="00321A56"/>
    <w:rsid w:val="00323627"/>
    <w:rsid w:val="003E4F49"/>
    <w:rsid w:val="003F1250"/>
    <w:rsid w:val="0040076D"/>
    <w:rsid w:val="004101DF"/>
    <w:rsid w:val="004302CF"/>
    <w:rsid w:val="004747CD"/>
    <w:rsid w:val="004829B1"/>
    <w:rsid w:val="00483485"/>
    <w:rsid w:val="004970BF"/>
    <w:rsid w:val="004D1803"/>
    <w:rsid w:val="004E6218"/>
    <w:rsid w:val="005010D7"/>
    <w:rsid w:val="00514658"/>
    <w:rsid w:val="00516F46"/>
    <w:rsid w:val="00575193"/>
    <w:rsid w:val="005866D4"/>
    <w:rsid w:val="005A63B4"/>
    <w:rsid w:val="00627D5F"/>
    <w:rsid w:val="0066178B"/>
    <w:rsid w:val="00667CCB"/>
    <w:rsid w:val="006F5FDB"/>
    <w:rsid w:val="0071483B"/>
    <w:rsid w:val="0079527E"/>
    <w:rsid w:val="007B38A2"/>
    <w:rsid w:val="007B3902"/>
    <w:rsid w:val="008219AD"/>
    <w:rsid w:val="00865E58"/>
    <w:rsid w:val="008945F5"/>
    <w:rsid w:val="008B4D24"/>
    <w:rsid w:val="008C3580"/>
    <w:rsid w:val="008D5C7A"/>
    <w:rsid w:val="008D7E7E"/>
    <w:rsid w:val="008E4BAA"/>
    <w:rsid w:val="0092457D"/>
    <w:rsid w:val="0095073C"/>
    <w:rsid w:val="00992B21"/>
    <w:rsid w:val="009D376D"/>
    <w:rsid w:val="009E2706"/>
    <w:rsid w:val="00A4258A"/>
    <w:rsid w:val="00A5750E"/>
    <w:rsid w:val="00A812FB"/>
    <w:rsid w:val="00B15764"/>
    <w:rsid w:val="00B367D6"/>
    <w:rsid w:val="00B705A2"/>
    <w:rsid w:val="00B7395F"/>
    <w:rsid w:val="00B74004"/>
    <w:rsid w:val="00C45C4C"/>
    <w:rsid w:val="00C570A3"/>
    <w:rsid w:val="00C60AE7"/>
    <w:rsid w:val="00CE6CB4"/>
    <w:rsid w:val="00CF35AC"/>
    <w:rsid w:val="00D069B1"/>
    <w:rsid w:val="00D128D9"/>
    <w:rsid w:val="00D370AB"/>
    <w:rsid w:val="00D540DC"/>
    <w:rsid w:val="00D664FF"/>
    <w:rsid w:val="00DA28F4"/>
    <w:rsid w:val="00DF6AFB"/>
    <w:rsid w:val="00E07487"/>
    <w:rsid w:val="00E0773E"/>
    <w:rsid w:val="00E112D0"/>
    <w:rsid w:val="00E34F84"/>
    <w:rsid w:val="00E46A3A"/>
    <w:rsid w:val="00EB2AD1"/>
    <w:rsid w:val="00EE0F7D"/>
    <w:rsid w:val="00F378E9"/>
    <w:rsid w:val="00FD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94025F-0EA0-45BA-BAAF-94A178C6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0050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F125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F125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paragraph" w:styleId="af6">
    <w:name w:val="Normal (Web)"/>
    <w:basedOn w:val="a0"/>
    <w:uiPriority w:val="99"/>
    <w:unhideWhenUsed/>
    <w:rsid w:val="00005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0050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7">
    <w:name w:val="По умолчанию"/>
    <w:rsid w:val="003F1250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3F125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2"/>
    <w:link w:val="5"/>
    <w:uiPriority w:val="9"/>
    <w:semiHidden/>
    <w:rsid w:val="003F1250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6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p-100.ru/article/18-parodontoz.html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yperlink" Target="http://wp-100.ru/wp/waterpik.html?manufacturer_id=&amp;label_id=&amp;vendor_id=&amp;page=&amp;price_from=&amp;price_to=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wp-100.ru/article/28-karies.html" TargetMode="External"/><Relationship Id="rId33" Type="http://schemas.openxmlformats.org/officeDocument/2006/relationships/image" Target="media/image17.png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://wp-100.ru/article/15-diabet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hyperlink" Target="http://wp-100.ru/zs/uzs.html?manufacturer_id=&amp;label_id=&amp;vendor_id=&amp;page=&amp;price_from=&amp;price_to=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hyperlink" Target="http://wp-100.ru/article/16-brekets.html" TargetMode="External"/><Relationship Id="rId36" Type="http://schemas.openxmlformats.org/officeDocument/2006/relationships/hyperlink" Target="http://wp-100.ru/wp/waterpik.html?manufacturer_id=&amp;label_id=&amp;vendor_id=&amp;page=&amp;price_from=&amp;price_to=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://wp-100.ru/wp/waterpik.html?manufacturer_id=&amp;label_id=&amp;vendor_id=&amp;page=&amp;price_from=&amp;price_t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p-100.ru/wp/waterpik.html?manufacturer_id=&amp;label_id=&amp;vendor_id=&amp;page=&amp;price_from=&amp;price_to=" TargetMode="External"/><Relationship Id="rId27" Type="http://schemas.openxmlformats.org/officeDocument/2006/relationships/hyperlink" Target="http://wp-100.ru/article/25-halitoz.html" TargetMode="External"/><Relationship Id="rId30" Type="http://schemas.openxmlformats.org/officeDocument/2006/relationships/hyperlink" Target="http://wp-100.ru/article/14-whatknow.html" TargetMode="External"/><Relationship Id="rId35" Type="http://schemas.openxmlformats.org/officeDocument/2006/relationships/hyperlink" Target="http://wp-100.ru/zs/uzs.html?manufacturer_id=&amp;label_id=&amp;vendor_id=&amp;page=&amp;price_from=&amp;price_t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F4F1F-99B5-465A-B505-A2B7C0110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3124</Words>
  <Characters>17807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204</cp:lastModifiedBy>
  <cp:revision>8</cp:revision>
  <cp:lastPrinted>2012-11-12T02:54:00Z</cp:lastPrinted>
  <dcterms:created xsi:type="dcterms:W3CDTF">2024-05-14T10:47:00Z</dcterms:created>
  <dcterms:modified xsi:type="dcterms:W3CDTF">2024-05-14T11:08:00Z</dcterms:modified>
</cp:coreProperties>
</file>