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2EC" w:rsidRDefault="001572EC" w:rsidP="001572EC">
      <w:pPr>
        <w:autoSpaceDE w:val="0"/>
        <w:autoSpaceDN w:val="0"/>
        <w:adjustRightInd w:val="0"/>
        <w:jc w:val="center"/>
        <w:rPr>
          <w:rFonts w:eastAsia="TimesNewRomanPSMT"/>
          <w:b/>
        </w:rPr>
      </w:pPr>
      <w:r w:rsidRPr="008D0DB6">
        <w:rPr>
          <w:rFonts w:eastAsia="TimesNewRomanPSMT"/>
          <w:b/>
        </w:rPr>
        <w:t>АЛГОРИТМ</w:t>
      </w:r>
      <w:r>
        <w:rPr>
          <w:rFonts w:eastAsia="TimesNewRomanPSMT"/>
          <w:b/>
        </w:rPr>
        <w:t>Ы</w:t>
      </w:r>
      <w:r w:rsidRPr="008D0DB6">
        <w:rPr>
          <w:rFonts w:eastAsia="TimesNewRomanPSMT"/>
          <w:b/>
        </w:rPr>
        <w:t xml:space="preserve"> ВЫПОЛНЕНИЯ МАНИПУЛЯЦИИ</w:t>
      </w:r>
    </w:p>
    <w:p w:rsidR="0047493C" w:rsidRDefault="0047493C" w:rsidP="001572EC">
      <w:pPr>
        <w:autoSpaceDE w:val="0"/>
        <w:autoSpaceDN w:val="0"/>
        <w:adjustRightInd w:val="0"/>
        <w:jc w:val="center"/>
        <w:rPr>
          <w:rFonts w:eastAsia="TimesNewRomanPSMT"/>
          <w:b/>
        </w:rPr>
      </w:pPr>
    </w:p>
    <w:p w:rsidR="0047493C" w:rsidRPr="00033C1C" w:rsidRDefault="0047493C" w:rsidP="0047493C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033C1C">
        <w:rPr>
          <w:rFonts w:ascii="Times New Roman" w:hAnsi="Times New Roman"/>
          <w:b/>
          <w:sz w:val="24"/>
          <w:szCs w:val="24"/>
          <w:lang w:eastAsia="ru-RU"/>
        </w:rPr>
        <w:t>Алгоритм обследования больного на детском терапевтическом приеме</w:t>
      </w:r>
    </w:p>
    <w:p w:rsidR="0047493C" w:rsidRDefault="0047493C" w:rsidP="0047493C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66226">
        <w:rPr>
          <w:rFonts w:ascii="Times New Roman" w:hAnsi="Times New Roman"/>
          <w:b/>
          <w:sz w:val="24"/>
          <w:szCs w:val="24"/>
        </w:rPr>
        <w:t>Проведение анализа рентгеновского снимка</w:t>
      </w:r>
    </w:p>
    <w:p w:rsidR="0047493C" w:rsidRPr="008D79CF" w:rsidRDefault="0047493C" w:rsidP="0047493C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D79CF">
        <w:rPr>
          <w:rFonts w:ascii="Times New Roman" w:hAnsi="Times New Roman"/>
          <w:b/>
          <w:sz w:val="24"/>
          <w:szCs w:val="24"/>
        </w:rPr>
        <w:t xml:space="preserve">Определение гигиенического индекса по </w:t>
      </w:r>
      <w:proofErr w:type="spellStart"/>
      <w:r w:rsidRPr="008D79CF">
        <w:rPr>
          <w:rFonts w:ascii="Times New Roman" w:hAnsi="Times New Roman"/>
          <w:b/>
          <w:sz w:val="24"/>
          <w:szCs w:val="24"/>
        </w:rPr>
        <w:t>Федорову-Володкиной</w:t>
      </w:r>
      <w:proofErr w:type="spellEnd"/>
    </w:p>
    <w:p w:rsidR="0047493C" w:rsidRPr="005A42FD" w:rsidRDefault="0047493C" w:rsidP="0047493C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A42FD">
        <w:rPr>
          <w:rFonts w:ascii="Times New Roman" w:hAnsi="Times New Roman"/>
          <w:b/>
          <w:sz w:val="24"/>
          <w:szCs w:val="24"/>
        </w:rPr>
        <w:t>Алгоритм определения гигиенического индекса по</w:t>
      </w:r>
      <w:r w:rsidRPr="005A42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42FD">
        <w:rPr>
          <w:rFonts w:ascii="Times New Roman" w:hAnsi="Times New Roman"/>
          <w:b/>
          <w:sz w:val="24"/>
          <w:szCs w:val="24"/>
        </w:rPr>
        <w:t>Грин-Вермиллиону</w:t>
      </w:r>
      <w:proofErr w:type="spellEnd"/>
    </w:p>
    <w:p w:rsidR="0047493C" w:rsidRPr="00E0458E" w:rsidRDefault="0047493C" w:rsidP="0047493C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0458E">
        <w:rPr>
          <w:rFonts w:ascii="Times New Roman" w:hAnsi="Times New Roman"/>
          <w:b/>
          <w:sz w:val="24"/>
          <w:szCs w:val="24"/>
        </w:rPr>
        <w:t>Алгоритм определения гигиенического индекса РНР</w:t>
      </w:r>
    </w:p>
    <w:p w:rsidR="0047493C" w:rsidRPr="00440F1F" w:rsidRDefault="0047493C" w:rsidP="0047493C">
      <w:pPr>
        <w:pStyle w:val="1"/>
        <w:numPr>
          <w:ilvl w:val="0"/>
          <w:numId w:val="2"/>
        </w:numPr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</w:pPr>
      <w:r w:rsidRPr="00440F1F"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  <w:t xml:space="preserve">Алгоритм проведения </w:t>
      </w:r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герметизации </w:t>
      </w:r>
      <w:proofErr w:type="spellStart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фиссур</w:t>
      </w:r>
      <w:proofErr w:type="spellEnd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зуба </w:t>
      </w:r>
      <w:proofErr w:type="spellStart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химиоотверждаемым</w:t>
      </w:r>
      <w:proofErr w:type="spellEnd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</w:t>
      </w:r>
      <w:proofErr w:type="spellStart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герметиком</w:t>
      </w:r>
      <w:proofErr w:type="spellEnd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.</w:t>
      </w:r>
    </w:p>
    <w:p w:rsidR="0047493C" w:rsidRPr="004A1535" w:rsidRDefault="0047493C" w:rsidP="0047493C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A1535">
        <w:rPr>
          <w:rFonts w:ascii="Times New Roman" w:hAnsi="Times New Roman"/>
          <w:b/>
          <w:sz w:val="24"/>
          <w:szCs w:val="24"/>
        </w:rPr>
        <w:t xml:space="preserve">Алгоритм </w:t>
      </w:r>
      <w:proofErr w:type="gramStart"/>
      <w:r w:rsidRPr="004A1535">
        <w:rPr>
          <w:rFonts w:ascii="Times New Roman" w:hAnsi="Times New Roman"/>
          <w:b/>
          <w:sz w:val="24"/>
          <w:szCs w:val="24"/>
        </w:rPr>
        <w:t>проведения методики витального окрашивания эмали зубов</w:t>
      </w:r>
      <w:proofErr w:type="gramEnd"/>
    </w:p>
    <w:p w:rsidR="0047493C" w:rsidRDefault="0047493C" w:rsidP="0047493C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Алгоритм обучения </w:t>
      </w:r>
      <w:r w:rsidRPr="00E073A6">
        <w:rPr>
          <w:rFonts w:ascii="Times New Roman" w:hAnsi="Times New Roman"/>
          <w:b/>
          <w:sz w:val="24"/>
          <w:szCs w:val="24"/>
        </w:rPr>
        <w:t xml:space="preserve">детей и взрослых различного возраста чистке зубов </w:t>
      </w:r>
    </w:p>
    <w:p w:rsidR="0047493C" w:rsidRPr="00E073A6" w:rsidRDefault="0047493C" w:rsidP="0047493C">
      <w:pPr>
        <w:pStyle w:val="1"/>
        <w:spacing w:after="0" w:line="240" w:lineRule="auto"/>
        <w:ind w:left="-360"/>
        <w:rPr>
          <w:rFonts w:ascii="Times New Roman" w:hAnsi="Times New Roman"/>
          <w:b/>
          <w:sz w:val="24"/>
          <w:szCs w:val="24"/>
        </w:rPr>
      </w:pPr>
      <w:r w:rsidRPr="00E073A6">
        <w:rPr>
          <w:rFonts w:ascii="Times New Roman" w:hAnsi="Times New Roman"/>
          <w:b/>
          <w:sz w:val="24"/>
          <w:szCs w:val="24"/>
        </w:rPr>
        <w:t>на моделях зубных рядов</w:t>
      </w:r>
    </w:p>
    <w:p w:rsidR="0047493C" w:rsidRPr="00076758" w:rsidRDefault="0047493C" w:rsidP="0047493C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76758">
        <w:rPr>
          <w:rFonts w:ascii="Times New Roman" w:hAnsi="Times New Roman"/>
          <w:b/>
          <w:sz w:val="24"/>
          <w:szCs w:val="24"/>
        </w:rPr>
        <w:t>Алгоритм выполнения процедуры глубокого фторирования</w:t>
      </w:r>
    </w:p>
    <w:p w:rsidR="0047493C" w:rsidRDefault="0047493C" w:rsidP="0047493C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Алгоритм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выполнения процедуры </w:t>
      </w:r>
      <w:r w:rsidRPr="00440F1F">
        <w:rPr>
          <w:rFonts w:ascii="Times New Roman" w:hAnsi="Times New Roman"/>
          <w:b/>
          <w:sz w:val="24"/>
          <w:szCs w:val="24"/>
        </w:rPr>
        <w:t>фторирования твердых тканей зу</w:t>
      </w:r>
      <w:r>
        <w:rPr>
          <w:rFonts w:ascii="Times New Roman" w:hAnsi="Times New Roman"/>
          <w:b/>
          <w:sz w:val="24"/>
          <w:szCs w:val="24"/>
        </w:rPr>
        <w:t>бов</w:t>
      </w:r>
      <w:proofErr w:type="gramEnd"/>
    </w:p>
    <w:p w:rsidR="0047493C" w:rsidRDefault="0047493C" w:rsidP="0047493C">
      <w:pPr>
        <w:pStyle w:val="1"/>
        <w:spacing w:after="0" w:line="240" w:lineRule="auto"/>
        <w:ind w:left="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 использованием </w:t>
      </w:r>
      <w:proofErr w:type="spellStart"/>
      <w:r>
        <w:rPr>
          <w:rFonts w:ascii="Times New Roman" w:hAnsi="Times New Roman"/>
          <w:b/>
          <w:sz w:val="24"/>
          <w:szCs w:val="24"/>
        </w:rPr>
        <w:t>фторлака</w:t>
      </w:r>
      <w:proofErr w:type="spellEnd"/>
    </w:p>
    <w:p w:rsidR="0047493C" w:rsidRPr="00EA2A24" w:rsidRDefault="0047493C" w:rsidP="0047493C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A2A24">
        <w:rPr>
          <w:rFonts w:ascii="Times New Roman" w:hAnsi="Times New Roman"/>
          <w:b/>
          <w:sz w:val="24"/>
          <w:szCs w:val="24"/>
        </w:rPr>
        <w:t xml:space="preserve">Алгоритм проведения </w:t>
      </w:r>
      <w:proofErr w:type="spellStart"/>
      <w:r w:rsidRPr="00EA2A24">
        <w:rPr>
          <w:rFonts w:ascii="Times New Roman" w:hAnsi="Times New Roman"/>
          <w:b/>
          <w:sz w:val="24"/>
          <w:szCs w:val="24"/>
        </w:rPr>
        <w:t>реминерализирующей</w:t>
      </w:r>
      <w:proofErr w:type="spellEnd"/>
      <w:r w:rsidRPr="00EA2A24">
        <w:rPr>
          <w:rFonts w:ascii="Times New Roman" w:hAnsi="Times New Roman"/>
          <w:b/>
          <w:sz w:val="24"/>
          <w:szCs w:val="24"/>
        </w:rPr>
        <w:t xml:space="preserve"> терапии.</w:t>
      </w:r>
    </w:p>
    <w:p w:rsidR="0047493C" w:rsidRPr="001824D4" w:rsidRDefault="0047493C" w:rsidP="0047493C">
      <w:pPr>
        <w:pStyle w:val="2"/>
        <w:numPr>
          <w:ilvl w:val="0"/>
          <w:numId w:val="2"/>
        </w:numPr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</w:pPr>
      <w:r w:rsidRPr="001824D4"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  <w:t xml:space="preserve">Алгоритм проведения </w:t>
      </w:r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герметизации </w:t>
      </w:r>
      <w:proofErr w:type="spellStart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фиссур</w:t>
      </w:r>
      <w:proofErr w:type="spellEnd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зуба </w:t>
      </w:r>
      <w:proofErr w:type="spellStart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инвазивным</w:t>
      </w:r>
      <w:proofErr w:type="spellEnd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способом.</w:t>
      </w:r>
    </w:p>
    <w:p w:rsidR="0047493C" w:rsidRDefault="0047493C" w:rsidP="001572EC">
      <w:pPr>
        <w:autoSpaceDE w:val="0"/>
        <w:autoSpaceDN w:val="0"/>
        <w:adjustRightInd w:val="0"/>
        <w:jc w:val="center"/>
        <w:rPr>
          <w:rFonts w:eastAsia="TimesNewRomanPSMT"/>
          <w:b/>
        </w:rPr>
      </w:pPr>
    </w:p>
    <w:p w:rsidR="0047493C" w:rsidRDefault="0047493C" w:rsidP="001572EC">
      <w:pPr>
        <w:autoSpaceDE w:val="0"/>
        <w:autoSpaceDN w:val="0"/>
        <w:adjustRightInd w:val="0"/>
        <w:jc w:val="center"/>
        <w:rPr>
          <w:rFonts w:eastAsia="TimesNewRomanPSMT"/>
          <w:b/>
        </w:rPr>
      </w:pPr>
    </w:p>
    <w:p w:rsidR="001572EC" w:rsidRPr="008D0DB6" w:rsidRDefault="001572EC" w:rsidP="001572EC">
      <w:pPr>
        <w:autoSpaceDE w:val="0"/>
        <w:autoSpaceDN w:val="0"/>
        <w:adjustRightInd w:val="0"/>
        <w:jc w:val="center"/>
        <w:rPr>
          <w:b/>
        </w:rPr>
      </w:pPr>
    </w:p>
    <w:p w:rsidR="001572EC" w:rsidRPr="00033C1C" w:rsidRDefault="001572EC" w:rsidP="0047493C">
      <w:pPr>
        <w:pStyle w:val="1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033C1C">
        <w:rPr>
          <w:rFonts w:ascii="Times New Roman" w:hAnsi="Times New Roman"/>
          <w:b/>
          <w:sz w:val="24"/>
          <w:szCs w:val="24"/>
          <w:lang w:eastAsia="ru-RU"/>
        </w:rPr>
        <w:t>Алгоритм обследования больного на детском терапевтическом приеме</w:t>
      </w:r>
    </w:p>
    <w:p w:rsidR="001572EC" w:rsidRPr="00EE674D" w:rsidRDefault="001572EC" w:rsidP="001572EC">
      <w:pPr>
        <w:rPr>
          <w:b/>
        </w:rPr>
      </w:pPr>
    </w:p>
    <w:tbl>
      <w:tblPr>
        <w:tblW w:w="9805" w:type="dxa"/>
        <w:tblInd w:w="-9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8"/>
        <w:gridCol w:w="4986"/>
        <w:gridCol w:w="4111"/>
      </w:tblGrid>
      <w:tr w:rsidR="001572EC" w:rsidRPr="002F0969" w:rsidTr="009D6C6E">
        <w:trPr>
          <w:trHeight w:val="368"/>
        </w:trPr>
        <w:tc>
          <w:tcPr>
            <w:tcW w:w="708" w:type="dxa"/>
          </w:tcPr>
          <w:p w:rsidR="001572EC" w:rsidRPr="002F0969" w:rsidRDefault="001572EC" w:rsidP="009D6C6E">
            <w:pPr>
              <w:rPr>
                <w:b/>
              </w:rPr>
            </w:pPr>
            <w:r w:rsidRPr="002F0969">
              <w:rPr>
                <w:b/>
              </w:rPr>
              <w:t>№</w:t>
            </w:r>
          </w:p>
        </w:tc>
        <w:tc>
          <w:tcPr>
            <w:tcW w:w="4986" w:type="dxa"/>
          </w:tcPr>
          <w:p w:rsidR="001572EC" w:rsidRPr="002F0969" w:rsidRDefault="001572EC" w:rsidP="009D6C6E">
            <w:pPr>
              <w:rPr>
                <w:b/>
              </w:rPr>
            </w:pPr>
            <w:r w:rsidRPr="002F0969">
              <w:rPr>
                <w:b/>
              </w:rPr>
              <w:t>Перечень манипуляций</w:t>
            </w:r>
          </w:p>
        </w:tc>
        <w:tc>
          <w:tcPr>
            <w:tcW w:w="4111" w:type="dxa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Критерии выполнения</w:t>
            </w:r>
          </w:p>
        </w:tc>
      </w:tr>
      <w:tr w:rsidR="001572EC" w:rsidRPr="002F0969" w:rsidTr="009D6C6E">
        <w:trPr>
          <w:trHeight w:val="552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1.</w:t>
            </w:r>
          </w:p>
        </w:tc>
        <w:tc>
          <w:tcPr>
            <w:tcW w:w="4986" w:type="dxa"/>
          </w:tcPr>
          <w:p w:rsidR="001572EC" w:rsidRPr="002F0969" w:rsidRDefault="001572EC" w:rsidP="009D6C6E">
            <w:pPr>
              <w:jc w:val="both"/>
            </w:pPr>
            <w:r w:rsidRPr="002F0969">
              <w:t>Правильность использования средств индивидуальной защиты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>Убедиться в наличии у пациента информированного согласия на предстоящую процедуру нанесения красителя для выявления зубного налета  и его переносимость.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 Надеть перчатки.</w:t>
            </w:r>
          </w:p>
        </w:tc>
      </w:tr>
      <w:tr w:rsidR="001572EC" w:rsidRPr="002F0969" w:rsidTr="009D6C6E">
        <w:trPr>
          <w:trHeight w:val="703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2.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Организация рабочего места (положение пациент - врач, установка освещения, подбор инструментов).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 xml:space="preserve">Набор стоматологических инструментов и ватные валики (лоток, зонд, зеркало, пинцет) </w:t>
            </w:r>
          </w:p>
        </w:tc>
      </w:tr>
      <w:tr w:rsidR="001572EC" w:rsidRPr="002F0969" w:rsidTr="009D6C6E">
        <w:trPr>
          <w:trHeight w:val="495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3.</w:t>
            </w:r>
          </w:p>
        </w:tc>
        <w:tc>
          <w:tcPr>
            <w:tcW w:w="4986" w:type="dxa"/>
          </w:tcPr>
          <w:p w:rsidR="001572EC" w:rsidRPr="00AD747F" w:rsidRDefault="001572EC" w:rsidP="009D6C6E">
            <w:r>
              <w:t>Расспрос</w:t>
            </w:r>
          </w:p>
        </w:tc>
        <w:tc>
          <w:tcPr>
            <w:tcW w:w="4111" w:type="dxa"/>
          </w:tcPr>
          <w:p w:rsidR="001572EC" w:rsidRPr="002F0969" w:rsidRDefault="001572EC" w:rsidP="009D6C6E">
            <w:r>
              <w:t>В</w:t>
            </w:r>
            <w:r w:rsidRPr="00AD747F">
              <w:t>ыяснение жалоб, анамнез заболевания, анамнез жизни.</w:t>
            </w:r>
          </w:p>
        </w:tc>
      </w:tr>
      <w:tr w:rsidR="001572EC" w:rsidRPr="002F0969" w:rsidTr="009D6C6E">
        <w:trPr>
          <w:trHeight w:val="687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4.</w:t>
            </w:r>
          </w:p>
        </w:tc>
        <w:tc>
          <w:tcPr>
            <w:tcW w:w="4986" w:type="dxa"/>
          </w:tcPr>
          <w:p w:rsidR="001572EC" w:rsidRPr="00AD747F" w:rsidRDefault="001572EC" w:rsidP="009D6C6E">
            <w:r>
              <w:t>Внешний осмотр</w:t>
            </w:r>
            <w:r w:rsidRPr="00AD747F">
              <w:t xml:space="preserve"> </w:t>
            </w:r>
          </w:p>
        </w:tc>
        <w:tc>
          <w:tcPr>
            <w:tcW w:w="4111" w:type="dxa"/>
          </w:tcPr>
          <w:p w:rsidR="001572EC" w:rsidRPr="002F0969" w:rsidRDefault="001572EC" w:rsidP="009D6C6E">
            <w:r>
              <w:t>С</w:t>
            </w:r>
            <w:r w:rsidRPr="00AD747F">
              <w:t>остояние кожных покровов, оценка общего состояния, определение пульса и АД, температуры тела.</w:t>
            </w:r>
          </w:p>
        </w:tc>
      </w:tr>
      <w:tr w:rsidR="001572EC" w:rsidRPr="002F0969" w:rsidTr="009D6C6E">
        <w:trPr>
          <w:trHeight w:val="564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5.</w:t>
            </w:r>
          </w:p>
        </w:tc>
        <w:tc>
          <w:tcPr>
            <w:tcW w:w="4986" w:type="dxa"/>
          </w:tcPr>
          <w:p w:rsidR="001572EC" w:rsidRPr="00AD747F" w:rsidRDefault="001572EC" w:rsidP="009D6C6E">
            <w:r>
              <w:t xml:space="preserve">Пальпация </w:t>
            </w:r>
            <w:r w:rsidRPr="00AD747F">
              <w:t>обследование ВНЧС, лимфатических узлов, больших слюнных желез.</w:t>
            </w:r>
          </w:p>
        </w:tc>
        <w:tc>
          <w:tcPr>
            <w:tcW w:w="4111" w:type="dxa"/>
          </w:tcPr>
          <w:p w:rsidR="001572EC" w:rsidRPr="002F0969" w:rsidRDefault="001572EC" w:rsidP="009D6C6E">
            <w:r>
              <w:t>О</w:t>
            </w:r>
            <w:r w:rsidRPr="00AD747F">
              <w:t>бследование ВНЧС</w:t>
            </w:r>
            <w:r>
              <w:t xml:space="preserve"> (</w:t>
            </w:r>
            <w:r w:rsidRPr="002F0969">
              <w:t>симметричность, плавность движений)</w:t>
            </w:r>
            <w:r>
              <w:t xml:space="preserve">, </w:t>
            </w:r>
            <w:r w:rsidRPr="00AD747F">
              <w:t>лимфатических узлов, больших слюнных желез.</w:t>
            </w:r>
          </w:p>
        </w:tc>
      </w:tr>
      <w:tr w:rsidR="001572EC" w:rsidRPr="002F0969" w:rsidTr="009D6C6E">
        <w:trPr>
          <w:trHeight w:val="829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lastRenderedPageBreak/>
              <w:t>6.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Осмотр пред</w:t>
            </w:r>
            <w:r>
              <w:t>дверия и собственно полости рта</w:t>
            </w:r>
            <w:r w:rsidRPr="00AD747F">
              <w:t xml:space="preserve"> </w:t>
            </w:r>
          </w:p>
        </w:tc>
        <w:tc>
          <w:tcPr>
            <w:tcW w:w="4111" w:type="dxa"/>
          </w:tcPr>
          <w:p w:rsidR="001572EC" w:rsidRPr="002F0969" w:rsidRDefault="001572EC" w:rsidP="009D6C6E">
            <w:r>
              <w:t>С</w:t>
            </w:r>
            <w:r w:rsidRPr="00AD747F">
              <w:t>остояние слизистая оболочка, прикрепление и вид уздечек, форма твердого неба</w:t>
            </w:r>
            <w:r>
              <w:t xml:space="preserve"> (уплощенное. </w:t>
            </w:r>
            <w:proofErr w:type="spellStart"/>
            <w:r>
              <w:t>куполообразное</w:t>
            </w:r>
            <w:proofErr w:type="gramStart"/>
            <w:r w:rsidRPr="00AD747F">
              <w:t>,</w:t>
            </w:r>
            <w:r>
              <w:t>г</w:t>
            </w:r>
            <w:proofErr w:type="gramEnd"/>
            <w:r>
              <w:t>отическое</w:t>
            </w:r>
            <w:proofErr w:type="spellEnd"/>
            <w:r>
              <w:t xml:space="preserve">), </w:t>
            </w:r>
            <w:r w:rsidRPr="00AD747F">
              <w:t xml:space="preserve"> форма зубных дуг</w:t>
            </w:r>
            <w:r>
              <w:t xml:space="preserve"> (временный прикус -  полукруглая, в постоянном прикусе </w:t>
            </w:r>
            <w:proofErr w:type="spellStart"/>
            <w:r>
              <w:t>полуэлипс-верхняя</w:t>
            </w:r>
            <w:proofErr w:type="spellEnd"/>
            <w:r>
              <w:t xml:space="preserve"> челюсть, парабола – нижняя челюсть</w:t>
            </w:r>
            <w:r w:rsidRPr="00AD747F">
              <w:t>, оценка глубины преддверия</w:t>
            </w:r>
            <w:r>
              <w:t xml:space="preserve"> ( мелкое, среднее, глубокое)</w:t>
            </w:r>
            <w:r w:rsidRPr="00AD747F">
              <w:t>, прикус</w:t>
            </w:r>
            <w:r>
              <w:t xml:space="preserve"> (нейтральный, </w:t>
            </w:r>
            <w:proofErr w:type="spellStart"/>
            <w:r>
              <w:t>мезиальный</w:t>
            </w:r>
            <w:proofErr w:type="spellEnd"/>
            <w:r>
              <w:t>, дистальный)</w:t>
            </w:r>
            <w:r w:rsidRPr="00AD747F">
              <w:t>.</w:t>
            </w:r>
          </w:p>
        </w:tc>
      </w:tr>
      <w:tr w:rsidR="001572EC" w:rsidRPr="002F0969" w:rsidTr="009D6C6E">
        <w:trPr>
          <w:trHeight w:val="699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7.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Оценка состояния твердых тканей зубов.</w:t>
            </w:r>
          </w:p>
          <w:p w:rsidR="001572EC" w:rsidRPr="00AD747F" w:rsidRDefault="001572EC" w:rsidP="009D6C6E">
            <w:r w:rsidRPr="00AD747F">
              <w:t xml:space="preserve">Заполнение зубной формулы. 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Запись зубной формулы в формате </w:t>
            </w:r>
            <w:r w:rsidRPr="002F0969">
              <w:rPr>
                <w:lang w:val="en-US"/>
              </w:rPr>
              <w:t>VIOLA</w:t>
            </w:r>
            <w:r w:rsidRPr="002F0969">
              <w:t xml:space="preserve"> по </w:t>
            </w:r>
            <w:r w:rsidRPr="002F0969">
              <w:rPr>
                <w:lang w:val="en-US"/>
              </w:rPr>
              <w:t>FDI</w:t>
            </w:r>
            <w:r w:rsidRPr="002F0969">
              <w:t xml:space="preserve"> (ВОЗ) – двузначное обозначение.</w:t>
            </w:r>
          </w:p>
        </w:tc>
      </w:tr>
      <w:tr w:rsidR="001572EC" w:rsidRPr="002F0969" w:rsidTr="009D6C6E">
        <w:trPr>
          <w:trHeight w:val="567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8.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 xml:space="preserve"> Оценка состояния тканей пародонта. 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>Индекс РМА, КПИ</w:t>
            </w:r>
          </w:p>
        </w:tc>
      </w:tr>
      <w:tr w:rsidR="001572EC" w:rsidRPr="002F0969" w:rsidTr="009D6C6E">
        <w:trPr>
          <w:trHeight w:val="547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9.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Определени</w:t>
            </w:r>
            <w:r>
              <w:t xml:space="preserve">е индекса интенсивности кариеса, </w:t>
            </w:r>
            <w:r w:rsidRPr="00AD747F">
              <w:t>зубов активности кариеса</w:t>
            </w:r>
          </w:p>
        </w:tc>
        <w:tc>
          <w:tcPr>
            <w:tcW w:w="4111" w:type="dxa"/>
          </w:tcPr>
          <w:p w:rsidR="001572EC" w:rsidRPr="002B5141" w:rsidRDefault="001572EC" w:rsidP="009D6C6E">
            <w:r>
              <w:t xml:space="preserve">Во временном прикусе - </w:t>
            </w:r>
            <w:proofErr w:type="spellStart"/>
            <w:r w:rsidRPr="00AD747F">
              <w:t>кп</w:t>
            </w:r>
            <w:proofErr w:type="spellEnd"/>
            <w:r w:rsidRPr="00AD747F">
              <w:t xml:space="preserve">, </w:t>
            </w:r>
            <w:r>
              <w:t xml:space="preserve">В сменном прикусе - </w:t>
            </w:r>
            <w:proofErr w:type="spellStart"/>
            <w:r>
              <w:t>КПУ+кп</w:t>
            </w:r>
            <w:proofErr w:type="spellEnd"/>
            <w:r w:rsidRPr="00AD747F">
              <w:t>,</w:t>
            </w:r>
            <w:r>
              <w:t xml:space="preserve"> в постоянном прикусе - КПУ</w:t>
            </w:r>
          </w:p>
        </w:tc>
      </w:tr>
      <w:tr w:rsidR="001572EC" w:rsidRPr="002F0969" w:rsidTr="009D6C6E">
        <w:trPr>
          <w:trHeight w:val="577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10.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Определение гигиенического состояния полости рта</w:t>
            </w:r>
          </w:p>
          <w:p w:rsidR="001572EC" w:rsidRPr="00AD747F" w:rsidRDefault="001572EC" w:rsidP="009D6C6E">
            <w:r w:rsidRPr="00AD747F">
              <w:t xml:space="preserve">(индекс Федорова – </w:t>
            </w:r>
            <w:proofErr w:type="spellStart"/>
            <w:r w:rsidRPr="00AD747F">
              <w:t>Володкиной</w:t>
            </w:r>
            <w:proofErr w:type="spellEnd"/>
            <w:r w:rsidRPr="00AD747F">
              <w:t>, Грина – Вермильона).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Выполнение процедуры, количественная  и качественная оценка в баллах,  </w:t>
            </w:r>
            <w:r w:rsidRPr="002F0969">
              <w:rPr>
                <w:shd w:val="clear" w:color="auto" w:fill="FEFFFE"/>
                <w:lang w:bidi="he-IL"/>
              </w:rPr>
              <w:t>применение формулы для вычисления индекса,  интерпретация индекса</w:t>
            </w:r>
          </w:p>
        </w:tc>
      </w:tr>
      <w:tr w:rsidR="001572EC" w:rsidRPr="002F0969" w:rsidTr="009D6C6E">
        <w:trPr>
          <w:trHeight w:val="649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11.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Использование дополнительных методов исследования при заболеваниях пародонта и заболеваниях слизистой рта.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>Рентгенологические, биохимические, цитологические и др.</w:t>
            </w:r>
          </w:p>
        </w:tc>
      </w:tr>
      <w:tr w:rsidR="001572EC" w:rsidRPr="002F0969" w:rsidTr="009D6C6E">
        <w:trPr>
          <w:trHeight w:val="608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12.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Интерпретация контактных и панорамных рентгеновских снимков при осложнении кариеса и заболевании пародонта.</w:t>
            </w:r>
          </w:p>
        </w:tc>
        <w:tc>
          <w:tcPr>
            <w:tcW w:w="4111" w:type="dxa"/>
          </w:tcPr>
          <w:p w:rsidR="001572EC" w:rsidRPr="002F0969" w:rsidRDefault="001572EC" w:rsidP="009D6C6E">
            <w:proofErr w:type="spellStart"/>
            <w:r w:rsidRPr="002F0969">
              <w:rPr>
                <w:bCs/>
              </w:rPr>
              <w:t>Адентия</w:t>
            </w:r>
            <w:proofErr w:type="spellEnd"/>
            <w:r w:rsidRPr="002F0969">
              <w:rPr>
                <w:bCs/>
              </w:rPr>
              <w:t xml:space="preserve">, сверхкомплектные зубы, нарушения расположения зачатков зубов, нарушений сроков прорезывания отдельных постоянных зубов, наличие изменений в </w:t>
            </w:r>
            <w:proofErr w:type="spellStart"/>
            <w:r w:rsidRPr="002F0969">
              <w:rPr>
                <w:bCs/>
              </w:rPr>
              <w:t>периапикальных</w:t>
            </w:r>
            <w:proofErr w:type="spellEnd"/>
            <w:r w:rsidRPr="002F0969">
              <w:rPr>
                <w:bCs/>
              </w:rPr>
              <w:t xml:space="preserve"> тканях зубов, патологические изменения структур альвеолярного отростка челюстей и др.</w:t>
            </w:r>
          </w:p>
        </w:tc>
      </w:tr>
      <w:tr w:rsidR="001572EC" w:rsidRPr="002F0969" w:rsidTr="009D6C6E">
        <w:trPr>
          <w:trHeight w:val="420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13.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2F0969">
              <w:t>Заполнение истории болезни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>Формулирование диагноза,  сделать соответствующую запись о результатах выполнения осмотра в медицинскую документацию,  дать рекомендации пациенту по гигиене полости рта</w:t>
            </w:r>
          </w:p>
        </w:tc>
      </w:tr>
    </w:tbl>
    <w:p w:rsidR="001572EC" w:rsidRDefault="001572E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Default="001572EC" w:rsidP="001572EC"/>
    <w:p w:rsidR="001572EC" w:rsidRDefault="001572EC" w:rsidP="001572EC"/>
    <w:p w:rsidR="0047493C" w:rsidRDefault="0047493C" w:rsidP="001572EC"/>
    <w:p w:rsidR="0047493C" w:rsidRDefault="0047493C" w:rsidP="001572EC"/>
    <w:p w:rsidR="0047493C" w:rsidRDefault="0047493C" w:rsidP="001572EC"/>
    <w:p w:rsidR="0047493C" w:rsidRDefault="0047493C" w:rsidP="001572EC"/>
    <w:p w:rsidR="001572EC" w:rsidRPr="00E85FC9" w:rsidRDefault="001572EC" w:rsidP="001572EC"/>
    <w:p w:rsidR="001572EC" w:rsidRPr="00366226" w:rsidRDefault="001572EC" w:rsidP="0047493C">
      <w:pPr>
        <w:pStyle w:val="1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66226">
        <w:rPr>
          <w:rFonts w:ascii="Times New Roman" w:hAnsi="Times New Roman"/>
          <w:b/>
          <w:sz w:val="24"/>
          <w:szCs w:val="24"/>
        </w:rPr>
        <w:lastRenderedPageBreak/>
        <w:t>Проведение анализа рентгеновского снимка</w:t>
      </w:r>
    </w:p>
    <w:p w:rsidR="001572EC" w:rsidRPr="00700A66" w:rsidRDefault="001572EC" w:rsidP="001572EC">
      <w:pPr>
        <w:pStyle w:val="1"/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45"/>
        <w:gridCol w:w="4678"/>
      </w:tblGrid>
      <w:tr w:rsidR="001572EC" w:rsidRPr="002F0969" w:rsidTr="009D6C6E">
        <w:trPr>
          <w:trHeight w:val="276"/>
        </w:trPr>
        <w:tc>
          <w:tcPr>
            <w:tcW w:w="5245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Перечень манипуляций</w:t>
            </w:r>
          </w:p>
        </w:tc>
        <w:tc>
          <w:tcPr>
            <w:tcW w:w="4678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Критерии выполнения</w:t>
            </w:r>
          </w:p>
        </w:tc>
      </w:tr>
      <w:tr w:rsidR="001572EC" w:rsidRPr="002F0969" w:rsidTr="009D6C6E">
        <w:trPr>
          <w:trHeight w:val="276"/>
        </w:trPr>
        <w:tc>
          <w:tcPr>
            <w:tcW w:w="5245" w:type="dxa"/>
            <w:vMerge/>
          </w:tcPr>
          <w:p w:rsidR="001572EC" w:rsidRPr="002F0969" w:rsidRDefault="001572EC" w:rsidP="009D6C6E"/>
        </w:tc>
        <w:tc>
          <w:tcPr>
            <w:tcW w:w="4678" w:type="dxa"/>
            <w:vMerge/>
          </w:tcPr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245" w:type="dxa"/>
          </w:tcPr>
          <w:p w:rsidR="001572EC" w:rsidRPr="002F0969" w:rsidRDefault="001572EC" w:rsidP="009D6C6E">
            <w:pPr>
              <w:jc w:val="both"/>
            </w:pPr>
            <w:r w:rsidRPr="002F0969">
              <w:t>Определение вида рентгеновского снимка</w:t>
            </w:r>
          </w:p>
          <w:p w:rsidR="001572EC" w:rsidRPr="002F0969" w:rsidRDefault="001572EC" w:rsidP="009D6C6E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:rsidR="001572EC" w:rsidRPr="002F0969" w:rsidRDefault="001572EC" w:rsidP="009D6C6E">
            <w:pPr>
              <w:tabs>
                <w:tab w:val="num" w:pos="720"/>
              </w:tabs>
              <w:spacing w:before="100" w:beforeAutospacing="1" w:after="100" w:afterAutospacing="1"/>
            </w:pPr>
            <w:r w:rsidRPr="00C07521">
              <w:t>Прицельный снимок одного или двух зубов;</w:t>
            </w:r>
            <w:r w:rsidRPr="00652D7A">
              <w:t xml:space="preserve"> п</w:t>
            </w:r>
            <w:r w:rsidRPr="00C07521">
              <w:t>анорамный снимок з</w:t>
            </w:r>
            <w:r w:rsidRPr="00652D7A">
              <w:t>уб</w:t>
            </w:r>
            <w:r>
              <w:t xml:space="preserve">ов верхней и нижней челюстей;  </w:t>
            </w:r>
            <w:proofErr w:type="spellStart"/>
            <w:r>
              <w:t>о</w:t>
            </w:r>
            <w:r w:rsidRPr="00652D7A">
              <w:t>ртопантомограмма</w:t>
            </w:r>
            <w:proofErr w:type="spellEnd"/>
            <w:r w:rsidRPr="00652D7A">
              <w:t>; 3D снимок зуба.</w:t>
            </w:r>
          </w:p>
        </w:tc>
      </w:tr>
      <w:tr w:rsidR="001572EC" w:rsidRPr="002F0969" w:rsidTr="009D6C6E">
        <w:tc>
          <w:tcPr>
            <w:tcW w:w="5245" w:type="dxa"/>
          </w:tcPr>
          <w:p w:rsidR="001572EC" w:rsidRPr="002F0969" w:rsidRDefault="001572EC" w:rsidP="009D6C6E">
            <w:pPr>
              <w:jc w:val="both"/>
            </w:pPr>
            <w:r w:rsidRPr="002F0969">
              <w:t xml:space="preserve">Определение возраста пациента </w:t>
            </w:r>
          </w:p>
          <w:p w:rsidR="001572EC" w:rsidRPr="002F0969" w:rsidRDefault="001572EC" w:rsidP="009D6C6E"/>
        </w:tc>
        <w:tc>
          <w:tcPr>
            <w:tcW w:w="4678" w:type="dxa"/>
          </w:tcPr>
          <w:p w:rsidR="001572EC" w:rsidRPr="002F0969" w:rsidRDefault="001572EC" w:rsidP="009D6C6E">
            <w:r w:rsidRPr="002F0969">
              <w:t xml:space="preserve">По степени </w:t>
            </w:r>
            <w:proofErr w:type="spellStart"/>
            <w:r w:rsidRPr="002F0969">
              <w:t>сформированности</w:t>
            </w:r>
            <w:proofErr w:type="spellEnd"/>
            <w:r w:rsidRPr="002F0969">
              <w:t xml:space="preserve"> корня первого и второго постоянного моляров (средние сроки формирования корня постоянных зубов- 3,5 – 4 года)</w:t>
            </w:r>
          </w:p>
        </w:tc>
      </w:tr>
      <w:tr w:rsidR="001572EC" w:rsidRPr="002F0969" w:rsidTr="009D6C6E">
        <w:tc>
          <w:tcPr>
            <w:tcW w:w="5245" w:type="dxa"/>
          </w:tcPr>
          <w:p w:rsidR="001572EC" w:rsidRPr="002F0969" w:rsidRDefault="001572EC" w:rsidP="009D6C6E">
            <w:r w:rsidRPr="002F0969">
              <w:t xml:space="preserve">Определение этапов развития прорезавшихся зубов (этап формирования корней, вид резорбции корней) </w:t>
            </w:r>
          </w:p>
          <w:p w:rsidR="001572EC" w:rsidRPr="002F0969" w:rsidRDefault="001572EC" w:rsidP="009D6C6E"/>
        </w:tc>
        <w:tc>
          <w:tcPr>
            <w:tcW w:w="4678" w:type="dxa"/>
          </w:tcPr>
          <w:p w:rsidR="001572EC" w:rsidRPr="002F0969" w:rsidRDefault="001572EC" w:rsidP="009D6C6E">
            <w:r w:rsidRPr="002F0969">
              <w:t>3а. Этапы формирования корн</w:t>
            </w:r>
            <w:proofErr w:type="gramStart"/>
            <w:r w:rsidRPr="002F0969">
              <w:t>я(</w:t>
            </w:r>
            <w:proofErr w:type="gramEnd"/>
            <w:r w:rsidRPr="002F0969">
              <w:t xml:space="preserve">ней): </w:t>
            </w:r>
            <w:r w:rsidRPr="002F0969">
              <w:rPr>
                <w:lang w:val="en-US"/>
              </w:rPr>
              <w:t>I</w:t>
            </w:r>
            <w:r w:rsidRPr="002F0969">
              <w:t xml:space="preserve"> </w:t>
            </w:r>
            <w:proofErr w:type="spellStart"/>
            <w:r w:rsidRPr="002F0969">
              <w:t>стадия-несформированной</w:t>
            </w:r>
            <w:proofErr w:type="spellEnd"/>
            <w:r w:rsidRPr="002F0969">
              <w:t xml:space="preserve"> верхушки корня; </w:t>
            </w:r>
            <w:r w:rsidRPr="002F0969">
              <w:rPr>
                <w:lang w:val="en-US"/>
              </w:rPr>
              <w:t>II</w:t>
            </w:r>
            <w:r w:rsidRPr="002F0969">
              <w:t xml:space="preserve"> стадия – незакрытого верхушечного отверстия;</w:t>
            </w:r>
          </w:p>
          <w:p w:rsidR="001572EC" w:rsidRPr="002F0969" w:rsidRDefault="001572EC" w:rsidP="009D6C6E">
            <w:r w:rsidRPr="002F0969">
              <w:t>3б. Вид резорбции корн</w:t>
            </w:r>
            <w:proofErr w:type="gramStart"/>
            <w:r w:rsidRPr="002F0969">
              <w:t>я(</w:t>
            </w:r>
            <w:proofErr w:type="gramEnd"/>
            <w:r w:rsidRPr="002F0969">
              <w:t>ней): физиологическая, патологическая</w:t>
            </w:r>
          </w:p>
          <w:p w:rsidR="001572EC" w:rsidRPr="002F0969" w:rsidRDefault="001572EC" w:rsidP="009D6C6E">
            <w:r w:rsidRPr="002F0969">
              <w:t>3в. Тип физиологической резорбции корн</w:t>
            </w:r>
            <w:proofErr w:type="gramStart"/>
            <w:r w:rsidRPr="002F0969">
              <w:t>я(</w:t>
            </w:r>
            <w:proofErr w:type="gramEnd"/>
            <w:r w:rsidRPr="002F0969">
              <w:t xml:space="preserve">ней): </w:t>
            </w:r>
            <w:r w:rsidRPr="002F0969">
              <w:rPr>
                <w:lang w:val="en-US"/>
              </w:rPr>
              <w:t>I</w:t>
            </w:r>
            <w:r w:rsidRPr="002F0969">
              <w:t>,</w:t>
            </w:r>
            <w:r w:rsidRPr="002F0969">
              <w:rPr>
                <w:lang w:val="en-US"/>
              </w:rPr>
              <w:t>II</w:t>
            </w:r>
            <w:r w:rsidRPr="002F0969">
              <w:t>,</w:t>
            </w:r>
            <w:r w:rsidRPr="002F0969">
              <w:rPr>
                <w:lang w:val="en-US"/>
              </w:rPr>
              <w:t>III</w:t>
            </w:r>
            <w:r w:rsidRPr="002F0969">
              <w:t xml:space="preserve"> тип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245" w:type="dxa"/>
          </w:tcPr>
          <w:p w:rsidR="001572EC" w:rsidRPr="002F0969" w:rsidRDefault="001572EC" w:rsidP="009D6C6E">
            <w:r w:rsidRPr="002F0969">
              <w:t xml:space="preserve">Определение этапов </w:t>
            </w:r>
            <w:proofErr w:type="spellStart"/>
            <w:r w:rsidRPr="002F0969">
              <w:t>внутричелюстной</w:t>
            </w:r>
            <w:proofErr w:type="spellEnd"/>
            <w:r w:rsidRPr="002F0969">
              <w:t xml:space="preserve"> минерализации зачатков постоянных зубов</w:t>
            </w:r>
          </w:p>
        </w:tc>
        <w:tc>
          <w:tcPr>
            <w:tcW w:w="4678" w:type="dxa"/>
          </w:tcPr>
          <w:p w:rsidR="001572EC" w:rsidRPr="002F0969" w:rsidRDefault="001572EC" w:rsidP="009D6C6E">
            <w:r>
              <w:t>а)</w:t>
            </w:r>
            <w:proofErr w:type="gramStart"/>
            <w:r w:rsidRPr="002F0969">
              <w:t>.</w:t>
            </w:r>
            <w:proofErr w:type="gramEnd"/>
            <w:r w:rsidRPr="002F0969">
              <w:t xml:space="preserve"> </w:t>
            </w:r>
            <w:proofErr w:type="gramStart"/>
            <w:r w:rsidRPr="002F0969">
              <w:t>д</w:t>
            </w:r>
            <w:proofErr w:type="gramEnd"/>
            <w:r w:rsidRPr="002F0969">
              <w:t>о начала минерализации зубной фолликул в виде разрежения округлой формы с четкими контурами в кости тела челюсти</w:t>
            </w:r>
          </w:p>
          <w:p w:rsidR="001572EC" w:rsidRPr="002F0969" w:rsidRDefault="001572EC" w:rsidP="009D6C6E">
            <w:r w:rsidRPr="002F0969">
              <w:t>б</w:t>
            </w:r>
            <w:r>
              <w:t>)</w:t>
            </w:r>
            <w:proofErr w:type="gramStart"/>
            <w:r w:rsidRPr="002F0969">
              <w:t>.</w:t>
            </w:r>
            <w:proofErr w:type="gramEnd"/>
            <w:r w:rsidRPr="002F0969">
              <w:t xml:space="preserve"> </w:t>
            </w:r>
            <w:proofErr w:type="gramStart"/>
            <w:r w:rsidRPr="002F0969">
              <w:t>с</w:t>
            </w:r>
            <w:proofErr w:type="gramEnd"/>
            <w:r w:rsidRPr="002F0969">
              <w:t xml:space="preserve">тадия </w:t>
            </w:r>
            <w:proofErr w:type="spellStart"/>
            <w:r w:rsidRPr="002F0969">
              <w:t>внутричелюстной</w:t>
            </w:r>
            <w:proofErr w:type="spellEnd"/>
            <w:r w:rsidRPr="002F0969">
              <w:t xml:space="preserve"> минерализации в виде «черепков» или «полоски»</w:t>
            </w:r>
          </w:p>
          <w:p w:rsidR="001572EC" w:rsidRPr="002F0969" w:rsidRDefault="001572EC" w:rsidP="009D6C6E">
            <w:r>
              <w:t>в)</w:t>
            </w:r>
            <w:proofErr w:type="gramStart"/>
            <w:r>
              <w:t>.</w:t>
            </w:r>
            <w:proofErr w:type="gramEnd"/>
            <w:r>
              <w:t xml:space="preserve"> - </w:t>
            </w:r>
            <w:proofErr w:type="gramStart"/>
            <w:r w:rsidRPr="002F0969">
              <w:t>в</w:t>
            </w:r>
            <w:proofErr w:type="gramEnd"/>
            <w:r w:rsidRPr="002F0969">
              <w:t xml:space="preserve"> виде «кольца»</w:t>
            </w:r>
          </w:p>
          <w:p w:rsidR="001572EC" w:rsidRPr="002F0969" w:rsidRDefault="001572EC" w:rsidP="009D6C6E">
            <w:r>
              <w:t>г)</w:t>
            </w:r>
            <w:proofErr w:type="gramStart"/>
            <w:r>
              <w:t>.</w:t>
            </w:r>
            <w:proofErr w:type="gramEnd"/>
            <w:r>
              <w:t xml:space="preserve"> - </w:t>
            </w:r>
            <w:proofErr w:type="gramStart"/>
            <w:r w:rsidRPr="002F0969">
              <w:t>в</w:t>
            </w:r>
            <w:proofErr w:type="gramEnd"/>
            <w:r w:rsidRPr="002F0969">
              <w:t xml:space="preserve"> виде «колпачка»</w:t>
            </w:r>
          </w:p>
          <w:p w:rsidR="001572EC" w:rsidRPr="002F0969" w:rsidRDefault="001572EC" w:rsidP="009D6C6E">
            <w:proofErr w:type="spellStart"/>
            <w:r>
              <w:t>д</w:t>
            </w:r>
            <w:proofErr w:type="spellEnd"/>
            <w:r>
              <w:t>)</w:t>
            </w:r>
            <w:proofErr w:type="gramStart"/>
            <w:r>
              <w:t>.</w:t>
            </w:r>
            <w:proofErr w:type="gramEnd"/>
            <w:r>
              <w:t xml:space="preserve"> - </w:t>
            </w:r>
            <w:proofErr w:type="gramStart"/>
            <w:r w:rsidRPr="002F0969">
              <w:t>с</w:t>
            </w:r>
            <w:proofErr w:type="gramEnd"/>
            <w:r w:rsidRPr="002F0969">
              <w:t>тадия формирования шейки и бифуркации (после формирования коронки)</w:t>
            </w:r>
          </w:p>
          <w:p w:rsidR="001572EC" w:rsidRPr="002F0969" w:rsidRDefault="001572EC" w:rsidP="009D6C6E">
            <w:r w:rsidRPr="002F0969">
              <w:t>е</w:t>
            </w:r>
            <w:r>
              <w:t>)</w:t>
            </w:r>
            <w:proofErr w:type="gramStart"/>
            <w:r w:rsidRPr="002F0969">
              <w:t>.</w:t>
            </w:r>
            <w:proofErr w:type="gramEnd"/>
            <w:r w:rsidRPr="002F0969">
              <w:t xml:space="preserve"> </w:t>
            </w:r>
            <w:proofErr w:type="gramStart"/>
            <w:r w:rsidRPr="002F0969">
              <w:t>р</w:t>
            </w:r>
            <w:proofErr w:type="gramEnd"/>
            <w:r w:rsidRPr="002F0969">
              <w:t>ост корня в длину.</w:t>
            </w:r>
          </w:p>
          <w:p w:rsidR="001572EC" w:rsidRPr="002F0969" w:rsidRDefault="001572EC" w:rsidP="009D6C6E"/>
        </w:tc>
      </w:tr>
      <w:tr w:rsidR="001572EC" w:rsidRPr="002F0969" w:rsidTr="009D6C6E">
        <w:tc>
          <w:tcPr>
            <w:tcW w:w="5245" w:type="dxa"/>
          </w:tcPr>
          <w:p w:rsidR="001572EC" w:rsidRPr="002F0969" w:rsidRDefault="001572EC" w:rsidP="009D6C6E">
            <w:r w:rsidRPr="002F0969">
              <w:t xml:space="preserve">Определение аномалий </w:t>
            </w:r>
            <w:r w:rsidRPr="002F0969">
              <w:rPr>
                <w:bCs/>
              </w:rPr>
              <w:t xml:space="preserve">количества зубов </w:t>
            </w:r>
          </w:p>
        </w:tc>
        <w:tc>
          <w:tcPr>
            <w:tcW w:w="4678" w:type="dxa"/>
          </w:tcPr>
          <w:p w:rsidR="001572EC" w:rsidRPr="002F0969" w:rsidRDefault="001572EC" w:rsidP="009D6C6E">
            <w:proofErr w:type="spellStart"/>
            <w:r w:rsidRPr="002F0969">
              <w:rPr>
                <w:bCs/>
              </w:rPr>
              <w:t>Адентия</w:t>
            </w:r>
            <w:proofErr w:type="spellEnd"/>
            <w:r w:rsidRPr="002F0969">
              <w:rPr>
                <w:bCs/>
              </w:rPr>
              <w:t>, сверхкомплектные зубы, нарушения расположения зачатков зубов, нарушений сроков прорезывания отдельных постоянных зубов</w:t>
            </w:r>
          </w:p>
        </w:tc>
      </w:tr>
    </w:tbl>
    <w:p w:rsidR="001572EC" w:rsidRPr="00E85FC9" w:rsidRDefault="001572E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Default="001572E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Pr="00E85FC9" w:rsidRDefault="0047493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Pr="00E85FC9" w:rsidRDefault="001572EC" w:rsidP="001572EC">
      <w:pPr>
        <w:jc w:val="both"/>
        <w:rPr>
          <w:b/>
        </w:rPr>
      </w:pPr>
    </w:p>
    <w:p w:rsidR="001572EC" w:rsidRPr="008D79CF" w:rsidRDefault="001572EC" w:rsidP="0047493C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D79CF">
        <w:rPr>
          <w:rFonts w:ascii="Times New Roman" w:hAnsi="Times New Roman"/>
          <w:b/>
          <w:sz w:val="24"/>
          <w:szCs w:val="24"/>
        </w:rPr>
        <w:lastRenderedPageBreak/>
        <w:t xml:space="preserve">Определение гигиенического индекса по </w:t>
      </w:r>
      <w:proofErr w:type="spellStart"/>
      <w:r w:rsidRPr="008D79CF">
        <w:rPr>
          <w:rFonts w:ascii="Times New Roman" w:hAnsi="Times New Roman"/>
          <w:b/>
          <w:sz w:val="24"/>
          <w:szCs w:val="24"/>
        </w:rPr>
        <w:t>Федорову-Володкиной</w:t>
      </w:r>
      <w:proofErr w:type="spellEnd"/>
    </w:p>
    <w:p w:rsidR="001572EC" w:rsidRPr="005C75C0" w:rsidRDefault="001572EC" w:rsidP="001572EC">
      <w:pPr>
        <w:jc w:val="both"/>
        <w:rPr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4677"/>
      </w:tblGrid>
      <w:tr w:rsidR="001572EC" w:rsidRPr="002F0969" w:rsidTr="009D6C6E">
        <w:trPr>
          <w:trHeight w:val="276"/>
        </w:trPr>
        <w:tc>
          <w:tcPr>
            <w:tcW w:w="5104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Перечень манипуляций</w:t>
            </w:r>
          </w:p>
        </w:tc>
        <w:tc>
          <w:tcPr>
            <w:tcW w:w="4677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Критерии выполнения</w:t>
            </w:r>
          </w:p>
        </w:tc>
      </w:tr>
      <w:tr w:rsidR="001572EC" w:rsidRPr="002F0969" w:rsidTr="009D6C6E">
        <w:trPr>
          <w:trHeight w:val="276"/>
        </w:trPr>
        <w:tc>
          <w:tcPr>
            <w:tcW w:w="5104" w:type="dxa"/>
            <w:vMerge/>
          </w:tcPr>
          <w:p w:rsidR="001572EC" w:rsidRPr="002F0969" w:rsidRDefault="001572EC" w:rsidP="009D6C6E"/>
        </w:tc>
        <w:tc>
          <w:tcPr>
            <w:tcW w:w="4677" w:type="dxa"/>
            <w:vMerge/>
          </w:tcPr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r w:rsidRPr="002F0969">
              <w:t>Правильность использования средств индивидуальной защиты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>Убедиться в наличии у пациента информированного согласия на предстоящую процедуру нанесения красителя для выявления зубного налета  и его переносимость.</w:t>
            </w:r>
          </w:p>
          <w:p w:rsidR="001572EC" w:rsidRPr="002F0969" w:rsidRDefault="001572EC" w:rsidP="009D6C6E">
            <w:r w:rsidRPr="002F0969">
              <w:t>Обработать руки ги</w:t>
            </w:r>
            <w:r>
              <w:t xml:space="preserve">гиеническим способом, осушить. </w:t>
            </w:r>
            <w:r w:rsidRPr="002F0969">
              <w:t xml:space="preserve">Надеть перчатки. </w:t>
            </w: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r w:rsidRPr="002F0969">
              <w:t>Правильность выбора инструментов и материала для выполнения задания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>Проверить пригодность красителя для выявления зубного налета (Раствор Шиллера-Писарева) - п</w:t>
            </w:r>
            <w:r>
              <w:t xml:space="preserve">рочитать наименование, состав, </w:t>
            </w:r>
            <w:r w:rsidRPr="002F0969">
              <w:t xml:space="preserve">срок годности на упаковке, определить по внешнему виду. </w:t>
            </w:r>
          </w:p>
          <w:p w:rsidR="001572EC" w:rsidRPr="002F0969" w:rsidRDefault="001572EC" w:rsidP="009D6C6E">
            <w:r w:rsidRPr="002F0969">
              <w:t>Подготовить набор стоматологических инструментов и ватные валики (лоток, зонд, зеркало, пинцет).</w:t>
            </w: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r w:rsidRPr="002F0969">
              <w:t>Организация рабочего места (положение «пациента», врача, установка освещения)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r w:rsidRPr="002F0969">
              <w:t xml:space="preserve">Выполнение процедуры 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r w:rsidRPr="002F0969">
              <w:t>Аппликация ватным шариком, смоченным в растворе Шиллера-Писарева на вестибулярную поверхность 6 нижних фронтальных зубов;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t>Количественная  и качественная оценка в баллах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>Количественная оценка проводится по пятибалльной системе:</w:t>
            </w:r>
          </w:p>
          <w:p w:rsidR="001572EC" w:rsidRPr="002F0969" w:rsidRDefault="001572EC" w:rsidP="009D6C6E">
            <w:r w:rsidRPr="002F0969">
              <w:t>окр</w:t>
            </w:r>
            <w:r>
              <w:t xml:space="preserve">ашивание всей поверхности зуба - </w:t>
            </w:r>
            <w:r w:rsidRPr="002F0969">
              <w:t>5 баллов,</w:t>
            </w:r>
          </w:p>
          <w:p w:rsidR="001572EC" w:rsidRPr="002F0969" w:rsidRDefault="001572EC" w:rsidP="009D6C6E">
            <w:r>
              <w:t xml:space="preserve">¾  поверхности - </w:t>
            </w:r>
            <w:r w:rsidRPr="002F0969">
              <w:t>4 балла,</w:t>
            </w:r>
          </w:p>
          <w:p w:rsidR="001572EC" w:rsidRPr="002F0969" w:rsidRDefault="001572EC" w:rsidP="009D6C6E">
            <w:r>
              <w:t xml:space="preserve">½  поверхности - </w:t>
            </w:r>
            <w:r w:rsidRPr="002F0969">
              <w:t>3 балла,</w:t>
            </w:r>
          </w:p>
          <w:p w:rsidR="001572EC" w:rsidRPr="002F0969" w:rsidRDefault="001572EC" w:rsidP="009D6C6E">
            <w:r>
              <w:t xml:space="preserve">¼  поверхности - </w:t>
            </w:r>
            <w:r w:rsidRPr="002F0969">
              <w:t>2 балла,</w:t>
            </w:r>
          </w:p>
          <w:p w:rsidR="001572EC" w:rsidRPr="002F0969" w:rsidRDefault="001572EC" w:rsidP="009D6C6E">
            <w:r>
              <w:t xml:space="preserve">отсутствие окрашивания - </w:t>
            </w:r>
            <w:r w:rsidRPr="002F0969">
              <w:t>1 балл.</w:t>
            </w:r>
          </w:p>
          <w:p w:rsidR="001572EC" w:rsidRPr="002F0969" w:rsidRDefault="001572EC" w:rsidP="009D6C6E"/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rPr>
                <w:shd w:val="clear" w:color="auto" w:fill="FEFFFE"/>
                <w:lang w:bidi="he-IL"/>
              </w:rPr>
              <w:t xml:space="preserve">Применение формулы для вычисления индекса </w:t>
            </w:r>
          </w:p>
        </w:tc>
        <w:tc>
          <w:tcPr>
            <w:tcW w:w="4677" w:type="dxa"/>
          </w:tcPr>
          <w:p w:rsidR="001572EC" w:rsidRPr="002F0969" w:rsidRDefault="001572EC" w:rsidP="009D6C6E">
            <w:pPr>
              <w:jc w:val="center"/>
            </w:pPr>
            <w:r>
              <w:t>Формула: ГИ= сумма баллов/</w:t>
            </w:r>
            <w:r w:rsidRPr="002F0969">
              <w:t>количество зубов (6)</w:t>
            </w: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r w:rsidRPr="002F0969">
              <w:rPr>
                <w:shd w:val="clear" w:color="auto" w:fill="FEFFFE"/>
                <w:lang w:bidi="he-IL"/>
              </w:rPr>
              <w:t xml:space="preserve">Интерпретация индекса </w:t>
            </w:r>
          </w:p>
        </w:tc>
        <w:tc>
          <w:tcPr>
            <w:tcW w:w="4677" w:type="dxa"/>
          </w:tcPr>
          <w:p w:rsidR="001572EC" w:rsidRPr="002F0969" w:rsidRDefault="001572EC" w:rsidP="009D6C6E">
            <w:pPr>
              <w:ind w:firstLine="540"/>
            </w:pPr>
            <w:r w:rsidRPr="002F0969">
              <w:t>По величине индекса гигиены определяется гигиеническое состояние полости рта:</w:t>
            </w:r>
          </w:p>
          <w:p w:rsidR="001572EC" w:rsidRPr="002F0969" w:rsidRDefault="001572EC" w:rsidP="009D6C6E">
            <w:pPr>
              <w:ind w:firstLine="540"/>
            </w:pPr>
            <w:r>
              <w:t xml:space="preserve">1,1-1,5 - </w:t>
            </w:r>
            <w:r w:rsidRPr="002F0969">
              <w:t>хорошее;</w:t>
            </w:r>
          </w:p>
          <w:p w:rsidR="001572EC" w:rsidRPr="002F0969" w:rsidRDefault="001572EC" w:rsidP="009D6C6E">
            <w:pPr>
              <w:ind w:firstLine="540"/>
            </w:pPr>
            <w:r>
              <w:t xml:space="preserve">1,6-2,0 - </w:t>
            </w:r>
            <w:r w:rsidRPr="002F0969">
              <w:t>удовлетворительное;</w:t>
            </w:r>
          </w:p>
          <w:p w:rsidR="001572EC" w:rsidRPr="002F0969" w:rsidRDefault="001572EC" w:rsidP="009D6C6E">
            <w:pPr>
              <w:ind w:firstLine="540"/>
            </w:pPr>
            <w:r>
              <w:t xml:space="preserve">2,1-2,5 - </w:t>
            </w:r>
            <w:r w:rsidRPr="002F0969">
              <w:t>неудовлетворительное;</w:t>
            </w:r>
          </w:p>
          <w:p w:rsidR="001572EC" w:rsidRPr="002F0969" w:rsidRDefault="001572EC" w:rsidP="009D6C6E">
            <w:pPr>
              <w:ind w:firstLine="540"/>
            </w:pPr>
            <w:r>
              <w:t>2,6-3,4 -</w:t>
            </w:r>
            <w:r w:rsidRPr="002F0969">
              <w:t xml:space="preserve"> плохое;</w:t>
            </w:r>
          </w:p>
          <w:p w:rsidR="001572EC" w:rsidRPr="002F0969" w:rsidRDefault="001572EC" w:rsidP="009D6C6E">
            <w:pPr>
              <w:ind w:firstLine="540"/>
            </w:pPr>
            <w:r w:rsidRPr="002F0969">
              <w:t>3,5-5,0 - очень плохое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rPr>
                <w:shd w:val="clear" w:color="auto" w:fill="FEFFFE"/>
                <w:lang w:bidi="he-IL"/>
              </w:rPr>
              <w:lastRenderedPageBreak/>
              <w:t>Рекомендации пациенту, обучение гигиене полости рта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 xml:space="preserve">Дать пациенту прополоскать полость рта. 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>Сделать соответствующую запись о результатах выполнения процедуры в медицинскую документацию, дать рекомендации пациенту по гигиене полости рта</w:t>
            </w:r>
          </w:p>
        </w:tc>
      </w:tr>
    </w:tbl>
    <w:p w:rsidR="001572EC" w:rsidRDefault="001572EC" w:rsidP="001572EC">
      <w:pPr>
        <w:jc w:val="both"/>
      </w:pPr>
    </w:p>
    <w:p w:rsidR="001572EC" w:rsidRDefault="001572E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Pr="005A42FD" w:rsidRDefault="001572EC" w:rsidP="0047493C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42FD">
        <w:rPr>
          <w:rFonts w:ascii="Times New Roman" w:hAnsi="Times New Roman"/>
          <w:b/>
          <w:sz w:val="24"/>
          <w:szCs w:val="24"/>
        </w:rPr>
        <w:lastRenderedPageBreak/>
        <w:t>Алгоритм определения гигиенического индекса по</w:t>
      </w:r>
      <w:r w:rsidRPr="005A42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42FD">
        <w:rPr>
          <w:rFonts w:ascii="Times New Roman" w:hAnsi="Times New Roman"/>
          <w:b/>
          <w:sz w:val="24"/>
          <w:szCs w:val="24"/>
        </w:rPr>
        <w:t>Грин-Вермиллиону</w:t>
      </w:r>
      <w:proofErr w:type="spellEnd"/>
    </w:p>
    <w:p w:rsidR="001572EC" w:rsidRPr="00E85FC9" w:rsidRDefault="001572EC" w:rsidP="001572EC">
      <w:pPr>
        <w:jc w:val="both"/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95"/>
        <w:gridCol w:w="5532"/>
      </w:tblGrid>
      <w:tr w:rsidR="001572EC" w:rsidRPr="002F0969" w:rsidTr="009D6C6E">
        <w:trPr>
          <w:trHeight w:val="276"/>
        </w:trPr>
        <w:tc>
          <w:tcPr>
            <w:tcW w:w="4395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Перечень манипуляций</w:t>
            </w:r>
          </w:p>
        </w:tc>
        <w:tc>
          <w:tcPr>
            <w:tcW w:w="5532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Критерии выполнения</w:t>
            </w:r>
          </w:p>
        </w:tc>
      </w:tr>
      <w:tr w:rsidR="001572EC" w:rsidRPr="002F0969" w:rsidTr="009D6C6E">
        <w:trPr>
          <w:trHeight w:val="276"/>
        </w:trPr>
        <w:tc>
          <w:tcPr>
            <w:tcW w:w="4395" w:type="dxa"/>
            <w:vMerge/>
          </w:tcPr>
          <w:p w:rsidR="001572EC" w:rsidRPr="002F0969" w:rsidRDefault="001572EC" w:rsidP="009D6C6E"/>
        </w:tc>
        <w:tc>
          <w:tcPr>
            <w:tcW w:w="5532" w:type="dxa"/>
            <w:vMerge/>
          </w:tcPr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r w:rsidRPr="002F0969">
              <w:t>Правильность использования средств индивидуальной защиты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>Убедиться в наличии у пациента информированного согласия на предстоящую процедуру нанесения красителя для выявления зубного налета  и его переносимость.</w:t>
            </w:r>
          </w:p>
          <w:p w:rsidR="001572EC" w:rsidRPr="002F0969" w:rsidRDefault="001572EC" w:rsidP="009D6C6E">
            <w:r w:rsidRPr="002F0969">
              <w:t>Обработать руки гигиеническим спос</w:t>
            </w:r>
            <w:r>
              <w:t>обом, осушить.</w:t>
            </w:r>
            <w:r w:rsidRPr="002F0969">
              <w:t xml:space="preserve"> Надеть перчатки. </w:t>
            </w: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r w:rsidRPr="002F0969">
              <w:t>Правильность выбора инструментов и материала для выполнения задания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 xml:space="preserve">Проверить пригодность красителя для выявления зубного налета (Раствор Шиллера-Писарева) - </w:t>
            </w:r>
            <w:r>
              <w:t>прочитать наименование, состав,</w:t>
            </w:r>
            <w:r w:rsidRPr="002F0969">
              <w:t xml:space="preserve"> срок годности на упаковке, определить по внешнему виду. </w:t>
            </w:r>
          </w:p>
          <w:p w:rsidR="001572EC" w:rsidRPr="002F0969" w:rsidRDefault="001572EC" w:rsidP="009D6C6E">
            <w:r w:rsidRPr="002F0969">
              <w:t>Подготовить набор стоматологических инструментов и ватные валики (лоток, зонд, зеркало, пинцет).</w:t>
            </w: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r w:rsidRPr="002F0969">
              <w:t>Организация рабочего места (положение «пациента», врача, установка освещения)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r w:rsidRPr="002F0969">
              <w:t xml:space="preserve">Выполнение процедуры 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r w:rsidRPr="002F0969">
              <w:t>Аппликация ватным шариком, смоченным в растворе Шиллера-Писарева на поверхность зубов;</w:t>
            </w:r>
          </w:p>
          <w:p w:rsidR="001572EC" w:rsidRPr="002F0969" w:rsidRDefault="001572EC" w:rsidP="009D6C6E">
            <w:r>
              <w:t>1.</w:t>
            </w:r>
            <w:r w:rsidRPr="002F0969">
              <w:t xml:space="preserve"> </w:t>
            </w:r>
            <w:proofErr w:type="gramStart"/>
            <w:r w:rsidRPr="002F0969">
              <w:t xml:space="preserve">Индекс гигиены </w:t>
            </w:r>
            <w:proofErr w:type="spellStart"/>
            <w:r w:rsidRPr="002F0969">
              <w:t>Green&amp;Vermillion</w:t>
            </w:r>
            <w:proofErr w:type="spellEnd"/>
            <w:r w:rsidRPr="002F0969">
              <w:t xml:space="preserve"> (в карточке записывается:</w:t>
            </w:r>
            <w:proofErr w:type="gramEnd"/>
            <w:r w:rsidRPr="002F0969">
              <w:t xml:space="preserve"> </w:t>
            </w:r>
            <w:proofErr w:type="gramStart"/>
            <w:r w:rsidRPr="002F0969">
              <w:t>ИГ ГВ).</w:t>
            </w:r>
            <w:proofErr w:type="gramEnd"/>
            <w:r w:rsidRPr="002F0969">
              <w:t xml:space="preserve"> По методике авторов определяется упрощенный индекс гигиены (OHI-S), которая включает в себя индекс зубного налета и индекс зубного камня.</w:t>
            </w:r>
          </w:p>
          <w:p w:rsidR="001572EC" w:rsidRPr="002F0969" w:rsidRDefault="001572EC" w:rsidP="009D6C6E">
            <w:r w:rsidRPr="002F0969">
              <w:t>Индекс зубного налета определяется и рассчитывается по интенсивности окраски повер</w:t>
            </w:r>
            <w:r>
              <w:t>хности следующих зубов: щечной -</w:t>
            </w:r>
            <w:r w:rsidRPr="002F0969">
              <w:t xml:space="preserve"> 16 и 26, губной -</w:t>
            </w:r>
            <w:r>
              <w:t xml:space="preserve"> </w:t>
            </w:r>
            <w:r w:rsidRPr="002F0969">
              <w:t>11 и 31, язычной -</w:t>
            </w:r>
            <w:r>
              <w:t xml:space="preserve"> </w:t>
            </w:r>
            <w:r w:rsidRPr="002F0969">
              <w:t>36 и 46.</w:t>
            </w: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t>Количественная  и качественная оценка в баллах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>Количественная оценка индекса проводится по трехбалльной системе:</w:t>
            </w:r>
          </w:p>
          <w:p w:rsidR="001572EC" w:rsidRPr="002F0969" w:rsidRDefault="001572EC" w:rsidP="009D6C6E">
            <w:r>
              <w:t xml:space="preserve">0 - </w:t>
            </w:r>
            <w:r w:rsidRPr="002F0969">
              <w:t>отсутствие окрашивания;</w:t>
            </w:r>
          </w:p>
          <w:p w:rsidR="001572EC" w:rsidRPr="002F0969" w:rsidRDefault="001572EC" w:rsidP="009D6C6E">
            <w:r>
              <w:t xml:space="preserve">1 балл - </w:t>
            </w:r>
            <w:r w:rsidRPr="002F0969">
              <w:t>зубной налет покрывает не более 1/3 поверхности зуба;</w:t>
            </w:r>
          </w:p>
          <w:p w:rsidR="001572EC" w:rsidRPr="002F0969" w:rsidRDefault="001572EC" w:rsidP="009D6C6E">
            <w:r>
              <w:t xml:space="preserve">2 балла - </w:t>
            </w:r>
            <w:r w:rsidRPr="002F0969">
              <w:t>зубной налет покрывает более 1/3, но не более 2/3 поверхности зуба;</w:t>
            </w:r>
          </w:p>
          <w:p w:rsidR="001572EC" w:rsidRPr="002F0969" w:rsidRDefault="001572EC" w:rsidP="009D6C6E">
            <w:r>
              <w:t>3 балла -</w:t>
            </w:r>
            <w:r w:rsidRPr="002F0969">
              <w:t xml:space="preserve"> зубной налет покрывает более 2/3 поверхности зуба.</w:t>
            </w:r>
          </w:p>
          <w:p w:rsidR="001572EC" w:rsidRPr="002F0969" w:rsidRDefault="001572EC" w:rsidP="009D6C6E">
            <w:r>
              <w:t xml:space="preserve">Индекс </w:t>
            </w:r>
            <w:r w:rsidRPr="002F0969">
              <w:t xml:space="preserve">зубного камня определяется и рассчитывается по количеству </w:t>
            </w:r>
            <w:proofErr w:type="spellStart"/>
            <w:r w:rsidRPr="002F0969">
              <w:t>наддесневых</w:t>
            </w:r>
            <w:proofErr w:type="spellEnd"/>
            <w:r w:rsidRPr="002F0969">
              <w:t xml:space="preserve"> и </w:t>
            </w:r>
            <w:proofErr w:type="spellStart"/>
            <w:r w:rsidRPr="002F0969">
              <w:t>поддесневых</w:t>
            </w:r>
            <w:proofErr w:type="spellEnd"/>
            <w:r w:rsidRPr="002F0969">
              <w:t xml:space="preserve"> твердых от</w:t>
            </w:r>
            <w:r>
              <w:t>ложений на той же группе зубов:</w:t>
            </w:r>
            <w:r w:rsidRPr="002F0969">
              <w:t>16 и 26, 11 и 31, 36 и 46.</w:t>
            </w:r>
          </w:p>
          <w:p w:rsidR="001572EC" w:rsidRPr="002F0969" w:rsidRDefault="001572EC" w:rsidP="009D6C6E">
            <w:r>
              <w:t xml:space="preserve">1 балл - </w:t>
            </w:r>
            <w:proofErr w:type="spellStart"/>
            <w:r w:rsidRPr="002F0969">
              <w:t>наддесневой</w:t>
            </w:r>
            <w:proofErr w:type="spellEnd"/>
            <w:r w:rsidRPr="002F0969">
              <w:t xml:space="preserve"> камень обнаруживается с одной поверхности обследуемого зуба и покрывает до 1/3 высоты коронки;</w:t>
            </w:r>
          </w:p>
          <w:p w:rsidR="001572EC" w:rsidRPr="002F0969" w:rsidRDefault="001572EC" w:rsidP="009D6C6E">
            <w:r>
              <w:t>2 балла -</w:t>
            </w:r>
            <w:r w:rsidRPr="002F0969">
              <w:t xml:space="preserve"> </w:t>
            </w:r>
            <w:proofErr w:type="spellStart"/>
            <w:r w:rsidRPr="002F0969">
              <w:t>наддесневой</w:t>
            </w:r>
            <w:proofErr w:type="spellEnd"/>
            <w:r w:rsidRPr="002F0969">
              <w:t xml:space="preserve"> зубной камен</w:t>
            </w:r>
            <w:r>
              <w:t xml:space="preserve">ь покрывает </w:t>
            </w:r>
            <w:r>
              <w:lastRenderedPageBreak/>
              <w:t xml:space="preserve">зуб со всех сторон </w:t>
            </w:r>
            <w:r w:rsidRPr="002F0969">
              <w:t xml:space="preserve">от 1/3 до 2/3 высоты, а также при выявлении частиц </w:t>
            </w:r>
            <w:proofErr w:type="spellStart"/>
            <w:r w:rsidRPr="002F0969">
              <w:t>поддесневого</w:t>
            </w:r>
            <w:proofErr w:type="spellEnd"/>
            <w:r w:rsidRPr="002F0969">
              <w:t xml:space="preserve"> камня;</w:t>
            </w:r>
          </w:p>
          <w:p w:rsidR="001572EC" w:rsidRPr="002F0969" w:rsidRDefault="001572EC" w:rsidP="009D6C6E">
            <w:r>
              <w:t>3 балла -</w:t>
            </w:r>
            <w:r w:rsidRPr="002F0969">
              <w:t xml:space="preserve"> при выявлении значительного количества </w:t>
            </w:r>
            <w:proofErr w:type="spellStart"/>
            <w:r w:rsidRPr="002F0969">
              <w:t>поддесневого</w:t>
            </w:r>
            <w:proofErr w:type="spellEnd"/>
            <w:r>
              <w:t xml:space="preserve"> </w:t>
            </w:r>
            <w:r w:rsidRPr="002F0969">
              <w:t xml:space="preserve">камня и при наличии </w:t>
            </w:r>
            <w:proofErr w:type="spellStart"/>
            <w:r w:rsidRPr="002F0969">
              <w:t>наддесневого</w:t>
            </w:r>
            <w:proofErr w:type="spellEnd"/>
            <w:r w:rsidRPr="002F0969">
              <w:t xml:space="preserve"> камня, покрывающего коронку зуба более чем 2/3 высоты.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rPr>
                <w:shd w:val="clear" w:color="auto" w:fill="FEFFFE"/>
                <w:lang w:bidi="he-IL"/>
              </w:rPr>
              <w:lastRenderedPageBreak/>
              <w:t xml:space="preserve">Применение формулы для вычисления индекса 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 xml:space="preserve">Комбинированный индекс </w:t>
            </w:r>
            <w:proofErr w:type="spellStart"/>
            <w:r w:rsidRPr="002F0969">
              <w:t>Green-Vermillion</w:t>
            </w:r>
            <w:proofErr w:type="spellEnd"/>
            <w:r w:rsidRPr="002F0969">
              <w:t xml:space="preserve"> рассчитывается как сумма индексов зубного налета и зубного камня. Расчет каждого из показателей осуществляется по формуле:</w:t>
            </w:r>
          </w:p>
          <w:p w:rsidR="001572EC" w:rsidRPr="002F0969" w:rsidRDefault="001572EC" w:rsidP="009D6C6E">
            <w:r>
              <w:t xml:space="preserve">К </w:t>
            </w:r>
            <w:proofErr w:type="gramStart"/>
            <w:r>
              <w:t>ср</w:t>
            </w:r>
            <w:proofErr w:type="gramEnd"/>
            <w:r>
              <w:t>. = Ки /</w:t>
            </w:r>
            <w:r w:rsidRPr="002F0969">
              <w:t xml:space="preserve"> </w:t>
            </w:r>
            <w:proofErr w:type="spellStart"/>
            <w:r w:rsidRPr="002F0969">
              <w:t>n</w:t>
            </w:r>
            <w:proofErr w:type="spellEnd"/>
          </w:p>
          <w:p w:rsidR="001572EC" w:rsidRPr="002F0969" w:rsidRDefault="001572EC" w:rsidP="009D6C6E">
            <w:r w:rsidRPr="002F0969">
              <w:t>где:</w:t>
            </w:r>
          </w:p>
          <w:p w:rsidR="001572EC" w:rsidRPr="002F0969" w:rsidRDefault="001572EC" w:rsidP="009D6C6E">
            <w:proofErr w:type="spellStart"/>
            <w:r>
              <w:t>Кср</w:t>
            </w:r>
            <w:proofErr w:type="spellEnd"/>
            <w:r>
              <w:t xml:space="preserve"> - </w:t>
            </w:r>
            <w:r w:rsidRPr="002F0969">
              <w:t>общий показатель чистоты зубов</w:t>
            </w:r>
          </w:p>
          <w:p w:rsidR="001572EC" w:rsidRPr="002F0969" w:rsidRDefault="001572EC" w:rsidP="009D6C6E">
            <w:r>
              <w:t xml:space="preserve">Ки - </w:t>
            </w:r>
            <w:r w:rsidRPr="002F0969">
              <w:t>показатель степени окраски одного зуба</w:t>
            </w:r>
          </w:p>
          <w:p w:rsidR="001572EC" w:rsidRPr="002F0969" w:rsidRDefault="001572EC" w:rsidP="009D6C6E">
            <w:proofErr w:type="spellStart"/>
            <w:r>
              <w:t>n</w:t>
            </w:r>
            <w:proofErr w:type="spellEnd"/>
            <w:r>
              <w:t xml:space="preserve"> -</w:t>
            </w:r>
            <w:r w:rsidRPr="002F0969">
              <w:t xml:space="preserve"> количество исследуемых зубов</w:t>
            </w:r>
            <w:r>
              <w:t>.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r w:rsidRPr="002F0969">
              <w:rPr>
                <w:shd w:val="clear" w:color="auto" w:fill="FEFFFE"/>
                <w:lang w:bidi="he-IL"/>
              </w:rPr>
              <w:t xml:space="preserve">Интерпретация индекса 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>Интерпретация индекса</w:t>
            </w:r>
          </w:p>
          <w:tbl>
            <w:tblPr>
              <w:tblW w:w="0" w:type="auto"/>
              <w:tblInd w:w="108" w:type="dxa"/>
              <w:tblLook w:val="0000"/>
            </w:tblPr>
            <w:tblGrid>
              <w:gridCol w:w="1178"/>
              <w:gridCol w:w="1287"/>
              <w:gridCol w:w="2743"/>
            </w:tblGrid>
            <w:tr w:rsidR="001572EC" w:rsidRPr="002F0969" w:rsidTr="009D6C6E">
              <w:trPr>
                <w:trHeight w:val="262"/>
              </w:trPr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  <w:rPr>
                      <w:i/>
                      <w:iCs/>
                    </w:rPr>
                  </w:pPr>
                  <w:r w:rsidRPr="002F0969">
                    <w:rPr>
                      <w:i/>
                      <w:iCs/>
                    </w:rPr>
                    <w:t>Значение ИГ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  <w:rPr>
                      <w:i/>
                      <w:iCs/>
                    </w:rPr>
                  </w:pPr>
                  <w:r w:rsidRPr="002F0969">
                    <w:rPr>
                      <w:i/>
                      <w:iCs/>
                    </w:rPr>
                    <w:t>Оценка ГИ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  <w:rPr>
                      <w:i/>
                      <w:iCs/>
                    </w:rPr>
                  </w:pPr>
                  <w:r w:rsidRPr="002F0969">
                    <w:rPr>
                      <w:i/>
                      <w:iCs/>
                    </w:rPr>
                    <w:t>Оценка уровня гигиены</w:t>
                  </w:r>
                </w:p>
              </w:tc>
            </w:tr>
            <w:tr w:rsidR="001572EC" w:rsidRPr="002F0969" w:rsidTr="009D6C6E">
              <w:trPr>
                <w:trHeight w:val="188"/>
              </w:trPr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0-0,6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Низкий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Хорошая</w:t>
                  </w:r>
                </w:p>
              </w:tc>
            </w:tr>
            <w:tr w:rsidR="001572EC" w:rsidRPr="002F0969" w:rsidTr="009D6C6E">
              <w:trPr>
                <w:trHeight w:val="188"/>
              </w:trPr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0,7-1,6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Средний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Удовлетворительная</w:t>
                  </w:r>
                </w:p>
              </w:tc>
            </w:tr>
            <w:tr w:rsidR="001572EC" w:rsidRPr="002F0969" w:rsidTr="009D6C6E">
              <w:trPr>
                <w:trHeight w:val="188"/>
              </w:trPr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1,7-2,5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Высокий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Неудовлетворительная</w:t>
                  </w:r>
                </w:p>
              </w:tc>
            </w:tr>
            <w:tr w:rsidR="001572EC" w:rsidRPr="002F0969" w:rsidTr="009D6C6E">
              <w:trPr>
                <w:trHeight w:val="188"/>
              </w:trPr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2,6-3,0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Очень высокий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Плохая</w:t>
                  </w:r>
                </w:p>
              </w:tc>
            </w:tr>
          </w:tbl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rPr>
                <w:shd w:val="clear" w:color="auto" w:fill="FEFFFE"/>
                <w:lang w:bidi="he-IL"/>
              </w:rPr>
              <w:t>Рекомендации пациенту, обучение гигиене полости рта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 xml:space="preserve">Дать пациенту прополоскать полость рта. 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>Сделать соответствующую запись о результатах выполнения процедуры в медицинскую документацию, дать рекомендации пациенту по гигиене полости рта</w:t>
            </w:r>
            <w:r>
              <w:t>.</w:t>
            </w:r>
          </w:p>
        </w:tc>
      </w:tr>
    </w:tbl>
    <w:p w:rsidR="001572EC" w:rsidRPr="00E85FC9" w:rsidRDefault="001572EC" w:rsidP="001572EC">
      <w:pPr>
        <w:jc w:val="both"/>
      </w:pPr>
    </w:p>
    <w:p w:rsidR="001572EC" w:rsidRDefault="001572E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Pr="00E85FC9" w:rsidRDefault="0047493C" w:rsidP="001572EC">
      <w:pPr>
        <w:jc w:val="both"/>
      </w:pPr>
    </w:p>
    <w:p w:rsidR="001572EC" w:rsidRPr="00E0458E" w:rsidRDefault="001572EC" w:rsidP="0047493C">
      <w:pPr>
        <w:pStyle w:val="1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0458E">
        <w:rPr>
          <w:rFonts w:ascii="Times New Roman" w:hAnsi="Times New Roman"/>
          <w:b/>
          <w:sz w:val="24"/>
          <w:szCs w:val="24"/>
        </w:rPr>
        <w:lastRenderedPageBreak/>
        <w:t>Алгоритм определения гигиенического индекса РНР</w:t>
      </w:r>
    </w:p>
    <w:p w:rsidR="001572EC" w:rsidRPr="00E85FC9" w:rsidRDefault="001572EC" w:rsidP="001572EC">
      <w:pPr>
        <w:jc w:val="both"/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E5632F" w:rsidRDefault="001572EC" w:rsidP="009D6C6E">
            <w:r w:rsidRPr="00E5632F">
              <w:rPr>
                <w:bCs/>
              </w:rPr>
              <w:t xml:space="preserve">Характеристика методики выполнения </w:t>
            </w:r>
          </w:p>
          <w:p w:rsidR="001572EC" w:rsidRPr="00E5632F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>
              <w:t xml:space="preserve">I. </w:t>
            </w:r>
            <w:r w:rsidRPr="002F0969">
              <w:t>Подготовка:</w:t>
            </w:r>
          </w:p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 xml:space="preserve">Убедиться в наличии у пациента информированного согласия на предстоящую процедуру нанесения красителя для выявления зубного налета  и его переносимость. </w:t>
            </w:r>
          </w:p>
          <w:p w:rsidR="001572EC" w:rsidRPr="002F0969" w:rsidRDefault="001572EC" w:rsidP="009D6C6E">
            <w:r w:rsidRPr="002F0969">
              <w:t xml:space="preserve">Проверить пригодность красителя для выявления зубного налета (Раствор Шиллера-Писарева) - прочитать наименование, состав,  срок годности на упаковке, определить по внешнему виду. </w:t>
            </w:r>
          </w:p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Подготовить набор стоматологических инструментов и ватные валики (лоток, зонд, зеркало, пинцет).</w:t>
            </w:r>
          </w:p>
          <w:p w:rsidR="001572EC" w:rsidRPr="002F0969" w:rsidRDefault="001572EC" w:rsidP="009D6C6E">
            <w:r w:rsidRPr="002F0969">
              <w:t xml:space="preserve">Надеть перчатки. </w:t>
            </w:r>
          </w:p>
          <w:p w:rsidR="001572EC" w:rsidRPr="002F0969" w:rsidRDefault="001572EC" w:rsidP="009D6C6E">
            <w:r w:rsidRPr="002F0969">
              <w:rPr>
                <w:lang w:val="en-US"/>
              </w:rPr>
              <w:t>II</w:t>
            </w:r>
            <w:r w:rsidRPr="002F0969">
              <w:t xml:space="preserve">  .Выполнение процедуры </w:t>
            </w:r>
          </w:p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r w:rsidRPr="002F0969">
              <w:t>Аппликация ватным шариком, смоченным в растворе Шиллера-Писарева на поверхность зубов;</w:t>
            </w:r>
          </w:p>
          <w:p w:rsidR="001572EC" w:rsidRPr="002F0969" w:rsidRDefault="001572EC" w:rsidP="009D6C6E">
            <w:r w:rsidRPr="002F0969">
              <w:t>Индекс эффективности гигиены полости рта (РНР)</w:t>
            </w:r>
          </w:p>
          <w:p w:rsidR="001572EC" w:rsidRPr="002F0969" w:rsidRDefault="001572EC" w:rsidP="009D6C6E">
            <w:r w:rsidRPr="002F0969">
              <w:t>Обследуют 6 зубов:</w:t>
            </w:r>
          </w:p>
          <w:p w:rsidR="001572EC" w:rsidRPr="002F0969" w:rsidRDefault="001572EC" w:rsidP="009D6C6E">
            <w:r w:rsidRPr="002F0969">
              <w:t>-16,26,11,31 – вестибулярные поверхности</w:t>
            </w:r>
          </w:p>
          <w:p w:rsidR="001572EC" w:rsidRPr="002F0969" w:rsidRDefault="001572EC" w:rsidP="009D6C6E">
            <w:r w:rsidRPr="002F0969">
              <w:t>- 36,46 – язычные поверхности</w:t>
            </w:r>
          </w:p>
          <w:p w:rsidR="001572EC" w:rsidRPr="002F0969" w:rsidRDefault="001572EC" w:rsidP="009D6C6E">
            <w:r w:rsidRPr="002F0969">
              <w:t>Обследуемая поверхность каждого зуба условно делится на 5 участков:</w:t>
            </w:r>
          </w:p>
          <w:p w:rsidR="001572EC" w:rsidRPr="002F0969" w:rsidRDefault="001572EC" w:rsidP="009D6C6E">
            <w:r w:rsidRPr="002F0969">
              <w:t>1- медиальный;</w:t>
            </w:r>
          </w:p>
          <w:p w:rsidR="001572EC" w:rsidRPr="002F0969" w:rsidRDefault="001572EC" w:rsidP="009D6C6E">
            <w:r w:rsidRPr="002F0969">
              <w:t>2- дистальный;</w:t>
            </w:r>
          </w:p>
          <w:p w:rsidR="001572EC" w:rsidRPr="002F0969" w:rsidRDefault="001572EC" w:rsidP="009D6C6E">
            <w:r w:rsidRPr="002F0969">
              <w:t xml:space="preserve">3- </w:t>
            </w:r>
            <w:proofErr w:type="spellStart"/>
            <w:r w:rsidRPr="002F0969">
              <w:t>срединно-окклюзионный</w:t>
            </w:r>
            <w:proofErr w:type="spellEnd"/>
            <w:r w:rsidRPr="002F0969">
              <w:t>;</w:t>
            </w:r>
          </w:p>
          <w:p w:rsidR="001572EC" w:rsidRPr="002F0969" w:rsidRDefault="001572EC" w:rsidP="009D6C6E">
            <w:r w:rsidRPr="002F0969">
              <w:t>4- центральный;</w:t>
            </w:r>
          </w:p>
          <w:p w:rsidR="001572EC" w:rsidRPr="002F0969" w:rsidRDefault="001572EC" w:rsidP="009D6C6E">
            <w:r w:rsidRPr="002F0969">
              <w:t xml:space="preserve">5- </w:t>
            </w:r>
            <w:proofErr w:type="spellStart"/>
            <w:r w:rsidRPr="002F0969">
              <w:t>срединно-пришеечный</w:t>
            </w:r>
            <w:proofErr w:type="spellEnd"/>
            <w:r w:rsidRPr="002F0969">
              <w:t>.</w:t>
            </w:r>
          </w:p>
          <w:p w:rsidR="001572EC" w:rsidRPr="002F0969" w:rsidRDefault="001572EC" w:rsidP="009D6C6E">
            <w:r w:rsidRPr="002F0969">
              <w:t>Количественная оценка:</w:t>
            </w:r>
          </w:p>
          <w:p w:rsidR="001572EC" w:rsidRPr="002F0969" w:rsidRDefault="001572EC" w:rsidP="009D6C6E">
            <w:r w:rsidRPr="002F0969">
              <w:t>0- отсутствие окрашивания</w:t>
            </w:r>
          </w:p>
          <w:p w:rsidR="001572EC" w:rsidRPr="002F0969" w:rsidRDefault="001572EC" w:rsidP="009D6C6E">
            <w:r w:rsidRPr="002F0969">
              <w:t>1- окрашивание выявлено</w:t>
            </w:r>
          </w:p>
          <w:p w:rsidR="001572EC" w:rsidRPr="002F0969" w:rsidRDefault="001572EC" w:rsidP="009D6C6E">
            <w:r w:rsidRPr="002F0969">
              <w:t>Расчет индекса проводят, определяя код для каждого зуба, путем сложения кодов для каждого участка.</w:t>
            </w:r>
          </w:p>
          <w:p w:rsidR="001572EC" w:rsidRPr="002F0969" w:rsidRDefault="001572EC" w:rsidP="009D6C6E">
            <w:r w:rsidRPr="002F0969">
              <w:t>РНР= сумма кодов всех зубов/количество обследованных зубов</w:t>
            </w:r>
          </w:p>
          <w:p w:rsidR="001572EC" w:rsidRPr="002F0969" w:rsidRDefault="001572EC" w:rsidP="009D6C6E">
            <w:r w:rsidRPr="002F0969">
              <w:t>Интерпретация  индекса</w:t>
            </w:r>
          </w:p>
          <w:p w:rsidR="001572EC" w:rsidRPr="002F0969" w:rsidRDefault="001572EC" w:rsidP="009D6C6E">
            <w:r w:rsidRPr="002F0969">
              <w:t>0- отличный уровень гигиены</w:t>
            </w:r>
          </w:p>
          <w:p w:rsidR="001572EC" w:rsidRPr="002F0969" w:rsidRDefault="001572EC" w:rsidP="009D6C6E">
            <w:r w:rsidRPr="002F0969">
              <w:t>0,1-0,6 – хороший</w:t>
            </w:r>
          </w:p>
          <w:p w:rsidR="001572EC" w:rsidRPr="002F0969" w:rsidRDefault="001572EC" w:rsidP="009D6C6E">
            <w:r w:rsidRPr="002F0969">
              <w:t>0,7- 1,6 – удовлетворительный</w:t>
            </w:r>
          </w:p>
          <w:p w:rsidR="001572EC" w:rsidRPr="002F0969" w:rsidRDefault="001572EC" w:rsidP="009D6C6E">
            <w:r w:rsidRPr="002F0969">
              <w:t>1,7 и более - удовлетворительный</w:t>
            </w:r>
          </w:p>
          <w:p w:rsidR="001572EC" w:rsidRPr="002F0969" w:rsidRDefault="001572EC" w:rsidP="001572EC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F0969">
              <w:rPr>
                <w:rFonts w:ascii="Times New Roman" w:hAnsi="Times New Roman"/>
              </w:rPr>
              <w:t xml:space="preserve">Окончание процедуры. </w:t>
            </w:r>
          </w:p>
          <w:p w:rsidR="001572EC" w:rsidRPr="002F0969" w:rsidRDefault="001572EC" w:rsidP="009D6C6E">
            <w:r w:rsidRPr="002F0969">
              <w:t xml:space="preserve">Дать пациенту прополоскать полость рта. 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E5632F" w:rsidRDefault="001572EC" w:rsidP="009D6C6E">
            <w:r w:rsidRPr="00E5632F">
              <w:rPr>
                <w:bCs/>
              </w:rPr>
              <w:lastRenderedPageBreak/>
              <w:t xml:space="preserve">Достигаемые результаты и их оценка </w:t>
            </w:r>
          </w:p>
          <w:p w:rsidR="001572EC" w:rsidRPr="00E5632F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Процедура проведена, даны рекомендации. </w:t>
            </w:r>
          </w:p>
          <w:p w:rsidR="001572EC" w:rsidRPr="002F0969" w:rsidRDefault="001572EC" w:rsidP="009D6C6E">
            <w:r w:rsidRPr="002F0969">
              <w:t xml:space="preserve">Пациент чувствует себя комфортно.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E5632F" w:rsidRDefault="001572EC" w:rsidP="009D6C6E">
            <w:r w:rsidRPr="00E5632F">
              <w:rPr>
                <w:bCs/>
              </w:rPr>
              <w:t xml:space="preserve">Форма информированного согласия пациента при выполнении методики и дополнительная информация для пациента и членов его семьи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Пациент получает информацию о предстоящей процедуре. </w:t>
            </w:r>
          </w:p>
          <w:p w:rsidR="001572EC" w:rsidRPr="002F0969" w:rsidRDefault="001572EC" w:rsidP="009D6C6E">
            <w:r w:rsidRPr="002F0969">
              <w:t xml:space="preserve">Врач получает письменное согласие на проведение процедуры.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E5632F" w:rsidRDefault="001572EC" w:rsidP="009D6C6E">
            <w:r w:rsidRPr="00E5632F"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записи о результатах выполнения назначения в медицинской документации </w:t>
            </w:r>
          </w:p>
          <w:p w:rsidR="001572EC" w:rsidRPr="002F0969" w:rsidRDefault="001572EC" w:rsidP="009D6C6E">
            <w:r w:rsidRPr="002F0969">
              <w:t xml:space="preserve">Удовлетворенность пациента качеством предоставленной медицинской услуги. </w:t>
            </w:r>
          </w:p>
          <w:p w:rsidR="001572EC" w:rsidRPr="002F0969" w:rsidRDefault="001572EC" w:rsidP="009D6C6E">
            <w:r w:rsidRPr="002F0969">
              <w:t>Отсутствуют отклонения от алгоритма выполнения измерения.</w:t>
            </w:r>
          </w:p>
        </w:tc>
      </w:tr>
    </w:tbl>
    <w:p w:rsidR="001572EC" w:rsidRDefault="001572E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47493C" w:rsidRDefault="0047493C" w:rsidP="001572EC">
      <w:pPr>
        <w:ind w:left="60"/>
        <w:rPr>
          <w:b/>
          <w:shd w:val="clear" w:color="auto" w:fill="FEFFFE"/>
          <w:lang w:bidi="he-IL"/>
        </w:rPr>
      </w:pPr>
    </w:p>
    <w:p w:rsidR="001572EC" w:rsidRDefault="001572EC" w:rsidP="001572EC">
      <w:pPr>
        <w:ind w:left="60"/>
        <w:rPr>
          <w:b/>
          <w:shd w:val="clear" w:color="auto" w:fill="FEFFFE"/>
          <w:lang w:bidi="he-IL"/>
        </w:rPr>
      </w:pPr>
    </w:p>
    <w:p w:rsidR="001572EC" w:rsidRPr="00440F1F" w:rsidRDefault="001572EC" w:rsidP="0047493C">
      <w:pPr>
        <w:pStyle w:val="1"/>
        <w:numPr>
          <w:ilvl w:val="0"/>
          <w:numId w:val="4"/>
        </w:numPr>
        <w:jc w:val="center"/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</w:pPr>
      <w:r w:rsidRPr="00440F1F"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  <w:lastRenderedPageBreak/>
        <w:t xml:space="preserve">Алгоритм проведения </w:t>
      </w:r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герметизации </w:t>
      </w:r>
      <w:proofErr w:type="spellStart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фиссур</w:t>
      </w:r>
      <w:proofErr w:type="spellEnd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зуба </w:t>
      </w:r>
      <w:proofErr w:type="spellStart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химиоотверждаемым</w:t>
      </w:r>
      <w:proofErr w:type="spellEnd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</w:t>
      </w:r>
      <w:proofErr w:type="spellStart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герметиком</w:t>
      </w:r>
      <w:proofErr w:type="spellEnd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.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11"/>
        <w:gridCol w:w="6061"/>
      </w:tblGrid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pPr>
              <w:jc w:val="center"/>
              <w:rPr>
                <w:shd w:val="clear" w:color="auto" w:fill="FEFFFE"/>
                <w:lang w:bidi="he-IL"/>
              </w:rPr>
            </w:pPr>
            <w:r w:rsidRPr="002F0969">
              <w:rPr>
                <w:shd w:val="clear" w:color="auto" w:fill="FEFFFE"/>
                <w:lang w:bidi="he-IL"/>
              </w:rPr>
              <w:t>Алгоритм действий</w:t>
            </w:r>
          </w:p>
        </w:tc>
        <w:tc>
          <w:tcPr>
            <w:tcW w:w="6061" w:type="dxa"/>
          </w:tcPr>
          <w:p w:rsidR="001572EC" w:rsidRPr="002F0969" w:rsidRDefault="001572EC" w:rsidP="009D6C6E">
            <w:pPr>
              <w:jc w:val="center"/>
            </w:pPr>
            <w:r w:rsidRPr="002F0969">
              <w:t xml:space="preserve">Критерии выполнения </w:t>
            </w:r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t xml:space="preserve">Подготовка к процедуре. </w:t>
            </w:r>
          </w:p>
          <w:p w:rsidR="001572EC" w:rsidRPr="002F0969" w:rsidRDefault="001572EC" w:rsidP="009D6C6E">
            <w:pPr>
              <w:jc w:val="center"/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</w:tcPr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t xml:space="preserve">Убедиться в наличии у пациента информированного согласия на предстоящую процедуру нанесения лекарственного препарата и его переносимость. </w:t>
            </w:r>
          </w:p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t xml:space="preserve">Проверить пригодность материала для герметизации </w:t>
            </w:r>
            <w:proofErr w:type="spellStart"/>
            <w:r w:rsidRPr="002F0969">
              <w:t>фиссур</w:t>
            </w:r>
            <w:proofErr w:type="spellEnd"/>
            <w:r w:rsidRPr="002F0969">
              <w:t xml:space="preserve">  - (прочитать наименование, срок годности на упаковке, определить по внешнему виду). </w:t>
            </w:r>
          </w:p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pPr>
              <w:pStyle w:val="Default"/>
              <w:spacing w:line="276" w:lineRule="auto"/>
              <w:rPr>
                <w:rFonts w:ascii="Calibri" w:hAnsi="Calibri"/>
              </w:rPr>
            </w:pPr>
            <w:r w:rsidRPr="002F0969">
              <w:t>Обработать руки гигиеническим способом, осушить. Подготовить набор стоматологических инструментов и ватные валики (лоток, зонд, зеркало, пинцет). Надеть перчатки.</w:t>
            </w:r>
            <w:r w:rsidRPr="002F0969">
              <w:rPr>
                <w:rFonts w:ascii="Calibri" w:hAnsi="Calibri"/>
              </w:rPr>
              <w:t xml:space="preserve"> </w:t>
            </w:r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t xml:space="preserve">Выполнение процедуры </w:t>
            </w:r>
          </w:p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</w:tcPr>
          <w:p w:rsidR="001572EC" w:rsidRPr="002F0969" w:rsidRDefault="001572EC" w:rsidP="009D6C6E">
            <w:r w:rsidRPr="002F0969">
              <w:t xml:space="preserve">Очищение жевательной поверхности зуба от </w:t>
            </w:r>
            <w:proofErr w:type="gramStart"/>
            <w:r w:rsidRPr="002F0969">
              <w:t>налета</w:t>
            </w:r>
            <w:proofErr w:type="gramEnd"/>
            <w:r w:rsidRPr="002F0969">
              <w:t xml:space="preserve"> вращающейся щеточкой. </w:t>
            </w:r>
            <w:r w:rsidRPr="002F0969">
              <w:rPr>
                <w:shd w:val="clear" w:color="auto" w:fill="FEFFFE"/>
                <w:lang w:bidi="he-IL"/>
              </w:rPr>
              <w:t xml:space="preserve">Изоляция от слюны, высушивание зуба струей воздуха. Протравливание </w:t>
            </w:r>
            <w:proofErr w:type="spellStart"/>
            <w:r w:rsidRPr="002F0969">
              <w:rPr>
                <w:shd w:val="clear" w:color="auto" w:fill="FEFFFE"/>
                <w:lang w:bidi="he-IL"/>
              </w:rPr>
              <w:t>фиссуры</w:t>
            </w:r>
            <w:proofErr w:type="spellEnd"/>
            <w:r w:rsidRPr="002F0969">
              <w:rPr>
                <w:shd w:val="clear" w:color="auto" w:fill="FEFFFE"/>
                <w:lang w:bidi="he-IL"/>
              </w:rPr>
              <w:t xml:space="preserve"> кислотой. Отмывание кислоты из </w:t>
            </w:r>
            <w:proofErr w:type="spellStart"/>
            <w:r w:rsidRPr="002F0969">
              <w:rPr>
                <w:shd w:val="clear" w:color="auto" w:fill="FEFFFE"/>
                <w:lang w:bidi="he-IL"/>
              </w:rPr>
              <w:t>фиссуры</w:t>
            </w:r>
            <w:proofErr w:type="spellEnd"/>
            <w:r w:rsidRPr="002F0969">
              <w:rPr>
                <w:shd w:val="clear" w:color="auto" w:fill="FEFFFE"/>
                <w:lang w:bidi="he-IL"/>
              </w:rPr>
              <w:t xml:space="preserve">. Повторная изоляция зуба от слюны. </w:t>
            </w:r>
            <w:r w:rsidRPr="002F0969">
              <w:t xml:space="preserve">Высушивание протравленной поверхности </w:t>
            </w:r>
            <w:proofErr w:type="spellStart"/>
            <w:r w:rsidRPr="002F0969">
              <w:t>фиссуры</w:t>
            </w:r>
            <w:proofErr w:type="spellEnd"/>
            <w:r w:rsidRPr="002F0969">
              <w:t xml:space="preserve">. Подготовка герметика к внесению в </w:t>
            </w:r>
            <w:proofErr w:type="spellStart"/>
            <w:r w:rsidRPr="002F0969">
              <w:t>фиссуру</w:t>
            </w:r>
            <w:proofErr w:type="spellEnd"/>
            <w:r w:rsidRPr="002F0969">
              <w:t xml:space="preserve">. Внесение герметика, распределение по </w:t>
            </w:r>
            <w:proofErr w:type="spellStart"/>
            <w:r w:rsidRPr="002F0969">
              <w:t>фиссурам</w:t>
            </w:r>
            <w:proofErr w:type="spellEnd"/>
            <w:r w:rsidRPr="002F0969">
              <w:t xml:space="preserve">, отверждение. Проверка </w:t>
            </w:r>
            <w:proofErr w:type="spellStart"/>
            <w:r w:rsidRPr="002F0969">
              <w:t>окклюзионной</w:t>
            </w:r>
            <w:proofErr w:type="spellEnd"/>
            <w:r w:rsidRPr="002F0969">
              <w:t xml:space="preserve"> высоты прикуса.</w:t>
            </w:r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Поверхность герметика </w:t>
            </w:r>
          </w:p>
        </w:tc>
        <w:tc>
          <w:tcPr>
            <w:tcW w:w="6061" w:type="dxa"/>
          </w:tcPr>
          <w:p w:rsidR="001572EC" w:rsidRPr="002F0969" w:rsidRDefault="001572EC" w:rsidP="009D6C6E">
            <w:r w:rsidRPr="002F0969">
              <w:t>Ровная, гладкая</w:t>
            </w:r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Краевое прилегание </w:t>
            </w:r>
          </w:p>
        </w:tc>
        <w:tc>
          <w:tcPr>
            <w:tcW w:w="6061" w:type="dxa"/>
          </w:tcPr>
          <w:p w:rsidR="001572EC" w:rsidRPr="002F0969" w:rsidRDefault="001572EC" w:rsidP="009D6C6E">
            <w:r w:rsidRPr="002F0969">
              <w:t xml:space="preserve">Отсутствие щели на границе </w:t>
            </w:r>
            <w:proofErr w:type="spellStart"/>
            <w:proofErr w:type="gramStart"/>
            <w:r w:rsidRPr="002F0969">
              <w:t>эмаль-герметик</w:t>
            </w:r>
            <w:proofErr w:type="spellEnd"/>
            <w:proofErr w:type="gramEnd"/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proofErr w:type="spellStart"/>
            <w:r w:rsidRPr="002F0969">
              <w:t>Супраконтакты</w:t>
            </w:r>
            <w:proofErr w:type="spellEnd"/>
          </w:p>
        </w:tc>
        <w:tc>
          <w:tcPr>
            <w:tcW w:w="6061" w:type="dxa"/>
          </w:tcPr>
          <w:p w:rsidR="001572EC" w:rsidRPr="002F0969" w:rsidRDefault="001572EC" w:rsidP="009D6C6E">
            <w:r w:rsidRPr="002F0969">
              <w:t xml:space="preserve">Отсутствие </w:t>
            </w:r>
            <w:proofErr w:type="spellStart"/>
            <w:r w:rsidRPr="002F0969">
              <w:t>супраконтактов</w:t>
            </w:r>
            <w:proofErr w:type="spellEnd"/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Окончание процедуры. </w:t>
            </w:r>
          </w:p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</w:tcPr>
          <w:p w:rsidR="001572EC" w:rsidRPr="002F0969" w:rsidRDefault="001572EC" w:rsidP="009D6C6E">
            <w:pPr>
              <w:pStyle w:val="Default"/>
            </w:pPr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pPr>
              <w:pStyle w:val="Default"/>
            </w:pPr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pPr>
              <w:pStyle w:val="Default"/>
            </w:pPr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>Сделать соответствующую запись о результатах выполнения процедуры в медицинскую документацию.</w:t>
            </w:r>
          </w:p>
        </w:tc>
      </w:tr>
    </w:tbl>
    <w:p w:rsidR="001572EC" w:rsidRDefault="001572EC" w:rsidP="001572EC"/>
    <w:p w:rsidR="001572EC" w:rsidRDefault="001572E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ind w:left="0"/>
        <w:jc w:val="both"/>
        <w:rPr>
          <w:rFonts w:ascii="Times New Roman" w:hAnsi="Times New Roman"/>
        </w:rPr>
      </w:pPr>
    </w:p>
    <w:p w:rsidR="001572EC" w:rsidRDefault="001572E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1572EC" w:rsidRPr="004A1535" w:rsidRDefault="001572EC" w:rsidP="0047493C">
      <w:pPr>
        <w:pStyle w:val="1"/>
        <w:numPr>
          <w:ilvl w:val="0"/>
          <w:numId w:val="4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4A1535">
        <w:rPr>
          <w:rFonts w:ascii="Times New Roman" w:hAnsi="Times New Roman"/>
          <w:b/>
          <w:sz w:val="24"/>
          <w:szCs w:val="24"/>
        </w:rPr>
        <w:lastRenderedPageBreak/>
        <w:t xml:space="preserve">Алгоритм </w:t>
      </w:r>
      <w:proofErr w:type="gramStart"/>
      <w:r w:rsidRPr="004A1535">
        <w:rPr>
          <w:rFonts w:ascii="Times New Roman" w:hAnsi="Times New Roman"/>
          <w:b/>
          <w:sz w:val="24"/>
          <w:szCs w:val="24"/>
        </w:rPr>
        <w:t>проведения методики витального окрашивания эмали зубов</w:t>
      </w:r>
      <w:proofErr w:type="gramEnd"/>
    </w:p>
    <w:p w:rsidR="001572EC" w:rsidRPr="00E85FC9" w:rsidRDefault="001572EC" w:rsidP="001572EC">
      <w:pPr>
        <w:jc w:val="both"/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1126BB" w:rsidRDefault="001572EC" w:rsidP="009D6C6E">
            <w:r w:rsidRPr="001126BB">
              <w:rPr>
                <w:bCs/>
              </w:rPr>
              <w:t xml:space="preserve">Характеристика методики выполнения </w:t>
            </w:r>
          </w:p>
          <w:p w:rsidR="001572EC" w:rsidRPr="002F0969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Алгоритм </w:t>
            </w:r>
            <w:proofErr w:type="gramStart"/>
            <w:r w:rsidRPr="002F0969">
              <w:t>проведения методики витального окрашивания эмали зубов</w:t>
            </w:r>
            <w:proofErr w:type="gramEnd"/>
            <w:r w:rsidRPr="002F0969">
              <w:t>:</w:t>
            </w:r>
          </w:p>
          <w:p w:rsidR="001572EC" w:rsidRPr="002F0969" w:rsidRDefault="001572EC" w:rsidP="001572EC">
            <w:pPr>
              <w:numPr>
                <w:ilvl w:val="0"/>
                <w:numId w:val="1"/>
              </w:numPr>
              <w:ind w:left="0"/>
            </w:pPr>
            <w:r>
              <w:t xml:space="preserve">1). </w:t>
            </w:r>
            <w:r w:rsidRPr="002F0969">
              <w:t xml:space="preserve">Подготовка к процедуре. </w:t>
            </w:r>
          </w:p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 xml:space="preserve">Убедиться в наличии у пациента информированного согласия на предстоящую процедуру нанесения лекарственного препарата и его переносимость. </w:t>
            </w:r>
          </w:p>
          <w:p w:rsidR="001572EC" w:rsidRPr="002F0969" w:rsidRDefault="001572EC" w:rsidP="009D6C6E">
            <w:r w:rsidRPr="002F0969">
              <w:t>Проверить приго</w:t>
            </w:r>
            <w:r>
              <w:t xml:space="preserve">дность лекарственного средства </w:t>
            </w:r>
            <w:r w:rsidRPr="002F0969">
              <w:t xml:space="preserve">- (прочитать наименование, состав, срок годности на упаковке, определить по внешнему виду). </w:t>
            </w:r>
          </w:p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Подготовить набор стоматологических инструментов (лоток, зонд, зеркало, пинцет) и ватные валики (или марлевые салфетки).</w:t>
            </w:r>
          </w:p>
          <w:p w:rsidR="001572EC" w:rsidRPr="002F0969" w:rsidRDefault="001572EC" w:rsidP="009D6C6E">
            <w:r w:rsidRPr="002F0969">
              <w:t xml:space="preserve">Надеть перчатки. </w:t>
            </w:r>
          </w:p>
          <w:p w:rsidR="001572EC" w:rsidRPr="002F0969" w:rsidRDefault="001572EC" w:rsidP="001572EC">
            <w:pPr>
              <w:numPr>
                <w:ilvl w:val="0"/>
                <w:numId w:val="1"/>
              </w:numPr>
              <w:spacing w:line="276" w:lineRule="auto"/>
              <w:ind w:left="0"/>
            </w:pPr>
            <w:r>
              <w:t xml:space="preserve">2). </w:t>
            </w:r>
            <w:r w:rsidRPr="002F0969">
              <w:t xml:space="preserve">Выполнение процедуры </w:t>
            </w:r>
          </w:p>
          <w:p w:rsidR="001572EC" w:rsidRPr="002F0969" w:rsidRDefault="001572EC" w:rsidP="009D6C6E">
            <w:r w:rsidRPr="002F0969">
              <w:t xml:space="preserve">Для приготовления раствора метиленового синего </w:t>
            </w:r>
            <w:smartTag w:uri="urn:schemas-microsoft-com:office:smarttags" w:element="metricconverter">
              <w:smartTagPr>
                <w:attr w:name="ProductID" w:val="2 г"/>
              </w:smartTagPr>
              <w:r w:rsidRPr="002F0969">
                <w:t>2 г</w:t>
              </w:r>
            </w:smartTag>
            <w:r w:rsidRPr="002F0969">
              <w:t xml:space="preserve"> красителя вносят в мерную колбу объемом 100 мл и доливают до метки дистиллированной водой.</w:t>
            </w:r>
          </w:p>
          <w:p w:rsidR="001572EC" w:rsidRPr="002F0969" w:rsidRDefault="001572EC" w:rsidP="009D6C6E">
            <w:r w:rsidRPr="002F0969">
              <w:t xml:space="preserve">Поверхность зубов, подлежащая исследованию, тщательно очищается от мягких зубных отложений тампоном, смоченным 3% раствором перекиси водорода. </w:t>
            </w:r>
          </w:p>
          <w:p w:rsidR="001572EC" w:rsidRPr="002F0969" w:rsidRDefault="001572EC" w:rsidP="009D6C6E">
            <w:r w:rsidRPr="002F0969">
              <w:t xml:space="preserve">Зубы изолируются от слюны, высушиваются и на подготовленную поверхность эмали накладываются ватные тампоны, пропитанные 2% раствором </w:t>
            </w:r>
            <w:proofErr w:type="gramStart"/>
            <w:r w:rsidRPr="002F0969">
              <w:t>метиленового</w:t>
            </w:r>
            <w:proofErr w:type="gramEnd"/>
            <w:r w:rsidRPr="002F0969">
              <w:t xml:space="preserve"> синего.</w:t>
            </w:r>
          </w:p>
          <w:p w:rsidR="001572EC" w:rsidRPr="002F0969" w:rsidRDefault="001572EC" w:rsidP="009D6C6E">
            <w:r w:rsidRPr="002F0969">
              <w:t xml:space="preserve"> По истечении 3 минут краситель удаляют с поверхности зуба с помощью ватных тампонов или полосканием.</w:t>
            </w:r>
          </w:p>
          <w:p w:rsidR="001572EC" w:rsidRPr="002F0969" w:rsidRDefault="001572EC" w:rsidP="009D6C6E">
            <w:r w:rsidRPr="002F0969">
              <w:t xml:space="preserve">По Е.В. </w:t>
            </w:r>
            <w:proofErr w:type="gramStart"/>
            <w:r w:rsidRPr="002F0969">
              <w:t>Боровскому</w:t>
            </w:r>
            <w:proofErr w:type="gramEnd"/>
            <w:r w:rsidRPr="002F0969">
              <w:t xml:space="preserve"> и П.А. </w:t>
            </w:r>
            <w:proofErr w:type="spellStart"/>
            <w:r w:rsidRPr="002F0969">
              <w:t>Леусу</w:t>
            </w:r>
            <w:proofErr w:type="spellEnd"/>
            <w:r w:rsidRPr="002F0969">
              <w:t xml:space="preserve"> (1972) различаются легкая, средняя и высокая степень окраски кариозных пятен; это соответствует аналогичной степени активности деминерализации эмали. С помощью градационной </w:t>
            </w:r>
            <w:proofErr w:type="spellStart"/>
            <w:r w:rsidRPr="002F0969">
              <w:t>десятипольной</w:t>
            </w:r>
            <w:proofErr w:type="spellEnd"/>
            <w:r w:rsidRPr="002F0969">
              <w:t xml:space="preserve"> полутоновой шкалы различных оттенков синего цвета интенсивность окраски кариозных пятен: наименее прокрашенная цветовая полоска принята</w:t>
            </w:r>
            <w:r>
              <w:t xml:space="preserve"> за 10%, а наиболее насыщенная -</w:t>
            </w:r>
            <w:r w:rsidRPr="002F0969">
              <w:t xml:space="preserve"> за 100% (Аксамит Л.А., 1974).</w:t>
            </w:r>
          </w:p>
          <w:p w:rsidR="001572EC" w:rsidRPr="002F0969" w:rsidRDefault="001572EC" w:rsidP="009D6C6E">
            <w:r w:rsidRPr="002F0969">
              <w:t>С целью определения эффективности лечения начального кариеса проводят повторное окрашивание через любые промежутки времени.</w:t>
            </w:r>
          </w:p>
          <w:p w:rsidR="001572EC" w:rsidRPr="002F0969" w:rsidRDefault="001572EC" w:rsidP="009D6C6E">
            <w:r>
              <w:t xml:space="preserve">3). </w:t>
            </w:r>
            <w:r w:rsidRPr="002F0969">
              <w:t xml:space="preserve">Окончание процедуры. 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0943A4" w:rsidRDefault="001572EC" w:rsidP="009D6C6E">
            <w:r w:rsidRPr="000943A4">
              <w:rPr>
                <w:bCs/>
              </w:rPr>
              <w:t xml:space="preserve">Дополнительные сведения об особенностях выполнения методики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Методика основана на повышении проницаемости, в частности крупномолекулярных соединений. </w:t>
            </w:r>
            <w:proofErr w:type="gramStart"/>
            <w:r w:rsidRPr="002F0969">
              <w:t>Предназначена</w:t>
            </w:r>
            <w:proofErr w:type="gramEnd"/>
            <w:r w:rsidRPr="002F0969">
              <w:t xml:space="preserve"> для выявления поверхностей пораженных кариесом на ранних сроках его развития. При контакте с растворами красящих </w:t>
            </w:r>
            <w:r w:rsidRPr="002F0969">
              <w:lastRenderedPageBreak/>
              <w:t>веществ в участках деминерализованных твердых тканей  краситель сорбируется, тогда как</w:t>
            </w:r>
            <w:r>
              <w:t>,</w:t>
            </w:r>
            <w:r w:rsidRPr="002F0969">
              <w:t xml:space="preserve"> неизменные ткани не окрашиваются. В качестве красителя обычно используют 2% водный раствор метиленового синего.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0943A4" w:rsidRDefault="001572EC" w:rsidP="009D6C6E">
            <w:r w:rsidRPr="000943A4">
              <w:rPr>
                <w:bCs/>
              </w:rPr>
              <w:lastRenderedPageBreak/>
              <w:t xml:space="preserve">Достигаемые результаты и их оценка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Процедура проведена, даны рекомендации. </w:t>
            </w:r>
          </w:p>
          <w:p w:rsidR="001572EC" w:rsidRPr="002F0969" w:rsidRDefault="001572EC" w:rsidP="009D6C6E">
            <w:r w:rsidRPr="002F0969">
              <w:t xml:space="preserve">Пациент чувствует себя комфортно.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0943A4" w:rsidRDefault="001572EC" w:rsidP="009D6C6E">
            <w:r w:rsidRPr="000943A4">
              <w:rPr>
                <w:bCs/>
              </w:rPr>
              <w:t xml:space="preserve">Форма информированного согласия пациента при выполнении методики и дополнительная информация для пациента и членов его семьи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Пациент получает информацию о предстоящем обследовании. </w:t>
            </w:r>
          </w:p>
          <w:p w:rsidR="001572EC" w:rsidRPr="002F0969" w:rsidRDefault="001572EC" w:rsidP="009D6C6E">
            <w:r w:rsidRPr="002F0969">
              <w:t xml:space="preserve">Врач получает письменное согласие на обследование.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0943A4" w:rsidRDefault="001572EC" w:rsidP="009D6C6E">
            <w:r w:rsidRPr="000943A4"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записи о результатах выполнения назначения в медицинской документации </w:t>
            </w:r>
          </w:p>
          <w:p w:rsidR="001572EC" w:rsidRPr="002F0969" w:rsidRDefault="001572EC" w:rsidP="009D6C6E">
            <w:r w:rsidRPr="002F0969">
              <w:t xml:space="preserve">Своевременность выполнения процедуры (в соответствии со временем назначения) </w:t>
            </w:r>
          </w:p>
          <w:p w:rsidR="001572EC" w:rsidRPr="002F0969" w:rsidRDefault="001572EC" w:rsidP="009D6C6E">
            <w:r w:rsidRPr="002F0969">
              <w:t xml:space="preserve">Отсутствие осложнений. </w:t>
            </w:r>
          </w:p>
          <w:p w:rsidR="001572EC" w:rsidRPr="002F0969" w:rsidRDefault="001572EC" w:rsidP="009D6C6E">
            <w:r w:rsidRPr="002F0969">
              <w:t xml:space="preserve">Удовлетворенность пациента качеством предоставленной медицинской услуги. </w:t>
            </w:r>
          </w:p>
          <w:p w:rsidR="001572EC" w:rsidRPr="002F0969" w:rsidRDefault="001572EC" w:rsidP="009D6C6E">
            <w:r w:rsidRPr="002F0969">
              <w:t>Отсутствуют отклонения от алгоритма выполнения измерения.</w:t>
            </w:r>
          </w:p>
        </w:tc>
      </w:tr>
    </w:tbl>
    <w:p w:rsidR="001572EC" w:rsidRDefault="001572EC" w:rsidP="001572EC">
      <w:pPr>
        <w:jc w:val="both"/>
      </w:pPr>
    </w:p>
    <w:p w:rsidR="001572EC" w:rsidRDefault="001572E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Pr="00E85FC9" w:rsidRDefault="0047493C" w:rsidP="001572EC">
      <w:pPr>
        <w:jc w:val="both"/>
      </w:pPr>
    </w:p>
    <w:p w:rsidR="001572EC" w:rsidRDefault="001572EC" w:rsidP="0047493C">
      <w:pPr>
        <w:pStyle w:val="1"/>
        <w:numPr>
          <w:ilvl w:val="0"/>
          <w:numId w:val="4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Алгоритм обучения </w:t>
      </w:r>
      <w:r w:rsidRPr="00E073A6">
        <w:rPr>
          <w:rFonts w:ascii="Times New Roman" w:hAnsi="Times New Roman"/>
          <w:b/>
          <w:sz w:val="24"/>
          <w:szCs w:val="24"/>
        </w:rPr>
        <w:t xml:space="preserve">детей и взрослых различного возраста чистке зубов </w:t>
      </w:r>
    </w:p>
    <w:p w:rsidR="001572EC" w:rsidRPr="00E073A6" w:rsidRDefault="001572EC" w:rsidP="001572EC">
      <w:pPr>
        <w:pStyle w:val="1"/>
        <w:spacing w:after="0" w:line="240" w:lineRule="auto"/>
        <w:ind w:left="-360"/>
        <w:jc w:val="center"/>
        <w:rPr>
          <w:rFonts w:ascii="Times New Roman" w:hAnsi="Times New Roman"/>
          <w:b/>
          <w:sz w:val="24"/>
          <w:szCs w:val="24"/>
        </w:rPr>
      </w:pPr>
      <w:r w:rsidRPr="00E073A6">
        <w:rPr>
          <w:rFonts w:ascii="Times New Roman" w:hAnsi="Times New Roman"/>
          <w:b/>
          <w:sz w:val="24"/>
          <w:szCs w:val="24"/>
        </w:rPr>
        <w:t>на моделях зубных рядов</w:t>
      </w:r>
    </w:p>
    <w:p w:rsidR="001572EC" w:rsidRPr="00E073A6" w:rsidRDefault="001572EC" w:rsidP="001572EC">
      <w:pPr>
        <w:jc w:val="both"/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0434CC" w:rsidRDefault="001572EC" w:rsidP="009D6C6E">
            <w:r w:rsidRPr="000434CC">
              <w:rPr>
                <w:bCs/>
              </w:rPr>
              <w:t xml:space="preserve">Характеристика методики выполнения </w:t>
            </w:r>
          </w:p>
          <w:p w:rsidR="001572EC" w:rsidRPr="002F0969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 w:rsidRPr="002F0969">
              <w:t>Алгоритм обучения  детей и взрослых различного возраста чистке зубов на моделях зубных рядов индивидуально и в группе</w:t>
            </w:r>
          </w:p>
          <w:p w:rsidR="001572EC" w:rsidRPr="002F0969" w:rsidRDefault="001572EC" w:rsidP="009D6C6E">
            <w:r>
              <w:t xml:space="preserve">1). </w:t>
            </w:r>
            <w:r w:rsidRPr="002F0969">
              <w:t xml:space="preserve">Подготовка к обучению. </w:t>
            </w:r>
          </w:p>
          <w:p w:rsidR="001572EC" w:rsidRPr="002F0969" w:rsidRDefault="001572EC" w:rsidP="009D6C6E">
            <w:r w:rsidRPr="002F0969">
              <w:t xml:space="preserve">Представиться пациенту, объяснить  цель обучения. </w:t>
            </w:r>
          </w:p>
          <w:p w:rsidR="001572EC" w:rsidRPr="002F0969" w:rsidRDefault="001572EC" w:rsidP="009D6C6E">
            <w:r w:rsidRPr="002F0969">
              <w:t>Подготовить модели зубных рядов</w:t>
            </w:r>
          </w:p>
          <w:p w:rsidR="001572EC" w:rsidRPr="002F0969" w:rsidRDefault="001572EC" w:rsidP="009D6C6E">
            <w:r>
              <w:t xml:space="preserve">2). </w:t>
            </w:r>
            <w:r w:rsidRPr="002F0969">
              <w:t>Проведение обучения</w:t>
            </w:r>
            <w:r>
              <w:t>:</w:t>
            </w:r>
          </w:p>
          <w:p w:rsidR="001572EC" w:rsidRPr="002F0969" w:rsidRDefault="001572EC" w:rsidP="009D6C6E">
            <w:r w:rsidRPr="002F0969">
              <w:t>Первое посещение</w:t>
            </w:r>
          </w:p>
          <w:p w:rsidR="001572EC" w:rsidRDefault="001572EC" w:rsidP="009D6C6E">
            <w:r>
              <w:t xml:space="preserve">1. </w:t>
            </w:r>
            <w:r w:rsidRPr="002F0969">
              <w:t>Опред</w:t>
            </w:r>
            <w:r>
              <w:t xml:space="preserve">еление гигиенического индекса, </w:t>
            </w:r>
            <w:r w:rsidRPr="002F0969">
              <w:t>демонстрация пациенту техники чистки зубов зубной щеткой и зубными нитями, используя модели зубных рядов, или другие</w:t>
            </w:r>
            <w:r>
              <w:t xml:space="preserve"> демонстрационные средства.</w:t>
            </w:r>
          </w:p>
          <w:p w:rsidR="001572EC" w:rsidRDefault="001572EC" w:rsidP="009D6C6E">
            <w:r>
              <w:t xml:space="preserve">2. Обучение </w:t>
            </w:r>
            <w:r w:rsidRPr="002F0969">
              <w:t>методике чистки зубных рядов по Пахомову: чистить необходимо начинать с участка в области верхних правых жевательных зубов, последовательно переходя от сегмента к сегменту. В таком же порядке проводить чистку зубов на нижней челюст</w:t>
            </w:r>
            <w:r>
              <w:t xml:space="preserve">и.  Рабочая часть зубной щетки </w:t>
            </w:r>
            <w:r w:rsidRPr="002F0969">
              <w:t xml:space="preserve">располагается под углом 45 град. к зубу, производятся очищающие движения от десны к зубу. Жевательные поверхности зубов очищать горизонтальными (возвратно-поступательными) движениями так, чтобы волокна щетки проникали глубоко в </w:t>
            </w:r>
            <w:proofErr w:type="spellStart"/>
            <w:r w:rsidRPr="002F0969">
              <w:t>фиссуры</w:t>
            </w:r>
            <w:proofErr w:type="spellEnd"/>
            <w:r w:rsidRPr="002F0969">
              <w:t xml:space="preserve"> и межзубные промежутки. Вестибулярную поверхность фронтальной группы зубов верхней и нижней челюстей очищать такими же движениями, как моляры и </w:t>
            </w:r>
            <w:proofErr w:type="spellStart"/>
            <w:r w:rsidRPr="002F0969">
              <w:t>премоляры</w:t>
            </w:r>
            <w:proofErr w:type="spellEnd"/>
            <w:r w:rsidRPr="002F0969">
              <w:t xml:space="preserve">. При чистке оральной поверхности ручку щетки располагать перпендикулярно к </w:t>
            </w:r>
            <w:proofErr w:type="spellStart"/>
            <w:r w:rsidRPr="002F0969">
              <w:t>окклюзионной</w:t>
            </w:r>
            <w:proofErr w:type="spellEnd"/>
            <w:r w:rsidRPr="002F0969">
              <w:t xml:space="preserve"> плоскости зубов, при этом волокна должны находиться под острым углом к зубам и захватывать не только зубы, но и десну.</w:t>
            </w:r>
          </w:p>
          <w:p w:rsidR="001572EC" w:rsidRDefault="001572EC" w:rsidP="009D6C6E">
            <w:r w:rsidRPr="002F0969">
              <w:t xml:space="preserve">3. Завершать чистку необходимо круговыми движениями зубной щетки при сомкнутых челюстях, </w:t>
            </w:r>
            <w:proofErr w:type="gramStart"/>
            <w:r w:rsidRPr="002F0969">
              <w:t>осуществл</w:t>
            </w:r>
            <w:r>
              <w:t>яя массаж десен справа налево</w:t>
            </w:r>
            <w:proofErr w:type="gramEnd"/>
            <w:r>
              <w:t xml:space="preserve">. </w:t>
            </w:r>
            <w:r w:rsidRPr="002F0969">
              <w:t>Длительность чистки должна составлять 3 мин.</w:t>
            </w:r>
          </w:p>
          <w:p w:rsidR="001572EC" w:rsidRDefault="001572EC" w:rsidP="009D6C6E">
            <w:r w:rsidRPr="002F0969">
              <w:t>4. Для качественной чистки контактных поверхностей зубов необходимо использовать зубные нити.</w:t>
            </w:r>
          </w:p>
          <w:p w:rsidR="001572EC" w:rsidRDefault="001572EC" w:rsidP="009D6C6E">
            <w:r w:rsidRPr="002F0969">
              <w:t xml:space="preserve">5. Индивидуальный подбор средств гигиены полости рта осуществляется с учетом стоматологического статуса пациента (состояния твердых тканей зубов и тканей пародонта, наличия зубочелюстных аномалий, съемных и несъемных </w:t>
            </w:r>
            <w:proofErr w:type="spellStart"/>
            <w:r w:rsidRPr="002F0969">
              <w:t>ортодонтических</w:t>
            </w:r>
            <w:proofErr w:type="spellEnd"/>
            <w:r w:rsidRPr="002F0969">
              <w:t xml:space="preserve"> и ортопедических конструкций).</w:t>
            </w:r>
          </w:p>
          <w:p w:rsidR="001572EC" w:rsidRDefault="001572EC" w:rsidP="009D6C6E">
            <w:r w:rsidRPr="002F0969">
              <w:t>Второе посещение.</w:t>
            </w:r>
            <w:r w:rsidRPr="002F0969">
              <w:br/>
              <w:t>С целью закрепления полученных навыков проводится контролируемая чистка зубов.</w:t>
            </w:r>
          </w:p>
          <w:p w:rsidR="001572EC" w:rsidRDefault="001572EC" w:rsidP="009D6C6E">
            <w:r w:rsidRPr="002F0969">
              <w:t>Алгоритм контролируемой чистки зубов</w:t>
            </w:r>
          </w:p>
          <w:p w:rsidR="001572EC" w:rsidRDefault="001572EC" w:rsidP="009D6C6E">
            <w:r w:rsidRPr="002F0969">
              <w:t>- Обработка зубов пациента окрашивающим средством, определение гигиенического индекса, демонстрация пациенту с помощью зеркала мест наибольшего скопления зубного налета.</w:t>
            </w:r>
          </w:p>
          <w:p w:rsidR="001572EC" w:rsidRDefault="001572EC" w:rsidP="009D6C6E">
            <w:r w:rsidRPr="002F0969">
              <w:t>- Чистка зубов пациентом в его обычной манере.</w:t>
            </w:r>
            <w:r w:rsidRPr="002F0969">
              <w:br/>
              <w:t xml:space="preserve">- Повторное определение гигиенического индекса, оценка </w:t>
            </w:r>
            <w:r w:rsidRPr="002F0969">
              <w:lastRenderedPageBreak/>
              <w:t>эффективности чистки зубов (сравнение показателей индекса гигиены до и после чистки зубов), демонстрация пациенту с помощью зеркала окрашенных участков, где зубной налет не был удален при чистке.</w:t>
            </w:r>
          </w:p>
          <w:p w:rsidR="001572EC" w:rsidRDefault="001572EC" w:rsidP="009D6C6E">
            <w:r w:rsidRPr="002F0969">
              <w:t xml:space="preserve">- Демонстрация правильной техники чистки зубов на моделях </w:t>
            </w:r>
            <w:proofErr w:type="spellStart"/>
            <w:r w:rsidRPr="002F0969">
              <w:t>зубнух</w:t>
            </w:r>
            <w:proofErr w:type="spellEnd"/>
            <w:r w:rsidRPr="002F0969">
              <w:t xml:space="preserve"> рядов, рекомендации пациенту по коррекции недостатков гигиенического ухода за полостью рта, использованию зубных нитей и дополнительных средств гигиены (специальных зубных щеток, зубных ершиков, </w:t>
            </w:r>
            <w:proofErr w:type="spellStart"/>
            <w:r w:rsidRPr="002F0969">
              <w:t>монопучковых</w:t>
            </w:r>
            <w:proofErr w:type="spellEnd"/>
            <w:r w:rsidRPr="002F0969">
              <w:t xml:space="preserve"> щеток, ирригаторов - по показаниям).</w:t>
            </w:r>
          </w:p>
          <w:p w:rsidR="001572EC" w:rsidRDefault="001572EC" w:rsidP="009D6C6E">
            <w:r w:rsidRPr="002F0969">
              <w:t>Третье посещение</w:t>
            </w:r>
          </w:p>
          <w:p w:rsidR="001572EC" w:rsidRPr="002F0969" w:rsidRDefault="001572EC" w:rsidP="009D6C6E">
            <w:r w:rsidRPr="002F0969">
              <w:t>Определение гигиенического индекса, при неудовлетворитель</w:t>
            </w:r>
            <w:r>
              <w:t>ном уровне гигиены полости рта -</w:t>
            </w:r>
            <w:r w:rsidRPr="002F0969">
              <w:t xml:space="preserve"> повторение процедуры.</w:t>
            </w:r>
          </w:p>
          <w:p w:rsidR="001572EC" w:rsidRPr="002F0969" w:rsidRDefault="001572EC" w:rsidP="009D6C6E">
            <w:r>
              <w:t xml:space="preserve">3). </w:t>
            </w:r>
            <w:r w:rsidRPr="002F0969">
              <w:t xml:space="preserve">Окончание обучения. </w:t>
            </w:r>
          </w:p>
          <w:p w:rsidR="001572EC" w:rsidRPr="002F0969" w:rsidRDefault="001572EC" w:rsidP="009D6C6E">
            <w:r w:rsidRPr="002F0969">
              <w:t>Дать рекомендации пациенту по гигиене полости рта, подобрать индивидуально средства гигиены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D16450" w:rsidRDefault="001572EC" w:rsidP="009D6C6E">
            <w:pPr>
              <w:rPr>
                <w:bCs/>
              </w:rPr>
            </w:pPr>
            <w:r w:rsidRPr="00D16450">
              <w:rPr>
                <w:bCs/>
              </w:rPr>
              <w:lastRenderedPageBreak/>
              <w:t xml:space="preserve">Дополнительные сведения об особенностях выполнения методики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>Время чистки зубов должно быть не менее 3 минут.</w:t>
            </w:r>
          </w:p>
          <w:p w:rsidR="001572EC" w:rsidRPr="002F0969" w:rsidRDefault="001572EC" w:rsidP="009D6C6E">
            <w:r w:rsidRPr="002F0969">
              <w:t>Пациента инструктируют о необходимости являться на профилактический осмотр к врачу не реже 1 раза в полгода.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D16450" w:rsidRDefault="001572EC" w:rsidP="009D6C6E">
            <w:r w:rsidRPr="00D16450">
              <w:rPr>
                <w:bCs/>
              </w:rPr>
              <w:t xml:space="preserve">Достигаемые результаты и их оценка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Обучение проведено, даны рекомендации.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D16450" w:rsidRDefault="001572EC" w:rsidP="009D6C6E">
            <w:r w:rsidRPr="00D16450"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положительных </w:t>
            </w:r>
            <w:proofErr w:type="gramStart"/>
            <w:r w:rsidRPr="002F0969">
              <w:t>изменений уровня гигиены полости рта</w:t>
            </w:r>
            <w:proofErr w:type="gramEnd"/>
            <w:r w:rsidRPr="002F0969">
              <w:t xml:space="preserve"> </w:t>
            </w:r>
            <w:r>
              <w:t xml:space="preserve">у пациента </w:t>
            </w:r>
            <w:r w:rsidRPr="002F0969">
              <w:t>в следующее посещение.</w:t>
            </w:r>
          </w:p>
          <w:p w:rsidR="001572EC" w:rsidRPr="002F0969" w:rsidRDefault="001572EC" w:rsidP="009D6C6E">
            <w:r w:rsidRPr="002F0969">
              <w:t xml:space="preserve">Отсутствуют отклонения от алгоритма выполнения измерения. </w:t>
            </w:r>
          </w:p>
        </w:tc>
      </w:tr>
    </w:tbl>
    <w:p w:rsidR="001572EC" w:rsidRDefault="001572E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1572EC" w:rsidRDefault="001572E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1572EC" w:rsidRPr="00076758" w:rsidRDefault="001572EC" w:rsidP="0047493C">
      <w:pPr>
        <w:pStyle w:val="1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6758">
        <w:rPr>
          <w:rFonts w:ascii="Times New Roman" w:hAnsi="Times New Roman"/>
          <w:b/>
          <w:sz w:val="24"/>
          <w:szCs w:val="24"/>
        </w:rPr>
        <w:lastRenderedPageBreak/>
        <w:t>Алгоритм выполнения процедуры глубокого фторирования</w:t>
      </w:r>
    </w:p>
    <w:p w:rsidR="001572EC" w:rsidRPr="00440F1F" w:rsidRDefault="001572EC" w:rsidP="001572EC">
      <w:pPr>
        <w:pStyle w:val="1"/>
        <w:spacing w:after="0" w:line="240" w:lineRule="auto"/>
        <w:ind w:left="420"/>
        <w:rPr>
          <w:rFonts w:ascii="Times New Roman" w:hAnsi="Times New Roman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009BD" w:rsidRDefault="001572EC" w:rsidP="009D6C6E">
            <w:r w:rsidRPr="008009BD">
              <w:rPr>
                <w:bCs/>
              </w:rPr>
              <w:t xml:space="preserve">Характеристика методики выполнения </w:t>
            </w:r>
          </w:p>
          <w:p w:rsidR="001572EC" w:rsidRPr="008009BD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 w:rsidRPr="002F0969">
              <w:t>Алгоритм выполнения п</w:t>
            </w:r>
            <w:r>
              <w:t>роцедуры глубокого фторирования</w:t>
            </w:r>
            <w:r w:rsidRPr="002F0969">
              <w:t xml:space="preserve"> с исп</w:t>
            </w:r>
            <w:r>
              <w:t>ользованием</w:t>
            </w:r>
            <w:r w:rsidRPr="002F0969">
              <w:t xml:space="preserve"> </w:t>
            </w:r>
            <w:r>
              <w:t>«</w:t>
            </w:r>
            <w:proofErr w:type="spellStart"/>
            <w:r w:rsidRPr="002F0969">
              <w:t>Эмаль-герметизирующего</w:t>
            </w:r>
            <w:proofErr w:type="spellEnd"/>
            <w:r w:rsidRPr="002F0969">
              <w:t xml:space="preserve"> </w:t>
            </w:r>
            <w:proofErr w:type="spellStart"/>
            <w:r w:rsidRPr="002F0969">
              <w:t>ликвида</w:t>
            </w:r>
            <w:proofErr w:type="spellEnd"/>
            <w:r>
              <w:t>».</w:t>
            </w:r>
          </w:p>
          <w:p w:rsidR="001572EC" w:rsidRPr="002F0969" w:rsidRDefault="001572EC" w:rsidP="009D6C6E">
            <w:r>
              <w:t xml:space="preserve">1). </w:t>
            </w:r>
            <w:r w:rsidRPr="002F0969">
              <w:t xml:space="preserve">Подготовка к процедуре. </w:t>
            </w:r>
          </w:p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 xml:space="preserve">Убедиться в наличии у пациента информированного согласия на предстоящую процедуру нанесения лекарственного препарата и его переносимость. </w:t>
            </w:r>
          </w:p>
          <w:p w:rsidR="001572EC" w:rsidRPr="002F0969" w:rsidRDefault="001572EC" w:rsidP="009D6C6E">
            <w:r w:rsidRPr="002F0969">
              <w:t>Проверить приго</w:t>
            </w:r>
            <w:r>
              <w:t xml:space="preserve">дность лекарственного средства </w:t>
            </w:r>
            <w:r w:rsidRPr="002F0969">
              <w:t xml:space="preserve">- (прочитать наименование, дозу, срок годности на упаковке, определить по внешнему виду). </w:t>
            </w:r>
          </w:p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Подготовить набор стоматологических инструментов и ватные валики (лоток, зонд, зеркало, пинцет).</w:t>
            </w:r>
          </w:p>
          <w:p w:rsidR="001572EC" w:rsidRPr="002F0969" w:rsidRDefault="001572EC" w:rsidP="009D6C6E">
            <w:r w:rsidRPr="002F0969">
              <w:t xml:space="preserve">Проверить срок годности, герметичность упаковки. Прочитать на флаконах название лекарственного препарата, дозировку, убедиться визуально, что лекарственный препарат пригоден: нет осадка. </w:t>
            </w:r>
          </w:p>
          <w:p w:rsidR="001572EC" w:rsidRPr="002F0969" w:rsidRDefault="001572EC" w:rsidP="009D6C6E">
            <w:r w:rsidRPr="002F0969">
              <w:t xml:space="preserve">Надеть перчатки. </w:t>
            </w:r>
          </w:p>
          <w:p w:rsidR="001572EC" w:rsidRPr="002F0969" w:rsidRDefault="001572EC" w:rsidP="009D6C6E">
            <w:r>
              <w:t xml:space="preserve">2). </w:t>
            </w:r>
            <w:r w:rsidRPr="002F0969">
              <w:t xml:space="preserve">Выполнение процедуры </w:t>
            </w:r>
          </w:p>
          <w:p w:rsidR="001572EC" w:rsidRPr="002F0969" w:rsidRDefault="001572EC" w:rsidP="009D6C6E">
            <w:r w:rsidRPr="002F0969">
              <w:t>Механическая обработка поверхности зуба вращающейся щеточкой;</w:t>
            </w:r>
          </w:p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proofErr w:type="spellStart"/>
            <w:r w:rsidRPr="002F0969">
              <w:t>Поквадрантная</w:t>
            </w:r>
            <w:proofErr w:type="spellEnd"/>
            <w:r w:rsidRPr="002F0969">
              <w:t xml:space="preserve"> обработка поверхности с </w:t>
            </w:r>
            <w:r>
              <w:t>помощью тампона и жидкости № 1 «</w:t>
            </w:r>
            <w:proofErr w:type="spellStart"/>
            <w:r w:rsidRPr="002F0969">
              <w:t>Эмаль-герметизирующего</w:t>
            </w:r>
            <w:proofErr w:type="spellEnd"/>
            <w:r w:rsidRPr="002F0969">
              <w:t xml:space="preserve"> </w:t>
            </w:r>
            <w:proofErr w:type="spellStart"/>
            <w:r w:rsidRPr="002F0969">
              <w:t>лик</w:t>
            </w:r>
            <w:r>
              <w:t>вида</w:t>
            </w:r>
            <w:proofErr w:type="spellEnd"/>
            <w:r>
              <w:t>» (HUMANCHEMIE) в течение 5-10 секунд</w:t>
            </w:r>
            <w:r w:rsidRPr="002F0969">
              <w:t xml:space="preserve"> (всего 30 секунд);</w:t>
            </w:r>
          </w:p>
          <w:p w:rsidR="001572EC" w:rsidRPr="002F0969" w:rsidRDefault="001572EC" w:rsidP="009D6C6E">
            <w:r>
              <w:t>Взбалтывание жидкости №2 «</w:t>
            </w:r>
            <w:proofErr w:type="spellStart"/>
            <w:r w:rsidRPr="002F0969">
              <w:t>Эмаль-герметизирующего</w:t>
            </w:r>
            <w:proofErr w:type="spellEnd"/>
            <w:r w:rsidRPr="002F0969">
              <w:t xml:space="preserve"> </w:t>
            </w:r>
            <w:proofErr w:type="spellStart"/>
            <w:r w:rsidRPr="002F0969">
              <w:t>лик</w:t>
            </w:r>
            <w:r>
              <w:t>вида</w:t>
            </w:r>
            <w:proofErr w:type="spellEnd"/>
            <w:r>
              <w:t>» (HUMANCHEMIE) в течение 5-</w:t>
            </w:r>
            <w:r w:rsidRPr="002F0969">
              <w:t>7 секунд;</w:t>
            </w:r>
          </w:p>
          <w:p w:rsidR="001572EC" w:rsidRPr="002F0969" w:rsidRDefault="001572EC" w:rsidP="009D6C6E">
            <w:proofErr w:type="spellStart"/>
            <w:r w:rsidRPr="002F0969">
              <w:t>Поквадрантная</w:t>
            </w:r>
            <w:proofErr w:type="spellEnd"/>
            <w:r w:rsidRPr="002F0969">
              <w:t xml:space="preserve"> обработка поверхности с</w:t>
            </w:r>
            <w:r>
              <w:t xml:space="preserve"> помощью тампона и жидкости №2 «</w:t>
            </w:r>
            <w:proofErr w:type="spellStart"/>
            <w:r w:rsidRPr="002F0969">
              <w:t>Эмаль-герметизирующего</w:t>
            </w:r>
            <w:proofErr w:type="spellEnd"/>
            <w:r w:rsidRPr="002F0969">
              <w:t xml:space="preserve"> </w:t>
            </w:r>
            <w:proofErr w:type="spellStart"/>
            <w:r w:rsidRPr="002F0969">
              <w:t>лик</w:t>
            </w:r>
            <w:r>
              <w:t>вида</w:t>
            </w:r>
            <w:proofErr w:type="spellEnd"/>
            <w:r>
              <w:t>» (HUMANCHEMIE) в течение 5-</w:t>
            </w:r>
            <w:r w:rsidRPr="002F0969">
              <w:t>10 секунд (всего 30 секунд);</w:t>
            </w:r>
          </w:p>
          <w:p w:rsidR="001572EC" w:rsidRPr="002F0969" w:rsidRDefault="001572EC" w:rsidP="009D6C6E">
            <w:proofErr w:type="spellStart"/>
            <w:r w:rsidRPr="002F0969">
              <w:t>Прополаскивание</w:t>
            </w:r>
            <w:proofErr w:type="spellEnd"/>
            <w:r w:rsidRPr="002F0969">
              <w:t xml:space="preserve"> полости рта;</w:t>
            </w:r>
          </w:p>
          <w:p w:rsidR="001572EC" w:rsidRPr="002F0969" w:rsidRDefault="001572EC" w:rsidP="009D6C6E">
            <w:r>
              <w:t xml:space="preserve">3). </w:t>
            </w:r>
            <w:r w:rsidRPr="002F0969">
              <w:t xml:space="preserve">Окончание процедуры. </w:t>
            </w:r>
          </w:p>
          <w:p w:rsidR="001572EC" w:rsidRPr="002F0969" w:rsidRDefault="001572EC" w:rsidP="009D6C6E">
            <w:r w:rsidRPr="002F0969">
              <w:t xml:space="preserve">Дать рекомендации пациенту: не принимать пищу, не пить, не поласкать полость рта  в течение 2-4 часов. 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009BD" w:rsidRDefault="001572EC" w:rsidP="009D6C6E">
            <w:r w:rsidRPr="008009BD">
              <w:rPr>
                <w:bCs/>
              </w:rPr>
              <w:t xml:space="preserve">Дополнительные сведения об особенностях выполнения методики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Курс </w:t>
            </w:r>
            <w:proofErr w:type="spellStart"/>
            <w:r w:rsidRPr="002F0969">
              <w:t>реминерализир</w:t>
            </w:r>
            <w:r>
              <w:t>ующей</w:t>
            </w:r>
            <w:proofErr w:type="spellEnd"/>
            <w:r>
              <w:t xml:space="preserve"> терапии с использованием «</w:t>
            </w:r>
            <w:proofErr w:type="spellStart"/>
            <w:r>
              <w:t>Эмаль-герметизирующего</w:t>
            </w:r>
            <w:proofErr w:type="spellEnd"/>
            <w:r>
              <w:t xml:space="preserve"> </w:t>
            </w:r>
            <w:proofErr w:type="spellStart"/>
            <w:r>
              <w:t>ликвида</w:t>
            </w:r>
            <w:proofErr w:type="spellEnd"/>
            <w:r>
              <w:t>»</w:t>
            </w:r>
            <w:r w:rsidRPr="002F0969">
              <w:t xml:space="preserve"> (</w:t>
            </w:r>
            <w:r w:rsidRPr="002F0969">
              <w:rPr>
                <w:lang w:val="en-US"/>
              </w:rPr>
              <w:t>HUMANCHEMIE</w:t>
            </w:r>
            <w:r w:rsidRPr="002F0969">
              <w:t>) состоит из двух, максиму</w:t>
            </w:r>
            <w:r>
              <w:t xml:space="preserve">м трех сеансов с интервалами 1 - </w:t>
            </w:r>
            <w:r w:rsidRPr="002F0969">
              <w:t>2 недели.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009BD" w:rsidRDefault="001572EC" w:rsidP="009D6C6E">
            <w:r w:rsidRPr="008009BD">
              <w:rPr>
                <w:bCs/>
              </w:rPr>
              <w:t xml:space="preserve">Достигаемые результаты и их оценка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Процедура проведена, даны рекомендации. </w:t>
            </w:r>
          </w:p>
          <w:p w:rsidR="001572EC" w:rsidRPr="002F0969" w:rsidRDefault="001572EC" w:rsidP="009D6C6E">
            <w:r w:rsidRPr="002F0969">
              <w:t xml:space="preserve">Пациент чувствует себя комфортно. </w:t>
            </w:r>
          </w:p>
        </w:tc>
      </w:tr>
      <w:tr w:rsidR="001572EC" w:rsidRPr="002F0969" w:rsidTr="009D6C6E">
        <w:trPr>
          <w:trHeight w:val="1773"/>
        </w:trPr>
        <w:tc>
          <w:tcPr>
            <w:tcW w:w="3265" w:type="dxa"/>
          </w:tcPr>
          <w:p w:rsidR="001572EC" w:rsidRPr="008009BD" w:rsidRDefault="001572EC" w:rsidP="009D6C6E">
            <w:r w:rsidRPr="008009BD">
              <w:rPr>
                <w:bCs/>
              </w:rPr>
              <w:lastRenderedPageBreak/>
              <w:t xml:space="preserve">Форма информированного согласия пациента при выполнении методики и дополнительная информация для пациента и членов его семьи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Пациент получает информацию о предстоящем лечении. </w:t>
            </w:r>
          </w:p>
          <w:p w:rsidR="001572EC" w:rsidRPr="002F0969" w:rsidRDefault="001572EC" w:rsidP="009D6C6E">
            <w:r w:rsidRPr="002F0969">
              <w:t xml:space="preserve">Врач получает письменное согласие на лечение.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009BD" w:rsidRDefault="001572EC" w:rsidP="009D6C6E">
            <w:r w:rsidRPr="008009BD"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записи о результатах выполнения назначения в медицинской документации </w:t>
            </w:r>
          </w:p>
          <w:p w:rsidR="001572EC" w:rsidRPr="002F0969" w:rsidRDefault="001572EC" w:rsidP="009D6C6E">
            <w:r w:rsidRPr="002F0969">
              <w:t xml:space="preserve">Своевременность выполнения процедуры (в соответствии со временем назначения) </w:t>
            </w:r>
          </w:p>
          <w:p w:rsidR="001572EC" w:rsidRPr="002F0969" w:rsidRDefault="001572EC" w:rsidP="009D6C6E">
            <w:r w:rsidRPr="002F0969">
              <w:t xml:space="preserve">Отсутствие осложнений. </w:t>
            </w:r>
          </w:p>
          <w:p w:rsidR="001572EC" w:rsidRPr="002F0969" w:rsidRDefault="001572EC" w:rsidP="009D6C6E">
            <w:r w:rsidRPr="002F0969">
              <w:t xml:space="preserve">Удовлетворенность пациента качеством предоставленной медицинской услуги. </w:t>
            </w:r>
          </w:p>
          <w:p w:rsidR="001572EC" w:rsidRPr="002F0969" w:rsidRDefault="001572EC" w:rsidP="009D6C6E">
            <w:r w:rsidRPr="002F0969">
              <w:t xml:space="preserve">Отсутствуют отклонения от алгоритма выполнения измерения. </w:t>
            </w:r>
          </w:p>
        </w:tc>
      </w:tr>
    </w:tbl>
    <w:p w:rsidR="001572EC" w:rsidRDefault="001572E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47493C" w:rsidRDefault="0047493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Default="001572EC" w:rsidP="0047493C">
      <w:pPr>
        <w:pStyle w:val="1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Алгоритм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выполнения процедуры </w:t>
      </w:r>
      <w:r w:rsidRPr="00440F1F">
        <w:rPr>
          <w:rFonts w:ascii="Times New Roman" w:hAnsi="Times New Roman"/>
          <w:b/>
          <w:sz w:val="24"/>
          <w:szCs w:val="24"/>
        </w:rPr>
        <w:t>фторирования твердых тканей зу</w:t>
      </w:r>
      <w:r>
        <w:rPr>
          <w:rFonts w:ascii="Times New Roman" w:hAnsi="Times New Roman"/>
          <w:b/>
          <w:sz w:val="24"/>
          <w:szCs w:val="24"/>
        </w:rPr>
        <w:t>бов</w:t>
      </w:r>
      <w:proofErr w:type="gramEnd"/>
    </w:p>
    <w:p w:rsidR="001572EC" w:rsidRDefault="001572EC" w:rsidP="001572EC">
      <w:pPr>
        <w:pStyle w:val="1"/>
        <w:spacing w:after="0" w:line="240" w:lineRule="auto"/>
        <w:ind w:left="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 использованием </w:t>
      </w:r>
      <w:proofErr w:type="spellStart"/>
      <w:r>
        <w:rPr>
          <w:rFonts w:ascii="Times New Roman" w:hAnsi="Times New Roman"/>
          <w:b/>
          <w:sz w:val="24"/>
          <w:szCs w:val="24"/>
        </w:rPr>
        <w:t>фторлака</w:t>
      </w:r>
      <w:proofErr w:type="spellEnd"/>
    </w:p>
    <w:p w:rsidR="001572EC" w:rsidRPr="00440F1F" w:rsidRDefault="001572EC" w:rsidP="001572EC">
      <w:pPr>
        <w:pStyle w:val="1"/>
        <w:spacing w:after="0" w:line="240" w:lineRule="auto"/>
        <w:ind w:left="6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CF4DEE" w:rsidRDefault="001572EC" w:rsidP="009D6C6E">
            <w:r w:rsidRPr="00CF4DEE">
              <w:rPr>
                <w:bCs/>
              </w:rPr>
              <w:t xml:space="preserve">Характеристика методики выполнения </w:t>
            </w:r>
          </w:p>
          <w:p w:rsidR="001572EC" w:rsidRPr="00CF4DEE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>
              <w:t xml:space="preserve">Алгоритм </w:t>
            </w:r>
            <w:proofErr w:type="gramStart"/>
            <w:r>
              <w:t xml:space="preserve">выполнения процедуры </w:t>
            </w:r>
            <w:r w:rsidRPr="002F0969">
              <w:t>фто</w:t>
            </w:r>
            <w:r>
              <w:t>рирования твердых тканей зубов</w:t>
            </w:r>
            <w:proofErr w:type="gramEnd"/>
            <w:r>
              <w:t xml:space="preserve"> с использованием </w:t>
            </w:r>
            <w:proofErr w:type="spellStart"/>
            <w:r w:rsidRPr="002F0969">
              <w:t>фторлака</w:t>
            </w:r>
            <w:proofErr w:type="spellEnd"/>
            <w:r w:rsidRPr="002F0969">
              <w:t>:</w:t>
            </w:r>
          </w:p>
          <w:p w:rsidR="001572EC" w:rsidRPr="002F0969" w:rsidRDefault="001572EC" w:rsidP="009D6C6E">
            <w:r>
              <w:t xml:space="preserve">1). </w:t>
            </w:r>
            <w:r w:rsidRPr="002F0969">
              <w:t xml:space="preserve">Подготовка к процедуре. </w:t>
            </w:r>
          </w:p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 xml:space="preserve">Убедиться в наличии у пациента информированного согласия на предстоящую процедуру нанесения лекарственного препарата и его переносимость. </w:t>
            </w:r>
          </w:p>
          <w:p w:rsidR="001572EC" w:rsidRPr="002F0969" w:rsidRDefault="001572EC" w:rsidP="009D6C6E">
            <w:r w:rsidRPr="002F0969">
              <w:t>Проверить приго</w:t>
            </w:r>
            <w:r>
              <w:t xml:space="preserve">дность лекарственного средства </w:t>
            </w:r>
            <w:r w:rsidRPr="002F0969">
              <w:t xml:space="preserve">- (прочитать наименование, дозу, срок годности на упаковке, определить по внешнему виду). </w:t>
            </w:r>
          </w:p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Подготовить набор стоматологических инструментов и ватные валики (лоток, зонд, зеркало, пинцет).</w:t>
            </w:r>
          </w:p>
          <w:p w:rsidR="001572EC" w:rsidRPr="002F0969" w:rsidRDefault="001572EC" w:rsidP="009D6C6E">
            <w:r w:rsidRPr="002F0969">
              <w:t xml:space="preserve">Проверить срок годности, герметичность упаковки. Прочитать на флаконах название лекарственного препарата, дозировку, убедиться визуально, что лекарственный препарат пригоден: нет осадка. </w:t>
            </w:r>
          </w:p>
          <w:p w:rsidR="001572EC" w:rsidRPr="002F0969" w:rsidRDefault="001572EC" w:rsidP="009D6C6E">
            <w:r w:rsidRPr="002F0969">
              <w:t xml:space="preserve">Надеть перчатки. </w:t>
            </w:r>
          </w:p>
          <w:p w:rsidR="001572EC" w:rsidRPr="002F0969" w:rsidRDefault="001572EC" w:rsidP="009D6C6E">
            <w:r>
              <w:t xml:space="preserve">2). </w:t>
            </w:r>
            <w:r w:rsidRPr="002F0969">
              <w:t xml:space="preserve">Выполнение процедуры </w:t>
            </w:r>
          </w:p>
          <w:p w:rsidR="001572EC" w:rsidRPr="002F0969" w:rsidRDefault="001572EC" w:rsidP="009D6C6E">
            <w:r w:rsidRPr="002F0969">
              <w:t>Механическая обработка поверхности зуба вращающейся щеточкой;</w:t>
            </w:r>
          </w:p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r w:rsidRPr="002F0969">
              <w:t>Нанесение лака тонким слоем кисточкой на поверхность зубов;</w:t>
            </w:r>
          </w:p>
          <w:p w:rsidR="001572EC" w:rsidRPr="002F0969" w:rsidRDefault="001572EC" w:rsidP="009D6C6E">
            <w:r w:rsidRPr="002F0969">
              <w:t>Попросить пациента в течение 5 минут не закрывать рот;</w:t>
            </w:r>
          </w:p>
          <w:p w:rsidR="001572EC" w:rsidRPr="002F0969" w:rsidRDefault="001572EC" w:rsidP="009D6C6E">
            <w:proofErr w:type="spellStart"/>
            <w:r w:rsidRPr="002F0969">
              <w:t>Прополаскивание</w:t>
            </w:r>
            <w:proofErr w:type="spellEnd"/>
            <w:r w:rsidRPr="002F0969">
              <w:t xml:space="preserve"> полости рта;</w:t>
            </w:r>
          </w:p>
          <w:p w:rsidR="001572EC" w:rsidRPr="002F0969" w:rsidRDefault="001572EC" w:rsidP="009D6C6E">
            <w:r>
              <w:t xml:space="preserve">3). </w:t>
            </w:r>
            <w:r w:rsidRPr="002F0969">
              <w:t xml:space="preserve">Окончание процедуры. </w:t>
            </w:r>
          </w:p>
          <w:p w:rsidR="001572EC" w:rsidRPr="002F0969" w:rsidRDefault="001572EC" w:rsidP="009D6C6E">
            <w:r w:rsidRPr="002F0969">
              <w:t>Дать рекомендации пациенту: не принимать пищу, не пить, не полоскать полость рта  в течение 2-4 часов, не чистить зубы в течение 12 часов.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CF4DEE" w:rsidRDefault="001572EC" w:rsidP="009D6C6E">
            <w:r w:rsidRPr="00CF4DEE">
              <w:rPr>
                <w:bCs/>
              </w:rPr>
              <w:t xml:space="preserve">Дополнительные сведения об особенностях выполнения методики </w:t>
            </w:r>
          </w:p>
        </w:tc>
        <w:tc>
          <w:tcPr>
            <w:tcW w:w="6804" w:type="dxa"/>
          </w:tcPr>
          <w:p w:rsidR="001572EC" w:rsidRPr="002F0969" w:rsidRDefault="001572EC" w:rsidP="009D6C6E">
            <w:r>
              <w:t xml:space="preserve">Нанесение на зубы </w:t>
            </w:r>
            <w:proofErr w:type="spellStart"/>
            <w:r w:rsidRPr="00AC1857">
              <w:rPr>
                <w:iCs/>
              </w:rPr>
              <w:t>фторлака</w:t>
            </w:r>
            <w:proofErr w:type="spellEnd"/>
            <w:r w:rsidRPr="002F0969">
              <w:rPr>
                <w:i/>
                <w:iCs/>
              </w:rPr>
              <w:t>,</w:t>
            </w:r>
            <w:r>
              <w:rPr>
                <w:i/>
                <w:iCs/>
              </w:rPr>
              <w:t xml:space="preserve"> </w:t>
            </w:r>
            <w:r>
              <w:t xml:space="preserve">как аналога 1-2 % раствора </w:t>
            </w:r>
            <w:r w:rsidRPr="00AC1857">
              <w:rPr>
                <w:iCs/>
              </w:rPr>
              <w:t>фторида натрия</w:t>
            </w:r>
            <w:r>
              <w:rPr>
                <w:iCs/>
              </w:rPr>
              <w:t>,</w:t>
            </w:r>
            <w:r>
              <w:rPr>
                <w:i/>
                <w:iCs/>
              </w:rPr>
              <w:t xml:space="preserve"> </w:t>
            </w:r>
            <w:r>
              <w:t>осуществ</w:t>
            </w:r>
            <w:r w:rsidRPr="002F0969">
              <w:t>ляется в каждое 3-е посещ</w:t>
            </w:r>
            <w:r>
              <w:t>ение после апплика</w:t>
            </w:r>
            <w:r w:rsidRPr="002F0969">
              <w:t xml:space="preserve">ции </w:t>
            </w:r>
            <w:proofErr w:type="spellStart"/>
            <w:r w:rsidRPr="002F0969">
              <w:t>реминерализующим</w:t>
            </w:r>
            <w:proofErr w:type="spellEnd"/>
            <w:r w:rsidRPr="002F0969">
              <w:t xml:space="preserve"> раствором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CF4DEE" w:rsidRDefault="001572EC" w:rsidP="009D6C6E">
            <w:r w:rsidRPr="00CF4DEE">
              <w:rPr>
                <w:bCs/>
              </w:rPr>
              <w:t xml:space="preserve">Достигаемые результаты и их оценка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Процедура проведена, даны рекомендации. </w:t>
            </w:r>
          </w:p>
          <w:p w:rsidR="001572EC" w:rsidRPr="002F0969" w:rsidRDefault="001572EC" w:rsidP="009D6C6E">
            <w:r w:rsidRPr="002F0969">
              <w:t xml:space="preserve">Пациент чувствует себя комфортно.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CF4DEE" w:rsidRDefault="001572EC" w:rsidP="009D6C6E">
            <w:r w:rsidRPr="00CF4DEE">
              <w:rPr>
                <w:bCs/>
              </w:rPr>
              <w:t xml:space="preserve">Форма информированного согласия пациента при выполнении методики и дополнительная информация для пациента и членов его семьи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Пациент получает информацию о предстоящем лечении. </w:t>
            </w:r>
          </w:p>
          <w:p w:rsidR="001572EC" w:rsidRPr="002F0969" w:rsidRDefault="001572EC" w:rsidP="009D6C6E">
            <w:r w:rsidRPr="002F0969">
              <w:t xml:space="preserve">Врач получает письменное согласие на лечение.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CF4DEE" w:rsidRDefault="001572EC" w:rsidP="009D6C6E">
            <w:r w:rsidRPr="00CF4DEE">
              <w:lastRenderedPageBreak/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записи о результатах выполнения назначения в медицинской документации </w:t>
            </w:r>
          </w:p>
          <w:p w:rsidR="001572EC" w:rsidRPr="002F0969" w:rsidRDefault="001572EC" w:rsidP="009D6C6E">
            <w:r w:rsidRPr="002F0969">
              <w:t xml:space="preserve">Своевременность выполнения процедуры (в соответствии со временем назначения) </w:t>
            </w:r>
          </w:p>
          <w:p w:rsidR="001572EC" w:rsidRPr="002F0969" w:rsidRDefault="001572EC" w:rsidP="009D6C6E">
            <w:r w:rsidRPr="002F0969">
              <w:t xml:space="preserve">Отсутствие осложнений. </w:t>
            </w:r>
          </w:p>
          <w:p w:rsidR="001572EC" w:rsidRPr="002F0969" w:rsidRDefault="001572EC" w:rsidP="009D6C6E">
            <w:r w:rsidRPr="002F0969">
              <w:t xml:space="preserve">Удовлетворенность пациента качеством предоставленной медицинской услуги. </w:t>
            </w:r>
          </w:p>
          <w:p w:rsidR="001572EC" w:rsidRPr="002F0969" w:rsidRDefault="001572EC" w:rsidP="009D6C6E">
            <w:r w:rsidRPr="002F0969">
              <w:t xml:space="preserve">Отсутствуют отклонения от алгоритма выполнения измерения. </w:t>
            </w:r>
          </w:p>
          <w:p w:rsidR="001572EC" w:rsidRPr="002F0969" w:rsidRDefault="001572EC" w:rsidP="009D6C6E">
            <w:r w:rsidRPr="002F0969">
              <w:t xml:space="preserve">Критерием эффективности курса </w:t>
            </w:r>
            <w:proofErr w:type="spellStart"/>
            <w:r w:rsidRPr="002F0969">
              <w:t>реминерализующей</w:t>
            </w:r>
            <w:proofErr w:type="spellEnd"/>
            <w:r w:rsidRPr="002F0969">
              <w:t xml:space="preserve"> терапи</w:t>
            </w:r>
            <w:r>
              <w:t>и и фторирования является умень</w:t>
            </w:r>
            <w:r w:rsidRPr="002F0969">
              <w:t>шение размера очага деминерализации вплоть до его исчезновения, восстановление блеска эмали или менее инт</w:t>
            </w:r>
            <w:r>
              <w:t>енсивное окрашивание очага деми</w:t>
            </w:r>
            <w:r w:rsidRPr="002F0969">
              <w:t>нерализации</w:t>
            </w:r>
            <w:r>
              <w:t xml:space="preserve"> (по 10-балльной шкале окрашива</w:t>
            </w:r>
            <w:r w:rsidRPr="002F0969">
              <w:t>ния эмали) красителем 2 % раствором метиленового синего.</w:t>
            </w:r>
          </w:p>
        </w:tc>
      </w:tr>
    </w:tbl>
    <w:p w:rsidR="001572EC" w:rsidRDefault="001572E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1572EC" w:rsidRDefault="001572E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1572EC" w:rsidRDefault="001572E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1572EC" w:rsidRPr="00EA2A24" w:rsidRDefault="001572EC" w:rsidP="0047493C">
      <w:pPr>
        <w:pStyle w:val="1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2A24">
        <w:rPr>
          <w:rFonts w:ascii="Times New Roman" w:hAnsi="Times New Roman"/>
          <w:b/>
          <w:sz w:val="24"/>
          <w:szCs w:val="24"/>
        </w:rPr>
        <w:lastRenderedPageBreak/>
        <w:t xml:space="preserve">Алгоритм проведения </w:t>
      </w:r>
      <w:proofErr w:type="spellStart"/>
      <w:r w:rsidRPr="00EA2A24">
        <w:rPr>
          <w:rFonts w:ascii="Times New Roman" w:hAnsi="Times New Roman"/>
          <w:b/>
          <w:sz w:val="24"/>
          <w:szCs w:val="24"/>
        </w:rPr>
        <w:t>реминерализирующей</w:t>
      </w:r>
      <w:proofErr w:type="spellEnd"/>
      <w:r w:rsidRPr="00EA2A24">
        <w:rPr>
          <w:rFonts w:ascii="Times New Roman" w:hAnsi="Times New Roman"/>
          <w:b/>
          <w:sz w:val="24"/>
          <w:szCs w:val="24"/>
        </w:rPr>
        <w:t xml:space="preserve"> терапии.</w:t>
      </w:r>
    </w:p>
    <w:p w:rsidR="001572EC" w:rsidRPr="00E85FC9" w:rsidRDefault="001572EC" w:rsidP="001572EC">
      <w:pPr>
        <w:pStyle w:val="1"/>
        <w:spacing w:after="0" w:line="240" w:lineRule="auto"/>
        <w:ind w:left="420"/>
        <w:jc w:val="both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E6AE5" w:rsidRDefault="001572EC" w:rsidP="009D6C6E">
            <w:r w:rsidRPr="008E6AE5">
              <w:rPr>
                <w:bCs/>
              </w:rPr>
              <w:t xml:space="preserve">Характеристика методики выполнения </w:t>
            </w:r>
          </w:p>
          <w:p w:rsidR="001572EC" w:rsidRPr="002F0969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 w:rsidRPr="002F0969">
              <w:t>Алгоритм примен</w:t>
            </w:r>
            <w:r>
              <w:t xml:space="preserve">ения </w:t>
            </w:r>
            <w:proofErr w:type="spellStart"/>
            <w:r>
              <w:t>реминерализирующих</w:t>
            </w:r>
            <w:proofErr w:type="spellEnd"/>
            <w:r>
              <w:t xml:space="preserve"> средств</w:t>
            </w:r>
            <w:r w:rsidRPr="002F0969">
              <w:t>:</w:t>
            </w:r>
          </w:p>
          <w:p w:rsidR="001572EC" w:rsidRPr="002F0969" w:rsidRDefault="001572EC" w:rsidP="009D6C6E">
            <w:r>
              <w:t>1). Подготовка к процедуре.</w:t>
            </w:r>
          </w:p>
          <w:p w:rsidR="001572EC" w:rsidRPr="002F0969" w:rsidRDefault="001572EC" w:rsidP="009D6C6E">
            <w:r w:rsidRPr="002F0969">
              <w:t>Представиться пациенту, объяснить ход и цель процедуры.</w:t>
            </w:r>
          </w:p>
          <w:p w:rsidR="001572EC" w:rsidRPr="002F0969" w:rsidRDefault="001572EC" w:rsidP="009D6C6E">
            <w:r w:rsidRPr="002F0969">
              <w:t>Убедиться в наличии у пациента информированного согласия на предстоящую процедуру нанесения лекарственного</w:t>
            </w:r>
            <w:r>
              <w:t xml:space="preserve"> препарата и его переносимость.</w:t>
            </w:r>
          </w:p>
          <w:p w:rsidR="001572EC" w:rsidRPr="002F0969" w:rsidRDefault="001572EC" w:rsidP="009D6C6E">
            <w:r w:rsidRPr="002F0969">
              <w:t>Проверить приг</w:t>
            </w:r>
            <w:r>
              <w:t>одность лекарственного средства</w:t>
            </w:r>
            <w:r w:rsidRPr="002F0969">
              <w:t xml:space="preserve"> - (прочитать наименование, состав, срок годности на упаковке, опреде</w:t>
            </w:r>
            <w:r>
              <w:t>лить по внешнему виду).</w:t>
            </w:r>
          </w:p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Подготовить набор стоматологических инструментов (лоток, зонд, зеркало, пинцет) и ватные валики (или марлевые салфетки).</w:t>
            </w:r>
          </w:p>
          <w:p w:rsidR="001572EC" w:rsidRPr="002F0969" w:rsidRDefault="001572EC" w:rsidP="009D6C6E">
            <w:r w:rsidRPr="002F0969">
              <w:t xml:space="preserve">Надеть перчатки. </w:t>
            </w:r>
          </w:p>
          <w:p w:rsidR="001572EC" w:rsidRPr="002F0969" w:rsidRDefault="001572EC" w:rsidP="009D6C6E">
            <w:r>
              <w:t>2). Выполнение процедуры</w:t>
            </w:r>
          </w:p>
          <w:p w:rsidR="001572EC" w:rsidRPr="002F0969" w:rsidRDefault="001572EC" w:rsidP="009D6C6E">
            <w:r w:rsidRPr="002F0969">
              <w:t>Тщательное удаление зубных отложений;</w:t>
            </w:r>
          </w:p>
          <w:p w:rsidR="001572EC" w:rsidRPr="002F0969" w:rsidRDefault="001572EC" w:rsidP="009D6C6E">
            <w:r w:rsidRPr="002F0969">
              <w:t>Изолирование протоков слюнных желез;</w:t>
            </w:r>
          </w:p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r w:rsidRPr="002F0969">
              <w:t>Предупреждение ребенка о том, что нельзя глотать слюну;</w:t>
            </w:r>
          </w:p>
          <w:p w:rsidR="001572EC" w:rsidRPr="002F0969" w:rsidRDefault="001572EC" w:rsidP="009D6C6E">
            <w:r w:rsidRPr="002F0969">
              <w:t xml:space="preserve">Смочить марлевую салфетку или ватный валик в </w:t>
            </w:r>
            <w:proofErr w:type="spellStart"/>
            <w:r w:rsidRPr="002F0969">
              <w:t>реминерализующем</w:t>
            </w:r>
            <w:proofErr w:type="spellEnd"/>
            <w:r w:rsidRPr="002F0969">
              <w:t xml:space="preserve"> растворе;</w:t>
            </w:r>
          </w:p>
          <w:p w:rsidR="001572EC" w:rsidRPr="002F0969" w:rsidRDefault="001572EC" w:rsidP="009D6C6E">
            <w:r w:rsidRPr="002F0969">
              <w:t>Наложение смоченной салфетки на зубной ряд так, чтобы были покрыты все три поверхности зубного ряда, сначала на нижний зубной ряд, затем на зубной ряд верхней челюсти;</w:t>
            </w:r>
          </w:p>
          <w:p w:rsidR="001572EC" w:rsidRPr="002F0969" w:rsidRDefault="001572EC" w:rsidP="009D6C6E">
            <w:r w:rsidRPr="002F0969">
              <w:t>Попросить ребенка сомкнуть зубы в течение 3-5 минут;</w:t>
            </w:r>
          </w:p>
          <w:p w:rsidR="001572EC" w:rsidRPr="002F0969" w:rsidRDefault="001572EC" w:rsidP="009D6C6E">
            <w:r w:rsidRPr="002F0969">
              <w:t>Удалить валики, салфетки;</w:t>
            </w:r>
          </w:p>
          <w:p w:rsidR="001572EC" w:rsidRPr="002F0969" w:rsidRDefault="001572EC" w:rsidP="009D6C6E">
            <w:proofErr w:type="spellStart"/>
            <w:r w:rsidRPr="002F0969">
              <w:t>Прополаскивание</w:t>
            </w:r>
            <w:proofErr w:type="spellEnd"/>
            <w:r w:rsidRPr="002F0969">
              <w:t xml:space="preserve"> полости рта;</w:t>
            </w:r>
          </w:p>
          <w:p w:rsidR="001572EC" w:rsidRPr="002F0969" w:rsidRDefault="001572EC" w:rsidP="009D6C6E">
            <w:r>
              <w:t xml:space="preserve">3). </w:t>
            </w:r>
            <w:r w:rsidRPr="002F0969">
              <w:t xml:space="preserve">Окончание процедуры. </w:t>
            </w:r>
          </w:p>
          <w:p w:rsidR="001572EC" w:rsidRPr="002F0969" w:rsidRDefault="001572EC" w:rsidP="009D6C6E">
            <w:r w:rsidRPr="002F0969">
              <w:t>Дать рекомендации пациен</w:t>
            </w:r>
            <w:r>
              <w:t xml:space="preserve">ту: не принимать пищу, не пить </w:t>
            </w:r>
            <w:r w:rsidRPr="002F0969">
              <w:t>в течение 2-4 часов.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E6AE5" w:rsidRDefault="001572EC" w:rsidP="009D6C6E">
            <w:r w:rsidRPr="008E6AE5">
              <w:rPr>
                <w:bCs/>
              </w:rPr>
              <w:t xml:space="preserve">Дополнительные сведения об особенностях выполнения методики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>Методика Виноградовой:</w:t>
            </w:r>
          </w:p>
          <w:p w:rsidR="001572EC" w:rsidRPr="00E85FC9" w:rsidRDefault="001572EC" w:rsidP="009D6C6E">
            <w:pPr>
              <w:pStyle w:val="10"/>
              <w:spacing w:befor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FC9">
              <w:rPr>
                <w:rFonts w:ascii="Times New Roman" w:hAnsi="Times New Roman"/>
              </w:rPr>
              <w:t>А</w:t>
            </w:r>
            <w:proofErr w:type="gramStart"/>
            <w:r w:rsidRPr="00E85FC9">
              <w:rPr>
                <w:rFonts w:ascii="Times New Roman" w:hAnsi="Times New Roman"/>
              </w:rPr>
              <w:t>)А</w:t>
            </w:r>
            <w:proofErr w:type="gramEnd"/>
            <w:r w:rsidRPr="00E85FC9">
              <w:rPr>
                <w:rFonts w:ascii="Times New Roman" w:hAnsi="Times New Roman"/>
              </w:rPr>
              <w:t xml:space="preserve">ппликация с 10% раствором </w:t>
            </w:r>
            <w:proofErr w:type="spellStart"/>
            <w:r w:rsidRPr="00E85FC9">
              <w:rPr>
                <w:rFonts w:ascii="Times New Roman" w:hAnsi="Times New Roman"/>
              </w:rPr>
              <w:t>глюконата</w:t>
            </w:r>
            <w:proofErr w:type="spellEnd"/>
            <w:r w:rsidRPr="00E85FC9">
              <w:rPr>
                <w:rFonts w:ascii="Times New Roman" w:hAnsi="Times New Roman"/>
              </w:rPr>
              <w:t xml:space="preserve"> кальция 2-4 минут, б)</w:t>
            </w:r>
            <w:r w:rsidRPr="00E85FC9">
              <w:rPr>
                <w:rFonts w:ascii="Times New Roman" w:hAnsi="Times New Roman"/>
                <w:sz w:val="24"/>
                <w:szCs w:val="24"/>
              </w:rPr>
              <w:t xml:space="preserve">ротовая ванночка или полоскание с 0,05-0,2% раствором фторида натрия 1-2 мин или покрытие зубов </w:t>
            </w:r>
            <w:proofErr w:type="spellStart"/>
            <w:r w:rsidRPr="00E85FC9">
              <w:rPr>
                <w:rFonts w:ascii="Times New Roman" w:hAnsi="Times New Roman"/>
                <w:sz w:val="24"/>
                <w:szCs w:val="24"/>
              </w:rPr>
              <w:t>фторлаком</w:t>
            </w:r>
            <w:proofErr w:type="spellEnd"/>
            <w:r w:rsidRPr="00E85F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572EC" w:rsidRPr="002F0969" w:rsidRDefault="001572EC" w:rsidP="009D6C6E">
            <w:r>
              <w:t xml:space="preserve">Курс: </w:t>
            </w:r>
            <w:r w:rsidRPr="002F0969">
              <w:t>3 процедуры через день.</w:t>
            </w:r>
          </w:p>
          <w:p w:rsidR="001572EC" w:rsidRPr="002F0969" w:rsidRDefault="001572EC" w:rsidP="009D6C6E">
            <w:r w:rsidRPr="002F0969">
              <w:t xml:space="preserve">Методика </w:t>
            </w:r>
            <w:proofErr w:type="spellStart"/>
            <w:r w:rsidRPr="002F0969">
              <w:t>Боровского-Леуса</w:t>
            </w:r>
            <w:proofErr w:type="spellEnd"/>
            <w:r w:rsidRPr="002F0969">
              <w:t>:</w:t>
            </w:r>
          </w:p>
          <w:p w:rsidR="001572EC" w:rsidRPr="00E85FC9" w:rsidRDefault="001572EC" w:rsidP="009D6C6E">
            <w:pPr>
              <w:pStyle w:val="10"/>
              <w:spacing w:befor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FC9">
              <w:rPr>
                <w:rFonts w:ascii="Times New Roman" w:hAnsi="Times New Roman"/>
                <w:sz w:val="24"/>
                <w:szCs w:val="24"/>
              </w:rPr>
              <w:t xml:space="preserve">А) аппликация с 10% раствором </w:t>
            </w:r>
            <w:proofErr w:type="spellStart"/>
            <w:r w:rsidRPr="00E85FC9">
              <w:rPr>
                <w:rFonts w:ascii="Times New Roman" w:hAnsi="Times New Roman"/>
                <w:sz w:val="24"/>
                <w:szCs w:val="24"/>
              </w:rPr>
              <w:t>глюконата</w:t>
            </w:r>
            <w:proofErr w:type="spellEnd"/>
            <w:r w:rsidRPr="00E85FC9">
              <w:rPr>
                <w:rFonts w:ascii="Times New Roman" w:hAnsi="Times New Roman"/>
                <w:sz w:val="24"/>
                <w:szCs w:val="24"/>
              </w:rPr>
              <w:t xml:space="preserve"> кальция 3-5 мин;</w:t>
            </w:r>
          </w:p>
          <w:p w:rsidR="001572EC" w:rsidRPr="00E85FC9" w:rsidRDefault="001572EC" w:rsidP="009D6C6E">
            <w:pPr>
              <w:pStyle w:val="10"/>
              <w:spacing w:befor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FC9">
              <w:rPr>
                <w:rFonts w:ascii="Times New Roman" w:hAnsi="Times New Roman"/>
                <w:sz w:val="24"/>
                <w:szCs w:val="24"/>
              </w:rPr>
              <w:t>б) аппликация с 2% раствором фторида натрия 1-2 мин.</w:t>
            </w:r>
          </w:p>
          <w:p w:rsidR="001572EC" w:rsidRPr="002F0969" w:rsidRDefault="001572EC" w:rsidP="009D6C6E">
            <w:r>
              <w:t>Курс:</w:t>
            </w:r>
            <w:r w:rsidRPr="002F0969">
              <w:t xml:space="preserve"> 3 процедуры через неделю.</w:t>
            </w:r>
          </w:p>
          <w:p w:rsidR="001572EC" w:rsidRPr="002F0969" w:rsidRDefault="001572EC" w:rsidP="009D6C6E">
            <w:r w:rsidRPr="002F0969">
              <w:t>Методика применения «</w:t>
            </w:r>
            <w:proofErr w:type="spellStart"/>
            <w:r w:rsidRPr="002F0969">
              <w:t>Ремодента</w:t>
            </w:r>
            <w:proofErr w:type="spellEnd"/>
            <w:r w:rsidRPr="002F0969">
              <w:t>»:</w:t>
            </w:r>
          </w:p>
          <w:p w:rsidR="001572EC" w:rsidRPr="002F0969" w:rsidRDefault="001572EC" w:rsidP="009D6C6E">
            <w:r w:rsidRPr="002F0969">
              <w:t xml:space="preserve">Аппликация с 3% раствором </w:t>
            </w:r>
            <w:proofErr w:type="spellStart"/>
            <w:r w:rsidRPr="002F0969">
              <w:t>ремодента</w:t>
            </w:r>
            <w:proofErr w:type="spellEnd"/>
            <w:r w:rsidRPr="002F0969">
              <w:t xml:space="preserve"> в течение 15-20 минут. Курс</w:t>
            </w:r>
            <w:r>
              <w:t>:</w:t>
            </w:r>
            <w:r w:rsidRPr="002F0969">
              <w:t xml:space="preserve"> 15 процедур по два раза в неделю.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E6AE5" w:rsidRDefault="001572EC" w:rsidP="009D6C6E">
            <w:r w:rsidRPr="008E6AE5">
              <w:rPr>
                <w:bCs/>
              </w:rPr>
              <w:lastRenderedPageBreak/>
              <w:t xml:space="preserve">Достигаемые результаты и их оценка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Процедура проведена, даны рекомендации. </w:t>
            </w:r>
          </w:p>
          <w:p w:rsidR="001572EC" w:rsidRPr="002F0969" w:rsidRDefault="001572EC" w:rsidP="009D6C6E">
            <w:r w:rsidRPr="002F0969">
              <w:t xml:space="preserve">Пациент чувствует себя комфортно.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E6AE5" w:rsidRDefault="001572EC" w:rsidP="009D6C6E">
            <w:r w:rsidRPr="008E6AE5">
              <w:rPr>
                <w:bCs/>
              </w:rPr>
              <w:t xml:space="preserve">Форма информированного согласия пациента при выполнении методики и дополнительная информация для пациента и членов его семьи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Пациент получает информацию о предстоящем лечении. </w:t>
            </w:r>
          </w:p>
          <w:p w:rsidR="001572EC" w:rsidRPr="002F0969" w:rsidRDefault="001572EC" w:rsidP="009D6C6E">
            <w:r w:rsidRPr="002F0969">
              <w:t xml:space="preserve">Врач получает письменное согласие на лечение.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E6AE5" w:rsidRDefault="001572EC" w:rsidP="009D6C6E">
            <w:r w:rsidRPr="008E6AE5"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записи о результатах выполнения назначения в медицинской документации </w:t>
            </w:r>
          </w:p>
          <w:p w:rsidR="001572EC" w:rsidRPr="002F0969" w:rsidRDefault="001572EC" w:rsidP="009D6C6E">
            <w:r w:rsidRPr="002F0969">
              <w:t xml:space="preserve">Своевременность выполнения процедуры (в соответствии со временем назначения) </w:t>
            </w:r>
          </w:p>
          <w:p w:rsidR="001572EC" w:rsidRPr="002F0969" w:rsidRDefault="001572EC" w:rsidP="009D6C6E">
            <w:r w:rsidRPr="002F0969">
              <w:t xml:space="preserve">Отсутствие осложнений. </w:t>
            </w:r>
          </w:p>
          <w:p w:rsidR="001572EC" w:rsidRPr="002F0969" w:rsidRDefault="001572EC" w:rsidP="009D6C6E">
            <w:r w:rsidRPr="002F0969">
              <w:t xml:space="preserve">Удовлетворенность пациента качеством предоставленной медицинской услуги. </w:t>
            </w:r>
          </w:p>
          <w:p w:rsidR="001572EC" w:rsidRPr="002F0969" w:rsidRDefault="001572EC" w:rsidP="009D6C6E">
            <w:r w:rsidRPr="002F0969">
              <w:t xml:space="preserve">Отсутствуют отклонения от алгоритма выполнения измерения. </w:t>
            </w:r>
          </w:p>
          <w:p w:rsidR="001572EC" w:rsidRPr="002F0969" w:rsidRDefault="001572EC" w:rsidP="009D6C6E">
            <w:r w:rsidRPr="002F0969">
              <w:t xml:space="preserve">Критерием эффективности курса </w:t>
            </w:r>
            <w:proofErr w:type="spellStart"/>
            <w:r w:rsidRPr="002F0969">
              <w:t>реминерализующей</w:t>
            </w:r>
            <w:proofErr w:type="spellEnd"/>
            <w:r w:rsidRPr="002F0969">
              <w:t xml:space="preserve"> терапии и фторирования является</w:t>
            </w:r>
            <w:r>
              <w:t xml:space="preserve"> умень</w:t>
            </w:r>
            <w:r w:rsidRPr="002F0969">
              <w:t>шение размера очага деминерализации вплоть до его исчезновения, восстановление блеска эмали или менее инт</w:t>
            </w:r>
            <w:r>
              <w:t>енсивное окрашивание очага деми</w:t>
            </w:r>
            <w:r w:rsidRPr="002F0969">
              <w:t>нерализации</w:t>
            </w:r>
            <w:r>
              <w:t xml:space="preserve"> (по 10-балльной шкале окрашива</w:t>
            </w:r>
            <w:r w:rsidRPr="002F0969">
              <w:t>ния эмали) красителем 2 % раствором метиленового синего.</w:t>
            </w:r>
          </w:p>
        </w:tc>
      </w:tr>
    </w:tbl>
    <w:p w:rsidR="001572EC" w:rsidRDefault="001572EC" w:rsidP="001572EC">
      <w:pPr>
        <w:pStyle w:val="1"/>
        <w:spacing w:after="0" w:line="240" w:lineRule="auto"/>
        <w:jc w:val="both"/>
        <w:rPr>
          <w:rFonts w:ascii="Times New Roman" w:hAnsi="Times New Roman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47493C" w:rsidRDefault="0047493C" w:rsidP="001572EC">
      <w:pPr>
        <w:pStyle w:val="2"/>
        <w:ind w:left="360"/>
        <w:jc w:val="center"/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</w:pPr>
    </w:p>
    <w:p w:rsidR="001572EC" w:rsidRPr="001824D4" w:rsidRDefault="001572EC" w:rsidP="001572EC">
      <w:pPr>
        <w:pStyle w:val="2"/>
        <w:ind w:left="360"/>
        <w:jc w:val="center"/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</w:pPr>
      <w:r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  <w:lastRenderedPageBreak/>
        <w:t>12.</w:t>
      </w:r>
      <w:r w:rsidRPr="001824D4"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  <w:t xml:space="preserve">Алгоритм проведения </w:t>
      </w:r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герметизации </w:t>
      </w:r>
      <w:proofErr w:type="spellStart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фиссур</w:t>
      </w:r>
      <w:proofErr w:type="spellEnd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зуба </w:t>
      </w:r>
      <w:proofErr w:type="spellStart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инвазивным</w:t>
      </w:r>
      <w:proofErr w:type="spellEnd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способом.</w:t>
      </w:r>
    </w:p>
    <w:p w:rsidR="001572EC" w:rsidRPr="001824D4" w:rsidRDefault="001572EC" w:rsidP="001572EC">
      <w:pPr>
        <w:pStyle w:val="2"/>
        <w:ind w:left="1080"/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11"/>
        <w:gridCol w:w="6061"/>
      </w:tblGrid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pPr>
              <w:jc w:val="center"/>
              <w:rPr>
                <w:shd w:val="clear" w:color="auto" w:fill="FEFFFE"/>
                <w:lang w:bidi="he-IL"/>
              </w:rPr>
            </w:pPr>
            <w:r w:rsidRPr="001824D4">
              <w:rPr>
                <w:shd w:val="clear" w:color="auto" w:fill="FEFFFE"/>
                <w:lang w:bidi="he-IL"/>
              </w:rPr>
              <w:t>Алгоритм действий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pPr>
              <w:jc w:val="center"/>
            </w:pPr>
            <w:r w:rsidRPr="001824D4">
              <w:t xml:space="preserve">Критерии выполнения </w:t>
            </w:r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 xml:space="preserve">Подготовка к процедуре. </w:t>
            </w:r>
          </w:p>
          <w:p w:rsidR="001572EC" w:rsidRPr="001824D4" w:rsidRDefault="001572EC" w:rsidP="009D6C6E">
            <w:pPr>
              <w:jc w:val="center"/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 xml:space="preserve">Представиться пациенту, объяснить ход и цель процедуры. </w:t>
            </w:r>
          </w:p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 xml:space="preserve">Убедиться в наличии у пациента информированного согласия на предстоящую процедуру нанесения лекарственного препарата и его переносимость. </w:t>
            </w:r>
          </w:p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 xml:space="preserve">Проверить пригодность материала для герметизации </w:t>
            </w:r>
            <w:proofErr w:type="spellStart"/>
            <w:r w:rsidRPr="001824D4">
              <w:t>фиссур</w:t>
            </w:r>
            <w:proofErr w:type="spellEnd"/>
            <w:r w:rsidRPr="001824D4">
              <w:t xml:space="preserve">  - (прочитать наименование, срок годности на упаковке, определить по внешнему виду). </w:t>
            </w:r>
          </w:p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 xml:space="preserve">Обработать руки гигиеническим способом, осушить. Подготовить набор стоматологических инструментов и ватные валики (лоток, зонд, зеркало, пинцет). Надеть перчатки. </w:t>
            </w:r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 xml:space="preserve">Выполнение процедуры </w:t>
            </w:r>
          </w:p>
          <w:p w:rsidR="001572EC" w:rsidRPr="001824D4" w:rsidRDefault="001572EC" w:rsidP="009D6C6E">
            <w:pPr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t xml:space="preserve">Очищение жевательной поверхности зуба от </w:t>
            </w:r>
            <w:proofErr w:type="gramStart"/>
            <w:r w:rsidRPr="001824D4">
              <w:t>налета</w:t>
            </w:r>
            <w:proofErr w:type="gramEnd"/>
            <w:r w:rsidRPr="001824D4">
              <w:t xml:space="preserve"> вращающейся щеточкой. Раскрытие </w:t>
            </w:r>
            <w:proofErr w:type="spellStart"/>
            <w:r w:rsidRPr="001824D4">
              <w:t>фиссуры</w:t>
            </w:r>
            <w:proofErr w:type="spellEnd"/>
            <w:r w:rsidRPr="001824D4">
              <w:t xml:space="preserve">. Расширение входа в </w:t>
            </w:r>
            <w:proofErr w:type="spellStart"/>
            <w:r w:rsidRPr="001824D4">
              <w:t>фиссуру</w:t>
            </w:r>
            <w:proofErr w:type="spellEnd"/>
            <w:r w:rsidRPr="001824D4">
              <w:t xml:space="preserve"> при помощи </w:t>
            </w:r>
            <w:proofErr w:type="spellStart"/>
            <w:r w:rsidRPr="001824D4">
              <w:t>фиссуротома</w:t>
            </w:r>
            <w:proofErr w:type="spellEnd"/>
            <w:r w:rsidRPr="001824D4">
              <w:t xml:space="preserve"> для визуального осмотра. </w:t>
            </w:r>
            <w:r w:rsidRPr="001824D4">
              <w:rPr>
                <w:shd w:val="clear" w:color="auto" w:fill="FEFFFE"/>
                <w:lang w:bidi="he-IL"/>
              </w:rPr>
              <w:t xml:space="preserve">Изоляция от слюны, высушивание зуба струей воздуха. Протравливание </w:t>
            </w:r>
            <w:proofErr w:type="spellStart"/>
            <w:r w:rsidRPr="001824D4">
              <w:rPr>
                <w:shd w:val="clear" w:color="auto" w:fill="FEFFFE"/>
                <w:lang w:bidi="he-IL"/>
              </w:rPr>
              <w:t>фиссуры</w:t>
            </w:r>
            <w:proofErr w:type="spellEnd"/>
            <w:r w:rsidRPr="001824D4">
              <w:rPr>
                <w:shd w:val="clear" w:color="auto" w:fill="FEFFFE"/>
                <w:lang w:bidi="he-IL"/>
              </w:rPr>
              <w:t xml:space="preserve"> кислотой. Отмывание кислоты из </w:t>
            </w:r>
            <w:proofErr w:type="spellStart"/>
            <w:r w:rsidRPr="001824D4">
              <w:rPr>
                <w:shd w:val="clear" w:color="auto" w:fill="FEFFFE"/>
                <w:lang w:bidi="he-IL"/>
              </w:rPr>
              <w:t>фиссуры</w:t>
            </w:r>
            <w:proofErr w:type="spellEnd"/>
            <w:r w:rsidRPr="001824D4">
              <w:rPr>
                <w:shd w:val="clear" w:color="auto" w:fill="FEFFFE"/>
                <w:lang w:bidi="he-IL"/>
              </w:rPr>
              <w:t xml:space="preserve">. Повторная изоляция зуба от слюны. </w:t>
            </w:r>
            <w:r w:rsidRPr="001824D4">
              <w:t xml:space="preserve">Высушивание протравленной поверхности </w:t>
            </w:r>
            <w:proofErr w:type="spellStart"/>
            <w:r w:rsidRPr="001824D4">
              <w:t>фиссуры</w:t>
            </w:r>
            <w:proofErr w:type="spellEnd"/>
            <w:r w:rsidRPr="001824D4">
              <w:t xml:space="preserve">. Подготовка герметика к внесению в </w:t>
            </w:r>
            <w:proofErr w:type="spellStart"/>
            <w:r w:rsidRPr="001824D4">
              <w:t>фиссуру</w:t>
            </w:r>
            <w:proofErr w:type="spellEnd"/>
            <w:r w:rsidRPr="001824D4">
              <w:t xml:space="preserve">. Внесение герметика, распределение по </w:t>
            </w:r>
            <w:proofErr w:type="spellStart"/>
            <w:r w:rsidRPr="001824D4">
              <w:t>фиссурам</w:t>
            </w:r>
            <w:proofErr w:type="spellEnd"/>
            <w:r w:rsidRPr="001824D4">
              <w:t xml:space="preserve">, отверждение. Проверка </w:t>
            </w:r>
            <w:proofErr w:type="spellStart"/>
            <w:r w:rsidRPr="001824D4">
              <w:t>окклюзионной</w:t>
            </w:r>
            <w:proofErr w:type="spellEnd"/>
            <w:r w:rsidRPr="001824D4">
              <w:t xml:space="preserve"> высоты прикуса.</w:t>
            </w:r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t xml:space="preserve">Поверхность герметика 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t>Ровная, гладкая</w:t>
            </w:r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t xml:space="preserve">Краевое прилегание 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t xml:space="preserve">Отсутствие щели на границе </w:t>
            </w:r>
            <w:proofErr w:type="spellStart"/>
            <w:proofErr w:type="gramStart"/>
            <w:r w:rsidRPr="001824D4">
              <w:t>эмаль-герметик</w:t>
            </w:r>
            <w:proofErr w:type="spellEnd"/>
            <w:proofErr w:type="gramEnd"/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proofErr w:type="spellStart"/>
            <w:r w:rsidRPr="001824D4">
              <w:t>Супраконтакты</w:t>
            </w:r>
            <w:proofErr w:type="spellEnd"/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t xml:space="preserve">Отсутствие </w:t>
            </w:r>
            <w:proofErr w:type="spellStart"/>
            <w:r w:rsidRPr="001824D4">
              <w:t>супраконтактов</w:t>
            </w:r>
            <w:proofErr w:type="spellEnd"/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EC" w:rsidRPr="001824D4" w:rsidRDefault="001572EC" w:rsidP="009D6C6E">
            <w:r w:rsidRPr="001824D4">
              <w:t xml:space="preserve">Окончание процедуры. </w:t>
            </w:r>
          </w:p>
          <w:p w:rsidR="001572EC" w:rsidRPr="001824D4" w:rsidRDefault="001572EC" w:rsidP="009D6C6E">
            <w:pPr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pPr>
              <w:pStyle w:val="Default"/>
            </w:pPr>
            <w:r w:rsidRPr="001824D4">
              <w:t xml:space="preserve">Подвергнуть дезинфекции расходный материал. </w:t>
            </w:r>
          </w:p>
          <w:p w:rsidR="001572EC" w:rsidRPr="001824D4" w:rsidRDefault="001572EC" w:rsidP="009D6C6E">
            <w:pPr>
              <w:pStyle w:val="Default"/>
            </w:pPr>
            <w:r w:rsidRPr="001824D4">
              <w:t xml:space="preserve">Снять перчатки, поместить их в емкость для дезинфекции. </w:t>
            </w:r>
          </w:p>
          <w:p w:rsidR="001572EC" w:rsidRPr="001824D4" w:rsidRDefault="001572EC" w:rsidP="009D6C6E">
            <w:pPr>
              <w:pStyle w:val="Default"/>
            </w:pPr>
            <w:r w:rsidRPr="001824D4">
              <w:t>Обработать руки гигиеническим способом, осушить.</w:t>
            </w:r>
          </w:p>
          <w:p w:rsidR="001572EC" w:rsidRPr="001824D4" w:rsidRDefault="001572EC" w:rsidP="009D6C6E">
            <w:r w:rsidRPr="001824D4">
              <w:t>Сделать соответствующую запись о результатах выполнения процедуры в медицинскую документацию.</w:t>
            </w:r>
          </w:p>
        </w:tc>
      </w:tr>
    </w:tbl>
    <w:p w:rsidR="001572EC" w:rsidRDefault="001572EC" w:rsidP="001572EC">
      <w:pPr>
        <w:autoSpaceDE w:val="0"/>
        <w:autoSpaceDN w:val="0"/>
        <w:adjustRightInd w:val="0"/>
        <w:jc w:val="both"/>
      </w:pPr>
    </w:p>
    <w:p w:rsidR="0047493C" w:rsidRDefault="0047493C" w:rsidP="0047493C">
      <w:pPr>
        <w:pStyle w:val="21"/>
        <w:ind w:firstLine="709"/>
        <w:jc w:val="both"/>
        <w:rPr>
          <w:sz w:val="24"/>
          <w:szCs w:val="24"/>
        </w:rPr>
      </w:pPr>
    </w:p>
    <w:p w:rsidR="0047493C" w:rsidRPr="002E2B57" w:rsidRDefault="0047493C" w:rsidP="0047493C">
      <w:pPr>
        <w:pStyle w:val="21"/>
        <w:ind w:firstLine="709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Прием практических навыков по выбору преподавателя из обязательного перечня в соответствии с заданным уровнем освоения на оценку во время текущего контроля:</w:t>
      </w:r>
    </w:p>
    <w:p w:rsidR="0047493C" w:rsidRPr="002E2B57" w:rsidRDefault="0047493C" w:rsidP="0047493C">
      <w:pPr>
        <w:pStyle w:val="21"/>
        <w:ind w:firstLine="709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«отлично» – знание алгоритма (правил, методики) практической манипуляции, владение всеми элементарными практическими действиями в правильной последовательности без ошибок и неточностей;</w:t>
      </w:r>
    </w:p>
    <w:p w:rsidR="0047493C" w:rsidRPr="002E2B57" w:rsidRDefault="0047493C" w:rsidP="0047493C">
      <w:pPr>
        <w:pStyle w:val="21"/>
        <w:ind w:firstLine="709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«хорошо» – знание алгоритма (правил, методики) практической манипуляции без ошибок и неточностей или с небольшими неточностями, не влияющими на результат, владение всеми элементарными практическими действиями в правильной последовательности;</w:t>
      </w:r>
    </w:p>
    <w:p w:rsidR="0047493C" w:rsidRPr="002E2B57" w:rsidRDefault="0047493C" w:rsidP="0047493C">
      <w:pPr>
        <w:pStyle w:val="21"/>
        <w:ind w:firstLine="709"/>
        <w:jc w:val="both"/>
        <w:rPr>
          <w:sz w:val="24"/>
          <w:szCs w:val="24"/>
        </w:rPr>
      </w:pPr>
      <w:r w:rsidRPr="002E2B57">
        <w:rPr>
          <w:sz w:val="24"/>
          <w:szCs w:val="24"/>
        </w:rPr>
        <w:lastRenderedPageBreak/>
        <w:t>«удовлетворительно» – знание алгоритма (правил, методики) практической манипуляции с принципиальными ошибками, владение большей частью элементарных практических действий, допускается не более двух ошибок, не влияющих на конечный результат;</w:t>
      </w:r>
    </w:p>
    <w:p w:rsidR="0047493C" w:rsidRPr="002E2B57" w:rsidRDefault="0047493C" w:rsidP="0047493C">
      <w:pPr>
        <w:pStyle w:val="21"/>
        <w:ind w:firstLine="709"/>
        <w:jc w:val="both"/>
        <w:rPr>
          <w:sz w:val="24"/>
          <w:szCs w:val="24"/>
        </w:rPr>
      </w:pPr>
    </w:p>
    <w:p w:rsidR="0047493C" w:rsidRPr="002E2B57" w:rsidRDefault="0047493C" w:rsidP="0047493C">
      <w:pPr>
        <w:pStyle w:val="21"/>
        <w:jc w:val="both"/>
        <w:rPr>
          <w:sz w:val="24"/>
          <w:szCs w:val="24"/>
        </w:rPr>
      </w:pPr>
      <w:r w:rsidRPr="002E2B57">
        <w:rPr>
          <w:sz w:val="24"/>
          <w:szCs w:val="24"/>
        </w:rPr>
        <w:t xml:space="preserve">            «неудовлетворительно» - отсутствие знания алгоритма (правил, методики) практической манипуляции; принципиальные ошибки при выполнении манипуляции, влияющие на результат.</w:t>
      </w:r>
    </w:p>
    <w:p w:rsidR="0047493C" w:rsidRPr="002E2B57" w:rsidRDefault="0047493C" w:rsidP="0047493C">
      <w:pPr>
        <w:pStyle w:val="21"/>
        <w:ind w:left="360" w:firstLine="341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3. Оценки, рекомендованной руководителем производственной практики от ЛПУ, указанной в характеристике.</w:t>
      </w:r>
    </w:p>
    <w:p w:rsidR="0047493C" w:rsidRPr="002E2B57" w:rsidRDefault="0047493C" w:rsidP="0047493C">
      <w:pPr>
        <w:pStyle w:val="21"/>
        <w:ind w:firstLine="341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4. Оценки за выполнение учебно-исследовательской работы (УИРС) студента:</w:t>
      </w:r>
    </w:p>
    <w:p w:rsidR="0047493C" w:rsidRPr="002E2B57" w:rsidRDefault="0047493C" w:rsidP="0047493C">
      <w:pPr>
        <w:pStyle w:val="21"/>
        <w:ind w:firstLine="341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«отлично» -  полностью соответствует всем требованиям (имеет все разделы),</w:t>
      </w:r>
    </w:p>
    <w:p w:rsidR="0047493C" w:rsidRPr="002E2B57" w:rsidRDefault="0047493C" w:rsidP="0047493C">
      <w:pPr>
        <w:pStyle w:val="21"/>
        <w:ind w:firstLine="341"/>
        <w:jc w:val="both"/>
        <w:rPr>
          <w:sz w:val="24"/>
          <w:szCs w:val="24"/>
        </w:rPr>
      </w:pPr>
      <w:r w:rsidRPr="002E2B57">
        <w:rPr>
          <w:sz w:val="24"/>
          <w:szCs w:val="24"/>
        </w:rPr>
        <w:t xml:space="preserve">«хорошо» -  соответствует требованиям </w:t>
      </w:r>
      <w:proofErr w:type="gramStart"/>
      <w:r w:rsidRPr="002E2B57">
        <w:rPr>
          <w:sz w:val="24"/>
          <w:szCs w:val="24"/>
        </w:rPr>
        <w:t>на</w:t>
      </w:r>
      <w:proofErr w:type="gramEnd"/>
      <w:r w:rsidRPr="002E2B57">
        <w:rPr>
          <w:sz w:val="24"/>
          <w:szCs w:val="24"/>
        </w:rPr>
        <w:t xml:space="preserve"> ¾,</w:t>
      </w:r>
    </w:p>
    <w:p w:rsidR="0047493C" w:rsidRPr="002E2B57" w:rsidRDefault="0047493C" w:rsidP="0047493C">
      <w:pPr>
        <w:pStyle w:val="21"/>
        <w:ind w:firstLine="341"/>
        <w:jc w:val="both"/>
        <w:rPr>
          <w:sz w:val="24"/>
          <w:szCs w:val="24"/>
        </w:rPr>
      </w:pPr>
      <w:r w:rsidRPr="002E2B57">
        <w:rPr>
          <w:sz w:val="24"/>
          <w:szCs w:val="24"/>
        </w:rPr>
        <w:t xml:space="preserve">«удовлетворительно» – соответствует требованиям </w:t>
      </w:r>
      <w:proofErr w:type="gramStart"/>
      <w:r w:rsidRPr="002E2B57">
        <w:rPr>
          <w:sz w:val="24"/>
          <w:szCs w:val="24"/>
        </w:rPr>
        <w:t>на</w:t>
      </w:r>
      <w:proofErr w:type="gramEnd"/>
      <w:r w:rsidRPr="002E2B57">
        <w:rPr>
          <w:sz w:val="24"/>
          <w:szCs w:val="24"/>
        </w:rPr>
        <w:t xml:space="preserve"> ½.</w:t>
      </w:r>
    </w:p>
    <w:p w:rsidR="0047493C" w:rsidRDefault="0047493C" w:rsidP="0047493C">
      <w:pPr>
        <w:pStyle w:val="21"/>
        <w:ind w:firstLine="341"/>
        <w:jc w:val="both"/>
        <w:rPr>
          <w:bCs/>
          <w:sz w:val="24"/>
          <w:szCs w:val="24"/>
        </w:rPr>
      </w:pPr>
      <w:r w:rsidRPr="002E2B57">
        <w:rPr>
          <w:bCs/>
          <w:sz w:val="24"/>
          <w:szCs w:val="24"/>
        </w:rPr>
        <w:t xml:space="preserve">«неудовлетворительно» – не соответствует </w:t>
      </w:r>
      <w:proofErr w:type="spellStart"/>
      <w:r w:rsidRPr="002E2B57">
        <w:rPr>
          <w:bCs/>
          <w:sz w:val="24"/>
          <w:szCs w:val="24"/>
        </w:rPr>
        <w:t>требовованиям</w:t>
      </w:r>
      <w:proofErr w:type="spellEnd"/>
      <w:r w:rsidRPr="002E2B57">
        <w:rPr>
          <w:bCs/>
          <w:sz w:val="24"/>
          <w:szCs w:val="24"/>
        </w:rPr>
        <w:t>.</w:t>
      </w:r>
    </w:p>
    <w:p w:rsidR="0047493C" w:rsidRDefault="0047493C" w:rsidP="0047493C">
      <w:pPr>
        <w:pStyle w:val="21"/>
        <w:ind w:firstLine="341"/>
        <w:jc w:val="both"/>
        <w:rPr>
          <w:bCs/>
          <w:sz w:val="24"/>
          <w:szCs w:val="24"/>
        </w:rPr>
      </w:pPr>
    </w:p>
    <w:p w:rsidR="0047493C" w:rsidRPr="002E2B57" w:rsidRDefault="0047493C" w:rsidP="0047493C">
      <w:pPr>
        <w:pStyle w:val="21"/>
        <w:ind w:firstLine="341"/>
        <w:jc w:val="both"/>
        <w:rPr>
          <w:bCs/>
          <w:sz w:val="24"/>
          <w:szCs w:val="24"/>
        </w:rPr>
      </w:pPr>
    </w:p>
    <w:p w:rsidR="0047493C" w:rsidRPr="002E2B57" w:rsidRDefault="0047493C" w:rsidP="0047493C">
      <w:pPr>
        <w:pStyle w:val="21"/>
        <w:tabs>
          <w:tab w:val="left" w:pos="360"/>
        </w:tabs>
        <w:ind w:firstLine="284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выполнение программы практики (каждый студент обязан овладеть не менее 70 % всех перечисленных практических навыков на заданном уровне освоения);</w:t>
      </w:r>
    </w:p>
    <w:p w:rsidR="0047493C" w:rsidRPr="002E2B57" w:rsidRDefault="0047493C" w:rsidP="0047493C">
      <w:pPr>
        <w:pStyle w:val="21"/>
        <w:ind w:firstLine="284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— уровни освоения практических навыков:</w:t>
      </w:r>
    </w:p>
    <w:p w:rsidR="0047493C" w:rsidRPr="002E2B57" w:rsidRDefault="0047493C" w:rsidP="0047493C">
      <w:pPr>
        <w:pStyle w:val="21"/>
        <w:ind w:left="567"/>
        <w:jc w:val="both"/>
        <w:rPr>
          <w:sz w:val="24"/>
          <w:szCs w:val="24"/>
        </w:rPr>
      </w:pPr>
      <w:r w:rsidRPr="002E2B57">
        <w:rPr>
          <w:sz w:val="24"/>
          <w:szCs w:val="24"/>
          <w:lang w:val="en-US"/>
        </w:rPr>
        <w:t>I</w:t>
      </w:r>
      <w:r w:rsidRPr="002E2B57">
        <w:rPr>
          <w:sz w:val="24"/>
          <w:szCs w:val="24"/>
        </w:rPr>
        <w:t xml:space="preserve"> уровень — теоретическое знакомство и умение объяснить манипуляцию;</w:t>
      </w:r>
    </w:p>
    <w:p w:rsidR="0047493C" w:rsidRPr="002E2B57" w:rsidRDefault="0047493C" w:rsidP="0047493C">
      <w:pPr>
        <w:pStyle w:val="21"/>
        <w:ind w:left="567"/>
        <w:jc w:val="both"/>
        <w:rPr>
          <w:sz w:val="24"/>
          <w:szCs w:val="24"/>
        </w:rPr>
      </w:pPr>
      <w:r w:rsidRPr="002E2B57">
        <w:rPr>
          <w:sz w:val="24"/>
          <w:szCs w:val="24"/>
          <w:lang w:val="en-US"/>
        </w:rPr>
        <w:t>II</w:t>
      </w:r>
      <w:r w:rsidRPr="002E2B57">
        <w:rPr>
          <w:sz w:val="24"/>
          <w:szCs w:val="24"/>
        </w:rPr>
        <w:t xml:space="preserve"> уровень — участие в выполнении манипуляции;</w:t>
      </w:r>
    </w:p>
    <w:p w:rsidR="0047493C" w:rsidRPr="002E2B57" w:rsidRDefault="0047493C" w:rsidP="0047493C">
      <w:pPr>
        <w:pStyle w:val="21"/>
        <w:ind w:left="567"/>
        <w:jc w:val="both"/>
        <w:rPr>
          <w:sz w:val="24"/>
          <w:szCs w:val="24"/>
        </w:rPr>
      </w:pPr>
      <w:r w:rsidRPr="002E2B57">
        <w:rPr>
          <w:sz w:val="24"/>
          <w:szCs w:val="24"/>
          <w:lang w:val="en-US"/>
        </w:rPr>
        <w:t>III</w:t>
      </w:r>
      <w:r w:rsidRPr="002E2B57">
        <w:rPr>
          <w:sz w:val="24"/>
          <w:szCs w:val="24"/>
        </w:rPr>
        <w:t xml:space="preserve"> уровень — практическое выполнение манипуляции под контролем медицинского персонала;</w:t>
      </w:r>
    </w:p>
    <w:p w:rsidR="0047493C" w:rsidRPr="002E2B57" w:rsidRDefault="0047493C" w:rsidP="0047493C">
      <w:pPr>
        <w:pStyle w:val="21"/>
        <w:ind w:left="567"/>
        <w:jc w:val="both"/>
        <w:rPr>
          <w:sz w:val="24"/>
          <w:szCs w:val="24"/>
        </w:rPr>
      </w:pPr>
      <w:r w:rsidRPr="002E2B57">
        <w:rPr>
          <w:sz w:val="24"/>
          <w:szCs w:val="24"/>
          <w:lang w:val="en-US"/>
        </w:rPr>
        <w:t>IV</w:t>
      </w:r>
      <w:r w:rsidRPr="002E2B57">
        <w:rPr>
          <w:sz w:val="24"/>
          <w:szCs w:val="24"/>
        </w:rPr>
        <w:t xml:space="preserve"> уровень — самостоятельное выполнение манипуляции;</w:t>
      </w:r>
    </w:p>
    <w:p w:rsidR="0047493C" w:rsidRPr="002E2B57" w:rsidRDefault="0047493C" w:rsidP="0047493C">
      <w:pPr>
        <w:pStyle w:val="21"/>
        <w:tabs>
          <w:tab w:val="left" w:pos="360"/>
        </w:tabs>
        <w:ind w:firstLine="284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— выполнение санитарно-просветительной работы;</w:t>
      </w:r>
    </w:p>
    <w:p w:rsidR="0047493C" w:rsidRPr="002E2B57" w:rsidRDefault="0047493C" w:rsidP="0047493C">
      <w:pPr>
        <w:pStyle w:val="21"/>
        <w:ind w:firstLine="284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— соблюдение этики, деонтологии;</w:t>
      </w:r>
    </w:p>
    <w:p w:rsidR="0047493C" w:rsidRPr="002E2B57" w:rsidRDefault="0047493C" w:rsidP="0047493C">
      <w:pPr>
        <w:pStyle w:val="21"/>
        <w:tabs>
          <w:tab w:val="left" w:pos="284"/>
          <w:tab w:val="left" w:pos="426"/>
        </w:tabs>
        <w:ind w:firstLine="284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— соблюдение дисциплины.</w:t>
      </w:r>
    </w:p>
    <w:p w:rsidR="0047493C" w:rsidRPr="002E2B57" w:rsidRDefault="0047493C" w:rsidP="0047493C">
      <w:pPr>
        <w:pStyle w:val="21"/>
        <w:tabs>
          <w:tab w:val="left" w:pos="284"/>
          <w:tab w:val="left" w:pos="426"/>
        </w:tabs>
        <w:ind w:firstLine="284"/>
        <w:jc w:val="both"/>
        <w:rPr>
          <w:sz w:val="24"/>
          <w:szCs w:val="24"/>
        </w:rPr>
      </w:pPr>
      <w:r w:rsidRPr="002E2B57">
        <w:rPr>
          <w:sz w:val="24"/>
          <w:szCs w:val="24"/>
        </w:rPr>
        <w:t>При несоблюдении правил этики и деонтологии, наличии дисциплинарных нарушений (прохождение практики вне установленного срока без уважительной причины, отсутствие    ходатайства, сдача зачета позднее указанного срока и др.) оценка снижается.</w:t>
      </w:r>
    </w:p>
    <w:p w:rsidR="00076E09" w:rsidRDefault="00076E09"/>
    <w:sectPr w:rsidR="00076E09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B58A1"/>
    <w:multiLevelType w:val="hybridMultilevel"/>
    <w:tmpl w:val="015A3E72"/>
    <w:lvl w:ilvl="0" w:tplc="36E0B908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8EF4BFF"/>
    <w:multiLevelType w:val="hybridMultilevel"/>
    <w:tmpl w:val="4FA62D06"/>
    <w:lvl w:ilvl="0" w:tplc="1012F9B6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">
    <w:nsid w:val="5FF1737E"/>
    <w:multiLevelType w:val="hybridMultilevel"/>
    <w:tmpl w:val="B6822FFE"/>
    <w:lvl w:ilvl="0" w:tplc="36E0B908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452EAE"/>
    <w:multiLevelType w:val="hybridMultilevel"/>
    <w:tmpl w:val="4FA62D06"/>
    <w:lvl w:ilvl="0" w:tplc="1012F9B6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2EC"/>
    <w:rsid w:val="00076E09"/>
    <w:rsid w:val="001572EC"/>
    <w:rsid w:val="0047493C"/>
    <w:rsid w:val="007D3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572E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0">
    <w:name w:val="Обычный1"/>
    <w:rsid w:val="001572EC"/>
    <w:pPr>
      <w:widowControl w:val="0"/>
      <w:snapToGrid w:val="0"/>
      <w:spacing w:before="260" w:after="0" w:line="240" w:lineRule="auto"/>
      <w:jc w:val="center"/>
    </w:pPr>
    <w:rPr>
      <w:rFonts w:ascii="Arial" w:eastAsia="Calibri" w:hAnsi="Arial" w:cs="Times New Roman"/>
      <w:szCs w:val="20"/>
      <w:lang w:eastAsia="ru-RU"/>
    </w:rPr>
  </w:style>
  <w:style w:type="paragraph" w:customStyle="1" w:styleId="Default">
    <w:name w:val="Default"/>
    <w:uiPriority w:val="99"/>
    <w:rsid w:val="001572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">
    <w:name w:val="Абзац списка2"/>
    <w:basedOn w:val="a"/>
    <w:uiPriority w:val="99"/>
    <w:rsid w:val="001572E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Основной текст 21"/>
    <w:basedOn w:val="a"/>
    <w:rsid w:val="0047493C"/>
    <w:pPr>
      <w:suppressAutoHyphens/>
      <w:jc w:val="center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5199</Words>
  <Characters>29636</Characters>
  <Application>Microsoft Office Word</Application>
  <DocSecurity>0</DocSecurity>
  <Lines>246</Lines>
  <Paragraphs>69</Paragraphs>
  <ScaleCrop>false</ScaleCrop>
  <Company>HP</Company>
  <LinksUpToDate>false</LinksUpToDate>
  <CharactersWithSpaces>34766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3</cp:revision>
  <dcterms:created xsi:type="dcterms:W3CDTF">2023-03-26T14:36:00Z</dcterms:created>
  <dcterms:modified xsi:type="dcterms:W3CDTF">2023-03-26T18:26:00Z</dcterms:modified>
</cp:coreProperties>
</file>