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C1E6A" w14:textId="77777777" w:rsidR="008A67AB" w:rsidRDefault="00E15558">
      <w:pPr>
        <w:spacing w:after="0" w:line="240" w:lineRule="auto"/>
        <w:jc w:val="center"/>
        <w:rPr>
          <w:rFonts w:ascii="Times New Roman" w:eastAsia="Times New Roman" w:hAnsi="Times New Roman" w:cs="Times New Roman"/>
          <w:b/>
          <w:bCs/>
          <w:sz w:val="24"/>
          <w:szCs w:val="24"/>
        </w:rPr>
      </w:pPr>
      <w:r>
        <w:rPr>
          <w:rFonts w:ascii="Times New Roman" w:hAnsi="Times New Roman"/>
          <w:b/>
          <w:bCs/>
          <w:sz w:val="24"/>
          <w:szCs w:val="24"/>
        </w:rPr>
        <w:t>Федеральное государственное бюджетное образовательное учреждение высшего образования</w:t>
      </w:r>
    </w:p>
    <w:p w14:paraId="5447BFDE" w14:textId="77777777" w:rsidR="008A67AB" w:rsidRDefault="00E15558">
      <w:pPr>
        <w:spacing w:after="0" w:line="240" w:lineRule="auto"/>
        <w:jc w:val="center"/>
        <w:rPr>
          <w:rFonts w:ascii="Times New Roman" w:eastAsia="Times New Roman" w:hAnsi="Times New Roman" w:cs="Times New Roman"/>
          <w:b/>
          <w:bCs/>
          <w:sz w:val="24"/>
          <w:szCs w:val="24"/>
        </w:rPr>
      </w:pPr>
      <w:r>
        <w:rPr>
          <w:rFonts w:ascii="Times New Roman" w:hAnsi="Times New Roman"/>
          <w:b/>
          <w:bCs/>
          <w:sz w:val="24"/>
          <w:szCs w:val="24"/>
        </w:rPr>
        <w:t>«Новосибирский государственный медицинский университет»</w:t>
      </w:r>
    </w:p>
    <w:p w14:paraId="5F988F0C" w14:textId="77777777" w:rsidR="008A67AB" w:rsidRDefault="00E15558">
      <w:pPr>
        <w:spacing w:after="0" w:line="240" w:lineRule="auto"/>
        <w:jc w:val="center"/>
        <w:rPr>
          <w:rFonts w:ascii="Times New Roman" w:eastAsia="Times New Roman" w:hAnsi="Times New Roman" w:cs="Times New Roman"/>
          <w:b/>
          <w:bCs/>
          <w:sz w:val="24"/>
          <w:szCs w:val="24"/>
        </w:rPr>
      </w:pPr>
      <w:r>
        <w:rPr>
          <w:rFonts w:ascii="Times New Roman" w:hAnsi="Times New Roman"/>
          <w:b/>
          <w:bCs/>
          <w:sz w:val="24"/>
          <w:szCs w:val="24"/>
        </w:rPr>
        <w:t xml:space="preserve">Министерства </w:t>
      </w:r>
      <w:proofErr w:type="gramStart"/>
      <w:r>
        <w:rPr>
          <w:rFonts w:ascii="Times New Roman" w:hAnsi="Times New Roman"/>
          <w:b/>
          <w:bCs/>
          <w:sz w:val="24"/>
          <w:szCs w:val="24"/>
        </w:rPr>
        <w:t>здравоохранения  Российской</w:t>
      </w:r>
      <w:proofErr w:type="gramEnd"/>
      <w:r>
        <w:rPr>
          <w:rFonts w:ascii="Times New Roman" w:hAnsi="Times New Roman"/>
          <w:b/>
          <w:bCs/>
          <w:sz w:val="24"/>
          <w:szCs w:val="24"/>
        </w:rPr>
        <w:t xml:space="preserve"> Федерации</w:t>
      </w:r>
    </w:p>
    <w:p w14:paraId="7AB4B2AC" w14:textId="77777777" w:rsidR="008A67AB" w:rsidRDefault="00E15558">
      <w:pPr>
        <w:spacing w:after="0" w:line="240" w:lineRule="auto"/>
        <w:jc w:val="center"/>
        <w:rPr>
          <w:rFonts w:ascii="Times New Roman" w:eastAsia="Times New Roman" w:hAnsi="Times New Roman" w:cs="Times New Roman"/>
          <w:b/>
          <w:bCs/>
          <w:sz w:val="24"/>
          <w:szCs w:val="24"/>
        </w:rPr>
      </w:pPr>
      <w:r>
        <w:rPr>
          <w:rFonts w:ascii="Times New Roman" w:hAnsi="Times New Roman"/>
          <w:b/>
          <w:bCs/>
          <w:sz w:val="24"/>
          <w:szCs w:val="24"/>
        </w:rPr>
        <w:t>(ФГБОУ ВО НГМУ Минздрава России)</w:t>
      </w:r>
    </w:p>
    <w:p w14:paraId="01375F3C" w14:textId="77777777" w:rsidR="008A67AB" w:rsidRDefault="008A67AB">
      <w:pPr>
        <w:spacing w:after="0" w:line="240" w:lineRule="auto"/>
        <w:jc w:val="center"/>
        <w:rPr>
          <w:rFonts w:ascii="Times New Roman" w:eastAsia="Times New Roman" w:hAnsi="Times New Roman" w:cs="Times New Roman"/>
          <w:sz w:val="24"/>
          <w:szCs w:val="24"/>
        </w:rPr>
      </w:pPr>
    </w:p>
    <w:p w14:paraId="444D1FE4" w14:textId="77777777" w:rsidR="008A67AB" w:rsidRDefault="008A67AB">
      <w:pPr>
        <w:spacing w:after="0" w:line="240" w:lineRule="auto"/>
        <w:jc w:val="center"/>
        <w:rPr>
          <w:rFonts w:ascii="Times New Roman" w:eastAsia="Times New Roman" w:hAnsi="Times New Roman" w:cs="Times New Roman"/>
          <w:sz w:val="24"/>
          <w:szCs w:val="24"/>
        </w:rPr>
      </w:pPr>
    </w:p>
    <w:p w14:paraId="5DCD5647" w14:textId="77777777" w:rsidR="008A67AB"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w14:anchorId="710984EC">
          <v:shapetype id="_x0000_t202" coordsize="21600,21600" o:spt="202" path="m,l,21600r21600,l21600,xe">
            <v:stroke joinstyle="miter"/>
            <v:path gradientshapeok="t" o:connecttype="rect"/>
          </v:shapetype>
          <v:shape id="officeArt object" o:spid="_x0000_s1026" type="#_x0000_t202" style="position:absolute;left:0;text-align:left;margin-left:316.7pt;margin-top:10.45pt;width:209.25pt;height:142.55pt;z-index:25165926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" stroked="f" strokeweight="1pt">
            <v:stroke miterlimit="4"/>
            <v:textbox inset="3.6pt,,3.6pt">
              <w:txbxContent>
                <w:p w14:paraId="7368D33C" w14:textId="2CC75800" w:rsidR="00130AA2" w:rsidRDefault="00F70709">
                  <w:r>
                    <w:rPr>
                      <w:noProof/>
                    </w:rPr>
                    <w:drawing>
                      <wp:inline distT="0" distB="0" distL="0" distR="0" wp14:anchorId="7687C09A" wp14:editId="50F4D486">
                        <wp:extent cx="1659255" cy="1569720"/>
                        <wp:effectExtent l="0" t="0" r="0" b="0"/>
                        <wp:docPr id="3615381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538165" name="Рисунок 1"/>
                                <pic:cNvPicPr>
                                  <a:picLocks noChangeAspect="1"/>
                                </pic:cNvPicPr>
                              </pic:nvPicPr>
                              <pic:blipFill>
                                <a:blip r:embed="rId7">
                                  <a:extLst>
                                    <a:ext uri="{BEBA8EAE-BF5A-486C-A8C5-ECC9F3942E4B}">
                                      <a14:imgProps xmlns:a14="http://schemas.microsoft.com/office/drawing/2010/main">
                                        <a14:imgLayer r:embed="rId8">
                                          <a14:imgEffect>
                                            <a14:sharpenSoften amount="50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1659255" cy="1569720"/>
                                </a:xfrm>
                                <a:prstGeom prst="rect">
                                  <a:avLst/>
                                </a:prstGeom>
                                <a:noFill/>
                                <a:ln>
                                  <a:noFill/>
                                </a:ln>
                              </pic:spPr>
                            </pic:pic>
                          </a:graphicData>
                        </a:graphic>
                      </wp:inline>
                    </w:drawing>
                  </w:r>
                </w:p>
              </w:txbxContent>
            </v:textbox>
          </v:shape>
        </w:pict>
      </w:r>
    </w:p>
    <w:p w14:paraId="2973CF0A" w14:textId="77777777" w:rsidR="008A67AB" w:rsidRDefault="008A67AB">
      <w:pPr>
        <w:spacing w:after="0" w:line="240" w:lineRule="auto"/>
        <w:jc w:val="center"/>
        <w:rPr>
          <w:rFonts w:ascii="Times New Roman" w:eastAsia="Times New Roman" w:hAnsi="Times New Roman" w:cs="Times New Roman"/>
          <w:sz w:val="24"/>
          <w:szCs w:val="24"/>
        </w:rPr>
      </w:pPr>
    </w:p>
    <w:p w14:paraId="5ADA8607" w14:textId="77777777" w:rsidR="008A67AB" w:rsidRDefault="008A67AB">
      <w:pPr>
        <w:spacing w:after="0" w:line="240" w:lineRule="auto"/>
        <w:rPr>
          <w:rFonts w:ascii="Times New Roman" w:eastAsia="Times New Roman" w:hAnsi="Times New Roman" w:cs="Times New Roman"/>
          <w:sz w:val="24"/>
          <w:szCs w:val="24"/>
        </w:rPr>
      </w:pPr>
    </w:p>
    <w:p w14:paraId="0C549AC1" w14:textId="77777777" w:rsidR="008A67AB" w:rsidRDefault="008A67AB">
      <w:pPr>
        <w:spacing w:after="0" w:line="240" w:lineRule="auto"/>
        <w:rPr>
          <w:rFonts w:ascii="Times New Roman" w:eastAsia="Times New Roman" w:hAnsi="Times New Roman" w:cs="Times New Roman"/>
          <w:sz w:val="24"/>
          <w:szCs w:val="24"/>
        </w:rPr>
      </w:pPr>
    </w:p>
    <w:p w14:paraId="24C19A48" w14:textId="77777777" w:rsidR="008A67AB" w:rsidRDefault="008A67AB">
      <w:pPr>
        <w:suppressAutoHyphens/>
        <w:spacing w:after="0" w:line="240" w:lineRule="auto"/>
        <w:ind w:left="708"/>
        <w:rPr>
          <w:rFonts w:ascii="Times New Roman" w:eastAsia="Times New Roman" w:hAnsi="Times New Roman" w:cs="Times New Roman"/>
          <w:sz w:val="24"/>
          <w:szCs w:val="24"/>
        </w:rPr>
      </w:pPr>
    </w:p>
    <w:p w14:paraId="32489087" w14:textId="77777777" w:rsidR="008A67AB" w:rsidRDefault="00E15558">
      <w:pPr>
        <w:tabs>
          <w:tab w:val="left" w:pos="5715"/>
        </w:tabs>
        <w:suppressAutoHyphens/>
        <w:spacing w:after="0" w:line="240" w:lineRule="auto"/>
        <w:ind w:left="70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24DD52C0" w14:textId="77777777" w:rsidR="008A67AB" w:rsidRDefault="008A67AB">
      <w:pPr>
        <w:suppressAutoHyphens/>
        <w:spacing w:after="0" w:line="240" w:lineRule="auto"/>
        <w:ind w:left="708"/>
        <w:rPr>
          <w:rFonts w:ascii="Times New Roman" w:eastAsia="Times New Roman" w:hAnsi="Times New Roman" w:cs="Times New Roman"/>
          <w:sz w:val="24"/>
          <w:szCs w:val="24"/>
        </w:rPr>
      </w:pPr>
    </w:p>
    <w:p w14:paraId="59BC6312" w14:textId="77777777" w:rsidR="008A67AB" w:rsidRDefault="008A67AB">
      <w:pPr>
        <w:suppressAutoHyphens/>
        <w:spacing w:after="0" w:line="240" w:lineRule="auto"/>
        <w:rPr>
          <w:rFonts w:ascii="Times New Roman" w:eastAsia="Times New Roman" w:hAnsi="Times New Roman" w:cs="Times New Roman"/>
          <w:sz w:val="24"/>
          <w:szCs w:val="24"/>
        </w:rPr>
      </w:pPr>
    </w:p>
    <w:p w14:paraId="2B3182C8" w14:textId="77777777" w:rsidR="008A67AB" w:rsidRDefault="008A67AB">
      <w:pPr>
        <w:suppressAutoHyphens/>
        <w:spacing w:after="0" w:line="240" w:lineRule="auto"/>
        <w:rPr>
          <w:rFonts w:ascii="Times New Roman" w:eastAsia="Times New Roman" w:hAnsi="Times New Roman" w:cs="Times New Roman"/>
          <w:sz w:val="24"/>
          <w:szCs w:val="24"/>
        </w:rPr>
      </w:pPr>
    </w:p>
    <w:p w14:paraId="2572F2F2" w14:textId="77777777" w:rsidR="008A67AB" w:rsidRDefault="008A67AB">
      <w:pPr>
        <w:suppressAutoHyphens/>
        <w:spacing w:after="0" w:line="240" w:lineRule="auto"/>
        <w:rPr>
          <w:rFonts w:ascii="Times New Roman" w:eastAsia="Times New Roman" w:hAnsi="Times New Roman" w:cs="Times New Roman"/>
          <w:sz w:val="24"/>
          <w:szCs w:val="24"/>
        </w:rPr>
      </w:pPr>
    </w:p>
    <w:p w14:paraId="45DF01E9" w14:textId="77777777" w:rsidR="008A67AB" w:rsidRDefault="008A67AB">
      <w:pPr>
        <w:suppressAutoHyphens/>
        <w:spacing w:after="0" w:line="240" w:lineRule="auto"/>
        <w:rPr>
          <w:rFonts w:ascii="Times New Roman" w:eastAsia="Times New Roman" w:hAnsi="Times New Roman" w:cs="Times New Roman"/>
          <w:sz w:val="24"/>
          <w:szCs w:val="24"/>
        </w:rPr>
      </w:pPr>
    </w:p>
    <w:p w14:paraId="175912E0" w14:textId="77777777" w:rsidR="008A67AB" w:rsidRDefault="008A67AB">
      <w:pPr>
        <w:suppressAutoHyphens/>
        <w:spacing w:after="0" w:line="240" w:lineRule="auto"/>
        <w:rPr>
          <w:rFonts w:ascii="Times New Roman" w:eastAsia="Times New Roman" w:hAnsi="Times New Roman" w:cs="Times New Roman"/>
          <w:sz w:val="24"/>
          <w:szCs w:val="24"/>
        </w:rPr>
      </w:pPr>
    </w:p>
    <w:p w14:paraId="4F35DCF0" w14:textId="77777777" w:rsidR="008A67AB" w:rsidRDefault="00E15558">
      <w:pPr>
        <w:suppressAutoHyphens/>
        <w:spacing w:after="0" w:line="240" w:lineRule="auto"/>
        <w:jc w:val="center"/>
        <w:rPr>
          <w:rFonts w:ascii="Times New Roman" w:eastAsia="Times New Roman" w:hAnsi="Times New Roman" w:cs="Times New Roman"/>
          <w:b/>
          <w:bCs/>
          <w:sz w:val="28"/>
          <w:szCs w:val="28"/>
        </w:rPr>
      </w:pPr>
      <w:r>
        <w:rPr>
          <w:rFonts w:ascii="Times New Roman" w:hAnsi="Times New Roman"/>
          <w:b/>
          <w:bCs/>
          <w:sz w:val="28"/>
          <w:szCs w:val="28"/>
        </w:rPr>
        <w:t>МЕТОДИЧЕСКИЕ УКАЗАНИЯ ДЛЯ СТУДЕНТОВ</w:t>
      </w:r>
    </w:p>
    <w:p w14:paraId="6069BA8D" w14:textId="77777777" w:rsidR="008A67AB" w:rsidRDefault="008A67AB">
      <w:pPr>
        <w:suppressAutoHyphens/>
        <w:spacing w:after="0" w:line="240" w:lineRule="auto"/>
        <w:jc w:val="center"/>
        <w:rPr>
          <w:rFonts w:ascii="Times New Roman" w:eastAsia="Times New Roman" w:hAnsi="Times New Roman" w:cs="Times New Roman"/>
          <w:sz w:val="24"/>
          <w:szCs w:val="24"/>
        </w:rPr>
      </w:pPr>
    </w:p>
    <w:p w14:paraId="5326AB7B" w14:textId="77777777" w:rsidR="008A67AB" w:rsidRDefault="008A67AB">
      <w:pPr>
        <w:suppressAutoHyphens/>
        <w:spacing w:after="0" w:line="240" w:lineRule="auto"/>
        <w:jc w:val="center"/>
        <w:rPr>
          <w:rFonts w:ascii="Times New Roman" w:eastAsia="Times New Roman" w:hAnsi="Times New Roman" w:cs="Times New Roman"/>
          <w:sz w:val="24"/>
          <w:szCs w:val="24"/>
        </w:rPr>
      </w:pPr>
    </w:p>
    <w:p w14:paraId="0D8D7BFB" w14:textId="77777777" w:rsidR="008A67AB" w:rsidRDefault="00E15558">
      <w:pPr>
        <w:suppressAutoHyphens/>
        <w:spacing w:after="0" w:line="240" w:lineRule="auto"/>
        <w:jc w:val="center"/>
        <w:rPr>
          <w:rFonts w:ascii="Times New Roman" w:eastAsia="Times New Roman" w:hAnsi="Times New Roman" w:cs="Times New Roman"/>
          <w:sz w:val="24"/>
          <w:szCs w:val="24"/>
        </w:rPr>
      </w:pPr>
      <w:r>
        <w:rPr>
          <w:rFonts w:ascii="Times New Roman" w:hAnsi="Times New Roman"/>
          <w:sz w:val="24"/>
          <w:szCs w:val="24"/>
        </w:rPr>
        <w:t>Практическое занятие №6</w:t>
      </w:r>
    </w:p>
    <w:p w14:paraId="07DA0E0D" w14:textId="77777777" w:rsidR="008A67AB" w:rsidRDefault="008A67AB">
      <w:pPr>
        <w:suppressAutoHyphens/>
        <w:spacing w:after="0" w:line="240" w:lineRule="auto"/>
        <w:jc w:val="center"/>
        <w:rPr>
          <w:rFonts w:ascii="Times New Roman" w:eastAsia="Times New Roman" w:hAnsi="Times New Roman" w:cs="Times New Roman"/>
          <w:sz w:val="24"/>
          <w:szCs w:val="24"/>
        </w:rPr>
      </w:pPr>
    </w:p>
    <w:p w14:paraId="5359AF3C" w14:textId="77777777" w:rsidR="003865C1" w:rsidRPr="001101DA" w:rsidRDefault="00E15558" w:rsidP="003865C1">
      <w:r>
        <w:rPr>
          <w:rFonts w:ascii="Times New Roman" w:hAnsi="Times New Roman"/>
          <w:sz w:val="24"/>
          <w:szCs w:val="24"/>
        </w:rPr>
        <w:t>Тема: «</w:t>
      </w:r>
      <w:r w:rsidR="003865C1" w:rsidRPr="001101DA">
        <w:t xml:space="preserve">Понятие об абразивности зубной пасты. Индекс </w:t>
      </w:r>
      <w:r w:rsidR="003865C1" w:rsidRPr="001101DA">
        <w:rPr>
          <w:lang w:val="en-US"/>
        </w:rPr>
        <w:t>RDA</w:t>
      </w:r>
      <w:r w:rsidR="003865C1" w:rsidRPr="001101DA">
        <w:t>. Классификация зубных паст в зависимости от содержания биологически активных компонентов.</w:t>
      </w:r>
    </w:p>
    <w:p w14:paraId="32A47893" w14:textId="77777777" w:rsidR="008A67AB" w:rsidRDefault="00E15558">
      <w:pPr>
        <w:suppressAutoHyphens/>
        <w:spacing w:after="0" w:line="240" w:lineRule="auto"/>
        <w:jc w:val="center"/>
        <w:rPr>
          <w:rFonts w:ascii="Times New Roman" w:eastAsia="Times New Roman" w:hAnsi="Times New Roman" w:cs="Times New Roman"/>
          <w:sz w:val="24"/>
          <w:szCs w:val="24"/>
        </w:rPr>
      </w:pPr>
      <w:r>
        <w:rPr>
          <w:rFonts w:ascii="Times New Roman" w:hAnsi="Times New Roman"/>
          <w:sz w:val="24"/>
          <w:szCs w:val="24"/>
        </w:rPr>
        <w:t>.»</w:t>
      </w:r>
    </w:p>
    <w:p w14:paraId="6AB268D4" w14:textId="77777777" w:rsidR="008A67AB" w:rsidRDefault="008A67AB">
      <w:pPr>
        <w:tabs>
          <w:tab w:val="left" w:pos="2385"/>
        </w:tabs>
        <w:suppressAutoHyphens/>
        <w:spacing w:after="0" w:line="240" w:lineRule="auto"/>
        <w:rPr>
          <w:rFonts w:ascii="Times New Roman" w:eastAsia="Times New Roman" w:hAnsi="Times New Roman" w:cs="Times New Roman"/>
          <w:sz w:val="24"/>
          <w:szCs w:val="24"/>
        </w:rPr>
      </w:pPr>
    </w:p>
    <w:p w14:paraId="596C8D84" w14:textId="77777777" w:rsidR="008F1FEB" w:rsidRPr="004302CF"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p>
    <w:p w14:paraId="347DEE80" w14:textId="77777777" w:rsidR="008F1FEB" w:rsidRPr="004302CF"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p>
    <w:p w14:paraId="5E336D67" w14:textId="77777777" w:rsidR="008F1FEB" w:rsidRPr="004302CF"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proofErr w:type="gramStart"/>
      <w:r w:rsidRPr="004302CF">
        <w:rPr>
          <w:rFonts w:ascii="Times New Roman" w:eastAsia="Times New Roman" w:hAnsi="Times New Roman" w:cs="Times New Roman"/>
          <w:sz w:val="24"/>
          <w:szCs w:val="24"/>
          <w:lang w:eastAsia="ar-SA"/>
        </w:rPr>
        <w:t xml:space="preserve">Дисциплина:  </w:t>
      </w:r>
      <w:r w:rsidRPr="0021345D">
        <w:rPr>
          <w:rFonts w:ascii="Times New Roman" w:eastAsia="Times New Roman" w:hAnsi="Times New Roman" w:cs="Times New Roman"/>
          <w:b/>
          <w:sz w:val="24"/>
          <w:szCs w:val="24"/>
          <w:lang w:eastAsia="ar-SA"/>
        </w:rPr>
        <w:t>Гигиена</w:t>
      </w:r>
      <w:proofErr w:type="gramEnd"/>
      <w:r w:rsidRPr="0021345D">
        <w:rPr>
          <w:rFonts w:ascii="Times New Roman" w:eastAsia="Times New Roman" w:hAnsi="Times New Roman" w:cs="Times New Roman"/>
          <w:b/>
          <w:sz w:val="24"/>
          <w:szCs w:val="24"/>
          <w:lang w:eastAsia="ar-SA"/>
        </w:rPr>
        <w:t xml:space="preserve"> полости рта</w:t>
      </w:r>
    </w:p>
    <w:p w14:paraId="75F8FE81" w14:textId="77777777" w:rsidR="008F1FEB" w:rsidRPr="004302CF"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p>
    <w:p w14:paraId="6C487EE4" w14:textId="77777777" w:rsidR="008F1FEB" w:rsidRPr="004302CF"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Направление </w:t>
      </w:r>
      <w:proofErr w:type="gramStart"/>
      <w:r w:rsidRPr="004302CF">
        <w:rPr>
          <w:rFonts w:ascii="Times New Roman" w:eastAsia="Times New Roman" w:hAnsi="Times New Roman" w:cs="Times New Roman"/>
          <w:sz w:val="24"/>
          <w:szCs w:val="24"/>
          <w:lang w:eastAsia="ar-SA"/>
        </w:rPr>
        <w:t xml:space="preserve">подготовки:  </w:t>
      </w:r>
      <w:r w:rsidRPr="004302CF">
        <w:rPr>
          <w:rFonts w:ascii="Times New Roman" w:hAnsi="Times New Roman" w:cs="Times New Roman"/>
          <w:sz w:val="24"/>
          <w:szCs w:val="24"/>
        </w:rPr>
        <w:t>31.02.06</w:t>
      </w:r>
      <w:proofErr w:type="gramEnd"/>
      <w:r w:rsidRPr="004302CF">
        <w:rPr>
          <w:rFonts w:ascii="Times New Roman" w:hAnsi="Times New Roman" w:cs="Times New Roman"/>
          <w:sz w:val="24"/>
          <w:szCs w:val="24"/>
        </w:rPr>
        <w:t xml:space="preserve">  </w:t>
      </w:r>
      <w:r w:rsidRPr="004302CF">
        <w:rPr>
          <w:rFonts w:ascii="Times New Roman" w:eastAsia="Times New Roman" w:hAnsi="Times New Roman" w:cs="Times New Roman"/>
          <w:sz w:val="24"/>
          <w:szCs w:val="24"/>
        </w:rPr>
        <w:t>Стоматология профилактическая</w:t>
      </w:r>
    </w:p>
    <w:p w14:paraId="3438DD8D" w14:textId="77777777" w:rsidR="008F1FEB" w:rsidRPr="004302CF"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p>
    <w:p w14:paraId="04983348" w14:textId="77777777" w:rsidR="008F1FEB" w:rsidRPr="004302CF"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Форма </w:t>
      </w:r>
      <w:proofErr w:type="gramStart"/>
      <w:r w:rsidRPr="004302CF">
        <w:rPr>
          <w:rFonts w:ascii="Times New Roman" w:eastAsia="Times New Roman" w:hAnsi="Times New Roman" w:cs="Times New Roman"/>
          <w:sz w:val="24"/>
          <w:szCs w:val="24"/>
          <w:lang w:eastAsia="ar-SA"/>
        </w:rPr>
        <w:t xml:space="preserve">обучения:   </w:t>
      </w:r>
      <w:proofErr w:type="gramEnd"/>
      <w:r w:rsidRPr="004302CF">
        <w:rPr>
          <w:rFonts w:ascii="Times New Roman" w:eastAsia="Times New Roman" w:hAnsi="Times New Roman" w:cs="Times New Roman"/>
          <w:sz w:val="24"/>
          <w:szCs w:val="24"/>
          <w:lang w:eastAsia="ar-SA"/>
        </w:rPr>
        <w:t>очная</w:t>
      </w:r>
    </w:p>
    <w:p w14:paraId="5DF40874" w14:textId="77777777" w:rsidR="008F1FEB" w:rsidRPr="004302CF" w:rsidRDefault="008F1FEB" w:rsidP="008F1FEB">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75F525ED" w14:textId="77777777" w:rsidR="008F1FEB" w:rsidRPr="004302CF"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proofErr w:type="gramStart"/>
      <w:r w:rsidRPr="004302CF">
        <w:rPr>
          <w:rFonts w:ascii="Times New Roman" w:eastAsia="Times New Roman" w:hAnsi="Times New Roman" w:cs="Times New Roman"/>
          <w:sz w:val="24"/>
          <w:szCs w:val="24"/>
          <w:lang w:eastAsia="ar-SA"/>
        </w:rPr>
        <w:t>Курс  1</w:t>
      </w:r>
      <w:proofErr w:type="gramEnd"/>
    </w:p>
    <w:p w14:paraId="58BCE27E" w14:textId="77777777" w:rsidR="008F1FEB" w:rsidRPr="004302CF"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p>
    <w:p w14:paraId="6149DD1B" w14:textId="77777777" w:rsidR="008F1FEB" w:rsidRPr="00B705A2" w:rsidRDefault="008F1FEB" w:rsidP="008F1FEB">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69B42CC6" w14:textId="77777777" w:rsidR="008F1FEB" w:rsidRPr="00B705A2"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p>
    <w:p w14:paraId="40268B36" w14:textId="77777777" w:rsidR="008F1FEB" w:rsidRPr="00B705A2" w:rsidRDefault="008F1FEB" w:rsidP="008F1FEB">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21B763F2" w14:textId="77777777" w:rsidR="008F1FEB" w:rsidRPr="00B705A2" w:rsidRDefault="008F1FEB" w:rsidP="008F1FEB">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Регистрационный №______</w:t>
      </w:r>
    </w:p>
    <w:p w14:paraId="1381FFC7" w14:textId="77777777" w:rsidR="008F1FEB" w:rsidRPr="00B705A2"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w:t>
      </w:r>
    </w:p>
    <w:p w14:paraId="7D3E25FE" w14:textId="77777777" w:rsidR="008F1FEB" w:rsidRPr="00B705A2" w:rsidRDefault="008F1FEB" w:rsidP="008F1FEB">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8F1FEB" w:rsidRPr="00B705A2" w:rsidSect="003865C1">
          <w:footerReference w:type="even" r:id="rId9"/>
          <w:footerReference w:type="default" r:id="rId10"/>
          <w:pgSz w:w="11905" w:h="16837"/>
          <w:pgMar w:top="1134" w:right="567" w:bottom="1134" w:left="851" w:header="720" w:footer="709" w:gutter="0"/>
          <w:cols w:space="720"/>
          <w:docGrid w:linePitch="360"/>
        </w:sectPr>
      </w:pPr>
      <w:r w:rsidRPr="00B705A2">
        <w:rPr>
          <w:rFonts w:ascii="Times New Roman" w:eastAsia="Times New Roman" w:hAnsi="Times New Roman" w:cs="Times New Roman"/>
          <w:sz w:val="24"/>
          <w:szCs w:val="24"/>
          <w:lang w:eastAsia="ar-SA"/>
        </w:rPr>
        <w:t>Экземпляр №_____</w:t>
      </w:r>
    </w:p>
    <w:p w14:paraId="54448406" w14:textId="77777777" w:rsidR="008F1FEB" w:rsidRPr="00B705A2"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sectPr w:rsidR="008F1FEB" w:rsidRPr="00B705A2" w:rsidSect="003865C1">
          <w:type w:val="continuous"/>
          <w:pgSz w:w="11905" w:h="16837"/>
          <w:pgMar w:top="1134" w:right="567" w:bottom="1134" w:left="851" w:header="720" w:footer="709" w:gutter="0"/>
          <w:cols w:space="720"/>
          <w:docGrid w:linePitch="360"/>
        </w:sectPr>
      </w:pPr>
    </w:p>
    <w:p w14:paraId="6389B2AB" w14:textId="77777777" w:rsidR="008F1FEB" w:rsidRPr="00A378EB" w:rsidRDefault="008F1FEB" w:rsidP="008F1FEB">
      <w:pPr>
        <w:spacing w:after="0" w:line="240" w:lineRule="auto"/>
        <w:ind w:firstLine="708"/>
        <w:jc w:val="both"/>
        <w:rPr>
          <w:rFonts w:ascii="Times New Roman" w:eastAsia="Times New Roman" w:hAnsi="Times New Roman" w:cs="Times New Roman"/>
          <w:sz w:val="24"/>
          <w:szCs w:val="24"/>
        </w:rPr>
      </w:pPr>
      <w:r w:rsidRPr="00B705A2">
        <w:rPr>
          <w:rFonts w:ascii="Times New Roman" w:eastAsia="Times New Roman" w:hAnsi="Times New Roman" w:cs="Times New Roman"/>
          <w:sz w:val="24"/>
          <w:szCs w:val="24"/>
          <w:lang w:eastAsia="ar-SA"/>
        </w:rPr>
        <w:lastRenderedPageBreak/>
        <w:t xml:space="preserve">  </w:t>
      </w:r>
      <w:r w:rsidRPr="00A378EB">
        <w:rPr>
          <w:rFonts w:ascii="Times New Roman" w:eastAsia="Times New Roman" w:hAnsi="Times New Roman" w:cs="Times New Roman"/>
          <w:sz w:val="24"/>
          <w:szCs w:val="24"/>
        </w:rPr>
        <w:t xml:space="preserve">Методические указания по освоению дисциплины </w:t>
      </w:r>
      <w:r>
        <w:rPr>
          <w:rFonts w:ascii="Times New Roman" w:eastAsia="Times New Roman" w:hAnsi="Times New Roman" w:cs="Times New Roman"/>
          <w:sz w:val="24"/>
          <w:szCs w:val="24"/>
        </w:rPr>
        <w:t>«Гигиена полости рта»</w:t>
      </w:r>
      <w:r w:rsidRPr="00A378EB">
        <w:rPr>
          <w:rFonts w:ascii="Times New Roman" w:eastAsia="Times New Roman" w:hAnsi="Times New Roman" w:cs="Times New Roman"/>
          <w:sz w:val="24"/>
          <w:szCs w:val="24"/>
        </w:rPr>
        <w:t xml:space="preserve"> являются частью </w:t>
      </w:r>
      <w:r w:rsidRPr="00A378EB">
        <w:rPr>
          <w:rFonts w:ascii="Times New Roman" w:eastAsia="Times New Roman" w:hAnsi="Times New Roman" w:cs="Times New Roman"/>
          <w:bCs/>
          <w:sz w:val="24"/>
          <w:szCs w:val="24"/>
        </w:rPr>
        <w:t>основной профессиональной образовательной программы среднего профессионального образования</w:t>
      </w:r>
      <w:r w:rsidRPr="00A378EB">
        <w:rPr>
          <w:rFonts w:ascii="Times New Roman" w:eastAsia="Times New Roman" w:hAnsi="Times New Roman" w:cs="Times New Roman"/>
          <w:sz w:val="24"/>
          <w:szCs w:val="24"/>
        </w:rPr>
        <w:t xml:space="preserve"> – программы подготовки специалистов среднего звена по специальности</w:t>
      </w:r>
      <w:r w:rsidRPr="00A378EB">
        <w:rPr>
          <w:rFonts w:ascii="Times New Roman" w:eastAsia="Times New Roman" w:hAnsi="Times New Roman" w:cs="Times New Roman"/>
          <w:i/>
          <w:sz w:val="24"/>
          <w:szCs w:val="24"/>
        </w:rPr>
        <w:t xml:space="preserve"> </w:t>
      </w:r>
      <w:r w:rsidRPr="00A378EB">
        <w:rPr>
          <w:rFonts w:ascii="Times New Roman" w:eastAsia="Times New Roman" w:hAnsi="Times New Roman" w:cs="Times New Roman"/>
          <w:sz w:val="24"/>
          <w:szCs w:val="24"/>
        </w:rPr>
        <w:t xml:space="preserve">31.02.06 Стоматология профилактическая </w:t>
      </w:r>
    </w:p>
    <w:p w14:paraId="349837D1" w14:textId="77777777" w:rsidR="008F1FEB" w:rsidRPr="00B705A2" w:rsidRDefault="008F1FEB" w:rsidP="008F1FEB">
      <w:pPr>
        <w:tabs>
          <w:tab w:val="left" w:pos="2385"/>
        </w:tabs>
        <w:jc w:val="both"/>
        <w:rPr>
          <w:rFonts w:ascii="Times New Roman" w:eastAsia="Times New Roman" w:hAnsi="Times New Roman" w:cs="Times New Roman"/>
          <w:sz w:val="24"/>
          <w:szCs w:val="24"/>
          <w:lang w:eastAsia="ar-SA"/>
        </w:rPr>
      </w:pPr>
    </w:p>
    <w:p w14:paraId="4EA223C4" w14:textId="77777777" w:rsidR="008F1FEB" w:rsidRPr="00B705A2" w:rsidRDefault="008F1FEB" w:rsidP="008F1FEB">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Методические указания разработал (и):</w:t>
      </w:r>
    </w:p>
    <w:p w14:paraId="3D43040C" w14:textId="77777777" w:rsidR="008F1FEB" w:rsidRPr="00B705A2" w:rsidRDefault="008F1FEB" w:rsidP="008F1FEB">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8F1FEB" w:rsidRPr="00B705A2" w14:paraId="62C0D28F" w14:textId="77777777" w:rsidTr="003865C1">
        <w:tc>
          <w:tcPr>
            <w:tcW w:w="2256" w:type="dxa"/>
            <w:tcBorders>
              <w:top w:val="single" w:sz="4" w:space="0" w:color="000000"/>
              <w:left w:val="single" w:sz="4" w:space="0" w:color="000000"/>
              <w:bottom w:val="single" w:sz="4" w:space="0" w:color="000000"/>
            </w:tcBorders>
          </w:tcPr>
          <w:p w14:paraId="4EFF2523" w14:textId="77777777" w:rsidR="008F1FEB" w:rsidRPr="00B705A2" w:rsidRDefault="008F1FEB" w:rsidP="003865C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2D409552" w14:textId="77777777" w:rsidR="008F1FEB" w:rsidRPr="00B705A2" w:rsidRDefault="008F1FEB" w:rsidP="003865C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21AD29F5" w14:textId="77777777" w:rsidR="008F1FEB" w:rsidRPr="00B705A2" w:rsidRDefault="008F1FEB" w:rsidP="003865C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Ученая степень, </w:t>
            </w:r>
          </w:p>
          <w:p w14:paraId="0B2F5434" w14:textId="77777777" w:rsidR="008F1FEB" w:rsidRPr="00B705A2" w:rsidRDefault="008F1FEB" w:rsidP="003865C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31BE0B36" w14:textId="77777777" w:rsidR="008F1FEB" w:rsidRPr="00B705A2" w:rsidRDefault="008F1FEB" w:rsidP="003865C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Кафедра</w:t>
            </w:r>
          </w:p>
        </w:tc>
      </w:tr>
      <w:tr w:rsidR="008F1FEB" w:rsidRPr="00B705A2" w14:paraId="47B435A7" w14:textId="77777777" w:rsidTr="003865C1">
        <w:tc>
          <w:tcPr>
            <w:tcW w:w="2256" w:type="dxa"/>
            <w:tcBorders>
              <w:top w:val="single" w:sz="4" w:space="0" w:color="000000"/>
              <w:left w:val="single" w:sz="4" w:space="0" w:color="000000"/>
              <w:bottom w:val="single" w:sz="4" w:space="0" w:color="000000"/>
            </w:tcBorders>
          </w:tcPr>
          <w:p w14:paraId="1A5A9DC8" w14:textId="77777777" w:rsidR="008F1FEB" w:rsidRPr="00B705A2" w:rsidRDefault="008F1FEB" w:rsidP="003865C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14:paraId="2163AF5D" w14:textId="77777777" w:rsidR="008F1FEB" w:rsidRPr="00B705A2" w:rsidRDefault="008F1FEB" w:rsidP="003865C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14:paraId="084B54FC" w14:textId="77777777" w:rsidR="008F1FEB" w:rsidRPr="00B705A2" w:rsidRDefault="008F1FEB" w:rsidP="003865C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4D0804FD" w14:textId="77777777" w:rsidR="008F1FEB" w:rsidRPr="00B705A2" w:rsidRDefault="008F1FEB" w:rsidP="003865C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4</w:t>
            </w:r>
          </w:p>
        </w:tc>
      </w:tr>
      <w:tr w:rsidR="008F1FEB" w:rsidRPr="00B705A2" w14:paraId="51754060" w14:textId="77777777" w:rsidTr="003865C1">
        <w:tc>
          <w:tcPr>
            <w:tcW w:w="2256" w:type="dxa"/>
            <w:tcBorders>
              <w:top w:val="single" w:sz="4" w:space="0" w:color="000000"/>
              <w:left w:val="single" w:sz="4" w:space="0" w:color="000000"/>
              <w:bottom w:val="single" w:sz="4" w:space="0" w:color="000000"/>
            </w:tcBorders>
          </w:tcPr>
          <w:p w14:paraId="677B160A" w14:textId="77777777" w:rsidR="008F1FEB" w:rsidRPr="00B705A2" w:rsidRDefault="008F1FEB" w:rsidP="003865C1">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78097DAF" w14:textId="77777777" w:rsidR="008F1FEB" w:rsidRPr="00B705A2" w:rsidRDefault="008F1FEB" w:rsidP="003865C1">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1F278CAD" w14:textId="77777777" w:rsidR="008F1FEB" w:rsidRPr="00B705A2" w:rsidRDefault="008F1FEB" w:rsidP="003865C1">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К.м.н., доцент</w:t>
            </w:r>
          </w:p>
        </w:tc>
        <w:tc>
          <w:tcPr>
            <w:tcW w:w="2147" w:type="dxa"/>
            <w:tcBorders>
              <w:top w:val="single" w:sz="4" w:space="0" w:color="000000"/>
              <w:left w:val="single" w:sz="4" w:space="0" w:color="000000"/>
              <w:bottom w:val="single" w:sz="4" w:space="0" w:color="000000"/>
              <w:right w:val="single" w:sz="4" w:space="0" w:color="000000"/>
            </w:tcBorders>
          </w:tcPr>
          <w:p w14:paraId="4B4C841E" w14:textId="77777777" w:rsidR="008F1FEB" w:rsidRPr="00B705A2" w:rsidRDefault="008F1FEB" w:rsidP="003865C1">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Стоматологии детского возраста</w:t>
            </w:r>
          </w:p>
        </w:tc>
      </w:tr>
      <w:tr w:rsidR="008F1FEB" w:rsidRPr="00B705A2" w14:paraId="66DBAC6A" w14:textId="77777777" w:rsidTr="003865C1">
        <w:tc>
          <w:tcPr>
            <w:tcW w:w="2256" w:type="dxa"/>
            <w:tcBorders>
              <w:top w:val="single" w:sz="4" w:space="0" w:color="000000"/>
              <w:left w:val="single" w:sz="4" w:space="0" w:color="000000"/>
              <w:bottom w:val="single" w:sz="4" w:space="0" w:color="000000"/>
            </w:tcBorders>
          </w:tcPr>
          <w:p w14:paraId="1A3375AC" w14:textId="77777777" w:rsidR="008F1FEB" w:rsidRPr="00B705A2" w:rsidRDefault="008F1FEB" w:rsidP="003865C1">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14:paraId="4336164F" w14:textId="77777777" w:rsidR="008F1FEB" w:rsidRPr="00B705A2" w:rsidRDefault="008F1FEB" w:rsidP="003865C1">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14:paraId="0D02B1D7" w14:textId="77777777" w:rsidR="008F1FEB" w:rsidRPr="00B705A2" w:rsidRDefault="008F1FEB" w:rsidP="003865C1">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14:paraId="3B6D301D" w14:textId="77777777" w:rsidR="008F1FEB" w:rsidRPr="00B705A2" w:rsidRDefault="008F1FEB" w:rsidP="003865C1">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Стоматологии детского возраста</w:t>
            </w:r>
          </w:p>
        </w:tc>
      </w:tr>
    </w:tbl>
    <w:p w14:paraId="14723D38" w14:textId="77777777" w:rsidR="008F1FEB" w:rsidRPr="00B705A2" w:rsidRDefault="008F1FEB" w:rsidP="008F1FEB">
      <w:pPr>
        <w:tabs>
          <w:tab w:val="left" w:pos="7260"/>
        </w:tabs>
        <w:suppressAutoHyphens/>
        <w:spacing w:after="0" w:line="240" w:lineRule="auto"/>
        <w:rPr>
          <w:rFonts w:ascii="Times New Roman" w:eastAsia="Times New Roman" w:hAnsi="Times New Roman" w:cs="Times New Roman"/>
          <w:sz w:val="24"/>
          <w:szCs w:val="24"/>
          <w:lang w:eastAsia="ar-SA"/>
        </w:rPr>
      </w:pPr>
    </w:p>
    <w:p w14:paraId="7DA35798" w14:textId="77777777" w:rsidR="008F1FEB" w:rsidRPr="00B705A2" w:rsidRDefault="008F1FEB" w:rsidP="008F1FEB">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Рецензент (ы)</w:t>
      </w:r>
    </w:p>
    <w:p w14:paraId="7E6462A4" w14:textId="77777777" w:rsidR="008F1FEB" w:rsidRPr="00B705A2" w:rsidRDefault="008F1FEB" w:rsidP="008F1FEB">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4"/>
        <w:gridCol w:w="2250"/>
        <w:gridCol w:w="2206"/>
        <w:gridCol w:w="2607"/>
      </w:tblGrid>
      <w:tr w:rsidR="008F1FEB" w:rsidRPr="00DF2340" w14:paraId="51AC52A4" w14:textId="77777777" w:rsidTr="003865C1">
        <w:tc>
          <w:tcPr>
            <w:tcW w:w="2224" w:type="dxa"/>
          </w:tcPr>
          <w:p w14:paraId="6C293AAA" w14:textId="77777777" w:rsidR="008F1FEB" w:rsidRPr="000A0423" w:rsidRDefault="008F1FEB" w:rsidP="003865C1">
            <w:pPr>
              <w:suppressAutoHyphens/>
              <w:spacing w:after="119"/>
              <w:jc w:val="center"/>
              <w:rPr>
                <w:rFonts w:ascii="Times New Roman" w:hAnsi="Times New Roman"/>
                <w:sz w:val="24"/>
                <w:szCs w:val="24"/>
              </w:rPr>
            </w:pPr>
            <w:r w:rsidRPr="000A0423">
              <w:rPr>
                <w:rFonts w:ascii="Times New Roman" w:hAnsi="Times New Roman"/>
                <w:b/>
                <w:bCs/>
                <w:sz w:val="24"/>
                <w:szCs w:val="24"/>
              </w:rPr>
              <w:t>Фамилия И.О.</w:t>
            </w:r>
          </w:p>
        </w:tc>
        <w:tc>
          <w:tcPr>
            <w:tcW w:w="2250" w:type="dxa"/>
          </w:tcPr>
          <w:p w14:paraId="04BC8D2A" w14:textId="77777777" w:rsidR="008F1FEB" w:rsidRPr="000A0423" w:rsidRDefault="008F1FEB" w:rsidP="003865C1">
            <w:pPr>
              <w:suppressAutoHyphens/>
              <w:spacing w:after="119"/>
              <w:jc w:val="center"/>
              <w:rPr>
                <w:rFonts w:ascii="Times New Roman" w:hAnsi="Times New Roman"/>
                <w:sz w:val="24"/>
                <w:szCs w:val="24"/>
              </w:rPr>
            </w:pPr>
            <w:r w:rsidRPr="000A0423">
              <w:rPr>
                <w:rFonts w:ascii="Times New Roman" w:hAnsi="Times New Roman"/>
                <w:b/>
                <w:bCs/>
                <w:sz w:val="24"/>
                <w:szCs w:val="24"/>
              </w:rPr>
              <w:t>Должность</w:t>
            </w:r>
          </w:p>
        </w:tc>
        <w:tc>
          <w:tcPr>
            <w:tcW w:w="2206" w:type="dxa"/>
          </w:tcPr>
          <w:p w14:paraId="50802C0B" w14:textId="77777777" w:rsidR="008F1FEB" w:rsidRPr="000A0423" w:rsidRDefault="008F1FEB" w:rsidP="003865C1">
            <w:pPr>
              <w:suppressAutoHyphens/>
              <w:jc w:val="center"/>
              <w:rPr>
                <w:rFonts w:ascii="Times New Roman" w:hAnsi="Times New Roman"/>
                <w:sz w:val="24"/>
                <w:szCs w:val="24"/>
              </w:rPr>
            </w:pPr>
            <w:r w:rsidRPr="000A0423">
              <w:rPr>
                <w:rFonts w:ascii="Times New Roman" w:hAnsi="Times New Roman"/>
                <w:b/>
                <w:bCs/>
                <w:sz w:val="24"/>
                <w:szCs w:val="24"/>
              </w:rPr>
              <w:t xml:space="preserve">Ученая степень, </w:t>
            </w:r>
          </w:p>
          <w:p w14:paraId="60268D24" w14:textId="77777777" w:rsidR="008F1FEB" w:rsidRPr="000A0423" w:rsidRDefault="008F1FEB" w:rsidP="003865C1">
            <w:pPr>
              <w:suppressAutoHyphens/>
              <w:spacing w:after="119"/>
              <w:jc w:val="center"/>
              <w:rPr>
                <w:rFonts w:ascii="Times New Roman" w:hAnsi="Times New Roman"/>
                <w:sz w:val="24"/>
                <w:szCs w:val="24"/>
              </w:rPr>
            </w:pPr>
            <w:r w:rsidRPr="000A0423">
              <w:rPr>
                <w:rFonts w:ascii="Times New Roman" w:hAnsi="Times New Roman"/>
                <w:b/>
                <w:bCs/>
                <w:sz w:val="24"/>
                <w:szCs w:val="24"/>
              </w:rPr>
              <w:t>ученое звание</w:t>
            </w:r>
          </w:p>
        </w:tc>
        <w:tc>
          <w:tcPr>
            <w:tcW w:w="2607" w:type="dxa"/>
          </w:tcPr>
          <w:p w14:paraId="4201948A" w14:textId="77777777" w:rsidR="008F1FEB" w:rsidRPr="000A0423" w:rsidRDefault="008F1FEB" w:rsidP="003865C1">
            <w:pPr>
              <w:suppressAutoHyphens/>
              <w:spacing w:after="119"/>
              <w:jc w:val="center"/>
              <w:rPr>
                <w:rFonts w:ascii="Times New Roman" w:hAnsi="Times New Roman"/>
                <w:b/>
                <w:sz w:val="24"/>
                <w:szCs w:val="24"/>
              </w:rPr>
            </w:pPr>
            <w:r w:rsidRPr="000A0423">
              <w:rPr>
                <w:rFonts w:ascii="Times New Roman" w:hAnsi="Times New Roman"/>
                <w:b/>
                <w:sz w:val="24"/>
                <w:szCs w:val="24"/>
              </w:rPr>
              <w:t>Кафедра/организация</w:t>
            </w:r>
          </w:p>
        </w:tc>
      </w:tr>
      <w:tr w:rsidR="008F1FEB" w:rsidRPr="00DF2340" w14:paraId="09746933" w14:textId="77777777" w:rsidTr="003865C1">
        <w:tc>
          <w:tcPr>
            <w:tcW w:w="2224" w:type="dxa"/>
          </w:tcPr>
          <w:p w14:paraId="5AEB359E" w14:textId="77777777" w:rsidR="008F1FEB" w:rsidRPr="000A0423" w:rsidRDefault="008F1FEB" w:rsidP="003865C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Иванова Н.А.</w:t>
            </w:r>
          </w:p>
        </w:tc>
        <w:tc>
          <w:tcPr>
            <w:tcW w:w="2250" w:type="dxa"/>
          </w:tcPr>
          <w:p w14:paraId="0C74D8A6" w14:textId="77777777" w:rsidR="008F1FEB" w:rsidRPr="000A0423" w:rsidRDefault="008F1FEB" w:rsidP="003865C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Зав.кафедрой ортопедической стоматологии НГМУ</w:t>
            </w:r>
          </w:p>
        </w:tc>
        <w:tc>
          <w:tcPr>
            <w:tcW w:w="2206" w:type="dxa"/>
          </w:tcPr>
          <w:p w14:paraId="79A82182" w14:textId="77777777" w:rsidR="008F1FEB" w:rsidRPr="000A0423" w:rsidRDefault="008F1FEB" w:rsidP="003865C1">
            <w:pPr>
              <w:tabs>
                <w:tab w:val="left" w:pos="7260"/>
              </w:tabs>
              <w:suppressAutoHyphens/>
              <w:snapToGrid w:val="0"/>
              <w:jc w:val="center"/>
              <w:rPr>
                <w:rFonts w:ascii="Times New Roman" w:hAnsi="Times New Roman"/>
                <w:sz w:val="24"/>
                <w:szCs w:val="24"/>
              </w:rPr>
            </w:pPr>
            <w:r w:rsidRPr="000A0423">
              <w:rPr>
                <w:rFonts w:ascii="Times New Roman" w:hAnsi="Times New Roman"/>
                <w:sz w:val="24"/>
                <w:szCs w:val="24"/>
              </w:rPr>
              <w:t>К.м.н., доцент</w:t>
            </w:r>
          </w:p>
        </w:tc>
        <w:tc>
          <w:tcPr>
            <w:tcW w:w="2607" w:type="dxa"/>
          </w:tcPr>
          <w:p w14:paraId="421A63D3" w14:textId="77777777" w:rsidR="008F1FEB" w:rsidRPr="000A0423" w:rsidRDefault="008F1FEB" w:rsidP="003865C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Кафедра ортопедической стоматологии</w:t>
            </w:r>
          </w:p>
        </w:tc>
      </w:tr>
      <w:tr w:rsidR="008F1FEB" w:rsidRPr="00DF2340" w14:paraId="241DC084" w14:textId="77777777" w:rsidTr="003865C1">
        <w:tc>
          <w:tcPr>
            <w:tcW w:w="2224" w:type="dxa"/>
          </w:tcPr>
          <w:p w14:paraId="51F4914F" w14:textId="77777777" w:rsidR="008F1FEB" w:rsidRPr="000A0423" w:rsidRDefault="008F1FEB" w:rsidP="003865C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Функ И.В.</w:t>
            </w:r>
          </w:p>
        </w:tc>
        <w:tc>
          <w:tcPr>
            <w:tcW w:w="2250" w:type="dxa"/>
          </w:tcPr>
          <w:p w14:paraId="2E775DFD" w14:textId="77777777" w:rsidR="008F1FEB" w:rsidRPr="000A0423" w:rsidRDefault="008F1FEB" w:rsidP="003865C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Главный врач</w:t>
            </w:r>
          </w:p>
        </w:tc>
        <w:tc>
          <w:tcPr>
            <w:tcW w:w="2206" w:type="dxa"/>
          </w:tcPr>
          <w:p w14:paraId="345D8808" w14:textId="77777777" w:rsidR="008F1FEB" w:rsidRPr="000A0423" w:rsidRDefault="008F1FEB" w:rsidP="003865C1">
            <w:pPr>
              <w:tabs>
                <w:tab w:val="left" w:pos="7260"/>
              </w:tabs>
              <w:suppressAutoHyphens/>
              <w:snapToGrid w:val="0"/>
              <w:jc w:val="center"/>
              <w:rPr>
                <w:rFonts w:ascii="Times New Roman" w:hAnsi="Times New Roman"/>
                <w:sz w:val="24"/>
                <w:szCs w:val="24"/>
              </w:rPr>
            </w:pPr>
          </w:p>
        </w:tc>
        <w:tc>
          <w:tcPr>
            <w:tcW w:w="2607" w:type="dxa"/>
          </w:tcPr>
          <w:p w14:paraId="03385B93" w14:textId="77777777" w:rsidR="008F1FEB" w:rsidRPr="000A0423" w:rsidRDefault="008F1FEB" w:rsidP="003865C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ГБУЗ НСО ДГКСП</w:t>
            </w:r>
          </w:p>
        </w:tc>
      </w:tr>
    </w:tbl>
    <w:p w14:paraId="246F3E95" w14:textId="77777777" w:rsidR="008F1FEB" w:rsidRPr="00B705A2" w:rsidRDefault="008F1FEB" w:rsidP="008F1FEB">
      <w:pPr>
        <w:tabs>
          <w:tab w:val="left" w:pos="7260"/>
        </w:tabs>
        <w:suppressAutoHyphens/>
        <w:spacing w:after="0" w:line="240" w:lineRule="auto"/>
        <w:rPr>
          <w:rFonts w:ascii="Times New Roman" w:eastAsia="Times New Roman" w:hAnsi="Times New Roman" w:cs="Times New Roman"/>
          <w:sz w:val="24"/>
          <w:szCs w:val="24"/>
          <w:lang w:eastAsia="ar-SA"/>
        </w:rPr>
      </w:pPr>
    </w:p>
    <w:p w14:paraId="5AC08E34" w14:textId="77777777" w:rsidR="008F1FEB" w:rsidRPr="00B705A2" w:rsidRDefault="008F1FEB" w:rsidP="008F1FEB">
      <w:pPr>
        <w:tabs>
          <w:tab w:val="left" w:pos="7260"/>
        </w:tabs>
        <w:suppressAutoHyphens/>
        <w:spacing w:after="0" w:line="240" w:lineRule="auto"/>
        <w:rPr>
          <w:rFonts w:ascii="Times New Roman" w:eastAsia="Times New Roman" w:hAnsi="Times New Roman" w:cs="Times New Roman"/>
          <w:sz w:val="24"/>
          <w:szCs w:val="24"/>
          <w:lang w:eastAsia="ar-SA"/>
        </w:rPr>
      </w:pPr>
    </w:p>
    <w:p w14:paraId="281C43F3" w14:textId="77777777" w:rsidR="008F1FEB" w:rsidRPr="00B705A2" w:rsidRDefault="008F1FEB" w:rsidP="008F1FEB">
      <w:pPr>
        <w:tabs>
          <w:tab w:val="left" w:pos="7260"/>
        </w:tabs>
        <w:suppressAutoHyphens/>
        <w:spacing w:after="0" w:line="240" w:lineRule="auto"/>
        <w:rPr>
          <w:rFonts w:ascii="Times New Roman" w:eastAsia="Times New Roman" w:hAnsi="Times New Roman" w:cs="Times New Roman"/>
          <w:sz w:val="24"/>
          <w:szCs w:val="24"/>
          <w:lang w:eastAsia="ar-SA"/>
        </w:rPr>
      </w:pPr>
    </w:p>
    <w:p w14:paraId="5F6779B2" w14:textId="77777777" w:rsidR="008F1FEB" w:rsidRPr="00B705A2" w:rsidRDefault="008F1FEB" w:rsidP="008F1FEB">
      <w:pPr>
        <w:tabs>
          <w:tab w:val="left" w:pos="7260"/>
        </w:tabs>
        <w:suppressAutoHyphens/>
        <w:spacing w:after="0" w:line="240" w:lineRule="auto"/>
        <w:rPr>
          <w:rFonts w:ascii="Times New Roman" w:eastAsia="Times New Roman" w:hAnsi="Times New Roman" w:cs="Times New Roman"/>
          <w:sz w:val="24"/>
          <w:szCs w:val="24"/>
          <w:lang w:eastAsia="ar-SA"/>
        </w:rPr>
      </w:pPr>
    </w:p>
    <w:p w14:paraId="1FB49940" w14:textId="77777777" w:rsidR="008F1FEB" w:rsidRDefault="008F1FEB" w:rsidP="008F1FEB">
      <w:pPr>
        <w:tabs>
          <w:tab w:val="left" w:pos="7260"/>
        </w:tabs>
      </w:pPr>
    </w:p>
    <w:p w14:paraId="6E680231" w14:textId="0070A0B0" w:rsidR="00F70709" w:rsidRDefault="008F1FEB" w:rsidP="00F70709">
      <w:pPr>
        <w:autoSpaceDE w:val="0"/>
        <w:autoSpaceDN w:val="0"/>
        <w:adjustRightInd w:val="0"/>
      </w:pPr>
      <w:r>
        <w:t xml:space="preserve">        </w:t>
      </w:r>
    </w:p>
    <w:p w14:paraId="17F59D12" w14:textId="7BD1277F" w:rsidR="008F1FEB" w:rsidRDefault="008F1FEB" w:rsidP="008F1FEB"/>
    <w:p w14:paraId="70657419" w14:textId="77777777" w:rsidR="00F70709" w:rsidRDefault="00F70709" w:rsidP="008F1FEB"/>
    <w:p w14:paraId="1ACB479F" w14:textId="77777777" w:rsidR="00F70709" w:rsidRDefault="00F70709" w:rsidP="008F1FEB"/>
    <w:p w14:paraId="7C9B1B1A" w14:textId="77777777" w:rsidR="00F70709" w:rsidRDefault="00F70709" w:rsidP="008F1FEB"/>
    <w:p w14:paraId="6D017873" w14:textId="77777777" w:rsidR="00F70709" w:rsidRDefault="00F70709" w:rsidP="008F1FEB"/>
    <w:p w14:paraId="44978591" w14:textId="77777777" w:rsidR="008A67AB" w:rsidRDefault="008A67AB">
      <w:pPr>
        <w:suppressAutoHyphens/>
        <w:spacing w:after="0" w:line="240" w:lineRule="auto"/>
        <w:jc w:val="both"/>
        <w:rPr>
          <w:rFonts w:ascii="Times New Roman" w:eastAsia="Times New Roman" w:hAnsi="Times New Roman" w:cs="Times New Roman"/>
          <w:sz w:val="24"/>
          <w:szCs w:val="24"/>
        </w:rPr>
      </w:pPr>
    </w:p>
    <w:p w14:paraId="03EBF734" w14:textId="77777777" w:rsidR="008F1FEB" w:rsidRDefault="008F1FEB">
      <w:pPr>
        <w:suppressAutoHyphens/>
        <w:spacing w:after="0" w:line="240" w:lineRule="auto"/>
        <w:jc w:val="both"/>
        <w:rPr>
          <w:rFonts w:ascii="Times New Roman" w:eastAsia="Times New Roman" w:hAnsi="Times New Roman" w:cs="Times New Roman"/>
          <w:sz w:val="24"/>
          <w:szCs w:val="24"/>
        </w:rPr>
      </w:pPr>
    </w:p>
    <w:p w14:paraId="0E772C1B" w14:textId="77777777" w:rsidR="008F1FEB" w:rsidRDefault="008F1FEB">
      <w:pPr>
        <w:suppressAutoHyphens/>
        <w:spacing w:after="0" w:line="240" w:lineRule="auto"/>
        <w:jc w:val="both"/>
        <w:rPr>
          <w:rFonts w:ascii="Times New Roman" w:eastAsia="Times New Roman" w:hAnsi="Times New Roman" w:cs="Times New Roman"/>
          <w:sz w:val="24"/>
          <w:szCs w:val="24"/>
        </w:rPr>
      </w:pPr>
    </w:p>
    <w:p w14:paraId="0CE3D3B7" w14:textId="77777777" w:rsidR="008F1FEB" w:rsidRDefault="008F1FEB">
      <w:pPr>
        <w:suppressAutoHyphens/>
        <w:spacing w:after="0" w:line="240" w:lineRule="auto"/>
        <w:jc w:val="both"/>
        <w:rPr>
          <w:rFonts w:ascii="Times New Roman" w:eastAsia="Times New Roman" w:hAnsi="Times New Roman" w:cs="Times New Roman"/>
          <w:sz w:val="24"/>
          <w:szCs w:val="24"/>
        </w:rPr>
      </w:pPr>
    </w:p>
    <w:p w14:paraId="1B3DC709" w14:textId="77777777" w:rsidR="008F1FEB" w:rsidRDefault="008F1FEB">
      <w:pPr>
        <w:suppressAutoHyphens/>
        <w:spacing w:after="0" w:line="240" w:lineRule="auto"/>
        <w:jc w:val="both"/>
        <w:rPr>
          <w:rFonts w:ascii="Times New Roman" w:eastAsia="Times New Roman" w:hAnsi="Times New Roman" w:cs="Times New Roman"/>
          <w:sz w:val="24"/>
          <w:szCs w:val="24"/>
        </w:rPr>
      </w:pPr>
    </w:p>
    <w:p w14:paraId="2C09568C" w14:textId="77777777" w:rsidR="008F1FEB" w:rsidRDefault="008F1FEB">
      <w:pPr>
        <w:suppressAutoHyphens/>
        <w:spacing w:after="0" w:line="240" w:lineRule="auto"/>
        <w:jc w:val="both"/>
        <w:rPr>
          <w:rFonts w:ascii="Times New Roman" w:eastAsia="Times New Roman" w:hAnsi="Times New Roman" w:cs="Times New Roman"/>
          <w:sz w:val="24"/>
          <w:szCs w:val="24"/>
        </w:rPr>
      </w:pPr>
    </w:p>
    <w:p w14:paraId="7D4A0E20" w14:textId="77777777" w:rsidR="008A67AB" w:rsidRDefault="008A67AB">
      <w:pPr>
        <w:suppressAutoHyphens/>
        <w:spacing w:after="0" w:line="240" w:lineRule="auto"/>
        <w:rPr>
          <w:rFonts w:ascii="Times New Roman" w:eastAsia="Times New Roman" w:hAnsi="Times New Roman" w:cs="Times New Roman"/>
          <w:sz w:val="24"/>
          <w:szCs w:val="24"/>
        </w:rPr>
      </w:pPr>
    </w:p>
    <w:p w14:paraId="1D0CD697" w14:textId="77777777" w:rsidR="008A67AB" w:rsidRDefault="008A67AB">
      <w:pPr>
        <w:suppressAutoHyphens/>
        <w:spacing w:after="0" w:line="240" w:lineRule="auto"/>
        <w:jc w:val="both"/>
        <w:rPr>
          <w:rFonts w:ascii="Times New Roman" w:eastAsia="Times New Roman" w:hAnsi="Times New Roman" w:cs="Times New Roman"/>
          <w:sz w:val="24"/>
          <w:szCs w:val="24"/>
        </w:rPr>
      </w:pPr>
    </w:p>
    <w:p w14:paraId="1091272A" w14:textId="77777777" w:rsidR="008A67AB" w:rsidRDefault="00E15558">
      <w:pPr>
        <w:suppressAutoHyphens/>
        <w:spacing w:after="0" w:line="240" w:lineRule="auto"/>
        <w:jc w:val="both"/>
        <w:rPr>
          <w:rFonts w:ascii="Times New Roman" w:eastAsia="Times New Roman" w:hAnsi="Times New Roman" w:cs="Times New Roman"/>
          <w:b/>
          <w:bCs/>
          <w:sz w:val="24"/>
          <w:szCs w:val="24"/>
        </w:rPr>
      </w:pPr>
      <w:r>
        <w:rPr>
          <w:rFonts w:ascii="Times New Roman" w:hAnsi="Times New Roman"/>
          <w:b/>
          <w:bCs/>
          <w:sz w:val="24"/>
          <w:szCs w:val="24"/>
        </w:rPr>
        <w:t>1. Введение</w:t>
      </w:r>
    </w:p>
    <w:p w14:paraId="2B98349A" w14:textId="77777777" w:rsidR="008A67AB" w:rsidRDefault="008A67AB">
      <w:pPr>
        <w:suppressAutoHyphens/>
        <w:spacing w:after="0" w:line="240" w:lineRule="auto"/>
        <w:ind w:left="720"/>
        <w:jc w:val="both"/>
        <w:rPr>
          <w:rFonts w:ascii="Times New Roman" w:eastAsia="Times New Roman" w:hAnsi="Times New Roman" w:cs="Times New Roman"/>
          <w:b/>
          <w:bCs/>
          <w:sz w:val="24"/>
          <w:szCs w:val="24"/>
        </w:rPr>
      </w:pPr>
    </w:p>
    <w:p w14:paraId="0926B038" w14:textId="77777777" w:rsidR="008A67AB" w:rsidRDefault="00E15558">
      <w:pPr>
        <w:suppressAutoHyphens/>
        <w:spacing w:after="0" w:line="240" w:lineRule="auto"/>
        <w:rPr>
          <w:rFonts w:ascii="Times New Roman" w:eastAsia="Times New Roman" w:hAnsi="Times New Roman" w:cs="Times New Roman"/>
          <w:sz w:val="24"/>
          <w:szCs w:val="24"/>
        </w:rPr>
      </w:pPr>
      <w:r>
        <w:rPr>
          <w:rFonts w:ascii="Times New Roman" w:hAnsi="Times New Roman"/>
          <w:b/>
          <w:bCs/>
          <w:sz w:val="24"/>
          <w:szCs w:val="24"/>
        </w:rPr>
        <w:t>Цели занятия</w:t>
      </w:r>
      <w:proofErr w:type="gramStart"/>
      <w:r>
        <w:rPr>
          <w:rFonts w:ascii="Times New Roman" w:hAnsi="Times New Roman"/>
          <w:b/>
          <w:bCs/>
          <w:sz w:val="24"/>
          <w:szCs w:val="24"/>
        </w:rPr>
        <w:t xml:space="preserve">: </w:t>
      </w:r>
      <w:r>
        <w:rPr>
          <w:rFonts w:ascii="Times New Roman" w:hAnsi="Times New Roman"/>
          <w:sz w:val="24"/>
          <w:szCs w:val="24"/>
        </w:rPr>
        <w:t>После</w:t>
      </w:r>
      <w:proofErr w:type="gramEnd"/>
      <w:r>
        <w:rPr>
          <w:rFonts w:ascii="Times New Roman" w:hAnsi="Times New Roman"/>
          <w:sz w:val="24"/>
          <w:szCs w:val="24"/>
        </w:rPr>
        <w:t xml:space="preserve"> изучения темы студент будет</w:t>
      </w:r>
    </w:p>
    <w:p w14:paraId="2C4317A2" w14:textId="77777777" w:rsidR="008A67AB" w:rsidRDefault="00E15558">
      <w:pPr>
        <w:suppressAutoHyphens/>
        <w:spacing w:after="0" w:line="240" w:lineRule="auto"/>
        <w:rPr>
          <w:rFonts w:ascii="Times New Roman" w:eastAsia="Times New Roman" w:hAnsi="Times New Roman" w:cs="Times New Roman"/>
          <w:sz w:val="24"/>
          <w:szCs w:val="24"/>
        </w:rPr>
      </w:pPr>
      <w:r>
        <w:rPr>
          <w:rFonts w:ascii="Times New Roman" w:hAnsi="Times New Roman"/>
          <w:sz w:val="24"/>
          <w:szCs w:val="24"/>
        </w:rPr>
        <w:t>ЗНАТЬ:</w:t>
      </w:r>
    </w:p>
    <w:p w14:paraId="24EE59AD" w14:textId="77777777" w:rsidR="003865C1" w:rsidRPr="00C74748" w:rsidRDefault="003865C1" w:rsidP="003865C1">
      <w:pPr>
        <w:pStyle w:val="a7"/>
        <w:ind w:left="494" w:hanging="247"/>
      </w:pPr>
      <w:r w:rsidRPr="00C74748">
        <w:t xml:space="preserve">1.Основные средства гигиены полости рта. Зубные пасты. </w:t>
      </w:r>
    </w:p>
    <w:p w14:paraId="66F301AF" w14:textId="77777777" w:rsidR="003865C1" w:rsidRPr="00C74748" w:rsidRDefault="003865C1" w:rsidP="003865C1">
      <w:pPr>
        <w:pStyle w:val="a7"/>
        <w:ind w:left="494" w:hanging="247"/>
      </w:pPr>
      <w:r w:rsidRPr="00C74748">
        <w:t xml:space="preserve">2. Понятие об абразивности зубной пасты. Индекс RDA. </w:t>
      </w:r>
    </w:p>
    <w:p w14:paraId="13948D7D" w14:textId="77777777" w:rsidR="003865C1" w:rsidRPr="00C74748" w:rsidRDefault="003865C1" w:rsidP="003865C1">
      <w:pPr>
        <w:pStyle w:val="a7"/>
        <w:ind w:left="494" w:hanging="247"/>
      </w:pPr>
      <w:r>
        <w:t>3</w:t>
      </w:r>
      <w:r w:rsidRPr="00C74748">
        <w:t>.Классификация зубных паст в зависимости от содержания биологически активных компонентов</w:t>
      </w:r>
    </w:p>
    <w:p w14:paraId="4504B200" w14:textId="77777777" w:rsidR="008A67AB" w:rsidRDefault="008A67AB">
      <w:pPr>
        <w:spacing w:line="240" w:lineRule="auto"/>
      </w:pPr>
    </w:p>
    <w:p w14:paraId="602D8FAD" w14:textId="77777777" w:rsidR="008A67AB" w:rsidRDefault="00E15558">
      <w:pPr>
        <w:suppressAutoHyphens/>
        <w:spacing w:after="0" w:line="240" w:lineRule="auto"/>
        <w:rPr>
          <w:rFonts w:ascii="Times New Roman" w:eastAsia="Times New Roman" w:hAnsi="Times New Roman" w:cs="Times New Roman"/>
          <w:b/>
          <w:bCs/>
          <w:sz w:val="24"/>
          <w:szCs w:val="24"/>
        </w:rPr>
      </w:pPr>
      <w:r>
        <w:rPr>
          <w:rFonts w:ascii="Times New Roman" w:hAnsi="Times New Roman"/>
          <w:b/>
          <w:bCs/>
          <w:sz w:val="24"/>
          <w:szCs w:val="24"/>
        </w:rPr>
        <w:t>2. Подготовка к занятию</w:t>
      </w:r>
    </w:p>
    <w:p w14:paraId="4EEDCC58" w14:textId="77777777" w:rsidR="008A67AB" w:rsidRDefault="008A67AB">
      <w:pPr>
        <w:suppressAutoHyphens/>
        <w:spacing w:after="0" w:line="240" w:lineRule="auto"/>
        <w:rPr>
          <w:rFonts w:ascii="Times New Roman" w:eastAsia="Times New Roman" w:hAnsi="Times New Roman" w:cs="Times New Roman"/>
          <w:b/>
          <w:bCs/>
          <w:sz w:val="24"/>
          <w:szCs w:val="24"/>
        </w:rPr>
      </w:pPr>
    </w:p>
    <w:p w14:paraId="13C52669" w14:textId="77777777" w:rsidR="008A67AB" w:rsidRDefault="00E15558">
      <w:pPr>
        <w:suppressAutoHyphens/>
        <w:spacing w:after="0" w:line="240" w:lineRule="auto"/>
        <w:rPr>
          <w:rFonts w:ascii="Times New Roman" w:eastAsia="Times New Roman" w:hAnsi="Times New Roman" w:cs="Times New Roman"/>
          <w:i/>
          <w:iCs/>
          <w:sz w:val="24"/>
          <w:szCs w:val="24"/>
        </w:rPr>
      </w:pPr>
      <w:r>
        <w:rPr>
          <w:rFonts w:ascii="Times New Roman" w:hAnsi="Times New Roman"/>
          <w:sz w:val="24"/>
          <w:szCs w:val="24"/>
        </w:rPr>
        <w:t>Для подготовки к занятию студенту необходимо</w:t>
      </w:r>
      <w:r>
        <w:rPr>
          <w:rFonts w:ascii="Times New Roman" w:hAnsi="Times New Roman"/>
          <w:i/>
          <w:iCs/>
          <w:sz w:val="24"/>
          <w:szCs w:val="24"/>
        </w:rPr>
        <w:t>:</w:t>
      </w:r>
    </w:p>
    <w:p w14:paraId="0D5F46D7" w14:textId="77777777" w:rsidR="008A67AB" w:rsidRDefault="008A67AB">
      <w:pPr>
        <w:suppressAutoHyphens/>
        <w:spacing w:after="0" w:line="240" w:lineRule="auto"/>
        <w:rPr>
          <w:rFonts w:ascii="Times New Roman" w:eastAsia="Times New Roman" w:hAnsi="Times New Roman" w:cs="Times New Roman"/>
          <w:sz w:val="24"/>
          <w:szCs w:val="24"/>
        </w:rPr>
      </w:pPr>
    </w:p>
    <w:tbl>
      <w:tblPr>
        <w:tblStyle w:val="TableNormal"/>
        <w:tblW w:w="104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48"/>
        <w:gridCol w:w="6973"/>
        <w:gridCol w:w="2839"/>
      </w:tblGrid>
      <w:tr w:rsidR="008A67AB" w14:paraId="778810E4" w14:textId="77777777">
        <w:trPr>
          <w:trHeight w:val="442"/>
        </w:trPr>
        <w:tc>
          <w:tcPr>
            <w:tcW w:w="6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2D5E87" w14:textId="77777777" w:rsidR="008A67AB" w:rsidRDefault="00E15558">
            <w:pPr>
              <w:suppressAutoHyphens/>
              <w:spacing w:after="0" w:line="240" w:lineRule="auto"/>
              <w:jc w:val="center"/>
            </w:pPr>
            <w:r>
              <w:rPr>
                <w:rFonts w:ascii="Times New Roman" w:hAnsi="Times New Roman"/>
                <w:b/>
                <w:bCs/>
                <w:sz w:val="20"/>
                <w:szCs w:val="20"/>
              </w:rPr>
              <w:t>№ п/п</w:t>
            </w:r>
          </w:p>
        </w:tc>
        <w:tc>
          <w:tcPr>
            <w:tcW w:w="6973" w:type="dxa"/>
            <w:tcBorders>
              <w:top w:val="single" w:sz="4" w:space="0" w:color="000000"/>
              <w:left w:val="single" w:sz="4" w:space="0" w:color="000000"/>
              <w:bottom w:val="single" w:sz="4" w:space="0" w:color="000000"/>
              <w:right w:val="single" w:sz="4" w:space="0" w:color="000000"/>
            </w:tcBorders>
            <w:tcMar>
              <w:top w:w="80" w:type="dxa"/>
              <w:left w:w="440" w:type="dxa"/>
              <w:bottom w:w="80" w:type="dxa"/>
              <w:right w:w="80" w:type="dxa"/>
            </w:tcMar>
          </w:tcPr>
          <w:p w14:paraId="36903244" w14:textId="77777777" w:rsidR="008A67AB" w:rsidRDefault="00E15558">
            <w:pPr>
              <w:suppressAutoHyphens/>
              <w:spacing w:after="0" w:line="240" w:lineRule="auto"/>
              <w:ind w:left="360"/>
              <w:jc w:val="center"/>
            </w:pPr>
            <w:r>
              <w:rPr>
                <w:rFonts w:ascii="Times New Roman" w:hAnsi="Times New Roman"/>
                <w:b/>
                <w:bCs/>
                <w:sz w:val="20"/>
                <w:szCs w:val="20"/>
              </w:rPr>
              <w:t xml:space="preserve">Содержание </w:t>
            </w:r>
          </w:p>
        </w:tc>
        <w:tc>
          <w:tcPr>
            <w:tcW w:w="2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E530A5" w14:textId="77777777" w:rsidR="008A67AB" w:rsidRDefault="00E15558">
            <w:pPr>
              <w:suppressAutoHyphens/>
              <w:spacing w:after="0" w:line="240" w:lineRule="auto"/>
              <w:jc w:val="center"/>
            </w:pPr>
            <w:r>
              <w:rPr>
                <w:rFonts w:ascii="Times New Roman" w:hAnsi="Times New Roman"/>
                <w:b/>
                <w:bCs/>
                <w:sz w:val="20"/>
                <w:szCs w:val="20"/>
              </w:rPr>
              <w:t xml:space="preserve">Форма контроля </w:t>
            </w:r>
          </w:p>
        </w:tc>
      </w:tr>
      <w:tr w:rsidR="008A67AB" w14:paraId="031E8073" w14:textId="77777777">
        <w:trPr>
          <w:trHeight w:val="222"/>
        </w:trPr>
        <w:tc>
          <w:tcPr>
            <w:tcW w:w="6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FCEAB2" w14:textId="77777777" w:rsidR="008A67AB" w:rsidRDefault="00E15558">
            <w:pPr>
              <w:suppressAutoHyphens/>
              <w:spacing w:after="0" w:line="240" w:lineRule="auto"/>
              <w:jc w:val="center"/>
            </w:pPr>
            <w:r>
              <w:rPr>
                <w:rFonts w:ascii="Times New Roman" w:hAnsi="Times New Roman"/>
                <w:b/>
                <w:bCs/>
                <w:sz w:val="20"/>
                <w:szCs w:val="20"/>
              </w:rPr>
              <w:t>2.1</w:t>
            </w:r>
          </w:p>
        </w:tc>
        <w:tc>
          <w:tcPr>
            <w:tcW w:w="6973" w:type="dxa"/>
            <w:tcBorders>
              <w:top w:val="single" w:sz="4" w:space="0" w:color="000000"/>
              <w:left w:val="single" w:sz="4" w:space="0" w:color="000000"/>
              <w:bottom w:val="single" w:sz="4" w:space="0" w:color="000000"/>
              <w:right w:val="single" w:sz="4" w:space="0" w:color="000000"/>
            </w:tcBorders>
            <w:tcMar>
              <w:top w:w="80" w:type="dxa"/>
              <w:left w:w="440" w:type="dxa"/>
              <w:bottom w:w="80" w:type="dxa"/>
              <w:right w:w="80" w:type="dxa"/>
            </w:tcMar>
          </w:tcPr>
          <w:p w14:paraId="36C48FD9" w14:textId="77777777" w:rsidR="008A67AB" w:rsidRDefault="00E15558">
            <w:pPr>
              <w:suppressAutoHyphens/>
              <w:spacing w:after="0" w:line="240" w:lineRule="auto"/>
              <w:ind w:left="360"/>
            </w:pPr>
            <w:r>
              <w:rPr>
                <w:rFonts w:ascii="Times New Roman" w:hAnsi="Times New Roman"/>
                <w:i/>
                <w:iCs/>
                <w:sz w:val="20"/>
                <w:szCs w:val="20"/>
              </w:rPr>
              <w:t xml:space="preserve">Изучить материалы лекции </w:t>
            </w:r>
          </w:p>
        </w:tc>
        <w:tc>
          <w:tcPr>
            <w:tcW w:w="2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CF41DD" w14:textId="77777777" w:rsidR="008A67AB" w:rsidRDefault="00E15558">
            <w:pPr>
              <w:suppressAutoHyphens/>
              <w:spacing w:after="0" w:line="240" w:lineRule="auto"/>
            </w:pPr>
            <w:r>
              <w:rPr>
                <w:rFonts w:ascii="Times New Roman" w:hAnsi="Times New Roman"/>
                <w:i/>
                <w:iCs/>
                <w:sz w:val="20"/>
                <w:szCs w:val="20"/>
              </w:rPr>
              <w:t>Самоконтроль</w:t>
            </w:r>
          </w:p>
        </w:tc>
      </w:tr>
      <w:tr w:rsidR="008A67AB" w14:paraId="0EBE9BFE" w14:textId="77777777">
        <w:trPr>
          <w:trHeight w:val="3222"/>
        </w:trPr>
        <w:tc>
          <w:tcPr>
            <w:tcW w:w="6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3261FE" w14:textId="77777777" w:rsidR="008A67AB" w:rsidRDefault="00E15558">
            <w:pPr>
              <w:suppressAutoHyphens/>
              <w:spacing w:after="0" w:line="240" w:lineRule="auto"/>
            </w:pPr>
            <w:r>
              <w:rPr>
                <w:rFonts w:ascii="Times New Roman" w:hAnsi="Times New Roman"/>
                <w:i/>
                <w:iCs/>
                <w:sz w:val="20"/>
                <w:szCs w:val="20"/>
              </w:rPr>
              <w:t>2.2.</w:t>
            </w:r>
          </w:p>
        </w:tc>
        <w:tc>
          <w:tcPr>
            <w:tcW w:w="6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E6192D" w14:textId="77777777" w:rsidR="008A67AB" w:rsidRDefault="00E15558">
            <w:pPr>
              <w:pStyle w:val="WW-"/>
              <w:spacing w:line="240" w:lineRule="auto"/>
              <w:jc w:val="both"/>
            </w:pPr>
            <w:r>
              <w:t>Основная литература:</w:t>
            </w:r>
          </w:p>
          <w:p w14:paraId="2560C444" w14:textId="77777777" w:rsidR="008A67AB" w:rsidRDefault="00E15558">
            <w:pPr>
              <w:pStyle w:val="WW-"/>
              <w:numPr>
                <w:ilvl w:val="0"/>
                <w:numId w:val="3"/>
              </w:numPr>
              <w:spacing w:line="240" w:lineRule="auto"/>
              <w:jc w:val="both"/>
            </w:pPr>
            <w:r>
              <w:t>Макеева И.М., Болезни зубов и полости рта [Электронный ресурс</w:t>
            </w:r>
            <w:proofErr w:type="gramStart"/>
            <w:r>
              <w:t>] :</w:t>
            </w:r>
            <w:proofErr w:type="gramEnd"/>
            <w:r>
              <w:t xml:space="preserve"> учебник / И. М. Макеева [и др.] - </w:t>
            </w:r>
            <w:proofErr w:type="gramStart"/>
            <w:r>
              <w:t>М. :</w:t>
            </w:r>
            <w:proofErr w:type="gramEnd"/>
            <w:r>
              <w:t xml:space="preserve"> ГЭОТАР-Медиа, 2015. - 256 с. - ISBN 978-5-9704-3410-9 - Режим доступа: </w:t>
            </w:r>
            <w:hyperlink r:id="rId11" w:history="1">
              <w:r>
                <w:rPr>
                  <w:rStyle w:val="Hyperlink0"/>
                  <w:rFonts w:eastAsia="Arial Unicode MS"/>
                </w:rPr>
                <w:t>http://www.medcollegelib.ru/book/ISBN9785970434109.html</w:t>
              </w:r>
            </w:hyperlink>
          </w:p>
          <w:p w14:paraId="0C563448" w14:textId="77777777" w:rsidR="008A67AB" w:rsidRDefault="00E15558">
            <w:pPr>
              <w:pStyle w:val="WW-"/>
              <w:numPr>
                <w:ilvl w:val="0"/>
                <w:numId w:val="3"/>
              </w:numPr>
              <w:spacing w:line="240" w:lineRule="auto"/>
              <w:jc w:val="both"/>
            </w:pPr>
            <w:r>
              <w:t>Первичная профилактика стоматологических заболеваний [Электронный ресурс</w:t>
            </w:r>
            <w:proofErr w:type="gramStart"/>
            <w:r>
              <w:t>] :</w:t>
            </w:r>
            <w:proofErr w:type="gramEnd"/>
            <w:r>
              <w:t xml:space="preserve"> учебное пособие / П. А. Железный [и др.]</w:t>
            </w:r>
            <w:proofErr w:type="gramStart"/>
            <w:r>
              <w:t>. ;</w:t>
            </w:r>
            <w:proofErr w:type="gramEnd"/>
            <w:r>
              <w:t xml:space="preserve"> </w:t>
            </w:r>
            <w:proofErr w:type="spellStart"/>
            <w:proofErr w:type="gramStart"/>
            <w:r>
              <w:t>Новосиб.гос.мед</w:t>
            </w:r>
            <w:proofErr w:type="gramEnd"/>
            <w:r>
              <w:t>.ун</w:t>
            </w:r>
            <w:proofErr w:type="spellEnd"/>
            <w:r>
              <w:t xml:space="preserve">-т. - 3-е изд. - </w:t>
            </w:r>
            <w:proofErr w:type="gramStart"/>
            <w:r>
              <w:t>Новосибирск :</w:t>
            </w:r>
            <w:proofErr w:type="gramEnd"/>
            <w:r>
              <w:t xml:space="preserve"> </w:t>
            </w:r>
            <w:proofErr w:type="spellStart"/>
            <w:r>
              <w:t>Сибмедиздат</w:t>
            </w:r>
            <w:proofErr w:type="spellEnd"/>
            <w:r>
              <w:t xml:space="preserve"> НГМУ, 2015. - 192 с.</w:t>
            </w:r>
          </w:p>
        </w:tc>
        <w:tc>
          <w:tcPr>
            <w:tcW w:w="2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205DE2" w14:textId="77777777" w:rsidR="008A67AB" w:rsidRDefault="00E15558">
            <w:pPr>
              <w:suppressAutoHyphens/>
              <w:spacing w:after="0" w:line="240" w:lineRule="auto"/>
            </w:pPr>
            <w:r>
              <w:rPr>
                <w:rFonts w:ascii="Times New Roman" w:hAnsi="Times New Roman"/>
                <w:i/>
                <w:iCs/>
                <w:sz w:val="20"/>
                <w:szCs w:val="20"/>
              </w:rPr>
              <w:t>Самоконтроль</w:t>
            </w:r>
          </w:p>
        </w:tc>
      </w:tr>
      <w:tr w:rsidR="008A67AB" w14:paraId="6FAF7FFD" w14:textId="77777777">
        <w:trPr>
          <w:trHeight w:val="14366"/>
        </w:trPr>
        <w:tc>
          <w:tcPr>
            <w:tcW w:w="6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732089" w14:textId="77777777" w:rsidR="008A67AB" w:rsidRDefault="00E15558">
            <w:pPr>
              <w:suppressAutoHyphens/>
              <w:spacing w:after="0" w:line="240" w:lineRule="auto"/>
            </w:pPr>
            <w:r>
              <w:rPr>
                <w:rFonts w:ascii="Times New Roman" w:hAnsi="Times New Roman"/>
                <w:i/>
                <w:iCs/>
                <w:sz w:val="20"/>
                <w:szCs w:val="20"/>
              </w:rPr>
              <w:lastRenderedPageBreak/>
              <w:t>2.3</w:t>
            </w:r>
          </w:p>
        </w:tc>
        <w:tc>
          <w:tcPr>
            <w:tcW w:w="6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B4099F" w14:textId="77777777" w:rsidR="008A67AB" w:rsidRDefault="00E15558">
            <w:pPr>
              <w:pStyle w:val="WW-"/>
              <w:spacing w:line="240" w:lineRule="auto"/>
              <w:jc w:val="both"/>
            </w:pPr>
            <w:r>
              <w:t>Дополнительная литература:</w:t>
            </w:r>
          </w:p>
          <w:p w14:paraId="2DE22182" w14:textId="77777777" w:rsidR="008A67AB" w:rsidRDefault="00E15558">
            <w:pPr>
              <w:pStyle w:val="WW-"/>
              <w:numPr>
                <w:ilvl w:val="0"/>
                <w:numId w:val="4"/>
              </w:numPr>
              <w:spacing w:line="240" w:lineRule="auto"/>
              <w:jc w:val="both"/>
            </w:pPr>
            <w:r>
              <w:t>Двойников С.И., Проведение профилактических мероприятий [Электронный ресурс</w:t>
            </w:r>
            <w:proofErr w:type="gramStart"/>
            <w:r>
              <w:t>] :</w:t>
            </w:r>
            <w:proofErr w:type="gramEnd"/>
            <w:r>
              <w:t xml:space="preserve"> учеб. пособие / С. И. Двойников [и др.</w:t>
            </w:r>
            <w:proofErr w:type="gramStart"/>
            <w:r>
              <w:t>] ;</w:t>
            </w:r>
            <w:proofErr w:type="gramEnd"/>
            <w:r>
              <w:t xml:space="preserve"> под ред. С. И. Двойникова. - </w:t>
            </w:r>
            <w:proofErr w:type="gramStart"/>
            <w:r>
              <w:t>М. :</w:t>
            </w:r>
            <w:proofErr w:type="gramEnd"/>
            <w:r>
              <w:t xml:space="preserve"> ГЭОТАР-Медиа, 2017. - 448 с. - ISBN 978-5-9704-4040-7 - Режим доступа: </w:t>
            </w:r>
            <w:hyperlink r:id="rId12" w:history="1">
              <w:r>
                <w:rPr>
                  <w:rStyle w:val="Hyperlink0"/>
                  <w:rFonts w:eastAsia="Arial Unicode MS"/>
                </w:rPr>
                <w:t>http://www.medcollegelib.ru/book/ISBN9785970440407.html</w:t>
              </w:r>
            </w:hyperlink>
          </w:p>
          <w:p w14:paraId="572C3EBC" w14:textId="77777777" w:rsidR="008A67AB" w:rsidRDefault="00E15558">
            <w:pPr>
              <w:pStyle w:val="WW-"/>
              <w:numPr>
                <w:ilvl w:val="0"/>
                <w:numId w:val="4"/>
              </w:numPr>
              <w:spacing w:line="240" w:lineRule="auto"/>
              <w:jc w:val="both"/>
            </w:pPr>
            <w:r>
              <w:t xml:space="preserve">Миронова М.Л., Стоматологические заболевания [Электронный ресурс]: учебник / Миронова М.Л. - </w:t>
            </w:r>
            <w:proofErr w:type="gramStart"/>
            <w:r>
              <w:t>М. :</w:t>
            </w:r>
            <w:proofErr w:type="gramEnd"/>
            <w:r>
              <w:t xml:space="preserve"> ГЭОТАР-Медиа, 2018. - 320 с. - ISBN 978-5-9704-4772-7</w:t>
            </w:r>
          </w:p>
          <w:p w14:paraId="576F8936" w14:textId="77777777" w:rsidR="008A67AB" w:rsidRDefault="00E15558">
            <w:pPr>
              <w:pStyle w:val="WW-"/>
              <w:numPr>
                <w:ilvl w:val="0"/>
                <w:numId w:val="4"/>
              </w:numPr>
              <w:spacing w:line="240" w:lineRule="auto"/>
              <w:jc w:val="both"/>
            </w:pPr>
            <w:proofErr w:type="spellStart"/>
            <w:r>
              <w:t>Каливраджиян</w:t>
            </w:r>
            <w:proofErr w:type="spellEnd"/>
            <w:r>
              <w:t xml:space="preserve"> Э.С., Словарь профессиональных стоматологических терминов [Электронный ресурс] / Э.С. </w:t>
            </w:r>
            <w:proofErr w:type="spellStart"/>
            <w:r>
              <w:t>Каливраджиян</w:t>
            </w:r>
            <w:proofErr w:type="spellEnd"/>
            <w:r>
              <w:t xml:space="preserve">, Е.А. Брагин, С.И. Абакаров и др. - </w:t>
            </w:r>
            <w:proofErr w:type="gramStart"/>
            <w:r>
              <w:t>М. :</w:t>
            </w:r>
            <w:proofErr w:type="gramEnd"/>
            <w:r>
              <w:t xml:space="preserve"> ГЭОТАР-Медиа, 2014. - 208 с. - ISBN 978-5-9704-2823-8 - Режим доступа: http://www.rosmedlib.ru/book/ISBN9785970428238.html</w:t>
            </w:r>
          </w:p>
          <w:p w14:paraId="6CEFD16E" w14:textId="77777777" w:rsidR="008A67AB" w:rsidRDefault="00E15558">
            <w:pPr>
              <w:pStyle w:val="WW-"/>
              <w:spacing w:line="240" w:lineRule="auto"/>
              <w:jc w:val="both"/>
            </w:pPr>
            <w:r>
              <w:t>Периодические издания</w:t>
            </w:r>
          </w:p>
          <w:p w14:paraId="4742499E" w14:textId="77777777" w:rsidR="008A67AB" w:rsidRDefault="00E15558">
            <w:pPr>
              <w:jc w:val="both"/>
            </w:pPr>
            <w:r>
              <w:t xml:space="preserve">Профилактическая </w:t>
            </w:r>
            <w:proofErr w:type="gramStart"/>
            <w:r>
              <w:t>медицина</w:t>
            </w:r>
            <w:proofErr w:type="gramEnd"/>
            <w:r>
              <w:tab/>
              <w:t>В журнале освещаются проблемы укрепления здоровья, профилактики и лечения заболеваний</w:t>
            </w:r>
          </w:p>
          <w:p w14:paraId="550F1886" w14:textId="77777777" w:rsidR="008A67AB" w:rsidRDefault="00E15558">
            <w:pPr>
              <w:jc w:val="both"/>
              <w:rPr>
                <w:i/>
                <w:iCs/>
              </w:rPr>
            </w:pPr>
            <w:r>
              <w:t xml:space="preserve">Российский стоматологический </w:t>
            </w:r>
            <w:proofErr w:type="gramStart"/>
            <w:r>
              <w:t>журнал</w:t>
            </w:r>
            <w:r>
              <w:tab/>
            </w:r>
            <w:r>
              <w:rPr>
                <w:i/>
                <w:iCs/>
              </w:rPr>
              <w:t>На</w:t>
            </w:r>
            <w:proofErr w:type="gramEnd"/>
            <w:r>
              <w:rPr>
                <w:i/>
                <w:iCs/>
              </w:rPr>
              <w:t xml:space="preserve"> страницах журнала освещаются актуальные вопросы стоматологии, неврологии, </w:t>
            </w:r>
            <w:proofErr w:type="spellStart"/>
            <w:r>
              <w:rPr>
                <w:i/>
                <w:iCs/>
              </w:rPr>
              <w:t>нейростоматологии</w:t>
            </w:r>
            <w:proofErr w:type="spellEnd"/>
            <w:r>
              <w:rPr>
                <w:i/>
                <w:iCs/>
              </w:rPr>
              <w:t>, этиологии, клиники, дифференциальной диагностики, лечения и профилактики заболеваний в области лица и полости рта, имплантологии.</w:t>
            </w:r>
          </w:p>
          <w:p w14:paraId="3F2CBC9F" w14:textId="77777777" w:rsidR="008A67AB" w:rsidRDefault="00E15558">
            <w:pPr>
              <w:jc w:val="both"/>
            </w:pPr>
            <w:r>
              <w:t xml:space="preserve">Сибирское медицинское </w:t>
            </w:r>
            <w:proofErr w:type="gramStart"/>
            <w:r>
              <w:t>обозрение</w:t>
            </w:r>
            <w:r>
              <w:tab/>
              <w:t>Отражает</w:t>
            </w:r>
            <w:proofErr w:type="gramEnd"/>
            <w:r>
              <w:t xml:space="preserve"> достижения в медицине, вопросы здоровья, образа жизни, экологии, практического здравоохранения, вузовской педагогики, философии и биоэтики, менеджмента, экономики и организации здравоохранения Сибири, истории медицины и др.</w:t>
            </w:r>
          </w:p>
          <w:p w14:paraId="324D07D7" w14:textId="77777777" w:rsidR="008A67AB" w:rsidRDefault="00E15558">
            <w:pPr>
              <w:jc w:val="both"/>
            </w:pPr>
            <w:r>
              <w:t>Стоматология</w:t>
            </w:r>
            <w:r>
              <w:tab/>
              <w:t>Журнал освещает актуальные проблемы современной стоматологии и ориентируется на строго проверенные факты научной и практической деятельности врачей.</w:t>
            </w:r>
          </w:p>
          <w:p w14:paraId="5032820B" w14:textId="77777777" w:rsidR="008A67AB" w:rsidRDefault="00E15558">
            <w:pPr>
              <w:jc w:val="both"/>
            </w:pPr>
            <w:r>
              <w:t xml:space="preserve">Стоматология детского возраста и </w:t>
            </w:r>
            <w:proofErr w:type="gramStart"/>
            <w:r>
              <w:t>профилактика</w:t>
            </w:r>
            <w:proofErr w:type="gramEnd"/>
            <w:r>
              <w:tab/>
              <w:t>В журнале публикуются статьи практических врачей и научных сотрудников, подготовленные по материалам оригинальных научных исследований и клинических наблюдений, а также тематические обзоры литературы.</w:t>
            </w:r>
          </w:p>
          <w:p w14:paraId="3CB3D004" w14:textId="77777777" w:rsidR="008A67AB" w:rsidRDefault="00E15558">
            <w:pPr>
              <w:jc w:val="both"/>
            </w:pPr>
            <w:r>
              <w:t>Стоматология для всех</w:t>
            </w:r>
            <w:r>
              <w:tab/>
              <w:t xml:space="preserve">Журнал предлагает разнообразную специальную и общую информацию для всех, работающих в области стоматологии, а также информацию для широкого круга читателей, связанную со стоматологией. </w:t>
            </w:r>
          </w:p>
          <w:p w14:paraId="593FF222" w14:textId="77777777" w:rsidR="008A67AB" w:rsidRDefault="008A67AB">
            <w:pPr>
              <w:pStyle w:val="WW-"/>
              <w:spacing w:line="240" w:lineRule="auto"/>
              <w:jc w:val="both"/>
            </w:pPr>
          </w:p>
          <w:p w14:paraId="0538E38A" w14:textId="77777777" w:rsidR="008A67AB" w:rsidRDefault="008A67AB">
            <w:pPr>
              <w:pStyle w:val="WW-"/>
              <w:spacing w:line="240" w:lineRule="auto"/>
              <w:jc w:val="both"/>
            </w:pPr>
          </w:p>
          <w:p w14:paraId="727DC8CC" w14:textId="77777777" w:rsidR="008A67AB" w:rsidRDefault="00E15558">
            <w:pPr>
              <w:jc w:val="center"/>
              <w:rPr>
                <w:b/>
                <w:bCs/>
              </w:rPr>
            </w:pPr>
            <w:r>
              <w:rPr>
                <w:b/>
                <w:bCs/>
              </w:rPr>
              <w:t>Электронные образовательные ресурсы</w:t>
            </w:r>
          </w:p>
          <w:p w14:paraId="5E8D25A1" w14:textId="77777777" w:rsidR="008A67AB" w:rsidRDefault="00E15558">
            <w:pPr>
              <w:pStyle w:val="a9"/>
              <w:numPr>
                <w:ilvl w:val="0"/>
                <w:numId w:val="5"/>
              </w:numPr>
              <w:shd w:val="clear" w:color="auto" w:fill="FFFFFF"/>
              <w:suppressAutoHyphens w:val="0"/>
              <w:spacing w:line="240" w:lineRule="auto"/>
              <w:jc w:val="both"/>
            </w:pPr>
            <w:r>
              <w:rPr>
                <w:b/>
                <w:bCs/>
                <w:color w:val="000000"/>
                <w:u w:color="000000"/>
              </w:rPr>
              <w:t xml:space="preserve">Консультант студента. Электронная библиотека </w:t>
            </w:r>
            <w:r>
              <w:rPr>
                <w:b/>
                <w:bCs/>
                <w:color w:val="000000"/>
                <w:u w:color="000000"/>
              </w:rPr>
              <w:lastRenderedPageBreak/>
              <w:t xml:space="preserve">медицинского колледжа </w:t>
            </w:r>
            <w:r>
              <w:t>[Электронный ресурс</w:t>
            </w:r>
            <w:proofErr w:type="gramStart"/>
            <w:r>
              <w:t>]</w:t>
            </w:r>
            <w:r>
              <w:rPr>
                <w:color w:val="000000"/>
                <w:u w:color="000000"/>
                <w:shd w:val="clear" w:color="auto" w:fill="FFFFFF"/>
              </w:rPr>
              <w:t xml:space="preserve"> </w:t>
            </w:r>
            <w:r>
              <w:t>:</w:t>
            </w:r>
            <w:proofErr w:type="gramEnd"/>
            <w:r>
              <w:t xml:space="preserve"> электронно-библиотечная система (ЭБС) / ООО «ИПУЗ» – URL: </w:t>
            </w:r>
            <w:hyperlink r:id="rId13" w:history="1">
              <w:r>
                <w:rPr>
                  <w:rStyle w:val="Hyperlink0"/>
                  <w:rFonts w:eastAsia="Arial Unicode MS"/>
                </w:rPr>
                <w:t>www.medcollegelib.ru</w:t>
              </w:r>
            </w:hyperlink>
            <w:r>
              <w:t xml:space="preserve"> – Доступ к полным текстам с любого компьютера, после регистрации из сети университета.</w:t>
            </w:r>
          </w:p>
          <w:p w14:paraId="67E98480" w14:textId="77777777" w:rsidR="008A67AB" w:rsidRDefault="00E15558">
            <w:pPr>
              <w:pStyle w:val="a9"/>
              <w:numPr>
                <w:ilvl w:val="0"/>
                <w:numId w:val="5"/>
              </w:numPr>
              <w:spacing w:line="240" w:lineRule="auto"/>
              <w:jc w:val="both"/>
              <w:rPr>
                <w:shd w:val="clear" w:color="auto" w:fill="FFFFFF"/>
              </w:rPr>
            </w:pPr>
            <w:r>
              <w:rPr>
                <w:b/>
                <w:bCs/>
              </w:rPr>
              <w:t>Консультант Врача. Электронная медицинская библиотека</w:t>
            </w:r>
            <w:r>
              <w:t xml:space="preserve"> [Электронный ресурс</w:t>
            </w:r>
            <w:proofErr w:type="gramStart"/>
            <w:r>
              <w:t>] :</w:t>
            </w:r>
            <w:proofErr w:type="gramEnd"/>
            <w:r>
              <w:t xml:space="preserve"> электронно-библиотечная система (ЭБС) / ООО ГК «ГЭОТАР». – URL: </w:t>
            </w:r>
            <w:hyperlink r:id="rId14" w:history="1">
              <w:r>
                <w:rPr>
                  <w:rStyle w:val="Hyperlink0"/>
                  <w:rFonts w:eastAsia="Arial Unicode MS"/>
                </w:rPr>
                <w:t>http://www.rosmedlib.ru</w:t>
              </w:r>
            </w:hyperlink>
            <w:r>
              <w:t xml:space="preserve"> – Доступ к полным текстам с любого компьютера, после регистрации из сети университета.</w:t>
            </w:r>
          </w:p>
          <w:p w14:paraId="048D1BBD" w14:textId="77777777" w:rsidR="008A67AB" w:rsidRDefault="00E15558">
            <w:pPr>
              <w:pStyle w:val="a9"/>
              <w:numPr>
                <w:ilvl w:val="0"/>
                <w:numId w:val="5"/>
              </w:numPr>
              <w:suppressAutoHyphens w:val="0"/>
              <w:spacing w:line="240" w:lineRule="auto"/>
              <w:jc w:val="both"/>
            </w:pPr>
            <w:r>
              <w:rPr>
                <w:b/>
                <w:bCs/>
              </w:rPr>
              <w:t>Электронно-библиотечная система НГМУ</w:t>
            </w:r>
            <w:r>
              <w:t xml:space="preserve"> (ЭБС НГМУ) [Электронный ресурс</w:t>
            </w:r>
            <w:proofErr w:type="gramStart"/>
            <w:r>
              <w:t>] :</w:t>
            </w:r>
            <w:proofErr w:type="gramEnd"/>
            <w:r>
              <w:t xml:space="preserve"> электронно-библиотечная система (ЭБС) / НГМУ – URL: </w:t>
            </w:r>
            <w:hyperlink r:id="rId15" w:history="1">
              <w:r>
                <w:rPr>
                  <w:rStyle w:val="Hyperlink0"/>
                  <w:rFonts w:eastAsia="Arial Unicode MS"/>
                </w:rPr>
                <w:t>http://library.ngmu.ru/</w:t>
              </w:r>
            </w:hyperlink>
            <w:r>
              <w:t xml:space="preserve"> – Доступ к полным текстам с любого компьютера после авторизации.</w:t>
            </w:r>
          </w:p>
          <w:p w14:paraId="346DD117" w14:textId="77777777" w:rsidR="008A67AB" w:rsidRDefault="00E15558">
            <w:pPr>
              <w:pStyle w:val="a9"/>
              <w:numPr>
                <w:ilvl w:val="0"/>
                <w:numId w:val="5"/>
              </w:numPr>
              <w:spacing w:line="240" w:lineRule="auto"/>
              <w:rPr>
                <w:shd w:val="clear" w:color="auto" w:fill="FFFFFF"/>
              </w:rPr>
            </w:pPr>
            <w:r>
              <w:rPr>
                <w:b/>
                <w:bCs/>
              </w:rPr>
              <w:t>ЛАНЬ</w:t>
            </w:r>
            <w:r>
              <w:t xml:space="preserve"> [Электронный ресурс</w:t>
            </w:r>
            <w:proofErr w:type="gramStart"/>
            <w:r>
              <w:t>] :</w:t>
            </w:r>
            <w:proofErr w:type="gramEnd"/>
            <w:r>
              <w:t xml:space="preserve"> электронно-библиотечная система (ЭБС) / </w:t>
            </w:r>
            <w:r>
              <w:rPr>
                <w:spacing w:val="-1"/>
              </w:rPr>
              <w:t>ООО «Издательство ЛАНЬ»</w:t>
            </w:r>
            <w:r>
              <w:t xml:space="preserve">. – URL: </w:t>
            </w:r>
            <w:hyperlink r:id="rId16" w:history="1">
              <w:r>
                <w:rPr>
                  <w:rStyle w:val="Hyperlink1"/>
                  <w:rFonts w:eastAsia="Arial Unicode MS"/>
                  <w:shd w:val="clear" w:color="auto" w:fill="FFFFFF"/>
                </w:rPr>
                <w:t>https://e.lanbook.com</w:t>
              </w:r>
            </w:hyperlink>
            <w:r>
              <w:t xml:space="preserve"> – Доступ к полным текстам с любого компьютера, после регистрации из сети университета.</w:t>
            </w:r>
          </w:p>
          <w:p w14:paraId="73FB385E" w14:textId="77777777" w:rsidR="008A67AB" w:rsidRDefault="00E15558">
            <w:pPr>
              <w:pStyle w:val="a9"/>
              <w:numPr>
                <w:ilvl w:val="0"/>
                <w:numId w:val="5"/>
              </w:numPr>
              <w:spacing w:line="240" w:lineRule="auto"/>
              <w:rPr>
                <w:shd w:val="clear" w:color="auto" w:fill="FFFFFF"/>
              </w:rPr>
            </w:pPr>
            <w:r>
              <w:rPr>
                <w:b/>
                <w:bCs/>
                <w:shd w:val="clear" w:color="auto" w:fill="FFFFFF"/>
              </w:rPr>
              <w:t>ЮРАЙТ</w:t>
            </w:r>
            <w:r>
              <w:rPr>
                <w:shd w:val="clear" w:color="auto" w:fill="FFFFFF"/>
              </w:rPr>
              <w:t xml:space="preserve"> </w:t>
            </w:r>
            <w:r>
              <w:t>[Электронный ресурс</w:t>
            </w:r>
            <w:proofErr w:type="gramStart"/>
            <w:r>
              <w:t>]</w:t>
            </w:r>
            <w:r>
              <w:rPr>
                <w:color w:val="000000"/>
                <w:u w:color="000000"/>
                <w:shd w:val="clear" w:color="auto" w:fill="FFFFFF"/>
              </w:rPr>
              <w:t xml:space="preserve"> </w:t>
            </w:r>
            <w:r>
              <w:t>:</w:t>
            </w:r>
            <w:proofErr w:type="gramEnd"/>
            <w:r>
              <w:t xml:space="preserve"> электронно-библиотечная система (ЭБС) / </w:t>
            </w:r>
            <w:r>
              <w:rPr>
                <w:spacing w:val="-1"/>
              </w:rPr>
              <w:t>ООО «Электронное издательство ЮРАЙТ»</w:t>
            </w:r>
            <w:r>
              <w:t xml:space="preserve">. – URL: </w:t>
            </w:r>
            <w:hyperlink r:id="rId17" w:history="1">
              <w:r>
                <w:rPr>
                  <w:rStyle w:val="Hyperlink1"/>
                  <w:rFonts w:eastAsia="Arial Unicode MS"/>
                  <w:shd w:val="clear" w:color="auto" w:fill="FFFFFF"/>
                </w:rPr>
                <w:t>http://www.biblio-online.ru</w:t>
              </w:r>
              <w:r>
                <w:rPr>
                  <w:rStyle w:val="Hyperlink0"/>
                  <w:rFonts w:eastAsia="Arial Unicode MS"/>
                </w:rPr>
                <w:t>/</w:t>
              </w:r>
            </w:hyperlink>
            <w:r>
              <w:t xml:space="preserve"> – Доступ к полным текстам с любого компьютера, после регистрации из сети университета.</w:t>
            </w:r>
          </w:p>
          <w:p w14:paraId="07AE6643" w14:textId="77777777" w:rsidR="008A67AB" w:rsidRDefault="00E15558">
            <w:pPr>
              <w:pStyle w:val="a9"/>
              <w:numPr>
                <w:ilvl w:val="0"/>
                <w:numId w:val="5"/>
              </w:numPr>
              <w:shd w:val="clear" w:color="auto" w:fill="FFFFFF"/>
              <w:suppressAutoHyphens w:val="0"/>
              <w:spacing w:line="240" w:lineRule="auto"/>
              <w:jc w:val="both"/>
            </w:pPr>
            <w:r>
              <w:rPr>
                <w:b/>
                <w:bCs/>
              </w:rPr>
              <w:t>Межвузовская электронная библиотека (МЭБ)</w:t>
            </w:r>
            <w:r>
              <w:t xml:space="preserve"> [Электронный ресурс</w:t>
            </w:r>
            <w:proofErr w:type="gramStart"/>
            <w:r>
              <w:t>] :</w:t>
            </w:r>
            <w:proofErr w:type="gramEnd"/>
            <w:r>
              <w:t xml:space="preserve"> сайт. – URL: </w:t>
            </w:r>
            <w:hyperlink r:id="rId18" w:history="1">
              <w:r>
                <w:rPr>
                  <w:rStyle w:val="Hyperlink0"/>
                  <w:rFonts w:eastAsia="Arial Unicode MS"/>
                </w:rPr>
                <w:t>https://icdlib.nspu.ru/</w:t>
              </w:r>
            </w:hyperlink>
            <w:r>
              <w:t xml:space="preserve"> – Доступ после </w:t>
            </w:r>
            <w:r>
              <w:rPr>
                <w:color w:val="333333"/>
                <w:u w:color="333333"/>
                <w:shd w:val="clear" w:color="auto" w:fill="FFFFFF"/>
              </w:rPr>
              <w:t xml:space="preserve">указания ФИО, штрих-код читательского </w:t>
            </w:r>
            <w:r>
              <w:rPr>
                <w:shd w:val="clear" w:color="auto" w:fill="FFFFFF"/>
              </w:rPr>
              <w:t>билета и университета НГМУ в поле «Организация» на сайте МЭБ.</w:t>
            </w:r>
          </w:p>
          <w:p w14:paraId="4895D269" w14:textId="77777777" w:rsidR="008A67AB" w:rsidRDefault="00E15558">
            <w:pPr>
              <w:pStyle w:val="a9"/>
              <w:numPr>
                <w:ilvl w:val="0"/>
                <w:numId w:val="5"/>
              </w:numPr>
              <w:suppressAutoHyphens w:val="0"/>
              <w:spacing w:line="240" w:lineRule="auto"/>
            </w:pPr>
            <w:r>
              <w:rPr>
                <w:b/>
                <w:bCs/>
              </w:rPr>
              <w:t xml:space="preserve">ГАРАНТ </w:t>
            </w:r>
            <w:r>
              <w:t>[Электронный ресурс</w:t>
            </w:r>
            <w:proofErr w:type="gramStart"/>
            <w:r>
              <w:t>] :</w:t>
            </w:r>
            <w:proofErr w:type="gramEnd"/>
            <w:r>
              <w:t xml:space="preserve"> справочно-правовая </w:t>
            </w:r>
            <w:proofErr w:type="gramStart"/>
            <w:r>
              <w:t>система :</w:t>
            </w:r>
            <w:proofErr w:type="gramEnd"/>
            <w:r>
              <w:t xml:space="preserve"> база данных / ООО НПП «ГАРАНТ-СЕРВИС». – Доступ в локальной сети.</w:t>
            </w:r>
          </w:p>
          <w:p w14:paraId="36B5D738" w14:textId="77777777" w:rsidR="008A67AB" w:rsidRDefault="00E15558">
            <w:pPr>
              <w:pStyle w:val="a9"/>
              <w:numPr>
                <w:ilvl w:val="0"/>
                <w:numId w:val="5"/>
              </w:numPr>
              <w:shd w:val="clear" w:color="auto" w:fill="FFFFFF"/>
              <w:suppressAutoHyphens w:val="0"/>
              <w:spacing w:line="240" w:lineRule="auto"/>
              <w:jc w:val="both"/>
              <w:rPr>
                <w:lang w:val="en-US"/>
              </w:rPr>
            </w:pPr>
            <w:r>
              <w:rPr>
                <w:b/>
                <w:bCs/>
                <w:shd w:val="clear" w:color="auto" w:fill="FFFFFF"/>
                <w:lang w:val="en-US"/>
              </w:rPr>
              <w:t xml:space="preserve">Springer Journals </w:t>
            </w:r>
            <w:r>
              <w:rPr>
                <w:lang w:val="en-US"/>
              </w:rPr>
              <w:t>[</w:t>
            </w:r>
            <w:r>
              <w:t>Электронный</w:t>
            </w:r>
            <w:r>
              <w:rPr>
                <w:lang w:val="en-US"/>
              </w:rPr>
              <w:t xml:space="preserve"> </w:t>
            </w:r>
            <w:r>
              <w:t>ресурс</w:t>
            </w:r>
            <w:proofErr w:type="gramStart"/>
            <w:r>
              <w:rPr>
                <w:lang w:val="en-US"/>
              </w:rPr>
              <w:t>] :</w:t>
            </w:r>
            <w:proofErr w:type="gramEnd"/>
            <w:r>
              <w:rPr>
                <w:lang w:val="en-US"/>
              </w:rPr>
              <w:t xml:space="preserve"> </w:t>
            </w:r>
            <w:r>
              <w:t>база</w:t>
            </w:r>
            <w:r>
              <w:rPr>
                <w:lang w:val="en-US"/>
              </w:rPr>
              <w:t xml:space="preserve"> </w:t>
            </w:r>
            <w:r>
              <w:t>данных</w:t>
            </w:r>
            <w:r>
              <w:rPr>
                <w:lang w:val="en-US"/>
              </w:rPr>
              <w:t xml:space="preserve"> / </w:t>
            </w:r>
            <w:proofErr w:type="spellStart"/>
            <w:r>
              <w:rPr>
                <w:lang w:val="en-US"/>
              </w:rPr>
              <w:t>SpringerNatur</w:t>
            </w:r>
            <w:proofErr w:type="spellEnd"/>
            <w:r>
              <w:rPr>
                <w:lang w:val="en-US"/>
              </w:rPr>
              <w:t xml:space="preserve">: – </w:t>
            </w:r>
            <w:proofErr w:type="gramStart"/>
            <w:r>
              <w:rPr>
                <w:lang w:val="en-US"/>
              </w:rPr>
              <w:t>URL :</w:t>
            </w:r>
            <w:proofErr w:type="gramEnd"/>
            <w:r>
              <w:rPr>
                <w:lang w:val="en-US"/>
              </w:rPr>
              <w:t xml:space="preserve"> </w:t>
            </w:r>
            <w:hyperlink r:id="rId19" w:history="1">
              <w:r>
                <w:rPr>
                  <w:rStyle w:val="Hyperlink2"/>
                  <w:rFonts w:eastAsia="Arial Unicode MS"/>
                </w:rPr>
                <w:t>https://link.springer.com/</w:t>
              </w:r>
            </w:hyperlink>
          </w:p>
          <w:p w14:paraId="790E4759" w14:textId="77777777" w:rsidR="008A67AB" w:rsidRDefault="00E15558">
            <w:pPr>
              <w:pStyle w:val="a9"/>
              <w:numPr>
                <w:ilvl w:val="0"/>
                <w:numId w:val="5"/>
              </w:numPr>
              <w:suppressAutoHyphens w:val="0"/>
              <w:spacing w:line="240" w:lineRule="auto"/>
            </w:pPr>
            <w:r>
              <w:rPr>
                <w:b/>
                <w:bCs/>
              </w:rPr>
              <w:t>Федеральная электронная медицинская библиотека [</w:t>
            </w:r>
            <w:r>
              <w:t>Электронный ресурс</w:t>
            </w:r>
            <w:proofErr w:type="gramStart"/>
            <w:r>
              <w:t>] :</w:t>
            </w:r>
            <w:proofErr w:type="gramEnd"/>
            <w:r>
              <w:t xml:space="preserve"> электронно-библиотечная система (ЭБС) / ЦНМБ Первого Московского государственного медицинского университета им. И.М.Сеченова. – Режим </w:t>
            </w:r>
            <w:proofErr w:type="gramStart"/>
            <w:r>
              <w:t>доступа :</w:t>
            </w:r>
            <w:proofErr w:type="gramEnd"/>
            <w:r>
              <w:t xml:space="preserve"> </w:t>
            </w:r>
            <w:hyperlink r:id="rId20" w:history="1">
              <w:r>
                <w:rPr>
                  <w:rStyle w:val="Hyperlink3"/>
                  <w:rFonts w:eastAsia="Arial Unicode MS"/>
                </w:rPr>
                <w:t>http</w:t>
              </w:r>
              <w:r>
                <w:rPr>
                  <w:rStyle w:val="Hyperlink0"/>
                  <w:rFonts w:eastAsia="Arial Unicode MS"/>
                </w:rPr>
                <w:t>://</w:t>
              </w:r>
              <w:proofErr w:type="spellStart"/>
              <w:r>
                <w:rPr>
                  <w:rStyle w:val="Hyperlink3"/>
                  <w:rFonts w:eastAsia="Arial Unicode MS"/>
                </w:rPr>
                <w:t>feml</w:t>
              </w:r>
              <w:proofErr w:type="spellEnd"/>
              <w:r>
                <w:rPr>
                  <w:rStyle w:val="Hyperlink0"/>
                  <w:rFonts w:eastAsia="Arial Unicode MS"/>
                </w:rPr>
                <w:t>.</w:t>
              </w:r>
              <w:proofErr w:type="spellStart"/>
              <w:r>
                <w:rPr>
                  <w:rStyle w:val="Hyperlink3"/>
                  <w:rFonts w:eastAsia="Arial Unicode MS"/>
                </w:rPr>
                <w:t>scsml</w:t>
              </w:r>
              <w:proofErr w:type="spellEnd"/>
              <w:r>
                <w:rPr>
                  <w:rStyle w:val="Hyperlink0"/>
                  <w:rFonts w:eastAsia="Arial Unicode MS"/>
                </w:rPr>
                <w:t>.</w:t>
              </w:r>
              <w:proofErr w:type="spellStart"/>
              <w:r>
                <w:rPr>
                  <w:rStyle w:val="Hyperlink3"/>
                  <w:rFonts w:eastAsia="Arial Unicode MS"/>
                </w:rPr>
                <w:t>rssi</w:t>
              </w:r>
              <w:proofErr w:type="spellEnd"/>
              <w:r>
                <w:rPr>
                  <w:rStyle w:val="Hyperlink0"/>
                  <w:rFonts w:eastAsia="Arial Unicode MS"/>
                </w:rPr>
                <w:t>.</w:t>
              </w:r>
              <w:proofErr w:type="spellStart"/>
              <w:r>
                <w:rPr>
                  <w:rStyle w:val="Hyperlink3"/>
                  <w:rFonts w:eastAsia="Arial Unicode MS"/>
                </w:rPr>
                <w:t>ru</w:t>
              </w:r>
              <w:proofErr w:type="spellEnd"/>
              <w:r>
                <w:rPr>
                  <w:rStyle w:val="Hyperlink0"/>
                  <w:rFonts w:eastAsia="Arial Unicode MS"/>
                </w:rPr>
                <w:t>/</w:t>
              </w:r>
              <w:proofErr w:type="spellStart"/>
              <w:r>
                <w:rPr>
                  <w:rStyle w:val="Hyperlink3"/>
                  <w:rFonts w:eastAsia="Arial Unicode MS"/>
                </w:rPr>
                <w:t>feml</w:t>
              </w:r>
              <w:proofErr w:type="spellEnd"/>
            </w:hyperlink>
            <w:r>
              <w:t>, – Свободный доступ.</w:t>
            </w:r>
          </w:p>
          <w:p w14:paraId="33D41087" w14:textId="77777777" w:rsidR="008A67AB" w:rsidRDefault="00E15558">
            <w:pPr>
              <w:pStyle w:val="a9"/>
              <w:numPr>
                <w:ilvl w:val="0"/>
                <w:numId w:val="5"/>
              </w:numPr>
              <w:suppressAutoHyphens w:val="0"/>
              <w:spacing w:line="240" w:lineRule="auto"/>
            </w:pPr>
            <w:r>
              <w:rPr>
                <w:b/>
                <w:bCs/>
              </w:rPr>
              <w:t>Polpred.com</w:t>
            </w:r>
            <w:r>
              <w:t xml:space="preserve"> Обзор СМИ [Электронный ресурс</w:t>
            </w:r>
            <w:proofErr w:type="gramStart"/>
            <w:r>
              <w:t>] :</w:t>
            </w:r>
            <w:proofErr w:type="gramEnd"/>
            <w:r>
              <w:t xml:space="preserve"> сайт. – URL: http://polpred.com/ – Доступ открыт со всех компьютеров библиотеки и сети университета.</w:t>
            </w:r>
          </w:p>
          <w:p w14:paraId="698AD3CC" w14:textId="77777777" w:rsidR="008A67AB" w:rsidRDefault="00E15558">
            <w:pPr>
              <w:pStyle w:val="a9"/>
              <w:numPr>
                <w:ilvl w:val="0"/>
                <w:numId w:val="5"/>
              </w:numPr>
              <w:suppressAutoHyphens w:val="0"/>
              <w:spacing w:line="240" w:lineRule="auto"/>
            </w:pPr>
            <w:r>
              <w:rPr>
                <w:b/>
                <w:bCs/>
              </w:rPr>
              <w:t>eLIBRARY.RU</w:t>
            </w:r>
            <w:r>
              <w:t xml:space="preserve"> [Электронный ресурс</w:t>
            </w:r>
            <w:proofErr w:type="gramStart"/>
            <w:r>
              <w:t>] :</w:t>
            </w:r>
            <w:proofErr w:type="gramEnd"/>
            <w:r>
              <w:t xml:space="preserve"> электронная библиотека / Науч. электрон. б-ка. – URL: </w:t>
            </w:r>
            <w:hyperlink r:id="rId21" w:history="1">
              <w:r>
                <w:rPr>
                  <w:rStyle w:val="Hyperlink0"/>
                  <w:rFonts w:eastAsia="Arial Unicode MS"/>
                </w:rPr>
                <w:t>http://www.elibrary.ru/</w:t>
              </w:r>
            </w:hyperlink>
            <w:r>
              <w:t>. – Яз. рус., англ. – Доступ к подписке журналов открыт со всех компьютеров библиотеки и сети университета.</w:t>
            </w:r>
          </w:p>
          <w:p w14:paraId="0DEC2143" w14:textId="77777777" w:rsidR="008A67AB" w:rsidRDefault="00E15558">
            <w:pPr>
              <w:pStyle w:val="a9"/>
              <w:numPr>
                <w:ilvl w:val="0"/>
                <w:numId w:val="5"/>
              </w:numPr>
              <w:suppressAutoHyphens w:val="0"/>
              <w:spacing w:line="240" w:lineRule="auto"/>
              <w:jc w:val="both"/>
            </w:pPr>
            <w:proofErr w:type="spellStart"/>
            <w:r>
              <w:rPr>
                <w:b/>
                <w:bCs/>
              </w:rPr>
              <w:t>Colibris</w:t>
            </w:r>
            <w:proofErr w:type="spellEnd"/>
            <w:r>
              <w:rPr>
                <w:b/>
                <w:bCs/>
              </w:rPr>
              <w:t xml:space="preserve"> </w:t>
            </w:r>
            <w:r>
              <w:t xml:space="preserve">[Электронный ресурс] : электронно-библиотечная система (ЭБС) / </w:t>
            </w:r>
            <w:proofErr w:type="spellStart"/>
            <w:r>
              <w:t>КрасГМУ</w:t>
            </w:r>
            <w:proofErr w:type="spellEnd"/>
            <w:r>
              <w:t xml:space="preserve"> – URL: </w:t>
            </w:r>
            <w:hyperlink r:id="rId22" w:history="1">
              <w:r>
                <w:rPr>
                  <w:rStyle w:val="Hyperlink0"/>
                  <w:rFonts w:eastAsia="Arial Unicode MS"/>
                </w:rPr>
                <w:t>http://krasgmu.ru/index.php?page[common]=elib</w:t>
              </w:r>
            </w:hyperlink>
            <w:r>
              <w:t xml:space="preserve"> – Доступ к полным текстам с любого компьютера после авторизации.</w:t>
            </w:r>
          </w:p>
          <w:p w14:paraId="36C4CD40" w14:textId="77777777" w:rsidR="008A67AB" w:rsidRDefault="00E15558">
            <w:pPr>
              <w:pStyle w:val="a9"/>
              <w:numPr>
                <w:ilvl w:val="0"/>
                <w:numId w:val="5"/>
              </w:numPr>
              <w:suppressAutoHyphens w:val="0"/>
              <w:spacing w:line="240" w:lineRule="auto"/>
            </w:pPr>
            <w:r>
              <w:rPr>
                <w:b/>
                <w:bCs/>
              </w:rPr>
              <w:t xml:space="preserve">Министерство здравоохранения Российской </w:t>
            </w:r>
            <w:r>
              <w:rPr>
                <w:b/>
                <w:bCs/>
              </w:rPr>
              <w:lastRenderedPageBreak/>
              <w:t>Федерации</w:t>
            </w:r>
            <w:r>
              <w:t>: Документы. [Электронный ресурс</w:t>
            </w:r>
            <w:proofErr w:type="gramStart"/>
            <w:r>
              <w:t>] :</w:t>
            </w:r>
            <w:proofErr w:type="gramEnd"/>
            <w:r>
              <w:t xml:space="preserve"> сайт. – Режим </w:t>
            </w:r>
            <w:proofErr w:type="gramStart"/>
            <w:r>
              <w:t>доступа :</w:t>
            </w:r>
            <w:proofErr w:type="gramEnd"/>
            <w:r>
              <w:t xml:space="preserve"> </w:t>
            </w:r>
            <w:hyperlink r:id="rId23" w:history="1">
              <w:r>
                <w:rPr>
                  <w:rStyle w:val="Hyperlink0"/>
                  <w:rFonts w:eastAsia="Arial Unicode MS"/>
                </w:rPr>
                <w:t>https://www.rosminzdrav.ru/documents</w:t>
              </w:r>
            </w:hyperlink>
            <w:r>
              <w:t xml:space="preserve"> – Свободный доступ.</w:t>
            </w:r>
          </w:p>
          <w:p w14:paraId="3702D5C9" w14:textId="77777777" w:rsidR="008A67AB" w:rsidRDefault="00E15558">
            <w:pPr>
              <w:pStyle w:val="a9"/>
              <w:numPr>
                <w:ilvl w:val="0"/>
                <w:numId w:val="5"/>
              </w:numPr>
              <w:suppressAutoHyphens w:val="0"/>
              <w:spacing w:line="240" w:lineRule="auto"/>
            </w:pPr>
            <w:r>
              <w:rPr>
                <w:b/>
                <w:bCs/>
              </w:rPr>
              <w:t>Министерство здравоохранения Новосибирской области</w:t>
            </w:r>
            <w:r>
              <w:t xml:space="preserve"> [Электронный ресурс</w:t>
            </w:r>
            <w:proofErr w:type="gramStart"/>
            <w:r>
              <w:t>] :</w:t>
            </w:r>
            <w:proofErr w:type="gramEnd"/>
            <w:r>
              <w:t xml:space="preserve"> сайт. – Режим </w:t>
            </w:r>
            <w:proofErr w:type="gramStart"/>
            <w:r>
              <w:t>доступа :</w:t>
            </w:r>
            <w:proofErr w:type="gramEnd"/>
            <w:r>
              <w:t xml:space="preserve"> </w:t>
            </w:r>
            <w:hyperlink r:id="rId24" w:history="1">
              <w:r>
                <w:rPr>
                  <w:rStyle w:val="Hyperlink0"/>
                  <w:rFonts w:eastAsia="Arial Unicode MS"/>
                </w:rPr>
                <w:t>http://www.zdrav.nso.ru/page/1902</w:t>
              </w:r>
            </w:hyperlink>
            <w:r>
              <w:t xml:space="preserve"> – Свободный доступ.</w:t>
            </w:r>
          </w:p>
          <w:p w14:paraId="02D04914" w14:textId="77777777" w:rsidR="008A67AB" w:rsidRDefault="00E15558">
            <w:pPr>
              <w:pStyle w:val="a9"/>
              <w:numPr>
                <w:ilvl w:val="0"/>
                <w:numId w:val="5"/>
              </w:numPr>
              <w:suppressAutoHyphens w:val="0"/>
              <w:spacing w:line="240" w:lineRule="auto"/>
            </w:pPr>
            <w:r>
              <w:rPr>
                <w:b/>
                <w:bCs/>
              </w:rPr>
              <w:t>Российская государственная библиотека</w:t>
            </w:r>
            <w:r>
              <w:t xml:space="preserve"> [Электронный ресурс</w:t>
            </w:r>
            <w:proofErr w:type="gramStart"/>
            <w:r>
              <w:t>] :</w:t>
            </w:r>
            <w:proofErr w:type="gramEnd"/>
            <w:r>
              <w:t xml:space="preserve"> сайт. – Режим </w:t>
            </w:r>
            <w:proofErr w:type="gramStart"/>
            <w:r>
              <w:t>доступа :</w:t>
            </w:r>
            <w:proofErr w:type="gramEnd"/>
            <w:r>
              <w:t xml:space="preserve"> </w:t>
            </w:r>
            <w:hyperlink r:id="rId25" w:history="1">
              <w:r>
                <w:rPr>
                  <w:rStyle w:val="Hyperlink0"/>
                  <w:rFonts w:eastAsia="Arial Unicode MS"/>
                </w:rPr>
                <w:t>http://www.rsl.ru</w:t>
              </w:r>
            </w:hyperlink>
            <w:r>
              <w:t xml:space="preserve"> – Свободный доступ.</w:t>
            </w:r>
          </w:p>
          <w:p w14:paraId="0B903B91" w14:textId="77777777" w:rsidR="008A67AB" w:rsidRPr="008F1FEB" w:rsidRDefault="00E15558">
            <w:pPr>
              <w:pStyle w:val="a9"/>
              <w:numPr>
                <w:ilvl w:val="0"/>
                <w:numId w:val="5"/>
              </w:numPr>
              <w:suppressAutoHyphens w:val="0"/>
              <w:spacing w:line="240" w:lineRule="auto"/>
            </w:pPr>
            <w:r>
              <w:rPr>
                <w:b/>
                <w:bCs/>
                <w:lang w:val="en-US"/>
              </w:rPr>
              <w:t>Consilium</w:t>
            </w:r>
            <w:r>
              <w:rPr>
                <w:b/>
                <w:bCs/>
              </w:rPr>
              <w:t xml:space="preserve"> </w:t>
            </w:r>
            <w:proofErr w:type="spellStart"/>
            <w:r>
              <w:rPr>
                <w:b/>
                <w:bCs/>
                <w:lang w:val="en-US"/>
              </w:rPr>
              <w:t>Medicum</w:t>
            </w:r>
            <w:proofErr w:type="spellEnd"/>
            <w:r>
              <w:t xml:space="preserve"> [Электронный ресурс</w:t>
            </w:r>
            <w:proofErr w:type="gramStart"/>
            <w:r>
              <w:t>] :</w:t>
            </w:r>
            <w:proofErr w:type="gramEnd"/>
            <w:r>
              <w:t xml:space="preserve"> сайт. – Режим </w:t>
            </w:r>
            <w:proofErr w:type="gramStart"/>
            <w:r>
              <w:t>доступа :</w:t>
            </w:r>
            <w:proofErr w:type="gramEnd"/>
            <w:r>
              <w:t xml:space="preserve"> </w:t>
            </w:r>
            <w:hyperlink r:id="rId26" w:history="1">
              <w:r>
                <w:rPr>
                  <w:rStyle w:val="Hyperlink3"/>
                  <w:rFonts w:eastAsia="Arial Unicode MS"/>
                </w:rPr>
                <w:t>http</w:t>
              </w:r>
              <w:r>
                <w:rPr>
                  <w:rStyle w:val="Hyperlink0"/>
                  <w:rFonts w:eastAsia="Arial Unicode MS"/>
                </w:rPr>
                <w:t>://</w:t>
              </w:r>
              <w:r>
                <w:rPr>
                  <w:rStyle w:val="Hyperlink3"/>
                  <w:rFonts w:eastAsia="Arial Unicode MS"/>
                </w:rPr>
                <w:t>www</w:t>
              </w:r>
              <w:r>
                <w:rPr>
                  <w:rStyle w:val="Hyperlink0"/>
                  <w:rFonts w:eastAsia="Arial Unicode MS"/>
                </w:rPr>
                <w:t>.</w:t>
              </w:r>
              <w:proofErr w:type="spellStart"/>
              <w:r>
                <w:rPr>
                  <w:rStyle w:val="Hyperlink3"/>
                  <w:rFonts w:eastAsia="Arial Unicode MS"/>
                </w:rPr>
                <w:t>consilium</w:t>
              </w:r>
              <w:proofErr w:type="spellEnd"/>
              <w:r>
                <w:rPr>
                  <w:rStyle w:val="Hyperlink0"/>
                  <w:rFonts w:eastAsia="Arial Unicode MS"/>
                </w:rPr>
                <w:t>-</w:t>
              </w:r>
              <w:proofErr w:type="spellStart"/>
              <w:r>
                <w:rPr>
                  <w:rStyle w:val="Hyperlink3"/>
                  <w:rFonts w:eastAsia="Arial Unicode MS"/>
                </w:rPr>
                <w:t>medicum</w:t>
              </w:r>
              <w:proofErr w:type="spellEnd"/>
              <w:r>
                <w:rPr>
                  <w:rStyle w:val="Hyperlink0"/>
                  <w:rFonts w:eastAsia="Arial Unicode MS"/>
                </w:rPr>
                <w:t>.</w:t>
              </w:r>
              <w:r>
                <w:rPr>
                  <w:rStyle w:val="Hyperlink3"/>
                  <w:rFonts w:eastAsia="Arial Unicode MS"/>
                </w:rPr>
                <w:t>com</w:t>
              </w:r>
              <w:r>
                <w:rPr>
                  <w:rStyle w:val="Hyperlink0"/>
                  <w:rFonts w:eastAsia="Arial Unicode MS"/>
                </w:rPr>
                <w:t>/</w:t>
              </w:r>
            </w:hyperlink>
            <w:r>
              <w:t xml:space="preserve"> – Свободный доступ.</w:t>
            </w:r>
          </w:p>
          <w:p w14:paraId="3749DF1A" w14:textId="77777777" w:rsidR="008A67AB" w:rsidRDefault="00E15558">
            <w:pPr>
              <w:pStyle w:val="a9"/>
              <w:numPr>
                <w:ilvl w:val="0"/>
                <w:numId w:val="5"/>
              </w:numPr>
              <w:suppressAutoHyphens w:val="0"/>
              <w:spacing w:line="240" w:lineRule="auto"/>
              <w:rPr>
                <w:lang w:val="en-US"/>
              </w:rPr>
            </w:pPr>
            <w:proofErr w:type="gramStart"/>
            <w:r>
              <w:rPr>
                <w:b/>
                <w:bCs/>
                <w:lang w:val="en-US"/>
              </w:rPr>
              <w:t>PubMed :</w:t>
            </w:r>
            <w:proofErr w:type="gramEnd"/>
            <w:r>
              <w:rPr>
                <w:lang w:val="en-US"/>
              </w:rPr>
              <w:t xml:space="preserve"> US National Library of Medicine National Institutes of Health [</w:t>
            </w:r>
            <w:r>
              <w:t>Электронный</w:t>
            </w:r>
            <w:r>
              <w:rPr>
                <w:lang w:val="en-US"/>
              </w:rPr>
              <w:t xml:space="preserve"> </w:t>
            </w:r>
            <w:r>
              <w:t>ресурс</w:t>
            </w:r>
            <w:r>
              <w:rPr>
                <w:lang w:val="en-US"/>
              </w:rPr>
              <w:t xml:space="preserve">] – URL: </w:t>
            </w:r>
            <w:hyperlink r:id="rId27" w:history="1">
              <w:r>
                <w:rPr>
                  <w:rStyle w:val="Hyperlink3"/>
                  <w:rFonts w:eastAsia="Arial Unicode MS"/>
                </w:rPr>
                <w:t>http://www.ncbi.nlm.nih.gov/pubmed</w:t>
              </w:r>
            </w:hyperlink>
            <w:r>
              <w:rPr>
                <w:lang w:val="en-US"/>
              </w:rPr>
              <w:t xml:space="preserve"> – </w:t>
            </w:r>
            <w:r>
              <w:t>Свободный</w:t>
            </w:r>
            <w:r>
              <w:rPr>
                <w:lang w:val="en-US"/>
              </w:rPr>
              <w:t xml:space="preserve"> </w:t>
            </w:r>
            <w:r>
              <w:t>доступ</w:t>
            </w:r>
            <w:r>
              <w:rPr>
                <w:lang w:val="en-US"/>
              </w:rPr>
              <w:t>.</w:t>
            </w:r>
          </w:p>
          <w:p w14:paraId="2800C679" w14:textId="77777777" w:rsidR="008A67AB" w:rsidRPr="008F1FEB" w:rsidRDefault="00E15558">
            <w:pPr>
              <w:pStyle w:val="a9"/>
              <w:numPr>
                <w:ilvl w:val="0"/>
                <w:numId w:val="5"/>
              </w:numPr>
              <w:suppressAutoHyphens w:val="0"/>
              <w:spacing w:line="240" w:lineRule="auto"/>
            </w:pPr>
            <w:proofErr w:type="spellStart"/>
            <w:r>
              <w:rPr>
                <w:b/>
                <w:bCs/>
                <w:lang w:val="en-US"/>
              </w:rPr>
              <w:t>MedLinks</w:t>
            </w:r>
            <w:proofErr w:type="spellEnd"/>
            <w:r>
              <w:rPr>
                <w:b/>
                <w:bCs/>
              </w:rPr>
              <w:t>.</w:t>
            </w:r>
            <w:proofErr w:type="spellStart"/>
            <w:r>
              <w:rPr>
                <w:b/>
                <w:bCs/>
                <w:lang w:val="en-US"/>
              </w:rPr>
              <w:t>ru</w:t>
            </w:r>
            <w:proofErr w:type="spellEnd"/>
            <w:r>
              <w:t xml:space="preserve"> [Электронный ресурс</w:t>
            </w:r>
            <w:proofErr w:type="gramStart"/>
            <w:r>
              <w:t>] :</w:t>
            </w:r>
            <w:proofErr w:type="gramEnd"/>
            <w:r>
              <w:t xml:space="preserve"> сайт. – Режим </w:t>
            </w:r>
            <w:proofErr w:type="gramStart"/>
            <w:r>
              <w:t>доступа :</w:t>
            </w:r>
            <w:proofErr w:type="gramEnd"/>
            <w:r>
              <w:t xml:space="preserve"> </w:t>
            </w:r>
            <w:hyperlink r:id="rId28" w:history="1">
              <w:r>
                <w:rPr>
                  <w:rStyle w:val="Hyperlink3"/>
                  <w:rFonts w:eastAsia="Arial Unicode MS"/>
                </w:rPr>
                <w:t>http</w:t>
              </w:r>
              <w:r>
                <w:rPr>
                  <w:rStyle w:val="Hyperlink0"/>
                  <w:rFonts w:eastAsia="Arial Unicode MS"/>
                </w:rPr>
                <w:t>://</w:t>
              </w:r>
              <w:r>
                <w:rPr>
                  <w:rStyle w:val="Hyperlink3"/>
                  <w:rFonts w:eastAsia="Arial Unicode MS"/>
                </w:rPr>
                <w:t>www</w:t>
              </w:r>
              <w:r>
                <w:rPr>
                  <w:rStyle w:val="Hyperlink0"/>
                  <w:rFonts w:eastAsia="Arial Unicode MS"/>
                </w:rPr>
                <w:t>.</w:t>
              </w:r>
              <w:proofErr w:type="spellStart"/>
              <w:r>
                <w:rPr>
                  <w:rStyle w:val="Hyperlink3"/>
                  <w:rFonts w:eastAsia="Arial Unicode MS"/>
                </w:rPr>
                <w:t>medlinks</w:t>
              </w:r>
              <w:proofErr w:type="spellEnd"/>
              <w:r>
                <w:rPr>
                  <w:rStyle w:val="Hyperlink0"/>
                  <w:rFonts w:eastAsia="Arial Unicode MS"/>
                </w:rPr>
                <w:t>.</w:t>
              </w:r>
              <w:proofErr w:type="spellStart"/>
              <w:r>
                <w:rPr>
                  <w:rStyle w:val="Hyperlink3"/>
                  <w:rFonts w:eastAsia="Arial Unicode MS"/>
                </w:rPr>
                <w:t>ru</w:t>
              </w:r>
              <w:proofErr w:type="spellEnd"/>
              <w:r>
                <w:rPr>
                  <w:rStyle w:val="Hyperlink0"/>
                  <w:rFonts w:eastAsia="Arial Unicode MS"/>
                </w:rPr>
                <w:t>/</w:t>
              </w:r>
            </w:hyperlink>
            <w:r>
              <w:t xml:space="preserve"> – Свободный доступ.</w:t>
            </w:r>
          </w:p>
          <w:p w14:paraId="40CAD8F0" w14:textId="77777777" w:rsidR="008A67AB" w:rsidRDefault="00E15558">
            <w:pPr>
              <w:pStyle w:val="a9"/>
              <w:numPr>
                <w:ilvl w:val="0"/>
                <w:numId w:val="5"/>
              </w:numPr>
              <w:suppressAutoHyphens w:val="0"/>
              <w:spacing w:line="240" w:lineRule="auto"/>
            </w:pPr>
            <w:r>
              <w:rPr>
                <w:b/>
                <w:bCs/>
              </w:rPr>
              <w:t>Архив научных журналов НЭИКОН</w:t>
            </w:r>
            <w:r>
              <w:t xml:space="preserve"> [Электронный ресурс</w:t>
            </w:r>
            <w:proofErr w:type="gramStart"/>
            <w:r>
              <w:t>] :</w:t>
            </w:r>
            <w:proofErr w:type="gramEnd"/>
            <w:r>
              <w:t xml:space="preserve"> сайт. </w:t>
            </w:r>
            <w:hyperlink r:id="rId29" w:history="1">
              <w:r>
                <w:rPr>
                  <w:rStyle w:val="Hyperlink3"/>
                  <w:rFonts w:eastAsia="Arial Unicode MS"/>
                </w:rPr>
                <w:t>http</w:t>
              </w:r>
              <w:r>
                <w:rPr>
                  <w:rStyle w:val="Hyperlink0"/>
                  <w:rFonts w:eastAsia="Arial Unicode MS"/>
                </w:rPr>
                <w:t>://</w:t>
              </w:r>
              <w:r>
                <w:rPr>
                  <w:rStyle w:val="Hyperlink3"/>
                  <w:rFonts w:eastAsia="Arial Unicode MS"/>
                </w:rPr>
                <w:t>archive</w:t>
              </w:r>
              <w:r>
                <w:rPr>
                  <w:rStyle w:val="Hyperlink0"/>
                  <w:rFonts w:eastAsia="Arial Unicode MS"/>
                </w:rPr>
                <w:t>.</w:t>
              </w:r>
              <w:proofErr w:type="spellStart"/>
              <w:r>
                <w:rPr>
                  <w:rStyle w:val="Hyperlink3"/>
                  <w:rFonts w:eastAsia="Arial Unicode MS"/>
                </w:rPr>
                <w:t>neicon</w:t>
              </w:r>
              <w:proofErr w:type="spellEnd"/>
              <w:r>
                <w:rPr>
                  <w:rStyle w:val="Hyperlink0"/>
                  <w:rFonts w:eastAsia="Arial Unicode MS"/>
                </w:rPr>
                <w:t>.</w:t>
              </w:r>
              <w:proofErr w:type="spellStart"/>
              <w:r>
                <w:rPr>
                  <w:rStyle w:val="Hyperlink3"/>
                  <w:rFonts w:eastAsia="Arial Unicode MS"/>
                </w:rPr>
                <w:t>ru</w:t>
              </w:r>
              <w:proofErr w:type="spellEnd"/>
              <w:r>
                <w:rPr>
                  <w:rStyle w:val="Hyperlink0"/>
                  <w:rFonts w:eastAsia="Arial Unicode MS"/>
                </w:rPr>
                <w:t>/</w:t>
              </w:r>
              <w:proofErr w:type="spellStart"/>
              <w:r>
                <w:rPr>
                  <w:rStyle w:val="Hyperlink3"/>
                  <w:rFonts w:eastAsia="Arial Unicode MS"/>
                </w:rPr>
                <w:t>xmlui</w:t>
              </w:r>
              <w:proofErr w:type="spellEnd"/>
              <w:r>
                <w:rPr>
                  <w:rStyle w:val="Hyperlink0"/>
                  <w:rFonts w:eastAsia="Arial Unicode MS"/>
                </w:rPr>
                <w:t>/</w:t>
              </w:r>
            </w:hyperlink>
            <w:r>
              <w:t xml:space="preserve"> – Доступ открыт со всех компьютеров библиотеки и сети университета.</w:t>
            </w:r>
          </w:p>
          <w:p w14:paraId="40F145E1" w14:textId="77777777" w:rsidR="008A67AB" w:rsidRDefault="00E15558">
            <w:pPr>
              <w:pStyle w:val="a9"/>
              <w:numPr>
                <w:ilvl w:val="0"/>
                <w:numId w:val="5"/>
              </w:numPr>
              <w:suppressAutoHyphens w:val="0"/>
              <w:spacing w:line="240" w:lineRule="auto"/>
            </w:pPr>
            <w:proofErr w:type="spellStart"/>
            <w:r>
              <w:rPr>
                <w:b/>
                <w:bCs/>
              </w:rPr>
              <w:t>ScienceDirect</w:t>
            </w:r>
            <w:proofErr w:type="spellEnd"/>
            <w:r>
              <w:t>. Ресурсы открытого доступа [Электронный ресурс</w:t>
            </w:r>
            <w:proofErr w:type="gramStart"/>
            <w:r>
              <w:t>] :</w:t>
            </w:r>
            <w:proofErr w:type="gramEnd"/>
            <w:r>
              <w:t xml:space="preserve"> сайт. – Режим </w:t>
            </w:r>
            <w:proofErr w:type="gramStart"/>
            <w:r>
              <w:t>доступа :</w:t>
            </w:r>
            <w:proofErr w:type="gramEnd"/>
            <w:r>
              <w:t xml:space="preserve"> </w:t>
            </w:r>
            <w:hyperlink r:id="rId30" w:history="1">
              <w:r>
                <w:rPr>
                  <w:rStyle w:val="Hyperlink0"/>
                  <w:rFonts w:eastAsia="Arial Unicode MS"/>
                </w:rPr>
                <w:t>http://www.sciencedirect.com/science/jrnlallbooks/open-access</w:t>
              </w:r>
            </w:hyperlink>
            <w:r>
              <w:t xml:space="preserve"> – Свободный доступ.</w:t>
            </w:r>
          </w:p>
          <w:p w14:paraId="0312A8A7" w14:textId="77777777" w:rsidR="008A67AB" w:rsidRDefault="00E15558">
            <w:pPr>
              <w:pStyle w:val="a9"/>
              <w:numPr>
                <w:ilvl w:val="0"/>
                <w:numId w:val="5"/>
              </w:numPr>
              <w:suppressAutoHyphens w:val="0"/>
              <w:spacing w:line="240" w:lineRule="auto"/>
            </w:pPr>
            <w:proofErr w:type="spellStart"/>
            <w:r>
              <w:rPr>
                <w:b/>
                <w:bCs/>
              </w:rPr>
              <w:t>КиберЛенинка</w:t>
            </w:r>
            <w:proofErr w:type="spellEnd"/>
            <w:r>
              <w:rPr>
                <w:b/>
                <w:bCs/>
              </w:rPr>
              <w:t>:</w:t>
            </w:r>
            <w:r>
              <w:t xml:space="preserve"> научная электронная библиотека [Электронный ресурс] – Режим </w:t>
            </w:r>
            <w:proofErr w:type="gramStart"/>
            <w:r>
              <w:t>доступа :</w:t>
            </w:r>
            <w:proofErr w:type="gramEnd"/>
            <w:r>
              <w:t xml:space="preserve"> </w:t>
            </w:r>
            <w:hyperlink r:id="rId31" w:history="1">
              <w:r>
                <w:rPr>
                  <w:rStyle w:val="Hyperlink0"/>
                  <w:rFonts w:eastAsia="Arial Unicode MS"/>
                </w:rPr>
                <w:t>http://cyberleninka.ru/</w:t>
              </w:r>
            </w:hyperlink>
            <w:r>
              <w:t xml:space="preserve"> – Свободный доступ.</w:t>
            </w:r>
          </w:p>
          <w:p w14:paraId="7DDCAEF5" w14:textId="77777777" w:rsidR="008A67AB" w:rsidRDefault="008A67AB"/>
        </w:tc>
        <w:tc>
          <w:tcPr>
            <w:tcW w:w="2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30F83A" w14:textId="77777777" w:rsidR="008A67AB" w:rsidRDefault="00E15558">
            <w:pPr>
              <w:suppressAutoHyphens/>
              <w:spacing w:after="0" w:line="240" w:lineRule="auto"/>
            </w:pPr>
            <w:r>
              <w:rPr>
                <w:rFonts w:ascii="Times New Roman" w:hAnsi="Times New Roman"/>
                <w:i/>
                <w:iCs/>
                <w:sz w:val="20"/>
                <w:szCs w:val="20"/>
              </w:rPr>
              <w:lastRenderedPageBreak/>
              <w:t>Самоконтроль</w:t>
            </w:r>
          </w:p>
        </w:tc>
      </w:tr>
      <w:tr w:rsidR="008A67AB" w14:paraId="121C03F9" w14:textId="77777777">
        <w:trPr>
          <w:trHeight w:val="442"/>
        </w:trPr>
        <w:tc>
          <w:tcPr>
            <w:tcW w:w="6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CE1295" w14:textId="77777777" w:rsidR="008A67AB" w:rsidRDefault="00E15558">
            <w:pPr>
              <w:suppressAutoHyphens/>
              <w:spacing w:after="0" w:line="240" w:lineRule="auto"/>
            </w:pPr>
            <w:r>
              <w:rPr>
                <w:rFonts w:ascii="Times New Roman" w:hAnsi="Times New Roman"/>
                <w:i/>
                <w:iCs/>
                <w:sz w:val="20"/>
                <w:szCs w:val="20"/>
              </w:rPr>
              <w:lastRenderedPageBreak/>
              <w:t>2.4</w:t>
            </w:r>
          </w:p>
        </w:tc>
        <w:tc>
          <w:tcPr>
            <w:tcW w:w="6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ABB9C5" w14:textId="77777777" w:rsidR="008A67AB" w:rsidRDefault="00E15558">
            <w:pPr>
              <w:suppressAutoHyphens/>
              <w:spacing w:after="0" w:line="240" w:lineRule="auto"/>
            </w:pPr>
            <w:r>
              <w:rPr>
                <w:rFonts w:ascii="Times New Roman" w:hAnsi="Times New Roman"/>
                <w:i/>
                <w:iCs/>
                <w:sz w:val="20"/>
                <w:szCs w:val="20"/>
              </w:rPr>
              <w:t>Написать конспект по заданной теме</w:t>
            </w:r>
          </w:p>
        </w:tc>
        <w:tc>
          <w:tcPr>
            <w:tcW w:w="2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0273A9" w14:textId="77777777" w:rsidR="008A67AB" w:rsidRDefault="00E15558">
            <w:pPr>
              <w:suppressAutoHyphens/>
              <w:spacing w:after="0" w:line="240" w:lineRule="auto"/>
            </w:pPr>
            <w:r>
              <w:rPr>
                <w:rFonts w:ascii="Times New Roman" w:hAnsi="Times New Roman"/>
                <w:i/>
                <w:iCs/>
                <w:sz w:val="20"/>
                <w:szCs w:val="20"/>
              </w:rPr>
              <w:t>Ведение рабочей тетради, оценка в конце занятия</w:t>
            </w:r>
          </w:p>
        </w:tc>
      </w:tr>
      <w:tr w:rsidR="008A67AB" w14:paraId="6127D35F" w14:textId="77777777">
        <w:trPr>
          <w:trHeight w:val="442"/>
        </w:trPr>
        <w:tc>
          <w:tcPr>
            <w:tcW w:w="6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D11862" w14:textId="77777777" w:rsidR="008A67AB" w:rsidRDefault="00E15558">
            <w:pPr>
              <w:suppressAutoHyphens/>
              <w:spacing w:after="0" w:line="240" w:lineRule="auto"/>
            </w:pPr>
            <w:r>
              <w:rPr>
                <w:rFonts w:ascii="Times New Roman" w:hAnsi="Times New Roman"/>
                <w:i/>
                <w:iCs/>
                <w:sz w:val="20"/>
                <w:szCs w:val="20"/>
              </w:rPr>
              <w:t>2.5.</w:t>
            </w:r>
          </w:p>
        </w:tc>
        <w:tc>
          <w:tcPr>
            <w:tcW w:w="6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A158E6" w14:textId="77777777" w:rsidR="008A67AB" w:rsidRDefault="00E15558">
            <w:pPr>
              <w:suppressAutoHyphens/>
              <w:spacing w:after="0" w:line="240" w:lineRule="auto"/>
            </w:pPr>
            <w:r>
              <w:rPr>
                <w:rFonts w:ascii="Times New Roman" w:hAnsi="Times New Roman"/>
                <w:i/>
                <w:iCs/>
                <w:sz w:val="20"/>
                <w:szCs w:val="20"/>
              </w:rPr>
              <w:t xml:space="preserve">Решить тестовые задания </w:t>
            </w:r>
          </w:p>
        </w:tc>
        <w:tc>
          <w:tcPr>
            <w:tcW w:w="2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DC153E" w14:textId="77777777" w:rsidR="008A67AB" w:rsidRDefault="00E15558">
            <w:pPr>
              <w:suppressAutoHyphens/>
              <w:spacing w:after="0" w:line="240" w:lineRule="auto"/>
            </w:pPr>
            <w:r>
              <w:rPr>
                <w:rFonts w:ascii="Times New Roman" w:hAnsi="Times New Roman"/>
                <w:i/>
                <w:iCs/>
                <w:sz w:val="20"/>
                <w:szCs w:val="20"/>
              </w:rPr>
              <w:t>Входной контроль, тестирование</w:t>
            </w:r>
          </w:p>
        </w:tc>
      </w:tr>
      <w:tr w:rsidR="008A67AB" w14:paraId="42C5381B" w14:textId="77777777">
        <w:trPr>
          <w:trHeight w:val="1420"/>
        </w:trPr>
        <w:tc>
          <w:tcPr>
            <w:tcW w:w="6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E4DA46" w14:textId="77777777" w:rsidR="008A67AB" w:rsidRDefault="00E15558">
            <w:pPr>
              <w:suppressAutoHyphens/>
              <w:spacing w:after="0" w:line="240" w:lineRule="auto"/>
            </w:pPr>
            <w:r>
              <w:rPr>
                <w:rFonts w:ascii="Times New Roman" w:hAnsi="Times New Roman"/>
                <w:i/>
                <w:iCs/>
                <w:sz w:val="20"/>
                <w:szCs w:val="20"/>
              </w:rPr>
              <w:t>2.6.</w:t>
            </w:r>
          </w:p>
        </w:tc>
        <w:tc>
          <w:tcPr>
            <w:tcW w:w="6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968573" w14:textId="77777777" w:rsidR="008A67AB" w:rsidRDefault="00E15558">
            <w:pPr>
              <w:suppressAutoHyphens/>
              <w:spacing w:after="0" w:line="240" w:lineRule="auto"/>
              <w:rPr>
                <w:rFonts w:ascii="Times New Roman" w:eastAsia="Times New Roman" w:hAnsi="Times New Roman" w:cs="Times New Roman"/>
                <w:i/>
                <w:iCs/>
                <w:sz w:val="20"/>
                <w:szCs w:val="20"/>
              </w:rPr>
            </w:pPr>
            <w:r>
              <w:rPr>
                <w:rFonts w:ascii="Times New Roman" w:hAnsi="Times New Roman"/>
                <w:i/>
                <w:iCs/>
                <w:sz w:val="20"/>
                <w:szCs w:val="20"/>
              </w:rPr>
              <w:t xml:space="preserve">Быть готовым ответить на следующие вопросы: </w:t>
            </w:r>
          </w:p>
          <w:p w14:paraId="3E8A5456" w14:textId="77777777" w:rsidR="003865C1" w:rsidRPr="00C74748" w:rsidRDefault="00E15558" w:rsidP="003865C1">
            <w:pPr>
              <w:pStyle w:val="a7"/>
              <w:ind w:left="494" w:hanging="247"/>
            </w:pPr>
            <w:r>
              <w:t>1.</w:t>
            </w:r>
            <w:r w:rsidR="003865C1" w:rsidRPr="00C74748">
              <w:t xml:space="preserve"> </w:t>
            </w:r>
            <w:proofErr w:type="gramStart"/>
            <w:r w:rsidR="003865C1" w:rsidRPr="00C74748">
              <w:t>1.Основные</w:t>
            </w:r>
            <w:proofErr w:type="gramEnd"/>
            <w:r w:rsidR="003865C1" w:rsidRPr="00C74748">
              <w:t xml:space="preserve"> средства гигиены полости рта. Зубные пасты. </w:t>
            </w:r>
          </w:p>
          <w:p w14:paraId="5BD22CA0" w14:textId="77777777" w:rsidR="003865C1" w:rsidRPr="00C74748" w:rsidRDefault="003865C1" w:rsidP="003865C1">
            <w:pPr>
              <w:pStyle w:val="a7"/>
              <w:ind w:left="494" w:hanging="247"/>
            </w:pPr>
            <w:r w:rsidRPr="00C74748">
              <w:t xml:space="preserve">2. Понятие об абразивности зубной пасты. Индекс RDA. </w:t>
            </w:r>
          </w:p>
          <w:p w14:paraId="2906D79C" w14:textId="77777777" w:rsidR="003865C1" w:rsidRPr="00C74748" w:rsidRDefault="003865C1" w:rsidP="003865C1">
            <w:pPr>
              <w:pStyle w:val="a7"/>
              <w:ind w:left="494" w:hanging="247"/>
            </w:pPr>
            <w:r>
              <w:t>3</w:t>
            </w:r>
            <w:r w:rsidRPr="00C74748">
              <w:t>.Классификация зубных паст в зависимости от содержания биологически активных компонентов</w:t>
            </w:r>
          </w:p>
          <w:p w14:paraId="068A3B37" w14:textId="77777777" w:rsidR="008A67AB" w:rsidRDefault="008A67AB">
            <w:pPr>
              <w:pStyle w:val="a7"/>
              <w:ind w:left="494" w:hanging="247"/>
            </w:pPr>
          </w:p>
        </w:tc>
        <w:tc>
          <w:tcPr>
            <w:tcW w:w="2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0E61A9" w14:textId="77777777" w:rsidR="008A67AB" w:rsidRDefault="00E15558">
            <w:pPr>
              <w:suppressAutoHyphens/>
              <w:spacing w:after="0" w:line="240" w:lineRule="auto"/>
            </w:pPr>
            <w:r>
              <w:rPr>
                <w:rFonts w:ascii="Times New Roman" w:hAnsi="Times New Roman"/>
                <w:i/>
                <w:iCs/>
                <w:sz w:val="20"/>
                <w:szCs w:val="20"/>
              </w:rPr>
              <w:t>Самоконтроль</w:t>
            </w:r>
          </w:p>
        </w:tc>
      </w:tr>
    </w:tbl>
    <w:p w14:paraId="230647FE" w14:textId="77777777" w:rsidR="008A67AB" w:rsidRDefault="008A67AB">
      <w:pPr>
        <w:widowControl w:val="0"/>
        <w:suppressAutoHyphens/>
        <w:spacing w:after="0" w:line="240" w:lineRule="auto"/>
        <w:rPr>
          <w:rFonts w:ascii="Times New Roman" w:eastAsia="Times New Roman" w:hAnsi="Times New Roman" w:cs="Times New Roman"/>
          <w:sz w:val="24"/>
          <w:szCs w:val="24"/>
        </w:rPr>
      </w:pPr>
    </w:p>
    <w:p w14:paraId="430496C4" w14:textId="77777777" w:rsidR="008A67AB" w:rsidRDefault="008A67AB">
      <w:pPr>
        <w:suppressAutoHyphens/>
        <w:spacing w:after="0" w:line="240" w:lineRule="auto"/>
        <w:rPr>
          <w:rFonts w:ascii="Times New Roman" w:eastAsia="Times New Roman" w:hAnsi="Times New Roman" w:cs="Times New Roman"/>
          <w:i/>
          <w:iCs/>
          <w:sz w:val="24"/>
          <w:szCs w:val="24"/>
        </w:rPr>
      </w:pPr>
    </w:p>
    <w:p w14:paraId="2218BF96" w14:textId="77777777" w:rsidR="008A67AB" w:rsidRDefault="008A67AB">
      <w:pPr>
        <w:suppressAutoHyphens/>
        <w:spacing w:after="0" w:line="240" w:lineRule="auto"/>
        <w:rPr>
          <w:rFonts w:ascii="Times New Roman" w:eastAsia="Times New Roman" w:hAnsi="Times New Roman" w:cs="Times New Roman"/>
          <w:b/>
          <w:bCs/>
          <w:sz w:val="24"/>
          <w:szCs w:val="24"/>
        </w:rPr>
      </w:pPr>
    </w:p>
    <w:p w14:paraId="2A7AA3ED" w14:textId="77777777" w:rsidR="008A67AB" w:rsidRDefault="008A67AB">
      <w:pPr>
        <w:suppressAutoHyphens/>
        <w:spacing w:after="0" w:line="240" w:lineRule="auto"/>
        <w:rPr>
          <w:rFonts w:ascii="Times New Roman" w:eastAsia="Times New Roman" w:hAnsi="Times New Roman" w:cs="Times New Roman"/>
          <w:b/>
          <w:bCs/>
          <w:sz w:val="24"/>
          <w:szCs w:val="24"/>
        </w:rPr>
      </w:pPr>
    </w:p>
    <w:p w14:paraId="3DEF8B0C" w14:textId="77777777" w:rsidR="008A67AB" w:rsidRDefault="008A67AB">
      <w:pPr>
        <w:suppressAutoHyphens/>
        <w:spacing w:after="0" w:line="240" w:lineRule="auto"/>
        <w:rPr>
          <w:rFonts w:ascii="Times New Roman" w:eastAsia="Times New Roman" w:hAnsi="Times New Roman" w:cs="Times New Roman"/>
          <w:b/>
          <w:bCs/>
          <w:sz w:val="24"/>
          <w:szCs w:val="24"/>
        </w:rPr>
      </w:pPr>
    </w:p>
    <w:p w14:paraId="29B61DEF" w14:textId="77777777" w:rsidR="008A67AB" w:rsidRDefault="008A67AB">
      <w:pPr>
        <w:suppressAutoHyphens/>
        <w:spacing w:after="0" w:line="240" w:lineRule="auto"/>
        <w:rPr>
          <w:rFonts w:ascii="Times New Roman" w:eastAsia="Times New Roman" w:hAnsi="Times New Roman" w:cs="Times New Roman"/>
          <w:b/>
          <w:bCs/>
          <w:sz w:val="24"/>
          <w:szCs w:val="24"/>
        </w:rPr>
      </w:pPr>
    </w:p>
    <w:p w14:paraId="4AA713BE" w14:textId="77777777" w:rsidR="008A67AB" w:rsidRDefault="008A67AB">
      <w:pPr>
        <w:suppressAutoHyphens/>
        <w:spacing w:after="0" w:line="240" w:lineRule="auto"/>
        <w:rPr>
          <w:rFonts w:ascii="Times New Roman" w:eastAsia="Times New Roman" w:hAnsi="Times New Roman" w:cs="Times New Roman"/>
          <w:b/>
          <w:bCs/>
          <w:sz w:val="24"/>
          <w:szCs w:val="24"/>
        </w:rPr>
      </w:pPr>
    </w:p>
    <w:p w14:paraId="06AD4987" w14:textId="77777777" w:rsidR="008A67AB" w:rsidRDefault="008A67AB">
      <w:pPr>
        <w:suppressAutoHyphens/>
        <w:spacing w:after="0" w:line="240" w:lineRule="auto"/>
        <w:rPr>
          <w:rFonts w:ascii="Times New Roman" w:eastAsia="Times New Roman" w:hAnsi="Times New Roman" w:cs="Times New Roman"/>
          <w:b/>
          <w:bCs/>
          <w:sz w:val="24"/>
          <w:szCs w:val="24"/>
        </w:rPr>
      </w:pPr>
    </w:p>
    <w:p w14:paraId="40EA69EE" w14:textId="77777777" w:rsidR="008A67AB" w:rsidRDefault="00E15558">
      <w:pPr>
        <w:suppressAutoHyphens/>
        <w:spacing w:after="0" w:line="240" w:lineRule="auto"/>
        <w:rPr>
          <w:rFonts w:ascii="Times New Roman" w:eastAsia="Times New Roman" w:hAnsi="Times New Roman" w:cs="Times New Roman"/>
          <w:b/>
          <w:bCs/>
          <w:sz w:val="24"/>
          <w:szCs w:val="24"/>
        </w:rPr>
      </w:pPr>
      <w:r>
        <w:rPr>
          <w:rFonts w:ascii="Times New Roman" w:hAnsi="Times New Roman"/>
          <w:b/>
          <w:bCs/>
          <w:sz w:val="24"/>
          <w:szCs w:val="24"/>
        </w:rPr>
        <w:t xml:space="preserve">3. Требования к форме одежды, оснащению </w:t>
      </w:r>
    </w:p>
    <w:p w14:paraId="7BEE978A" w14:textId="77777777" w:rsidR="008A67AB" w:rsidRDefault="008A67AB">
      <w:pPr>
        <w:suppressAutoHyphens/>
        <w:spacing w:after="0" w:line="240" w:lineRule="auto"/>
        <w:rPr>
          <w:rFonts w:ascii="Times New Roman" w:eastAsia="Times New Roman" w:hAnsi="Times New Roman" w:cs="Times New Roman"/>
          <w:b/>
          <w:bCs/>
          <w:sz w:val="24"/>
          <w:szCs w:val="24"/>
        </w:rPr>
      </w:pPr>
    </w:p>
    <w:p w14:paraId="0B387F4C" w14:textId="77777777" w:rsidR="008A67AB" w:rsidRDefault="00E15558">
      <w:pPr>
        <w:suppressAutoHyphens/>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 Форма одежды:</w:t>
      </w:r>
    </w:p>
    <w:p w14:paraId="11784B52" w14:textId="77777777" w:rsidR="008A67AB" w:rsidRDefault="00E15558">
      <w:pPr>
        <w:suppressAutoHyphens/>
        <w:spacing w:after="0" w:line="240" w:lineRule="auto"/>
        <w:rPr>
          <w:rFonts w:ascii="Times New Roman" w:eastAsia="Times New Roman" w:hAnsi="Times New Roman" w:cs="Times New Roman"/>
          <w:sz w:val="24"/>
          <w:szCs w:val="24"/>
        </w:rPr>
      </w:pPr>
      <w:r>
        <w:rPr>
          <w:rFonts w:ascii="Times New Roman" w:hAnsi="Times New Roman"/>
          <w:sz w:val="24"/>
          <w:szCs w:val="24"/>
        </w:rPr>
        <w:t>Белый халат, сменная обувь, маска, перчатки.</w:t>
      </w:r>
    </w:p>
    <w:p w14:paraId="4EEE51EB" w14:textId="77777777" w:rsidR="008A67AB" w:rsidRDefault="008A67AB">
      <w:pPr>
        <w:suppressAutoHyphens/>
        <w:spacing w:after="0" w:line="240" w:lineRule="auto"/>
        <w:rPr>
          <w:rFonts w:ascii="Times New Roman" w:eastAsia="Times New Roman" w:hAnsi="Times New Roman" w:cs="Times New Roman"/>
          <w:sz w:val="24"/>
          <w:szCs w:val="24"/>
        </w:rPr>
      </w:pPr>
    </w:p>
    <w:p w14:paraId="27C98900" w14:textId="77777777" w:rsidR="008A67AB" w:rsidRDefault="00E15558">
      <w:pPr>
        <w:suppressAutoHyphens/>
        <w:spacing w:after="0" w:line="240" w:lineRule="auto"/>
        <w:rPr>
          <w:rFonts w:ascii="Times New Roman" w:eastAsia="Times New Roman" w:hAnsi="Times New Roman" w:cs="Times New Roman"/>
          <w:sz w:val="24"/>
          <w:szCs w:val="24"/>
        </w:rPr>
      </w:pPr>
      <w:r>
        <w:rPr>
          <w:rFonts w:ascii="Times New Roman" w:hAnsi="Times New Roman"/>
          <w:sz w:val="24"/>
          <w:szCs w:val="24"/>
        </w:rPr>
        <w:t>Оснащение:</w:t>
      </w:r>
    </w:p>
    <w:p w14:paraId="79999CAA" w14:textId="77777777" w:rsidR="008A67AB" w:rsidRDefault="00E15558">
      <w:pPr>
        <w:numPr>
          <w:ilvl w:val="0"/>
          <w:numId w:val="7"/>
        </w:numPr>
        <w:suppressAutoHyphens/>
        <w:spacing w:after="0" w:line="240" w:lineRule="auto"/>
        <w:jc w:val="both"/>
        <w:rPr>
          <w:rFonts w:ascii="Times New Roman" w:hAnsi="Times New Roman"/>
          <w:sz w:val="24"/>
          <w:szCs w:val="24"/>
        </w:rPr>
      </w:pPr>
      <w:r>
        <w:rPr>
          <w:rFonts w:ascii="Times New Roman" w:hAnsi="Times New Roman"/>
          <w:sz w:val="24"/>
          <w:szCs w:val="24"/>
        </w:rPr>
        <w:t>Стерильный стол,</w:t>
      </w:r>
    </w:p>
    <w:p w14:paraId="151C1388" w14:textId="77777777" w:rsidR="008A67AB" w:rsidRDefault="00E15558">
      <w:pPr>
        <w:numPr>
          <w:ilvl w:val="0"/>
          <w:numId w:val="7"/>
        </w:numPr>
        <w:suppressAutoHyphens/>
        <w:spacing w:after="0" w:line="240" w:lineRule="auto"/>
        <w:jc w:val="both"/>
        <w:rPr>
          <w:rFonts w:ascii="Times New Roman" w:hAnsi="Times New Roman"/>
          <w:sz w:val="24"/>
          <w:szCs w:val="24"/>
        </w:rPr>
      </w:pPr>
      <w:r>
        <w:rPr>
          <w:rFonts w:ascii="Times New Roman" w:hAnsi="Times New Roman"/>
          <w:sz w:val="24"/>
          <w:szCs w:val="24"/>
        </w:rPr>
        <w:t xml:space="preserve">инструменты для осмотра полости рта, </w:t>
      </w:r>
    </w:p>
    <w:p w14:paraId="7125FFED" w14:textId="77777777" w:rsidR="008A67AB" w:rsidRDefault="00E15558">
      <w:pPr>
        <w:numPr>
          <w:ilvl w:val="0"/>
          <w:numId w:val="7"/>
        </w:numPr>
        <w:suppressAutoHyphens/>
        <w:spacing w:after="0" w:line="240" w:lineRule="auto"/>
        <w:jc w:val="both"/>
        <w:rPr>
          <w:rFonts w:ascii="Times New Roman" w:hAnsi="Times New Roman"/>
          <w:sz w:val="24"/>
          <w:szCs w:val="24"/>
        </w:rPr>
      </w:pPr>
      <w:proofErr w:type="spellStart"/>
      <w:r>
        <w:rPr>
          <w:rFonts w:ascii="Times New Roman" w:hAnsi="Times New Roman"/>
          <w:sz w:val="24"/>
          <w:szCs w:val="24"/>
        </w:rPr>
        <w:t>прикресельный</w:t>
      </w:r>
      <w:proofErr w:type="spellEnd"/>
      <w:r>
        <w:rPr>
          <w:rFonts w:ascii="Times New Roman" w:hAnsi="Times New Roman"/>
          <w:sz w:val="24"/>
          <w:szCs w:val="24"/>
        </w:rPr>
        <w:t xml:space="preserve"> столик врача, </w:t>
      </w:r>
    </w:p>
    <w:p w14:paraId="59D817CA" w14:textId="77777777" w:rsidR="008A67AB" w:rsidRDefault="00E15558">
      <w:pPr>
        <w:numPr>
          <w:ilvl w:val="0"/>
          <w:numId w:val="7"/>
        </w:numPr>
        <w:suppressAutoHyphens/>
        <w:spacing w:after="0" w:line="240" w:lineRule="auto"/>
        <w:jc w:val="both"/>
        <w:rPr>
          <w:rFonts w:ascii="Times New Roman" w:hAnsi="Times New Roman"/>
          <w:sz w:val="24"/>
          <w:szCs w:val="24"/>
        </w:rPr>
      </w:pPr>
      <w:r>
        <w:rPr>
          <w:rFonts w:ascii="Times New Roman" w:hAnsi="Times New Roman"/>
          <w:sz w:val="24"/>
          <w:szCs w:val="24"/>
        </w:rPr>
        <w:t>раствор Шиллера-Писарева</w:t>
      </w:r>
    </w:p>
    <w:p w14:paraId="5215816A" w14:textId="77777777" w:rsidR="008A67AB" w:rsidRDefault="00E15558">
      <w:pPr>
        <w:numPr>
          <w:ilvl w:val="0"/>
          <w:numId w:val="7"/>
        </w:numPr>
        <w:suppressAutoHyphens/>
        <w:spacing w:after="0" w:line="240" w:lineRule="auto"/>
        <w:jc w:val="both"/>
        <w:rPr>
          <w:rFonts w:ascii="Times New Roman" w:hAnsi="Times New Roman"/>
          <w:sz w:val="24"/>
          <w:szCs w:val="24"/>
        </w:rPr>
      </w:pPr>
      <w:r>
        <w:rPr>
          <w:rFonts w:ascii="Times New Roman" w:hAnsi="Times New Roman"/>
          <w:sz w:val="24"/>
          <w:szCs w:val="24"/>
        </w:rPr>
        <w:t>Раствор метиленового синего</w:t>
      </w:r>
    </w:p>
    <w:p w14:paraId="1E12A1F7" w14:textId="77777777" w:rsidR="008A67AB" w:rsidRDefault="00E15558">
      <w:pPr>
        <w:numPr>
          <w:ilvl w:val="0"/>
          <w:numId w:val="7"/>
        </w:numPr>
        <w:suppressAutoHyphens/>
        <w:spacing w:after="0" w:line="240" w:lineRule="auto"/>
        <w:jc w:val="both"/>
        <w:rPr>
          <w:rFonts w:ascii="Times New Roman" w:hAnsi="Times New Roman"/>
          <w:sz w:val="24"/>
          <w:szCs w:val="24"/>
        </w:rPr>
      </w:pPr>
      <w:r>
        <w:rPr>
          <w:rFonts w:ascii="Times New Roman" w:hAnsi="Times New Roman"/>
          <w:sz w:val="24"/>
          <w:szCs w:val="24"/>
        </w:rPr>
        <w:t>Колор-тесты</w:t>
      </w:r>
    </w:p>
    <w:p w14:paraId="4BDC4E22" w14:textId="77777777" w:rsidR="008A67AB" w:rsidRDefault="00E15558">
      <w:pPr>
        <w:numPr>
          <w:ilvl w:val="0"/>
          <w:numId w:val="7"/>
        </w:numPr>
        <w:suppressAutoHyphens/>
        <w:spacing w:after="0" w:line="240" w:lineRule="auto"/>
        <w:jc w:val="both"/>
        <w:rPr>
          <w:rFonts w:ascii="Times New Roman" w:hAnsi="Times New Roman"/>
          <w:sz w:val="24"/>
          <w:szCs w:val="24"/>
        </w:rPr>
      </w:pPr>
      <w:r>
        <w:rPr>
          <w:rFonts w:ascii="Times New Roman" w:hAnsi="Times New Roman"/>
          <w:sz w:val="24"/>
          <w:szCs w:val="24"/>
        </w:rPr>
        <w:t>Раствор эритрозина</w:t>
      </w:r>
    </w:p>
    <w:p w14:paraId="5DAE3A2D" w14:textId="77777777" w:rsidR="008A67AB" w:rsidRDefault="00E15558">
      <w:pPr>
        <w:numPr>
          <w:ilvl w:val="0"/>
          <w:numId w:val="7"/>
        </w:numPr>
        <w:suppressAutoHyphens/>
        <w:spacing w:after="0" w:line="240" w:lineRule="auto"/>
        <w:jc w:val="both"/>
        <w:rPr>
          <w:rFonts w:ascii="Times New Roman" w:hAnsi="Times New Roman"/>
          <w:sz w:val="24"/>
          <w:szCs w:val="24"/>
        </w:rPr>
      </w:pPr>
      <w:r>
        <w:rPr>
          <w:rFonts w:ascii="Times New Roman" w:hAnsi="Times New Roman"/>
          <w:sz w:val="24"/>
          <w:szCs w:val="24"/>
        </w:rPr>
        <w:t>предметы и средства гигиены полости рта,</w:t>
      </w:r>
    </w:p>
    <w:p w14:paraId="7FFAC9A7" w14:textId="77777777" w:rsidR="008A67AB" w:rsidRDefault="00E15558">
      <w:pPr>
        <w:numPr>
          <w:ilvl w:val="0"/>
          <w:numId w:val="7"/>
        </w:numPr>
        <w:suppressAutoHyphens/>
        <w:spacing w:after="0" w:line="240" w:lineRule="auto"/>
        <w:jc w:val="both"/>
        <w:rPr>
          <w:rFonts w:ascii="Times New Roman" w:hAnsi="Times New Roman"/>
          <w:sz w:val="24"/>
          <w:szCs w:val="24"/>
        </w:rPr>
      </w:pPr>
      <w:r>
        <w:rPr>
          <w:rFonts w:ascii="Times New Roman" w:hAnsi="Times New Roman"/>
          <w:sz w:val="24"/>
          <w:szCs w:val="24"/>
        </w:rPr>
        <w:t>набор тестовых заданий</w:t>
      </w:r>
    </w:p>
    <w:p w14:paraId="53170ECB" w14:textId="77777777" w:rsidR="008A67AB" w:rsidRDefault="00E15558">
      <w:pPr>
        <w:numPr>
          <w:ilvl w:val="0"/>
          <w:numId w:val="7"/>
        </w:numPr>
        <w:suppressAutoHyphens/>
        <w:spacing w:after="0" w:line="240" w:lineRule="auto"/>
        <w:jc w:val="both"/>
        <w:rPr>
          <w:rFonts w:ascii="Times New Roman" w:hAnsi="Times New Roman"/>
          <w:sz w:val="24"/>
          <w:szCs w:val="24"/>
        </w:rPr>
      </w:pPr>
      <w:r>
        <w:rPr>
          <w:rFonts w:ascii="Times New Roman" w:hAnsi="Times New Roman"/>
          <w:sz w:val="24"/>
          <w:szCs w:val="24"/>
        </w:rPr>
        <w:t>медицинская документация</w:t>
      </w:r>
    </w:p>
    <w:p w14:paraId="369F56CA" w14:textId="77777777" w:rsidR="008A67AB" w:rsidRDefault="00E15558">
      <w:pPr>
        <w:numPr>
          <w:ilvl w:val="0"/>
          <w:numId w:val="7"/>
        </w:numPr>
        <w:suppressAutoHyphens/>
        <w:spacing w:after="0" w:line="240" w:lineRule="auto"/>
        <w:jc w:val="both"/>
        <w:rPr>
          <w:rFonts w:ascii="Times New Roman" w:hAnsi="Times New Roman"/>
          <w:sz w:val="24"/>
          <w:szCs w:val="24"/>
        </w:rPr>
      </w:pPr>
      <w:r>
        <w:rPr>
          <w:rFonts w:ascii="Times New Roman" w:hAnsi="Times New Roman"/>
          <w:sz w:val="24"/>
          <w:szCs w:val="24"/>
        </w:rPr>
        <w:t>модели челюстей</w:t>
      </w:r>
    </w:p>
    <w:p w14:paraId="19D16372" w14:textId="77777777" w:rsidR="008A67AB" w:rsidRDefault="008A67AB">
      <w:pPr>
        <w:suppressAutoHyphens/>
        <w:spacing w:after="0" w:line="240" w:lineRule="auto"/>
        <w:rPr>
          <w:rFonts w:ascii="Times New Roman" w:eastAsia="Times New Roman" w:hAnsi="Times New Roman" w:cs="Times New Roman"/>
          <w:sz w:val="24"/>
          <w:szCs w:val="24"/>
        </w:rPr>
      </w:pPr>
    </w:p>
    <w:p w14:paraId="10E0BAA6" w14:textId="77777777" w:rsidR="008A67AB" w:rsidRDefault="00E15558">
      <w:pPr>
        <w:suppressAutoHyphens/>
        <w:spacing w:after="0" w:line="240" w:lineRule="auto"/>
        <w:rPr>
          <w:rFonts w:ascii="Times New Roman" w:eastAsia="Times New Roman" w:hAnsi="Times New Roman" w:cs="Times New Roman"/>
          <w:sz w:val="24"/>
          <w:szCs w:val="24"/>
        </w:rPr>
      </w:pPr>
      <w:r>
        <w:rPr>
          <w:rFonts w:ascii="Times New Roman" w:hAnsi="Times New Roman"/>
          <w:b/>
          <w:bCs/>
          <w:sz w:val="24"/>
          <w:szCs w:val="24"/>
        </w:rPr>
        <w:t>4. Цели и задачи (результат занятия)</w:t>
      </w:r>
    </w:p>
    <w:p w14:paraId="1865288E" w14:textId="77777777" w:rsidR="008A67AB" w:rsidRDefault="008A67AB">
      <w:pPr>
        <w:suppressAutoHyphens/>
        <w:spacing w:after="0" w:line="240" w:lineRule="auto"/>
        <w:rPr>
          <w:rFonts w:ascii="Times New Roman" w:eastAsia="Times New Roman" w:hAnsi="Times New Roman" w:cs="Times New Roman"/>
          <w:b/>
          <w:bCs/>
          <w:sz w:val="24"/>
          <w:szCs w:val="24"/>
        </w:rPr>
      </w:pPr>
    </w:p>
    <w:p w14:paraId="7BD1968A" w14:textId="77777777" w:rsidR="008A67AB" w:rsidRDefault="00E15558">
      <w:pPr>
        <w:suppressAutoHyphens/>
        <w:spacing w:after="0" w:line="240" w:lineRule="auto"/>
        <w:rPr>
          <w:rFonts w:ascii="Times New Roman" w:eastAsia="Times New Roman" w:hAnsi="Times New Roman" w:cs="Times New Roman"/>
          <w:sz w:val="24"/>
          <w:szCs w:val="24"/>
        </w:rPr>
      </w:pPr>
      <w:r>
        <w:rPr>
          <w:rFonts w:ascii="Times New Roman" w:hAnsi="Times New Roman"/>
          <w:sz w:val="24"/>
          <w:szCs w:val="24"/>
        </w:rPr>
        <w:t>После практического занятия по теме студент должен:</w:t>
      </w:r>
    </w:p>
    <w:p w14:paraId="32892CDC" w14:textId="77777777" w:rsidR="008A67AB" w:rsidRDefault="008A67AB">
      <w:pPr>
        <w:suppressAutoHyphens/>
        <w:spacing w:after="0" w:line="240" w:lineRule="auto"/>
        <w:rPr>
          <w:rFonts w:ascii="Times New Roman" w:eastAsia="Times New Roman" w:hAnsi="Times New Roman" w:cs="Times New Roman"/>
          <w:sz w:val="24"/>
          <w:szCs w:val="24"/>
        </w:rPr>
      </w:pPr>
    </w:p>
    <w:tbl>
      <w:tblPr>
        <w:tblStyle w:val="TableNormal"/>
        <w:tblW w:w="1029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36"/>
        <w:gridCol w:w="2304"/>
        <w:gridCol w:w="2396"/>
        <w:gridCol w:w="2654"/>
        <w:gridCol w:w="2304"/>
      </w:tblGrid>
      <w:tr w:rsidR="008A67AB" w14:paraId="04034E7C" w14:textId="77777777">
        <w:trPr>
          <w:trHeight w:val="600"/>
        </w:trPr>
        <w:tc>
          <w:tcPr>
            <w:tcW w:w="2940" w:type="dxa"/>
            <w:gridSpan w:val="2"/>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8AD028" w14:textId="77777777" w:rsidR="008A67AB" w:rsidRDefault="00E15558">
            <w:r>
              <w:rPr>
                <w:rFonts w:ascii="Times New Roman" w:hAnsi="Times New Roman"/>
                <w:sz w:val="24"/>
                <w:szCs w:val="24"/>
              </w:rPr>
              <w:t xml:space="preserve">Планируемые результаты освоения </w:t>
            </w:r>
            <w:proofErr w:type="gramStart"/>
            <w:r>
              <w:rPr>
                <w:rFonts w:ascii="Times New Roman" w:hAnsi="Times New Roman"/>
                <w:sz w:val="24"/>
                <w:szCs w:val="24"/>
              </w:rPr>
              <w:t>ОПОП  –</w:t>
            </w:r>
            <w:proofErr w:type="gramEnd"/>
            <w:r>
              <w:rPr>
                <w:rFonts w:ascii="Times New Roman" w:hAnsi="Times New Roman"/>
                <w:sz w:val="24"/>
                <w:szCs w:val="24"/>
              </w:rPr>
              <w:t xml:space="preserve"> компетенции обучающихся</w:t>
            </w:r>
          </w:p>
        </w:tc>
        <w:tc>
          <w:tcPr>
            <w:tcW w:w="7354"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607F60" w14:textId="77777777" w:rsidR="008A67AB" w:rsidRDefault="00E15558">
            <w:pPr>
              <w:spacing w:after="0" w:line="240" w:lineRule="auto"/>
              <w:jc w:val="center"/>
            </w:pPr>
            <w:r>
              <w:rPr>
                <w:rFonts w:ascii="Times New Roman" w:hAnsi="Times New Roman"/>
                <w:sz w:val="24"/>
                <w:szCs w:val="24"/>
              </w:rPr>
              <w:t xml:space="preserve">Планируемые результаты обучения по дисциплине (знания, умения, </w:t>
            </w:r>
            <w:proofErr w:type="spellStart"/>
            <w:proofErr w:type="gramStart"/>
            <w:r>
              <w:rPr>
                <w:rFonts w:ascii="Times New Roman" w:hAnsi="Times New Roman"/>
                <w:sz w:val="24"/>
                <w:szCs w:val="24"/>
              </w:rPr>
              <w:t>практ.опыт</w:t>
            </w:r>
            <w:proofErr w:type="spellEnd"/>
            <w:proofErr w:type="gramEnd"/>
            <w:r>
              <w:rPr>
                <w:rFonts w:ascii="Times New Roman" w:hAnsi="Times New Roman"/>
                <w:sz w:val="24"/>
                <w:szCs w:val="24"/>
              </w:rPr>
              <w:t>), характеризующие этапы формирования компетенции</w:t>
            </w:r>
          </w:p>
        </w:tc>
      </w:tr>
      <w:tr w:rsidR="008A67AB" w14:paraId="0847D8F2" w14:textId="77777777">
        <w:trPr>
          <w:trHeight w:val="900"/>
        </w:trPr>
        <w:tc>
          <w:tcPr>
            <w:tcW w:w="2940" w:type="dxa"/>
            <w:gridSpan w:val="2"/>
            <w:vMerge/>
            <w:tcBorders>
              <w:top w:val="single" w:sz="4" w:space="0" w:color="000000"/>
              <w:left w:val="single" w:sz="4" w:space="0" w:color="000000"/>
              <w:bottom w:val="single" w:sz="4" w:space="0" w:color="000000"/>
              <w:right w:val="single" w:sz="4" w:space="0" w:color="000000"/>
            </w:tcBorders>
          </w:tcPr>
          <w:p w14:paraId="0DE69EE7" w14:textId="77777777" w:rsidR="008A67AB" w:rsidRDefault="008A67AB"/>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6AABB4" w14:textId="77777777" w:rsidR="008A67AB" w:rsidRDefault="00E15558">
            <w:pPr>
              <w:spacing w:after="0" w:line="240" w:lineRule="auto"/>
              <w:jc w:val="center"/>
            </w:pPr>
            <w:r>
              <w:rPr>
                <w:rFonts w:ascii="Times New Roman" w:hAnsi="Times New Roman"/>
                <w:sz w:val="24"/>
                <w:szCs w:val="24"/>
              </w:rPr>
              <w:t>Знать (</w:t>
            </w:r>
            <w:proofErr w:type="spellStart"/>
            <w:r>
              <w:rPr>
                <w:rFonts w:ascii="Times New Roman" w:hAnsi="Times New Roman"/>
                <w:sz w:val="24"/>
                <w:szCs w:val="24"/>
              </w:rPr>
              <w:t>Зн</w:t>
            </w:r>
            <w:proofErr w:type="spellEnd"/>
            <w:r>
              <w:rPr>
                <w:rFonts w:ascii="Times New Roman" w:hAnsi="Times New Roman"/>
                <w:sz w:val="24"/>
                <w:szCs w:val="24"/>
              </w:rPr>
              <w:t>.):</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4A038B" w14:textId="77777777" w:rsidR="008A67AB" w:rsidRDefault="00E15558">
            <w:pPr>
              <w:spacing w:after="0" w:line="240" w:lineRule="auto"/>
              <w:jc w:val="center"/>
            </w:pPr>
            <w:r>
              <w:rPr>
                <w:rFonts w:ascii="Times New Roman" w:hAnsi="Times New Roman"/>
                <w:sz w:val="24"/>
                <w:szCs w:val="24"/>
              </w:rPr>
              <w:t>Уметь (Ум.)</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76953B" w14:textId="77777777" w:rsidR="008A67AB" w:rsidRDefault="00E15558">
            <w:pPr>
              <w:spacing w:after="0" w:line="240" w:lineRule="auto"/>
              <w:jc w:val="center"/>
            </w:pPr>
            <w:r>
              <w:rPr>
                <w:rFonts w:ascii="Times New Roman" w:hAnsi="Times New Roman"/>
                <w:sz w:val="24"/>
                <w:szCs w:val="24"/>
              </w:rPr>
              <w:t xml:space="preserve">Иметь практический опыт (По.): </w:t>
            </w:r>
          </w:p>
        </w:tc>
      </w:tr>
      <w:tr w:rsidR="008A67AB" w14:paraId="23692A5B" w14:textId="77777777">
        <w:trPr>
          <w:trHeight w:val="222"/>
        </w:trPr>
        <w:tc>
          <w:tcPr>
            <w:tcW w:w="294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5A6D97" w14:textId="77777777" w:rsidR="008A67AB" w:rsidRDefault="00E15558">
            <w:pPr>
              <w:spacing w:after="0" w:line="240" w:lineRule="auto"/>
            </w:pPr>
            <w:r>
              <w:rPr>
                <w:rFonts w:ascii="Times New Roman" w:hAnsi="Times New Roman"/>
                <w:sz w:val="20"/>
                <w:szCs w:val="20"/>
              </w:rPr>
              <w:t>Общие компетенции (ОК)</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2B241A" w14:textId="77777777" w:rsidR="008A67AB" w:rsidRDefault="008A67AB"/>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14E903"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3C03C4" w14:textId="77777777" w:rsidR="008A67AB" w:rsidRDefault="008A67AB"/>
        </w:tc>
      </w:tr>
      <w:tr w:rsidR="008A67AB" w14:paraId="687DE902" w14:textId="77777777">
        <w:trPr>
          <w:trHeight w:val="242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8AA8B9" w14:textId="77777777" w:rsidR="008A67AB" w:rsidRDefault="00E15558">
            <w:pPr>
              <w:spacing w:after="0" w:line="240" w:lineRule="auto"/>
            </w:pPr>
            <w:r>
              <w:rPr>
                <w:rFonts w:ascii="Times New Roman" w:hAnsi="Times New Roman"/>
                <w:sz w:val="20"/>
                <w:szCs w:val="20"/>
              </w:rPr>
              <w:lastRenderedPageBreak/>
              <w:t>ОК-1</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777582" w14:textId="77777777" w:rsidR="008A67AB" w:rsidRDefault="00E15558">
            <w:pPr>
              <w:spacing w:after="0" w:line="240" w:lineRule="auto"/>
            </w:pPr>
            <w:r>
              <w:rPr>
                <w:rFonts w:ascii="Times New Roman" w:hAnsi="Times New Roman"/>
                <w:sz w:val="20"/>
                <w:szCs w:val="20"/>
              </w:rPr>
              <w:t>Понимать сущность и социальную значимость своей будущей профессии, проявлять к ней устойчивый профессиональный интерес</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E3CDD3" w14:textId="77777777" w:rsidR="008A67AB" w:rsidRDefault="00E15558">
            <w:pPr>
              <w:pStyle w:val="Default"/>
              <w:rPr>
                <w:sz w:val="20"/>
                <w:szCs w:val="20"/>
              </w:rPr>
            </w:pPr>
            <w:r>
              <w:rPr>
                <w:sz w:val="20"/>
                <w:szCs w:val="20"/>
              </w:rPr>
              <w:t xml:space="preserve">Зн.1 </w:t>
            </w:r>
          </w:p>
          <w:p w14:paraId="715BEA12"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анатомию и физиологию зубочелюстной системы</w:t>
            </w:r>
          </w:p>
          <w:p w14:paraId="6E2FAD3F" w14:textId="77777777" w:rsidR="008A67AB" w:rsidRDefault="00E15558">
            <w:pPr>
              <w:spacing w:after="0" w:line="240" w:lineRule="auto"/>
            </w:pPr>
            <w:r>
              <w:rPr>
                <w:rFonts w:ascii="Times New Roman" w:hAnsi="Times New Roman"/>
                <w:sz w:val="20"/>
                <w:szCs w:val="20"/>
              </w:rPr>
              <w:t xml:space="preserve"> </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163BB4"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 xml:space="preserve">Ум.1 -  </w:t>
            </w:r>
          </w:p>
          <w:p w14:paraId="0DFD3EF0" w14:textId="77777777" w:rsidR="008A67AB" w:rsidRDefault="00E15558">
            <w:pPr>
              <w:pStyle w:val="Default"/>
            </w:pPr>
            <w:r>
              <w:rPr>
                <w:sz w:val="20"/>
                <w:szCs w:val="20"/>
              </w:rPr>
              <w:t xml:space="preserve">применять знания об анатомическом строении органов и систем, физиологических процессах, происходящих в организме человека, при оказании профилактической и первой медицинской помощи </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6428CC" w14:textId="77777777" w:rsidR="008A67AB" w:rsidRDefault="00E15558">
            <w:pPr>
              <w:spacing w:after="0" w:line="240" w:lineRule="auto"/>
            </w:pPr>
            <w:r>
              <w:rPr>
                <w:rFonts w:ascii="Times New Roman" w:hAnsi="Times New Roman"/>
                <w:sz w:val="20"/>
                <w:szCs w:val="20"/>
              </w:rPr>
              <w:t xml:space="preserve"> </w:t>
            </w:r>
          </w:p>
        </w:tc>
      </w:tr>
      <w:tr w:rsidR="008A67AB" w14:paraId="601C8E91" w14:textId="77777777">
        <w:trPr>
          <w:trHeight w:val="198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60D5D5" w14:textId="77777777" w:rsidR="008A67AB" w:rsidRDefault="00E15558">
            <w:pPr>
              <w:spacing w:after="0" w:line="240" w:lineRule="auto"/>
            </w:pPr>
            <w:r>
              <w:rPr>
                <w:rFonts w:ascii="Times New Roman" w:hAnsi="Times New Roman"/>
                <w:sz w:val="20"/>
                <w:szCs w:val="20"/>
              </w:rPr>
              <w:t>ОК-2</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F819A1" w14:textId="77777777" w:rsidR="008A67AB" w:rsidRDefault="00E15558">
            <w:pPr>
              <w:spacing w:after="0" w:line="240" w:lineRule="auto"/>
            </w:pPr>
            <w:r>
              <w:rPr>
                <w:rFonts w:ascii="Times New Roman" w:hAnsi="Times New Roman"/>
                <w:sz w:val="20"/>
                <w:szCs w:val="20"/>
              </w:rPr>
              <w:t>Организовывать собственную деятельность, выбирать типовые методы и способы выполнения профессиональных задач, оценивать их качество и эффективность</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FC19BE" w14:textId="77777777" w:rsidR="008A67AB" w:rsidRDefault="00E15558">
            <w:pPr>
              <w:spacing w:after="0" w:line="240" w:lineRule="auto"/>
              <w:rPr>
                <w:rFonts w:ascii="Times New Roman" w:eastAsia="Times New Roman" w:hAnsi="Times New Roman" w:cs="Times New Roman"/>
                <w:i/>
                <w:iCs/>
                <w:sz w:val="20"/>
                <w:szCs w:val="20"/>
              </w:rPr>
            </w:pPr>
            <w:r>
              <w:rPr>
                <w:rFonts w:ascii="Times New Roman" w:hAnsi="Times New Roman"/>
                <w:sz w:val="20"/>
                <w:szCs w:val="20"/>
              </w:rPr>
              <w:t>Зн.2</w:t>
            </w:r>
            <w:r>
              <w:rPr>
                <w:rFonts w:ascii="Times New Roman" w:hAnsi="Times New Roman"/>
                <w:i/>
                <w:iCs/>
                <w:sz w:val="20"/>
                <w:szCs w:val="20"/>
              </w:rPr>
              <w:t xml:space="preserve"> </w:t>
            </w:r>
          </w:p>
          <w:p w14:paraId="14746937" w14:textId="77777777" w:rsidR="008A67AB" w:rsidRDefault="00E15558">
            <w:pPr>
              <w:spacing w:after="0" w:line="240" w:lineRule="auto"/>
            </w:pPr>
            <w:r>
              <w:rPr>
                <w:rFonts w:ascii="Times New Roman" w:hAnsi="Times New Roman"/>
                <w:sz w:val="20"/>
                <w:szCs w:val="20"/>
              </w:rPr>
              <w:t>основные законодательные документы в области здравоохранения</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F518A1"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BEB46C" w14:textId="77777777" w:rsidR="008A67AB" w:rsidRDefault="008A67AB"/>
        </w:tc>
      </w:tr>
      <w:tr w:rsidR="008A67AB" w14:paraId="0359C161" w14:textId="77777777">
        <w:trPr>
          <w:trHeight w:val="242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9629C4" w14:textId="77777777" w:rsidR="008A67AB" w:rsidRDefault="00E15558">
            <w:pPr>
              <w:spacing w:after="0" w:line="240" w:lineRule="auto"/>
            </w:pPr>
            <w:r>
              <w:rPr>
                <w:rFonts w:ascii="Times New Roman" w:hAnsi="Times New Roman"/>
                <w:sz w:val="20"/>
                <w:szCs w:val="20"/>
              </w:rPr>
              <w:t>ОК-3</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CD1CEC" w14:textId="77777777" w:rsidR="008A67AB" w:rsidRDefault="00E15558">
            <w:pPr>
              <w:spacing w:after="0" w:line="240" w:lineRule="auto"/>
            </w:pPr>
            <w:r>
              <w:rPr>
                <w:rFonts w:ascii="Times New Roman" w:hAnsi="Times New Roman"/>
                <w:sz w:val="20"/>
                <w:szCs w:val="20"/>
              </w:rPr>
              <w:t>Принимать решения в стандартных и нестандартных ситуациях и нести за них ответственность</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DB3F9B" w14:textId="77777777" w:rsidR="008A67AB" w:rsidRDefault="00E15558">
            <w:pPr>
              <w:pStyle w:val="Default"/>
              <w:rPr>
                <w:sz w:val="20"/>
                <w:szCs w:val="20"/>
              </w:rPr>
            </w:pPr>
            <w:r>
              <w:rPr>
                <w:sz w:val="20"/>
                <w:szCs w:val="20"/>
              </w:rPr>
              <w:t>Зн.3</w:t>
            </w:r>
          </w:p>
          <w:p w14:paraId="0E240E27" w14:textId="77777777" w:rsidR="008A67AB" w:rsidRDefault="00E15558">
            <w:pPr>
              <w:pStyle w:val="Default"/>
            </w:pPr>
            <w:r>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3FB6ED"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5963E2" w14:textId="77777777" w:rsidR="008A67AB" w:rsidRDefault="008A67AB"/>
        </w:tc>
      </w:tr>
      <w:tr w:rsidR="008A67AB" w14:paraId="7FD81155" w14:textId="77777777">
        <w:trPr>
          <w:trHeight w:val="220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5C4569" w14:textId="77777777" w:rsidR="008A67AB" w:rsidRDefault="00E15558">
            <w:pPr>
              <w:spacing w:after="0" w:line="240" w:lineRule="auto"/>
            </w:pPr>
            <w:r>
              <w:rPr>
                <w:rFonts w:ascii="Times New Roman" w:hAnsi="Times New Roman"/>
                <w:sz w:val="20"/>
                <w:szCs w:val="20"/>
              </w:rPr>
              <w:t>ОК-4</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DF9633" w14:textId="77777777" w:rsidR="008A67AB" w:rsidRDefault="00E15558">
            <w:pPr>
              <w:spacing w:after="0" w:line="240" w:lineRule="auto"/>
            </w:pPr>
            <w:r>
              <w:rPr>
                <w:rFonts w:ascii="Times New Roman" w:hAnsi="Times New Roman"/>
                <w:sz w:val="20"/>
                <w:szCs w:val="20"/>
              </w:rPr>
              <w:t>Осуществлять поиск и использование информации, необходимой для профессионального и личностного развития с целью эффективного выполнения профессиональных задач</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920031"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Зн.4</w:t>
            </w:r>
          </w:p>
          <w:p w14:paraId="3F1E0D3A" w14:textId="77777777" w:rsidR="008A67AB" w:rsidRDefault="00E15558">
            <w:pPr>
              <w:pStyle w:val="Default"/>
            </w:pPr>
            <w:r>
              <w:rPr>
                <w:sz w:val="20"/>
                <w:szCs w:val="20"/>
              </w:rPr>
              <w:t xml:space="preserve">методы и средства сбора, обработки, хранения и передачи информации </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EE3119"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DE93C8" w14:textId="77777777" w:rsidR="008A67AB" w:rsidRDefault="008A67AB"/>
        </w:tc>
      </w:tr>
      <w:tr w:rsidR="008A67AB" w14:paraId="7DF5476F" w14:textId="77777777">
        <w:trPr>
          <w:trHeight w:val="374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1DD421" w14:textId="77777777" w:rsidR="008A67AB" w:rsidRDefault="00E15558">
            <w:pPr>
              <w:spacing w:after="0" w:line="240" w:lineRule="auto"/>
            </w:pPr>
            <w:r>
              <w:rPr>
                <w:rFonts w:ascii="Times New Roman" w:hAnsi="Times New Roman"/>
                <w:sz w:val="20"/>
                <w:szCs w:val="20"/>
              </w:rPr>
              <w:t>ОК-5</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5FBF58" w14:textId="77777777" w:rsidR="008A67AB" w:rsidRDefault="00E15558">
            <w:pPr>
              <w:spacing w:after="0" w:line="240" w:lineRule="auto"/>
            </w:pPr>
            <w:r>
              <w:rPr>
                <w:rFonts w:ascii="Times New Roman" w:hAnsi="Times New Roman"/>
                <w:sz w:val="20"/>
                <w:szCs w:val="20"/>
              </w:rPr>
              <w:t>Использовать информационно-коммуникационные технологии в профессиональной деятельности</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3C6624" w14:textId="77777777" w:rsidR="008A67AB" w:rsidRDefault="00E15558">
            <w:pPr>
              <w:pStyle w:val="Default"/>
              <w:rPr>
                <w:sz w:val="20"/>
                <w:szCs w:val="20"/>
              </w:rPr>
            </w:pPr>
            <w:r>
              <w:rPr>
                <w:sz w:val="20"/>
                <w:szCs w:val="20"/>
              </w:rPr>
              <w:t xml:space="preserve">Зн.5 </w:t>
            </w:r>
          </w:p>
          <w:p w14:paraId="52273E61" w14:textId="77777777" w:rsidR="008A67AB" w:rsidRDefault="00E15558">
            <w:pPr>
              <w:pStyle w:val="Default"/>
              <w:rPr>
                <w:sz w:val="20"/>
                <w:szCs w:val="20"/>
              </w:rPr>
            </w:pPr>
            <w:r>
              <w:rPr>
                <w:sz w:val="20"/>
                <w:szCs w:val="20"/>
              </w:rPr>
              <w:t xml:space="preserve">технологиях обработки информации </w:t>
            </w:r>
          </w:p>
          <w:p w14:paraId="4690FE22" w14:textId="77777777" w:rsidR="008A67AB" w:rsidRDefault="00E15558">
            <w:pPr>
              <w:spacing w:after="0" w:line="240" w:lineRule="auto"/>
              <w:rPr>
                <w:rFonts w:ascii="Times New Roman" w:eastAsia="Times New Roman" w:hAnsi="Times New Roman" w:cs="Times New Roman"/>
                <w:sz w:val="20"/>
                <w:szCs w:val="20"/>
              </w:rPr>
            </w:pPr>
            <w:proofErr w:type="spellStart"/>
            <w:r>
              <w:rPr>
                <w:rFonts w:ascii="Times New Roman" w:hAnsi="Times New Roman"/>
                <w:sz w:val="20"/>
                <w:szCs w:val="20"/>
              </w:rPr>
              <w:t>Зн</w:t>
            </w:r>
            <w:proofErr w:type="spellEnd"/>
            <w:r>
              <w:rPr>
                <w:rFonts w:ascii="Times New Roman" w:hAnsi="Times New Roman"/>
                <w:sz w:val="20"/>
                <w:szCs w:val="20"/>
              </w:rPr>
              <w:t>. 6</w:t>
            </w:r>
          </w:p>
          <w:p w14:paraId="43723199" w14:textId="77777777" w:rsidR="008A67AB" w:rsidRDefault="00E15558">
            <w:pPr>
              <w:pStyle w:val="Default"/>
              <w:rPr>
                <w:sz w:val="20"/>
                <w:szCs w:val="20"/>
              </w:rPr>
            </w:pPr>
            <w:r>
              <w:rPr>
                <w:sz w:val="20"/>
                <w:szCs w:val="20"/>
              </w:rPr>
              <w:t xml:space="preserve">основы автоматизации рабочих мест медицинского персонала с использованием компьютеров </w:t>
            </w:r>
          </w:p>
          <w:p w14:paraId="0EE58CDB"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Зн.7</w:t>
            </w:r>
          </w:p>
          <w:p w14:paraId="175971F9" w14:textId="77777777" w:rsidR="008A67AB" w:rsidRDefault="00E15558">
            <w:pPr>
              <w:pStyle w:val="Default"/>
            </w:pPr>
            <w:r>
              <w:rPr>
                <w:sz w:val="20"/>
                <w:szCs w:val="20"/>
              </w:rPr>
              <w:t xml:space="preserve">использование компьютерных технологий в приборах и аппаратуре медицинского назначения </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760AB6"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Ум.2</w:t>
            </w:r>
          </w:p>
          <w:p w14:paraId="1485DD3C" w14:textId="77777777" w:rsidR="008A67AB" w:rsidRDefault="00E15558">
            <w:pPr>
              <w:pStyle w:val="Default"/>
            </w:pPr>
            <w:r>
              <w:rPr>
                <w:sz w:val="20"/>
                <w:szCs w:val="20"/>
              </w:rPr>
              <w:t xml:space="preserve">использовать персональный компьютер в профессиональной и повседневной деятельности </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84F699" w14:textId="77777777" w:rsidR="008A67AB" w:rsidRDefault="008A67AB"/>
        </w:tc>
      </w:tr>
      <w:tr w:rsidR="008A67AB" w14:paraId="764FABE8" w14:textId="77777777">
        <w:trPr>
          <w:trHeight w:val="154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C27744" w14:textId="77777777" w:rsidR="008A67AB" w:rsidRDefault="00E15558">
            <w:pPr>
              <w:spacing w:after="0" w:line="240" w:lineRule="auto"/>
            </w:pPr>
            <w:r>
              <w:rPr>
                <w:rFonts w:ascii="Times New Roman" w:hAnsi="Times New Roman"/>
                <w:sz w:val="20"/>
                <w:szCs w:val="20"/>
              </w:rPr>
              <w:lastRenderedPageBreak/>
              <w:t>ОК-6</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6654FA" w14:textId="77777777" w:rsidR="008A67AB" w:rsidRDefault="00E15558">
            <w:pPr>
              <w:spacing w:after="0" w:line="240" w:lineRule="auto"/>
            </w:pPr>
            <w:r>
              <w:rPr>
                <w:rFonts w:ascii="Times New Roman" w:hAnsi="Times New Roman"/>
                <w:sz w:val="20"/>
                <w:szCs w:val="20"/>
              </w:rPr>
              <w:t>Работать в коллективе и команде, эффективно общаться с коллегами, руководством, потребителями</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D6DC88"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Зн.8</w:t>
            </w:r>
          </w:p>
          <w:p w14:paraId="4DD6FB7D" w14:textId="77777777" w:rsidR="008A67AB" w:rsidRDefault="00E15558">
            <w:pPr>
              <w:spacing w:after="0" w:line="240" w:lineRule="auto"/>
            </w:pPr>
            <w:r>
              <w:rPr>
                <w:rFonts w:ascii="Times New Roman" w:hAnsi="Times New Roman"/>
                <w:sz w:val="20"/>
                <w:szCs w:val="20"/>
              </w:rPr>
              <w:t>правовые и нравственно-этические нормы в сфере профессиональной деятельности</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7AB916"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Ум.3</w:t>
            </w:r>
          </w:p>
          <w:p w14:paraId="3E1B5BA8" w14:textId="77777777" w:rsidR="008A67AB" w:rsidRDefault="00E15558">
            <w:pPr>
              <w:spacing w:after="0" w:line="240" w:lineRule="auto"/>
            </w:pPr>
            <w:r>
              <w:rPr>
                <w:rFonts w:ascii="Times New Roman" w:hAnsi="Times New Roman"/>
                <w:sz w:val="20"/>
                <w:szCs w:val="20"/>
              </w:rPr>
              <w:t>организовать работу профилактического кабинета в учреждениях здравоохранения и организованных коллективах</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980DA1" w14:textId="77777777" w:rsidR="008A67AB" w:rsidRDefault="008A67AB"/>
        </w:tc>
      </w:tr>
      <w:tr w:rsidR="008A67AB" w14:paraId="062732D2" w14:textId="77777777">
        <w:trPr>
          <w:trHeight w:val="176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82DBFD" w14:textId="77777777" w:rsidR="008A67AB" w:rsidRDefault="00E15558">
            <w:pPr>
              <w:spacing w:after="0" w:line="240" w:lineRule="auto"/>
            </w:pPr>
            <w:r>
              <w:rPr>
                <w:rFonts w:ascii="Times New Roman" w:hAnsi="Times New Roman"/>
                <w:sz w:val="20"/>
                <w:szCs w:val="20"/>
              </w:rPr>
              <w:t>ОК-7</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3E6ABA" w14:textId="77777777" w:rsidR="008A67AB" w:rsidRDefault="00E15558">
            <w:pPr>
              <w:spacing w:after="0" w:line="240" w:lineRule="auto"/>
            </w:pPr>
            <w:r>
              <w:rPr>
                <w:rFonts w:ascii="Times New Roman" w:hAnsi="Times New Roman"/>
                <w:sz w:val="20"/>
                <w:szCs w:val="20"/>
              </w:rPr>
              <w:t>Брать на себя ответственность за работу членов команды (подчиненных) и результат выполнения заданий</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913809"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Зн.9</w:t>
            </w:r>
          </w:p>
          <w:p w14:paraId="1B1FA2A3" w14:textId="77777777" w:rsidR="008A67AB" w:rsidRDefault="00E15558">
            <w:pPr>
              <w:spacing w:after="0" w:line="240" w:lineRule="auto"/>
            </w:pPr>
            <w:r>
              <w:rPr>
                <w:rFonts w:ascii="Times New Roman" w:hAnsi="Times New Roman"/>
                <w:sz w:val="20"/>
                <w:szCs w:val="20"/>
              </w:rPr>
              <w:t>виды правонарушений, юридическую ответственность медицинских работников лечебно-профилактических</w:t>
            </w:r>
            <w:r>
              <w:rPr>
                <w:rFonts w:ascii="Times New Roman" w:hAnsi="Times New Roman"/>
                <w:i/>
                <w:iCs/>
                <w:sz w:val="20"/>
                <w:szCs w:val="20"/>
              </w:rPr>
              <w:t xml:space="preserve"> </w:t>
            </w:r>
            <w:r>
              <w:rPr>
                <w:rFonts w:ascii="Times New Roman" w:hAnsi="Times New Roman"/>
                <w:sz w:val="20"/>
                <w:szCs w:val="20"/>
              </w:rPr>
              <w:t>учреждений</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AF1A3D"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8E5388" w14:textId="77777777" w:rsidR="008A67AB" w:rsidRDefault="008A67AB"/>
        </w:tc>
      </w:tr>
      <w:tr w:rsidR="008A67AB" w14:paraId="7BC6ED07" w14:textId="77777777">
        <w:trPr>
          <w:trHeight w:val="198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D54E6C" w14:textId="77777777" w:rsidR="008A67AB" w:rsidRDefault="00E15558">
            <w:pPr>
              <w:spacing w:after="0" w:line="240" w:lineRule="auto"/>
            </w:pPr>
            <w:r>
              <w:rPr>
                <w:rFonts w:ascii="Times New Roman" w:hAnsi="Times New Roman"/>
                <w:sz w:val="20"/>
                <w:szCs w:val="20"/>
              </w:rPr>
              <w:t>ОК-8</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2E5E8D" w14:textId="77777777" w:rsidR="008A67AB" w:rsidRDefault="00E15558">
            <w:pPr>
              <w:spacing w:after="0" w:line="240" w:lineRule="auto"/>
            </w:pPr>
            <w:r>
              <w:rPr>
                <w:rFonts w:ascii="Times New Roman" w:hAnsi="Times New Roman"/>
                <w:sz w:val="20"/>
                <w:szCs w:val="20"/>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EE0E7A"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Зн.10</w:t>
            </w:r>
          </w:p>
          <w:p w14:paraId="6AAE548E" w14:textId="77777777" w:rsidR="008A67AB" w:rsidRDefault="00E15558">
            <w:pPr>
              <w:spacing w:after="0" w:line="240" w:lineRule="auto"/>
            </w:pPr>
            <w:r>
              <w:rPr>
                <w:rFonts w:ascii="Times New Roman" w:hAnsi="Times New Roman"/>
                <w:sz w:val="20"/>
                <w:szCs w:val="20"/>
              </w:rPr>
              <w:t>организацию стоматологической помощи населению</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EEBDB4"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F06E5F" w14:textId="77777777" w:rsidR="008A67AB" w:rsidRDefault="008A67AB"/>
        </w:tc>
      </w:tr>
      <w:tr w:rsidR="008A67AB" w14:paraId="757B9CEE" w14:textId="77777777">
        <w:trPr>
          <w:trHeight w:val="154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80206E" w14:textId="77777777" w:rsidR="008A67AB" w:rsidRDefault="00E15558">
            <w:pPr>
              <w:spacing w:after="0" w:line="240" w:lineRule="auto"/>
            </w:pPr>
            <w:r>
              <w:rPr>
                <w:rFonts w:ascii="Times New Roman" w:hAnsi="Times New Roman"/>
                <w:sz w:val="20"/>
                <w:szCs w:val="20"/>
              </w:rPr>
              <w:t>ОК-9</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68CB3D" w14:textId="77777777" w:rsidR="008A67AB" w:rsidRDefault="00E15558">
            <w:pPr>
              <w:spacing w:after="0" w:line="240" w:lineRule="auto"/>
            </w:pPr>
            <w:r>
              <w:rPr>
                <w:rFonts w:ascii="Times New Roman" w:hAnsi="Times New Roman"/>
                <w:sz w:val="20"/>
                <w:szCs w:val="20"/>
              </w:rPr>
              <w:t>Ориентироваться в условиях частой смены технологий в профессиональной деятельности</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49D49A"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Зн.11</w:t>
            </w:r>
          </w:p>
          <w:p w14:paraId="196DF1F0" w14:textId="77777777" w:rsidR="008A67AB" w:rsidRDefault="00E15558">
            <w:pPr>
              <w:pStyle w:val="Default"/>
            </w:pPr>
            <w:r>
              <w:rPr>
                <w:sz w:val="20"/>
                <w:szCs w:val="20"/>
              </w:rPr>
              <w:t xml:space="preserve">использование компьютерных технологий в приборах и аппаратуре медицинского назначения </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E73D6F"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2C9C79" w14:textId="77777777" w:rsidR="008A67AB" w:rsidRDefault="008A67AB"/>
        </w:tc>
      </w:tr>
      <w:tr w:rsidR="008A67AB" w14:paraId="7C67F5EF" w14:textId="77777777">
        <w:trPr>
          <w:trHeight w:val="154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404189" w14:textId="77777777" w:rsidR="008A67AB" w:rsidRDefault="00E15558">
            <w:pPr>
              <w:spacing w:after="0" w:line="240" w:lineRule="auto"/>
            </w:pPr>
            <w:r>
              <w:rPr>
                <w:rFonts w:ascii="Times New Roman" w:hAnsi="Times New Roman"/>
                <w:sz w:val="20"/>
                <w:szCs w:val="20"/>
              </w:rPr>
              <w:t>ОК-10</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1EEDFA" w14:textId="77777777" w:rsidR="008A67AB" w:rsidRDefault="00E15558">
            <w:pPr>
              <w:spacing w:after="0" w:line="240" w:lineRule="auto"/>
            </w:pPr>
            <w:r>
              <w:rPr>
                <w:rFonts w:ascii="Times New Roman" w:hAnsi="Times New Roman"/>
                <w:sz w:val="20"/>
                <w:szCs w:val="20"/>
              </w:rPr>
              <w:t>Бережно относиться к историческому наследию и культурным традициям народа, уважать социальные, культурные и религиозные различия</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9C550E"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Зн.12</w:t>
            </w:r>
          </w:p>
          <w:p w14:paraId="7777CDA1" w14:textId="77777777" w:rsidR="008A67AB" w:rsidRDefault="00E15558">
            <w:pPr>
              <w:pStyle w:val="Default"/>
            </w:pPr>
            <w:r>
              <w:rPr>
                <w:sz w:val="20"/>
                <w:szCs w:val="20"/>
              </w:rPr>
              <w:t xml:space="preserve">о роли науки, культуры и религии в сохранении и укреплении национальных и государственных традиций </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1887A2"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182C4B" w14:textId="77777777" w:rsidR="008A67AB" w:rsidRDefault="008A67AB"/>
        </w:tc>
      </w:tr>
      <w:tr w:rsidR="008A67AB" w14:paraId="76F20807" w14:textId="77777777">
        <w:trPr>
          <w:trHeight w:val="176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52D6F9" w14:textId="77777777" w:rsidR="008A67AB" w:rsidRDefault="00E15558">
            <w:pPr>
              <w:spacing w:after="0" w:line="240" w:lineRule="auto"/>
            </w:pPr>
            <w:r>
              <w:rPr>
                <w:rFonts w:ascii="Times New Roman" w:hAnsi="Times New Roman"/>
                <w:sz w:val="20"/>
                <w:szCs w:val="20"/>
              </w:rPr>
              <w:t>ОК-11</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0DDFC0" w14:textId="77777777" w:rsidR="008A67AB" w:rsidRDefault="00E15558">
            <w:pPr>
              <w:spacing w:after="0" w:line="240" w:lineRule="auto"/>
            </w:pPr>
            <w:r>
              <w:rPr>
                <w:rFonts w:ascii="Times New Roman" w:hAnsi="Times New Roman"/>
                <w:sz w:val="20"/>
                <w:szCs w:val="20"/>
              </w:rPr>
              <w:t>Быть готовым брать на себя нравственные обязательства по отношению к природе, обществу и человеку</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4DCC06"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Зн.13</w:t>
            </w:r>
          </w:p>
          <w:p w14:paraId="6A98E502" w14:textId="77777777" w:rsidR="008A67AB" w:rsidRDefault="00E15558">
            <w:pPr>
              <w:pStyle w:val="Default"/>
            </w:pPr>
            <w:r>
              <w:rPr>
                <w:sz w:val="20"/>
                <w:szCs w:val="20"/>
              </w:rPr>
              <w:t xml:space="preserve">об условиях формирования личности, свободе и ответственности за сохранение жизни, культуры, окружающей среды </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966DF9"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05A0AE" w14:textId="77777777" w:rsidR="008A67AB" w:rsidRDefault="008A67AB"/>
        </w:tc>
      </w:tr>
      <w:tr w:rsidR="008A67AB" w14:paraId="0C9E439C" w14:textId="77777777">
        <w:trPr>
          <w:trHeight w:val="132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2AE60F" w14:textId="77777777" w:rsidR="008A67AB" w:rsidRDefault="00E15558">
            <w:pPr>
              <w:spacing w:after="0" w:line="240" w:lineRule="auto"/>
            </w:pPr>
            <w:r>
              <w:rPr>
                <w:rFonts w:ascii="Times New Roman" w:hAnsi="Times New Roman"/>
                <w:sz w:val="20"/>
                <w:szCs w:val="20"/>
              </w:rPr>
              <w:t>ОК-12</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C8AE7C" w14:textId="77777777" w:rsidR="008A67AB" w:rsidRDefault="00E15558">
            <w:pPr>
              <w:spacing w:after="0" w:line="240" w:lineRule="auto"/>
            </w:pPr>
            <w:r>
              <w:rPr>
                <w:rFonts w:ascii="Times New Roman" w:hAnsi="Times New Roman"/>
                <w:sz w:val="20"/>
                <w:szCs w:val="20"/>
              </w:rPr>
              <w:t>Оказывать первую (доврачебную) медицинскую помощь при неотложных состояниях</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DA8724" w14:textId="77777777" w:rsidR="008A67AB" w:rsidRDefault="008A67AB"/>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7F3D7B"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Ум.4</w:t>
            </w:r>
          </w:p>
          <w:p w14:paraId="79666382" w14:textId="77777777" w:rsidR="008A67AB" w:rsidRDefault="00E15558">
            <w:pPr>
              <w:pStyle w:val="Default"/>
            </w:pPr>
            <w:r>
              <w:rPr>
                <w:sz w:val="20"/>
                <w:szCs w:val="20"/>
              </w:rPr>
              <w:t xml:space="preserve">оказывать первую медицинскую помощь при неотложных состояниях на профилактическом приеме; </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046B89" w14:textId="77777777" w:rsidR="008A67AB" w:rsidRDefault="008A67AB"/>
        </w:tc>
      </w:tr>
      <w:tr w:rsidR="008A67AB" w14:paraId="67FA1568" w14:textId="77777777">
        <w:trPr>
          <w:trHeight w:val="462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946D2C" w14:textId="77777777" w:rsidR="008A67AB" w:rsidRDefault="00E15558">
            <w:pPr>
              <w:spacing w:after="0" w:line="240" w:lineRule="auto"/>
            </w:pPr>
            <w:r>
              <w:rPr>
                <w:rFonts w:ascii="Times New Roman" w:hAnsi="Times New Roman"/>
                <w:sz w:val="20"/>
                <w:szCs w:val="20"/>
              </w:rPr>
              <w:lastRenderedPageBreak/>
              <w:t>ОК-13</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2CFEFD" w14:textId="77777777" w:rsidR="008A67AB" w:rsidRDefault="00E15558">
            <w:pPr>
              <w:spacing w:after="0" w:line="240" w:lineRule="auto"/>
            </w:pPr>
            <w:r>
              <w:rPr>
                <w:rFonts w:ascii="Times New Roman" w:hAnsi="Times New Roman"/>
                <w:sz w:val="20"/>
                <w:szCs w:val="20"/>
              </w:rPr>
              <w:t>Организовывать рабочее место с соблюдением требований охраны труда, производственной санитарии, инфекционной и противопожарной безопасности</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3EE6C2"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Зн.14</w:t>
            </w:r>
          </w:p>
          <w:p w14:paraId="242778D2" w14:textId="77777777" w:rsidR="008A67AB" w:rsidRDefault="00E15558">
            <w:pPr>
              <w:pStyle w:val="Default"/>
            </w:pPr>
            <w:r>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52C9B0"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Ум.5</w:t>
            </w:r>
          </w:p>
          <w:p w14:paraId="18101DA9" w14:textId="77777777" w:rsidR="008A67AB" w:rsidRDefault="00E15558">
            <w:pPr>
              <w:pStyle w:val="Default"/>
              <w:rPr>
                <w:sz w:val="20"/>
                <w:szCs w:val="20"/>
              </w:rPr>
            </w:pPr>
            <w:r>
              <w:rPr>
                <w:sz w:val="20"/>
                <w:szCs w:val="20"/>
              </w:rPr>
              <w:t xml:space="preserve">предпринимать профилактические меры для снижения уровня опасностей различного вида и их последствий в профессиональной деятельности и быту </w:t>
            </w:r>
          </w:p>
          <w:p w14:paraId="3D4EA321"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Ум.6</w:t>
            </w:r>
          </w:p>
          <w:p w14:paraId="0CD4EE73" w14:textId="77777777" w:rsidR="008A67AB" w:rsidRDefault="00E15558">
            <w:pPr>
              <w:pStyle w:val="Default"/>
              <w:rPr>
                <w:sz w:val="20"/>
                <w:szCs w:val="20"/>
              </w:rPr>
            </w:pPr>
            <w:r>
              <w:rPr>
                <w:sz w:val="20"/>
                <w:szCs w:val="20"/>
              </w:rPr>
              <w:t xml:space="preserve">применять первичные средства пожаротушения </w:t>
            </w:r>
          </w:p>
          <w:p w14:paraId="5FCC73DD" w14:textId="77777777" w:rsidR="008A67AB" w:rsidRDefault="00E15558">
            <w:pPr>
              <w:pStyle w:val="Default"/>
              <w:rPr>
                <w:sz w:val="20"/>
                <w:szCs w:val="20"/>
              </w:rPr>
            </w:pPr>
            <w:r>
              <w:rPr>
                <w:sz w:val="20"/>
                <w:szCs w:val="20"/>
              </w:rPr>
              <w:t>Ум.7</w:t>
            </w:r>
          </w:p>
          <w:p w14:paraId="4185C711" w14:textId="77777777" w:rsidR="008A67AB" w:rsidRDefault="00E15558">
            <w:pPr>
              <w:pStyle w:val="Default"/>
            </w:pPr>
            <w:r>
              <w:rPr>
                <w:sz w:val="20"/>
                <w:szCs w:val="20"/>
              </w:rPr>
              <w:t>осуществлять основные мероприятия по санитарно-эпидемиологическому и гигиеническому режиму в профилактическом кабинете лечебно-профилактических учреждений</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32B297" w14:textId="77777777" w:rsidR="008A67AB" w:rsidRDefault="008A67AB"/>
        </w:tc>
      </w:tr>
      <w:tr w:rsidR="008A67AB" w14:paraId="466C7D58" w14:textId="77777777">
        <w:trPr>
          <w:trHeight w:val="442"/>
        </w:trPr>
        <w:tc>
          <w:tcPr>
            <w:tcW w:w="294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142CB9" w14:textId="77777777" w:rsidR="008A67AB" w:rsidRDefault="00E15558">
            <w:pPr>
              <w:spacing w:after="0" w:line="240" w:lineRule="auto"/>
            </w:pPr>
            <w:r>
              <w:rPr>
                <w:rFonts w:ascii="Times New Roman" w:hAnsi="Times New Roman"/>
                <w:sz w:val="20"/>
                <w:szCs w:val="20"/>
              </w:rPr>
              <w:t>Профессиональные компетенции (ПК)</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0464F0" w14:textId="77777777" w:rsidR="008A67AB" w:rsidRDefault="008A67AB"/>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A119B7"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645060" w14:textId="77777777" w:rsidR="008A67AB" w:rsidRDefault="008A67AB"/>
        </w:tc>
      </w:tr>
      <w:tr w:rsidR="008A67AB" w14:paraId="3AF025E1" w14:textId="77777777">
        <w:trPr>
          <w:trHeight w:val="132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116638" w14:textId="77777777" w:rsidR="008A67AB" w:rsidRDefault="00E15558">
            <w:pPr>
              <w:spacing w:after="0" w:line="240" w:lineRule="auto"/>
            </w:pPr>
            <w:r>
              <w:rPr>
                <w:rFonts w:ascii="Times New Roman" w:hAnsi="Times New Roman"/>
                <w:sz w:val="20"/>
                <w:szCs w:val="20"/>
              </w:rPr>
              <w:t>ПК-1.1</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8B5698" w14:textId="77777777" w:rsidR="008A67AB" w:rsidRDefault="00E15558">
            <w:pPr>
              <w:spacing w:after="0" w:line="240" w:lineRule="auto"/>
            </w:pPr>
            <w:r>
              <w:rPr>
                <w:rFonts w:ascii="Times New Roman" w:hAnsi="Times New Roman"/>
                <w:sz w:val="20"/>
                <w:szCs w:val="20"/>
              </w:rPr>
              <w:t>Регистрировать данные эпидемиологического стоматологического обследования населения</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8606C4"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Зн.15-</w:t>
            </w:r>
          </w:p>
          <w:p w14:paraId="19BE8FA8" w14:textId="77777777" w:rsidR="008A67AB" w:rsidRDefault="00E15558">
            <w:pPr>
              <w:spacing w:after="0" w:line="240" w:lineRule="auto"/>
            </w:pPr>
            <w:r>
              <w:rPr>
                <w:rFonts w:ascii="Times New Roman" w:hAnsi="Times New Roman"/>
                <w:sz w:val="20"/>
                <w:szCs w:val="20"/>
              </w:rPr>
              <w:t>цели и задачи эпидемиологического стоматологического обследования населения</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99DCA6"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Ум.8-</w:t>
            </w:r>
          </w:p>
          <w:p w14:paraId="2FB2A41F" w14:textId="77777777" w:rsidR="008A67AB" w:rsidRDefault="00E15558">
            <w:pPr>
              <w:spacing w:after="0" w:line="240" w:lineRule="auto"/>
            </w:pPr>
            <w:r>
              <w:rPr>
                <w:rFonts w:ascii="Times New Roman" w:hAnsi="Times New Roman"/>
                <w:sz w:val="20"/>
                <w:szCs w:val="20"/>
              </w:rPr>
              <w:t xml:space="preserve"> регистрировать данные стоматологического статуса во время проведения эпидемиологического обследования населения;</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4F0E9A" w14:textId="77777777" w:rsidR="008A67AB" w:rsidRDefault="008A67AB"/>
        </w:tc>
      </w:tr>
      <w:tr w:rsidR="008A67AB" w14:paraId="15F9735F" w14:textId="77777777">
        <w:trPr>
          <w:trHeight w:val="352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E9ED00" w14:textId="77777777" w:rsidR="008A67AB" w:rsidRDefault="00E15558">
            <w:pPr>
              <w:spacing w:after="0" w:line="240" w:lineRule="auto"/>
            </w:pPr>
            <w:r>
              <w:rPr>
                <w:rFonts w:ascii="Times New Roman" w:hAnsi="Times New Roman"/>
                <w:sz w:val="20"/>
                <w:szCs w:val="20"/>
              </w:rPr>
              <w:t>ПК-1.2</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35DEB0" w14:textId="77777777" w:rsidR="008A67AB" w:rsidRDefault="00E15558">
            <w:pPr>
              <w:spacing w:after="0" w:line="240" w:lineRule="auto"/>
            </w:pPr>
            <w:r>
              <w:rPr>
                <w:rFonts w:ascii="Times New Roman" w:hAnsi="Times New Roman"/>
                <w:sz w:val="20"/>
                <w:szCs w:val="20"/>
              </w:rPr>
              <w:t>Осуществлять сбор данных о состоянии здоровья населения пациента и проводить осмотр полости рта</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ACB691" w14:textId="77777777" w:rsidR="008A67AB" w:rsidRDefault="00E15558">
            <w:pPr>
              <w:spacing w:after="0" w:line="240" w:lineRule="auto"/>
              <w:rPr>
                <w:rFonts w:ascii="Times New Roman" w:eastAsia="Times New Roman" w:hAnsi="Times New Roman" w:cs="Times New Roman"/>
                <w:sz w:val="20"/>
                <w:szCs w:val="20"/>
              </w:rPr>
            </w:pPr>
            <w:proofErr w:type="spellStart"/>
            <w:r>
              <w:rPr>
                <w:rFonts w:ascii="Times New Roman" w:hAnsi="Times New Roman"/>
                <w:sz w:val="20"/>
                <w:szCs w:val="20"/>
              </w:rPr>
              <w:t>Зн</w:t>
            </w:r>
            <w:proofErr w:type="spellEnd"/>
            <w:r>
              <w:rPr>
                <w:rFonts w:ascii="Times New Roman" w:hAnsi="Times New Roman"/>
                <w:sz w:val="20"/>
                <w:szCs w:val="20"/>
              </w:rPr>
              <w:t>. 16</w:t>
            </w:r>
          </w:p>
          <w:p w14:paraId="53E4AE18"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основы эргономики</w:t>
            </w:r>
          </w:p>
          <w:p w14:paraId="06F7AB42"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Зн.17</w:t>
            </w:r>
          </w:p>
          <w:p w14:paraId="6671C2F7" w14:textId="77777777" w:rsidR="008A67AB" w:rsidRDefault="00E15558">
            <w:pPr>
              <w:spacing w:after="0" w:line="240" w:lineRule="auto"/>
            </w:pPr>
            <w:r>
              <w:rPr>
                <w:rFonts w:ascii="Times New Roman" w:hAnsi="Times New Roman"/>
                <w:sz w:val="20"/>
                <w:szCs w:val="20"/>
              </w:rPr>
              <w:t xml:space="preserve"> структуру и принципы организации работы терапевтического, хирургического, ортопедического, ортодонтического отделений, кабинетов пародонтологии, профилактики в лечебно-профилактических учреждениях различной формы собственности</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515C37"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Ум.9</w:t>
            </w:r>
          </w:p>
          <w:p w14:paraId="0D4B85B2"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 xml:space="preserve">организовать работу профилактического кабинета в учреждениях здравоохранения и организованных коллективах </w:t>
            </w:r>
          </w:p>
          <w:p w14:paraId="2554BDBB"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 10</w:t>
            </w:r>
          </w:p>
          <w:p w14:paraId="3EFF6E06" w14:textId="77777777" w:rsidR="008A67AB" w:rsidRDefault="00E15558">
            <w:pPr>
              <w:spacing w:after="0" w:line="240" w:lineRule="auto"/>
            </w:pPr>
            <w:r>
              <w:rPr>
                <w:rFonts w:ascii="Times New Roman" w:hAnsi="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2CB3C5" w14:textId="77777777" w:rsidR="008A67AB" w:rsidRDefault="008A67AB"/>
        </w:tc>
      </w:tr>
      <w:tr w:rsidR="008A67AB" w14:paraId="35706320" w14:textId="77777777">
        <w:trPr>
          <w:trHeight w:val="1010"/>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CBBF15" w14:textId="77777777" w:rsidR="008A67AB" w:rsidRDefault="00E15558">
            <w:pPr>
              <w:spacing w:after="0" w:line="240" w:lineRule="auto"/>
            </w:pPr>
            <w:r>
              <w:rPr>
                <w:rFonts w:ascii="Times New Roman" w:hAnsi="Times New Roman"/>
                <w:sz w:val="20"/>
                <w:szCs w:val="20"/>
              </w:rPr>
              <w:t>ПК-1.5</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6E4B9E" w14:textId="77777777" w:rsidR="008A67AB" w:rsidRDefault="00E15558">
            <w:pPr>
              <w:spacing w:after="0" w:line="240" w:lineRule="auto"/>
            </w:pPr>
            <w:r>
              <w:rPr>
                <w:rFonts w:ascii="Times New Roman" w:hAnsi="Times New Roman"/>
                <w:sz w:val="20"/>
                <w:szCs w:val="20"/>
              </w:rPr>
              <w:t>Вести медицинскую документацию</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57AEB6" w14:textId="77777777" w:rsidR="008A67AB" w:rsidRDefault="008A67AB"/>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D64C71"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3F5A1A" w14:textId="77777777" w:rsidR="008A67AB" w:rsidRDefault="00E15558">
            <w:pPr>
              <w:spacing w:after="0" w:line="240" w:lineRule="auto"/>
            </w:pPr>
            <w:r>
              <w:rPr>
                <w:rFonts w:ascii="Times New Roman" w:hAnsi="Times New Roman"/>
                <w:sz w:val="20"/>
                <w:szCs w:val="20"/>
              </w:rPr>
              <w:t>По.1 - ведения медицинской документации</w:t>
            </w:r>
          </w:p>
        </w:tc>
      </w:tr>
      <w:tr w:rsidR="008A67AB" w14:paraId="4092CB35" w14:textId="77777777">
        <w:trPr>
          <w:trHeight w:val="286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9787A3" w14:textId="77777777" w:rsidR="008A67AB" w:rsidRDefault="00E15558">
            <w:pPr>
              <w:spacing w:after="0" w:line="240" w:lineRule="auto"/>
            </w:pPr>
            <w:r>
              <w:rPr>
                <w:rFonts w:ascii="Times New Roman" w:hAnsi="Times New Roman"/>
                <w:sz w:val="20"/>
                <w:szCs w:val="20"/>
              </w:rPr>
              <w:lastRenderedPageBreak/>
              <w:t>ПК-1.6</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3B36DB" w14:textId="77777777" w:rsidR="008A67AB" w:rsidRDefault="00E15558">
            <w:pPr>
              <w:spacing w:after="0" w:line="240" w:lineRule="auto"/>
            </w:pPr>
            <w:r>
              <w:rPr>
                <w:rFonts w:ascii="Times New Roman" w:hAnsi="Times New Roman"/>
                <w:sz w:val="20"/>
                <w:szCs w:val="20"/>
              </w:rPr>
              <w:t>Соблюдать установленные требования к хранению и использованию средств гигиены и профилактики, правилам работы и контролю за состоянием медицинского стоматологического оборудования, инструментария.</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B443B5"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 xml:space="preserve">Зн.18 </w:t>
            </w:r>
          </w:p>
          <w:p w14:paraId="3F96298E"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санитарно-эпидемиологический и гигиенический режим лечебно-профилактических учреждений здравоохранения</w:t>
            </w:r>
          </w:p>
          <w:p w14:paraId="7EC50C44"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 xml:space="preserve">Зн.19 </w:t>
            </w:r>
          </w:p>
          <w:p w14:paraId="68748B2E" w14:textId="77777777" w:rsidR="008A67AB" w:rsidRDefault="00E15558">
            <w:pPr>
              <w:spacing w:after="0" w:line="240" w:lineRule="auto"/>
            </w:pPr>
            <w:r>
              <w:rPr>
                <w:rFonts w:ascii="Times New Roman" w:hAnsi="Times New Roman"/>
                <w:sz w:val="20"/>
                <w:szCs w:val="20"/>
              </w:rPr>
              <w:t>современные стоматологические материалы, их свойства и способы применения</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0C54ED"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Ум.11-</w:t>
            </w:r>
          </w:p>
          <w:p w14:paraId="2622F38C" w14:textId="77777777" w:rsidR="008A67AB" w:rsidRDefault="00E15558">
            <w:pPr>
              <w:spacing w:after="0" w:line="240" w:lineRule="auto"/>
            </w:pPr>
            <w:r>
              <w:rPr>
                <w:rFonts w:ascii="Times New Roman" w:hAnsi="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E60778"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По.2-</w:t>
            </w:r>
          </w:p>
          <w:p w14:paraId="04B9569F"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получения, использования и хранения средств гигиены и профилактики</w:t>
            </w:r>
          </w:p>
          <w:p w14:paraId="553CC4F0"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По.3-</w:t>
            </w:r>
          </w:p>
          <w:p w14:paraId="175C075A" w14:textId="77777777" w:rsidR="008A67AB" w:rsidRDefault="00E15558">
            <w:pPr>
              <w:spacing w:after="0" w:line="240" w:lineRule="auto"/>
            </w:pPr>
            <w:r>
              <w:rPr>
                <w:rFonts w:ascii="Times New Roman" w:hAnsi="Times New Roman"/>
                <w:sz w:val="20"/>
                <w:szCs w:val="20"/>
              </w:rPr>
              <w:t>использования стоматологического оборудования, инструментария и подготовки рабочего места</w:t>
            </w:r>
          </w:p>
        </w:tc>
      </w:tr>
      <w:tr w:rsidR="008A67AB" w14:paraId="1C33B3D6" w14:textId="77777777">
        <w:trPr>
          <w:trHeight w:val="132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8A7CFB" w14:textId="77777777" w:rsidR="008A67AB" w:rsidRDefault="00E15558">
            <w:pPr>
              <w:spacing w:after="0" w:line="240" w:lineRule="auto"/>
            </w:pPr>
            <w:r>
              <w:rPr>
                <w:rFonts w:ascii="Times New Roman" w:hAnsi="Times New Roman"/>
                <w:sz w:val="20"/>
                <w:szCs w:val="20"/>
              </w:rPr>
              <w:t>ПК-1.7</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E98307" w14:textId="77777777" w:rsidR="008A67AB" w:rsidRDefault="00E15558">
            <w:pPr>
              <w:spacing w:after="0" w:line="240" w:lineRule="auto"/>
            </w:pPr>
            <w:r>
              <w:rPr>
                <w:rFonts w:ascii="Times New Roman" w:hAnsi="Times New Roman"/>
                <w:sz w:val="20"/>
                <w:szCs w:val="20"/>
              </w:rPr>
              <w:t>Оказывать первую медицинскую помощь при неотложных состояниях</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544EDA"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Зн.20-</w:t>
            </w:r>
          </w:p>
          <w:p w14:paraId="0761DA97" w14:textId="77777777" w:rsidR="008A67AB" w:rsidRDefault="00E15558">
            <w:pPr>
              <w:spacing w:after="0" w:line="240" w:lineRule="auto"/>
            </w:pPr>
            <w:r>
              <w:rPr>
                <w:rFonts w:ascii="Times New Roman" w:hAnsi="Times New Roman"/>
                <w:sz w:val="20"/>
                <w:szCs w:val="20"/>
              </w:rPr>
              <w:t>виды обезболивания в стоматологии и возможные осложнения при проведении анестезии</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0B7AB7"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Ум.12</w:t>
            </w:r>
          </w:p>
          <w:p w14:paraId="636FB098" w14:textId="77777777" w:rsidR="008A67AB" w:rsidRDefault="00E15558">
            <w:pPr>
              <w:spacing w:after="0" w:line="240" w:lineRule="auto"/>
            </w:pPr>
            <w:r>
              <w:rPr>
                <w:rFonts w:ascii="Times New Roman" w:hAnsi="Times New Roman"/>
                <w:sz w:val="20"/>
                <w:szCs w:val="20"/>
              </w:rPr>
              <w:t>проводить сердечно-легочную реанимацию;</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D6A98F" w14:textId="77777777" w:rsidR="008A67AB" w:rsidRDefault="008A67AB"/>
        </w:tc>
      </w:tr>
      <w:tr w:rsidR="008A67AB" w14:paraId="5BA13DE2" w14:textId="77777777">
        <w:trPr>
          <w:trHeight w:val="242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86C6E7" w14:textId="77777777" w:rsidR="008A67AB" w:rsidRDefault="00E15558">
            <w:pPr>
              <w:spacing w:after="0" w:line="240" w:lineRule="auto"/>
            </w:pPr>
            <w:r>
              <w:rPr>
                <w:rFonts w:ascii="Times New Roman" w:hAnsi="Times New Roman"/>
                <w:sz w:val="20"/>
                <w:szCs w:val="20"/>
              </w:rPr>
              <w:t>ПК-2.3</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893B32" w14:textId="77777777" w:rsidR="008A67AB" w:rsidRDefault="00E15558">
            <w:pPr>
              <w:spacing w:after="0" w:line="240" w:lineRule="auto"/>
            </w:pPr>
            <w:r>
              <w:rPr>
                <w:rFonts w:ascii="Times New Roman" w:hAnsi="Times New Roman"/>
                <w:sz w:val="20"/>
                <w:szCs w:val="20"/>
              </w:rPr>
              <w:t>Осуществлять индивидуальный подбор средств гигиены полости рта в зависимости от возраста и состояния здоровья пациента</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B0DE9B"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Зн.21-</w:t>
            </w:r>
          </w:p>
          <w:p w14:paraId="4E58BA72" w14:textId="77777777" w:rsidR="008A67AB" w:rsidRDefault="00E15558">
            <w:pPr>
              <w:spacing w:after="0" w:line="240" w:lineRule="auto"/>
            </w:pPr>
            <w:r>
              <w:rPr>
                <w:rFonts w:ascii="Times New Roman" w:hAnsi="Times New Roman"/>
                <w:sz w:val="20"/>
                <w:szCs w:val="20"/>
              </w:rPr>
              <w:t>средства гигиены полости рта и профилактики стоматологических заболеваний</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F594F6"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Ум.13-</w:t>
            </w:r>
          </w:p>
          <w:p w14:paraId="34606A46" w14:textId="77777777" w:rsidR="008A67AB" w:rsidRDefault="00E15558">
            <w:pPr>
              <w:spacing w:after="0" w:line="240" w:lineRule="auto"/>
            </w:pPr>
            <w:r>
              <w:rPr>
                <w:rFonts w:ascii="Times New Roman" w:hAnsi="Times New Roman"/>
                <w:sz w:val="20"/>
                <w:szCs w:val="20"/>
              </w:rPr>
              <w:t>разрабатывать тактику и схемы проведения гигиенических мероприятий по уходу за полостью рта для пациентов, пользующихся съемными/несъемными ортопедическими/ ортодонтическими конструкциями</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D9CF27"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По.4-</w:t>
            </w:r>
          </w:p>
          <w:p w14:paraId="4BECEF32" w14:textId="77777777" w:rsidR="008A67AB" w:rsidRDefault="00E15558">
            <w:pPr>
              <w:spacing w:after="0" w:line="240" w:lineRule="auto"/>
            </w:pPr>
            <w:r>
              <w:rPr>
                <w:rFonts w:ascii="Times New Roman" w:hAnsi="Times New Roman"/>
                <w:sz w:val="20"/>
                <w:szCs w:val="20"/>
              </w:rPr>
              <w:t>индивидуального подбора средств и предметов гигиены полости рта в зависимости от возраста и состояния полости рта пациента</w:t>
            </w:r>
          </w:p>
        </w:tc>
      </w:tr>
      <w:tr w:rsidR="008A67AB" w14:paraId="2E669B0B" w14:textId="77777777">
        <w:trPr>
          <w:trHeight w:val="286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CFF672" w14:textId="77777777" w:rsidR="008A67AB" w:rsidRDefault="00E15558">
            <w:pPr>
              <w:spacing w:after="0" w:line="240" w:lineRule="auto"/>
            </w:pPr>
            <w:r>
              <w:rPr>
                <w:rFonts w:ascii="Times New Roman" w:hAnsi="Times New Roman"/>
                <w:sz w:val="20"/>
                <w:szCs w:val="20"/>
              </w:rPr>
              <w:t>ПК-2.4</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2E4A1B" w14:textId="77777777" w:rsidR="008A67AB" w:rsidRDefault="00E15558">
            <w:pPr>
              <w:spacing w:after="0" w:line="240" w:lineRule="auto"/>
            </w:pPr>
            <w:r>
              <w:rPr>
                <w:rFonts w:ascii="Times New Roman" w:hAnsi="Times New Roman"/>
                <w:sz w:val="20"/>
                <w:szCs w:val="20"/>
              </w:rPr>
              <w:t>Осуществлять профессиональную гигиену полости рта</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DDCDB7"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Зн.22-</w:t>
            </w:r>
          </w:p>
          <w:p w14:paraId="4629D280"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 xml:space="preserve"> цели и задачи индивидуальной и профессиональной гигиены полости рта</w:t>
            </w:r>
          </w:p>
          <w:p w14:paraId="4D7D5D5A"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Зн.23-</w:t>
            </w:r>
          </w:p>
          <w:p w14:paraId="5D733244" w14:textId="77777777" w:rsidR="008A67AB" w:rsidRDefault="00E15558">
            <w:pPr>
              <w:spacing w:after="0" w:line="240" w:lineRule="auto"/>
            </w:pPr>
            <w:r>
              <w:rPr>
                <w:rFonts w:ascii="Times New Roman" w:hAnsi="Times New Roman"/>
                <w:sz w:val="20"/>
                <w:szCs w:val="20"/>
              </w:rPr>
              <w:t>средства и предметы индивидуальной и профессиональной гигиены полости рта</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5C3C1D"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Ум.14-</w:t>
            </w:r>
          </w:p>
          <w:p w14:paraId="187ADD1C"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использовать стоматологические приборы и оборудование в соответствии правилами технической эксплуатации</w:t>
            </w:r>
          </w:p>
          <w:p w14:paraId="3C8133F8" w14:textId="77777777" w:rsidR="008A67AB" w:rsidRDefault="00E15558">
            <w:pPr>
              <w:spacing w:after="0" w:line="240" w:lineRule="auto"/>
            </w:pPr>
            <w:r>
              <w:rPr>
                <w:rFonts w:ascii="Times New Roman" w:hAnsi="Times New Roman"/>
                <w:sz w:val="20"/>
                <w:szCs w:val="20"/>
              </w:rPr>
              <w:t xml:space="preserve"> </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B37ECB"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По.5-</w:t>
            </w:r>
          </w:p>
          <w:p w14:paraId="58141972"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подбора инструментария, средств и материалов для проведения мероприятий по профессиональной гигиене полости рта</w:t>
            </w:r>
          </w:p>
          <w:p w14:paraId="1621133E"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По.6-</w:t>
            </w:r>
          </w:p>
          <w:p w14:paraId="0DEBE96C" w14:textId="77777777" w:rsidR="008A67AB" w:rsidRDefault="00E15558">
            <w:pPr>
              <w:spacing w:after="0" w:line="240" w:lineRule="auto"/>
            </w:pPr>
            <w:r>
              <w:rPr>
                <w:rFonts w:ascii="Times New Roman" w:hAnsi="Times New Roman"/>
                <w:sz w:val="20"/>
                <w:szCs w:val="20"/>
              </w:rPr>
              <w:t>проведения мероприятий по профессиональной гигиене полости рта</w:t>
            </w:r>
          </w:p>
        </w:tc>
      </w:tr>
    </w:tbl>
    <w:p w14:paraId="3156C16D" w14:textId="77777777" w:rsidR="008A67AB" w:rsidRDefault="008A67AB">
      <w:pPr>
        <w:widowControl w:val="0"/>
        <w:suppressAutoHyphens/>
        <w:spacing w:after="0" w:line="240" w:lineRule="auto"/>
        <w:rPr>
          <w:rFonts w:ascii="Times New Roman" w:eastAsia="Times New Roman" w:hAnsi="Times New Roman" w:cs="Times New Roman"/>
          <w:sz w:val="24"/>
          <w:szCs w:val="24"/>
        </w:rPr>
      </w:pPr>
    </w:p>
    <w:p w14:paraId="68473090" w14:textId="77777777" w:rsidR="008A67AB" w:rsidRDefault="008A67AB">
      <w:pPr>
        <w:suppressAutoHyphens/>
        <w:spacing w:after="0" w:line="240" w:lineRule="auto"/>
        <w:rPr>
          <w:rFonts w:ascii="Times New Roman" w:eastAsia="Times New Roman" w:hAnsi="Times New Roman" w:cs="Times New Roman"/>
          <w:sz w:val="24"/>
          <w:szCs w:val="24"/>
        </w:rPr>
      </w:pPr>
    </w:p>
    <w:p w14:paraId="0E1EE679" w14:textId="77777777" w:rsidR="008A67AB" w:rsidRDefault="008A67AB">
      <w:pPr>
        <w:suppressAutoHyphens/>
        <w:spacing w:after="0" w:line="240" w:lineRule="auto"/>
        <w:jc w:val="both"/>
        <w:rPr>
          <w:rFonts w:ascii="Times New Roman" w:eastAsia="Times New Roman" w:hAnsi="Times New Roman" w:cs="Times New Roman"/>
          <w:b/>
          <w:bCs/>
          <w:sz w:val="24"/>
          <w:szCs w:val="24"/>
        </w:rPr>
      </w:pPr>
    </w:p>
    <w:p w14:paraId="527C617C" w14:textId="77777777" w:rsidR="008A67AB" w:rsidRDefault="008A67AB">
      <w:pPr>
        <w:suppressAutoHyphens/>
        <w:spacing w:after="0" w:line="240" w:lineRule="auto"/>
        <w:jc w:val="both"/>
        <w:rPr>
          <w:rFonts w:ascii="Times New Roman" w:eastAsia="Times New Roman" w:hAnsi="Times New Roman" w:cs="Times New Roman"/>
          <w:b/>
          <w:bCs/>
          <w:sz w:val="24"/>
          <w:szCs w:val="24"/>
        </w:rPr>
      </w:pPr>
    </w:p>
    <w:p w14:paraId="08B4AE5D" w14:textId="77777777" w:rsidR="008A67AB" w:rsidRDefault="008A67AB">
      <w:pPr>
        <w:suppressAutoHyphens/>
        <w:spacing w:after="0" w:line="240" w:lineRule="auto"/>
        <w:jc w:val="both"/>
        <w:rPr>
          <w:rFonts w:ascii="Times New Roman" w:eastAsia="Times New Roman" w:hAnsi="Times New Roman" w:cs="Times New Roman"/>
          <w:b/>
          <w:bCs/>
          <w:sz w:val="24"/>
          <w:szCs w:val="24"/>
        </w:rPr>
      </w:pPr>
    </w:p>
    <w:p w14:paraId="1691D0DF" w14:textId="77777777" w:rsidR="008A67AB" w:rsidRDefault="00E15558">
      <w:pPr>
        <w:suppressAutoHyphens/>
        <w:spacing w:after="0" w:line="240" w:lineRule="auto"/>
        <w:jc w:val="both"/>
        <w:rPr>
          <w:rFonts w:ascii="Times New Roman" w:eastAsia="Times New Roman" w:hAnsi="Times New Roman" w:cs="Times New Roman"/>
          <w:i/>
          <w:iCs/>
          <w:sz w:val="20"/>
          <w:szCs w:val="20"/>
        </w:rPr>
      </w:pPr>
      <w:r>
        <w:rPr>
          <w:rFonts w:ascii="Times New Roman" w:hAnsi="Times New Roman"/>
          <w:b/>
          <w:bCs/>
          <w:sz w:val="24"/>
          <w:szCs w:val="24"/>
        </w:rPr>
        <w:t xml:space="preserve">5. </w:t>
      </w:r>
      <w:proofErr w:type="spellStart"/>
      <w:r>
        <w:rPr>
          <w:rFonts w:ascii="Times New Roman" w:hAnsi="Times New Roman"/>
          <w:b/>
          <w:bCs/>
          <w:sz w:val="24"/>
          <w:szCs w:val="24"/>
        </w:rPr>
        <w:t>Хронокарта</w:t>
      </w:r>
      <w:proofErr w:type="spellEnd"/>
      <w:r>
        <w:rPr>
          <w:rFonts w:ascii="Times New Roman" w:hAnsi="Times New Roman"/>
          <w:b/>
          <w:bCs/>
          <w:sz w:val="24"/>
          <w:szCs w:val="24"/>
        </w:rPr>
        <w:t xml:space="preserve"> занятия и аудиторная деятельность студента</w:t>
      </w:r>
      <w:r>
        <w:rPr>
          <w:rFonts w:ascii="Times New Roman" w:hAnsi="Times New Roman"/>
          <w:sz w:val="24"/>
          <w:szCs w:val="24"/>
        </w:rPr>
        <w:t xml:space="preserve"> </w:t>
      </w:r>
    </w:p>
    <w:p w14:paraId="7306BF7E" w14:textId="77777777" w:rsidR="008A67AB" w:rsidRDefault="008A67AB">
      <w:pPr>
        <w:suppressAutoHyphens/>
        <w:spacing w:after="0" w:line="240" w:lineRule="auto"/>
        <w:ind w:left="360"/>
        <w:rPr>
          <w:rFonts w:ascii="Times New Roman" w:eastAsia="Times New Roman" w:hAnsi="Times New Roman" w:cs="Times New Roman"/>
          <w:sz w:val="24"/>
          <w:szCs w:val="24"/>
        </w:rPr>
      </w:pPr>
    </w:p>
    <w:p w14:paraId="64ED45B9" w14:textId="77777777" w:rsidR="008A67AB" w:rsidRDefault="008A67AB">
      <w:pPr>
        <w:suppressAutoHyphens/>
        <w:spacing w:after="0" w:line="240" w:lineRule="auto"/>
        <w:ind w:left="360"/>
        <w:jc w:val="center"/>
        <w:rPr>
          <w:rFonts w:ascii="Times New Roman" w:eastAsia="Times New Roman" w:hAnsi="Times New Roman" w:cs="Times New Roman"/>
          <w:b/>
          <w:bCs/>
          <w:i/>
          <w:iCs/>
          <w:sz w:val="20"/>
          <w:szCs w:val="20"/>
        </w:rPr>
      </w:pPr>
    </w:p>
    <w:tbl>
      <w:tblPr>
        <w:tblStyle w:val="TableNormal"/>
        <w:tblW w:w="1071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89"/>
        <w:gridCol w:w="8651"/>
        <w:gridCol w:w="1179"/>
      </w:tblGrid>
      <w:tr w:rsidR="008A67AB" w14:paraId="4E9EEEB1" w14:textId="77777777">
        <w:trPr>
          <w:trHeight w:val="3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98BB45" w14:textId="77777777" w:rsidR="008A67AB" w:rsidRDefault="00E15558">
            <w:pPr>
              <w:suppressAutoHyphens/>
              <w:spacing w:after="0" w:line="240" w:lineRule="auto"/>
              <w:jc w:val="center"/>
            </w:pPr>
            <w:r>
              <w:rPr>
                <w:rFonts w:ascii="Times New Roman" w:hAnsi="Times New Roman"/>
                <w:b/>
                <w:bCs/>
                <w:i/>
                <w:iCs/>
                <w:sz w:val="24"/>
                <w:szCs w:val="24"/>
              </w:rPr>
              <w:t>№ п/п</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5549F0" w14:textId="77777777" w:rsidR="008A67AB" w:rsidRDefault="00E15558">
            <w:pPr>
              <w:suppressAutoHyphens/>
              <w:spacing w:after="0" w:line="240" w:lineRule="auto"/>
              <w:jc w:val="center"/>
            </w:pPr>
            <w:r>
              <w:rPr>
                <w:rFonts w:ascii="Times New Roman" w:hAnsi="Times New Roman"/>
                <w:b/>
                <w:bCs/>
                <w:i/>
                <w:iCs/>
                <w:sz w:val="24"/>
                <w:szCs w:val="24"/>
              </w:rPr>
              <w:t xml:space="preserve">Этап практического занятия </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027067" w14:textId="77777777" w:rsidR="008A67AB" w:rsidRDefault="00E15558">
            <w:pPr>
              <w:suppressAutoHyphens/>
              <w:spacing w:after="0" w:line="240" w:lineRule="auto"/>
              <w:jc w:val="center"/>
            </w:pPr>
            <w:r>
              <w:rPr>
                <w:rFonts w:ascii="Times New Roman" w:hAnsi="Times New Roman"/>
                <w:b/>
                <w:bCs/>
                <w:i/>
                <w:iCs/>
                <w:sz w:val="24"/>
                <w:szCs w:val="24"/>
              </w:rPr>
              <w:t>Время</w:t>
            </w:r>
          </w:p>
        </w:tc>
      </w:tr>
      <w:tr w:rsidR="008A67AB" w14:paraId="1910BCA1"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37DCE2" w14:textId="77777777" w:rsidR="008A67AB" w:rsidRDefault="00E15558">
            <w:pPr>
              <w:suppressAutoHyphens/>
              <w:spacing w:after="0" w:line="240" w:lineRule="auto"/>
              <w:jc w:val="center"/>
            </w:pPr>
            <w:r>
              <w:rPr>
                <w:rFonts w:ascii="Times New Roman" w:hAnsi="Times New Roman"/>
                <w:i/>
                <w:iCs/>
                <w:sz w:val="24"/>
                <w:szCs w:val="24"/>
              </w:rPr>
              <w:t>1.</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21A91C" w14:textId="77777777" w:rsidR="008A67AB" w:rsidRDefault="00E15558">
            <w:pPr>
              <w:suppressAutoHyphens/>
              <w:spacing w:after="0" w:line="240" w:lineRule="auto"/>
            </w:pPr>
            <w:r>
              <w:rPr>
                <w:rFonts w:ascii="Times New Roman" w:hAnsi="Times New Roman"/>
                <w:i/>
                <w:iCs/>
                <w:sz w:val="24"/>
                <w:szCs w:val="24"/>
              </w:rPr>
              <w:t xml:space="preserve">Организационная часть. </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617D4D" w14:textId="77777777" w:rsidR="008A67AB" w:rsidRDefault="00E15558">
            <w:pPr>
              <w:suppressAutoHyphens/>
              <w:spacing w:after="0" w:line="240" w:lineRule="auto"/>
            </w:pPr>
            <w:r>
              <w:rPr>
                <w:rFonts w:ascii="Times New Roman" w:hAnsi="Times New Roman"/>
                <w:i/>
                <w:iCs/>
                <w:sz w:val="24"/>
                <w:szCs w:val="24"/>
              </w:rPr>
              <w:t>5 минут</w:t>
            </w:r>
          </w:p>
        </w:tc>
      </w:tr>
      <w:tr w:rsidR="008A67AB" w14:paraId="43BD7CCF"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21352B" w14:textId="77777777" w:rsidR="008A67AB" w:rsidRDefault="00E15558">
            <w:pPr>
              <w:suppressAutoHyphens/>
              <w:spacing w:after="0" w:line="240" w:lineRule="auto"/>
              <w:jc w:val="center"/>
            </w:pPr>
            <w:r>
              <w:rPr>
                <w:rFonts w:ascii="Times New Roman" w:hAnsi="Times New Roman"/>
                <w:i/>
                <w:iCs/>
                <w:sz w:val="24"/>
                <w:szCs w:val="24"/>
              </w:rPr>
              <w:lastRenderedPageBreak/>
              <w:t>1.1</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0193CE" w14:textId="77777777" w:rsidR="008A67AB" w:rsidRDefault="00E15558">
            <w:pPr>
              <w:suppressAutoHyphens/>
              <w:spacing w:after="0" w:line="240" w:lineRule="auto"/>
            </w:pPr>
            <w:r>
              <w:rPr>
                <w:rFonts w:ascii="Times New Roman" w:hAnsi="Times New Roman"/>
                <w:i/>
                <w:iCs/>
                <w:sz w:val="24"/>
                <w:szCs w:val="24"/>
              </w:rPr>
              <w:t xml:space="preserve">Приветствие. </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900FDE" w14:textId="77777777" w:rsidR="008A67AB" w:rsidRDefault="008A67AB"/>
        </w:tc>
      </w:tr>
      <w:tr w:rsidR="008A67AB" w14:paraId="34592EE8"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69DDC6" w14:textId="77777777" w:rsidR="008A67AB" w:rsidRDefault="00E15558">
            <w:pPr>
              <w:suppressAutoHyphens/>
              <w:spacing w:after="0" w:line="240" w:lineRule="auto"/>
              <w:jc w:val="center"/>
            </w:pPr>
            <w:r>
              <w:rPr>
                <w:rFonts w:ascii="Times New Roman" w:hAnsi="Times New Roman"/>
                <w:i/>
                <w:iCs/>
                <w:sz w:val="24"/>
                <w:szCs w:val="24"/>
              </w:rPr>
              <w:t>1.2</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6DE733" w14:textId="77777777" w:rsidR="008A67AB" w:rsidRDefault="00E15558">
            <w:pPr>
              <w:suppressAutoHyphens/>
              <w:spacing w:after="0" w:line="240" w:lineRule="auto"/>
            </w:pPr>
            <w:r>
              <w:rPr>
                <w:rFonts w:ascii="Times New Roman" w:hAnsi="Times New Roman"/>
                <w:i/>
                <w:iCs/>
                <w:sz w:val="24"/>
                <w:szCs w:val="24"/>
              </w:rPr>
              <w:t>Регистрация присутствующих в журнале.</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4B4313" w14:textId="77777777" w:rsidR="008A67AB" w:rsidRDefault="008A67AB"/>
        </w:tc>
      </w:tr>
      <w:tr w:rsidR="008A67AB" w14:paraId="719E4C09"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694FA0" w14:textId="77777777" w:rsidR="008A67AB" w:rsidRDefault="00E15558">
            <w:pPr>
              <w:suppressAutoHyphens/>
              <w:spacing w:after="0" w:line="240" w:lineRule="auto"/>
              <w:jc w:val="center"/>
            </w:pPr>
            <w:r>
              <w:rPr>
                <w:rFonts w:ascii="Times New Roman" w:hAnsi="Times New Roman"/>
                <w:i/>
                <w:iCs/>
                <w:sz w:val="24"/>
                <w:szCs w:val="24"/>
              </w:rPr>
              <w:t>2.</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2082B1" w14:textId="77777777" w:rsidR="008A67AB" w:rsidRDefault="00E15558">
            <w:pPr>
              <w:suppressAutoHyphens/>
              <w:spacing w:after="0" w:line="240" w:lineRule="auto"/>
            </w:pPr>
            <w:r>
              <w:rPr>
                <w:rFonts w:ascii="Times New Roman" w:hAnsi="Times New Roman"/>
                <w:i/>
                <w:iCs/>
                <w:sz w:val="24"/>
                <w:szCs w:val="24"/>
              </w:rPr>
              <w:t>Введение.</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42AAC6" w14:textId="77777777" w:rsidR="008A67AB" w:rsidRDefault="00E15558">
            <w:pPr>
              <w:suppressAutoHyphens/>
              <w:spacing w:after="0" w:line="240" w:lineRule="auto"/>
            </w:pPr>
            <w:r>
              <w:rPr>
                <w:rFonts w:ascii="Times New Roman" w:hAnsi="Times New Roman"/>
                <w:i/>
                <w:iCs/>
                <w:sz w:val="24"/>
                <w:szCs w:val="24"/>
              </w:rPr>
              <w:t>10 минут</w:t>
            </w:r>
          </w:p>
        </w:tc>
      </w:tr>
      <w:tr w:rsidR="008A67AB" w14:paraId="4CA38774"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D7FADD" w14:textId="77777777" w:rsidR="008A67AB" w:rsidRDefault="00E15558">
            <w:pPr>
              <w:suppressAutoHyphens/>
              <w:spacing w:after="0" w:line="240" w:lineRule="auto"/>
              <w:jc w:val="center"/>
            </w:pPr>
            <w:r>
              <w:rPr>
                <w:rFonts w:ascii="Times New Roman" w:hAnsi="Times New Roman"/>
                <w:i/>
                <w:iCs/>
                <w:sz w:val="24"/>
                <w:szCs w:val="24"/>
              </w:rPr>
              <w:t>2.1</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BFEB64" w14:textId="77777777" w:rsidR="008A67AB" w:rsidRDefault="00E15558">
            <w:pPr>
              <w:suppressAutoHyphens/>
              <w:spacing w:after="0" w:line="240" w:lineRule="auto"/>
            </w:pPr>
            <w:r>
              <w:rPr>
                <w:rFonts w:ascii="Times New Roman" w:hAnsi="Times New Roman"/>
                <w:i/>
                <w:iCs/>
                <w:sz w:val="24"/>
                <w:szCs w:val="24"/>
              </w:rPr>
              <w:t>Озвучивание темы и ее актуальность, цели и плана практического занятия.</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B645E0" w14:textId="77777777" w:rsidR="008A67AB" w:rsidRDefault="008A67AB"/>
        </w:tc>
      </w:tr>
      <w:tr w:rsidR="008A67AB" w14:paraId="256509F4"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904841" w14:textId="77777777" w:rsidR="008A67AB" w:rsidRDefault="00E15558">
            <w:pPr>
              <w:suppressAutoHyphens/>
              <w:spacing w:after="0" w:line="240" w:lineRule="auto"/>
              <w:jc w:val="center"/>
            </w:pPr>
            <w:r>
              <w:rPr>
                <w:rFonts w:ascii="Times New Roman" w:hAnsi="Times New Roman"/>
                <w:i/>
                <w:iCs/>
                <w:sz w:val="24"/>
                <w:szCs w:val="24"/>
              </w:rPr>
              <w:t>2.2</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30BAA9" w14:textId="77777777" w:rsidR="008A67AB" w:rsidRDefault="00E15558">
            <w:pPr>
              <w:suppressAutoHyphens/>
              <w:spacing w:after="0" w:line="240" w:lineRule="auto"/>
            </w:pPr>
            <w:r>
              <w:rPr>
                <w:rFonts w:ascii="Times New Roman" w:hAnsi="Times New Roman"/>
                <w:i/>
                <w:iCs/>
                <w:sz w:val="24"/>
                <w:szCs w:val="24"/>
              </w:rPr>
              <w:t>Ответы на вопросы студентов, возникшие при подготовке к занятию.</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759F16" w14:textId="77777777" w:rsidR="008A67AB" w:rsidRDefault="008A67AB"/>
        </w:tc>
      </w:tr>
      <w:tr w:rsidR="008A67AB" w14:paraId="338440F8"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3B8BF7" w14:textId="77777777" w:rsidR="008A67AB" w:rsidRDefault="00E15558">
            <w:pPr>
              <w:suppressAutoHyphens/>
              <w:spacing w:after="0" w:line="240" w:lineRule="auto"/>
              <w:jc w:val="center"/>
            </w:pPr>
            <w:r>
              <w:rPr>
                <w:rFonts w:ascii="Times New Roman" w:hAnsi="Times New Roman"/>
                <w:i/>
                <w:iCs/>
                <w:sz w:val="24"/>
                <w:szCs w:val="24"/>
              </w:rPr>
              <w:t>2.3</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7550A7" w14:textId="77777777" w:rsidR="008A67AB" w:rsidRDefault="00E15558">
            <w:pPr>
              <w:suppressAutoHyphens/>
              <w:spacing w:after="0" w:line="240" w:lineRule="auto"/>
            </w:pPr>
            <w:r>
              <w:rPr>
                <w:rFonts w:ascii="Times New Roman" w:hAnsi="Times New Roman"/>
                <w:i/>
                <w:iCs/>
                <w:sz w:val="24"/>
                <w:szCs w:val="24"/>
              </w:rPr>
              <w:t xml:space="preserve">Выдача методических указаний, инструкций, необходимых для проведения занятия. </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A41345" w14:textId="77777777" w:rsidR="008A67AB" w:rsidRDefault="008A67AB"/>
        </w:tc>
      </w:tr>
      <w:tr w:rsidR="008A67AB" w14:paraId="361A112F"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BD2A14" w14:textId="77777777" w:rsidR="008A67AB" w:rsidRDefault="00E15558">
            <w:pPr>
              <w:suppressAutoHyphens/>
              <w:spacing w:after="0" w:line="240" w:lineRule="auto"/>
              <w:jc w:val="center"/>
            </w:pPr>
            <w:r>
              <w:rPr>
                <w:rFonts w:ascii="Times New Roman" w:hAnsi="Times New Roman"/>
                <w:i/>
                <w:iCs/>
                <w:sz w:val="24"/>
                <w:szCs w:val="24"/>
              </w:rPr>
              <w:t>3.</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04461D" w14:textId="77777777" w:rsidR="008A67AB" w:rsidRDefault="00E15558">
            <w:pPr>
              <w:suppressAutoHyphens/>
              <w:spacing w:after="0" w:line="240" w:lineRule="auto"/>
            </w:pPr>
            <w:r>
              <w:rPr>
                <w:rFonts w:ascii="Times New Roman" w:hAnsi="Times New Roman"/>
                <w:i/>
                <w:iCs/>
                <w:sz w:val="24"/>
                <w:szCs w:val="24"/>
              </w:rPr>
              <w:t>Разбор теоретического материала</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02A253" w14:textId="77777777" w:rsidR="008A67AB" w:rsidRDefault="00E15558">
            <w:pPr>
              <w:suppressAutoHyphens/>
              <w:spacing w:after="0" w:line="240" w:lineRule="auto"/>
            </w:pPr>
            <w:r>
              <w:rPr>
                <w:rFonts w:ascii="Times New Roman" w:hAnsi="Times New Roman"/>
                <w:i/>
                <w:iCs/>
                <w:sz w:val="24"/>
                <w:szCs w:val="24"/>
              </w:rPr>
              <w:t>45 минут</w:t>
            </w:r>
          </w:p>
        </w:tc>
      </w:tr>
      <w:tr w:rsidR="008A67AB" w14:paraId="1F33B973"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121969" w14:textId="77777777" w:rsidR="008A67AB" w:rsidRDefault="00E15558">
            <w:pPr>
              <w:suppressAutoHyphens/>
              <w:spacing w:after="0" w:line="240" w:lineRule="auto"/>
              <w:jc w:val="center"/>
            </w:pPr>
            <w:r>
              <w:rPr>
                <w:rFonts w:ascii="Times New Roman" w:hAnsi="Times New Roman"/>
                <w:i/>
                <w:iCs/>
                <w:sz w:val="24"/>
                <w:szCs w:val="24"/>
              </w:rPr>
              <w:t>3.1.</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6582BF" w14:textId="77777777" w:rsidR="008A67AB" w:rsidRDefault="00E15558">
            <w:pPr>
              <w:suppressAutoHyphens/>
              <w:spacing w:after="0" w:line="240" w:lineRule="auto"/>
            </w:pPr>
            <w:r>
              <w:rPr>
                <w:rFonts w:ascii="Times New Roman" w:hAnsi="Times New Roman"/>
                <w:i/>
                <w:iCs/>
                <w:sz w:val="24"/>
                <w:szCs w:val="24"/>
              </w:rPr>
              <w:t>Входной контроль (коллективный</w:t>
            </w:r>
            <w:proofErr w:type="gramStart"/>
            <w:r>
              <w:rPr>
                <w:rFonts w:ascii="Times New Roman" w:hAnsi="Times New Roman"/>
                <w:i/>
                <w:iCs/>
                <w:sz w:val="24"/>
                <w:szCs w:val="24"/>
              </w:rPr>
              <w:t>):  письменное</w:t>
            </w:r>
            <w:proofErr w:type="gramEnd"/>
            <w:r>
              <w:rPr>
                <w:rFonts w:ascii="Times New Roman" w:hAnsi="Times New Roman"/>
                <w:i/>
                <w:iCs/>
                <w:sz w:val="24"/>
                <w:szCs w:val="24"/>
              </w:rPr>
              <w:t xml:space="preserve"> тестирование. Выставление оценки за входной контроль в учебный журнал.</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55BCAB" w14:textId="77777777" w:rsidR="008A67AB" w:rsidRDefault="008A67AB"/>
        </w:tc>
      </w:tr>
      <w:tr w:rsidR="008A67AB" w14:paraId="651267E9"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5E35A4" w14:textId="77777777" w:rsidR="008A67AB" w:rsidRDefault="00E15558">
            <w:pPr>
              <w:suppressAutoHyphens/>
              <w:spacing w:after="0" w:line="240" w:lineRule="auto"/>
              <w:jc w:val="center"/>
            </w:pPr>
            <w:r>
              <w:rPr>
                <w:rFonts w:ascii="Times New Roman" w:hAnsi="Times New Roman"/>
                <w:i/>
                <w:iCs/>
                <w:sz w:val="24"/>
                <w:szCs w:val="24"/>
              </w:rPr>
              <w:t>3.2</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3C8549" w14:textId="77777777" w:rsidR="008A67AB" w:rsidRDefault="00E15558">
            <w:pPr>
              <w:suppressAutoHyphens/>
              <w:spacing w:after="0" w:line="240" w:lineRule="auto"/>
            </w:pPr>
            <w:r>
              <w:rPr>
                <w:rFonts w:ascii="Times New Roman" w:hAnsi="Times New Roman"/>
                <w:i/>
                <w:iCs/>
                <w:sz w:val="24"/>
                <w:szCs w:val="24"/>
              </w:rPr>
              <w:t xml:space="preserve">Обсуждение основных положений темы, необходимых для выполнения практической работы </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D1F78A" w14:textId="77777777" w:rsidR="008A67AB" w:rsidRDefault="008A67AB"/>
        </w:tc>
      </w:tr>
      <w:tr w:rsidR="008A67AB" w14:paraId="748DEBE5"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293C60" w14:textId="77777777" w:rsidR="008A67AB" w:rsidRDefault="00E15558">
            <w:pPr>
              <w:suppressAutoHyphens/>
              <w:spacing w:after="0" w:line="240" w:lineRule="auto"/>
              <w:jc w:val="center"/>
            </w:pPr>
            <w:r>
              <w:rPr>
                <w:rFonts w:ascii="Times New Roman" w:hAnsi="Times New Roman"/>
                <w:i/>
                <w:iCs/>
                <w:sz w:val="24"/>
                <w:szCs w:val="24"/>
              </w:rPr>
              <w:t>4.</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FDE379" w14:textId="77777777" w:rsidR="008A67AB" w:rsidRDefault="00E15558">
            <w:pPr>
              <w:suppressAutoHyphens/>
              <w:spacing w:after="0" w:line="240" w:lineRule="auto"/>
            </w:pPr>
            <w:r>
              <w:rPr>
                <w:rFonts w:ascii="Times New Roman" w:hAnsi="Times New Roman"/>
                <w:i/>
                <w:iCs/>
                <w:sz w:val="24"/>
                <w:szCs w:val="24"/>
              </w:rPr>
              <w:t>Проведение вводного инструктажа по технике безопасности</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0C866D" w14:textId="77777777" w:rsidR="008A67AB" w:rsidRDefault="00E15558">
            <w:pPr>
              <w:suppressAutoHyphens/>
              <w:spacing w:after="0" w:line="240" w:lineRule="auto"/>
            </w:pPr>
            <w:r>
              <w:rPr>
                <w:rFonts w:ascii="Times New Roman" w:hAnsi="Times New Roman"/>
                <w:i/>
                <w:iCs/>
                <w:sz w:val="24"/>
                <w:szCs w:val="24"/>
              </w:rPr>
              <w:t>10 минут</w:t>
            </w:r>
          </w:p>
        </w:tc>
      </w:tr>
      <w:tr w:rsidR="008A67AB" w14:paraId="7DD4F6D6"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9FAA67" w14:textId="77777777" w:rsidR="008A67AB" w:rsidRDefault="00E15558">
            <w:pPr>
              <w:suppressAutoHyphens/>
              <w:spacing w:after="0" w:line="240" w:lineRule="auto"/>
              <w:jc w:val="center"/>
            </w:pPr>
            <w:r>
              <w:rPr>
                <w:rFonts w:ascii="Times New Roman" w:hAnsi="Times New Roman"/>
                <w:i/>
                <w:iCs/>
                <w:sz w:val="24"/>
                <w:szCs w:val="24"/>
              </w:rPr>
              <w:t>5.</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58EEC9" w14:textId="77777777" w:rsidR="008A67AB" w:rsidRDefault="00E15558">
            <w:pPr>
              <w:suppressAutoHyphens/>
              <w:spacing w:after="0" w:line="240" w:lineRule="auto"/>
            </w:pPr>
            <w:r>
              <w:rPr>
                <w:rFonts w:ascii="Times New Roman" w:hAnsi="Times New Roman"/>
                <w:i/>
                <w:iCs/>
                <w:sz w:val="24"/>
                <w:szCs w:val="24"/>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CD65CB" w14:textId="77777777" w:rsidR="008A67AB" w:rsidRDefault="00E15558">
            <w:pPr>
              <w:suppressAutoHyphens/>
              <w:spacing w:after="0" w:line="240" w:lineRule="auto"/>
              <w:rPr>
                <w:rFonts w:ascii="Times New Roman" w:eastAsia="Times New Roman" w:hAnsi="Times New Roman" w:cs="Times New Roman"/>
                <w:i/>
                <w:iCs/>
                <w:sz w:val="24"/>
                <w:szCs w:val="24"/>
              </w:rPr>
            </w:pPr>
            <w:r>
              <w:rPr>
                <w:rFonts w:ascii="Times New Roman" w:hAnsi="Times New Roman"/>
                <w:i/>
                <w:iCs/>
                <w:sz w:val="24"/>
                <w:szCs w:val="24"/>
              </w:rPr>
              <w:t>40</w:t>
            </w:r>
          </w:p>
          <w:p w14:paraId="2FC6EF3E" w14:textId="77777777" w:rsidR="008A67AB" w:rsidRDefault="00E15558">
            <w:pPr>
              <w:suppressAutoHyphens/>
              <w:spacing w:after="0" w:line="240" w:lineRule="auto"/>
            </w:pPr>
            <w:r>
              <w:rPr>
                <w:rFonts w:ascii="Times New Roman" w:hAnsi="Times New Roman"/>
                <w:i/>
                <w:iCs/>
                <w:sz w:val="24"/>
                <w:szCs w:val="24"/>
              </w:rPr>
              <w:t>минут</w:t>
            </w:r>
          </w:p>
        </w:tc>
      </w:tr>
      <w:tr w:rsidR="008A67AB" w14:paraId="38DB2AD6" w14:textId="77777777">
        <w:trPr>
          <w:trHeight w:val="24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0E5D5C" w14:textId="77777777" w:rsidR="008A67AB" w:rsidRDefault="00E15558">
            <w:pPr>
              <w:suppressAutoHyphens/>
              <w:spacing w:after="0" w:line="240" w:lineRule="auto"/>
              <w:jc w:val="center"/>
            </w:pPr>
            <w:r>
              <w:rPr>
                <w:rFonts w:ascii="Times New Roman" w:hAnsi="Times New Roman"/>
                <w:i/>
                <w:iCs/>
                <w:sz w:val="24"/>
                <w:szCs w:val="24"/>
              </w:rPr>
              <w:t>5.1</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2088BC" w14:textId="77777777" w:rsidR="008A67AB" w:rsidRDefault="00E15558">
            <w:pPr>
              <w:suppressAutoHyphens/>
              <w:spacing w:after="0" w:line="240" w:lineRule="auto"/>
              <w:rPr>
                <w:rFonts w:ascii="Times New Roman" w:eastAsia="Times New Roman" w:hAnsi="Times New Roman" w:cs="Times New Roman"/>
                <w:i/>
                <w:iCs/>
                <w:sz w:val="24"/>
                <w:szCs w:val="24"/>
              </w:rPr>
            </w:pPr>
            <w:r>
              <w:rPr>
                <w:rFonts w:ascii="Times New Roman" w:hAnsi="Times New Roman"/>
                <w:i/>
                <w:iCs/>
                <w:sz w:val="24"/>
                <w:szCs w:val="24"/>
              </w:rPr>
              <w:t xml:space="preserve">Самостоятельная практическая </w:t>
            </w:r>
            <w:proofErr w:type="gramStart"/>
            <w:r>
              <w:rPr>
                <w:rFonts w:ascii="Times New Roman" w:hAnsi="Times New Roman"/>
                <w:i/>
                <w:iCs/>
                <w:sz w:val="24"/>
                <w:szCs w:val="24"/>
              </w:rPr>
              <w:t>работа .</w:t>
            </w:r>
            <w:proofErr w:type="gramEnd"/>
          </w:p>
          <w:p w14:paraId="532A66F1" w14:textId="77777777" w:rsidR="008A67AB" w:rsidRDefault="00E15558">
            <w:pPr>
              <w:pStyle w:val="a9"/>
              <w:numPr>
                <w:ilvl w:val="0"/>
                <w:numId w:val="8"/>
              </w:numPr>
              <w:suppressAutoHyphens w:val="0"/>
              <w:spacing w:line="240" w:lineRule="auto"/>
            </w:pPr>
            <w:r>
              <w:t>Входное тестирование</w:t>
            </w:r>
          </w:p>
          <w:p w14:paraId="1CBC12CE" w14:textId="77777777" w:rsidR="003865C1" w:rsidRPr="00C74748" w:rsidRDefault="003865C1" w:rsidP="003865C1">
            <w:pPr>
              <w:pStyle w:val="a7"/>
              <w:ind w:left="494" w:hanging="247"/>
            </w:pPr>
            <w:r w:rsidRPr="00C74748">
              <w:t xml:space="preserve">1.Основные средства гигиены полости рта. Зубные пасты. </w:t>
            </w:r>
          </w:p>
          <w:p w14:paraId="762A27D9" w14:textId="77777777" w:rsidR="003865C1" w:rsidRPr="00C74748" w:rsidRDefault="003865C1" w:rsidP="003865C1">
            <w:pPr>
              <w:pStyle w:val="a7"/>
              <w:ind w:left="494" w:hanging="247"/>
            </w:pPr>
            <w:r w:rsidRPr="00C74748">
              <w:t xml:space="preserve">2. Понятие об абразивности зубной пасты. Индекс RDA. </w:t>
            </w:r>
          </w:p>
          <w:p w14:paraId="4A47A6D1" w14:textId="77777777" w:rsidR="003865C1" w:rsidRPr="00C74748" w:rsidRDefault="003865C1" w:rsidP="003865C1">
            <w:pPr>
              <w:pStyle w:val="a7"/>
              <w:ind w:left="494" w:hanging="247"/>
            </w:pPr>
            <w:r>
              <w:t>3</w:t>
            </w:r>
            <w:r w:rsidRPr="00C74748">
              <w:t>.Классификация зубных паст в зависимости от содержания биологически активных компонентов</w:t>
            </w:r>
          </w:p>
          <w:p w14:paraId="39D78AD9" w14:textId="77777777" w:rsidR="008A67AB" w:rsidRDefault="00E15558">
            <w:pPr>
              <w:pStyle w:val="a9"/>
              <w:numPr>
                <w:ilvl w:val="0"/>
                <w:numId w:val="8"/>
              </w:numPr>
              <w:spacing w:line="240" w:lineRule="auto"/>
            </w:pPr>
            <w:r>
              <w:t>Итоговое тестирование</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F68864" w14:textId="77777777" w:rsidR="008A67AB" w:rsidRDefault="00E15558">
            <w:pPr>
              <w:suppressAutoHyphens/>
              <w:spacing w:after="0" w:line="240" w:lineRule="auto"/>
            </w:pPr>
            <w:r>
              <w:rPr>
                <w:rFonts w:ascii="Times New Roman" w:hAnsi="Times New Roman"/>
                <w:i/>
                <w:iCs/>
                <w:sz w:val="24"/>
                <w:szCs w:val="24"/>
              </w:rPr>
              <w:t>45 минут</w:t>
            </w:r>
          </w:p>
        </w:tc>
      </w:tr>
      <w:tr w:rsidR="008A67AB" w14:paraId="761C4FC0"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072AA9" w14:textId="77777777" w:rsidR="008A67AB" w:rsidRDefault="00E15558">
            <w:pPr>
              <w:suppressAutoHyphens/>
              <w:spacing w:after="0" w:line="240" w:lineRule="auto"/>
              <w:jc w:val="center"/>
            </w:pPr>
            <w:r>
              <w:rPr>
                <w:rFonts w:ascii="Times New Roman" w:hAnsi="Times New Roman"/>
                <w:i/>
                <w:iCs/>
                <w:sz w:val="24"/>
                <w:szCs w:val="24"/>
              </w:rPr>
              <w:t>5.2.</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FC63D8" w14:textId="77777777" w:rsidR="008A67AB" w:rsidRDefault="00E15558">
            <w:pPr>
              <w:suppressAutoHyphens/>
              <w:spacing w:after="0" w:line="240" w:lineRule="auto"/>
            </w:pPr>
            <w:r>
              <w:rPr>
                <w:rFonts w:ascii="Times New Roman" w:hAnsi="Times New Roman"/>
                <w:i/>
                <w:iCs/>
                <w:sz w:val="24"/>
                <w:szCs w:val="24"/>
              </w:rPr>
              <w:t>Индивидуальное и групповое консультирование при выполнении заданий.</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8F3621" w14:textId="77777777" w:rsidR="008A67AB" w:rsidRDefault="008A67AB"/>
        </w:tc>
      </w:tr>
      <w:tr w:rsidR="008A67AB" w14:paraId="5A831025"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2C68B2" w14:textId="77777777" w:rsidR="008A67AB" w:rsidRDefault="00E15558">
            <w:pPr>
              <w:suppressAutoHyphens/>
              <w:spacing w:after="0" w:line="240" w:lineRule="auto"/>
              <w:jc w:val="center"/>
            </w:pPr>
            <w:r>
              <w:rPr>
                <w:rFonts w:ascii="Times New Roman" w:hAnsi="Times New Roman"/>
                <w:i/>
                <w:iCs/>
                <w:sz w:val="24"/>
                <w:szCs w:val="24"/>
              </w:rPr>
              <w:t>5.3.</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B93687" w14:textId="77777777" w:rsidR="008A67AB" w:rsidRDefault="00E15558">
            <w:pPr>
              <w:suppressAutoHyphens/>
              <w:spacing w:after="0" w:line="240" w:lineRule="auto"/>
              <w:jc w:val="both"/>
            </w:pPr>
            <w:r>
              <w:rPr>
                <w:rFonts w:ascii="Times New Roman" w:hAnsi="Times New Roman"/>
                <w:i/>
                <w:iCs/>
                <w:sz w:val="24"/>
                <w:szCs w:val="24"/>
              </w:rPr>
              <w:t>Контроль успешности выполнения практических заданий с выставлением оценки в журнал.</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6DA5EC" w14:textId="77777777" w:rsidR="008A67AB" w:rsidRDefault="008A67AB"/>
        </w:tc>
      </w:tr>
      <w:tr w:rsidR="008A67AB" w14:paraId="7DCC315C"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0F4B3B" w14:textId="77777777" w:rsidR="008A67AB" w:rsidRDefault="00E15558">
            <w:pPr>
              <w:suppressAutoHyphens/>
              <w:spacing w:after="0" w:line="240" w:lineRule="auto"/>
              <w:jc w:val="center"/>
            </w:pPr>
            <w:r>
              <w:rPr>
                <w:rFonts w:ascii="Times New Roman" w:hAnsi="Times New Roman"/>
                <w:i/>
                <w:iCs/>
                <w:sz w:val="24"/>
                <w:szCs w:val="24"/>
              </w:rPr>
              <w:t>6.</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C616EF" w14:textId="77777777" w:rsidR="008A67AB" w:rsidRDefault="00E15558">
            <w:pPr>
              <w:suppressAutoHyphens/>
              <w:spacing w:after="0" w:line="240" w:lineRule="auto"/>
            </w:pPr>
            <w:r>
              <w:rPr>
                <w:rFonts w:ascii="Times New Roman" w:hAnsi="Times New Roman"/>
                <w:i/>
                <w:iCs/>
                <w:sz w:val="24"/>
                <w:szCs w:val="24"/>
              </w:rPr>
              <w:t>Заключительная часть.</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6ABC72" w14:textId="77777777" w:rsidR="008A67AB" w:rsidRDefault="00E15558">
            <w:pPr>
              <w:suppressAutoHyphens/>
              <w:spacing w:after="0" w:line="240" w:lineRule="auto"/>
            </w:pPr>
            <w:r>
              <w:rPr>
                <w:rFonts w:ascii="Times New Roman" w:hAnsi="Times New Roman"/>
                <w:i/>
                <w:iCs/>
                <w:sz w:val="24"/>
                <w:szCs w:val="24"/>
              </w:rPr>
              <w:t>15 минут</w:t>
            </w:r>
          </w:p>
        </w:tc>
      </w:tr>
      <w:tr w:rsidR="008A67AB" w14:paraId="12259CD8"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8E8F5C" w14:textId="77777777" w:rsidR="008A67AB" w:rsidRDefault="00E15558">
            <w:pPr>
              <w:suppressAutoHyphens/>
              <w:spacing w:after="0" w:line="240" w:lineRule="auto"/>
              <w:jc w:val="center"/>
            </w:pPr>
            <w:r>
              <w:rPr>
                <w:rFonts w:ascii="Times New Roman" w:hAnsi="Times New Roman"/>
                <w:i/>
                <w:iCs/>
                <w:sz w:val="24"/>
                <w:szCs w:val="24"/>
              </w:rPr>
              <w:t>6.1.</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1E767F" w14:textId="77777777" w:rsidR="008A67AB" w:rsidRDefault="00E15558">
            <w:pPr>
              <w:suppressAutoHyphens/>
              <w:spacing w:after="0" w:line="240" w:lineRule="auto"/>
            </w:pPr>
            <w:r>
              <w:rPr>
                <w:rFonts w:ascii="Times New Roman" w:hAnsi="Times New Roman"/>
                <w:i/>
                <w:iCs/>
                <w:sz w:val="24"/>
                <w:szCs w:val="24"/>
              </w:rPr>
              <w:t xml:space="preserve">Подведение итогов занятия. Анализ результатов. Ответы на вопросы. </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B490D9" w14:textId="77777777" w:rsidR="008A67AB" w:rsidRDefault="008A67AB"/>
        </w:tc>
      </w:tr>
      <w:tr w:rsidR="008A67AB" w14:paraId="769A6A5B"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FEB870" w14:textId="77777777" w:rsidR="008A67AB" w:rsidRDefault="00E15558">
            <w:pPr>
              <w:suppressAutoHyphens/>
              <w:spacing w:after="0" w:line="240" w:lineRule="auto"/>
              <w:jc w:val="center"/>
            </w:pPr>
            <w:r>
              <w:rPr>
                <w:rFonts w:ascii="Times New Roman" w:hAnsi="Times New Roman"/>
                <w:i/>
                <w:iCs/>
                <w:sz w:val="24"/>
                <w:szCs w:val="24"/>
              </w:rPr>
              <w:lastRenderedPageBreak/>
              <w:t>6.2.</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F67818" w14:textId="77777777" w:rsidR="008A67AB" w:rsidRDefault="00E15558">
            <w:pPr>
              <w:suppressAutoHyphens/>
              <w:spacing w:after="0" w:line="240" w:lineRule="auto"/>
            </w:pPr>
            <w:r>
              <w:rPr>
                <w:rFonts w:ascii="Times New Roman" w:hAnsi="Times New Roman"/>
                <w:i/>
                <w:iCs/>
                <w:sz w:val="24"/>
                <w:szCs w:val="24"/>
              </w:rPr>
              <w:t>Информация для студентов, получивших неудовлетворительные оценки.</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69F2F5" w14:textId="77777777" w:rsidR="008A67AB" w:rsidRDefault="008A67AB"/>
        </w:tc>
      </w:tr>
      <w:tr w:rsidR="008A67AB" w14:paraId="4D333FA5"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EF1E98" w14:textId="77777777" w:rsidR="008A67AB" w:rsidRDefault="00E15558">
            <w:pPr>
              <w:suppressAutoHyphens/>
              <w:spacing w:after="0" w:line="240" w:lineRule="auto"/>
              <w:jc w:val="center"/>
            </w:pPr>
            <w:r>
              <w:rPr>
                <w:rFonts w:ascii="Times New Roman" w:hAnsi="Times New Roman"/>
                <w:i/>
                <w:iCs/>
                <w:sz w:val="24"/>
                <w:szCs w:val="24"/>
              </w:rPr>
              <w:t>6.3</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7578AD" w14:textId="77777777" w:rsidR="008A67AB" w:rsidRDefault="00E15558">
            <w:pPr>
              <w:suppressAutoHyphens/>
              <w:spacing w:after="0" w:line="240" w:lineRule="auto"/>
            </w:pPr>
            <w:r>
              <w:rPr>
                <w:rFonts w:ascii="Times New Roman" w:hAnsi="Times New Roman"/>
                <w:i/>
                <w:iCs/>
                <w:sz w:val="24"/>
                <w:szCs w:val="24"/>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A334F3" w14:textId="77777777" w:rsidR="008A67AB" w:rsidRDefault="008A67AB"/>
        </w:tc>
      </w:tr>
      <w:tr w:rsidR="008A67AB" w14:paraId="40444B34"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1D6FF6" w14:textId="77777777" w:rsidR="008A67AB" w:rsidRDefault="00E15558">
            <w:pPr>
              <w:suppressAutoHyphens/>
              <w:spacing w:after="0" w:line="240" w:lineRule="auto"/>
              <w:jc w:val="center"/>
            </w:pPr>
            <w:r>
              <w:rPr>
                <w:rFonts w:ascii="Times New Roman" w:hAnsi="Times New Roman"/>
                <w:i/>
                <w:iCs/>
                <w:sz w:val="24"/>
                <w:szCs w:val="24"/>
              </w:rPr>
              <w:t>6.4</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5D1418" w14:textId="77777777" w:rsidR="008A67AB" w:rsidRDefault="00E15558">
            <w:pPr>
              <w:suppressAutoHyphens/>
              <w:spacing w:after="0" w:line="240" w:lineRule="auto"/>
            </w:pPr>
            <w:r>
              <w:rPr>
                <w:rFonts w:ascii="Times New Roman" w:hAnsi="Times New Roman"/>
                <w:i/>
                <w:iCs/>
                <w:sz w:val="24"/>
                <w:szCs w:val="24"/>
              </w:rPr>
              <w:t>Завершение занятия, оформление учебного журнала.</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D8D3DB" w14:textId="77777777" w:rsidR="008A67AB" w:rsidRDefault="00E15558">
            <w:pPr>
              <w:suppressAutoHyphens/>
              <w:spacing w:after="0" w:line="240" w:lineRule="auto"/>
            </w:pPr>
            <w:r>
              <w:rPr>
                <w:rFonts w:ascii="Times New Roman" w:hAnsi="Times New Roman"/>
                <w:i/>
                <w:iCs/>
                <w:sz w:val="24"/>
                <w:szCs w:val="24"/>
              </w:rPr>
              <w:t>10 минут</w:t>
            </w:r>
          </w:p>
        </w:tc>
      </w:tr>
    </w:tbl>
    <w:p w14:paraId="1705F125" w14:textId="77777777" w:rsidR="008A67AB" w:rsidRDefault="008A67AB">
      <w:pPr>
        <w:widowControl w:val="0"/>
        <w:suppressAutoHyphens/>
        <w:spacing w:after="0" w:line="240" w:lineRule="auto"/>
        <w:jc w:val="center"/>
        <w:rPr>
          <w:rFonts w:ascii="Times New Roman" w:eastAsia="Times New Roman" w:hAnsi="Times New Roman" w:cs="Times New Roman"/>
          <w:b/>
          <w:bCs/>
          <w:i/>
          <w:iCs/>
          <w:sz w:val="20"/>
          <w:szCs w:val="20"/>
        </w:rPr>
      </w:pPr>
    </w:p>
    <w:p w14:paraId="5A00D774" w14:textId="77777777" w:rsidR="008A67AB" w:rsidRDefault="008A67AB">
      <w:pPr>
        <w:suppressAutoHyphens/>
        <w:spacing w:after="0" w:line="240" w:lineRule="auto"/>
        <w:jc w:val="both"/>
        <w:rPr>
          <w:rFonts w:ascii="Times New Roman" w:eastAsia="Times New Roman" w:hAnsi="Times New Roman" w:cs="Times New Roman"/>
          <w:b/>
          <w:bCs/>
          <w:sz w:val="24"/>
          <w:szCs w:val="24"/>
        </w:rPr>
      </w:pPr>
    </w:p>
    <w:p w14:paraId="6D567420" w14:textId="77777777" w:rsidR="008A67AB" w:rsidRDefault="008A67AB">
      <w:pPr>
        <w:suppressAutoHyphens/>
        <w:spacing w:after="0" w:line="240" w:lineRule="auto"/>
        <w:jc w:val="both"/>
        <w:rPr>
          <w:rFonts w:ascii="Times New Roman" w:eastAsia="Times New Roman" w:hAnsi="Times New Roman" w:cs="Times New Roman"/>
          <w:b/>
          <w:bCs/>
          <w:sz w:val="24"/>
          <w:szCs w:val="24"/>
        </w:rPr>
      </w:pPr>
    </w:p>
    <w:p w14:paraId="28B1DA8D" w14:textId="77777777" w:rsidR="008A67AB" w:rsidRDefault="00E15558">
      <w:pPr>
        <w:suppressAutoHyphens/>
        <w:spacing w:after="0" w:line="240" w:lineRule="auto"/>
        <w:jc w:val="both"/>
        <w:rPr>
          <w:rFonts w:ascii="Times New Roman" w:eastAsia="Times New Roman" w:hAnsi="Times New Roman" w:cs="Times New Roman"/>
          <w:b/>
          <w:bCs/>
          <w:sz w:val="24"/>
          <w:szCs w:val="24"/>
        </w:rPr>
      </w:pPr>
      <w:r>
        <w:rPr>
          <w:rFonts w:ascii="Times New Roman" w:hAnsi="Times New Roman"/>
          <w:b/>
          <w:bCs/>
          <w:sz w:val="24"/>
          <w:szCs w:val="24"/>
        </w:rPr>
        <w:t>6. Внеаудиторная самостоятельная работа   по теме:</w:t>
      </w:r>
    </w:p>
    <w:p w14:paraId="4A1A0E7E" w14:textId="77777777" w:rsidR="008A67AB" w:rsidRDefault="00E15558">
      <w:pPr>
        <w:suppressAutoHyphens/>
        <w:spacing w:after="0" w:line="240" w:lineRule="auto"/>
        <w:jc w:val="both"/>
        <w:rPr>
          <w:rFonts w:ascii="Times New Roman" w:eastAsia="Times New Roman" w:hAnsi="Times New Roman" w:cs="Times New Roman"/>
          <w:b/>
          <w:bCs/>
          <w:sz w:val="24"/>
          <w:szCs w:val="24"/>
        </w:rPr>
      </w:pPr>
      <w:r>
        <w:rPr>
          <w:rFonts w:ascii="Times New Roman" w:hAnsi="Times New Roman"/>
          <w:sz w:val="24"/>
          <w:szCs w:val="24"/>
        </w:rPr>
        <w:t xml:space="preserve">«Классификация зубных </w:t>
      </w:r>
      <w:proofErr w:type="spellStart"/>
      <w:proofErr w:type="gramStart"/>
      <w:r>
        <w:rPr>
          <w:rFonts w:ascii="Times New Roman" w:hAnsi="Times New Roman"/>
          <w:sz w:val="24"/>
          <w:szCs w:val="24"/>
        </w:rPr>
        <w:t>щёток.Современные</w:t>
      </w:r>
      <w:proofErr w:type="spellEnd"/>
      <w:proofErr w:type="gramEnd"/>
      <w:r>
        <w:rPr>
          <w:rFonts w:ascii="Times New Roman" w:hAnsi="Times New Roman"/>
          <w:sz w:val="24"/>
          <w:szCs w:val="24"/>
        </w:rPr>
        <w:t xml:space="preserve"> электрические </w:t>
      </w:r>
      <w:proofErr w:type="spellStart"/>
      <w:proofErr w:type="gramStart"/>
      <w:r>
        <w:rPr>
          <w:rFonts w:ascii="Times New Roman" w:hAnsi="Times New Roman"/>
          <w:sz w:val="24"/>
          <w:szCs w:val="24"/>
        </w:rPr>
        <w:t>щетки.Показания</w:t>
      </w:r>
      <w:proofErr w:type="gramEnd"/>
      <w:r>
        <w:rPr>
          <w:rFonts w:ascii="Times New Roman" w:hAnsi="Times New Roman"/>
          <w:sz w:val="24"/>
          <w:szCs w:val="24"/>
        </w:rPr>
        <w:t>,виды</w:t>
      </w:r>
      <w:proofErr w:type="spellEnd"/>
      <w:r>
        <w:rPr>
          <w:rFonts w:ascii="Times New Roman" w:hAnsi="Times New Roman"/>
          <w:sz w:val="24"/>
          <w:szCs w:val="24"/>
        </w:rPr>
        <w:t xml:space="preserve"> насадок.»</w:t>
      </w:r>
    </w:p>
    <w:p w14:paraId="64AAC53F" w14:textId="77777777" w:rsidR="008A67AB" w:rsidRDefault="008A67AB">
      <w:pPr>
        <w:suppressAutoHyphens/>
        <w:spacing w:after="0" w:line="240" w:lineRule="auto"/>
        <w:jc w:val="both"/>
        <w:rPr>
          <w:rFonts w:ascii="Times New Roman" w:eastAsia="Times New Roman" w:hAnsi="Times New Roman" w:cs="Times New Roman"/>
          <w:i/>
          <w:iCs/>
          <w:sz w:val="24"/>
          <w:szCs w:val="24"/>
        </w:rPr>
      </w:pPr>
    </w:p>
    <w:p w14:paraId="065DFB0D" w14:textId="77777777" w:rsidR="008A67AB" w:rsidRDefault="00E15558">
      <w:pPr>
        <w:rPr>
          <w:rFonts w:ascii="Times New Roman" w:eastAsia="Times New Roman" w:hAnsi="Times New Roman" w:cs="Times New Roman"/>
          <w:sz w:val="24"/>
          <w:szCs w:val="24"/>
        </w:rPr>
      </w:pPr>
      <w:r>
        <w:rPr>
          <w:rFonts w:ascii="Times New Roman" w:hAnsi="Times New Roman"/>
          <w:b/>
          <w:bCs/>
          <w:sz w:val="24"/>
          <w:szCs w:val="24"/>
        </w:rPr>
        <w:t>7.</w:t>
      </w:r>
      <w:r>
        <w:rPr>
          <w:rFonts w:ascii="Times New Roman" w:hAnsi="Times New Roman"/>
          <w:sz w:val="24"/>
          <w:szCs w:val="24"/>
        </w:rPr>
        <w:t xml:space="preserve"> </w:t>
      </w:r>
      <w:r>
        <w:rPr>
          <w:rFonts w:ascii="Times New Roman" w:hAnsi="Times New Roman"/>
          <w:b/>
          <w:bCs/>
          <w:sz w:val="24"/>
          <w:szCs w:val="24"/>
        </w:rPr>
        <w:t>Критерии оценок деятельности студента</w:t>
      </w:r>
    </w:p>
    <w:p w14:paraId="5E74CA2F" w14:textId="77777777" w:rsidR="008A67AB" w:rsidRDefault="00E15558">
      <w:pPr>
        <w:tabs>
          <w:tab w:val="left" w:pos="709"/>
        </w:tabs>
        <w:suppressAutoHyphens/>
        <w:spacing w:after="0" w:line="100" w:lineRule="atLeast"/>
        <w:ind w:left="360"/>
        <w:rPr>
          <w:rFonts w:ascii="Times New Roman" w:eastAsia="Times New Roman" w:hAnsi="Times New Roman" w:cs="Times New Roman"/>
          <w:b/>
          <w:bCs/>
          <w:color w:val="00000A"/>
          <w:sz w:val="24"/>
          <w:szCs w:val="24"/>
          <w:u w:color="00000A"/>
        </w:rPr>
      </w:pPr>
      <w:r>
        <w:rPr>
          <w:rFonts w:ascii="Times New Roman" w:hAnsi="Times New Roman"/>
          <w:b/>
          <w:bCs/>
          <w:color w:val="00000A"/>
          <w:sz w:val="24"/>
          <w:szCs w:val="24"/>
          <w:u w:color="00000A"/>
        </w:rPr>
        <w:t>Критерии оценки СРС.</w:t>
      </w:r>
    </w:p>
    <w:p w14:paraId="417D4A36" w14:textId="77777777" w:rsidR="008A67AB" w:rsidRDefault="00E15558">
      <w:pPr>
        <w:keepNext/>
        <w:rPr>
          <w:rFonts w:ascii="Times New Roman" w:eastAsia="Times New Roman" w:hAnsi="Times New Roman" w:cs="Times New Roman"/>
          <w:sz w:val="24"/>
          <w:szCs w:val="24"/>
        </w:rPr>
      </w:pPr>
      <w:r>
        <w:rPr>
          <w:rFonts w:ascii="Times New Roman" w:hAnsi="Times New Roman"/>
          <w:sz w:val="24"/>
          <w:szCs w:val="24"/>
        </w:rPr>
        <w:t xml:space="preserve"> </w:t>
      </w:r>
      <w:r>
        <w:rPr>
          <w:rFonts w:ascii="Times New Roman" w:hAnsi="Times New Roman"/>
        </w:rPr>
        <w:t xml:space="preserve"> </w:t>
      </w:r>
      <w:r>
        <w:rPr>
          <w:rFonts w:ascii="Times New Roman" w:hAnsi="Times New Roman"/>
          <w:sz w:val="24"/>
          <w:szCs w:val="24"/>
        </w:rPr>
        <w:t>1. Критерии оценки за тестовый контроль:</w:t>
      </w:r>
      <w:r>
        <w:rPr>
          <w:rFonts w:ascii="Times New Roman" w:hAnsi="Times New Roman"/>
          <w:b/>
          <w:bCs/>
          <w:sz w:val="24"/>
          <w:szCs w:val="24"/>
        </w:rPr>
        <w:t xml:space="preserve"> </w:t>
      </w:r>
    </w:p>
    <w:p w14:paraId="7E94CAFC" w14:textId="77777777" w:rsidR="008A67AB" w:rsidRDefault="00E15558">
      <w:pPr>
        <w:rPr>
          <w:rFonts w:ascii="Times New Roman" w:eastAsia="Times New Roman" w:hAnsi="Times New Roman" w:cs="Times New Roman"/>
          <w:sz w:val="24"/>
          <w:szCs w:val="24"/>
        </w:rPr>
      </w:pPr>
      <w:r>
        <w:rPr>
          <w:rFonts w:ascii="Times New Roman" w:hAnsi="Times New Roman"/>
          <w:sz w:val="24"/>
          <w:szCs w:val="24"/>
        </w:rPr>
        <w:t>от 91 % до 100% правильных ответов – оценка «</w:t>
      </w:r>
      <w:proofErr w:type="gramStart"/>
      <w:r>
        <w:rPr>
          <w:rFonts w:ascii="Times New Roman" w:hAnsi="Times New Roman"/>
          <w:sz w:val="24"/>
          <w:szCs w:val="24"/>
        </w:rPr>
        <w:t xml:space="preserve">отлично»   </w:t>
      </w:r>
      <w:proofErr w:type="gramEnd"/>
      <w:r>
        <w:rPr>
          <w:rFonts w:ascii="Times New Roman" w:hAnsi="Times New Roman"/>
          <w:sz w:val="24"/>
          <w:szCs w:val="24"/>
        </w:rPr>
        <w:t xml:space="preserve">                                                                      от 81% до 90 </w:t>
      </w:r>
      <w:proofErr w:type="gramStart"/>
      <w:r>
        <w:rPr>
          <w:rFonts w:ascii="Times New Roman" w:hAnsi="Times New Roman"/>
          <w:sz w:val="24"/>
          <w:szCs w:val="24"/>
        </w:rPr>
        <w:t>%  правильных</w:t>
      </w:r>
      <w:proofErr w:type="gramEnd"/>
      <w:r>
        <w:rPr>
          <w:rFonts w:ascii="Times New Roman" w:hAnsi="Times New Roman"/>
          <w:sz w:val="24"/>
          <w:szCs w:val="24"/>
        </w:rPr>
        <w:t xml:space="preserve"> ответов – оценка «</w:t>
      </w:r>
      <w:proofErr w:type="gramStart"/>
      <w:r>
        <w:rPr>
          <w:rFonts w:ascii="Times New Roman" w:hAnsi="Times New Roman"/>
          <w:sz w:val="24"/>
          <w:szCs w:val="24"/>
        </w:rPr>
        <w:t xml:space="preserve">хорошо»   </w:t>
      </w:r>
      <w:proofErr w:type="gramEnd"/>
      <w:r>
        <w:rPr>
          <w:rFonts w:ascii="Times New Roman" w:hAnsi="Times New Roman"/>
          <w:sz w:val="24"/>
          <w:szCs w:val="24"/>
        </w:rPr>
        <w:t xml:space="preserve">                                                                        от 71% до 80 </w:t>
      </w:r>
      <w:proofErr w:type="gramStart"/>
      <w:r>
        <w:rPr>
          <w:rFonts w:ascii="Times New Roman" w:hAnsi="Times New Roman"/>
          <w:sz w:val="24"/>
          <w:szCs w:val="24"/>
        </w:rPr>
        <w:t>%  правильных</w:t>
      </w:r>
      <w:proofErr w:type="gramEnd"/>
      <w:r>
        <w:rPr>
          <w:rFonts w:ascii="Times New Roman" w:hAnsi="Times New Roman"/>
          <w:sz w:val="24"/>
          <w:szCs w:val="24"/>
        </w:rPr>
        <w:t xml:space="preserve"> ответов – оценка «</w:t>
      </w:r>
      <w:proofErr w:type="gramStart"/>
      <w:r>
        <w:rPr>
          <w:rFonts w:ascii="Times New Roman" w:hAnsi="Times New Roman"/>
          <w:sz w:val="24"/>
          <w:szCs w:val="24"/>
        </w:rPr>
        <w:t xml:space="preserve">удовлетворительно»   </w:t>
      </w:r>
      <w:proofErr w:type="gramEnd"/>
      <w:r>
        <w:rPr>
          <w:rFonts w:ascii="Times New Roman" w:hAnsi="Times New Roman"/>
          <w:sz w:val="24"/>
          <w:szCs w:val="24"/>
        </w:rPr>
        <w:t xml:space="preserve">                                                    70% и менее правильных ответов – оценка «неудовлетворительно»</w:t>
      </w:r>
    </w:p>
    <w:p w14:paraId="2D3C2FCB" w14:textId="77777777" w:rsidR="008A67AB" w:rsidRDefault="00E15558">
      <w:pPr>
        <w:rPr>
          <w:rFonts w:ascii="Times New Roman" w:eastAsia="Times New Roman" w:hAnsi="Times New Roman" w:cs="Times New Roman"/>
          <w:sz w:val="24"/>
          <w:szCs w:val="24"/>
        </w:rPr>
      </w:pPr>
      <w:r>
        <w:rPr>
          <w:rFonts w:ascii="Times New Roman" w:hAnsi="Times New Roman"/>
          <w:sz w:val="24"/>
          <w:szCs w:val="24"/>
        </w:rPr>
        <w:t xml:space="preserve">2. Оценка за реферат:                                                                     </w:t>
      </w:r>
    </w:p>
    <w:p w14:paraId="7902372A" w14:textId="77777777" w:rsidR="008A67AB" w:rsidRDefault="00E15558">
      <w:pPr>
        <w:rPr>
          <w:rFonts w:ascii="Times New Roman" w:eastAsia="Times New Roman" w:hAnsi="Times New Roman" w:cs="Times New Roman"/>
          <w:sz w:val="24"/>
          <w:szCs w:val="24"/>
        </w:rPr>
      </w:pPr>
      <w:r>
        <w:rPr>
          <w:rFonts w:ascii="Times New Roman" w:hAnsi="Times New Roman"/>
          <w:sz w:val="24"/>
          <w:szCs w:val="24"/>
        </w:rPr>
        <w:t xml:space="preserve">    - оценка «отлично» </w:t>
      </w:r>
      <w:proofErr w:type="gramStart"/>
      <w:r>
        <w:rPr>
          <w:rFonts w:ascii="Times New Roman" w:hAnsi="Times New Roman"/>
          <w:sz w:val="24"/>
          <w:szCs w:val="24"/>
        </w:rPr>
        <w:t>-  полностью</w:t>
      </w:r>
      <w:proofErr w:type="gramEnd"/>
      <w:r>
        <w:rPr>
          <w:rFonts w:ascii="Times New Roman" w:hAnsi="Times New Roman"/>
          <w:sz w:val="24"/>
          <w:szCs w:val="24"/>
        </w:rPr>
        <w:t xml:space="preserve"> соответствует всем требованиям (актуальность темы, </w:t>
      </w:r>
      <w:proofErr w:type="gramStart"/>
      <w:r>
        <w:rPr>
          <w:rFonts w:ascii="Times New Roman" w:hAnsi="Times New Roman"/>
          <w:sz w:val="24"/>
          <w:szCs w:val="24"/>
        </w:rPr>
        <w:t>содержательная часть</w:t>
      </w:r>
      <w:proofErr w:type="gramEnd"/>
      <w:r>
        <w:rPr>
          <w:rFonts w:ascii="Times New Roman" w:hAnsi="Times New Roman"/>
          <w:sz w:val="24"/>
          <w:szCs w:val="24"/>
        </w:rPr>
        <w:t xml:space="preserve"> полностью раскрывающая тему </w:t>
      </w:r>
      <w:proofErr w:type="gramStart"/>
      <w:r>
        <w:rPr>
          <w:rFonts w:ascii="Times New Roman" w:hAnsi="Times New Roman"/>
          <w:sz w:val="24"/>
          <w:szCs w:val="24"/>
        </w:rPr>
        <w:t>занятия,  выводы</w:t>
      </w:r>
      <w:proofErr w:type="gramEnd"/>
      <w:r>
        <w:rPr>
          <w:rFonts w:ascii="Times New Roman" w:hAnsi="Times New Roman"/>
          <w:sz w:val="24"/>
          <w:szCs w:val="24"/>
        </w:rPr>
        <w:t xml:space="preserve">, список литературы)                                                                                                                      </w:t>
      </w:r>
    </w:p>
    <w:p w14:paraId="650B3DD7" w14:textId="77777777" w:rsidR="008A67AB" w:rsidRDefault="00E15558">
      <w:pPr>
        <w:rPr>
          <w:rFonts w:ascii="Times New Roman" w:eastAsia="Times New Roman" w:hAnsi="Times New Roman" w:cs="Times New Roman"/>
          <w:sz w:val="24"/>
          <w:szCs w:val="24"/>
        </w:rPr>
      </w:pPr>
      <w:r>
        <w:rPr>
          <w:rFonts w:ascii="Times New Roman" w:hAnsi="Times New Roman"/>
          <w:sz w:val="24"/>
          <w:szCs w:val="24"/>
        </w:rPr>
        <w:t xml:space="preserve">    -  оценка «хорошо» </w:t>
      </w:r>
      <w:proofErr w:type="gramStart"/>
      <w:r>
        <w:rPr>
          <w:rFonts w:ascii="Times New Roman" w:hAnsi="Times New Roman"/>
          <w:sz w:val="24"/>
          <w:szCs w:val="24"/>
        </w:rPr>
        <w:t>-  соответствует</w:t>
      </w:r>
      <w:proofErr w:type="gramEnd"/>
      <w:r>
        <w:rPr>
          <w:rFonts w:ascii="Times New Roman" w:hAnsi="Times New Roman"/>
          <w:sz w:val="24"/>
          <w:szCs w:val="24"/>
        </w:rPr>
        <w:t xml:space="preserve"> требованиям на ¾                                                                                                   - оценка «удовлетворительно» – соответствует требованиям на ½                                                                               - оценка «неудовлетворительно» – не соответствует требованиям.</w:t>
      </w:r>
    </w:p>
    <w:p w14:paraId="7B505D69" w14:textId="77777777" w:rsidR="008A67AB" w:rsidRDefault="00E15558">
      <w:pPr>
        <w:tabs>
          <w:tab w:val="left" w:pos="720"/>
        </w:tabs>
        <w:rPr>
          <w:rFonts w:ascii="Times New Roman" w:eastAsia="Times New Roman" w:hAnsi="Times New Roman" w:cs="Times New Roman"/>
          <w:sz w:val="24"/>
          <w:szCs w:val="24"/>
        </w:rPr>
      </w:pPr>
      <w:r>
        <w:rPr>
          <w:rFonts w:ascii="Times New Roman" w:hAnsi="Times New Roman"/>
          <w:sz w:val="24"/>
          <w:szCs w:val="24"/>
        </w:rPr>
        <w:t>3. 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«хорошо» ставится при 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551C6C18" w14:textId="77777777" w:rsidR="008A67AB" w:rsidRDefault="00E15558">
      <w:pPr>
        <w:rPr>
          <w:rFonts w:ascii="Times New Roman" w:eastAsia="Times New Roman" w:hAnsi="Times New Roman" w:cs="Times New Roman"/>
          <w:sz w:val="24"/>
          <w:szCs w:val="24"/>
        </w:rPr>
      </w:pPr>
      <w:r>
        <w:rPr>
          <w:rFonts w:ascii="Times New Roman" w:hAnsi="Times New Roman"/>
          <w:sz w:val="24"/>
          <w:szCs w:val="24"/>
        </w:rPr>
        <w:t xml:space="preserve">- оценка «удовлетворительно» ставится при выполнении не менее 1/2 объема требуемых практических навыков, 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-оценка «неудовлетворительно» ставится при невыполнении требуемых практических навыков или выполнение их менее ½ объема от требуемого, неправильном решении или отсутствии решения ситуационной задачи, неправильных ответах на дополнительные вопросы преподавателя.    </w:t>
      </w:r>
    </w:p>
    <w:p w14:paraId="3E6BC4BD" w14:textId="77777777" w:rsidR="008A67AB" w:rsidRDefault="00E15558">
      <w:pPr>
        <w:keepNext/>
        <w:suppressAutoHyphens/>
        <w:spacing w:after="0" w:line="240" w:lineRule="auto"/>
        <w:rPr>
          <w:rFonts w:ascii="Times New Roman" w:eastAsia="Times New Roman" w:hAnsi="Times New Roman" w:cs="Times New Roman"/>
          <w:b/>
          <w:bCs/>
          <w:sz w:val="24"/>
          <w:szCs w:val="24"/>
        </w:rPr>
      </w:pPr>
      <w:r>
        <w:rPr>
          <w:rFonts w:ascii="Times New Roman" w:hAnsi="Times New Roman"/>
          <w:b/>
          <w:bCs/>
          <w:sz w:val="24"/>
          <w:szCs w:val="24"/>
        </w:rPr>
        <w:lastRenderedPageBreak/>
        <w:t>8. Рекомендации для студентов, пропустивших практическое занятие.</w:t>
      </w:r>
      <w:r>
        <w:rPr>
          <w:rFonts w:ascii="Times New Roman" w:hAnsi="Times New Roman"/>
          <w:sz w:val="24"/>
          <w:szCs w:val="24"/>
        </w:rPr>
        <w:t xml:space="preserve"> </w:t>
      </w:r>
    </w:p>
    <w:p w14:paraId="47674F57" w14:textId="77777777" w:rsidR="008A67AB" w:rsidRDefault="00E15558">
      <w:pPr>
        <w:numPr>
          <w:ilvl w:val="0"/>
          <w:numId w:val="10"/>
        </w:numPr>
        <w:spacing w:after="0" w:line="240" w:lineRule="auto"/>
        <w:jc w:val="both"/>
        <w:rPr>
          <w:rFonts w:ascii="Times New Roman" w:hAnsi="Times New Roman"/>
          <w:sz w:val="24"/>
          <w:szCs w:val="24"/>
        </w:rPr>
      </w:pPr>
      <w:r>
        <w:rPr>
          <w:rFonts w:ascii="Times New Roman" w:hAnsi="Times New Roman"/>
          <w:sz w:val="24"/>
          <w:szCs w:val="24"/>
        </w:rPr>
        <w:t xml:space="preserve">Для освоения материала пропущенного </w:t>
      </w:r>
      <w:r>
        <w:rPr>
          <w:rFonts w:ascii="Times New Roman" w:hAnsi="Times New Roman"/>
          <w:b/>
          <w:bCs/>
          <w:sz w:val="24"/>
          <w:szCs w:val="24"/>
        </w:rPr>
        <w:t xml:space="preserve">практического занятия </w:t>
      </w:r>
      <w:r>
        <w:rPr>
          <w:rFonts w:ascii="Times New Roman" w:hAnsi="Times New Roman"/>
          <w:sz w:val="24"/>
          <w:szCs w:val="24"/>
        </w:rPr>
        <w:t>студент самостоятельно (после аудиторных занятий, во второй половине дня) выполняет задание в соответствие с 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в объеме 10-15 страниц.</w:t>
      </w:r>
    </w:p>
    <w:p w14:paraId="615B9DC9" w14:textId="77777777" w:rsidR="008A67AB" w:rsidRDefault="00E15558">
      <w:pPr>
        <w:numPr>
          <w:ilvl w:val="0"/>
          <w:numId w:val="10"/>
        </w:numPr>
        <w:spacing w:after="0" w:line="240" w:lineRule="auto"/>
        <w:jc w:val="both"/>
        <w:rPr>
          <w:rFonts w:ascii="Times New Roman" w:hAnsi="Times New Roman"/>
          <w:sz w:val="24"/>
          <w:szCs w:val="24"/>
        </w:rPr>
      </w:pPr>
      <w:r>
        <w:rPr>
          <w:rFonts w:ascii="Times New Roman" w:hAnsi="Times New Roman"/>
          <w:sz w:val="24"/>
          <w:szCs w:val="24"/>
        </w:rPr>
        <w:t xml:space="preserve">В дни приема отработок пропущенных занятий студент с выполненным письменным заданием приходит к преподавателю. </w:t>
      </w:r>
    </w:p>
    <w:p w14:paraId="12C1186A" w14:textId="77777777" w:rsidR="008A67AB" w:rsidRDefault="00E15558">
      <w:p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Форма отработки </w:t>
      </w:r>
      <w:r>
        <w:rPr>
          <w:rFonts w:ascii="Times New Roman" w:hAnsi="Times New Roman"/>
          <w:b/>
          <w:bCs/>
          <w:sz w:val="24"/>
          <w:szCs w:val="24"/>
        </w:rPr>
        <w:t>практического занятия:</w:t>
      </w:r>
      <w:r>
        <w:rPr>
          <w:rFonts w:ascii="Times New Roman" w:hAnsi="Times New Roman"/>
          <w:sz w:val="24"/>
          <w:szCs w:val="24"/>
        </w:rPr>
        <w:t xml:space="preserve"> выполнение тестового контроля по теме, при положительном результате тестирования – собеседование по теме.</w:t>
      </w:r>
    </w:p>
    <w:p w14:paraId="14D25FAB" w14:textId="77777777" w:rsidR="008A67AB" w:rsidRDefault="008A67AB">
      <w:pPr>
        <w:suppressAutoHyphens/>
        <w:spacing w:after="0" w:line="240" w:lineRule="auto"/>
        <w:rPr>
          <w:rFonts w:ascii="Times New Roman" w:eastAsia="Times New Roman" w:hAnsi="Times New Roman" w:cs="Times New Roman"/>
          <w:sz w:val="24"/>
          <w:szCs w:val="24"/>
        </w:rPr>
      </w:pPr>
    </w:p>
    <w:p w14:paraId="65ACEFB2" w14:textId="77777777" w:rsidR="008A67AB" w:rsidRDefault="008A67AB">
      <w:pPr>
        <w:suppressAutoHyphens/>
        <w:spacing w:after="0" w:line="240" w:lineRule="auto"/>
        <w:rPr>
          <w:rFonts w:ascii="Times New Roman" w:eastAsia="Times New Roman" w:hAnsi="Times New Roman" w:cs="Times New Roman"/>
          <w:sz w:val="24"/>
          <w:szCs w:val="24"/>
        </w:rPr>
      </w:pPr>
    </w:p>
    <w:p w14:paraId="367471EE" w14:textId="77777777" w:rsidR="003865C1" w:rsidRDefault="003865C1">
      <w:pPr>
        <w:suppressAutoHyphens/>
        <w:spacing w:after="0" w:line="240" w:lineRule="auto"/>
        <w:rPr>
          <w:rFonts w:ascii="Times New Roman" w:eastAsia="Times New Roman" w:hAnsi="Times New Roman" w:cs="Times New Roman"/>
          <w:sz w:val="24"/>
          <w:szCs w:val="24"/>
        </w:rPr>
      </w:pPr>
    </w:p>
    <w:p w14:paraId="2C439160" w14:textId="77777777" w:rsidR="003865C1" w:rsidRDefault="003865C1">
      <w:pPr>
        <w:suppressAutoHyphens/>
        <w:spacing w:after="0" w:line="240" w:lineRule="auto"/>
        <w:rPr>
          <w:rFonts w:ascii="Times New Roman" w:eastAsia="Times New Roman" w:hAnsi="Times New Roman" w:cs="Times New Roman"/>
          <w:sz w:val="24"/>
          <w:szCs w:val="24"/>
        </w:rPr>
      </w:pPr>
    </w:p>
    <w:p w14:paraId="372CE884" w14:textId="77777777" w:rsidR="003865C1" w:rsidRDefault="003865C1">
      <w:pPr>
        <w:suppressAutoHyphens/>
        <w:spacing w:after="0" w:line="240" w:lineRule="auto"/>
        <w:rPr>
          <w:rFonts w:ascii="Times New Roman" w:eastAsia="Times New Roman" w:hAnsi="Times New Roman" w:cs="Times New Roman"/>
          <w:sz w:val="24"/>
          <w:szCs w:val="24"/>
        </w:rPr>
      </w:pPr>
    </w:p>
    <w:p w14:paraId="50E0E539" w14:textId="77777777" w:rsidR="003865C1" w:rsidRDefault="003865C1">
      <w:pPr>
        <w:suppressAutoHyphens/>
        <w:spacing w:after="0" w:line="240" w:lineRule="auto"/>
        <w:rPr>
          <w:rFonts w:ascii="Times New Roman" w:eastAsia="Times New Roman" w:hAnsi="Times New Roman" w:cs="Times New Roman"/>
          <w:sz w:val="24"/>
          <w:szCs w:val="24"/>
        </w:rPr>
      </w:pPr>
    </w:p>
    <w:p w14:paraId="5EC68A4E" w14:textId="77777777" w:rsidR="003865C1" w:rsidRDefault="003865C1">
      <w:pPr>
        <w:suppressAutoHyphens/>
        <w:spacing w:after="0" w:line="240" w:lineRule="auto"/>
        <w:rPr>
          <w:rFonts w:ascii="Times New Roman" w:eastAsia="Times New Roman" w:hAnsi="Times New Roman" w:cs="Times New Roman"/>
          <w:sz w:val="24"/>
          <w:szCs w:val="24"/>
        </w:rPr>
      </w:pPr>
    </w:p>
    <w:p w14:paraId="01B4C0EF" w14:textId="77777777" w:rsidR="003865C1" w:rsidRDefault="003865C1">
      <w:pPr>
        <w:suppressAutoHyphens/>
        <w:spacing w:after="0" w:line="240" w:lineRule="auto"/>
        <w:rPr>
          <w:rFonts w:ascii="Times New Roman" w:eastAsia="Times New Roman" w:hAnsi="Times New Roman" w:cs="Times New Roman"/>
          <w:sz w:val="24"/>
          <w:szCs w:val="24"/>
        </w:rPr>
      </w:pPr>
    </w:p>
    <w:p w14:paraId="0E5A4833" w14:textId="77777777" w:rsidR="003865C1" w:rsidRDefault="003865C1">
      <w:pPr>
        <w:suppressAutoHyphens/>
        <w:spacing w:after="0" w:line="240" w:lineRule="auto"/>
        <w:rPr>
          <w:rFonts w:ascii="Times New Roman" w:eastAsia="Times New Roman" w:hAnsi="Times New Roman" w:cs="Times New Roman"/>
          <w:sz w:val="24"/>
          <w:szCs w:val="24"/>
        </w:rPr>
      </w:pPr>
    </w:p>
    <w:p w14:paraId="389088EC" w14:textId="77777777" w:rsidR="003865C1" w:rsidRDefault="003865C1">
      <w:pPr>
        <w:suppressAutoHyphens/>
        <w:spacing w:after="0" w:line="240" w:lineRule="auto"/>
        <w:rPr>
          <w:rFonts w:ascii="Times New Roman" w:eastAsia="Times New Roman" w:hAnsi="Times New Roman" w:cs="Times New Roman"/>
          <w:sz w:val="24"/>
          <w:szCs w:val="24"/>
        </w:rPr>
      </w:pPr>
    </w:p>
    <w:p w14:paraId="1BE19FA7" w14:textId="77777777" w:rsidR="003865C1" w:rsidRDefault="003865C1">
      <w:pPr>
        <w:suppressAutoHyphens/>
        <w:spacing w:after="0" w:line="240" w:lineRule="auto"/>
        <w:rPr>
          <w:rFonts w:ascii="Times New Roman" w:eastAsia="Times New Roman" w:hAnsi="Times New Roman" w:cs="Times New Roman"/>
          <w:sz w:val="24"/>
          <w:szCs w:val="24"/>
        </w:rPr>
      </w:pPr>
    </w:p>
    <w:p w14:paraId="39B67BF2" w14:textId="77777777" w:rsidR="003865C1" w:rsidRDefault="003865C1">
      <w:pPr>
        <w:suppressAutoHyphens/>
        <w:spacing w:after="0" w:line="240" w:lineRule="auto"/>
        <w:rPr>
          <w:rFonts w:ascii="Times New Roman" w:eastAsia="Times New Roman" w:hAnsi="Times New Roman" w:cs="Times New Roman"/>
          <w:sz w:val="24"/>
          <w:szCs w:val="24"/>
        </w:rPr>
      </w:pPr>
    </w:p>
    <w:p w14:paraId="28BDC82F" w14:textId="77777777" w:rsidR="003865C1" w:rsidRDefault="003865C1">
      <w:pPr>
        <w:suppressAutoHyphens/>
        <w:spacing w:after="0" w:line="240" w:lineRule="auto"/>
        <w:rPr>
          <w:rFonts w:ascii="Times New Roman" w:eastAsia="Times New Roman" w:hAnsi="Times New Roman" w:cs="Times New Roman"/>
          <w:sz w:val="24"/>
          <w:szCs w:val="24"/>
        </w:rPr>
      </w:pPr>
    </w:p>
    <w:p w14:paraId="13B581AD" w14:textId="77777777" w:rsidR="003865C1" w:rsidRDefault="003865C1">
      <w:pPr>
        <w:suppressAutoHyphens/>
        <w:spacing w:after="0" w:line="240" w:lineRule="auto"/>
        <w:rPr>
          <w:rFonts w:ascii="Times New Roman" w:eastAsia="Times New Roman" w:hAnsi="Times New Roman" w:cs="Times New Roman"/>
          <w:sz w:val="24"/>
          <w:szCs w:val="24"/>
        </w:rPr>
      </w:pPr>
    </w:p>
    <w:p w14:paraId="353C9214" w14:textId="77777777" w:rsidR="003865C1" w:rsidRDefault="003865C1">
      <w:pPr>
        <w:suppressAutoHyphens/>
        <w:spacing w:after="0" w:line="240" w:lineRule="auto"/>
        <w:rPr>
          <w:rFonts w:ascii="Times New Roman" w:eastAsia="Times New Roman" w:hAnsi="Times New Roman" w:cs="Times New Roman"/>
          <w:sz w:val="24"/>
          <w:szCs w:val="24"/>
        </w:rPr>
      </w:pPr>
    </w:p>
    <w:p w14:paraId="6FBCE700" w14:textId="77777777" w:rsidR="003865C1" w:rsidRDefault="003865C1">
      <w:pPr>
        <w:suppressAutoHyphens/>
        <w:spacing w:after="0" w:line="240" w:lineRule="auto"/>
        <w:rPr>
          <w:rFonts w:ascii="Times New Roman" w:eastAsia="Times New Roman" w:hAnsi="Times New Roman" w:cs="Times New Roman"/>
          <w:sz w:val="24"/>
          <w:szCs w:val="24"/>
        </w:rPr>
      </w:pPr>
    </w:p>
    <w:p w14:paraId="3CF6CDC2" w14:textId="77777777" w:rsidR="003865C1" w:rsidRDefault="003865C1">
      <w:pPr>
        <w:suppressAutoHyphens/>
        <w:spacing w:after="0" w:line="240" w:lineRule="auto"/>
        <w:rPr>
          <w:rFonts w:ascii="Times New Roman" w:eastAsia="Times New Roman" w:hAnsi="Times New Roman" w:cs="Times New Roman"/>
          <w:sz w:val="24"/>
          <w:szCs w:val="24"/>
        </w:rPr>
      </w:pPr>
    </w:p>
    <w:p w14:paraId="63404E89" w14:textId="77777777" w:rsidR="003865C1" w:rsidRDefault="003865C1">
      <w:pPr>
        <w:suppressAutoHyphens/>
        <w:spacing w:after="0" w:line="240" w:lineRule="auto"/>
        <w:rPr>
          <w:rFonts w:ascii="Times New Roman" w:eastAsia="Times New Roman" w:hAnsi="Times New Roman" w:cs="Times New Roman"/>
          <w:sz w:val="24"/>
          <w:szCs w:val="24"/>
        </w:rPr>
      </w:pPr>
    </w:p>
    <w:p w14:paraId="3511CD6A" w14:textId="77777777" w:rsidR="003865C1" w:rsidRDefault="003865C1">
      <w:pPr>
        <w:suppressAutoHyphens/>
        <w:spacing w:after="0" w:line="240" w:lineRule="auto"/>
        <w:rPr>
          <w:rFonts w:ascii="Times New Roman" w:eastAsia="Times New Roman" w:hAnsi="Times New Roman" w:cs="Times New Roman"/>
          <w:sz w:val="24"/>
          <w:szCs w:val="24"/>
        </w:rPr>
      </w:pPr>
    </w:p>
    <w:p w14:paraId="070227B7" w14:textId="77777777" w:rsidR="003865C1" w:rsidRDefault="003865C1">
      <w:pPr>
        <w:suppressAutoHyphens/>
        <w:spacing w:after="0" w:line="240" w:lineRule="auto"/>
        <w:rPr>
          <w:rFonts w:ascii="Times New Roman" w:eastAsia="Times New Roman" w:hAnsi="Times New Roman" w:cs="Times New Roman"/>
          <w:sz w:val="24"/>
          <w:szCs w:val="24"/>
        </w:rPr>
      </w:pPr>
    </w:p>
    <w:p w14:paraId="78BA408A" w14:textId="77777777" w:rsidR="003865C1" w:rsidRDefault="003865C1">
      <w:pPr>
        <w:suppressAutoHyphens/>
        <w:spacing w:after="0" w:line="240" w:lineRule="auto"/>
        <w:rPr>
          <w:rFonts w:ascii="Times New Roman" w:eastAsia="Times New Roman" w:hAnsi="Times New Roman" w:cs="Times New Roman"/>
          <w:sz w:val="24"/>
          <w:szCs w:val="24"/>
        </w:rPr>
      </w:pPr>
    </w:p>
    <w:p w14:paraId="1C4ADCA8" w14:textId="77777777" w:rsidR="003865C1" w:rsidRDefault="003865C1">
      <w:pPr>
        <w:suppressAutoHyphens/>
        <w:spacing w:after="0" w:line="240" w:lineRule="auto"/>
        <w:rPr>
          <w:rFonts w:ascii="Times New Roman" w:eastAsia="Times New Roman" w:hAnsi="Times New Roman" w:cs="Times New Roman"/>
          <w:sz w:val="24"/>
          <w:szCs w:val="24"/>
        </w:rPr>
      </w:pPr>
    </w:p>
    <w:p w14:paraId="7EFFC982" w14:textId="77777777" w:rsidR="003865C1" w:rsidRDefault="003865C1">
      <w:pPr>
        <w:suppressAutoHyphens/>
        <w:spacing w:after="0" w:line="240" w:lineRule="auto"/>
        <w:rPr>
          <w:rFonts w:ascii="Times New Roman" w:eastAsia="Times New Roman" w:hAnsi="Times New Roman" w:cs="Times New Roman"/>
          <w:sz w:val="24"/>
          <w:szCs w:val="24"/>
        </w:rPr>
      </w:pPr>
    </w:p>
    <w:p w14:paraId="35E26E13" w14:textId="77777777" w:rsidR="003865C1" w:rsidRDefault="003865C1">
      <w:pPr>
        <w:suppressAutoHyphens/>
        <w:spacing w:after="0" w:line="240" w:lineRule="auto"/>
        <w:rPr>
          <w:rFonts w:ascii="Times New Roman" w:eastAsia="Times New Roman" w:hAnsi="Times New Roman" w:cs="Times New Roman"/>
          <w:sz w:val="24"/>
          <w:szCs w:val="24"/>
        </w:rPr>
      </w:pPr>
    </w:p>
    <w:p w14:paraId="4AA58D78" w14:textId="77777777" w:rsidR="003865C1" w:rsidRDefault="003865C1">
      <w:pPr>
        <w:suppressAutoHyphens/>
        <w:spacing w:after="0" w:line="240" w:lineRule="auto"/>
        <w:rPr>
          <w:rFonts w:ascii="Times New Roman" w:eastAsia="Times New Roman" w:hAnsi="Times New Roman" w:cs="Times New Roman"/>
          <w:sz w:val="24"/>
          <w:szCs w:val="24"/>
        </w:rPr>
      </w:pPr>
    </w:p>
    <w:p w14:paraId="4C3101C5" w14:textId="77777777" w:rsidR="003865C1" w:rsidRDefault="003865C1">
      <w:pPr>
        <w:suppressAutoHyphens/>
        <w:spacing w:after="0" w:line="240" w:lineRule="auto"/>
        <w:rPr>
          <w:rFonts w:ascii="Times New Roman" w:eastAsia="Times New Roman" w:hAnsi="Times New Roman" w:cs="Times New Roman"/>
          <w:sz w:val="24"/>
          <w:szCs w:val="24"/>
        </w:rPr>
      </w:pPr>
    </w:p>
    <w:p w14:paraId="0F1DBFDB" w14:textId="77777777" w:rsidR="003865C1" w:rsidRDefault="003865C1">
      <w:pPr>
        <w:suppressAutoHyphens/>
        <w:spacing w:after="0" w:line="240" w:lineRule="auto"/>
        <w:rPr>
          <w:rFonts w:ascii="Times New Roman" w:eastAsia="Times New Roman" w:hAnsi="Times New Roman" w:cs="Times New Roman"/>
          <w:sz w:val="24"/>
          <w:szCs w:val="24"/>
        </w:rPr>
      </w:pPr>
    </w:p>
    <w:p w14:paraId="0355ED82" w14:textId="77777777" w:rsidR="003865C1" w:rsidRDefault="003865C1">
      <w:pPr>
        <w:suppressAutoHyphens/>
        <w:spacing w:after="0" w:line="240" w:lineRule="auto"/>
        <w:rPr>
          <w:rFonts w:ascii="Times New Roman" w:eastAsia="Times New Roman" w:hAnsi="Times New Roman" w:cs="Times New Roman"/>
          <w:sz w:val="24"/>
          <w:szCs w:val="24"/>
        </w:rPr>
      </w:pPr>
    </w:p>
    <w:p w14:paraId="12854981" w14:textId="77777777" w:rsidR="003865C1" w:rsidRDefault="003865C1">
      <w:pPr>
        <w:suppressAutoHyphens/>
        <w:spacing w:after="0" w:line="240" w:lineRule="auto"/>
        <w:rPr>
          <w:rFonts w:ascii="Times New Roman" w:eastAsia="Times New Roman" w:hAnsi="Times New Roman" w:cs="Times New Roman"/>
          <w:sz w:val="24"/>
          <w:szCs w:val="24"/>
        </w:rPr>
      </w:pPr>
    </w:p>
    <w:p w14:paraId="1E6192F6" w14:textId="77777777" w:rsidR="003865C1" w:rsidRDefault="003865C1">
      <w:pPr>
        <w:suppressAutoHyphens/>
        <w:spacing w:after="0" w:line="240" w:lineRule="auto"/>
        <w:rPr>
          <w:rFonts w:ascii="Times New Roman" w:eastAsia="Times New Roman" w:hAnsi="Times New Roman" w:cs="Times New Roman"/>
          <w:sz w:val="24"/>
          <w:szCs w:val="24"/>
        </w:rPr>
      </w:pPr>
    </w:p>
    <w:p w14:paraId="204FAA95" w14:textId="77777777" w:rsidR="003865C1" w:rsidRDefault="003865C1">
      <w:pPr>
        <w:suppressAutoHyphens/>
        <w:spacing w:after="0" w:line="240" w:lineRule="auto"/>
        <w:rPr>
          <w:rFonts w:ascii="Times New Roman" w:eastAsia="Times New Roman" w:hAnsi="Times New Roman" w:cs="Times New Roman"/>
          <w:sz w:val="24"/>
          <w:szCs w:val="24"/>
        </w:rPr>
      </w:pPr>
    </w:p>
    <w:p w14:paraId="2B4FC6FC" w14:textId="77777777" w:rsidR="003865C1" w:rsidRDefault="003865C1">
      <w:pPr>
        <w:suppressAutoHyphens/>
        <w:spacing w:after="0" w:line="240" w:lineRule="auto"/>
        <w:rPr>
          <w:rFonts w:ascii="Times New Roman" w:eastAsia="Times New Roman" w:hAnsi="Times New Roman" w:cs="Times New Roman"/>
          <w:sz w:val="24"/>
          <w:szCs w:val="24"/>
        </w:rPr>
      </w:pPr>
    </w:p>
    <w:p w14:paraId="2E917582" w14:textId="77777777" w:rsidR="003865C1" w:rsidRDefault="003865C1">
      <w:pPr>
        <w:suppressAutoHyphens/>
        <w:spacing w:after="0" w:line="240" w:lineRule="auto"/>
        <w:rPr>
          <w:rFonts w:ascii="Times New Roman" w:eastAsia="Times New Roman" w:hAnsi="Times New Roman" w:cs="Times New Roman"/>
          <w:sz w:val="24"/>
          <w:szCs w:val="24"/>
        </w:rPr>
      </w:pPr>
    </w:p>
    <w:p w14:paraId="1D55CC67" w14:textId="77777777" w:rsidR="003865C1" w:rsidRDefault="003865C1">
      <w:pPr>
        <w:suppressAutoHyphens/>
        <w:spacing w:after="0" w:line="240" w:lineRule="auto"/>
        <w:rPr>
          <w:rFonts w:ascii="Times New Roman" w:eastAsia="Times New Roman" w:hAnsi="Times New Roman" w:cs="Times New Roman"/>
          <w:sz w:val="24"/>
          <w:szCs w:val="24"/>
        </w:rPr>
      </w:pPr>
    </w:p>
    <w:p w14:paraId="7F8F4C87" w14:textId="77777777" w:rsidR="003865C1" w:rsidRDefault="003865C1">
      <w:pPr>
        <w:suppressAutoHyphens/>
        <w:spacing w:after="0" w:line="240" w:lineRule="auto"/>
        <w:rPr>
          <w:rFonts w:ascii="Times New Roman" w:eastAsia="Times New Roman" w:hAnsi="Times New Roman" w:cs="Times New Roman"/>
          <w:sz w:val="24"/>
          <w:szCs w:val="24"/>
        </w:rPr>
      </w:pPr>
    </w:p>
    <w:p w14:paraId="3777D154" w14:textId="77777777" w:rsidR="003865C1" w:rsidRDefault="003865C1">
      <w:pPr>
        <w:suppressAutoHyphens/>
        <w:spacing w:after="0" w:line="240" w:lineRule="auto"/>
        <w:rPr>
          <w:rFonts w:ascii="Times New Roman" w:eastAsia="Times New Roman" w:hAnsi="Times New Roman" w:cs="Times New Roman"/>
          <w:sz w:val="24"/>
          <w:szCs w:val="24"/>
        </w:rPr>
      </w:pPr>
    </w:p>
    <w:p w14:paraId="0AA647C7" w14:textId="77777777" w:rsidR="003865C1" w:rsidRDefault="003865C1">
      <w:pPr>
        <w:suppressAutoHyphens/>
        <w:spacing w:after="0" w:line="240" w:lineRule="auto"/>
        <w:rPr>
          <w:rFonts w:ascii="Times New Roman" w:eastAsia="Times New Roman" w:hAnsi="Times New Roman" w:cs="Times New Roman"/>
          <w:sz w:val="24"/>
          <w:szCs w:val="24"/>
        </w:rPr>
      </w:pPr>
    </w:p>
    <w:p w14:paraId="281C62FA" w14:textId="77777777" w:rsidR="003865C1" w:rsidRDefault="003865C1">
      <w:pPr>
        <w:suppressAutoHyphens/>
        <w:spacing w:after="0" w:line="240" w:lineRule="auto"/>
        <w:rPr>
          <w:rFonts w:ascii="Times New Roman" w:eastAsia="Times New Roman" w:hAnsi="Times New Roman" w:cs="Times New Roman"/>
          <w:sz w:val="24"/>
          <w:szCs w:val="24"/>
        </w:rPr>
      </w:pPr>
    </w:p>
    <w:p w14:paraId="640DE7CF" w14:textId="77777777" w:rsidR="003865C1" w:rsidRDefault="003865C1">
      <w:pPr>
        <w:suppressAutoHyphens/>
        <w:spacing w:after="0" w:line="240" w:lineRule="auto"/>
        <w:rPr>
          <w:rFonts w:ascii="Times New Roman" w:eastAsia="Times New Roman" w:hAnsi="Times New Roman" w:cs="Times New Roman"/>
          <w:sz w:val="24"/>
          <w:szCs w:val="24"/>
        </w:rPr>
      </w:pPr>
    </w:p>
    <w:p w14:paraId="0482EBFC" w14:textId="77777777" w:rsidR="003865C1" w:rsidRDefault="003865C1">
      <w:pPr>
        <w:suppressAutoHyphens/>
        <w:spacing w:after="0" w:line="240" w:lineRule="auto"/>
        <w:rPr>
          <w:rFonts w:ascii="Times New Roman" w:eastAsia="Times New Roman" w:hAnsi="Times New Roman" w:cs="Times New Roman"/>
          <w:sz w:val="24"/>
          <w:szCs w:val="24"/>
        </w:rPr>
      </w:pPr>
    </w:p>
    <w:p w14:paraId="2DA3D8B9" w14:textId="77777777" w:rsidR="003865C1" w:rsidRDefault="003865C1">
      <w:pPr>
        <w:suppressAutoHyphens/>
        <w:spacing w:after="0" w:line="240" w:lineRule="auto"/>
        <w:rPr>
          <w:rFonts w:ascii="Times New Roman" w:eastAsia="Times New Roman" w:hAnsi="Times New Roman" w:cs="Times New Roman"/>
          <w:sz w:val="24"/>
          <w:szCs w:val="24"/>
        </w:rPr>
      </w:pPr>
    </w:p>
    <w:p w14:paraId="01BDF133" w14:textId="77777777" w:rsidR="003865C1" w:rsidRDefault="003865C1">
      <w:pPr>
        <w:suppressAutoHyphens/>
        <w:spacing w:after="0" w:line="240" w:lineRule="auto"/>
        <w:rPr>
          <w:rFonts w:ascii="Times New Roman" w:eastAsia="Times New Roman" w:hAnsi="Times New Roman" w:cs="Times New Roman"/>
          <w:sz w:val="24"/>
          <w:szCs w:val="24"/>
        </w:rPr>
      </w:pPr>
    </w:p>
    <w:p w14:paraId="6EDAE9A5" w14:textId="77777777" w:rsidR="008A67AB" w:rsidRDefault="00E15558">
      <w:pPr>
        <w:suppressAutoHyphens/>
        <w:rPr>
          <w:rFonts w:ascii="Times New Roman" w:eastAsia="Times New Roman" w:hAnsi="Times New Roman" w:cs="Times New Roman"/>
          <w:sz w:val="24"/>
          <w:szCs w:val="24"/>
        </w:rPr>
      </w:pPr>
      <w:r>
        <w:rPr>
          <w:rFonts w:ascii="Times New Roman" w:hAnsi="Times New Roman"/>
          <w:b/>
          <w:bCs/>
          <w:sz w:val="24"/>
          <w:szCs w:val="24"/>
        </w:rPr>
        <w:lastRenderedPageBreak/>
        <w:t>9. Приложения для самостоятельной работы студентов</w:t>
      </w:r>
    </w:p>
    <w:p w14:paraId="5F426105" w14:textId="77777777" w:rsidR="008A67AB" w:rsidRDefault="00E15558">
      <w:pPr>
        <w:suppressAutoHyphens/>
        <w:rPr>
          <w:rFonts w:ascii="Times New Roman" w:eastAsia="Times New Roman" w:hAnsi="Times New Roman" w:cs="Times New Roman"/>
          <w:b/>
          <w:bCs/>
          <w:i/>
          <w:iCs/>
          <w:sz w:val="24"/>
          <w:szCs w:val="24"/>
        </w:rPr>
      </w:pPr>
      <w:r>
        <w:rPr>
          <w:rFonts w:ascii="Times New Roman" w:hAnsi="Times New Roman"/>
          <w:b/>
          <w:bCs/>
          <w:sz w:val="24"/>
          <w:szCs w:val="24"/>
        </w:rPr>
        <w:t>9</w:t>
      </w:r>
      <w:r>
        <w:rPr>
          <w:rFonts w:ascii="Times New Roman" w:hAnsi="Times New Roman"/>
          <w:b/>
          <w:bCs/>
          <w:i/>
          <w:iCs/>
          <w:sz w:val="24"/>
          <w:szCs w:val="24"/>
        </w:rPr>
        <w:t>.</w:t>
      </w:r>
      <w:proofErr w:type="gramStart"/>
      <w:r>
        <w:rPr>
          <w:rFonts w:ascii="Times New Roman" w:hAnsi="Times New Roman"/>
          <w:b/>
          <w:bCs/>
          <w:i/>
          <w:iCs/>
          <w:sz w:val="24"/>
          <w:szCs w:val="24"/>
        </w:rPr>
        <w:t>1.Информационные</w:t>
      </w:r>
      <w:proofErr w:type="gramEnd"/>
      <w:r>
        <w:rPr>
          <w:rFonts w:ascii="Times New Roman" w:hAnsi="Times New Roman"/>
          <w:b/>
          <w:bCs/>
          <w:i/>
          <w:iCs/>
          <w:sz w:val="24"/>
          <w:szCs w:val="24"/>
        </w:rPr>
        <w:t xml:space="preserve"> и справочные материалы. </w:t>
      </w:r>
    </w:p>
    <w:p w14:paraId="1090D3F6" w14:textId="77777777" w:rsidR="003865C1" w:rsidRDefault="003865C1" w:rsidP="00716F41">
      <w:pPr>
        <w:tabs>
          <w:tab w:val="left" w:pos="567"/>
        </w:tabs>
        <w:spacing w:after="0"/>
        <w:ind w:left="567" w:right="-5"/>
        <w:jc w:val="center"/>
        <w:rPr>
          <w:rFonts w:ascii="Times New Roman" w:hAnsi="Times New Roman" w:cs="Times New Roman"/>
          <w:b/>
          <w:color w:val="auto"/>
          <w:sz w:val="24"/>
          <w:szCs w:val="24"/>
        </w:rPr>
      </w:pPr>
      <w:r w:rsidRPr="00716F41">
        <w:rPr>
          <w:rFonts w:ascii="Times New Roman" w:hAnsi="Times New Roman" w:cs="Times New Roman"/>
          <w:b/>
          <w:color w:val="auto"/>
          <w:sz w:val="24"/>
          <w:szCs w:val="24"/>
          <w:highlight w:val="yellow"/>
        </w:rPr>
        <w:t xml:space="preserve">ПОНЯТИЕ ОБ АБРАЗИВНОСТИ ЗУБНОЙ ПАСТЫ. ИНДЕКС </w:t>
      </w:r>
      <w:r w:rsidRPr="00716F41">
        <w:rPr>
          <w:rFonts w:ascii="Times New Roman" w:hAnsi="Times New Roman" w:cs="Times New Roman"/>
          <w:b/>
          <w:color w:val="auto"/>
          <w:sz w:val="24"/>
          <w:szCs w:val="24"/>
          <w:highlight w:val="yellow"/>
          <w:lang w:val="en-US"/>
        </w:rPr>
        <w:t>RDA</w:t>
      </w:r>
      <w:r w:rsidRPr="00716F41">
        <w:rPr>
          <w:rFonts w:ascii="Times New Roman" w:hAnsi="Times New Roman" w:cs="Times New Roman"/>
          <w:b/>
          <w:color w:val="auto"/>
          <w:sz w:val="24"/>
          <w:szCs w:val="24"/>
          <w:highlight w:val="yellow"/>
        </w:rPr>
        <w:t>.</w:t>
      </w:r>
    </w:p>
    <w:p w14:paraId="1F20415C" w14:textId="77777777" w:rsidR="00716F41" w:rsidRPr="00716F41" w:rsidRDefault="00716F41" w:rsidP="00716F41">
      <w:pPr>
        <w:tabs>
          <w:tab w:val="left" w:pos="567"/>
        </w:tabs>
        <w:spacing w:after="0"/>
        <w:ind w:left="567" w:right="-5"/>
        <w:jc w:val="both"/>
        <w:rPr>
          <w:rFonts w:ascii="Times New Roman" w:hAnsi="Times New Roman" w:cs="Times New Roman"/>
          <w:b/>
          <w:color w:val="auto"/>
          <w:sz w:val="24"/>
          <w:szCs w:val="24"/>
        </w:rPr>
      </w:pPr>
    </w:p>
    <w:p w14:paraId="33783AB8" w14:textId="77777777" w:rsidR="003865C1" w:rsidRPr="00716F41" w:rsidRDefault="003865C1" w:rsidP="00130AA2">
      <w:pPr>
        <w:pStyle w:val="a7"/>
        <w:numPr>
          <w:ilvl w:val="0"/>
          <w:numId w:val="37"/>
        </w:numPr>
        <w:tabs>
          <w:tab w:val="left" w:pos="567"/>
        </w:tabs>
        <w:ind w:left="567" w:right="-5" w:firstLine="0"/>
        <w:jc w:val="center"/>
        <w:rPr>
          <w:rFonts w:cs="Times New Roman"/>
          <w:b/>
        </w:rPr>
      </w:pPr>
      <w:r w:rsidRPr="00716F41">
        <w:rPr>
          <w:rFonts w:cs="Times New Roman"/>
          <w:b/>
        </w:rPr>
        <w:t>ПОНЯТИЕ ОБ АБРАЗИВНОСТИ ЗУБНОЙ ПАСТЫ. ИНДЕКС RDA.</w:t>
      </w:r>
    </w:p>
    <w:p w14:paraId="26716595" w14:textId="77777777" w:rsidR="003865C1" w:rsidRPr="00716F41" w:rsidRDefault="003865C1" w:rsidP="00716F41">
      <w:pPr>
        <w:pStyle w:val="a7"/>
        <w:tabs>
          <w:tab w:val="left" w:pos="567"/>
        </w:tabs>
        <w:ind w:left="567" w:right="-5" w:firstLine="0"/>
        <w:rPr>
          <w:rFonts w:cs="Times New Roman"/>
          <w:b/>
        </w:rPr>
      </w:pPr>
    </w:p>
    <w:p w14:paraId="6752DC91" w14:textId="77777777" w:rsidR="003865C1" w:rsidRPr="00716F41" w:rsidRDefault="003865C1" w:rsidP="00716F41">
      <w:pPr>
        <w:tabs>
          <w:tab w:val="left" w:pos="567"/>
        </w:tabs>
        <w:spacing w:after="0" w:line="238"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Абразивные вещества предназначены для очищения, полирования поверхности зуба и обеспечения вязкости пасты. Роль абразивно-полирующего компонента зубных паст в поддержании качественной гигиены зубов достаточно велика, поскольку любая зубная паста содержит в своем составе от 20 до 40% абразивных (полирующих) компонентов, которые устраняют бактериальный налёт и остатки пищи.</w:t>
      </w:r>
    </w:p>
    <w:p w14:paraId="70E4A5E7" w14:textId="77777777" w:rsidR="003865C1" w:rsidRPr="00716F41" w:rsidRDefault="003865C1" w:rsidP="00716F41">
      <w:pPr>
        <w:tabs>
          <w:tab w:val="left" w:pos="567"/>
        </w:tabs>
        <w:spacing w:after="0" w:line="16" w:lineRule="exact"/>
        <w:ind w:left="567" w:right="-5"/>
        <w:jc w:val="both"/>
        <w:rPr>
          <w:rFonts w:ascii="Times New Roman" w:eastAsia="Times New Roman" w:hAnsi="Times New Roman" w:cs="Times New Roman"/>
          <w:sz w:val="24"/>
          <w:szCs w:val="24"/>
        </w:rPr>
      </w:pPr>
    </w:p>
    <w:p w14:paraId="0EBD7918" w14:textId="77777777" w:rsidR="003865C1" w:rsidRPr="00716F41" w:rsidRDefault="003865C1" w:rsidP="00716F41">
      <w:pPr>
        <w:tabs>
          <w:tab w:val="left" w:pos="567"/>
        </w:tabs>
        <w:spacing w:after="0" w:line="237"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Установлено, что абразивные вещества не являются индифферентными и могут реагировать с твердыми тканями зуба. При разработке зубных паст к абразивным веществам предъявляют следующие требования: высокая очищающая способность, безопасная для эмали, контролируемая степень абразивности, индифферентность по отношению к другим компонентам зубных паст.</w:t>
      </w:r>
    </w:p>
    <w:p w14:paraId="15DB5008" w14:textId="77777777" w:rsidR="003865C1" w:rsidRPr="00716F41" w:rsidRDefault="003865C1" w:rsidP="00716F41">
      <w:pPr>
        <w:tabs>
          <w:tab w:val="left" w:pos="567"/>
        </w:tabs>
        <w:spacing w:after="0" w:line="18" w:lineRule="exact"/>
        <w:ind w:left="567" w:right="-5"/>
        <w:jc w:val="both"/>
        <w:rPr>
          <w:rFonts w:ascii="Times New Roman" w:eastAsia="Times New Roman" w:hAnsi="Times New Roman" w:cs="Times New Roman"/>
          <w:sz w:val="24"/>
          <w:szCs w:val="24"/>
        </w:rPr>
      </w:pPr>
    </w:p>
    <w:p w14:paraId="199A133B" w14:textId="77777777" w:rsidR="003865C1" w:rsidRPr="00716F41" w:rsidRDefault="003865C1" w:rsidP="00716F41">
      <w:pPr>
        <w:tabs>
          <w:tab w:val="left" w:pos="567"/>
        </w:tabs>
        <w:spacing w:after="0" w:line="237"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 xml:space="preserve">Абразивные компоненты низкого качества за счёт неконтролируемой абразивности травмируют зубную эмаль и способствуют разрушению зуба. Чем более грубый абразив используется в зубной пасте, тем он </w:t>
      </w:r>
      <w:proofErr w:type="spellStart"/>
      <w:r w:rsidRPr="00716F41">
        <w:rPr>
          <w:rFonts w:ascii="Times New Roman" w:eastAsia="Times New Roman" w:hAnsi="Times New Roman" w:cs="Times New Roman"/>
          <w:sz w:val="24"/>
          <w:szCs w:val="24"/>
        </w:rPr>
        <w:t>травмоопаснее</w:t>
      </w:r>
      <w:proofErr w:type="spellEnd"/>
      <w:r w:rsidRPr="00716F41">
        <w:rPr>
          <w:rFonts w:ascii="Times New Roman" w:eastAsia="Times New Roman" w:hAnsi="Times New Roman" w:cs="Times New Roman"/>
          <w:sz w:val="24"/>
          <w:szCs w:val="24"/>
        </w:rPr>
        <w:t xml:space="preserve"> для тканей полости рта и особенно для эмали зубов.</w:t>
      </w:r>
    </w:p>
    <w:p w14:paraId="46E08D7C" w14:textId="77777777" w:rsidR="003865C1" w:rsidRPr="00716F41" w:rsidRDefault="003865C1" w:rsidP="00716F41">
      <w:pPr>
        <w:tabs>
          <w:tab w:val="left" w:pos="567"/>
        </w:tabs>
        <w:spacing w:after="0" w:line="17" w:lineRule="exact"/>
        <w:ind w:left="567" w:right="-5"/>
        <w:jc w:val="both"/>
        <w:rPr>
          <w:rFonts w:ascii="Times New Roman" w:eastAsia="Times New Roman" w:hAnsi="Times New Roman" w:cs="Times New Roman"/>
          <w:sz w:val="24"/>
          <w:szCs w:val="24"/>
        </w:rPr>
      </w:pPr>
    </w:p>
    <w:p w14:paraId="2FA099BA" w14:textId="77777777" w:rsidR="003865C1" w:rsidRPr="00716F41" w:rsidRDefault="003865C1" w:rsidP="00716F41">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 w:val="left" w:pos="840"/>
        </w:tabs>
        <w:spacing w:after="0" w:line="248"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середине 70-х годов XX века был разработан метод определения абразивности зубных паст, признанный промышленностью и используемый до настоящего времени для сертификации данного вида продукции в ряде европейских стран и США. Метод позволяет определить степень абразивности пасты с помощью радиоактивной обработки дентина (</w:t>
      </w:r>
      <w:proofErr w:type="spellStart"/>
      <w:r w:rsidRPr="00716F41">
        <w:rPr>
          <w:rFonts w:ascii="Times New Roman" w:eastAsia="Times New Roman" w:hAnsi="Times New Roman" w:cs="Times New Roman"/>
          <w:sz w:val="24"/>
          <w:szCs w:val="24"/>
        </w:rPr>
        <w:t>Radioactive</w:t>
      </w:r>
      <w:proofErr w:type="spellEnd"/>
      <w:r w:rsidRPr="00716F41">
        <w:rPr>
          <w:rFonts w:ascii="Times New Roman" w:eastAsia="Times New Roman" w:hAnsi="Times New Roman" w:cs="Times New Roman"/>
          <w:sz w:val="24"/>
          <w:szCs w:val="24"/>
        </w:rPr>
        <w:t xml:space="preserve"> </w:t>
      </w:r>
      <w:proofErr w:type="spellStart"/>
      <w:r w:rsidRPr="00716F41">
        <w:rPr>
          <w:rFonts w:ascii="Times New Roman" w:eastAsia="Times New Roman" w:hAnsi="Times New Roman" w:cs="Times New Roman"/>
          <w:sz w:val="24"/>
          <w:szCs w:val="24"/>
        </w:rPr>
        <w:t>dentine</w:t>
      </w:r>
      <w:proofErr w:type="spellEnd"/>
      <w:r w:rsidRPr="00716F41">
        <w:rPr>
          <w:rFonts w:ascii="Times New Roman" w:eastAsia="Times New Roman" w:hAnsi="Times New Roman" w:cs="Times New Roman"/>
          <w:sz w:val="24"/>
          <w:szCs w:val="24"/>
        </w:rPr>
        <w:t xml:space="preserve"> </w:t>
      </w:r>
      <w:proofErr w:type="spellStart"/>
      <w:r w:rsidRPr="00716F41">
        <w:rPr>
          <w:rFonts w:ascii="Times New Roman" w:eastAsia="Times New Roman" w:hAnsi="Times New Roman" w:cs="Times New Roman"/>
          <w:sz w:val="24"/>
          <w:szCs w:val="24"/>
        </w:rPr>
        <w:t>abrasion</w:t>
      </w:r>
      <w:proofErr w:type="spellEnd"/>
      <w:r w:rsidRPr="00716F41">
        <w:rPr>
          <w:rFonts w:ascii="Times New Roman" w:eastAsia="Times New Roman" w:hAnsi="Times New Roman" w:cs="Times New Roman"/>
          <w:sz w:val="24"/>
          <w:szCs w:val="24"/>
        </w:rPr>
        <w:t xml:space="preserve"> - RDA).</w:t>
      </w:r>
    </w:p>
    <w:p w14:paraId="3F363994" w14:textId="77777777" w:rsidR="003865C1" w:rsidRPr="00716F41" w:rsidRDefault="003865C1" w:rsidP="00716F41">
      <w:pPr>
        <w:tabs>
          <w:tab w:val="left" w:pos="567"/>
        </w:tabs>
        <w:spacing w:after="0" w:line="6" w:lineRule="exact"/>
        <w:ind w:left="567" w:right="-5"/>
        <w:jc w:val="both"/>
        <w:rPr>
          <w:rFonts w:ascii="Times New Roman" w:eastAsia="Times New Roman" w:hAnsi="Times New Roman" w:cs="Times New Roman"/>
          <w:sz w:val="24"/>
          <w:szCs w:val="24"/>
        </w:rPr>
      </w:pPr>
    </w:p>
    <w:p w14:paraId="1E4BC7C5" w14:textId="77777777" w:rsidR="003865C1" w:rsidRPr="00716F41" w:rsidRDefault="003865C1" w:rsidP="00716F41">
      <w:pPr>
        <w:tabs>
          <w:tab w:val="left" w:pos="567"/>
        </w:tabs>
        <w:spacing w:after="0" w:line="239"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 xml:space="preserve">Этот метод заключается в следующем: из удалённого зуба выделяется </w:t>
      </w:r>
      <w:proofErr w:type="gramStart"/>
      <w:r w:rsidRPr="00716F41">
        <w:rPr>
          <w:rFonts w:ascii="Times New Roman" w:eastAsia="Times New Roman" w:hAnsi="Times New Roman" w:cs="Times New Roman"/>
          <w:sz w:val="24"/>
          <w:szCs w:val="24"/>
        </w:rPr>
        <w:t>уча-сток</w:t>
      </w:r>
      <w:proofErr w:type="gramEnd"/>
      <w:r w:rsidRPr="00716F41">
        <w:rPr>
          <w:rFonts w:ascii="Times New Roman" w:eastAsia="Times New Roman" w:hAnsi="Times New Roman" w:cs="Times New Roman"/>
          <w:sz w:val="24"/>
          <w:szCs w:val="24"/>
        </w:rPr>
        <w:t xml:space="preserve"> дентина и радиоактивно маркируется. Испытуемый кусочек чистят </w:t>
      </w:r>
      <w:proofErr w:type="spellStart"/>
      <w:r w:rsidRPr="00716F41">
        <w:rPr>
          <w:rFonts w:ascii="Times New Roman" w:eastAsia="Times New Roman" w:hAnsi="Times New Roman" w:cs="Times New Roman"/>
          <w:sz w:val="24"/>
          <w:szCs w:val="24"/>
        </w:rPr>
        <w:t>вспе-ненной</w:t>
      </w:r>
      <w:proofErr w:type="spellEnd"/>
      <w:r w:rsidRPr="00716F41">
        <w:rPr>
          <w:rFonts w:ascii="Times New Roman" w:eastAsia="Times New Roman" w:hAnsi="Times New Roman" w:cs="Times New Roman"/>
          <w:sz w:val="24"/>
          <w:szCs w:val="24"/>
        </w:rPr>
        <w:t xml:space="preserve"> пастой. Эффективность и безопасность очистки измеряется по </w:t>
      </w:r>
      <w:proofErr w:type="spellStart"/>
      <w:r w:rsidRPr="00716F41">
        <w:rPr>
          <w:rFonts w:ascii="Times New Roman" w:eastAsia="Times New Roman" w:hAnsi="Times New Roman" w:cs="Times New Roman"/>
          <w:sz w:val="24"/>
          <w:szCs w:val="24"/>
        </w:rPr>
        <w:t>количе-ству</w:t>
      </w:r>
      <w:proofErr w:type="spellEnd"/>
      <w:r w:rsidRPr="00716F41">
        <w:rPr>
          <w:rFonts w:ascii="Times New Roman" w:eastAsia="Times New Roman" w:hAnsi="Times New Roman" w:cs="Times New Roman"/>
          <w:sz w:val="24"/>
          <w:szCs w:val="24"/>
        </w:rPr>
        <w:t xml:space="preserve"> счищенного радиоактивного дентина. Повсеместно признано, что </w:t>
      </w:r>
      <w:proofErr w:type="gramStart"/>
      <w:r w:rsidRPr="00716F41">
        <w:rPr>
          <w:rFonts w:ascii="Times New Roman" w:eastAsia="Times New Roman" w:hAnsi="Times New Roman" w:cs="Times New Roman"/>
          <w:sz w:val="24"/>
          <w:szCs w:val="24"/>
        </w:rPr>
        <w:t>суще-</w:t>
      </w:r>
      <w:proofErr w:type="spellStart"/>
      <w:r w:rsidRPr="00716F41">
        <w:rPr>
          <w:rFonts w:ascii="Times New Roman" w:eastAsia="Times New Roman" w:hAnsi="Times New Roman" w:cs="Times New Roman"/>
          <w:sz w:val="24"/>
          <w:szCs w:val="24"/>
        </w:rPr>
        <w:t>ствует</w:t>
      </w:r>
      <w:proofErr w:type="spellEnd"/>
      <w:proofErr w:type="gramEnd"/>
      <w:r w:rsidRPr="00716F41">
        <w:rPr>
          <w:rFonts w:ascii="Times New Roman" w:eastAsia="Times New Roman" w:hAnsi="Times New Roman" w:cs="Times New Roman"/>
          <w:sz w:val="24"/>
          <w:szCs w:val="24"/>
        </w:rPr>
        <w:t xml:space="preserve"> прямая зависимость между RDA зубной пасты и её очищающей </w:t>
      </w:r>
      <w:proofErr w:type="gramStart"/>
      <w:r w:rsidRPr="00716F41">
        <w:rPr>
          <w:rFonts w:ascii="Times New Roman" w:eastAsia="Times New Roman" w:hAnsi="Times New Roman" w:cs="Times New Roman"/>
          <w:sz w:val="24"/>
          <w:szCs w:val="24"/>
        </w:rPr>
        <w:t>способ-</w:t>
      </w:r>
      <w:proofErr w:type="spellStart"/>
      <w:r w:rsidRPr="00716F41">
        <w:rPr>
          <w:rFonts w:ascii="Times New Roman" w:eastAsia="Times New Roman" w:hAnsi="Times New Roman" w:cs="Times New Roman"/>
          <w:sz w:val="24"/>
          <w:szCs w:val="24"/>
        </w:rPr>
        <w:t>ностью</w:t>
      </w:r>
      <w:proofErr w:type="spellEnd"/>
      <w:proofErr w:type="gramEnd"/>
      <w:r w:rsidRPr="00716F41">
        <w:rPr>
          <w:rFonts w:ascii="Times New Roman" w:eastAsia="Times New Roman" w:hAnsi="Times New Roman" w:cs="Times New Roman"/>
          <w:sz w:val="24"/>
          <w:szCs w:val="24"/>
        </w:rPr>
        <w:t xml:space="preserve">. На сегодняшний день уже существуют научные труды, в которых </w:t>
      </w:r>
      <w:proofErr w:type="spellStart"/>
      <w:proofErr w:type="gramStart"/>
      <w:r w:rsidRPr="00716F41">
        <w:rPr>
          <w:rFonts w:ascii="Times New Roman" w:eastAsia="Times New Roman" w:hAnsi="Times New Roman" w:cs="Times New Roman"/>
          <w:sz w:val="24"/>
          <w:szCs w:val="24"/>
        </w:rPr>
        <w:t>опи</w:t>
      </w:r>
      <w:proofErr w:type="spellEnd"/>
      <w:r w:rsidRPr="00716F41">
        <w:rPr>
          <w:rFonts w:ascii="Times New Roman" w:eastAsia="Times New Roman" w:hAnsi="Times New Roman" w:cs="Times New Roman"/>
          <w:sz w:val="24"/>
          <w:szCs w:val="24"/>
        </w:rPr>
        <w:t>-саны</w:t>
      </w:r>
      <w:proofErr w:type="gramEnd"/>
      <w:r w:rsidRPr="00716F41">
        <w:rPr>
          <w:rFonts w:ascii="Times New Roman" w:eastAsia="Times New Roman" w:hAnsi="Times New Roman" w:cs="Times New Roman"/>
          <w:sz w:val="24"/>
          <w:szCs w:val="24"/>
        </w:rPr>
        <w:t xml:space="preserve"> предпринятые авторитетными исследователями попытки определить </w:t>
      </w:r>
      <w:proofErr w:type="spellStart"/>
      <w:proofErr w:type="gramStart"/>
      <w:r w:rsidRPr="00716F41">
        <w:rPr>
          <w:rFonts w:ascii="Times New Roman" w:eastAsia="Times New Roman" w:hAnsi="Times New Roman" w:cs="Times New Roman"/>
          <w:sz w:val="24"/>
          <w:szCs w:val="24"/>
        </w:rPr>
        <w:t>сте</w:t>
      </w:r>
      <w:proofErr w:type="spellEnd"/>
      <w:r w:rsidRPr="00716F41">
        <w:rPr>
          <w:rFonts w:ascii="Times New Roman" w:eastAsia="Times New Roman" w:hAnsi="Times New Roman" w:cs="Times New Roman"/>
          <w:sz w:val="24"/>
          <w:szCs w:val="24"/>
        </w:rPr>
        <w:t>-пень</w:t>
      </w:r>
      <w:proofErr w:type="gramEnd"/>
      <w:r w:rsidRPr="00716F41">
        <w:rPr>
          <w:rFonts w:ascii="Times New Roman" w:eastAsia="Times New Roman" w:hAnsi="Times New Roman" w:cs="Times New Roman"/>
          <w:sz w:val="24"/>
          <w:szCs w:val="24"/>
        </w:rPr>
        <w:t xml:space="preserve"> корреляции между очищающей способностью зубной пасты и её уровнем RDA. Это важно учитывать, так как при слишком высоком значении RDA зубы от воздействия пасты могут разрушаться, что особенно опасно при ослабленной эмали, а также в период её созревания.</w:t>
      </w:r>
    </w:p>
    <w:p w14:paraId="5C3BA4B6" w14:textId="77777777" w:rsidR="003865C1" w:rsidRPr="00716F41" w:rsidRDefault="003865C1" w:rsidP="00716F41">
      <w:pPr>
        <w:tabs>
          <w:tab w:val="left" w:pos="567"/>
        </w:tabs>
        <w:spacing w:after="0" w:line="16" w:lineRule="exact"/>
        <w:ind w:left="567" w:right="-5"/>
        <w:jc w:val="both"/>
        <w:rPr>
          <w:rFonts w:ascii="Times New Roman" w:eastAsia="Times New Roman" w:hAnsi="Times New Roman" w:cs="Times New Roman"/>
          <w:sz w:val="24"/>
          <w:szCs w:val="24"/>
        </w:rPr>
      </w:pPr>
    </w:p>
    <w:p w14:paraId="772AB347" w14:textId="77777777" w:rsidR="003865C1" w:rsidRPr="00716F41" w:rsidRDefault="003865C1" w:rsidP="00716F41">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 w:val="left" w:pos="855"/>
        </w:tabs>
        <w:spacing w:after="0" w:line="238"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современных зубных пастах для взрослого контингента, производители стремятся иметь значение RDA от 70 до 100, оптимальным является показатель RDA 75, а в детских - RDA около 50. Не все зубные пасты содержат абразивные компоненты, размер частиц которых можно строго контролировать, поэтому, как правило, производители зубных паст или совсем не указывают коэффициент RDA, или указывают не точное его значение.</w:t>
      </w:r>
    </w:p>
    <w:p w14:paraId="3C2CB0D7" w14:textId="77777777" w:rsidR="003865C1" w:rsidRPr="00716F41" w:rsidRDefault="003865C1" w:rsidP="00716F41">
      <w:pPr>
        <w:tabs>
          <w:tab w:val="left" w:pos="567"/>
          <w:tab w:val="left" w:pos="4140"/>
          <w:tab w:val="center" w:pos="4820"/>
        </w:tabs>
        <w:spacing w:after="0"/>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ab/>
      </w:r>
    </w:p>
    <w:p w14:paraId="1989004C" w14:textId="77777777" w:rsidR="003865C1" w:rsidRPr="00716F41" w:rsidRDefault="003865C1" w:rsidP="00716F41">
      <w:pPr>
        <w:tabs>
          <w:tab w:val="left" w:pos="567"/>
          <w:tab w:val="left" w:pos="4140"/>
          <w:tab w:val="center" w:pos="4820"/>
        </w:tabs>
        <w:spacing w:after="0"/>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В настоящее время ведется разработка зубных паст с использованием абразивно-полирующих компонентов нового поколения, обеспечивающих контролируемую абразивность при производстве паст с самой разнообразной направленностью действия.</w:t>
      </w:r>
    </w:p>
    <w:p w14:paraId="37DD356F" w14:textId="77777777" w:rsidR="003865C1" w:rsidRPr="00716F41" w:rsidRDefault="003865C1" w:rsidP="00716F41">
      <w:pPr>
        <w:tabs>
          <w:tab w:val="left" w:pos="567"/>
        </w:tabs>
        <w:spacing w:after="0" w:line="17" w:lineRule="exact"/>
        <w:ind w:left="567" w:right="-5"/>
        <w:jc w:val="both"/>
        <w:rPr>
          <w:rFonts w:ascii="Times New Roman" w:eastAsia="Times New Roman" w:hAnsi="Times New Roman" w:cs="Times New Roman"/>
          <w:sz w:val="24"/>
          <w:szCs w:val="24"/>
        </w:rPr>
      </w:pPr>
    </w:p>
    <w:p w14:paraId="3C57A44A" w14:textId="77777777" w:rsidR="003865C1" w:rsidRPr="00716F41" w:rsidRDefault="003865C1" w:rsidP="00716F41">
      <w:pPr>
        <w:numPr>
          <w:ilvl w:val="1"/>
          <w:numId w:val="25"/>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 w:val="left" w:pos="850"/>
        </w:tabs>
        <w:spacing w:after="0" w:line="247"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 xml:space="preserve">настоящее время в качестве абразивных веществ применяются: </w:t>
      </w:r>
      <w:proofErr w:type="spellStart"/>
      <w:r w:rsidRPr="00716F41">
        <w:rPr>
          <w:rFonts w:ascii="Times New Roman" w:eastAsia="Times New Roman" w:hAnsi="Times New Roman" w:cs="Times New Roman"/>
          <w:sz w:val="24"/>
          <w:szCs w:val="24"/>
        </w:rPr>
        <w:t>высокока-чественный</w:t>
      </w:r>
      <w:proofErr w:type="spellEnd"/>
      <w:r w:rsidRPr="00716F41">
        <w:rPr>
          <w:rFonts w:ascii="Times New Roman" w:eastAsia="Times New Roman" w:hAnsi="Times New Roman" w:cs="Times New Roman"/>
          <w:sz w:val="24"/>
          <w:szCs w:val="24"/>
        </w:rPr>
        <w:t xml:space="preserve"> мел (карбонат кальция) с низким содержанием окислов алюминия и железа; бентонитовые глины, обладающие высокой адсорбционной активностью</w:t>
      </w:r>
    </w:p>
    <w:p w14:paraId="094670DF" w14:textId="77777777" w:rsidR="003865C1" w:rsidRPr="00716F41" w:rsidRDefault="003865C1" w:rsidP="00716F41">
      <w:pPr>
        <w:tabs>
          <w:tab w:val="left" w:pos="567"/>
        </w:tabs>
        <w:spacing w:after="0" w:line="8" w:lineRule="exact"/>
        <w:ind w:left="567" w:right="-5"/>
        <w:jc w:val="both"/>
        <w:rPr>
          <w:rFonts w:ascii="Times New Roman" w:eastAsia="Times New Roman" w:hAnsi="Times New Roman" w:cs="Times New Roman"/>
          <w:sz w:val="24"/>
          <w:szCs w:val="24"/>
        </w:rPr>
      </w:pPr>
    </w:p>
    <w:p w14:paraId="6E64C126" w14:textId="77777777" w:rsidR="003865C1" w:rsidRPr="00716F41" w:rsidRDefault="003865C1" w:rsidP="00716F41">
      <w:pPr>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tabs>
          <w:tab w:val="left" w:pos="271"/>
          <w:tab w:val="left" w:pos="567"/>
        </w:tabs>
        <w:spacing w:after="0" w:line="248"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 xml:space="preserve">при этом выделяющие обменные катионы – кальций, магний, натрий, калий, марганец; гидрокарбонат натрия, нейтрализующий кислотную активность </w:t>
      </w:r>
      <w:proofErr w:type="spellStart"/>
      <w:r w:rsidRPr="00716F41">
        <w:rPr>
          <w:rFonts w:ascii="Times New Roman" w:eastAsia="Times New Roman" w:hAnsi="Times New Roman" w:cs="Times New Roman"/>
          <w:sz w:val="24"/>
          <w:szCs w:val="24"/>
        </w:rPr>
        <w:t>бакте-рий</w:t>
      </w:r>
      <w:proofErr w:type="spellEnd"/>
      <w:r w:rsidRPr="00716F41">
        <w:rPr>
          <w:rFonts w:ascii="Times New Roman" w:eastAsia="Times New Roman" w:hAnsi="Times New Roman" w:cs="Times New Roman"/>
          <w:sz w:val="24"/>
          <w:szCs w:val="24"/>
        </w:rPr>
        <w:t xml:space="preserve"> и оказывающий </w:t>
      </w:r>
      <w:r w:rsidRPr="00716F41">
        <w:rPr>
          <w:rFonts w:ascii="Times New Roman" w:eastAsia="Times New Roman" w:hAnsi="Times New Roman" w:cs="Times New Roman"/>
          <w:sz w:val="24"/>
          <w:szCs w:val="24"/>
        </w:rPr>
        <w:lastRenderedPageBreak/>
        <w:t>отбеливающий эффект; а также диоксид кремния (</w:t>
      </w:r>
      <w:proofErr w:type="spellStart"/>
      <w:proofErr w:type="gramStart"/>
      <w:r w:rsidRPr="00716F41">
        <w:rPr>
          <w:rFonts w:ascii="Times New Roman" w:eastAsia="Times New Roman" w:hAnsi="Times New Roman" w:cs="Times New Roman"/>
          <w:sz w:val="24"/>
          <w:szCs w:val="24"/>
        </w:rPr>
        <w:t>гидратиро</w:t>
      </w:r>
      <w:proofErr w:type="spellEnd"/>
      <w:r w:rsidRPr="00716F41">
        <w:rPr>
          <w:rFonts w:ascii="Times New Roman" w:eastAsia="Times New Roman" w:hAnsi="Times New Roman" w:cs="Times New Roman"/>
          <w:sz w:val="24"/>
          <w:szCs w:val="24"/>
        </w:rPr>
        <w:t>-ванный</w:t>
      </w:r>
      <w:proofErr w:type="gramEnd"/>
      <w:r w:rsidRPr="00716F41">
        <w:rPr>
          <w:rFonts w:ascii="Times New Roman" w:eastAsia="Times New Roman" w:hAnsi="Times New Roman" w:cs="Times New Roman"/>
          <w:sz w:val="24"/>
          <w:szCs w:val="24"/>
        </w:rPr>
        <w:t xml:space="preserve"> кремнезем), совместимый с соединениями фтора и другими активными компонентами, обладающий контролируемой абразивностью и обеспечивающий оптимальный показатель рН зубной пасты – 6,5-8,0 при норме 5,5-10,5.</w:t>
      </w:r>
    </w:p>
    <w:p w14:paraId="2A52BA1B" w14:textId="77777777" w:rsidR="003865C1" w:rsidRPr="00716F41" w:rsidRDefault="003865C1" w:rsidP="00716F41">
      <w:pPr>
        <w:tabs>
          <w:tab w:val="left" w:pos="567"/>
        </w:tabs>
        <w:spacing w:after="0" w:line="7" w:lineRule="exact"/>
        <w:ind w:left="567" w:right="-5"/>
        <w:jc w:val="both"/>
        <w:rPr>
          <w:rFonts w:ascii="Times New Roman" w:eastAsia="Times New Roman" w:hAnsi="Times New Roman" w:cs="Times New Roman"/>
          <w:sz w:val="24"/>
          <w:szCs w:val="24"/>
        </w:rPr>
      </w:pPr>
    </w:p>
    <w:p w14:paraId="42BA557B" w14:textId="77777777" w:rsidR="003865C1" w:rsidRPr="00716F41" w:rsidRDefault="003865C1" w:rsidP="00716F41">
      <w:pPr>
        <w:numPr>
          <w:ilvl w:val="1"/>
          <w:numId w:val="25"/>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 w:val="left" w:pos="884"/>
        </w:tabs>
        <w:spacing w:after="0" w:line="237"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качестве абразивных веществ применяют также моно- и дигидрат ди-</w:t>
      </w:r>
      <w:proofErr w:type="spellStart"/>
      <w:r w:rsidRPr="00716F41">
        <w:rPr>
          <w:rFonts w:ascii="Times New Roman" w:eastAsia="Times New Roman" w:hAnsi="Times New Roman" w:cs="Times New Roman"/>
          <w:sz w:val="24"/>
          <w:szCs w:val="24"/>
        </w:rPr>
        <w:t>кальцийфосфата</w:t>
      </w:r>
      <w:proofErr w:type="spellEnd"/>
      <w:r w:rsidRPr="00716F41">
        <w:rPr>
          <w:rFonts w:ascii="Times New Roman" w:eastAsia="Times New Roman" w:hAnsi="Times New Roman" w:cs="Times New Roman"/>
          <w:sz w:val="24"/>
          <w:szCs w:val="24"/>
        </w:rPr>
        <w:t xml:space="preserve">, безводный </w:t>
      </w:r>
      <w:proofErr w:type="spellStart"/>
      <w:r w:rsidRPr="00716F41">
        <w:rPr>
          <w:rFonts w:ascii="Times New Roman" w:eastAsia="Times New Roman" w:hAnsi="Times New Roman" w:cs="Times New Roman"/>
          <w:sz w:val="24"/>
          <w:szCs w:val="24"/>
        </w:rPr>
        <w:t>дикальцийфосфат</w:t>
      </w:r>
      <w:proofErr w:type="spellEnd"/>
      <w:r w:rsidRPr="00716F41">
        <w:rPr>
          <w:rFonts w:ascii="Times New Roman" w:eastAsia="Times New Roman" w:hAnsi="Times New Roman" w:cs="Times New Roman"/>
          <w:sz w:val="24"/>
          <w:szCs w:val="24"/>
        </w:rPr>
        <w:t xml:space="preserve">, гидроокись алюминия, силикат циркония, полимерные соединения метакриловой кислоты и ее солей и др. </w:t>
      </w:r>
      <w:proofErr w:type="spellStart"/>
      <w:proofErr w:type="gramStart"/>
      <w:r w:rsidRPr="00716F41">
        <w:rPr>
          <w:rFonts w:ascii="Times New Roman" w:eastAsia="Times New Roman" w:hAnsi="Times New Roman" w:cs="Times New Roman"/>
          <w:sz w:val="24"/>
          <w:szCs w:val="24"/>
        </w:rPr>
        <w:t>Сте</w:t>
      </w:r>
      <w:proofErr w:type="spellEnd"/>
      <w:r w:rsidRPr="00716F41">
        <w:rPr>
          <w:rFonts w:ascii="Times New Roman" w:eastAsia="Times New Roman" w:hAnsi="Times New Roman" w:cs="Times New Roman"/>
          <w:sz w:val="24"/>
          <w:szCs w:val="24"/>
        </w:rPr>
        <w:t>-пень</w:t>
      </w:r>
      <w:proofErr w:type="gramEnd"/>
      <w:r w:rsidRPr="00716F41">
        <w:rPr>
          <w:rFonts w:ascii="Times New Roman" w:eastAsia="Times New Roman" w:hAnsi="Times New Roman" w:cs="Times New Roman"/>
          <w:sz w:val="24"/>
          <w:szCs w:val="24"/>
        </w:rPr>
        <w:t xml:space="preserve"> абразивности прямо пропорциональна величине частиц.</w:t>
      </w:r>
    </w:p>
    <w:p w14:paraId="016E27F4" w14:textId="77777777" w:rsidR="003865C1" w:rsidRPr="00716F41" w:rsidRDefault="003865C1" w:rsidP="00716F41">
      <w:pPr>
        <w:tabs>
          <w:tab w:val="left" w:pos="567"/>
        </w:tabs>
        <w:spacing w:after="0" w:line="14" w:lineRule="exact"/>
        <w:ind w:left="567" w:right="-5"/>
        <w:jc w:val="both"/>
        <w:rPr>
          <w:rFonts w:ascii="Times New Roman" w:eastAsia="Times New Roman" w:hAnsi="Times New Roman" w:cs="Times New Roman"/>
          <w:sz w:val="24"/>
          <w:szCs w:val="24"/>
        </w:rPr>
      </w:pPr>
    </w:p>
    <w:p w14:paraId="79FF6E10" w14:textId="77777777" w:rsidR="003865C1" w:rsidRPr="00716F41" w:rsidRDefault="003865C1" w:rsidP="00716F41">
      <w:pPr>
        <w:tabs>
          <w:tab w:val="left" w:pos="567"/>
        </w:tabs>
        <w:spacing w:after="0" w:line="238"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 xml:space="preserve">Дигидрат </w:t>
      </w:r>
      <w:proofErr w:type="spellStart"/>
      <w:r w:rsidRPr="00716F41">
        <w:rPr>
          <w:rFonts w:ascii="Times New Roman" w:eastAsia="Times New Roman" w:hAnsi="Times New Roman" w:cs="Times New Roman"/>
          <w:sz w:val="24"/>
          <w:szCs w:val="24"/>
        </w:rPr>
        <w:t>дикальцийфосфата</w:t>
      </w:r>
      <w:proofErr w:type="spellEnd"/>
      <w:r w:rsidRPr="00716F41">
        <w:rPr>
          <w:rFonts w:ascii="Times New Roman" w:eastAsia="Times New Roman" w:hAnsi="Times New Roman" w:cs="Times New Roman"/>
          <w:sz w:val="24"/>
          <w:szCs w:val="24"/>
        </w:rPr>
        <w:t xml:space="preserve"> – широко применяемый абразив, по своему составу близок к составу зубной эмали, основным компонентом которой </w:t>
      </w:r>
      <w:proofErr w:type="spellStart"/>
      <w:r w:rsidRPr="00716F41">
        <w:rPr>
          <w:rFonts w:ascii="Times New Roman" w:eastAsia="Times New Roman" w:hAnsi="Times New Roman" w:cs="Times New Roman"/>
          <w:sz w:val="24"/>
          <w:szCs w:val="24"/>
        </w:rPr>
        <w:t>явля-ется</w:t>
      </w:r>
      <w:proofErr w:type="spellEnd"/>
      <w:r w:rsidRPr="00716F41">
        <w:rPr>
          <w:rFonts w:ascii="Times New Roman" w:eastAsia="Times New Roman" w:hAnsi="Times New Roman" w:cs="Times New Roman"/>
          <w:sz w:val="24"/>
          <w:szCs w:val="24"/>
        </w:rPr>
        <w:t xml:space="preserve"> фосфат кальция, соединенный с гидроксильными группами. </w:t>
      </w:r>
      <w:proofErr w:type="spellStart"/>
      <w:r w:rsidRPr="00716F41">
        <w:rPr>
          <w:rFonts w:ascii="Times New Roman" w:eastAsia="Times New Roman" w:hAnsi="Times New Roman" w:cs="Times New Roman"/>
          <w:sz w:val="24"/>
          <w:szCs w:val="24"/>
        </w:rPr>
        <w:t>Минерализу-ющая</w:t>
      </w:r>
      <w:proofErr w:type="spellEnd"/>
      <w:r w:rsidRPr="00716F41">
        <w:rPr>
          <w:rFonts w:ascii="Times New Roman" w:eastAsia="Times New Roman" w:hAnsi="Times New Roman" w:cs="Times New Roman"/>
          <w:sz w:val="24"/>
          <w:szCs w:val="24"/>
        </w:rPr>
        <w:t xml:space="preserve"> функция ротовой жидкости осуществляется благодаря наличию в ней ионов кальция и фосфора.</w:t>
      </w:r>
    </w:p>
    <w:p w14:paraId="572E6562" w14:textId="77777777" w:rsidR="003865C1" w:rsidRPr="00716F41" w:rsidRDefault="003865C1" w:rsidP="00716F41">
      <w:pPr>
        <w:tabs>
          <w:tab w:val="left" w:pos="567"/>
        </w:tabs>
        <w:spacing w:after="0" w:line="13" w:lineRule="exact"/>
        <w:ind w:left="567" w:right="-5"/>
        <w:jc w:val="both"/>
        <w:rPr>
          <w:rFonts w:ascii="Times New Roman" w:eastAsia="Times New Roman" w:hAnsi="Times New Roman" w:cs="Times New Roman"/>
          <w:sz w:val="24"/>
          <w:szCs w:val="24"/>
        </w:rPr>
      </w:pPr>
    </w:p>
    <w:p w14:paraId="29F43280" w14:textId="77777777" w:rsidR="003865C1" w:rsidRPr="00716F41" w:rsidRDefault="003865C1" w:rsidP="00716F41">
      <w:pPr>
        <w:tabs>
          <w:tab w:val="left" w:pos="567"/>
        </w:tabs>
        <w:spacing w:after="0" w:line="238" w:lineRule="auto"/>
        <w:ind w:left="567" w:right="-5"/>
        <w:jc w:val="both"/>
        <w:rPr>
          <w:rFonts w:ascii="Times New Roman" w:eastAsia="Times New Roman" w:hAnsi="Times New Roman" w:cs="Times New Roman"/>
          <w:sz w:val="24"/>
          <w:szCs w:val="24"/>
        </w:rPr>
      </w:pPr>
      <w:r w:rsidRPr="00716F41">
        <w:rPr>
          <w:rFonts w:ascii="Times New Roman" w:eastAsia="Times New Roman" w:hAnsi="Times New Roman" w:cs="Times New Roman"/>
          <w:sz w:val="24"/>
          <w:szCs w:val="24"/>
        </w:rPr>
        <w:t xml:space="preserve">Подача дополнительного количества данных ионов из дигидрат </w:t>
      </w:r>
      <w:proofErr w:type="spellStart"/>
      <w:r w:rsidRPr="00716F41">
        <w:rPr>
          <w:rFonts w:ascii="Times New Roman" w:eastAsia="Times New Roman" w:hAnsi="Times New Roman" w:cs="Times New Roman"/>
          <w:sz w:val="24"/>
          <w:szCs w:val="24"/>
        </w:rPr>
        <w:t>дикаль-цийфосфата</w:t>
      </w:r>
      <w:proofErr w:type="spellEnd"/>
      <w:r w:rsidRPr="00716F41">
        <w:rPr>
          <w:rFonts w:ascii="Times New Roman" w:eastAsia="Times New Roman" w:hAnsi="Times New Roman" w:cs="Times New Roman"/>
          <w:sz w:val="24"/>
          <w:szCs w:val="24"/>
        </w:rPr>
        <w:t xml:space="preserve"> повышает способность к реминерализации эмали. Дигидрат ди-</w:t>
      </w:r>
      <w:proofErr w:type="spellStart"/>
      <w:r w:rsidRPr="00716F41">
        <w:rPr>
          <w:rFonts w:ascii="Times New Roman" w:eastAsia="Times New Roman" w:hAnsi="Times New Roman" w:cs="Times New Roman"/>
          <w:sz w:val="24"/>
          <w:szCs w:val="24"/>
        </w:rPr>
        <w:t>кальцийфосфат</w:t>
      </w:r>
      <w:proofErr w:type="spellEnd"/>
      <w:r w:rsidRPr="00716F41">
        <w:rPr>
          <w:rFonts w:ascii="Times New Roman" w:eastAsia="Times New Roman" w:hAnsi="Times New Roman" w:cs="Times New Roman"/>
          <w:sz w:val="24"/>
          <w:szCs w:val="24"/>
        </w:rPr>
        <w:t xml:space="preserve"> с фтором образует </w:t>
      </w:r>
      <w:proofErr w:type="spellStart"/>
      <w:r w:rsidRPr="00716F41">
        <w:rPr>
          <w:rFonts w:ascii="Times New Roman" w:eastAsia="Times New Roman" w:hAnsi="Times New Roman" w:cs="Times New Roman"/>
          <w:sz w:val="24"/>
          <w:szCs w:val="24"/>
        </w:rPr>
        <w:t>гидроксифторапатит</w:t>
      </w:r>
      <w:proofErr w:type="spellEnd"/>
      <w:r w:rsidRPr="00716F41">
        <w:rPr>
          <w:rFonts w:ascii="Times New Roman" w:eastAsia="Times New Roman" w:hAnsi="Times New Roman" w:cs="Times New Roman"/>
          <w:sz w:val="24"/>
          <w:szCs w:val="24"/>
        </w:rPr>
        <w:t xml:space="preserve">, который </w:t>
      </w:r>
      <w:proofErr w:type="gramStart"/>
      <w:r w:rsidRPr="00716F41">
        <w:rPr>
          <w:rFonts w:ascii="Times New Roman" w:eastAsia="Times New Roman" w:hAnsi="Times New Roman" w:cs="Times New Roman"/>
          <w:sz w:val="24"/>
          <w:szCs w:val="24"/>
        </w:rPr>
        <w:t>откладывает-</w:t>
      </w:r>
      <w:proofErr w:type="spellStart"/>
      <w:r w:rsidRPr="00716F41">
        <w:rPr>
          <w:rFonts w:ascii="Times New Roman" w:eastAsia="Times New Roman" w:hAnsi="Times New Roman" w:cs="Times New Roman"/>
          <w:sz w:val="24"/>
          <w:szCs w:val="24"/>
        </w:rPr>
        <w:t>ся</w:t>
      </w:r>
      <w:proofErr w:type="spellEnd"/>
      <w:proofErr w:type="gramEnd"/>
      <w:r w:rsidRPr="00716F41">
        <w:rPr>
          <w:rFonts w:ascii="Times New Roman" w:eastAsia="Times New Roman" w:hAnsi="Times New Roman" w:cs="Times New Roman"/>
          <w:sz w:val="24"/>
          <w:szCs w:val="24"/>
        </w:rPr>
        <w:t xml:space="preserve"> в цементе и снимает повышенную чувствительность на шейках зубов, </w:t>
      </w:r>
      <w:proofErr w:type="gramStart"/>
      <w:r w:rsidRPr="00716F41">
        <w:rPr>
          <w:rFonts w:ascii="Times New Roman" w:eastAsia="Times New Roman" w:hAnsi="Times New Roman" w:cs="Times New Roman"/>
          <w:sz w:val="24"/>
          <w:szCs w:val="24"/>
        </w:rPr>
        <w:t>пре-</w:t>
      </w:r>
      <w:proofErr w:type="spellStart"/>
      <w:r w:rsidRPr="00716F41">
        <w:rPr>
          <w:rFonts w:ascii="Times New Roman" w:eastAsia="Times New Roman" w:hAnsi="Times New Roman" w:cs="Times New Roman"/>
          <w:sz w:val="24"/>
          <w:szCs w:val="24"/>
        </w:rPr>
        <w:t>дупреждая</w:t>
      </w:r>
      <w:proofErr w:type="spellEnd"/>
      <w:proofErr w:type="gramEnd"/>
      <w:r w:rsidRPr="00716F41">
        <w:rPr>
          <w:rFonts w:ascii="Times New Roman" w:eastAsia="Times New Roman" w:hAnsi="Times New Roman" w:cs="Times New Roman"/>
          <w:sz w:val="24"/>
          <w:szCs w:val="24"/>
        </w:rPr>
        <w:t xml:space="preserve"> развитие кариеса корня.</w:t>
      </w:r>
    </w:p>
    <w:p w14:paraId="1842206F" w14:textId="77777777" w:rsidR="003865C1" w:rsidRPr="00716F41" w:rsidRDefault="003865C1" w:rsidP="00716F41">
      <w:pPr>
        <w:tabs>
          <w:tab w:val="left" w:pos="567"/>
        </w:tabs>
        <w:spacing w:after="0" w:line="14" w:lineRule="exact"/>
        <w:ind w:left="567" w:right="-5"/>
        <w:jc w:val="both"/>
        <w:rPr>
          <w:rFonts w:ascii="Times New Roman" w:eastAsia="Times New Roman" w:hAnsi="Times New Roman" w:cs="Times New Roman"/>
          <w:sz w:val="24"/>
          <w:szCs w:val="24"/>
        </w:rPr>
      </w:pPr>
    </w:p>
    <w:p w14:paraId="3BE30430" w14:textId="77777777" w:rsidR="003865C1" w:rsidRDefault="003865C1" w:rsidP="00716F41">
      <w:pPr>
        <w:tabs>
          <w:tab w:val="left" w:pos="567"/>
        </w:tabs>
        <w:spacing w:after="0" w:line="237" w:lineRule="auto"/>
        <w:ind w:left="567" w:right="-5"/>
        <w:jc w:val="both"/>
        <w:rPr>
          <w:rFonts w:ascii="Times New Roman" w:eastAsia="Times New Roman" w:hAnsi="Times New Roman" w:cs="Times New Roman"/>
          <w:sz w:val="24"/>
          <w:szCs w:val="24"/>
        </w:rPr>
      </w:pPr>
      <w:r w:rsidRPr="00EE18FD">
        <w:rPr>
          <w:rFonts w:ascii="Times New Roman" w:eastAsia="Times New Roman" w:hAnsi="Times New Roman" w:cs="Times New Roman"/>
          <w:sz w:val="24"/>
          <w:szCs w:val="24"/>
        </w:rPr>
        <w:t xml:space="preserve">Новым абразивным веществом является </w:t>
      </w:r>
      <w:proofErr w:type="spellStart"/>
      <w:r w:rsidRPr="00EE18FD">
        <w:rPr>
          <w:rFonts w:ascii="Times New Roman" w:eastAsia="Times New Roman" w:hAnsi="Times New Roman" w:cs="Times New Roman"/>
          <w:sz w:val="24"/>
          <w:szCs w:val="24"/>
        </w:rPr>
        <w:t>Syloblanc</w:t>
      </w:r>
      <w:proofErr w:type="spellEnd"/>
      <w:r w:rsidRPr="00EE18FD">
        <w:rPr>
          <w:rFonts w:ascii="Times New Roman" w:eastAsia="Times New Roman" w:hAnsi="Times New Roman" w:cs="Times New Roman"/>
          <w:sz w:val="24"/>
          <w:szCs w:val="24"/>
        </w:rPr>
        <w:t xml:space="preserve"> - аморфный, химически инертный кремний, размер частиц (корпускул) которого строго контролируется при производстве, что позволяет получать зубные пасты с заранее заданным и точно фиксированным показателем RDA, то есть с контролируемой абразивно-стью зубных паст.</w:t>
      </w:r>
    </w:p>
    <w:p w14:paraId="0F247251" w14:textId="77777777" w:rsidR="00EE18FD" w:rsidRDefault="00EE18FD" w:rsidP="00716F41">
      <w:pPr>
        <w:tabs>
          <w:tab w:val="left" w:pos="567"/>
        </w:tabs>
        <w:spacing w:after="0" w:line="237" w:lineRule="auto"/>
        <w:ind w:left="567" w:right="-5"/>
        <w:jc w:val="both"/>
        <w:rPr>
          <w:rFonts w:ascii="Times New Roman" w:eastAsia="Times New Roman" w:hAnsi="Times New Roman" w:cs="Times New Roman"/>
          <w:sz w:val="24"/>
          <w:szCs w:val="24"/>
        </w:rPr>
      </w:pPr>
    </w:p>
    <w:p w14:paraId="04424ED8" w14:textId="77777777" w:rsidR="00EE18FD" w:rsidRPr="00130AA2" w:rsidRDefault="00EE18FD" w:rsidP="00716F41">
      <w:pPr>
        <w:tabs>
          <w:tab w:val="left" w:pos="567"/>
        </w:tabs>
        <w:spacing w:after="0" w:line="237" w:lineRule="auto"/>
        <w:ind w:left="567" w:right="-5"/>
        <w:jc w:val="both"/>
        <w:rPr>
          <w:rFonts w:ascii="Times New Roman" w:eastAsia="Times New Roman" w:hAnsi="Times New Roman" w:cs="Times New Roman"/>
          <w:sz w:val="24"/>
          <w:szCs w:val="24"/>
        </w:rPr>
      </w:pPr>
    </w:p>
    <w:p w14:paraId="7ED75788" w14:textId="77777777" w:rsidR="00EE18FD" w:rsidRPr="00130AA2" w:rsidRDefault="00EE18FD" w:rsidP="00716F41">
      <w:pPr>
        <w:tabs>
          <w:tab w:val="left" w:pos="567"/>
        </w:tabs>
        <w:spacing w:after="0" w:line="237" w:lineRule="auto"/>
        <w:ind w:left="567" w:right="-5"/>
        <w:jc w:val="both"/>
        <w:rPr>
          <w:rFonts w:ascii="Times New Roman" w:eastAsia="Times New Roman" w:hAnsi="Times New Roman" w:cs="Times New Roman"/>
          <w:sz w:val="24"/>
          <w:szCs w:val="24"/>
        </w:rPr>
      </w:pPr>
    </w:p>
    <w:p w14:paraId="2645FCE9"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p>
    <w:p w14:paraId="66043DE6"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ind w:firstLine="700"/>
        <w:rPr>
          <w:rFonts w:ascii="Times New Roman" w:eastAsia="Times New Roman" w:hAnsi="Times New Roman" w:cs="Times New Roman"/>
        </w:rPr>
      </w:pPr>
      <w:r w:rsidRPr="00EE18FD">
        <w:rPr>
          <w:rFonts w:ascii="Times New Roman" w:eastAsia="Times New Roman" w:hAnsi="Times New Roman" w:cs="Times New Roman"/>
          <w:noProof/>
        </w:rPr>
        <w:drawing>
          <wp:anchor distT="152400" distB="152400" distL="152400" distR="152400" simplePos="0" relativeHeight="251661312" behindDoc="0" locked="0" layoutInCell="1" allowOverlap="1" wp14:anchorId="153D365E" wp14:editId="685B6586">
            <wp:simplePos x="0" y="0"/>
            <wp:positionH relativeFrom="margin">
              <wp:posOffset>942975</wp:posOffset>
            </wp:positionH>
            <wp:positionV relativeFrom="line">
              <wp:posOffset>-332105</wp:posOffset>
            </wp:positionV>
            <wp:extent cx="4105275" cy="1333500"/>
            <wp:effectExtent l="19050" t="0" r="9525" b="0"/>
            <wp:wrapThrough wrapText="bothSides" distL="152400" distR="152400">
              <wp:wrapPolygon edited="1">
                <wp:start x="0" y="0"/>
                <wp:lineTo x="21600" y="0"/>
                <wp:lineTo x="21600" y="21600"/>
                <wp:lineTo x="0" y="21600"/>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27" name="CDD4172B-8B18-4861-9822-F2C0DB24D9BC-L0-001.jpeg"/>
                    <pic:cNvPicPr>
                      <a:picLocks noChangeAspect="1"/>
                    </pic:cNvPicPr>
                  </pic:nvPicPr>
                  <pic:blipFill>
                    <a:blip r:embed="rId32" cstate="print"/>
                    <a:stretch>
                      <a:fillRect/>
                    </a:stretch>
                  </pic:blipFill>
                  <pic:spPr>
                    <a:xfrm>
                      <a:off x="0" y="0"/>
                      <a:ext cx="4105275" cy="1333500"/>
                    </a:xfrm>
                    <a:prstGeom prst="rect">
                      <a:avLst/>
                    </a:prstGeom>
                    <a:ln w="12700" cap="flat">
                      <a:noFill/>
                      <a:miter lim="400000"/>
                    </a:ln>
                    <a:effectLst/>
                  </pic:spPr>
                </pic:pic>
              </a:graphicData>
            </a:graphic>
          </wp:anchor>
        </w:drawing>
      </w:r>
    </w:p>
    <w:p w14:paraId="4BC796CB"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ind w:firstLine="700"/>
        <w:rPr>
          <w:rFonts w:ascii="Times New Roman" w:eastAsia="Times New Roman" w:hAnsi="Times New Roman" w:cs="Times New Roman"/>
        </w:rPr>
      </w:pPr>
    </w:p>
    <w:p w14:paraId="42F0B559"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ind w:firstLine="700"/>
        <w:rPr>
          <w:rFonts w:ascii="Times New Roman" w:eastAsia="Times New Roman" w:hAnsi="Times New Roman" w:cs="Times New Roman"/>
        </w:rPr>
      </w:pPr>
    </w:p>
    <w:p w14:paraId="2769FBBD"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ind w:firstLine="700"/>
        <w:rPr>
          <w:rFonts w:ascii="Times New Roman" w:eastAsia="Times New Roman" w:hAnsi="Times New Roman" w:cs="Times New Roman"/>
        </w:rPr>
      </w:pPr>
    </w:p>
    <w:p w14:paraId="27EB446C"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ind w:firstLine="700"/>
        <w:rPr>
          <w:rFonts w:ascii="Times New Roman" w:eastAsia="Times New Roman" w:hAnsi="Times New Roman" w:cs="Times New Roman"/>
        </w:rPr>
      </w:pPr>
    </w:p>
    <w:p w14:paraId="07ACB702"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ind w:firstLine="700"/>
        <w:rPr>
          <w:rFonts w:ascii="Times New Roman" w:eastAsia="Times New Roman" w:hAnsi="Times New Roman" w:cs="Times New Roman"/>
        </w:rPr>
      </w:pPr>
    </w:p>
    <w:p w14:paraId="07F57E0E"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ind w:firstLine="700"/>
        <w:rPr>
          <w:rFonts w:ascii="Times New Roman" w:eastAsia="Times New Roman" w:hAnsi="Times New Roman" w:cs="Times New Roman"/>
        </w:rPr>
      </w:pPr>
    </w:p>
    <w:p w14:paraId="6FF186A5"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ind w:firstLine="700"/>
        <w:rPr>
          <w:rFonts w:ascii="Times New Roman" w:eastAsia="Times New Roman" w:hAnsi="Times New Roman" w:cs="Times New Roman"/>
        </w:rPr>
      </w:pPr>
    </w:p>
    <w:p w14:paraId="1FC7648D"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По критерию RDA – можно выделить</w:t>
      </w:r>
    </w:p>
    <w:p w14:paraId="3F692B65"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 xml:space="preserve">– </w:t>
      </w:r>
      <w:proofErr w:type="spellStart"/>
      <w:r w:rsidRPr="00EE18FD">
        <w:rPr>
          <w:rFonts w:ascii="Times New Roman" w:hAnsi="Times New Roman" w:cs="Times New Roman"/>
          <w:color w:val="393F45"/>
          <w:shd w:val="clear" w:color="auto" w:fill="FEFFFE"/>
        </w:rPr>
        <w:t>Высокоабразивные</w:t>
      </w:r>
      <w:proofErr w:type="spellEnd"/>
      <w:r w:rsidRPr="00EE18FD">
        <w:rPr>
          <w:rFonts w:ascii="Times New Roman" w:hAnsi="Times New Roman" w:cs="Times New Roman"/>
          <w:color w:val="393F45"/>
          <w:shd w:val="clear" w:color="auto" w:fill="FEFFFE"/>
        </w:rPr>
        <w:t xml:space="preserve"> (отбеливающие) пасты – 120—250 RDA;</w:t>
      </w:r>
    </w:p>
    <w:p w14:paraId="40B2A80B"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 xml:space="preserve">– Со средним показателем абразивности </w:t>
      </w:r>
      <w:proofErr w:type="gramStart"/>
      <w:r w:rsidRPr="00EE18FD">
        <w:rPr>
          <w:rFonts w:ascii="Times New Roman" w:hAnsi="Times New Roman" w:cs="Times New Roman"/>
          <w:color w:val="393F45"/>
          <w:shd w:val="clear" w:color="auto" w:fill="FEFFFE"/>
        </w:rPr>
        <w:t>-  для</w:t>
      </w:r>
      <w:proofErr w:type="gramEnd"/>
      <w:r w:rsidRPr="00EE18FD">
        <w:rPr>
          <w:rFonts w:ascii="Times New Roman" w:hAnsi="Times New Roman" w:cs="Times New Roman"/>
          <w:color w:val="393F45"/>
          <w:shd w:val="clear" w:color="auto" w:fill="FEFFFE"/>
        </w:rPr>
        <w:t xml:space="preserve"> взрослых (со здоровым пародонтом) – 80—100 RDA;</w:t>
      </w:r>
    </w:p>
    <w:p w14:paraId="20E58C7C"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 </w:t>
      </w:r>
      <w:proofErr w:type="spellStart"/>
      <w:r w:rsidRPr="00EE18FD">
        <w:rPr>
          <w:rFonts w:ascii="Times New Roman" w:hAnsi="Times New Roman" w:cs="Times New Roman"/>
          <w:color w:val="393F45"/>
          <w:shd w:val="clear" w:color="auto" w:fill="FEFFFE"/>
        </w:rPr>
        <w:t>Низкоабразивные</w:t>
      </w:r>
      <w:proofErr w:type="spellEnd"/>
      <w:r w:rsidRPr="00EE18FD">
        <w:rPr>
          <w:rFonts w:ascii="Times New Roman" w:hAnsi="Times New Roman" w:cs="Times New Roman"/>
          <w:color w:val="393F45"/>
          <w:shd w:val="clear" w:color="auto" w:fill="FEFFFE"/>
        </w:rPr>
        <w:t xml:space="preserve"> (детские зубные пасты – 50—80 RDA; зубные пасты для чувствительных зубов – 30—50 RDA)</w:t>
      </w:r>
    </w:p>
    <w:p w14:paraId="214B2666"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hAnsi="Times New Roman" w:cs="Times New Roman"/>
          <w:color w:val="393F45"/>
          <w:shd w:val="clear" w:color="auto" w:fill="FEFFFE"/>
        </w:rPr>
      </w:pPr>
    </w:p>
    <w:p w14:paraId="5B0CD71E"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Показания к применению зубных паст в зависимости от значения индекса RDA</w:t>
      </w:r>
    </w:p>
    <w:p w14:paraId="16A57F5B"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eastAsia="Times New Roman" w:hAnsi="Times New Roman" w:cs="Times New Roman"/>
          <w:noProof/>
          <w:color w:val="393F45"/>
          <w:shd w:val="clear" w:color="auto" w:fill="FEFFFE"/>
        </w:rPr>
        <w:lastRenderedPageBreak/>
        <w:drawing>
          <wp:anchor distT="152400" distB="152400" distL="152400" distR="152400" simplePos="0" relativeHeight="251662336" behindDoc="0" locked="0" layoutInCell="1" allowOverlap="1" wp14:anchorId="1552BA6C" wp14:editId="21C67490">
            <wp:simplePos x="0" y="0"/>
            <wp:positionH relativeFrom="margin">
              <wp:posOffset>-6349</wp:posOffset>
            </wp:positionH>
            <wp:positionV relativeFrom="line">
              <wp:posOffset>241300</wp:posOffset>
            </wp:positionV>
            <wp:extent cx="5756077" cy="2048774"/>
            <wp:effectExtent l="0" t="0" r="0" b="0"/>
            <wp:wrapTopAndBottom distT="152400" distB="15240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28" name="993C8A67-59A2-4826-A8C5-50EDBD08AB78-L0-001.jpeg"/>
                    <pic:cNvPicPr>
                      <a:picLocks noChangeAspect="1"/>
                    </pic:cNvPicPr>
                  </pic:nvPicPr>
                  <pic:blipFill>
                    <a:blip r:embed="rId33" cstate="print"/>
                    <a:stretch>
                      <a:fillRect/>
                    </a:stretch>
                  </pic:blipFill>
                  <pic:spPr>
                    <a:xfrm>
                      <a:off x="0" y="0"/>
                      <a:ext cx="5756077" cy="2048774"/>
                    </a:xfrm>
                    <a:prstGeom prst="rect">
                      <a:avLst/>
                    </a:prstGeom>
                    <a:ln w="12700" cap="flat">
                      <a:noFill/>
                      <a:miter lim="400000"/>
                    </a:ln>
                    <a:effectLst/>
                  </pic:spPr>
                </pic:pic>
              </a:graphicData>
            </a:graphic>
          </wp:anchor>
        </w:drawing>
      </w:r>
    </w:p>
    <w:p w14:paraId="66137749"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Ниже указана степень абразивности зубной пасты, возможность её применения и тип зубной щётки, рекомендуемой к использованию.</w:t>
      </w:r>
    </w:p>
    <w:p w14:paraId="13D41253"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 xml:space="preserve">– Крайне </w:t>
      </w:r>
      <w:proofErr w:type="spellStart"/>
      <w:r w:rsidRPr="00EE18FD">
        <w:rPr>
          <w:rFonts w:ascii="Times New Roman" w:hAnsi="Times New Roman" w:cs="Times New Roman"/>
          <w:color w:val="393F45"/>
          <w:shd w:val="clear" w:color="auto" w:fill="FEFFFE"/>
        </w:rPr>
        <w:t>низкоабразивная</w:t>
      </w:r>
      <w:proofErr w:type="spellEnd"/>
      <w:r w:rsidRPr="00EE18FD">
        <w:rPr>
          <w:rFonts w:ascii="Times New Roman" w:hAnsi="Times New Roman" w:cs="Times New Roman"/>
          <w:color w:val="393F45"/>
          <w:shd w:val="clear" w:color="auto" w:fill="FEFFFE"/>
        </w:rPr>
        <w:t>: RDA = 0—20. Для чувствительных зубов, электрическая (механическая или ультразвуковая) зубная щётка.</w:t>
      </w:r>
    </w:p>
    <w:p w14:paraId="49CFB5B8"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 </w:t>
      </w:r>
      <w:proofErr w:type="spellStart"/>
      <w:r w:rsidRPr="00EE18FD">
        <w:rPr>
          <w:rFonts w:ascii="Times New Roman" w:hAnsi="Times New Roman" w:cs="Times New Roman"/>
          <w:color w:val="393F45"/>
          <w:shd w:val="clear" w:color="auto" w:fill="FEFFFE"/>
        </w:rPr>
        <w:t>Низкоабразивная</w:t>
      </w:r>
      <w:proofErr w:type="spellEnd"/>
      <w:r w:rsidRPr="00EE18FD">
        <w:rPr>
          <w:rFonts w:ascii="Times New Roman" w:hAnsi="Times New Roman" w:cs="Times New Roman"/>
          <w:color w:val="393F45"/>
          <w:shd w:val="clear" w:color="auto" w:fill="FEFFFE"/>
        </w:rPr>
        <w:t>: RDA = 20—40. Для чувствительных зубов, немеханическая зубная щётка низкой жёсткости; электрическая зубная щётка (не больше двух раз в неделю).</w:t>
      </w:r>
    </w:p>
    <w:p w14:paraId="407B3D31"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 Среднеабразивная: RDA = 40—60. Для нормальных зубов, немеханическая щётка со средней жёсткостью щетины. Для удаления «налёта курильщика», а также для здоровых зубов с крепкой эмалью.</w:t>
      </w:r>
    </w:p>
    <w:p w14:paraId="52E7697A" w14:textId="77777777" w:rsidR="00EE18FD" w:rsidRPr="00EE18FD" w:rsidRDefault="00EE18FD" w:rsidP="00EE18FD">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eastAsia="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 </w:t>
      </w:r>
      <w:proofErr w:type="spellStart"/>
      <w:r w:rsidRPr="00EE18FD">
        <w:rPr>
          <w:rFonts w:ascii="Times New Roman" w:hAnsi="Times New Roman" w:cs="Times New Roman"/>
          <w:color w:val="393F45"/>
          <w:shd w:val="clear" w:color="auto" w:fill="FEFFFE"/>
        </w:rPr>
        <w:t>Высокоабразивная</w:t>
      </w:r>
      <w:proofErr w:type="spellEnd"/>
      <w:r w:rsidRPr="00EE18FD">
        <w:rPr>
          <w:rFonts w:ascii="Times New Roman" w:hAnsi="Times New Roman" w:cs="Times New Roman"/>
          <w:color w:val="393F45"/>
          <w:shd w:val="clear" w:color="auto" w:fill="FEFFFE"/>
        </w:rPr>
        <w:t>: RDA = 60—80. Немеханическая зубная щётка. В качестве профилактики, для отбеливания здоровых зубов с потемневшей эмалью (кофе, крепкий чай, сигареты).</w:t>
      </w:r>
    </w:p>
    <w:p w14:paraId="12C63DA6" w14:textId="77777777" w:rsidR="00A95B2B" w:rsidRDefault="00EE18FD" w:rsidP="00A95B2B">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ascii="Times New Roman" w:hAnsi="Times New Roman" w:cs="Times New Roman"/>
          <w:color w:val="393F45"/>
          <w:shd w:val="clear" w:color="auto" w:fill="FEFFFE"/>
        </w:rPr>
      </w:pPr>
      <w:r w:rsidRPr="00EE18FD">
        <w:rPr>
          <w:rFonts w:ascii="Times New Roman" w:hAnsi="Times New Roman" w:cs="Times New Roman"/>
          <w:color w:val="393F45"/>
          <w:shd w:val="clear" w:color="auto" w:fill="FEFFFE"/>
        </w:rPr>
        <w:t xml:space="preserve">– Крайне </w:t>
      </w:r>
      <w:proofErr w:type="spellStart"/>
      <w:r w:rsidRPr="00EE18FD">
        <w:rPr>
          <w:rFonts w:ascii="Times New Roman" w:hAnsi="Times New Roman" w:cs="Times New Roman"/>
          <w:color w:val="393F45"/>
          <w:shd w:val="clear" w:color="auto" w:fill="FEFFFE"/>
        </w:rPr>
        <w:t>высокоабразивная</w:t>
      </w:r>
      <w:proofErr w:type="spellEnd"/>
      <w:r w:rsidRPr="00EE18FD">
        <w:rPr>
          <w:rFonts w:ascii="Times New Roman" w:hAnsi="Times New Roman" w:cs="Times New Roman"/>
          <w:color w:val="393F45"/>
          <w:shd w:val="clear" w:color="auto" w:fill="FEFFFE"/>
        </w:rPr>
        <w:t>: RDA&gt; 80. Немеханическая зубная щётка. Для чистки зубов, покрытых коронками. При частичном покрытии – не чаще 2—3 раз в неделю, ибо, помимо кости зуба, высокая абразивность негативно влияет на поверхность десны. В остальном – мягкая зубная паста с RDA = 0—20.</w:t>
      </w:r>
    </w:p>
    <w:p w14:paraId="5A37B1FD" w14:textId="77777777" w:rsidR="003865C1" w:rsidRPr="00716F41" w:rsidRDefault="00716F41" w:rsidP="00A95B2B">
      <w:pPr>
        <w:pStyle w:val="a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rPr>
          <w:rFonts w:cs="Times New Roman" w:hint="eastAsia"/>
          <w:b/>
        </w:rPr>
      </w:pPr>
      <w:r w:rsidRPr="00716F41">
        <w:rPr>
          <w:rFonts w:cs="Times New Roman"/>
          <w:b/>
          <w:noProof/>
        </w:rPr>
        <w:drawing>
          <wp:inline distT="0" distB="0" distL="0" distR="0" wp14:anchorId="55727C0C" wp14:editId="240DB9FE">
            <wp:extent cx="3171825" cy="3243102"/>
            <wp:effectExtent l="19050" t="0" r="0" b="0"/>
            <wp:docPr id="3" name="Рисунок 2" descr="Новый точечный рисунок.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точечный рисунок.bmp"/>
                    <pic:cNvPicPr/>
                  </pic:nvPicPr>
                  <pic:blipFill>
                    <a:blip r:embed="rId34" cstate="print"/>
                    <a:stretch>
                      <a:fillRect/>
                    </a:stretch>
                  </pic:blipFill>
                  <pic:spPr>
                    <a:xfrm>
                      <a:off x="0" y="0"/>
                      <a:ext cx="3174646" cy="3245987"/>
                    </a:xfrm>
                    <a:prstGeom prst="rect">
                      <a:avLst/>
                    </a:prstGeom>
                  </pic:spPr>
                </pic:pic>
              </a:graphicData>
            </a:graphic>
          </wp:inline>
        </w:drawing>
      </w:r>
    </w:p>
    <w:p w14:paraId="25B428F4" w14:textId="77777777" w:rsidR="003865C1" w:rsidRPr="00716F41" w:rsidRDefault="003865C1" w:rsidP="00716F41">
      <w:pPr>
        <w:pStyle w:val="a7"/>
        <w:tabs>
          <w:tab w:val="left" w:pos="567"/>
        </w:tabs>
        <w:ind w:left="567" w:right="-5" w:firstLine="0"/>
        <w:rPr>
          <w:rFonts w:cs="Times New Roman"/>
          <w:b/>
        </w:rPr>
      </w:pPr>
    </w:p>
    <w:p w14:paraId="0B93DDA7" w14:textId="77777777" w:rsidR="003865C1" w:rsidRDefault="003865C1" w:rsidP="00716F41">
      <w:pPr>
        <w:spacing w:after="0"/>
        <w:ind w:right="278"/>
      </w:pPr>
    </w:p>
    <w:p w14:paraId="42AB0E4F" w14:textId="77777777" w:rsidR="00A95B2B" w:rsidRDefault="00A95B2B" w:rsidP="00716F41">
      <w:pPr>
        <w:spacing w:after="0"/>
        <w:ind w:right="278"/>
      </w:pPr>
    </w:p>
    <w:p w14:paraId="3750C0D8" w14:textId="77777777" w:rsidR="00130AA2" w:rsidRDefault="00130AA2" w:rsidP="00130AA2">
      <w:pPr>
        <w:pStyle w:val="a9"/>
        <w:numPr>
          <w:ilvl w:val="0"/>
          <w:numId w:val="37"/>
        </w:numPr>
        <w:jc w:val="center"/>
        <w:rPr>
          <w:b/>
        </w:rPr>
      </w:pPr>
      <w:r w:rsidRPr="00130AA2">
        <w:rPr>
          <w:b/>
        </w:rPr>
        <w:lastRenderedPageBreak/>
        <w:t>КЛАССИФИКАЦИЯ ЗУБНЫХ ПАСТ В ЗАВИСИМОСТИ ОТ СОДЕРЖАНИЯ БИОЛОГИЧЕСКИ АКТИВНЫХ КОМПОНЕНТОВ</w:t>
      </w:r>
    </w:p>
    <w:p w14:paraId="3002F7A2" w14:textId="77777777" w:rsidR="004A3CD2" w:rsidRPr="00130AA2" w:rsidRDefault="004A3CD2" w:rsidP="003F4866">
      <w:pPr>
        <w:pStyle w:val="a9"/>
        <w:ind w:left="360"/>
        <w:rPr>
          <w:b/>
        </w:rPr>
      </w:pPr>
    </w:p>
    <w:p w14:paraId="7CE2E188" w14:textId="77777777" w:rsidR="00130AA2" w:rsidRDefault="00130AA2" w:rsidP="00130AA2">
      <w:pPr>
        <w:pStyle w:val="a9"/>
        <w:numPr>
          <w:ilvl w:val="0"/>
          <w:numId w:val="38"/>
        </w:numPr>
        <w:jc w:val="both"/>
      </w:pPr>
      <w:proofErr w:type="spellStart"/>
      <w:r>
        <w:t>П</w:t>
      </w:r>
      <w:r w:rsidRPr="00106A0A">
        <w:t>ротивока</w:t>
      </w:r>
      <w:r>
        <w:t>риозные</w:t>
      </w:r>
      <w:proofErr w:type="spellEnd"/>
      <w:r>
        <w:t xml:space="preserve"> </w:t>
      </w:r>
    </w:p>
    <w:p w14:paraId="26F31CE3" w14:textId="77777777" w:rsidR="00F90ABB" w:rsidRPr="00A806BA" w:rsidRDefault="00F90ABB" w:rsidP="00F90ABB">
      <w:pPr>
        <w:pStyle w:val="a9"/>
        <w:numPr>
          <w:ilvl w:val="0"/>
          <w:numId w:val="39"/>
        </w:numPr>
        <w:tabs>
          <w:tab w:val="clear" w:pos="709"/>
          <w:tab w:val="left" w:pos="720"/>
        </w:tabs>
        <w:jc w:val="both"/>
        <w:rPr>
          <w:rFonts w:cs="Times New Roman"/>
        </w:rPr>
      </w:pPr>
      <w:proofErr w:type="gramStart"/>
      <w:r>
        <w:t>Кальций-содержащие</w:t>
      </w:r>
      <w:proofErr w:type="gramEnd"/>
      <w:r>
        <w:t xml:space="preserve"> и </w:t>
      </w:r>
      <w:proofErr w:type="spellStart"/>
      <w:r>
        <w:t>минерало</w:t>
      </w:r>
      <w:proofErr w:type="spellEnd"/>
      <w:r>
        <w:t>-содержащие</w:t>
      </w:r>
      <w:r w:rsidRPr="001E3A9D">
        <w:t xml:space="preserve"> </w:t>
      </w:r>
    </w:p>
    <w:p w14:paraId="57A7FB51" w14:textId="77777777" w:rsidR="00F90ABB" w:rsidRPr="004C5C46" w:rsidRDefault="00F90ABB" w:rsidP="00F90ABB">
      <w:pPr>
        <w:pStyle w:val="a9"/>
        <w:numPr>
          <w:ilvl w:val="0"/>
          <w:numId w:val="44"/>
        </w:numPr>
        <w:jc w:val="both"/>
        <w:rPr>
          <w:rFonts w:cs="Times New Roman"/>
        </w:rPr>
      </w:pPr>
      <w:r>
        <w:rPr>
          <w:rFonts w:eastAsia="Times New Roman"/>
          <w:sz w:val="28"/>
          <w:szCs w:val="28"/>
        </w:rPr>
        <w:t>В</w:t>
      </w:r>
      <w:r w:rsidRPr="004C5C46">
        <w:rPr>
          <w:rFonts w:eastAsia="Times New Roman"/>
          <w:sz w:val="28"/>
          <w:szCs w:val="28"/>
        </w:rPr>
        <w:t xml:space="preserve">одный и безводный </w:t>
      </w:r>
      <w:proofErr w:type="spellStart"/>
      <w:r w:rsidRPr="004C5C46">
        <w:rPr>
          <w:rFonts w:eastAsia="Times New Roman"/>
          <w:sz w:val="28"/>
          <w:szCs w:val="28"/>
        </w:rPr>
        <w:t>дикальцийфосфат</w:t>
      </w:r>
      <w:proofErr w:type="spellEnd"/>
      <w:r w:rsidRPr="004C5C46">
        <w:rPr>
          <w:rFonts w:eastAsia="Times New Roman"/>
          <w:sz w:val="28"/>
          <w:szCs w:val="28"/>
        </w:rPr>
        <w:t xml:space="preserve">, </w:t>
      </w:r>
    </w:p>
    <w:p w14:paraId="62613DDF" w14:textId="77777777" w:rsidR="00F90ABB" w:rsidRPr="004C5C46" w:rsidRDefault="00F90ABB" w:rsidP="00F90ABB">
      <w:pPr>
        <w:pStyle w:val="a9"/>
        <w:numPr>
          <w:ilvl w:val="0"/>
          <w:numId w:val="44"/>
        </w:numPr>
        <w:jc w:val="both"/>
        <w:rPr>
          <w:rFonts w:cs="Times New Roman"/>
        </w:rPr>
      </w:pPr>
      <w:r w:rsidRPr="004C5C46">
        <w:rPr>
          <w:rFonts w:eastAsia="Times New Roman"/>
          <w:sz w:val="28"/>
          <w:szCs w:val="28"/>
        </w:rPr>
        <w:t xml:space="preserve">глицерофосфат кальция, </w:t>
      </w:r>
    </w:p>
    <w:p w14:paraId="478F7FFC" w14:textId="77777777" w:rsidR="00F90ABB" w:rsidRPr="004C5C46" w:rsidRDefault="00F90ABB" w:rsidP="00F90ABB">
      <w:pPr>
        <w:pStyle w:val="a9"/>
        <w:numPr>
          <w:ilvl w:val="0"/>
          <w:numId w:val="44"/>
        </w:numPr>
        <w:jc w:val="both"/>
        <w:rPr>
          <w:rFonts w:cs="Times New Roman"/>
        </w:rPr>
      </w:pPr>
      <w:proofErr w:type="spellStart"/>
      <w:r w:rsidRPr="004C5C46">
        <w:rPr>
          <w:rFonts w:eastAsia="Times New Roman"/>
          <w:sz w:val="28"/>
          <w:szCs w:val="28"/>
        </w:rPr>
        <w:t>динатрийфосфат</w:t>
      </w:r>
      <w:proofErr w:type="spellEnd"/>
      <w:r w:rsidRPr="004C5C46">
        <w:rPr>
          <w:rFonts w:eastAsia="Times New Roman"/>
          <w:sz w:val="28"/>
          <w:szCs w:val="28"/>
        </w:rPr>
        <w:t xml:space="preserve">, </w:t>
      </w:r>
    </w:p>
    <w:p w14:paraId="672DB691" w14:textId="77777777" w:rsidR="00F90ABB" w:rsidRPr="004C5C46" w:rsidRDefault="00F90ABB" w:rsidP="00F90ABB">
      <w:pPr>
        <w:pStyle w:val="a9"/>
        <w:numPr>
          <w:ilvl w:val="0"/>
          <w:numId w:val="44"/>
        </w:numPr>
        <w:jc w:val="both"/>
        <w:rPr>
          <w:rFonts w:cs="Times New Roman"/>
        </w:rPr>
      </w:pPr>
      <w:proofErr w:type="spellStart"/>
      <w:r w:rsidRPr="004C5C46">
        <w:rPr>
          <w:rFonts w:eastAsia="Times New Roman"/>
          <w:sz w:val="28"/>
          <w:szCs w:val="28"/>
        </w:rPr>
        <w:t>тетрапирофосфат</w:t>
      </w:r>
      <w:proofErr w:type="spellEnd"/>
      <w:r w:rsidRPr="004C5C46">
        <w:rPr>
          <w:rFonts w:eastAsia="Times New Roman"/>
          <w:sz w:val="28"/>
          <w:szCs w:val="28"/>
        </w:rPr>
        <w:t xml:space="preserve"> натрия, </w:t>
      </w:r>
    </w:p>
    <w:p w14:paraId="5FC1D894" w14:textId="77777777" w:rsidR="00F90ABB" w:rsidRPr="004C5C46" w:rsidRDefault="00F90ABB" w:rsidP="00F90ABB">
      <w:pPr>
        <w:pStyle w:val="a9"/>
        <w:numPr>
          <w:ilvl w:val="0"/>
          <w:numId w:val="44"/>
        </w:numPr>
        <w:jc w:val="both"/>
        <w:rPr>
          <w:rFonts w:cs="Times New Roman"/>
        </w:rPr>
      </w:pPr>
      <w:proofErr w:type="spellStart"/>
      <w:r w:rsidRPr="004C5C46">
        <w:rPr>
          <w:rFonts w:eastAsia="Times New Roman"/>
          <w:sz w:val="28"/>
          <w:szCs w:val="28"/>
        </w:rPr>
        <w:t>алюминийаммонийные</w:t>
      </w:r>
      <w:proofErr w:type="spellEnd"/>
      <w:r w:rsidRPr="004C5C46">
        <w:rPr>
          <w:rFonts w:eastAsia="Times New Roman"/>
          <w:sz w:val="28"/>
          <w:szCs w:val="28"/>
        </w:rPr>
        <w:t xml:space="preserve"> фосфаты, </w:t>
      </w:r>
    </w:p>
    <w:p w14:paraId="2A9E81EE" w14:textId="77777777" w:rsidR="00F90ABB" w:rsidRPr="004C5C46" w:rsidRDefault="00F90ABB" w:rsidP="00F90ABB">
      <w:pPr>
        <w:pStyle w:val="a9"/>
        <w:numPr>
          <w:ilvl w:val="0"/>
          <w:numId w:val="44"/>
        </w:numPr>
        <w:jc w:val="both"/>
        <w:rPr>
          <w:rFonts w:cs="Times New Roman"/>
        </w:rPr>
      </w:pPr>
      <w:r w:rsidRPr="004C5C46">
        <w:rPr>
          <w:rFonts w:eastAsia="Times New Roman"/>
          <w:sz w:val="28"/>
          <w:szCs w:val="28"/>
        </w:rPr>
        <w:t xml:space="preserve">гидроксиапатит, </w:t>
      </w:r>
    </w:p>
    <w:p w14:paraId="1DEB4AF9" w14:textId="77777777" w:rsidR="00F90ABB" w:rsidRPr="004C5C46" w:rsidRDefault="00F90ABB" w:rsidP="00F90ABB">
      <w:pPr>
        <w:pStyle w:val="a9"/>
        <w:numPr>
          <w:ilvl w:val="0"/>
          <w:numId w:val="44"/>
        </w:numPr>
        <w:jc w:val="both"/>
        <w:rPr>
          <w:rFonts w:cs="Times New Roman"/>
        </w:rPr>
      </w:pPr>
      <w:r w:rsidRPr="004C5C46">
        <w:rPr>
          <w:rFonts w:eastAsia="Times New Roman"/>
          <w:sz w:val="28"/>
          <w:szCs w:val="28"/>
        </w:rPr>
        <w:t>карбонат кальция и др.</w:t>
      </w:r>
    </w:p>
    <w:p w14:paraId="66A7FF2E" w14:textId="77777777" w:rsidR="00F90ABB" w:rsidRPr="004C5C46" w:rsidRDefault="00F90ABB" w:rsidP="00F90ABB">
      <w:pPr>
        <w:pStyle w:val="a9"/>
        <w:numPr>
          <w:ilvl w:val="0"/>
          <w:numId w:val="44"/>
        </w:numPr>
        <w:jc w:val="both"/>
        <w:rPr>
          <w:rFonts w:cs="Times New Roman"/>
        </w:rPr>
      </w:pPr>
      <w:r w:rsidRPr="004C5C46">
        <w:rPr>
          <w:rFonts w:eastAsia="Times New Roman"/>
          <w:sz w:val="28"/>
          <w:szCs w:val="28"/>
        </w:rPr>
        <w:t>Цитрат цинка</w:t>
      </w:r>
    </w:p>
    <w:p w14:paraId="55F587EA" w14:textId="77777777" w:rsidR="00130AA2" w:rsidRPr="001E3A9D" w:rsidRDefault="00130AA2" w:rsidP="001E3A9D">
      <w:pPr>
        <w:pStyle w:val="a9"/>
        <w:numPr>
          <w:ilvl w:val="0"/>
          <w:numId w:val="39"/>
        </w:numPr>
        <w:jc w:val="both"/>
      </w:pPr>
      <w:proofErr w:type="gramStart"/>
      <w:r w:rsidRPr="001E3A9D">
        <w:rPr>
          <w:rFonts w:cs="Times New Roman"/>
        </w:rPr>
        <w:t>Фтор-содержащие</w:t>
      </w:r>
      <w:proofErr w:type="gramEnd"/>
      <w:r w:rsidR="001E3A9D" w:rsidRPr="001E3A9D">
        <w:rPr>
          <w:rFonts w:cs="Times New Roman"/>
        </w:rPr>
        <w:t xml:space="preserve"> (</w:t>
      </w:r>
      <w:proofErr w:type="spellStart"/>
      <w:r w:rsidR="001E3A9D" w:rsidRPr="001E3A9D">
        <w:rPr>
          <w:rFonts w:eastAsia="Times New Roman" w:cs="Times New Roman"/>
        </w:rPr>
        <w:t>аминофторид</w:t>
      </w:r>
      <w:proofErr w:type="spellEnd"/>
      <w:r w:rsidR="001E3A9D" w:rsidRPr="001E3A9D">
        <w:rPr>
          <w:rFonts w:eastAsia="Times New Roman" w:cs="Times New Roman"/>
        </w:rPr>
        <w:t xml:space="preserve"> (</w:t>
      </w:r>
      <w:proofErr w:type="spellStart"/>
      <w:r w:rsidR="001E3A9D" w:rsidRPr="001E3A9D">
        <w:rPr>
          <w:rFonts w:eastAsia="Times New Roman" w:cs="Times New Roman"/>
        </w:rPr>
        <w:t>AmF</w:t>
      </w:r>
      <w:proofErr w:type="spellEnd"/>
      <w:r w:rsidR="001E3A9D" w:rsidRPr="001E3A9D">
        <w:rPr>
          <w:rFonts w:eastAsia="Times New Roman" w:cs="Times New Roman"/>
        </w:rPr>
        <w:t>)</w:t>
      </w:r>
      <w:r w:rsidR="001E3A9D">
        <w:rPr>
          <w:rFonts w:eastAsia="Times New Roman" w:cs="Times New Roman"/>
        </w:rPr>
        <w:t xml:space="preserve">, </w:t>
      </w:r>
      <w:r w:rsidR="001E3A9D" w:rsidRPr="001E3A9D">
        <w:rPr>
          <w:rFonts w:eastAsia="Times New Roman" w:cs="Times New Roman"/>
        </w:rPr>
        <w:t>фосфорнокислый фторид (APF)</w:t>
      </w:r>
      <w:r w:rsidR="001E3A9D">
        <w:rPr>
          <w:rFonts w:eastAsia="Times New Roman" w:cs="Times New Roman"/>
        </w:rPr>
        <w:t xml:space="preserve">, </w:t>
      </w:r>
      <w:r w:rsidR="001E3A9D" w:rsidRPr="001E3A9D">
        <w:rPr>
          <w:rFonts w:eastAsia="Times New Roman" w:cs="Times New Roman"/>
        </w:rPr>
        <w:t>фторид олова (SnF2)</w:t>
      </w:r>
      <w:r w:rsidR="001E3A9D">
        <w:rPr>
          <w:rFonts w:eastAsia="Times New Roman" w:cs="Times New Roman"/>
        </w:rPr>
        <w:t xml:space="preserve">, </w:t>
      </w:r>
      <w:r w:rsidR="001E3A9D" w:rsidRPr="001E3A9D">
        <w:rPr>
          <w:rFonts w:eastAsia="Times New Roman" w:cs="Times New Roman"/>
        </w:rPr>
        <w:t>фторид натрия (</w:t>
      </w:r>
      <w:proofErr w:type="spellStart"/>
      <w:r w:rsidR="001E3A9D" w:rsidRPr="001E3A9D">
        <w:rPr>
          <w:rFonts w:eastAsia="Times New Roman" w:cs="Times New Roman"/>
        </w:rPr>
        <w:t>NaF</w:t>
      </w:r>
      <w:proofErr w:type="spellEnd"/>
      <w:r w:rsidR="001E3A9D" w:rsidRPr="001E3A9D">
        <w:rPr>
          <w:rFonts w:eastAsia="Times New Roman" w:cs="Times New Roman"/>
        </w:rPr>
        <w:t>)</w:t>
      </w:r>
      <w:r w:rsidR="001E3A9D">
        <w:rPr>
          <w:rFonts w:eastAsia="Times New Roman" w:cs="Times New Roman"/>
        </w:rPr>
        <w:t xml:space="preserve">, </w:t>
      </w:r>
      <w:proofErr w:type="spellStart"/>
      <w:r w:rsidR="001E3A9D" w:rsidRPr="001E3A9D">
        <w:rPr>
          <w:rFonts w:eastAsia="Times New Roman" w:cs="Times New Roman"/>
        </w:rPr>
        <w:t>монофторфосфат</w:t>
      </w:r>
      <w:proofErr w:type="spellEnd"/>
      <w:r w:rsidR="001E3A9D" w:rsidRPr="001E3A9D">
        <w:rPr>
          <w:rFonts w:eastAsia="Times New Roman" w:cs="Times New Roman"/>
        </w:rPr>
        <w:t xml:space="preserve"> натрия (NaP03F, </w:t>
      </w:r>
      <w:proofErr w:type="spellStart"/>
      <w:r w:rsidR="001E3A9D" w:rsidRPr="001E3A9D">
        <w:rPr>
          <w:rFonts w:eastAsia="Times New Roman" w:cs="Times New Roman"/>
        </w:rPr>
        <w:t>NaMFP</w:t>
      </w:r>
      <w:proofErr w:type="spellEnd"/>
      <w:r w:rsidR="001E3A9D" w:rsidRPr="001E3A9D">
        <w:rPr>
          <w:rFonts w:eastAsia="Times New Roman" w:cs="Times New Roman"/>
        </w:rPr>
        <w:t>)</w:t>
      </w:r>
      <w:r w:rsidR="001E3A9D">
        <w:rPr>
          <w:rFonts w:eastAsia="Times New Roman" w:cs="Times New Roman"/>
        </w:rPr>
        <w:t xml:space="preserve">, </w:t>
      </w:r>
      <w:proofErr w:type="spellStart"/>
      <w:r w:rsidR="001E3A9D" w:rsidRPr="001E3A9D">
        <w:rPr>
          <w:rFonts w:eastAsia="Times New Roman" w:cs="Times New Roman"/>
        </w:rPr>
        <w:t>фторофосфат</w:t>
      </w:r>
      <w:proofErr w:type="spellEnd"/>
      <w:r w:rsidR="001E3A9D" w:rsidRPr="001E3A9D">
        <w:rPr>
          <w:rFonts w:eastAsia="Times New Roman" w:cs="Times New Roman"/>
        </w:rPr>
        <w:t xml:space="preserve"> натрия</w:t>
      </w:r>
    </w:p>
    <w:p w14:paraId="476BEDAE" w14:textId="77777777" w:rsidR="00130AA2" w:rsidRDefault="00130AA2" w:rsidP="00130AA2">
      <w:pPr>
        <w:pStyle w:val="a9"/>
        <w:numPr>
          <w:ilvl w:val="0"/>
          <w:numId w:val="38"/>
        </w:numPr>
        <w:jc w:val="both"/>
      </w:pPr>
      <w:r>
        <w:t>П</w:t>
      </w:r>
      <w:r w:rsidRPr="00106A0A">
        <w:t>ротивовоспалительные.</w:t>
      </w:r>
    </w:p>
    <w:p w14:paraId="128A059A" w14:textId="77777777" w:rsidR="00130AA2" w:rsidRDefault="00130AA2" w:rsidP="00130AA2">
      <w:pPr>
        <w:pStyle w:val="a9"/>
        <w:numPr>
          <w:ilvl w:val="0"/>
          <w:numId w:val="41"/>
        </w:numPr>
        <w:jc w:val="both"/>
      </w:pPr>
      <w:r>
        <w:t>С растительными компонентами</w:t>
      </w:r>
      <w:r w:rsidR="001E3A9D">
        <w:t xml:space="preserve"> </w:t>
      </w:r>
      <w:r w:rsidR="00C5516E">
        <w:t>(Эхинацея, облепиха, фенхель, ромашка, зверобой, календула, мята, шалфей, крапива, розмарин, анис, гвоздика, лаванда, чайное дерево</w:t>
      </w:r>
      <w:r w:rsidR="004A3CD2">
        <w:t>, прополис, алое</w:t>
      </w:r>
      <w:r w:rsidR="00C5516E">
        <w:t xml:space="preserve"> и </w:t>
      </w:r>
      <w:proofErr w:type="spellStart"/>
      <w:r w:rsidR="00C5516E">
        <w:t>др</w:t>
      </w:r>
      <w:proofErr w:type="spellEnd"/>
      <w:r w:rsidR="00C5516E">
        <w:t>)</w:t>
      </w:r>
    </w:p>
    <w:p w14:paraId="5405B32B" w14:textId="77777777" w:rsidR="00130AA2" w:rsidRDefault="00130AA2" w:rsidP="00130AA2">
      <w:pPr>
        <w:pStyle w:val="a9"/>
        <w:numPr>
          <w:ilvl w:val="0"/>
          <w:numId w:val="41"/>
        </w:numPr>
        <w:jc w:val="both"/>
      </w:pPr>
      <w:proofErr w:type="spellStart"/>
      <w:r>
        <w:t>Хлорофилосодержащие</w:t>
      </w:r>
      <w:proofErr w:type="spellEnd"/>
      <w:r w:rsidR="00C5516E">
        <w:t xml:space="preserve"> </w:t>
      </w:r>
    </w:p>
    <w:p w14:paraId="79B76ABC" w14:textId="77777777" w:rsidR="00130AA2" w:rsidRDefault="00130AA2" w:rsidP="00130AA2">
      <w:pPr>
        <w:pStyle w:val="a9"/>
        <w:numPr>
          <w:ilvl w:val="0"/>
          <w:numId w:val="41"/>
        </w:numPr>
        <w:jc w:val="both"/>
      </w:pPr>
      <w:r>
        <w:t>Солевые</w:t>
      </w:r>
      <w:r w:rsidR="001E3A9D">
        <w:t xml:space="preserve"> (</w:t>
      </w:r>
      <w:r w:rsidR="001E3A9D" w:rsidRPr="00106A0A">
        <w:t>соли и минеральные компоненты</w:t>
      </w:r>
      <w:r w:rsidR="001E3A9D">
        <w:t>)</w:t>
      </w:r>
    </w:p>
    <w:p w14:paraId="0C86A0A4" w14:textId="77777777" w:rsidR="00130AA2" w:rsidRDefault="00130AA2" w:rsidP="00130AA2">
      <w:pPr>
        <w:pStyle w:val="a9"/>
        <w:numPr>
          <w:ilvl w:val="0"/>
          <w:numId w:val="41"/>
        </w:numPr>
        <w:jc w:val="both"/>
      </w:pPr>
      <w:r>
        <w:t>Антисептические</w:t>
      </w:r>
      <w:r w:rsidR="00C5516E">
        <w:t xml:space="preserve"> (триклозан, </w:t>
      </w:r>
      <w:proofErr w:type="spellStart"/>
      <w:r w:rsidR="005D7FBD">
        <w:t>хлоргекседин</w:t>
      </w:r>
      <w:proofErr w:type="spellEnd"/>
      <w:r w:rsidR="005D7FBD">
        <w:t>, двуокись хлора, серебро, цинк)</w:t>
      </w:r>
    </w:p>
    <w:p w14:paraId="23CD6E40" w14:textId="77777777" w:rsidR="001E3A9D" w:rsidRDefault="001E3A9D" w:rsidP="00130AA2">
      <w:pPr>
        <w:pStyle w:val="a9"/>
        <w:numPr>
          <w:ilvl w:val="0"/>
          <w:numId w:val="41"/>
        </w:numPr>
        <w:jc w:val="both"/>
      </w:pPr>
      <w:r>
        <w:t>Водорослевые и грязевые (</w:t>
      </w:r>
      <w:proofErr w:type="spellStart"/>
      <w:r>
        <w:t>Пелоидин</w:t>
      </w:r>
      <w:proofErr w:type="spellEnd"/>
      <w:r>
        <w:t>, Спирулина, Ламинария, Аллантоин</w:t>
      </w:r>
      <w:r w:rsidR="00C5516E">
        <w:t xml:space="preserve"> и </w:t>
      </w:r>
      <w:proofErr w:type="spellStart"/>
      <w:r w:rsidR="00C5516E">
        <w:t>др</w:t>
      </w:r>
      <w:proofErr w:type="spellEnd"/>
      <w:r w:rsidR="00C5516E">
        <w:t>)</w:t>
      </w:r>
    </w:p>
    <w:p w14:paraId="1B0B4958" w14:textId="77777777" w:rsidR="00130AA2" w:rsidRDefault="00130AA2" w:rsidP="00130AA2">
      <w:pPr>
        <w:pStyle w:val="a9"/>
        <w:numPr>
          <w:ilvl w:val="0"/>
          <w:numId w:val="38"/>
        </w:numPr>
        <w:jc w:val="both"/>
      </w:pPr>
      <w:r>
        <w:t>С повышенным очищающим действием</w:t>
      </w:r>
    </w:p>
    <w:p w14:paraId="1B09825F" w14:textId="77777777" w:rsidR="00130AA2" w:rsidRDefault="00130AA2" w:rsidP="00130AA2">
      <w:pPr>
        <w:pStyle w:val="a9"/>
        <w:numPr>
          <w:ilvl w:val="0"/>
          <w:numId w:val="40"/>
        </w:numPr>
        <w:jc w:val="both"/>
      </w:pPr>
      <w:r>
        <w:t>Ферментные</w:t>
      </w:r>
      <w:r w:rsidR="001E3A9D">
        <w:t xml:space="preserve"> (</w:t>
      </w:r>
      <w:r w:rsidR="001E3A9D" w:rsidRPr="00106A0A">
        <w:t>панкреатин, лизоцим, рибонуклеаза, пепсин, химотрипсин, трипсин, папаин, протеазы животного и бактериального происхождения, ферменты углеводного обмена</w:t>
      </w:r>
      <w:r w:rsidR="001E3A9D">
        <w:t>)</w:t>
      </w:r>
    </w:p>
    <w:p w14:paraId="56DB4257" w14:textId="77777777" w:rsidR="00130AA2" w:rsidRDefault="00130AA2" w:rsidP="00130AA2">
      <w:pPr>
        <w:pStyle w:val="a9"/>
        <w:numPr>
          <w:ilvl w:val="0"/>
          <w:numId w:val="40"/>
        </w:numPr>
        <w:jc w:val="both"/>
      </w:pPr>
      <w:r>
        <w:t>Химические растворители зубных отложений</w:t>
      </w:r>
      <w:r w:rsidR="001E3A9D">
        <w:t xml:space="preserve"> (</w:t>
      </w:r>
      <w:proofErr w:type="spellStart"/>
      <w:r w:rsidR="001E3A9D" w:rsidRPr="00106A0A">
        <w:t>поливинилпирролидон</w:t>
      </w:r>
      <w:proofErr w:type="spellEnd"/>
      <w:r w:rsidR="001E3A9D" w:rsidRPr="00106A0A">
        <w:t xml:space="preserve">, </w:t>
      </w:r>
      <w:proofErr w:type="spellStart"/>
      <w:r w:rsidR="001E3A9D" w:rsidRPr="00106A0A">
        <w:t>уродан</w:t>
      </w:r>
      <w:proofErr w:type="spellEnd"/>
      <w:r w:rsidR="001E3A9D" w:rsidRPr="00106A0A">
        <w:t>, магний сернок</w:t>
      </w:r>
      <w:r w:rsidR="00C5516E">
        <w:t xml:space="preserve">ислый, перекись магния, твин-40, активный кислород </w:t>
      </w:r>
      <w:r w:rsidR="001E3A9D" w:rsidRPr="00106A0A">
        <w:t xml:space="preserve">и </w:t>
      </w:r>
      <w:proofErr w:type="spellStart"/>
      <w:r w:rsidR="001E3A9D" w:rsidRPr="00106A0A">
        <w:t>др</w:t>
      </w:r>
      <w:proofErr w:type="spellEnd"/>
      <w:r w:rsidR="001E3A9D">
        <w:t>)</w:t>
      </w:r>
    </w:p>
    <w:p w14:paraId="348CD68D" w14:textId="77777777" w:rsidR="00130AA2" w:rsidRDefault="00130AA2" w:rsidP="00130AA2">
      <w:pPr>
        <w:pStyle w:val="a9"/>
        <w:numPr>
          <w:ilvl w:val="0"/>
          <w:numId w:val="40"/>
        </w:numPr>
        <w:jc w:val="both"/>
      </w:pPr>
      <w:proofErr w:type="spellStart"/>
      <w:r>
        <w:t>Высокоабразивные</w:t>
      </w:r>
      <w:proofErr w:type="spellEnd"/>
      <w:r w:rsidR="00C5516E">
        <w:t xml:space="preserve"> (</w:t>
      </w:r>
      <w:r w:rsidR="00C5516E">
        <w:rPr>
          <w:lang w:val="en-US"/>
        </w:rPr>
        <w:t>RDA</w:t>
      </w:r>
      <w:r w:rsidR="00C5516E" w:rsidRPr="00C5516E">
        <w:t xml:space="preserve"> </w:t>
      </w:r>
      <w:r w:rsidR="00C5516E">
        <w:t xml:space="preserve">более 100) – Карбонат кальция, диоксид титана, </w:t>
      </w:r>
    </w:p>
    <w:p w14:paraId="1A0FBBFD" w14:textId="77777777" w:rsidR="00130AA2" w:rsidRDefault="00130AA2" w:rsidP="00130AA2">
      <w:pPr>
        <w:pStyle w:val="a9"/>
        <w:numPr>
          <w:ilvl w:val="0"/>
          <w:numId w:val="40"/>
        </w:numPr>
        <w:jc w:val="both"/>
      </w:pPr>
      <w:proofErr w:type="spellStart"/>
      <w:r>
        <w:t>Содосодержащие</w:t>
      </w:r>
      <w:proofErr w:type="spellEnd"/>
      <w:r w:rsidR="00C5516E">
        <w:t xml:space="preserve"> </w:t>
      </w:r>
    </w:p>
    <w:p w14:paraId="68AB8770" w14:textId="77777777" w:rsidR="00130AA2" w:rsidRDefault="00130AA2" w:rsidP="00130AA2">
      <w:pPr>
        <w:pStyle w:val="a9"/>
        <w:numPr>
          <w:ilvl w:val="0"/>
          <w:numId w:val="38"/>
        </w:numPr>
        <w:jc w:val="both"/>
      </w:pPr>
      <w:r>
        <w:t>Снижающие чувствительность</w:t>
      </w:r>
    </w:p>
    <w:p w14:paraId="1777CC2D" w14:textId="77777777" w:rsidR="00C5516E" w:rsidRDefault="00C5516E" w:rsidP="00C5516E">
      <w:pPr>
        <w:pStyle w:val="a9"/>
        <w:numPr>
          <w:ilvl w:val="0"/>
          <w:numId w:val="43"/>
        </w:numPr>
        <w:jc w:val="both"/>
      </w:pPr>
      <w:proofErr w:type="spellStart"/>
      <w:r>
        <w:t>Низкоабразивные</w:t>
      </w:r>
      <w:proofErr w:type="spellEnd"/>
      <w:r w:rsidR="005D7FBD">
        <w:t xml:space="preserve"> (</w:t>
      </w:r>
      <w:r w:rsidR="005D7FBD">
        <w:rPr>
          <w:lang w:val="en-US"/>
        </w:rPr>
        <w:t xml:space="preserve">RDA </w:t>
      </w:r>
      <w:r w:rsidR="005D7FBD">
        <w:t>менее 50)</w:t>
      </w:r>
    </w:p>
    <w:p w14:paraId="69E090D1" w14:textId="77777777" w:rsidR="00C5516E" w:rsidRDefault="00C5516E" w:rsidP="00C5516E">
      <w:pPr>
        <w:pStyle w:val="a9"/>
        <w:numPr>
          <w:ilvl w:val="0"/>
          <w:numId w:val="43"/>
        </w:numPr>
        <w:jc w:val="both"/>
      </w:pPr>
      <w:proofErr w:type="gramStart"/>
      <w:r>
        <w:t>Калиевые( Нитрат</w:t>
      </w:r>
      <w:proofErr w:type="gramEnd"/>
      <w:r>
        <w:t xml:space="preserve"> калия, хлорид калия)</w:t>
      </w:r>
    </w:p>
    <w:p w14:paraId="6720A426" w14:textId="77777777" w:rsidR="00C5516E" w:rsidRDefault="00C5516E" w:rsidP="00C5516E">
      <w:pPr>
        <w:pStyle w:val="a9"/>
        <w:numPr>
          <w:ilvl w:val="0"/>
          <w:numId w:val="43"/>
        </w:numPr>
        <w:jc w:val="both"/>
      </w:pPr>
      <w:r>
        <w:t>Стронциевые (Хлорид стронция, ацетат стронция</w:t>
      </w:r>
      <w:r w:rsidR="005D7FBD">
        <w:t>,</w:t>
      </w:r>
      <w:r>
        <w:t>)</w:t>
      </w:r>
    </w:p>
    <w:p w14:paraId="6A463A2B" w14:textId="77777777" w:rsidR="00C5516E" w:rsidRDefault="00C5516E" w:rsidP="00C5516E">
      <w:pPr>
        <w:pStyle w:val="a9"/>
        <w:numPr>
          <w:ilvl w:val="0"/>
          <w:numId w:val="43"/>
        </w:numPr>
        <w:jc w:val="both"/>
      </w:pPr>
      <w:r>
        <w:t xml:space="preserve">Цинковые </w:t>
      </w:r>
      <w:proofErr w:type="gramStart"/>
      <w:r>
        <w:t>( Цитрат</w:t>
      </w:r>
      <w:proofErr w:type="gramEnd"/>
      <w:r>
        <w:t xml:space="preserve"> цинка)</w:t>
      </w:r>
    </w:p>
    <w:p w14:paraId="233260D5" w14:textId="77777777" w:rsidR="00130AA2" w:rsidRDefault="00130AA2" w:rsidP="00130AA2">
      <w:pPr>
        <w:pStyle w:val="a9"/>
        <w:numPr>
          <w:ilvl w:val="0"/>
          <w:numId w:val="38"/>
        </w:numPr>
        <w:jc w:val="both"/>
      </w:pPr>
      <w:r>
        <w:t>Витаминосодержащие</w:t>
      </w:r>
      <w:r w:rsidR="001E3A9D">
        <w:t xml:space="preserve"> (Витамины </w:t>
      </w:r>
      <w:proofErr w:type="gramStart"/>
      <w:r w:rsidR="001E3A9D">
        <w:rPr>
          <w:lang w:val="en-US"/>
        </w:rPr>
        <w:t>A</w:t>
      </w:r>
      <w:r w:rsidR="001E3A9D" w:rsidRPr="001E3A9D">
        <w:t>,</w:t>
      </w:r>
      <w:r w:rsidR="001E3A9D">
        <w:rPr>
          <w:lang w:val="en-US"/>
        </w:rPr>
        <w:t>E</w:t>
      </w:r>
      <w:proofErr w:type="gramEnd"/>
      <w:r w:rsidR="001E3A9D" w:rsidRPr="001E3A9D">
        <w:t>,</w:t>
      </w:r>
      <w:r w:rsidR="005D7FBD">
        <w:t>С,</w:t>
      </w:r>
      <w:r w:rsidR="001E3A9D" w:rsidRPr="001E3A9D">
        <w:t xml:space="preserve"> </w:t>
      </w:r>
      <w:r w:rsidR="001E3A9D" w:rsidRPr="00106A0A">
        <w:t>витамин В</w:t>
      </w:r>
      <w:r w:rsidR="001E3A9D" w:rsidRPr="00106A0A">
        <w:rPr>
          <w:vertAlign w:val="subscript"/>
        </w:rPr>
        <w:t>3</w:t>
      </w:r>
      <w:r w:rsidR="001E3A9D" w:rsidRPr="00106A0A">
        <w:t xml:space="preserve"> - оптически активный </w:t>
      </w:r>
      <w:proofErr w:type="spellStart"/>
      <w:r w:rsidR="001E3A9D" w:rsidRPr="00106A0A">
        <w:t>пантотенат</w:t>
      </w:r>
      <w:proofErr w:type="spellEnd"/>
      <w:r w:rsidR="001E3A9D" w:rsidRPr="00106A0A">
        <w:t xml:space="preserve"> кальция</w:t>
      </w:r>
      <w:r w:rsidR="001E3A9D" w:rsidRPr="001E3A9D">
        <w:t xml:space="preserve">, </w:t>
      </w:r>
    </w:p>
    <w:p w14:paraId="5EB9A3B8" w14:textId="77777777" w:rsidR="00130AA2" w:rsidRDefault="00130AA2" w:rsidP="00130AA2">
      <w:pPr>
        <w:pStyle w:val="a9"/>
        <w:ind w:left="900"/>
        <w:jc w:val="both"/>
      </w:pPr>
    </w:p>
    <w:p w14:paraId="12CAA99B" w14:textId="77777777" w:rsidR="004A3CD2" w:rsidRDefault="004A3CD2" w:rsidP="00130AA2">
      <w:pPr>
        <w:pStyle w:val="a9"/>
        <w:ind w:left="900"/>
        <w:jc w:val="both"/>
      </w:pPr>
    </w:p>
    <w:p w14:paraId="03D95809" w14:textId="77777777" w:rsidR="004A3CD2" w:rsidRPr="00106A0A" w:rsidRDefault="004A3CD2" w:rsidP="00130AA2">
      <w:pPr>
        <w:pStyle w:val="a9"/>
        <w:ind w:left="900"/>
        <w:jc w:val="both"/>
      </w:pPr>
    </w:p>
    <w:p w14:paraId="4412F1A3" w14:textId="77777777" w:rsidR="008A67AB" w:rsidRDefault="004A3CD2">
      <w:pPr>
        <w:pStyle w:val="ab"/>
        <w:spacing w:after="0" w:line="240" w:lineRule="auto"/>
        <w:ind w:left="360"/>
        <w:jc w:val="both"/>
        <w:rPr>
          <w:b/>
          <w:bCs/>
          <w:i/>
          <w:iCs/>
        </w:rPr>
      </w:pPr>
      <w:r>
        <w:rPr>
          <w:b/>
          <w:bCs/>
        </w:rPr>
        <w:t>Л</w:t>
      </w:r>
      <w:r w:rsidR="00E15558">
        <w:rPr>
          <w:b/>
          <w:bCs/>
        </w:rPr>
        <w:t>итература и электронно-образовательные ресурсы</w:t>
      </w:r>
    </w:p>
    <w:p w14:paraId="25CCE60A" w14:textId="77777777" w:rsidR="008A67AB" w:rsidRDefault="00E15558">
      <w:pPr>
        <w:pStyle w:val="WW-"/>
        <w:spacing w:line="240" w:lineRule="auto"/>
        <w:ind w:left="360"/>
        <w:jc w:val="both"/>
      </w:pPr>
      <w:r>
        <w:t>Список основной и дополнительной литературы.</w:t>
      </w:r>
    </w:p>
    <w:p w14:paraId="40A1CFB8" w14:textId="77777777" w:rsidR="008A67AB" w:rsidRDefault="00E15558">
      <w:pPr>
        <w:pStyle w:val="WW-"/>
        <w:spacing w:line="240" w:lineRule="auto"/>
        <w:jc w:val="both"/>
      </w:pPr>
      <w:r>
        <w:t>Основная литература:</w:t>
      </w:r>
    </w:p>
    <w:p w14:paraId="1AAAA7A1" w14:textId="77777777" w:rsidR="008A67AB" w:rsidRDefault="00E15558">
      <w:pPr>
        <w:pStyle w:val="WW-"/>
        <w:numPr>
          <w:ilvl w:val="0"/>
          <w:numId w:val="13"/>
        </w:numPr>
        <w:spacing w:line="240" w:lineRule="auto"/>
        <w:jc w:val="both"/>
      </w:pPr>
      <w:r>
        <w:t>Макеева И.М., Болезни зубов и полости рта [Электронный ресурс</w:t>
      </w:r>
      <w:proofErr w:type="gramStart"/>
      <w:r>
        <w:t>] :</w:t>
      </w:r>
      <w:proofErr w:type="gramEnd"/>
      <w:r>
        <w:t xml:space="preserve"> учебник / И. М. Макеева [и др.] - </w:t>
      </w:r>
      <w:proofErr w:type="gramStart"/>
      <w:r>
        <w:t>М. :</w:t>
      </w:r>
      <w:proofErr w:type="gramEnd"/>
      <w:r>
        <w:t xml:space="preserve"> ГЭОТАР-Медиа, 2015. - 256 с. - ISBN 978-5-9704-3410-9 - Режим доступа: </w:t>
      </w:r>
      <w:hyperlink r:id="rId35" w:history="1">
        <w:r>
          <w:rPr>
            <w:rStyle w:val="aa"/>
          </w:rPr>
          <w:t>http://www.medcollegelib.ru/book/ISBN9785970434109.html</w:t>
        </w:r>
      </w:hyperlink>
    </w:p>
    <w:p w14:paraId="1FED808A" w14:textId="77777777" w:rsidR="008A67AB" w:rsidRDefault="00E15558">
      <w:pPr>
        <w:pStyle w:val="WW-"/>
        <w:numPr>
          <w:ilvl w:val="0"/>
          <w:numId w:val="12"/>
        </w:numPr>
        <w:spacing w:line="240" w:lineRule="auto"/>
        <w:jc w:val="both"/>
      </w:pPr>
      <w:r>
        <w:t>Первичная профилактика стоматологических заболеваний [Электронный ресурс</w:t>
      </w:r>
      <w:proofErr w:type="gramStart"/>
      <w:r>
        <w:t>] :</w:t>
      </w:r>
      <w:proofErr w:type="gramEnd"/>
      <w:r>
        <w:t xml:space="preserve"> учебное пособие / П. А. Железный [и др.]</w:t>
      </w:r>
      <w:proofErr w:type="gramStart"/>
      <w:r>
        <w:t>. ;</w:t>
      </w:r>
      <w:proofErr w:type="gramEnd"/>
      <w:r>
        <w:t xml:space="preserve"> </w:t>
      </w:r>
      <w:proofErr w:type="spellStart"/>
      <w:proofErr w:type="gramStart"/>
      <w:r>
        <w:t>Новосиб.гос.мед</w:t>
      </w:r>
      <w:proofErr w:type="gramEnd"/>
      <w:r>
        <w:t>.ун</w:t>
      </w:r>
      <w:proofErr w:type="spellEnd"/>
      <w:r>
        <w:t xml:space="preserve">-т. - 3-е изд. - </w:t>
      </w:r>
      <w:proofErr w:type="gramStart"/>
      <w:r>
        <w:t>Новосибирск :</w:t>
      </w:r>
      <w:proofErr w:type="gramEnd"/>
      <w:r>
        <w:t xml:space="preserve"> </w:t>
      </w:r>
      <w:proofErr w:type="spellStart"/>
      <w:r>
        <w:t>Сибмедиздат</w:t>
      </w:r>
      <w:proofErr w:type="spellEnd"/>
      <w:r>
        <w:t xml:space="preserve"> НГМУ, 2015. - 192 с.</w:t>
      </w:r>
    </w:p>
    <w:p w14:paraId="7568F8AF" w14:textId="77777777" w:rsidR="008A67AB" w:rsidRDefault="00E15558">
      <w:pPr>
        <w:pStyle w:val="WW-"/>
        <w:spacing w:line="240" w:lineRule="auto"/>
        <w:jc w:val="both"/>
      </w:pPr>
      <w:r>
        <w:lastRenderedPageBreak/>
        <w:t>Дополнительная литература:</w:t>
      </w:r>
    </w:p>
    <w:p w14:paraId="57194783" w14:textId="77777777" w:rsidR="008A67AB" w:rsidRDefault="00E15558">
      <w:pPr>
        <w:pStyle w:val="WW-"/>
        <w:numPr>
          <w:ilvl w:val="0"/>
          <w:numId w:val="16"/>
        </w:numPr>
        <w:spacing w:line="240" w:lineRule="auto"/>
        <w:jc w:val="both"/>
      </w:pPr>
      <w:r>
        <w:t>Двойников С.И., Проведение профилактических мероприятий [Электронный ресурс</w:t>
      </w:r>
      <w:proofErr w:type="gramStart"/>
      <w:r>
        <w:t>] :</w:t>
      </w:r>
      <w:proofErr w:type="gramEnd"/>
      <w:r>
        <w:t xml:space="preserve"> учеб. пособие / С. И. Двойников [и др.</w:t>
      </w:r>
      <w:proofErr w:type="gramStart"/>
      <w:r>
        <w:t>] ;</w:t>
      </w:r>
      <w:proofErr w:type="gramEnd"/>
      <w:r>
        <w:t xml:space="preserve"> под ред. С. И. Двойникова. - </w:t>
      </w:r>
      <w:proofErr w:type="gramStart"/>
      <w:r>
        <w:t>М. :</w:t>
      </w:r>
      <w:proofErr w:type="gramEnd"/>
      <w:r>
        <w:t xml:space="preserve"> ГЭОТАР-Медиа, 2017. - 448 с. - ISBN 978-5-9704-4040-7 - Режим доступа: </w:t>
      </w:r>
      <w:hyperlink r:id="rId36" w:history="1">
        <w:r>
          <w:rPr>
            <w:rStyle w:val="aa"/>
          </w:rPr>
          <w:t>http://www.medcollegelib.ru/book/ISBN9785970440407.html</w:t>
        </w:r>
      </w:hyperlink>
    </w:p>
    <w:p w14:paraId="7FD942D4" w14:textId="77777777" w:rsidR="008A67AB" w:rsidRDefault="00E15558">
      <w:pPr>
        <w:pStyle w:val="WW-"/>
        <w:numPr>
          <w:ilvl w:val="0"/>
          <w:numId w:val="15"/>
        </w:numPr>
        <w:spacing w:line="240" w:lineRule="auto"/>
        <w:jc w:val="both"/>
      </w:pPr>
      <w:r>
        <w:t xml:space="preserve">Миронова М.Л., Стоматологические заболевания [Электронный ресурс]: учебник / Миронова М.Л. - </w:t>
      </w:r>
      <w:proofErr w:type="gramStart"/>
      <w:r>
        <w:t>М. :</w:t>
      </w:r>
      <w:proofErr w:type="gramEnd"/>
      <w:r>
        <w:t xml:space="preserve"> ГЭОТАР-Медиа, 2018. - 320 с. - ISBN 978-5-9704-4772-7</w:t>
      </w:r>
    </w:p>
    <w:p w14:paraId="4CE5C1D7" w14:textId="77777777" w:rsidR="008A67AB" w:rsidRDefault="00E15558">
      <w:pPr>
        <w:pStyle w:val="WW-"/>
        <w:numPr>
          <w:ilvl w:val="0"/>
          <w:numId w:val="15"/>
        </w:numPr>
        <w:spacing w:line="240" w:lineRule="auto"/>
        <w:jc w:val="both"/>
      </w:pPr>
      <w:proofErr w:type="spellStart"/>
      <w:r>
        <w:t>Каливраджиян</w:t>
      </w:r>
      <w:proofErr w:type="spellEnd"/>
      <w:r>
        <w:t xml:space="preserve"> Э.С., Словарь профессиональных стоматологических терминов [Электронный ресурс] / Э.С. </w:t>
      </w:r>
      <w:proofErr w:type="spellStart"/>
      <w:r>
        <w:t>Каливраджиян</w:t>
      </w:r>
      <w:proofErr w:type="spellEnd"/>
      <w:r>
        <w:t xml:space="preserve">, Е.А. Брагин, С.И. Абакаров и др. - </w:t>
      </w:r>
      <w:proofErr w:type="gramStart"/>
      <w:r>
        <w:t>М. :</w:t>
      </w:r>
      <w:proofErr w:type="gramEnd"/>
      <w:r>
        <w:t xml:space="preserve"> ГЭОТАР-Медиа, 2014. - 208 с. - ISBN 978-5-9704-2823-8 - Режим доступа: http://www.rosmedlib.ru/book/ISBN9785970428238.html</w:t>
      </w:r>
    </w:p>
    <w:p w14:paraId="254A34A4" w14:textId="77777777" w:rsidR="008A67AB" w:rsidRDefault="00E15558">
      <w:pPr>
        <w:pStyle w:val="WW-"/>
        <w:spacing w:line="240" w:lineRule="auto"/>
        <w:jc w:val="both"/>
      </w:pPr>
      <w:r>
        <w:t>Периодические издания</w:t>
      </w:r>
    </w:p>
    <w:p w14:paraId="2AD241C2" w14:textId="77777777" w:rsidR="008A67AB" w:rsidRDefault="008A67AB">
      <w:pPr>
        <w:pStyle w:val="WW-"/>
        <w:spacing w:line="240" w:lineRule="auto"/>
        <w:jc w:val="both"/>
      </w:pPr>
    </w:p>
    <w:tbl>
      <w:tblPr>
        <w:tblStyle w:val="TableNormal"/>
        <w:tblW w:w="9150" w:type="dxa"/>
        <w:tblInd w:w="68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363"/>
        <w:gridCol w:w="6787"/>
      </w:tblGrid>
      <w:tr w:rsidR="008A67AB" w14:paraId="69C7F04F" w14:textId="77777777">
        <w:trPr>
          <w:trHeight w:val="513"/>
        </w:trPr>
        <w:tc>
          <w:tcPr>
            <w:tcW w:w="23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318292" w14:textId="77777777" w:rsidR="008A67AB" w:rsidRDefault="00E15558">
            <w:r>
              <w:t>Профилактическая медицина</w:t>
            </w:r>
          </w:p>
        </w:tc>
        <w:tc>
          <w:tcPr>
            <w:tcW w:w="6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6B05BE" w14:textId="77777777" w:rsidR="008A67AB" w:rsidRDefault="00E15558">
            <w:pPr>
              <w:jc w:val="both"/>
            </w:pPr>
            <w:r>
              <w:t>В журнале освещаются проблемы укрепления здоровья, профилактики и лечения заболеваний</w:t>
            </w:r>
          </w:p>
        </w:tc>
      </w:tr>
      <w:tr w:rsidR="008A67AB" w14:paraId="512A0B6A" w14:textId="77777777">
        <w:trPr>
          <w:trHeight w:val="1097"/>
        </w:trPr>
        <w:tc>
          <w:tcPr>
            <w:tcW w:w="23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5AFFEF" w14:textId="77777777" w:rsidR="008A67AB" w:rsidRDefault="00E15558">
            <w:r>
              <w:t>Российский стоматологический журнал</w:t>
            </w:r>
          </w:p>
        </w:tc>
        <w:tc>
          <w:tcPr>
            <w:tcW w:w="6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19499E" w14:textId="77777777" w:rsidR="008A67AB" w:rsidRDefault="00E15558">
            <w:pPr>
              <w:jc w:val="both"/>
            </w:pPr>
            <w:r>
              <w:rPr>
                <w:i/>
                <w:iCs/>
                <w:color w:val="808080"/>
                <w:u w:color="808080"/>
              </w:rPr>
              <w:t xml:space="preserve">На страницах журнала освещаются актуальные вопросы стоматологии, неврологии, </w:t>
            </w:r>
            <w:proofErr w:type="spellStart"/>
            <w:r>
              <w:rPr>
                <w:i/>
                <w:iCs/>
                <w:color w:val="808080"/>
                <w:u w:color="808080"/>
              </w:rPr>
              <w:t>нейростоматологии</w:t>
            </w:r>
            <w:proofErr w:type="spellEnd"/>
            <w:r>
              <w:rPr>
                <w:i/>
                <w:iCs/>
                <w:color w:val="808080"/>
                <w:u w:color="808080"/>
              </w:rPr>
              <w:t>, этиологии, клиники, дифференциальной диагностики, лечения и профилактики заболеваний в области лица и полости рта, имплантологии.</w:t>
            </w:r>
          </w:p>
        </w:tc>
      </w:tr>
      <w:tr w:rsidR="008A67AB" w14:paraId="138EAE90" w14:textId="77777777">
        <w:trPr>
          <w:trHeight w:val="1097"/>
        </w:trPr>
        <w:tc>
          <w:tcPr>
            <w:tcW w:w="23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04B341" w14:textId="77777777" w:rsidR="008A67AB" w:rsidRDefault="00E15558">
            <w:r>
              <w:t>Сибирское медицинское обозрение</w:t>
            </w:r>
          </w:p>
        </w:tc>
        <w:tc>
          <w:tcPr>
            <w:tcW w:w="6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5DA4F9" w14:textId="77777777" w:rsidR="008A67AB" w:rsidRDefault="00E15558">
            <w:pPr>
              <w:jc w:val="both"/>
            </w:pPr>
            <w:r>
              <w:t>Отражает достижения в медицине, вопросы здоровья, образа жизни, экологии, практического здравоохранения, вузовской педагогики, философии и биоэтики, менеджмента, экономики и организации здравоохранения Сибири, истории медицины и др.</w:t>
            </w:r>
          </w:p>
        </w:tc>
      </w:tr>
      <w:tr w:rsidR="008A67AB" w14:paraId="70AC8880" w14:textId="77777777">
        <w:trPr>
          <w:trHeight w:val="805"/>
        </w:trPr>
        <w:tc>
          <w:tcPr>
            <w:tcW w:w="23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CB9670" w14:textId="77777777" w:rsidR="008A67AB" w:rsidRDefault="00E15558">
            <w:r>
              <w:t>Стоматология</w:t>
            </w:r>
          </w:p>
        </w:tc>
        <w:tc>
          <w:tcPr>
            <w:tcW w:w="6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573582" w14:textId="77777777" w:rsidR="008A67AB" w:rsidRDefault="00E15558">
            <w:pPr>
              <w:jc w:val="both"/>
            </w:pPr>
            <w:r>
              <w:t>Журнал освещает актуальные проблемы современной стоматологии и ориентируется на строго проверенные факты научной и практической деятельности врачей.</w:t>
            </w:r>
          </w:p>
        </w:tc>
      </w:tr>
      <w:tr w:rsidR="008A67AB" w14:paraId="05DA9D1B" w14:textId="77777777">
        <w:trPr>
          <w:trHeight w:val="1097"/>
        </w:trPr>
        <w:tc>
          <w:tcPr>
            <w:tcW w:w="23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FD9342" w14:textId="77777777" w:rsidR="008A67AB" w:rsidRDefault="00E15558">
            <w:r>
              <w:t>Стоматология детского возраста и профилактика</w:t>
            </w:r>
          </w:p>
        </w:tc>
        <w:tc>
          <w:tcPr>
            <w:tcW w:w="6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070F17" w14:textId="77777777" w:rsidR="008A67AB" w:rsidRDefault="00E15558">
            <w:pPr>
              <w:jc w:val="both"/>
            </w:pPr>
            <w:r>
              <w:t>В журнале публикуются статьи практических врачей и научных сотрудников, подготовленные по материалам оригинальных научных исследований и клинических наблюдений, а также тематические обзоры литературы.</w:t>
            </w:r>
          </w:p>
        </w:tc>
      </w:tr>
      <w:tr w:rsidR="008A67AB" w14:paraId="6A657B51" w14:textId="77777777">
        <w:trPr>
          <w:trHeight w:val="1097"/>
        </w:trPr>
        <w:tc>
          <w:tcPr>
            <w:tcW w:w="23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C9CDAE" w14:textId="77777777" w:rsidR="008A67AB" w:rsidRDefault="00E15558">
            <w:r>
              <w:t>Стоматология для всех</w:t>
            </w:r>
          </w:p>
        </w:tc>
        <w:tc>
          <w:tcPr>
            <w:tcW w:w="6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E460E2" w14:textId="77777777" w:rsidR="008A67AB" w:rsidRDefault="00E15558">
            <w:pPr>
              <w:jc w:val="both"/>
            </w:pPr>
            <w:r>
              <w:t xml:space="preserve">Журнал предлагает разнообразную специальную и общую информацию для всех, работающих в области стоматологии, а также информацию для широкого круга читателей, связанную со стоматологией. </w:t>
            </w:r>
          </w:p>
        </w:tc>
      </w:tr>
    </w:tbl>
    <w:p w14:paraId="5238BBA0" w14:textId="77777777" w:rsidR="008A67AB" w:rsidRDefault="008A67AB">
      <w:pPr>
        <w:pStyle w:val="WW-"/>
        <w:widowControl w:val="0"/>
        <w:spacing w:line="240" w:lineRule="auto"/>
        <w:ind w:left="580" w:hanging="580"/>
        <w:jc w:val="both"/>
      </w:pPr>
    </w:p>
    <w:p w14:paraId="6582C3DC" w14:textId="77777777" w:rsidR="008A67AB" w:rsidRDefault="008A67AB">
      <w:pPr>
        <w:pStyle w:val="WW-"/>
        <w:spacing w:line="240" w:lineRule="auto"/>
        <w:jc w:val="both"/>
      </w:pPr>
    </w:p>
    <w:p w14:paraId="64A0CDD9" w14:textId="77777777" w:rsidR="008A67AB" w:rsidRDefault="00E15558">
      <w:pPr>
        <w:jc w:val="center"/>
        <w:rPr>
          <w:b/>
          <w:bCs/>
        </w:rPr>
      </w:pPr>
      <w:r>
        <w:rPr>
          <w:b/>
          <w:bCs/>
        </w:rPr>
        <w:t>Электронные образовательные ресурсы</w:t>
      </w:r>
    </w:p>
    <w:p w14:paraId="0805F280" w14:textId="77777777" w:rsidR="008A67AB" w:rsidRDefault="00E15558">
      <w:pPr>
        <w:pStyle w:val="a9"/>
        <w:numPr>
          <w:ilvl w:val="0"/>
          <w:numId w:val="19"/>
        </w:numPr>
        <w:shd w:val="clear" w:color="auto" w:fill="FFFFFF"/>
        <w:suppressAutoHyphens w:val="0"/>
        <w:spacing w:line="240" w:lineRule="auto"/>
        <w:jc w:val="both"/>
      </w:pPr>
      <w:r>
        <w:rPr>
          <w:b/>
          <w:bCs/>
          <w:color w:val="000000"/>
          <w:u w:color="000000"/>
        </w:rPr>
        <w:t xml:space="preserve">Консультант студента. Электронная библиотека медицинского колледжа </w:t>
      </w:r>
      <w:r>
        <w:t>[Электронный ресурс</w:t>
      </w:r>
      <w:proofErr w:type="gramStart"/>
      <w:r>
        <w:t>]</w:t>
      </w:r>
      <w:r>
        <w:rPr>
          <w:color w:val="000000"/>
          <w:u w:color="000000"/>
          <w:shd w:val="clear" w:color="auto" w:fill="FFFFFF"/>
        </w:rPr>
        <w:t xml:space="preserve"> </w:t>
      </w:r>
      <w:r>
        <w:t>:</w:t>
      </w:r>
      <w:proofErr w:type="gramEnd"/>
      <w:r>
        <w:t xml:space="preserve"> электронно-библиотечная система (ЭБС) / ООО «ИПУЗ» – URL: </w:t>
      </w:r>
      <w:hyperlink r:id="rId37" w:history="1">
        <w:r>
          <w:rPr>
            <w:rStyle w:val="aa"/>
          </w:rPr>
          <w:t>www.medcollegelib.ru</w:t>
        </w:r>
      </w:hyperlink>
      <w:r>
        <w:t xml:space="preserve"> – Доступ к полным текстам с любого компьютера, после регистрации из сети университета.</w:t>
      </w:r>
    </w:p>
    <w:p w14:paraId="6734C4DB" w14:textId="77777777" w:rsidR="008A67AB" w:rsidRDefault="00E15558">
      <w:pPr>
        <w:pStyle w:val="a9"/>
        <w:numPr>
          <w:ilvl w:val="0"/>
          <w:numId w:val="18"/>
        </w:numPr>
        <w:spacing w:line="240" w:lineRule="auto"/>
        <w:jc w:val="both"/>
      </w:pPr>
      <w:r>
        <w:rPr>
          <w:b/>
          <w:bCs/>
        </w:rPr>
        <w:lastRenderedPageBreak/>
        <w:t>Консультант Врача. Электронная медицинская библиотека</w:t>
      </w:r>
      <w:r>
        <w:t xml:space="preserve"> [Электронный ресурс</w:t>
      </w:r>
      <w:proofErr w:type="gramStart"/>
      <w:r>
        <w:t>] :</w:t>
      </w:r>
      <w:proofErr w:type="gramEnd"/>
      <w:r>
        <w:t xml:space="preserve"> электронно-библиотечная система (ЭБС) / ООО ГК «ГЭОТАР». – URL: </w:t>
      </w:r>
      <w:hyperlink r:id="rId38" w:history="1">
        <w:r>
          <w:rPr>
            <w:rStyle w:val="aa"/>
          </w:rPr>
          <w:t>http://www.rosmedlib.ru</w:t>
        </w:r>
      </w:hyperlink>
      <w:r>
        <w:t xml:space="preserve"> – Доступ к полным текстам с любого компьютера, после регистрации из сети университета.</w:t>
      </w:r>
    </w:p>
    <w:p w14:paraId="6E70F3C7" w14:textId="77777777" w:rsidR="008A67AB" w:rsidRDefault="00E15558">
      <w:pPr>
        <w:pStyle w:val="a9"/>
        <w:numPr>
          <w:ilvl w:val="0"/>
          <w:numId w:val="18"/>
        </w:numPr>
        <w:suppressAutoHyphens w:val="0"/>
        <w:spacing w:line="240" w:lineRule="auto"/>
        <w:jc w:val="both"/>
      </w:pPr>
      <w:r>
        <w:rPr>
          <w:b/>
          <w:bCs/>
        </w:rPr>
        <w:t>Электронно-библиотечная система НГМУ</w:t>
      </w:r>
      <w:r>
        <w:t xml:space="preserve"> (ЭБС НГМУ) [Электронный ресурс</w:t>
      </w:r>
      <w:proofErr w:type="gramStart"/>
      <w:r>
        <w:t>] :</w:t>
      </w:r>
      <w:proofErr w:type="gramEnd"/>
      <w:r>
        <w:t xml:space="preserve"> электронно-библиотечная система (ЭБС) / НГМУ – URL: </w:t>
      </w:r>
      <w:hyperlink r:id="rId39" w:history="1">
        <w:r>
          <w:rPr>
            <w:rStyle w:val="aa"/>
          </w:rPr>
          <w:t>http://library.ngmu.ru/</w:t>
        </w:r>
      </w:hyperlink>
      <w:r>
        <w:t xml:space="preserve"> – Доступ к полным текстам с любого компьютера после авторизации.</w:t>
      </w:r>
    </w:p>
    <w:p w14:paraId="7E44FA8C" w14:textId="77777777" w:rsidR="008A67AB" w:rsidRDefault="00E15558">
      <w:pPr>
        <w:pStyle w:val="a9"/>
        <w:numPr>
          <w:ilvl w:val="0"/>
          <w:numId w:val="18"/>
        </w:numPr>
        <w:spacing w:line="240" w:lineRule="auto"/>
      </w:pPr>
      <w:r>
        <w:rPr>
          <w:b/>
          <w:bCs/>
        </w:rPr>
        <w:t>ЛАНЬ</w:t>
      </w:r>
      <w:r>
        <w:t xml:space="preserve"> [Электронный ресурс</w:t>
      </w:r>
      <w:proofErr w:type="gramStart"/>
      <w:r>
        <w:t>] :</w:t>
      </w:r>
      <w:proofErr w:type="gramEnd"/>
      <w:r>
        <w:t xml:space="preserve"> электронно-библиотечная система (ЭБС) / </w:t>
      </w:r>
      <w:r>
        <w:rPr>
          <w:spacing w:val="-1"/>
        </w:rPr>
        <w:t>ООО «Издательство ЛАНЬ»</w:t>
      </w:r>
      <w:r>
        <w:t xml:space="preserve">. – URL: </w:t>
      </w:r>
      <w:hyperlink r:id="rId40" w:history="1">
        <w:r>
          <w:rPr>
            <w:rStyle w:val="Hyperlink4"/>
          </w:rPr>
          <w:t>https://e.lanbook.com</w:t>
        </w:r>
      </w:hyperlink>
      <w:r>
        <w:t xml:space="preserve"> – Доступ к полным текстам с любого компьютера, после регистрации из сети университета.</w:t>
      </w:r>
    </w:p>
    <w:p w14:paraId="374CC45F" w14:textId="77777777" w:rsidR="008A67AB" w:rsidRDefault="00E15558">
      <w:pPr>
        <w:pStyle w:val="a9"/>
        <w:numPr>
          <w:ilvl w:val="0"/>
          <w:numId w:val="18"/>
        </w:numPr>
        <w:spacing w:line="240" w:lineRule="auto"/>
      </w:pPr>
      <w:r>
        <w:rPr>
          <w:b/>
          <w:bCs/>
          <w:shd w:val="clear" w:color="auto" w:fill="FFFFFF"/>
        </w:rPr>
        <w:t>ЮРАЙТ</w:t>
      </w:r>
      <w:r>
        <w:rPr>
          <w:shd w:val="clear" w:color="auto" w:fill="FFFFFF"/>
        </w:rPr>
        <w:t xml:space="preserve"> </w:t>
      </w:r>
      <w:r>
        <w:t>[Электронный ресурс</w:t>
      </w:r>
      <w:proofErr w:type="gramStart"/>
      <w:r>
        <w:t>]</w:t>
      </w:r>
      <w:r>
        <w:rPr>
          <w:color w:val="000000"/>
          <w:u w:color="000000"/>
          <w:shd w:val="clear" w:color="auto" w:fill="FFFFFF"/>
        </w:rPr>
        <w:t xml:space="preserve"> </w:t>
      </w:r>
      <w:r>
        <w:t>:</w:t>
      </w:r>
      <w:proofErr w:type="gramEnd"/>
      <w:r>
        <w:t xml:space="preserve"> электронно-библиотечная система (ЭБС) / </w:t>
      </w:r>
      <w:r>
        <w:rPr>
          <w:spacing w:val="-1"/>
        </w:rPr>
        <w:t>ООО «Электронное издательство ЮРАЙТ»</w:t>
      </w:r>
      <w:r>
        <w:t xml:space="preserve">. – URL: </w:t>
      </w:r>
      <w:hyperlink r:id="rId41" w:history="1">
        <w:r>
          <w:rPr>
            <w:rStyle w:val="Hyperlink4"/>
          </w:rPr>
          <w:t>http://www.biblio-online.ru</w:t>
        </w:r>
        <w:r>
          <w:rPr>
            <w:rStyle w:val="aa"/>
          </w:rPr>
          <w:t>/</w:t>
        </w:r>
      </w:hyperlink>
      <w:r>
        <w:t xml:space="preserve"> – Доступ к полным текстам с любого компьютера, после регистрации из сети университета.</w:t>
      </w:r>
    </w:p>
    <w:p w14:paraId="17163F90" w14:textId="77777777" w:rsidR="008A67AB" w:rsidRDefault="00E15558">
      <w:pPr>
        <w:pStyle w:val="a9"/>
        <w:numPr>
          <w:ilvl w:val="0"/>
          <w:numId w:val="18"/>
        </w:numPr>
        <w:shd w:val="clear" w:color="auto" w:fill="FFFFFF"/>
        <w:suppressAutoHyphens w:val="0"/>
        <w:spacing w:line="240" w:lineRule="auto"/>
        <w:jc w:val="both"/>
      </w:pPr>
      <w:r>
        <w:rPr>
          <w:b/>
          <w:bCs/>
        </w:rPr>
        <w:t>Межвузовская электронная библиотека (МЭБ)</w:t>
      </w:r>
      <w:r>
        <w:t xml:space="preserve"> [Электронный ресурс</w:t>
      </w:r>
      <w:proofErr w:type="gramStart"/>
      <w:r>
        <w:t>] :</w:t>
      </w:r>
      <w:proofErr w:type="gramEnd"/>
      <w:r>
        <w:t xml:space="preserve"> сайт. – URL: </w:t>
      </w:r>
      <w:hyperlink r:id="rId42" w:history="1">
        <w:r>
          <w:rPr>
            <w:rStyle w:val="aa"/>
          </w:rPr>
          <w:t>https://icdlib.nspu.ru/</w:t>
        </w:r>
      </w:hyperlink>
      <w:r>
        <w:t xml:space="preserve"> – Доступ после </w:t>
      </w:r>
      <w:r>
        <w:rPr>
          <w:color w:val="333333"/>
          <w:u w:color="333333"/>
          <w:shd w:val="clear" w:color="auto" w:fill="FFFFFF"/>
        </w:rPr>
        <w:t xml:space="preserve">указания ФИО, штрих-код читательского </w:t>
      </w:r>
      <w:r>
        <w:rPr>
          <w:shd w:val="clear" w:color="auto" w:fill="FFFFFF"/>
        </w:rPr>
        <w:t>билета и университета НГМУ в поле «Организация» на сайте МЭБ.</w:t>
      </w:r>
    </w:p>
    <w:p w14:paraId="4B9142FD" w14:textId="77777777" w:rsidR="008A67AB" w:rsidRDefault="00E15558">
      <w:pPr>
        <w:pStyle w:val="a9"/>
        <w:numPr>
          <w:ilvl w:val="0"/>
          <w:numId w:val="18"/>
        </w:numPr>
        <w:suppressAutoHyphens w:val="0"/>
        <w:spacing w:line="240" w:lineRule="auto"/>
      </w:pPr>
      <w:r>
        <w:rPr>
          <w:b/>
          <w:bCs/>
        </w:rPr>
        <w:t xml:space="preserve">ГАРАНТ </w:t>
      </w:r>
      <w:r>
        <w:t>[Электронный ресурс</w:t>
      </w:r>
      <w:proofErr w:type="gramStart"/>
      <w:r>
        <w:t>] :</w:t>
      </w:r>
      <w:proofErr w:type="gramEnd"/>
      <w:r>
        <w:t xml:space="preserve"> справочно-правовая </w:t>
      </w:r>
      <w:proofErr w:type="gramStart"/>
      <w:r>
        <w:t>система :</w:t>
      </w:r>
      <w:proofErr w:type="gramEnd"/>
      <w:r>
        <w:t xml:space="preserve"> база данных / ООО НПП «ГАРАНТ-СЕРВИС». – Доступ в локальной сети.</w:t>
      </w:r>
    </w:p>
    <w:p w14:paraId="1EC3CF49" w14:textId="77777777" w:rsidR="008A67AB" w:rsidRDefault="00E15558">
      <w:pPr>
        <w:pStyle w:val="a9"/>
        <w:numPr>
          <w:ilvl w:val="0"/>
          <w:numId w:val="18"/>
        </w:numPr>
        <w:shd w:val="clear" w:color="auto" w:fill="FFFFFF"/>
        <w:suppressAutoHyphens w:val="0"/>
        <w:spacing w:line="240" w:lineRule="auto"/>
        <w:jc w:val="both"/>
        <w:rPr>
          <w:lang w:val="en-US"/>
        </w:rPr>
      </w:pPr>
      <w:r>
        <w:rPr>
          <w:b/>
          <w:bCs/>
          <w:shd w:val="clear" w:color="auto" w:fill="FFFFFF"/>
          <w:lang w:val="en-US"/>
        </w:rPr>
        <w:t xml:space="preserve">Springer Journals </w:t>
      </w:r>
      <w:r>
        <w:rPr>
          <w:lang w:val="en-US"/>
        </w:rPr>
        <w:t>[</w:t>
      </w:r>
      <w:r>
        <w:t>Электронный</w:t>
      </w:r>
      <w:r>
        <w:rPr>
          <w:lang w:val="en-US"/>
        </w:rPr>
        <w:t xml:space="preserve"> </w:t>
      </w:r>
      <w:r>
        <w:t>ресурс</w:t>
      </w:r>
      <w:proofErr w:type="gramStart"/>
      <w:r>
        <w:rPr>
          <w:lang w:val="en-US"/>
        </w:rPr>
        <w:t>] :</w:t>
      </w:r>
      <w:proofErr w:type="gramEnd"/>
      <w:r>
        <w:rPr>
          <w:lang w:val="en-US"/>
        </w:rPr>
        <w:t xml:space="preserve"> </w:t>
      </w:r>
      <w:r>
        <w:t>база</w:t>
      </w:r>
      <w:r>
        <w:rPr>
          <w:lang w:val="en-US"/>
        </w:rPr>
        <w:t xml:space="preserve"> </w:t>
      </w:r>
      <w:r>
        <w:t>данных</w:t>
      </w:r>
      <w:r>
        <w:rPr>
          <w:lang w:val="en-US"/>
        </w:rPr>
        <w:t xml:space="preserve"> / </w:t>
      </w:r>
      <w:proofErr w:type="spellStart"/>
      <w:r>
        <w:rPr>
          <w:lang w:val="en-US"/>
        </w:rPr>
        <w:t>SpringerNatur</w:t>
      </w:r>
      <w:proofErr w:type="spellEnd"/>
      <w:r>
        <w:rPr>
          <w:lang w:val="en-US"/>
        </w:rPr>
        <w:t xml:space="preserve">: – </w:t>
      </w:r>
      <w:proofErr w:type="gramStart"/>
      <w:r>
        <w:rPr>
          <w:lang w:val="en-US"/>
        </w:rPr>
        <w:t>URL :</w:t>
      </w:r>
      <w:proofErr w:type="gramEnd"/>
      <w:r>
        <w:rPr>
          <w:lang w:val="en-US"/>
        </w:rPr>
        <w:t xml:space="preserve"> </w:t>
      </w:r>
      <w:hyperlink r:id="rId43" w:history="1">
        <w:r>
          <w:rPr>
            <w:rStyle w:val="Hyperlink5"/>
          </w:rPr>
          <w:t>https://link.springer.com/</w:t>
        </w:r>
      </w:hyperlink>
    </w:p>
    <w:p w14:paraId="58F3E229" w14:textId="77777777" w:rsidR="008A67AB" w:rsidRDefault="00E15558">
      <w:pPr>
        <w:pStyle w:val="a9"/>
        <w:numPr>
          <w:ilvl w:val="0"/>
          <w:numId w:val="18"/>
        </w:numPr>
        <w:suppressAutoHyphens w:val="0"/>
        <w:spacing w:line="240" w:lineRule="auto"/>
      </w:pPr>
      <w:r>
        <w:rPr>
          <w:b/>
          <w:bCs/>
        </w:rPr>
        <w:t>Федеральная электронная медицинская библиотека [</w:t>
      </w:r>
      <w:r>
        <w:t>Электронный ресурс</w:t>
      </w:r>
      <w:proofErr w:type="gramStart"/>
      <w:r>
        <w:t>] :</w:t>
      </w:r>
      <w:proofErr w:type="gramEnd"/>
      <w:r>
        <w:t xml:space="preserve"> электронно-библиотечная система (ЭБС) / ЦНМБ Первого Московского государственного медицинского университета им. И.М.Сеченова. – Режим </w:t>
      </w:r>
      <w:proofErr w:type="gramStart"/>
      <w:r>
        <w:t>доступа :</w:t>
      </w:r>
      <w:proofErr w:type="gramEnd"/>
      <w:r>
        <w:t xml:space="preserve"> </w:t>
      </w:r>
      <w:hyperlink r:id="rId44" w:history="1">
        <w:r>
          <w:rPr>
            <w:rStyle w:val="Hyperlink6"/>
          </w:rPr>
          <w:t>http</w:t>
        </w:r>
        <w:r>
          <w:rPr>
            <w:rStyle w:val="aa"/>
          </w:rPr>
          <w:t>://</w:t>
        </w:r>
        <w:proofErr w:type="spellStart"/>
        <w:r>
          <w:rPr>
            <w:rStyle w:val="Hyperlink6"/>
          </w:rPr>
          <w:t>feml</w:t>
        </w:r>
        <w:proofErr w:type="spellEnd"/>
        <w:r>
          <w:rPr>
            <w:rStyle w:val="aa"/>
          </w:rPr>
          <w:t>.</w:t>
        </w:r>
        <w:proofErr w:type="spellStart"/>
        <w:r>
          <w:rPr>
            <w:rStyle w:val="Hyperlink6"/>
          </w:rPr>
          <w:t>scsml</w:t>
        </w:r>
        <w:proofErr w:type="spellEnd"/>
        <w:r>
          <w:rPr>
            <w:rStyle w:val="aa"/>
          </w:rPr>
          <w:t>.</w:t>
        </w:r>
        <w:proofErr w:type="spellStart"/>
        <w:r>
          <w:rPr>
            <w:rStyle w:val="Hyperlink6"/>
          </w:rPr>
          <w:t>rssi</w:t>
        </w:r>
        <w:proofErr w:type="spellEnd"/>
        <w:r>
          <w:rPr>
            <w:rStyle w:val="aa"/>
          </w:rPr>
          <w:t>.</w:t>
        </w:r>
        <w:proofErr w:type="spellStart"/>
        <w:r>
          <w:rPr>
            <w:rStyle w:val="Hyperlink6"/>
          </w:rPr>
          <w:t>ru</w:t>
        </w:r>
        <w:proofErr w:type="spellEnd"/>
        <w:r>
          <w:rPr>
            <w:rStyle w:val="aa"/>
          </w:rPr>
          <w:t>/</w:t>
        </w:r>
        <w:proofErr w:type="spellStart"/>
        <w:r>
          <w:rPr>
            <w:rStyle w:val="Hyperlink6"/>
          </w:rPr>
          <w:t>feml</w:t>
        </w:r>
        <w:proofErr w:type="spellEnd"/>
      </w:hyperlink>
      <w:r>
        <w:t>, – Свободный доступ.</w:t>
      </w:r>
    </w:p>
    <w:p w14:paraId="1F38130B" w14:textId="77777777" w:rsidR="008A67AB" w:rsidRDefault="00E15558">
      <w:pPr>
        <w:pStyle w:val="a9"/>
        <w:numPr>
          <w:ilvl w:val="0"/>
          <w:numId w:val="18"/>
        </w:numPr>
        <w:suppressAutoHyphens w:val="0"/>
        <w:spacing w:line="240" w:lineRule="auto"/>
      </w:pPr>
      <w:r>
        <w:rPr>
          <w:b/>
          <w:bCs/>
        </w:rPr>
        <w:t>Polpred.com</w:t>
      </w:r>
      <w:r>
        <w:t xml:space="preserve"> Обзор СМИ [Электронный ресурс</w:t>
      </w:r>
      <w:proofErr w:type="gramStart"/>
      <w:r>
        <w:t>] :</w:t>
      </w:r>
      <w:proofErr w:type="gramEnd"/>
      <w:r>
        <w:t xml:space="preserve"> сайт. – URL: http://polpred.com/ – Доступ открыт со всех компьютеров библиотеки и сети университета.</w:t>
      </w:r>
    </w:p>
    <w:p w14:paraId="453F3FCC" w14:textId="77777777" w:rsidR="008A67AB" w:rsidRDefault="00E15558">
      <w:pPr>
        <w:pStyle w:val="a9"/>
        <w:numPr>
          <w:ilvl w:val="0"/>
          <w:numId w:val="18"/>
        </w:numPr>
        <w:suppressAutoHyphens w:val="0"/>
        <w:spacing w:line="240" w:lineRule="auto"/>
      </w:pPr>
      <w:r>
        <w:rPr>
          <w:b/>
          <w:bCs/>
        </w:rPr>
        <w:t>eLIBRARY.RU</w:t>
      </w:r>
      <w:r>
        <w:t xml:space="preserve"> [Электронный ресурс</w:t>
      </w:r>
      <w:proofErr w:type="gramStart"/>
      <w:r>
        <w:t>] :</w:t>
      </w:r>
      <w:proofErr w:type="gramEnd"/>
      <w:r>
        <w:t xml:space="preserve"> электронная библиотека / Науч. электрон. б-ка. – URL: </w:t>
      </w:r>
      <w:hyperlink r:id="rId45" w:history="1">
        <w:r>
          <w:rPr>
            <w:rStyle w:val="aa"/>
          </w:rPr>
          <w:t>http://www.elibrary.ru/</w:t>
        </w:r>
      </w:hyperlink>
      <w:r>
        <w:t>. – Яз. рус., англ. – Доступ к подписке журналов открыт со всех компьютеров библиотеки и сети университета.</w:t>
      </w:r>
    </w:p>
    <w:p w14:paraId="267F54CB" w14:textId="77777777" w:rsidR="008A67AB" w:rsidRDefault="00E15558">
      <w:pPr>
        <w:pStyle w:val="a9"/>
        <w:numPr>
          <w:ilvl w:val="0"/>
          <w:numId w:val="18"/>
        </w:numPr>
        <w:suppressAutoHyphens w:val="0"/>
        <w:spacing w:line="240" w:lineRule="auto"/>
        <w:jc w:val="both"/>
      </w:pPr>
      <w:proofErr w:type="spellStart"/>
      <w:r>
        <w:rPr>
          <w:b/>
          <w:bCs/>
        </w:rPr>
        <w:t>Colibris</w:t>
      </w:r>
      <w:proofErr w:type="spellEnd"/>
      <w:r>
        <w:rPr>
          <w:b/>
          <w:bCs/>
        </w:rPr>
        <w:t xml:space="preserve"> </w:t>
      </w:r>
      <w:r>
        <w:t xml:space="preserve">[Электронный ресурс] : электронно-библиотечная система (ЭБС) / </w:t>
      </w:r>
      <w:proofErr w:type="spellStart"/>
      <w:r>
        <w:t>КрасГМУ</w:t>
      </w:r>
      <w:proofErr w:type="spellEnd"/>
      <w:r>
        <w:t xml:space="preserve"> – URL: </w:t>
      </w:r>
      <w:hyperlink r:id="rId46" w:history="1">
        <w:r>
          <w:rPr>
            <w:rStyle w:val="aa"/>
          </w:rPr>
          <w:t>http://krasgmu.ru/index.php?page[common]=elib</w:t>
        </w:r>
      </w:hyperlink>
      <w:r>
        <w:t xml:space="preserve"> – Доступ к полным текстам с любого компьютера после авторизации.</w:t>
      </w:r>
    </w:p>
    <w:p w14:paraId="7DE4C7DC" w14:textId="77777777" w:rsidR="008A67AB" w:rsidRDefault="00E15558">
      <w:pPr>
        <w:pStyle w:val="a9"/>
        <w:numPr>
          <w:ilvl w:val="0"/>
          <w:numId w:val="18"/>
        </w:numPr>
        <w:suppressAutoHyphens w:val="0"/>
        <w:spacing w:line="240" w:lineRule="auto"/>
      </w:pPr>
      <w:r>
        <w:rPr>
          <w:b/>
          <w:bCs/>
        </w:rPr>
        <w:t>Министерство здравоохранения Российской Федерации</w:t>
      </w:r>
      <w:r>
        <w:t>: Документы. [Электронный ресурс</w:t>
      </w:r>
      <w:proofErr w:type="gramStart"/>
      <w:r>
        <w:t>] :</w:t>
      </w:r>
      <w:proofErr w:type="gramEnd"/>
      <w:r>
        <w:t xml:space="preserve"> сайт. – Режим </w:t>
      </w:r>
      <w:proofErr w:type="gramStart"/>
      <w:r>
        <w:t>доступа :</w:t>
      </w:r>
      <w:proofErr w:type="gramEnd"/>
      <w:r>
        <w:t xml:space="preserve"> </w:t>
      </w:r>
      <w:hyperlink r:id="rId47" w:history="1">
        <w:r>
          <w:rPr>
            <w:rStyle w:val="aa"/>
          </w:rPr>
          <w:t>https://www.rosminzdrav.ru/documents</w:t>
        </w:r>
      </w:hyperlink>
      <w:r>
        <w:t xml:space="preserve"> – Свободный доступ.</w:t>
      </w:r>
    </w:p>
    <w:p w14:paraId="4CD43423" w14:textId="77777777" w:rsidR="008A67AB" w:rsidRDefault="00E15558">
      <w:pPr>
        <w:pStyle w:val="a9"/>
        <w:numPr>
          <w:ilvl w:val="0"/>
          <w:numId w:val="18"/>
        </w:numPr>
        <w:suppressAutoHyphens w:val="0"/>
        <w:spacing w:line="240" w:lineRule="auto"/>
      </w:pPr>
      <w:r>
        <w:rPr>
          <w:b/>
          <w:bCs/>
        </w:rPr>
        <w:t>Министерство здравоохранения Новосибирской области</w:t>
      </w:r>
      <w:r>
        <w:t xml:space="preserve"> [Электронный ресурс</w:t>
      </w:r>
      <w:proofErr w:type="gramStart"/>
      <w:r>
        <w:t>] :</w:t>
      </w:r>
      <w:proofErr w:type="gramEnd"/>
      <w:r>
        <w:t xml:space="preserve"> сайт. – Режим </w:t>
      </w:r>
      <w:proofErr w:type="gramStart"/>
      <w:r>
        <w:t>доступа :</w:t>
      </w:r>
      <w:proofErr w:type="gramEnd"/>
      <w:r>
        <w:t xml:space="preserve"> </w:t>
      </w:r>
      <w:hyperlink r:id="rId48" w:history="1">
        <w:r>
          <w:rPr>
            <w:rStyle w:val="aa"/>
          </w:rPr>
          <w:t>http://www.zdrav.nso.ru/page/1902</w:t>
        </w:r>
      </w:hyperlink>
      <w:r>
        <w:t xml:space="preserve"> – Свободный доступ.</w:t>
      </w:r>
    </w:p>
    <w:p w14:paraId="03E10E3E" w14:textId="77777777" w:rsidR="008A67AB" w:rsidRDefault="00E15558">
      <w:pPr>
        <w:pStyle w:val="a9"/>
        <w:numPr>
          <w:ilvl w:val="0"/>
          <w:numId w:val="18"/>
        </w:numPr>
        <w:suppressAutoHyphens w:val="0"/>
        <w:spacing w:line="240" w:lineRule="auto"/>
      </w:pPr>
      <w:r>
        <w:rPr>
          <w:b/>
          <w:bCs/>
        </w:rPr>
        <w:t>Российская государственная библиотека</w:t>
      </w:r>
      <w:r>
        <w:t xml:space="preserve"> [Электронный ресурс</w:t>
      </w:r>
      <w:proofErr w:type="gramStart"/>
      <w:r>
        <w:t>] :</w:t>
      </w:r>
      <w:proofErr w:type="gramEnd"/>
      <w:r>
        <w:t xml:space="preserve"> сайт. – Режим </w:t>
      </w:r>
      <w:proofErr w:type="gramStart"/>
      <w:r>
        <w:t>доступа :</w:t>
      </w:r>
      <w:proofErr w:type="gramEnd"/>
      <w:r>
        <w:t xml:space="preserve"> </w:t>
      </w:r>
      <w:hyperlink r:id="rId49" w:history="1">
        <w:r>
          <w:rPr>
            <w:rStyle w:val="aa"/>
          </w:rPr>
          <w:t>http://www.rsl.ru</w:t>
        </w:r>
      </w:hyperlink>
      <w:r>
        <w:t xml:space="preserve"> – Свободный доступ.</w:t>
      </w:r>
    </w:p>
    <w:p w14:paraId="6BEC06BC" w14:textId="77777777" w:rsidR="008A67AB" w:rsidRPr="008F1FEB" w:rsidRDefault="00E15558">
      <w:pPr>
        <w:pStyle w:val="a9"/>
        <w:numPr>
          <w:ilvl w:val="0"/>
          <w:numId w:val="18"/>
        </w:numPr>
        <w:suppressAutoHyphens w:val="0"/>
        <w:spacing w:line="240" w:lineRule="auto"/>
      </w:pPr>
      <w:r>
        <w:rPr>
          <w:b/>
          <w:bCs/>
          <w:lang w:val="en-US"/>
        </w:rPr>
        <w:t>Consilium</w:t>
      </w:r>
      <w:r>
        <w:rPr>
          <w:b/>
          <w:bCs/>
        </w:rPr>
        <w:t xml:space="preserve"> </w:t>
      </w:r>
      <w:proofErr w:type="spellStart"/>
      <w:r>
        <w:rPr>
          <w:b/>
          <w:bCs/>
          <w:lang w:val="en-US"/>
        </w:rPr>
        <w:t>Medicum</w:t>
      </w:r>
      <w:proofErr w:type="spellEnd"/>
      <w:r>
        <w:t xml:space="preserve"> [Электронный ресурс</w:t>
      </w:r>
      <w:proofErr w:type="gramStart"/>
      <w:r>
        <w:t>] :</w:t>
      </w:r>
      <w:proofErr w:type="gramEnd"/>
      <w:r>
        <w:t xml:space="preserve"> сайт. – Режим </w:t>
      </w:r>
      <w:proofErr w:type="gramStart"/>
      <w:r>
        <w:t>доступа :</w:t>
      </w:r>
      <w:proofErr w:type="gramEnd"/>
      <w:r>
        <w:t xml:space="preserve"> </w:t>
      </w:r>
      <w:hyperlink r:id="rId50" w:history="1">
        <w:r>
          <w:rPr>
            <w:rStyle w:val="Hyperlink6"/>
          </w:rPr>
          <w:t>http</w:t>
        </w:r>
        <w:r>
          <w:rPr>
            <w:rStyle w:val="aa"/>
          </w:rPr>
          <w:t>://</w:t>
        </w:r>
        <w:r>
          <w:rPr>
            <w:rStyle w:val="Hyperlink6"/>
          </w:rPr>
          <w:t>www</w:t>
        </w:r>
        <w:r>
          <w:rPr>
            <w:rStyle w:val="aa"/>
          </w:rPr>
          <w:t>.</w:t>
        </w:r>
        <w:proofErr w:type="spellStart"/>
        <w:r>
          <w:rPr>
            <w:rStyle w:val="Hyperlink6"/>
          </w:rPr>
          <w:t>consilium</w:t>
        </w:r>
        <w:proofErr w:type="spellEnd"/>
        <w:r>
          <w:rPr>
            <w:rStyle w:val="aa"/>
          </w:rPr>
          <w:t>-</w:t>
        </w:r>
        <w:proofErr w:type="spellStart"/>
        <w:r>
          <w:rPr>
            <w:rStyle w:val="Hyperlink6"/>
          </w:rPr>
          <w:t>medicum</w:t>
        </w:r>
        <w:proofErr w:type="spellEnd"/>
        <w:r>
          <w:rPr>
            <w:rStyle w:val="aa"/>
          </w:rPr>
          <w:t>.</w:t>
        </w:r>
        <w:r>
          <w:rPr>
            <w:rStyle w:val="Hyperlink6"/>
          </w:rPr>
          <w:t>com</w:t>
        </w:r>
        <w:r>
          <w:rPr>
            <w:rStyle w:val="aa"/>
          </w:rPr>
          <w:t>/</w:t>
        </w:r>
      </w:hyperlink>
      <w:r>
        <w:t xml:space="preserve"> – Свободный доступ.</w:t>
      </w:r>
    </w:p>
    <w:p w14:paraId="58CB4C90" w14:textId="77777777" w:rsidR="008A67AB" w:rsidRDefault="00E15558">
      <w:pPr>
        <w:pStyle w:val="a9"/>
        <w:numPr>
          <w:ilvl w:val="0"/>
          <w:numId w:val="18"/>
        </w:numPr>
        <w:suppressAutoHyphens w:val="0"/>
        <w:spacing w:line="240" w:lineRule="auto"/>
        <w:rPr>
          <w:lang w:val="en-US"/>
        </w:rPr>
      </w:pPr>
      <w:proofErr w:type="gramStart"/>
      <w:r>
        <w:rPr>
          <w:b/>
          <w:bCs/>
          <w:lang w:val="en-US"/>
        </w:rPr>
        <w:t>PubMed :</w:t>
      </w:r>
      <w:proofErr w:type="gramEnd"/>
      <w:r>
        <w:rPr>
          <w:lang w:val="en-US"/>
        </w:rPr>
        <w:t xml:space="preserve"> US National Library of Medicine National Institutes of Health [</w:t>
      </w:r>
      <w:r>
        <w:t>Электронный</w:t>
      </w:r>
      <w:r>
        <w:rPr>
          <w:lang w:val="en-US"/>
        </w:rPr>
        <w:t xml:space="preserve"> </w:t>
      </w:r>
      <w:r>
        <w:t>ресурс</w:t>
      </w:r>
      <w:r>
        <w:rPr>
          <w:lang w:val="en-US"/>
        </w:rPr>
        <w:t xml:space="preserve">] – URL: </w:t>
      </w:r>
      <w:hyperlink r:id="rId51" w:history="1">
        <w:r>
          <w:rPr>
            <w:rStyle w:val="Hyperlink6"/>
          </w:rPr>
          <w:t>http://www.ncbi.nlm.nih.gov/pubmed</w:t>
        </w:r>
      </w:hyperlink>
      <w:r>
        <w:rPr>
          <w:lang w:val="en-US"/>
        </w:rPr>
        <w:t xml:space="preserve"> – </w:t>
      </w:r>
      <w:r>
        <w:t>Свободный</w:t>
      </w:r>
      <w:r>
        <w:rPr>
          <w:lang w:val="en-US"/>
        </w:rPr>
        <w:t xml:space="preserve"> </w:t>
      </w:r>
      <w:r>
        <w:t>доступ</w:t>
      </w:r>
      <w:r>
        <w:rPr>
          <w:lang w:val="en-US"/>
        </w:rPr>
        <w:t>.</w:t>
      </w:r>
    </w:p>
    <w:p w14:paraId="0A450A4E" w14:textId="77777777" w:rsidR="008A67AB" w:rsidRPr="008F1FEB" w:rsidRDefault="00E15558">
      <w:pPr>
        <w:pStyle w:val="a9"/>
        <w:numPr>
          <w:ilvl w:val="0"/>
          <w:numId w:val="18"/>
        </w:numPr>
        <w:suppressAutoHyphens w:val="0"/>
        <w:spacing w:line="240" w:lineRule="auto"/>
      </w:pPr>
      <w:proofErr w:type="spellStart"/>
      <w:r>
        <w:rPr>
          <w:b/>
          <w:bCs/>
          <w:lang w:val="en-US"/>
        </w:rPr>
        <w:t>MedLinks</w:t>
      </w:r>
      <w:proofErr w:type="spellEnd"/>
      <w:r>
        <w:rPr>
          <w:b/>
          <w:bCs/>
        </w:rPr>
        <w:t>.</w:t>
      </w:r>
      <w:proofErr w:type="spellStart"/>
      <w:r>
        <w:rPr>
          <w:b/>
          <w:bCs/>
          <w:lang w:val="en-US"/>
        </w:rPr>
        <w:t>ru</w:t>
      </w:r>
      <w:proofErr w:type="spellEnd"/>
      <w:r>
        <w:t xml:space="preserve"> [Электронный ресурс</w:t>
      </w:r>
      <w:proofErr w:type="gramStart"/>
      <w:r>
        <w:t>] :</w:t>
      </w:r>
      <w:proofErr w:type="gramEnd"/>
      <w:r>
        <w:t xml:space="preserve"> сайт. – Режим </w:t>
      </w:r>
      <w:proofErr w:type="gramStart"/>
      <w:r>
        <w:t>доступа :</w:t>
      </w:r>
      <w:proofErr w:type="gramEnd"/>
      <w:r>
        <w:t xml:space="preserve"> </w:t>
      </w:r>
      <w:hyperlink r:id="rId52" w:history="1">
        <w:r>
          <w:rPr>
            <w:rStyle w:val="Hyperlink6"/>
          </w:rPr>
          <w:t>http</w:t>
        </w:r>
        <w:r>
          <w:rPr>
            <w:rStyle w:val="aa"/>
          </w:rPr>
          <w:t>://</w:t>
        </w:r>
        <w:r>
          <w:rPr>
            <w:rStyle w:val="Hyperlink6"/>
          </w:rPr>
          <w:t>www</w:t>
        </w:r>
        <w:r>
          <w:rPr>
            <w:rStyle w:val="aa"/>
          </w:rPr>
          <w:t>.</w:t>
        </w:r>
        <w:proofErr w:type="spellStart"/>
        <w:r>
          <w:rPr>
            <w:rStyle w:val="Hyperlink6"/>
          </w:rPr>
          <w:t>medlinks</w:t>
        </w:r>
        <w:proofErr w:type="spellEnd"/>
        <w:r>
          <w:rPr>
            <w:rStyle w:val="aa"/>
          </w:rPr>
          <w:t>.</w:t>
        </w:r>
        <w:proofErr w:type="spellStart"/>
        <w:r>
          <w:rPr>
            <w:rStyle w:val="Hyperlink6"/>
          </w:rPr>
          <w:t>ru</w:t>
        </w:r>
        <w:proofErr w:type="spellEnd"/>
        <w:r>
          <w:rPr>
            <w:rStyle w:val="aa"/>
          </w:rPr>
          <w:t>/</w:t>
        </w:r>
      </w:hyperlink>
      <w:r>
        <w:t xml:space="preserve"> – Свободный доступ.</w:t>
      </w:r>
    </w:p>
    <w:p w14:paraId="15A90B96" w14:textId="77777777" w:rsidR="008A67AB" w:rsidRDefault="00E15558">
      <w:pPr>
        <w:pStyle w:val="a9"/>
        <w:numPr>
          <w:ilvl w:val="0"/>
          <w:numId w:val="18"/>
        </w:numPr>
        <w:suppressAutoHyphens w:val="0"/>
        <w:spacing w:line="240" w:lineRule="auto"/>
      </w:pPr>
      <w:r>
        <w:rPr>
          <w:b/>
          <w:bCs/>
        </w:rPr>
        <w:t>Архив научных журналов НЭИКОН</w:t>
      </w:r>
      <w:r>
        <w:t xml:space="preserve"> [Электронный ресурс</w:t>
      </w:r>
      <w:proofErr w:type="gramStart"/>
      <w:r>
        <w:t>] :</w:t>
      </w:r>
      <w:proofErr w:type="gramEnd"/>
      <w:r>
        <w:t xml:space="preserve"> сайт. </w:t>
      </w:r>
      <w:hyperlink r:id="rId53" w:history="1">
        <w:r>
          <w:rPr>
            <w:rStyle w:val="Hyperlink6"/>
          </w:rPr>
          <w:t>http</w:t>
        </w:r>
        <w:r>
          <w:rPr>
            <w:rStyle w:val="aa"/>
          </w:rPr>
          <w:t>://</w:t>
        </w:r>
        <w:r>
          <w:rPr>
            <w:rStyle w:val="Hyperlink6"/>
          </w:rPr>
          <w:t>archive</w:t>
        </w:r>
        <w:r>
          <w:rPr>
            <w:rStyle w:val="aa"/>
          </w:rPr>
          <w:t>.</w:t>
        </w:r>
        <w:proofErr w:type="spellStart"/>
        <w:r>
          <w:rPr>
            <w:rStyle w:val="Hyperlink6"/>
          </w:rPr>
          <w:t>neicon</w:t>
        </w:r>
        <w:proofErr w:type="spellEnd"/>
        <w:r>
          <w:rPr>
            <w:rStyle w:val="aa"/>
          </w:rPr>
          <w:t>.</w:t>
        </w:r>
        <w:proofErr w:type="spellStart"/>
        <w:r>
          <w:rPr>
            <w:rStyle w:val="Hyperlink6"/>
          </w:rPr>
          <w:t>ru</w:t>
        </w:r>
        <w:proofErr w:type="spellEnd"/>
        <w:r>
          <w:rPr>
            <w:rStyle w:val="aa"/>
          </w:rPr>
          <w:t>/</w:t>
        </w:r>
        <w:proofErr w:type="spellStart"/>
        <w:r>
          <w:rPr>
            <w:rStyle w:val="Hyperlink6"/>
          </w:rPr>
          <w:t>xmlui</w:t>
        </w:r>
        <w:proofErr w:type="spellEnd"/>
        <w:r>
          <w:rPr>
            <w:rStyle w:val="aa"/>
          </w:rPr>
          <w:t>/</w:t>
        </w:r>
      </w:hyperlink>
      <w:r>
        <w:t xml:space="preserve"> – Доступ открыт со всех компьютеров библиотеки и сети университета.</w:t>
      </w:r>
    </w:p>
    <w:p w14:paraId="112E2448" w14:textId="77777777" w:rsidR="008A67AB" w:rsidRDefault="00E15558">
      <w:pPr>
        <w:pStyle w:val="a9"/>
        <w:numPr>
          <w:ilvl w:val="0"/>
          <w:numId w:val="18"/>
        </w:numPr>
        <w:suppressAutoHyphens w:val="0"/>
        <w:spacing w:line="240" w:lineRule="auto"/>
      </w:pPr>
      <w:proofErr w:type="spellStart"/>
      <w:r>
        <w:rPr>
          <w:b/>
          <w:bCs/>
        </w:rPr>
        <w:t>ScienceDirect</w:t>
      </w:r>
      <w:proofErr w:type="spellEnd"/>
      <w:r>
        <w:t>. Ресурсы открытого доступа [Электронный ресурс</w:t>
      </w:r>
      <w:proofErr w:type="gramStart"/>
      <w:r>
        <w:t>] :</w:t>
      </w:r>
      <w:proofErr w:type="gramEnd"/>
      <w:r>
        <w:t xml:space="preserve"> сайт. – Режим </w:t>
      </w:r>
      <w:proofErr w:type="gramStart"/>
      <w:r>
        <w:t>доступа :</w:t>
      </w:r>
      <w:proofErr w:type="gramEnd"/>
      <w:r>
        <w:t xml:space="preserve"> </w:t>
      </w:r>
      <w:hyperlink r:id="rId54" w:history="1">
        <w:r>
          <w:rPr>
            <w:rStyle w:val="aa"/>
          </w:rPr>
          <w:t>http://www.sciencedirect.com/science/jrnlallbooks/open-access</w:t>
        </w:r>
      </w:hyperlink>
      <w:r>
        <w:t xml:space="preserve"> – Свободный доступ.</w:t>
      </w:r>
    </w:p>
    <w:p w14:paraId="323286C5" w14:textId="77777777" w:rsidR="008A67AB" w:rsidRDefault="00E15558">
      <w:pPr>
        <w:pStyle w:val="a9"/>
        <w:numPr>
          <w:ilvl w:val="0"/>
          <w:numId w:val="18"/>
        </w:numPr>
        <w:suppressAutoHyphens w:val="0"/>
        <w:spacing w:line="240" w:lineRule="auto"/>
      </w:pPr>
      <w:proofErr w:type="spellStart"/>
      <w:r>
        <w:rPr>
          <w:b/>
          <w:bCs/>
        </w:rPr>
        <w:t>КиберЛенинка</w:t>
      </w:r>
      <w:proofErr w:type="spellEnd"/>
      <w:r>
        <w:rPr>
          <w:b/>
          <w:bCs/>
        </w:rPr>
        <w:t>:</w:t>
      </w:r>
      <w:r>
        <w:t xml:space="preserve"> научная электронная библиотека [Электронный ресурс] – Режим </w:t>
      </w:r>
      <w:proofErr w:type="gramStart"/>
      <w:r>
        <w:t>доступа :</w:t>
      </w:r>
      <w:proofErr w:type="gramEnd"/>
      <w:r>
        <w:t xml:space="preserve"> </w:t>
      </w:r>
      <w:hyperlink r:id="rId55" w:history="1">
        <w:r>
          <w:rPr>
            <w:rStyle w:val="aa"/>
          </w:rPr>
          <w:t>http://cyberleninka.ru/</w:t>
        </w:r>
      </w:hyperlink>
      <w:r>
        <w:t xml:space="preserve"> – Свободный доступ.</w:t>
      </w:r>
    </w:p>
    <w:p w14:paraId="5768F846" w14:textId="77777777" w:rsidR="008A67AB" w:rsidRDefault="008A67AB"/>
    <w:sectPr w:rsidR="008A67AB" w:rsidSect="00E47BF0">
      <w:headerReference w:type="default" r:id="rId56"/>
      <w:pgSz w:w="11900" w:h="16840"/>
      <w:pgMar w:top="1134" w:right="567" w:bottom="1134" w:left="1260"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B1630" w14:textId="77777777" w:rsidR="00954D2E" w:rsidRDefault="00954D2E">
      <w:pPr>
        <w:spacing w:after="0" w:line="240" w:lineRule="auto"/>
      </w:pPr>
      <w:r>
        <w:separator/>
      </w:r>
    </w:p>
  </w:endnote>
  <w:endnote w:type="continuationSeparator" w:id="0">
    <w:p w14:paraId="77DB6BCB" w14:textId="77777777" w:rsidR="00954D2E" w:rsidRDefault="00954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AC773" w14:textId="77777777" w:rsidR="00130AA2" w:rsidRDefault="00863850" w:rsidP="003865C1">
    <w:pPr>
      <w:pStyle w:val="a5"/>
      <w:framePr w:wrap="around" w:vAnchor="text" w:hAnchor="margin" w:xAlign="right" w:y="1"/>
      <w:rPr>
        <w:rStyle w:val="ac"/>
        <w:rFonts w:eastAsia="MS Mincho"/>
      </w:rPr>
    </w:pPr>
    <w:r>
      <w:rPr>
        <w:rStyle w:val="ac"/>
        <w:rFonts w:eastAsia="MS Mincho"/>
      </w:rPr>
      <w:fldChar w:fldCharType="begin"/>
    </w:r>
    <w:r w:rsidR="00130AA2">
      <w:rPr>
        <w:rStyle w:val="ac"/>
        <w:rFonts w:eastAsia="MS Mincho"/>
      </w:rPr>
      <w:instrText xml:space="preserve">PAGE  </w:instrText>
    </w:r>
    <w:r>
      <w:rPr>
        <w:rStyle w:val="ac"/>
        <w:rFonts w:eastAsia="MS Mincho"/>
      </w:rPr>
      <w:fldChar w:fldCharType="end"/>
    </w:r>
  </w:p>
  <w:p w14:paraId="29D25142" w14:textId="77777777" w:rsidR="00130AA2" w:rsidRDefault="00130AA2" w:rsidP="003865C1">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64357" w14:textId="77777777" w:rsidR="00130AA2" w:rsidRDefault="00863850" w:rsidP="003865C1">
    <w:pPr>
      <w:pStyle w:val="a5"/>
      <w:framePr w:wrap="around" w:vAnchor="text" w:hAnchor="margin" w:xAlign="right" w:y="1"/>
      <w:rPr>
        <w:rStyle w:val="ac"/>
        <w:rFonts w:eastAsia="MS Mincho"/>
      </w:rPr>
    </w:pPr>
    <w:r>
      <w:rPr>
        <w:rStyle w:val="ac"/>
        <w:rFonts w:eastAsia="MS Mincho"/>
      </w:rPr>
      <w:fldChar w:fldCharType="begin"/>
    </w:r>
    <w:r w:rsidR="00130AA2">
      <w:rPr>
        <w:rStyle w:val="ac"/>
        <w:rFonts w:eastAsia="MS Mincho"/>
      </w:rPr>
      <w:instrText xml:space="preserve">PAGE  </w:instrText>
    </w:r>
    <w:r>
      <w:rPr>
        <w:rStyle w:val="ac"/>
        <w:rFonts w:eastAsia="MS Mincho"/>
      </w:rPr>
      <w:fldChar w:fldCharType="separate"/>
    </w:r>
    <w:r w:rsidR="00F90ABB">
      <w:rPr>
        <w:rStyle w:val="ac"/>
        <w:rFonts w:eastAsia="MS Mincho"/>
        <w:noProof/>
      </w:rPr>
      <w:t>17</w:t>
    </w:r>
    <w:r>
      <w:rPr>
        <w:rStyle w:val="ac"/>
        <w:rFonts w:eastAsia="MS Mincho"/>
      </w:rPr>
      <w:fldChar w:fldCharType="end"/>
    </w:r>
  </w:p>
  <w:p w14:paraId="68E2551E" w14:textId="77777777" w:rsidR="00130AA2" w:rsidRDefault="00130AA2">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92BD7" w14:textId="77777777" w:rsidR="00954D2E" w:rsidRDefault="00954D2E">
      <w:pPr>
        <w:spacing w:after="0" w:line="240" w:lineRule="auto"/>
      </w:pPr>
      <w:r>
        <w:separator/>
      </w:r>
    </w:p>
  </w:footnote>
  <w:footnote w:type="continuationSeparator" w:id="0">
    <w:p w14:paraId="54B84C0D" w14:textId="77777777" w:rsidR="00954D2E" w:rsidRDefault="00954D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3DB75" w14:textId="77777777" w:rsidR="00130AA2" w:rsidRDefault="00130AA2">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11D5"/>
    <w:multiLevelType w:val="hybridMultilevel"/>
    <w:tmpl w:val="58A28FF8"/>
    <w:lvl w:ilvl="0" w:tplc="830499F8">
      <w:start w:val="1"/>
      <w:numFmt w:val="bullet"/>
      <w:lvlText w:val="В"/>
      <w:lvlJc w:val="left"/>
    </w:lvl>
    <w:lvl w:ilvl="1" w:tplc="5FBE70B6">
      <w:numFmt w:val="decimal"/>
      <w:lvlText w:val=""/>
      <w:lvlJc w:val="left"/>
    </w:lvl>
    <w:lvl w:ilvl="2" w:tplc="58C6166A">
      <w:numFmt w:val="decimal"/>
      <w:lvlText w:val=""/>
      <w:lvlJc w:val="left"/>
    </w:lvl>
    <w:lvl w:ilvl="3" w:tplc="225CA6AC">
      <w:numFmt w:val="decimal"/>
      <w:lvlText w:val=""/>
      <w:lvlJc w:val="left"/>
    </w:lvl>
    <w:lvl w:ilvl="4" w:tplc="95CA0376">
      <w:numFmt w:val="decimal"/>
      <w:lvlText w:val=""/>
      <w:lvlJc w:val="left"/>
    </w:lvl>
    <w:lvl w:ilvl="5" w:tplc="2B2EE66C">
      <w:numFmt w:val="decimal"/>
      <w:lvlText w:val=""/>
      <w:lvlJc w:val="left"/>
    </w:lvl>
    <w:lvl w:ilvl="6" w:tplc="39E20726">
      <w:numFmt w:val="decimal"/>
      <w:lvlText w:val=""/>
      <w:lvlJc w:val="left"/>
    </w:lvl>
    <w:lvl w:ilvl="7" w:tplc="8E442956">
      <w:numFmt w:val="decimal"/>
      <w:lvlText w:val=""/>
      <w:lvlJc w:val="left"/>
    </w:lvl>
    <w:lvl w:ilvl="8" w:tplc="3BC0A8D8">
      <w:numFmt w:val="decimal"/>
      <w:lvlText w:val=""/>
      <w:lvlJc w:val="left"/>
    </w:lvl>
  </w:abstractNum>
  <w:abstractNum w:abstractNumId="1" w15:restartNumberingAfterBreak="0">
    <w:nsid w:val="0000199F"/>
    <w:multiLevelType w:val="hybridMultilevel"/>
    <w:tmpl w:val="FE00D430"/>
    <w:lvl w:ilvl="0" w:tplc="AE2E8BA2">
      <w:start w:val="1"/>
      <w:numFmt w:val="bullet"/>
      <w:lvlText w:val="и"/>
      <w:lvlJc w:val="left"/>
    </w:lvl>
    <w:lvl w:ilvl="1" w:tplc="5FA6D120">
      <w:numFmt w:val="decimal"/>
      <w:lvlText w:val=""/>
      <w:lvlJc w:val="left"/>
    </w:lvl>
    <w:lvl w:ilvl="2" w:tplc="5CAC8C54">
      <w:numFmt w:val="decimal"/>
      <w:lvlText w:val=""/>
      <w:lvlJc w:val="left"/>
    </w:lvl>
    <w:lvl w:ilvl="3" w:tplc="FF0CFAFE">
      <w:numFmt w:val="decimal"/>
      <w:lvlText w:val=""/>
      <w:lvlJc w:val="left"/>
    </w:lvl>
    <w:lvl w:ilvl="4" w:tplc="654815E2">
      <w:numFmt w:val="decimal"/>
      <w:lvlText w:val=""/>
      <w:lvlJc w:val="left"/>
    </w:lvl>
    <w:lvl w:ilvl="5" w:tplc="C0D4309E">
      <w:numFmt w:val="decimal"/>
      <w:lvlText w:val=""/>
      <w:lvlJc w:val="left"/>
    </w:lvl>
    <w:lvl w:ilvl="6" w:tplc="6B8E9E0E">
      <w:numFmt w:val="decimal"/>
      <w:lvlText w:val=""/>
      <w:lvlJc w:val="left"/>
    </w:lvl>
    <w:lvl w:ilvl="7" w:tplc="0F8A8B34">
      <w:numFmt w:val="decimal"/>
      <w:lvlText w:val=""/>
      <w:lvlJc w:val="left"/>
    </w:lvl>
    <w:lvl w:ilvl="8" w:tplc="EDEAB222">
      <w:numFmt w:val="decimal"/>
      <w:lvlText w:val=""/>
      <w:lvlJc w:val="left"/>
    </w:lvl>
  </w:abstractNum>
  <w:abstractNum w:abstractNumId="2" w15:restartNumberingAfterBreak="0">
    <w:nsid w:val="000022E4"/>
    <w:multiLevelType w:val="hybridMultilevel"/>
    <w:tmpl w:val="3C9EF114"/>
    <w:lvl w:ilvl="0" w:tplc="2848AA0C">
      <w:start w:val="1"/>
      <w:numFmt w:val="bullet"/>
      <w:lvlText w:val="в"/>
      <w:lvlJc w:val="left"/>
    </w:lvl>
    <w:lvl w:ilvl="1" w:tplc="371471EE">
      <w:start w:val="1"/>
      <w:numFmt w:val="bullet"/>
      <w:lvlText w:val="В"/>
      <w:lvlJc w:val="left"/>
    </w:lvl>
    <w:lvl w:ilvl="2" w:tplc="5BB244D2">
      <w:numFmt w:val="decimal"/>
      <w:lvlText w:val=""/>
      <w:lvlJc w:val="left"/>
    </w:lvl>
    <w:lvl w:ilvl="3" w:tplc="89C83A60">
      <w:numFmt w:val="decimal"/>
      <w:lvlText w:val=""/>
      <w:lvlJc w:val="left"/>
    </w:lvl>
    <w:lvl w:ilvl="4" w:tplc="CC06B2D8">
      <w:numFmt w:val="decimal"/>
      <w:lvlText w:val=""/>
      <w:lvlJc w:val="left"/>
    </w:lvl>
    <w:lvl w:ilvl="5" w:tplc="B336BA50">
      <w:numFmt w:val="decimal"/>
      <w:lvlText w:val=""/>
      <w:lvlJc w:val="left"/>
    </w:lvl>
    <w:lvl w:ilvl="6" w:tplc="3F528AEA">
      <w:numFmt w:val="decimal"/>
      <w:lvlText w:val=""/>
      <w:lvlJc w:val="left"/>
    </w:lvl>
    <w:lvl w:ilvl="7" w:tplc="C338E940">
      <w:numFmt w:val="decimal"/>
      <w:lvlText w:val=""/>
      <w:lvlJc w:val="left"/>
    </w:lvl>
    <w:lvl w:ilvl="8" w:tplc="CB8C6096">
      <w:numFmt w:val="decimal"/>
      <w:lvlText w:val=""/>
      <w:lvlJc w:val="left"/>
    </w:lvl>
  </w:abstractNum>
  <w:abstractNum w:abstractNumId="3" w15:restartNumberingAfterBreak="0">
    <w:nsid w:val="00002780"/>
    <w:multiLevelType w:val="hybridMultilevel"/>
    <w:tmpl w:val="13FACA54"/>
    <w:lvl w:ilvl="0" w:tplc="97AE8780">
      <w:start w:val="1"/>
      <w:numFmt w:val="bullet"/>
      <w:lvlText w:val="и"/>
      <w:lvlJc w:val="left"/>
    </w:lvl>
    <w:lvl w:ilvl="1" w:tplc="CB643944">
      <w:start w:val="1"/>
      <w:numFmt w:val="bullet"/>
      <w:lvlText w:val="В"/>
      <w:lvlJc w:val="left"/>
    </w:lvl>
    <w:lvl w:ilvl="2" w:tplc="6AA819D8">
      <w:numFmt w:val="decimal"/>
      <w:lvlText w:val=""/>
      <w:lvlJc w:val="left"/>
    </w:lvl>
    <w:lvl w:ilvl="3" w:tplc="CC92B27C">
      <w:numFmt w:val="decimal"/>
      <w:lvlText w:val=""/>
      <w:lvlJc w:val="left"/>
    </w:lvl>
    <w:lvl w:ilvl="4" w:tplc="EB384E74">
      <w:numFmt w:val="decimal"/>
      <w:lvlText w:val=""/>
      <w:lvlJc w:val="left"/>
    </w:lvl>
    <w:lvl w:ilvl="5" w:tplc="268052A8">
      <w:numFmt w:val="decimal"/>
      <w:lvlText w:val=""/>
      <w:lvlJc w:val="left"/>
    </w:lvl>
    <w:lvl w:ilvl="6" w:tplc="5372C836">
      <w:numFmt w:val="decimal"/>
      <w:lvlText w:val=""/>
      <w:lvlJc w:val="left"/>
    </w:lvl>
    <w:lvl w:ilvl="7" w:tplc="749AC966">
      <w:numFmt w:val="decimal"/>
      <w:lvlText w:val=""/>
      <w:lvlJc w:val="left"/>
    </w:lvl>
    <w:lvl w:ilvl="8" w:tplc="041CF2FE">
      <w:numFmt w:val="decimal"/>
      <w:lvlText w:val=""/>
      <w:lvlJc w:val="left"/>
    </w:lvl>
  </w:abstractNum>
  <w:abstractNum w:abstractNumId="4" w15:restartNumberingAfterBreak="0">
    <w:nsid w:val="00002D41"/>
    <w:multiLevelType w:val="hybridMultilevel"/>
    <w:tmpl w:val="E606F94A"/>
    <w:lvl w:ilvl="0" w:tplc="562E9552">
      <w:start w:val="1"/>
      <w:numFmt w:val="bullet"/>
      <w:lvlText w:val="и"/>
      <w:lvlJc w:val="left"/>
    </w:lvl>
    <w:lvl w:ilvl="1" w:tplc="E1D8DD06">
      <w:start w:val="1"/>
      <w:numFmt w:val="bullet"/>
      <w:lvlText w:val="В"/>
      <w:lvlJc w:val="left"/>
    </w:lvl>
    <w:lvl w:ilvl="2" w:tplc="E5D47560">
      <w:numFmt w:val="decimal"/>
      <w:lvlText w:val=""/>
      <w:lvlJc w:val="left"/>
    </w:lvl>
    <w:lvl w:ilvl="3" w:tplc="7520DB4C">
      <w:numFmt w:val="decimal"/>
      <w:lvlText w:val=""/>
      <w:lvlJc w:val="left"/>
    </w:lvl>
    <w:lvl w:ilvl="4" w:tplc="8376E290">
      <w:numFmt w:val="decimal"/>
      <w:lvlText w:val=""/>
      <w:lvlJc w:val="left"/>
    </w:lvl>
    <w:lvl w:ilvl="5" w:tplc="62804BC6">
      <w:numFmt w:val="decimal"/>
      <w:lvlText w:val=""/>
      <w:lvlJc w:val="left"/>
    </w:lvl>
    <w:lvl w:ilvl="6" w:tplc="53F8B416">
      <w:numFmt w:val="decimal"/>
      <w:lvlText w:val=""/>
      <w:lvlJc w:val="left"/>
    </w:lvl>
    <w:lvl w:ilvl="7" w:tplc="451A8544">
      <w:numFmt w:val="decimal"/>
      <w:lvlText w:val=""/>
      <w:lvlJc w:val="left"/>
    </w:lvl>
    <w:lvl w:ilvl="8" w:tplc="EAAA03A2">
      <w:numFmt w:val="decimal"/>
      <w:lvlText w:val=""/>
      <w:lvlJc w:val="left"/>
    </w:lvl>
  </w:abstractNum>
  <w:abstractNum w:abstractNumId="5" w15:restartNumberingAfterBreak="0">
    <w:nsid w:val="00002F15"/>
    <w:multiLevelType w:val="hybridMultilevel"/>
    <w:tmpl w:val="AADC3E4C"/>
    <w:lvl w:ilvl="0" w:tplc="66B6B200">
      <w:start w:val="1"/>
      <w:numFmt w:val="bullet"/>
      <w:lvlText w:val="\endash "/>
      <w:lvlJc w:val="left"/>
    </w:lvl>
    <w:lvl w:ilvl="1" w:tplc="19728B10">
      <w:start w:val="1"/>
      <w:numFmt w:val="bullet"/>
      <w:lvlText w:val="С"/>
      <w:lvlJc w:val="left"/>
    </w:lvl>
    <w:lvl w:ilvl="2" w:tplc="8C1214F2">
      <w:numFmt w:val="decimal"/>
      <w:lvlText w:val=""/>
      <w:lvlJc w:val="left"/>
    </w:lvl>
    <w:lvl w:ilvl="3" w:tplc="00643B2A">
      <w:numFmt w:val="decimal"/>
      <w:lvlText w:val=""/>
      <w:lvlJc w:val="left"/>
    </w:lvl>
    <w:lvl w:ilvl="4" w:tplc="159420B4">
      <w:numFmt w:val="decimal"/>
      <w:lvlText w:val=""/>
      <w:lvlJc w:val="left"/>
    </w:lvl>
    <w:lvl w:ilvl="5" w:tplc="E4AC3D24">
      <w:numFmt w:val="decimal"/>
      <w:lvlText w:val=""/>
      <w:lvlJc w:val="left"/>
    </w:lvl>
    <w:lvl w:ilvl="6" w:tplc="F3EEA114">
      <w:numFmt w:val="decimal"/>
      <w:lvlText w:val=""/>
      <w:lvlJc w:val="left"/>
    </w:lvl>
    <w:lvl w:ilvl="7" w:tplc="F340A5E2">
      <w:numFmt w:val="decimal"/>
      <w:lvlText w:val=""/>
      <w:lvlJc w:val="left"/>
    </w:lvl>
    <w:lvl w:ilvl="8" w:tplc="4DECC746">
      <w:numFmt w:val="decimal"/>
      <w:lvlText w:val=""/>
      <w:lvlJc w:val="left"/>
    </w:lvl>
  </w:abstractNum>
  <w:abstractNum w:abstractNumId="6" w15:restartNumberingAfterBreak="0">
    <w:nsid w:val="000031AD"/>
    <w:multiLevelType w:val="hybridMultilevel"/>
    <w:tmpl w:val="A37A11CC"/>
    <w:lvl w:ilvl="0" w:tplc="44AA8312">
      <w:start w:val="1"/>
      <w:numFmt w:val="bullet"/>
      <w:lvlText w:val="К"/>
      <w:lvlJc w:val="left"/>
    </w:lvl>
    <w:lvl w:ilvl="1" w:tplc="C5B41B6E">
      <w:numFmt w:val="decimal"/>
      <w:lvlText w:val=""/>
      <w:lvlJc w:val="left"/>
    </w:lvl>
    <w:lvl w:ilvl="2" w:tplc="CB2C089C">
      <w:numFmt w:val="decimal"/>
      <w:lvlText w:val=""/>
      <w:lvlJc w:val="left"/>
    </w:lvl>
    <w:lvl w:ilvl="3" w:tplc="C5282AB6">
      <w:numFmt w:val="decimal"/>
      <w:lvlText w:val=""/>
      <w:lvlJc w:val="left"/>
    </w:lvl>
    <w:lvl w:ilvl="4" w:tplc="E270951C">
      <w:numFmt w:val="decimal"/>
      <w:lvlText w:val=""/>
      <w:lvlJc w:val="left"/>
    </w:lvl>
    <w:lvl w:ilvl="5" w:tplc="FA902696">
      <w:numFmt w:val="decimal"/>
      <w:lvlText w:val=""/>
      <w:lvlJc w:val="left"/>
    </w:lvl>
    <w:lvl w:ilvl="6" w:tplc="BF8839C0">
      <w:numFmt w:val="decimal"/>
      <w:lvlText w:val=""/>
      <w:lvlJc w:val="left"/>
    </w:lvl>
    <w:lvl w:ilvl="7" w:tplc="0E38E68E">
      <w:numFmt w:val="decimal"/>
      <w:lvlText w:val=""/>
      <w:lvlJc w:val="left"/>
    </w:lvl>
    <w:lvl w:ilvl="8" w:tplc="6D8ACD3E">
      <w:numFmt w:val="decimal"/>
      <w:lvlText w:val=""/>
      <w:lvlJc w:val="left"/>
    </w:lvl>
  </w:abstractNum>
  <w:abstractNum w:abstractNumId="7" w15:restartNumberingAfterBreak="0">
    <w:nsid w:val="000032DE"/>
    <w:multiLevelType w:val="hybridMultilevel"/>
    <w:tmpl w:val="FE42E762"/>
    <w:lvl w:ilvl="0" w:tplc="20B89328">
      <w:start w:val="1"/>
      <w:numFmt w:val="bullet"/>
      <w:lvlText w:val="в"/>
      <w:lvlJc w:val="left"/>
    </w:lvl>
    <w:lvl w:ilvl="1" w:tplc="D6AAB934">
      <w:start w:val="1"/>
      <w:numFmt w:val="bullet"/>
      <w:lvlText w:val="К"/>
      <w:lvlJc w:val="left"/>
    </w:lvl>
    <w:lvl w:ilvl="2" w:tplc="8FECDA8C">
      <w:numFmt w:val="decimal"/>
      <w:lvlText w:val=""/>
      <w:lvlJc w:val="left"/>
    </w:lvl>
    <w:lvl w:ilvl="3" w:tplc="C680C282">
      <w:numFmt w:val="decimal"/>
      <w:lvlText w:val=""/>
      <w:lvlJc w:val="left"/>
    </w:lvl>
    <w:lvl w:ilvl="4" w:tplc="99C0C83A">
      <w:numFmt w:val="decimal"/>
      <w:lvlText w:val=""/>
      <w:lvlJc w:val="left"/>
    </w:lvl>
    <w:lvl w:ilvl="5" w:tplc="041C0C68">
      <w:numFmt w:val="decimal"/>
      <w:lvlText w:val=""/>
      <w:lvlJc w:val="left"/>
    </w:lvl>
    <w:lvl w:ilvl="6" w:tplc="714E5B4E">
      <w:numFmt w:val="decimal"/>
      <w:lvlText w:val=""/>
      <w:lvlJc w:val="left"/>
    </w:lvl>
    <w:lvl w:ilvl="7" w:tplc="5C045F14">
      <w:numFmt w:val="decimal"/>
      <w:lvlText w:val=""/>
      <w:lvlJc w:val="left"/>
    </w:lvl>
    <w:lvl w:ilvl="8" w:tplc="F18878FC">
      <w:numFmt w:val="decimal"/>
      <w:lvlText w:val=""/>
      <w:lvlJc w:val="left"/>
    </w:lvl>
  </w:abstractNum>
  <w:abstractNum w:abstractNumId="8" w15:restartNumberingAfterBreak="0">
    <w:nsid w:val="00004908"/>
    <w:multiLevelType w:val="hybridMultilevel"/>
    <w:tmpl w:val="7DB88FC8"/>
    <w:lvl w:ilvl="0" w:tplc="94AE74B6">
      <w:start w:val="1"/>
      <w:numFmt w:val="bullet"/>
      <w:lvlText w:val="В"/>
      <w:lvlJc w:val="left"/>
    </w:lvl>
    <w:lvl w:ilvl="1" w:tplc="DB562D70">
      <w:numFmt w:val="decimal"/>
      <w:lvlText w:val=""/>
      <w:lvlJc w:val="left"/>
    </w:lvl>
    <w:lvl w:ilvl="2" w:tplc="88ACC132">
      <w:numFmt w:val="decimal"/>
      <w:lvlText w:val=""/>
      <w:lvlJc w:val="left"/>
    </w:lvl>
    <w:lvl w:ilvl="3" w:tplc="2F621916">
      <w:numFmt w:val="decimal"/>
      <w:lvlText w:val=""/>
      <w:lvlJc w:val="left"/>
    </w:lvl>
    <w:lvl w:ilvl="4" w:tplc="D5E6876E">
      <w:numFmt w:val="decimal"/>
      <w:lvlText w:val=""/>
      <w:lvlJc w:val="left"/>
    </w:lvl>
    <w:lvl w:ilvl="5" w:tplc="26223FF2">
      <w:numFmt w:val="decimal"/>
      <w:lvlText w:val=""/>
      <w:lvlJc w:val="left"/>
    </w:lvl>
    <w:lvl w:ilvl="6" w:tplc="7BF6034A">
      <w:numFmt w:val="decimal"/>
      <w:lvlText w:val=""/>
      <w:lvlJc w:val="left"/>
    </w:lvl>
    <w:lvl w:ilvl="7" w:tplc="9C8AC0C0">
      <w:numFmt w:val="decimal"/>
      <w:lvlText w:val=""/>
      <w:lvlJc w:val="left"/>
    </w:lvl>
    <w:lvl w:ilvl="8" w:tplc="0BBEB24E">
      <w:numFmt w:val="decimal"/>
      <w:lvlText w:val=""/>
      <w:lvlJc w:val="left"/>
    </w:lvl>
  </w:abstractNum>
  <w:abstractNum w:abstractNumId="9" w15:restartNumberingAfterBreak="0">
    <w:nsid w:val="00005718"/>
    <w:multiLevelType w:val="hybridMultilevel"/>
    <w:tmpl w:val="DE8E8FE6"/>
    <w:lvl w:ilvl="0" w:tplc="CE66A778">
      <w:start w:val="1"/>
      <w:numFmt w:val="bullet"/>
      <w:lvlText w:val="В"/>
      <w:lvlJc w:val="left"/>
    </w:lvl>
    <w:lvl w:ilvl="1" w:tplc="1ABAAE78">
      <w:numFmt w:val="decimal"/>
      <w:lvlText w:val=""/>
      <w:lvlJc w:val="left"/>
    </w:lvl>
    <w:lvl w:ilvl="2" w:tplc="A7EC8B92">
      <w:numFmt w:val="decimal"/>
      <w:lvlText w:val=""/>
      <w:lvlJc w:val="left"/>
    </w:lvl>
    <w:lvl w:ilvl="3" w:tplc="CE1231FE">
      <w:numFmt w:val="decimal"/>
      <w:lvlText w:val=""/>
      <w:lvlJc w:val="left"/>
    </w:lvl>
    <w:lvl w:ilvl="4" w:tplc="42BEEA70">
      <w:numFmt w:val="decimal"/>
      <w:lvlText w:val=""/>
      <w:lvlJc w:val="left"/>
    </w:lvl>
    <w:lvl w:ilvl="5" w:tplc="5B9E225A">
      <w:numFmt w:val="decimal"/>
      <w:lvlText w:val=""/>
      <w:lvlJc w:val="left"/>
    </w:lvl>
    <w:lvl w:ilvl="6" w:tplc="3BFCA852">
      <w:numFmt w:val="decimal"/>
      <w:lvlText w:val=""/>
      <w:lvlJc w:val="left"/>
    </w:lvl>
    <w:lvl w:ilvl="7" w:tplc="C4C8B988">
      <w:numFmt w:val="decimal"/>
      <w:lvlText w:val=""/>
      <w:lvlJc w:val="left"/>
    </w:lvl>
    <w:lvl w:ilvl="8" w:tplc="496C1DF4">
      <w:numFmt w:val="decimal"/>
      <w:lvlText w:val=""/>
      <w:lvlJc w:val="left"/>
    </w:lvl>
  </w:abstractNum>
  <w:abstractNum w:abstractNumId="10" w15:restartNumberingAfterBreak="0">
    <w:nsid w:val="00005DE9"/>
    <w:multiLevelType w:val="hybridMultilevel"/>
    <w:tmpl w:val="A0E6206C"/>
    <w:lvl w:ilvl="0" w:tplc="541ACE72">
      <w:start w:val="1"/>
      <w:numFmt w:val="bullet"/>
      <w:lvlText w:val="К"/>
      <w:lvlJc w:val="left"/>
    </w:lvl>
    <w:lvl w:ilvl="1" w:tplc="A3C67B6E">
      <w:numFmt w:val="decimal"/>
      <w:lvlText w:val=""/>
      <w:lvlJc w:val="left"/>
    </w:lvl>
    <w:lvl w:ilvl="2" w:tplc="C14AB98C">
      <w:numFmt w:val="decimal"/>
      <w:lvlText w:val=""/>
      <w:lvlJc w:val="left"/>
    </w:lvl>
    <w:lvl w:ilvl="3" w:tplc="A838E292">
      <w:numFmt w:val="decimal"/>
      <w:lvlText w:val=""/>
      <w:lvlJc w:val="left"/>
    </w:lvl>
    <w:lvl w:ilvl="4" w:tplc="C14888B6">
      <w:numFmt w:val="decimal"/>
      <w:lvlText w:val=""/>
      <w:lvlJc w:val="left"/>
    </w:lvl>
    <w:lvl w:ilvl="5" w:tplc="40DCA2E6">
      <w:numFmt w:val="decimal"/>
      <w:lvlText w:val=""/>
      <w:lvlJc w:val="left"/>
    </w:lvl>
    <w:lvl w:ilvl="6" w:tplc="BD0AB516">
      <w:numFmt w:val="decimal"/>
      <w:lvlText w:val=""/>
      <w:lvlJc w:val="left"/>
    </w:lvl>
    <w:lvl w:ilvl="7" w:tplc="81F2924A">
      <w:numFmt w:val="decimal"/>
      <w:lvlText w:val=""/>
      <w:lvlJc w:val="left"/>
    </w:lvl>
    <w:lvl w:ilvl="8" w:tplc="B8923F02">
      <w:numFmt w:val="decimal"/>
      <w:lvlText w:val=""/>
      <w:lvlJc w:val="left"/>
    </w:lvl>
  </w:abstractNum>
  <w:abstractNum w:abstractNumId="11" w15:restartNumberingAfterBreak="0">
    <w:nsid w:val="00005E41"/>
    <w:multiLevelType w:val="hybridMultilevel"/>
    <w:tmpl w:val="018A8AFA"/>
    <w:lvl w:ilvl="0" w:tplc="0CA6C098">
      <w:start w:val="1"/>
      <w:numFmt w:val="bullet"/>
      <w:lvlText w:val="в"/>
      <w:lvlJc w:val="left"/>
    </w:lvl>
    <w:lvl w:ilvl="1" w:tplc="3D14B2F6">
      <w:numFmt w:val="decimal"/>
      <w:lvlText w:val=""/>
      <w:lvlJc w:val="left"/>
    </w:lvl>
    <w:lvl w:ilvl="2" w:tplc="F7A625EE">
      <w:numFmt w:val="decimal"/>
      <w:lvlText w:val=""/>
      <w:lvlJc w:val="left"/>
    </w:lvl>
    <w:lvl w:ilvl="3" w:tplc="62C493A6">
      <w:numFmt w:val="decimal"/>
      <w:lvlText w:val=""/>
      <w:lvlJc w:val="left"/>
    </w:lvl>
    <w:lvl w:ilvl="4" w:tplc="DA86C65E">
      <w:numFmt w:val="decimal"/>
      <w:lvlText w:val=""/>
      <w:lvlJc w:val="left"/>
    </w:lvl>
    <w:lvl w:ilvl="5" w:tplc="8C46020C">
      <w:numFmt w:val="decimal"/>
      <w:lvlText w:val=""/>
      <w:lvlJc w:val="left"/>
    </w:lvl>
    <w:lvl w:ilvl="6" w:tplc="FABEDCFA">
      <w:numFmt w:val="decimal"/>
      <w:lvlText w:val=""/>
      <w:lvlJc w:val="left"/>
    </w:lvl>
    <w:lvl w:ilvl="7" w:tplc="186A018E">
      <w:numFmt w:val="decimal"/>
      <w:lvlText w:val=""/>
      <w:lvlJc w:val="left"/>
    </w:lvl>
    <w:lvl w:ilvl="8" w:tplc="ED709106">
      <w:numFmt w:val="decimal"/>
      <w:lvlText w:val=""/>
      <w:lvlJc w:val="left"/>
    </w:lvl>
  </w:abstractNum>
  <w:abstractNum w:abstractNumId="12" w15:restartNumberingAfterBreak="0">
    <w:nsid w:val="00005EA5"/>
    <w:multiLevelType w:val="hybridMultilevel"/>
    <w:tmpl w:val="0C2A0FDC"/>
    <w:lvl w:ilvl="0" w:tplc="EC4492EA">
      <w:start w:val="1"/>
      <w:numFmt w:val="bullet"/>
      <w:lvlText w:val="-"/>
      <w:lvlJc w:val="left"/>
    </w:lvl>
    <w:lvl w:ilvl="1" w:tplc="C67ABE26">
      <w:numFmt w:val="decimal"/>
      <w:lvlText w:val=""/>
      <w:lvlJc w:val="left"/>
    </w:lvl>
    <w:lvl w:ilvl="2" w:tplc="45E00830">
      <w:numFmt w:val="decimal"/>
      <w:lvlText w:val=""/>
      <w:lvlJc w:val="left"/>
    </w:lvl>
    <w:lvl w:ilvl="3" w:tplc="7C3472FE">
      <w:numFmt w:val="decimal"/>
      <w:lvlText w:val=""/>
      <w:lvlJc w:val="left"/>
    </w:lvl>
    <w:lvl w:ilvl="4" w:tplc="1456A1F2">
      <w:numFmt w:val="decimal"/>
      <w:lvlText w:val=""/>
      <w:lvlJc w:val="left"/>
    </w:lvl>
    <w:lvl w:ilvl="5" w:tplc="53CE5D5A">
      <w:numFmt w:val="decimal"/>
      <w:lvlText w:val=""/>
      <w:lvlJc w:val="left"/>
    </w:lvl>
    <w:lvl w:ilvl="6" w:tplc="D8FCC2EE">
      <w:numFmt w:val="decimal"/>
      <w:lvlText w:val=""/>
      <w:lvlJc w:val="left"/>
    </w:lvl>
    <w:lvl w:ilvl="7" w:tplc="9CB43AFA">
      <w:numFmt w:val="decimal"/>
      <w:lvlText w:val=""/>
      <w:lvlJc w:val="left"/>
    </w:lvl>
    <w:lvl w:ilvl="8" w:tplc="F3BC177C">
      <w:numFmt w:val="decimal"/>
      <w:lvlText w:val=""/>
      <w:lvlJc w:val="left"/>
    </w:lvl>
  </w:abstractNum>
  <w:abstractNum w:abstractNumId="13" w15:restartNumberingAfterBreak="0">
    <w:nsid w:val="00005F67"/>
    <w:multiLevelType w:val="hybridMultilevel"/>
    <w:tmpl w:val="A1F23CDA"/>
    <w:lvl w:ilvl="0" w:tplc="DDD831DA">
      <w:start w:val="1"/>
      <w:numFmt w:val="bullet"/>
      <w:lvlText w:val="В"/>
      <w:lvlJc w:val="left"/>
    </w:lvl>
    <w:lvl w:ilvl="1" w:tplc="C20253B0">
      <w:numFmt w:val="decimal"/>
      <w:lvlText w:val=""/>
      <w:lvlJc w:val="left"/>
    </w:lvl>
    <w:lvl w:ilvl="2" w:tplc="E14CBAEA">
      <w:numFmt w:val="decimal"/>
      <w:lvlText w:val=""/>
      <w:lvlJc w:val="left"/>
    </w:lvl>
    <w:lvl w:ilvl="3" w:tplc="3A1CAF30">
      <w:numFmt w:val="decimal"/>
      <w:lvlText w:val=""/>
      <w:lvlJc w:val="left"/>
    </w:lvl>
    <w:lvl w:ilvl="4" w:tplc="6AE65962">
      <w:numFmt w:val="decimal"/>
      <w:lvlText w:val=""/>
      <w:lvlJc w:val="left"/>
    </w:lvl>
    <w:lvl w:ilvl="5" w:tplc="93A6EC54">
      <w:numFmt w:val="decimal"/>
      <w:lvlText w:val=""/>
      <w:lvlJc w:val="left"/>
    </w:lvl>
    <w:lvl w:ilvl="6" w:tplc="E1AC0A5E">
      <w:numFmt w:val="decimal"/>
      <w:lvlText w:val=""/>
      <w:lvlJc w:val="left"/>
    </w:lvl>
    <w:lvl w:ilvl="7" w:tplc="0EE01DBC">
      <w:numFmt w:val="decimal"/>
      <w:lvlText w:val=""/>
      <w:lvlJc w:val="left"/>
    </w:lvl>
    <w:lvl w:ilvl="8" w:tplc="1E18044A">
      <w:numFmt w:val="decimal"/>
      <w:lvlText w:val=""/>
      <w:lvlJc w:val="left"/>
    </w:lvl>
  </w:abstractNum>
  <w:abstractNum w:abstractNumId="14" w15:restartNumberingAfterBreak="0">
    <w:nsid w:val="000073B1"/>
    <w:multiLevelType w:val="hybridMultilevel"/>
    <w:tmpl w:val="C00AC304"/>
    <w:lvl w:ilvl="0" w:tplc="130AD666">
      <w:start w:val="1"/>
      <w:numFmt w:val="bullet"/>
      <w:lvlText w:val="К"/>
      <w:lvlJc w:val="left"/>
    </w:lvl>
    <w:lvl w:ilvl="1" w:tplc="A8241700">
      <w:numFmt w:val="decimal"/>
      <w:lvlText w:val=""/>
      <w:lvlJc w:val="left"/>
    </w:lvl>
    <w:lvl w:ilvl="2" w:tplc="A2947E3C">
      <w:numFmt w:val="decimal"/>
      <w:lvlText w:val=""/>
      <w:lvlJc w:val="left"/>
    </w:lvl>
    <w:lvl w:ilvl="3" w:tplc="58E4B8DC">
      <w:numFmt w:val="decimal"/>
      <w:lvlText w:val=""/>
      <w:lvlJc w:val="left"/>
    </w:lvl>
    <w:lvl w:ilvl="4" w:tplc="4F1E8C36">
      <w:numFmt w:val="decimal"/>
      <w:lvlText w:val=""/>
      <w:lvlJc w:val="left"/>
    </w:lvl>
    <w:lvl w:ilvl="5" w:tplc="77486B90">
      <w:numFmt w:val="decimal"/>
      <w:lvlText w:val=""/>
      <w:lvlJc w:val="left"/>
    </w:lvl>
    <w:lvl w:ilvl="6" w:tplc="06FC355E">
      <w:numFmt w:val="decimal"/>
      <w:lvlText w:val=""/>
      <w:lvlJc w:val="left"/>
    </w:lvl>
    <w:lvl w:ilvl="7" w:tplc="E806AEEC">
      <w:numFmt w:val="decimal"/>
      <w:lvlText w:val=""/>
      <w:lvlJc w:val="left"/>
    </w:lvl>
    <w:lvl w:ilvl="8" w:tplc="3A8A3CB4">
      <w:numFmt w:val="decimal"/>
      <w:lvlText w:val=""/>
      <w:lvlJc w:val="left"/>
    </w:lvl>
  </w:abstractNum>
  <w:abstractNum w:abstractNumId="15" w15:restartNumberingAfterBreak="0">
    <w:nsid w:val="0000749F"/>
    <w:multiLevelType w:val="hybridMultilevel"/>
    <w:tmpl w:val="80A6EBAC"/>
    <w:lvl w:ilvl="0" w:tplc="E8AA3EEC">
      <w:start w:val="1"/>
      <w:numFmt w:val="bullet"/>
      <w:lvlText w:val="и"/>
      <w:lvlJc w:val="left"/>
    </w:lvl>
    <w:lvl w:ilvl="1" w:tplc="4920A518">
      <w:numFmt w:val="decimal"/>
      <w:lvlText w:val=""/>
      <w:lvlJc w:val="left"/>
    </w:lvl>
    <w:lvl w:ilvl="2" w:tplc="315C054A">
      <w:numFmt w:val="decimal"/>
      <w:lvlText w:val=""/>
      <w:lvlJc w:val="left"/>
    </w:lvl>
    <w:lvl w:ilvl="3" w:tplc="2D04541A">
      <w:numFmt w:val="decimal"/>
      <w:lvlText w:val=""/>
      <w:lvlJc w:val="left"/>
    </w:lvl>
    <w:lvl w:ilvl="4" w:tplc="04ACB22C">
      <w:numFmt w:val="decimal"/>
      <w:lvlText w:val=""/>
      <w:lvlJc w:val="left"/>
    </w:lvl>
    <w:lvl w:ilvl="5" w:tplc="B002EF6A">
      <w:numFmt w:val="decimal"/>
      <w:lvlText w:val=""/>
      <w:lvlJc w:val="left"/>
    </w:lvl>
    <w:lvl w:ilvl="6" w:tplc="7992737A">
      <w:numFmt w:val="decimal"/>
      <w:lvlText w:val=""/>
      <w:lvlJc w:val="left"/>
    </w:lvl>
    <w:lvl w:ilvl="7" w:tplc="7D3E18F6">
      <w:numFmt w:val="decimal"/>
      <w:lvlText w:val=""/>
      <w:lvlJc w:val="left"/>
    </w:lvl>
    <w:lvl w:ilvl="8" w:tplc="134E15A4">
      <w:numFmt w:val="decimal"/>
      <w:lvlText w:val=""/>
      <w:lvlJc w:val="left"/>
    </w:lvl>
  </w:abstractNum>
  <w:abstractNum w:abstractNumId="16" w15:restartNumberingAfterBreak="0">
    <w:nsid w:val="01C93AED"/>
    <w:multiLevelType w:val="hybridMultilevel"/>
    <w:tmpl w:val="AD286688"/>
    <w:numStyleLink w:val="6"/>
  </w:abstractNum>
  <w:abstractNum w:abstractNumId="17" w15:restartNumberingAfterBreak="0">
    <w:nsid w:val="07991C2D"/>
    <w:multiLevelType w:val="hybridMultilevel"/>
    <w:tmpl w:val="2B0E2886"/>
    <w:lvl w:ilvl="0" w:tplc="F2AE9438">
      <w:start w:val="1"/>
      <w:numFmt w:val="decimal"/>
      <w:lvlText w:val="%1."/>
      <w:lvlJc w:val="left"/>
      <w:pPr>
        <w:tabs>
          <w:tab w:val="num" w:pos="709"/>
        </w:tabs>
        <w:ind w:left="78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3AE13A8">
      <w:start w:val="1"/>
      <w:numFmt w:val="lowerLetter"/>
      <w:lvlText w:val="%2."/>
      <w:lvlJc w:val="left"/>
      <w:pPr>
        <w:tabs>
          <w:tab w:val="num" w:pos="1505"/>
        </w:tabs>
        <w:ind w:left="1581" w:hanging="436"/>
      </w:pPr>
      <w:rPr>
        <w:rFonts w:hAnsi="Arial Unicode MS"/>
        <w:caps w:val="0"/>
        <w:smallCaps w:val="0"/>
        <w:strike w:val="0"/>
        <w:dstrike w:val="0"/>
        <w:outline w:val="0"/>
        <w:emboss w:val="0"/>
        <w:imprint w:val="0"/>
        <w:spacing w:val="0"/>
        <w:w w:val="100"/>
        <w:kern w:val="0"/>
        <w:position w:val="0"/>
        <w:highlight w:val="none"/>
        <w:vertAlign w:val="baseline"/>
      </w:rPr>
    </w:lvl>
    <w:lvl w:ilvl="2" w:tplc="6C58D8AC">
      <w:start w:val="1"/>
      <w:numFmt w:val="lowerRoman"/>
      <w:lvlText w:val="%3."/>
      <w:lvlJc w:val="left"/>
      <w:pPr>
        <w:tabs>
          <w:tab w:val="num" w:pos="2225"/>
        </w:tabs>
        <w:ind w:left="2301" w:hanging="376"/>
      </w:pPr>
      <w:rPr>
        <w:rFonts w:hAnsi="Arial Unicode MS"/>
        <w:caps w:val="0"/>
        <w:smallCaps w:val="0"/>
        <w:strike w:val="0"/>
        <w:dstrike w:val="0"/>
        <w:outline w:val="0"/>
        <w:emboss w:val="0"/>
        <w:imprint w:val="0"/>
        <w:spacing w:val="0"/>
        <w:w w:val="100"/>
        <w:kern w:val="0"/>
        <w:position w:val="0"/>
        <w:highlight w:val="none"/>
        <w:vertAlign w:val="baseline"/>
      </w:rPr>
    </w:lvl>
    <w:lvl w:ilvl="3" w:tplc="C160181C">
      <w:start w:val="1"/>
      <w:numFmt w:val="decimal"/>
      <w:lvlText w:val="%4."/>
      <w:lvlJc w:val="left"/>
      <w:pPr>
        <w:tabs>
          <w:tab w:val="num" w:pos="2945"/>
        </w:tabs>
        <w:ind w:left="3021" w:hanging="436"/>
      </w:pPr>
      <w:rPr>
        <w:rFonts w:hAnsi="Arial Unicode MS"/>
        <w:caps w:val="0"/>
        <w:smallCaps w:val="0"/>
        <w:strike w:val="0"/>
        <w:dstrike w:val="0"/>
        <w:outline w:val="0"/>
        <w:emboss w:val="0"/>
        <w:imprint w:val="0"/>
        <w:spacing w:val="0"/>
        <w:w w:val="100"/>
        <w:kern w:val="0"/>
        <w:position w:val="0"/>
        <w:highlight w:val="none"/>
        <w:vertAlign w:val="baseline"/>
      </w:rPr>
    </w:lvl>
    <w:lvl w:ilvl="4" w:tplc="27C4D0F4">
      <w:start w:val="1"/>
      <w:numFmt w:val="lowerLetter"/>
      <w:lvlText w:val="%5."/>
      <w:lvlJc w:val="left"/>
      <w:pPr>
        <w:tabs>
          <w:tab w:val="num" w:pos="3665"/>
        </w:tabs>
        <w:ind w:left="3741" w:hanging="436"/>
      </w:pPr>
      <w:rPr>
        <w:rFonts w:hAnsi="Arial Unicode MS"/>
        <w:caps w:val="0"/>
        <w:smallCaps w:val="0"/>
        <w:strike w:val="0"/>
        <w:dstrike w:val="0"/>
        <w:outline w:val="0"/>
        <w:emboss w:val="0"/>
        <w:imprint w:val="0"/>
        <w:spacing w:val="0"/>
        <w:w w:val="100"/>
        <w:kern w:val="0"/>
        <w:position w:val="0"/>
        <w:highlight w:val="none"/>
        <w:vertAlign w:val="baseline"/>
      </w:rPr>
    </w:lvl>
    <w:lvl w:ilvl="5" w:tplc="D4125BAE">
      <w:start w:val="1"/>
      <w:numFmt w:val="lowerRoman"/>
      <w:lvlText w:val="%6."/>
      <w:lvlJc w:val="left"/>
      <w:pPr>
        <w:tabs>
          <w:tab w:val="num" w:pos="4385"/>
        </w:tabs>
        <w:ind w:left="4461" w:hanging="376"/>
      </w:pPr>
      <w:rPr>
        <w:rFonts w:hAnsi="Arial Unicode MS"/>
        <w:caps w:val="0"/>
        <w:smallCaps w:val="0"/>
        <w:strike w:val="0"/>
        <w:dstrike w:val="0"/>
        <w:outline w:val="0"/>
        <w:emboss w:val="0"/>
        <w:imprint w:val="0"/>
        <w:spacing w:val="0"/>
        <w:w w:val="100"/>
        <w:kern w:val="0"/>
        <w:position w:val="0"/>
        <w:highlight w:val="none"/>
        <w:vertAlign w:val="baseline"/>
      </w:rPr>
    </w:lvl>
    <w:lvl w:ilvl="6" w:tplc="AAA273DA">
      <w:start w:val="1"/>
      <w:numFmt w:val="decimal"/>
      <w:lvlText w:val="%7."/>
      <w:lvlJc w:val="left"/>
      <w:pPr>
        <w:tabs>
          <w:tab w:val="num" w:pos="5105"/>
        </w:tabs>
        <w:ind w:left="5181" w:hanging="436"/>
      </w:pPr>
      <w:rPr>
        <w:rFonts w:hAnsi="Arial Unicode MS"/>
        <w:caps w:val="0"/>
        <w:smallCaps w:val="0"/>
        <w:strike w:val="0"/>
        <w:dstrike w:val="0"/>
        <w:outline w:val="0"/>
        <w:emboss w:val="0"/>
        <w:imprint w:val="0"/>
        <w:spacing w:val="0"/>
        <w:w w:val="100"/>
        <w:kern w:val="0"/>
        <w:position w:val="0"/>
        <w:highlight w:val="none"/>
        <w:vertAlign w:val="baseline"/>
      </w:rPr>
    </w:lvl>
    <w:lvl w:ilvl="7" w:tplc="E0B28642">
      <w:start w:val="1"/>
      <w:numFmt w:val="lowerLetter"/>
      <w:lvlText w:val="%8."/>
      <w:lvlJc w:val="left"/>
      <w:pPr>
        <w:tabs>
          <w:tab w:val="num" w:pos="5825"/>
        </w:tabs>
        <w:ind w:left="5901" w:hanging="436"/>
      </w:pPr>
      <w:rPr>
        <w:rFonts w:hAnsi="Arial Unicode MS"/>
        <w:caps w:val="0"/>
        <w:smallCaps w:val="0"/>
        <w:strike w:val="0"/>
        <w:dstrike w:val="0"/>
        <w:outline w:val="0"/>
        <w:emboss w:val="0"/>
        <w:imprint w:val="0"/>
        <w:spacing w:val="0"/>
        <w:w w:val="100"/>
        <w:kern w:val="0"/>
        <w:position w:val="0"/>
        <w:highlight w:val="none"/>
        <w:vertAlign w:val="baseline"/>
      </w:rPr>
    </w:lvl>
    <w:lvl w:ilvl="8" w:tplc="15829EDE">
      <w:start w:val="1"/>
      <w:numFmt w:val="lowerRoman"/>
      <w:lvlText w:val="%9."/>
      <w:lvlJc w:val="left"/>
      <w:pPr>
        <w:tabs>
          <w:tab w:val="num" w:pos="6545"/>
        </w:tabs>
        <w:ind w:left="6621" w:hanging="3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14B04790"/>
    <w:multiLevelType w:val="hybridMultilevel"/>
    <w:tmpl w:val="395E4EA8"/>
    <w:lvl w:ilvl="0" w:tplc="D7F2E258">
      <w:start w:val="1"/>
      <w:numFmt w:val="decimal"/>
      <w:lvlText w:val="%1."/>
      <w:lvlJc w:val="left"/>
      <w:pPr>
        <w:tabs>
          <w:tab w:val="num" w:pos="709"/>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D36C718">
      <w:start w:val="1"/>
      <w:numFmt w:val="lowerLetter"/>
      <w:lvlText w:val="%2."/>
      <w:lvlJc w:val="left"/>
      <w:pPr>
        <w:tabs>
          <w:tab w:val="num" w:pos="1440"/>
        </w:tabs>
        <w:ind w:left="1451" w:hanging="371"/>
      </w:pPr>
      <w:rPr>
        <w:rFonts w:hAnsi="Arial Unicode MS"/>
        <w:caps w:val="0"/>
        <w:smallCaps w:val="0"/>
        <w:strike w:val="0"/>
        <w:dstrike w:val="0"/>
        <w:outline w:val="0"/>
        <w:emboss w:val="0"/>
        <w:imprint w:val="0"/>
        <w:spacing w:val="0"/>
        <w:w w:val="100"/>
        <w:kern w:val="0"/>
        <w:position w:val="0"/>
        <w:highlight w:val="none"/>
        <w:vertAlign w:val="baseline"/>
      </w:rPr>
    </w:lvl>
    <w:lvl w:ilvl="2" w:tplc="56788C20">
      <w:start w:val="1"/>
      <w:numFmt w:val="lowerRoman"/>
      <w:lvlText w:val="%3."/>
      <w:lvlJc w:val="left"/>
      <w:pPr>
        <w:tabs>
          <w:tab w:val="num" w:pos="2160"/>
        </w:tabs>
        <w:ind w:left="2171" w:hanging="311"/>
      </w:pPr>
      <w:rPr>
        <w:rFonts w:hAnsi="Arial Unicode MS"/>
        <w:caps w:val="0"/>
        <w:smallCaps w:val="0"/>
        <w:strike w:val="0"/>
        <w:dstrike w:val="0"/>
        <w:outline w:val="0"/>
        <w:emboss w:val="0"/>
        <w:imprint w:val="0"/>
        <w:spacing w:val="0"/>
        <w:w w:val="100"/>
        <w:kern w:val="0"/>
        <w:position w:val="0"/>
        <w:highlight w:val="none"/>
        <w:vertAlign w:val="baseline"/>
      </w:rPr>
    </w:lvl>
    <w:lvl w:ilvl="3" w:tplc="0994EA68">
      <w:start w:val="1"/>
      <w:numFmt w:val="decimal"/>
      <w:lvlText w:val="%4."/>
      <w:lvlJc w:val="left"/>
      <w:pPr>
        <w:tabs>
          <w:tab w:val="num" w:pos="2880"/>
        </w:tabs>
        <w:ind w:left="2891" w:hanging="371"/>
      </w:pPr>
      <w:rPr>
        <w:rFonts w:hAnsi="Arial Unicode MS"/>
        <w:caps w:val="0"/>
        <w:smallCaps w:val="0"/>
        <w:strike w:val="0"/>
        <w:dstrike w:val="0"/>
        <w:outline w:val="0"/>
        <w:emboss w:val="0"/>
        <w:imprint w:val="0"/>
        <w:spacing w:val="0"/>
        <w:w w:val="100"/>
        <w:kern w:val="0"/>
        <w:position w:val="0"/>
        <w:highlight w:val="none"/>
        <w:vertAlign w:val="baseline"/>
      </w:rPr>
    </w:lvl>
    <w:lvl w:ilvl="4" w:tplc="37809828">
      <w:start w:val="1"/>
      <w:numFmt w:val="lowerLetter"/>
      <w:lvlText w:val="%5."/>
      <w:lvlJc w:val="left"/>
      <w:pPr>
        <w:tabs>
          <w:tab w:val="num" w:pos="3600"/>
        </w:tabs>
        <w:ind w:left="3611" w:hanging="371"/>
      </w:pPr>
      <w:rPr>
        <w:rFonts w:hAnsi="Arial Unicode MS"/>
        <w:caps w:val="0"/>
        <w:smallCaps w:val="0"/>
        <w:strike w:val="0"/>
        <w:dstrike w:val="0"/>
        <w:outline w:val="0"/>
        <w:emboss w:val="0"/>
        <w:imprint w:val="0"/>
        <w:spacing w:val="0"/>
        <w:w w:val="100"/>
        <w:kern w:val="0"/>
        <w:position w:val="0"/>
        <w:highlight w:val="none"/>
        <w:vertAlign w:val="baseline"/>
      </w:rPr>
    </w:lvl>
    <w:lvl w:ilvl="5" w:tplc="9B70C6FA">
      <w:start w:val="1"/>
      <w:numFmt w:val="lowerRoman"/>
      <w:lvlText w:val="%6."/>
      <w:lvlJc w:val="left"/>
      <w:pPr>
        <w:tabs>
          <w:tab w:val="num" w:pos="4320"/>
        </w:tabs>
        <w:ind w:left="4331" w:hanging="311"/>
      </w:pPr>
      <w:rPr>
        <w:rFonts w:hAnsi="Arial Unicode MS"/>
        <w:caps w:val="0"/>
        <w:smallCaps w:val="0"/>
        <w:strike w:val="0"/>
        <w:dstrike w:val="0"/>
        <w:outline w:val="0"/>
        <w:emboss w:val="0"/>
        <w:imprint w:val="0"/>
        <w:spacing w:val="0"/>
        <w:w w:val="100"/>
        <w:kern w:val="0"/>
        <w:position w:val="0"/>
        <w:highlight w:val="none"/>
        <w:vertAlign w:val="baseline"/>
      </w:rPr>
    </w:lvl>
    <w:lvl w:ilvl="6" w:tplc="13A6245A">
      <w:start w:val="1"/>
      <w:numFmt w:val="decimal"/>
      <w:lvlText w:val="%7."/>
      <w:lvlJc w:val="left"/>
      <w:pPr>
        <w:tabs>
          <w:tab w:val="num" w:pos="5040"/>
        </w:tabs>
        <w:ind w:left="5051" w:hanging="371"/>
      </w:pPr>
      <w:rPr>
        <w:rFonts w:hAnsi="Arial Unicode MS"/>
        <w:caps w:val="0"/>
        <w:smallCaps w:val="0"/>
        <w:strike w:val="0"/>
        <w:dstrike w:val="0"/>
        <w:outline w:val="0"/>
        <w:emboss w:val="0"/>
        <w:imprint w:val="0"/>
        <w:spacing w:val="0"/>
        <w:w w:val="100"/>
        <w:kern w:val="0"/>
        <w:position w:val="0"/>
        <w:highlight w:val="none"/>
        <w:vertAlign w:val="baseline"/>
      </w:rPr>
    </w:lvl>
    <w:lvl w:ilvl="7" w:tplc="04A44808">
      <w:start w:val="1"/>
      <w:numFmt w:val="lowerLetter"/>
      <w:lvlText w:val="%8."/>
      <w:lvlJc w:val="left"/>
      <w:pPr>
        <w:tabs>
          <w:tab w:val="num" w:pos="5760"/>
        </w:tabs>
        <w:ind w:left="5771" w:hanging="371"/>
      </w:pPr>
      <w:rPr>
        <w:rFonts w:hAnsi="Arial Unicode MS"/>
        <w:caps w:val="0"/>
        <w:smallCaps w:val="0"/>
        <w:strike w:val="0"/>
        <w:dstrike w:val="0"/>
        <w:outline w:val="0"/>
        <w:emboss w:val="0"/>
        <w:imprint w:val="0"/>
        <w:spacing w:val="0"/>
        <w:w w:val="100"/>
        <w:kern w:val="0"/>
        <w:position w:val="0"/>
        <w:highlight w:val="none"/>
        <w:vertAlign w:val="baseline"/>
      </w:rPr>
    </w:lvl>
    <w:lvl w:ilvl="8" w:tplc="DFB6FDAE">
      <w:start w:val="1"/>
      <w:numFmt w:val="lowerRoman"/>
      <w:lvlText w:val="%9."/>
      <w:lvlJc w:val="left"/>
      <w:pPr>
        <w:tabs>
          <w:tab w:val="num" w:pos="6480"/>
        </w:tabs>
        <w:ind w:left="6491" w:hanging="31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15354F90"/>
    <w:multiLevelType w:val="hybridMultilevel"/>
    <w:tmpl w:val="0F9C22A8"/>
    <w:styleLink w:val="3"/>
    <w:lvl w:ilvl="0" w:tplc="01407030">
      <w:start w:val="1"/>
      <w:numFmt w:val="decimal"/>
      <w:lvlText w:val="%1."/>
      <w:lvlJc w:val="left"/>
      <w:pPr>
        <w:tabs>
          <w:tab w:val="num" w:pos="709"/>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E3C20AE">
      <w:start w:val="1"/>
      <w:numFmt w:val="lowerLetter"/>
      <w:lvlText w:val="%2."/>
      <w:lvlJc w:val="left"/>
      <w:pPr>
        <w:tabs>
          <w:tab w:val="num" w:pos="1440"/>
        </w:tabs>
        <w:ind w:left="1451" w:hanging="371"/>
      </w:pPr>
      <w:rPr>
        <w:rFonts w:hAnsi="Arial Unicode MS"/>
        <w:caps w:val="0"/>
        <w:smallCaps w:val="0"/>
        <w:strike w:val="0"/>
        <w:dstrike w:val="0"/>
        <w:outline w:val="0"/>
        <w:emboss w:val="0"/>
        <w:imprint w:val="0"/>
        <w:spacing w:val="0"/>
        <w:w w:val="100"/>
        <w:kern w:val="0"/>
        <w:position w:val="0"/>
        <w:highlight w:val="none"/>
        <w:vertAlign w:val="baseline"/>
      </w:rPr>
    </w:lvl>
    <w:lvl w:ilvl="2" w:tplc="159080A2">
      <w:start w:val="1"/>
      <w:numFmt w:val="lowerRoman"/>
      <w:lvlText w:val="%3."/>
      <w:lvlJc w:val="left"/>
      <w:pPr>
        <w:tabs>
          <w:tab w:val="num" w:pos="2160"/>
        </w:tabs>
        <w:ind w:left="2171" w:hanging="311"/>
      </w:pPr>
      <w:rPr>
        <w:rFonts w:hAnsi="Arial Unicode MS"/>
        <w:caps w:val="0"/>
        <w:smallCaps w:val="0"/>
        <w:strike w:val="0"/>
        <w:dstrike w:val="0"/>
        <w:outline w:val="0"/>
        <w:emboss w:val="0"/>
        <w:imprint w:val="0"/>
        <w:spacing w:val="0"/>
        <w:w w:val="100"/>
        <w:kern w:val="0"/>
        <w:position w:val="0"/>
        <w:highlight w:val="none"/>
        <w:vertAlign w:val="baseline"/>
      </w:rPr>
    </w:lvl>
    <w:lvl w:ilvl="3" w:tplc="5AC6DCD4">
      <w:start w:val="1"/>
      <w:numFmt w:val="decimal"/>
      <w:lvlText w:val="%4."/>
      <w:lvlJc w:val="left"/>
      <w:pPr>
        <w:tabs>
          <w:tab w:val="num" w:pos="2880"/>
        </w:tabs>
        <w:ind w:left="2891" w:hanging="371"/>
      </w:pPr>
      <w:rPr>
        <w:rFonts w:hAnsi="Arial Unicode MS"/>
        <w:caps w:val="0"/>
        <w:smallCaps w:val="0"/>
        <w:strike w:val="0"/>
        <w:dstrike w:val="0"/>
        <w:outline w:val="0"/>
        <w:emboss w:val="0"/>
        <w:imprint w:val="0"/>
        <w:spacing w:val="0"/>
        <w:w w:val="100"/>
        <w:kern w:val="0"/>
        <w:position w:val="0"/>
        <w:highlight w:val="none"/>
        <w:vertAlign w:val="baseline"/>
      </w:rPr>
    </w:lvl>
    <w:lvl w:ilvl="4" w:tplc="5068FC18">
      <w:start w:val="1"/>
      <w:numFmt w:val="lowerLetter"/>
      <w:lvlText w:val="%5."/>
      <w:lvlJc w:val="left"/>
      <w:pPr>
        <w:tabs>
          <w:tab w:val="num" w:pos="3600"/>
        </w:tabs>
        <w:ind w:left="3611" w:hanging="371"/>
      </w:pPr>
      <w:rPr>
        <w:rFonts w:hAnsi="Arial Unicode MS"/>
        <w:caps w:val="0"/>
        <w:smallCaps w:val="0"/>
        <w:strike w:val="0"/>
        <w:dstrike w:val="0"/>
        <w:outline w:val="0"/>
        <w:emboss w:val="0"/>
        <w:imprint w:val="0"/>
        <w:spacing w:val="0"/>
        <w:w w:val="100"/>
        <w:kern w:val="0"/>
        <w:position w:val="0"/>
        <w:highlight w:val="none"/>
        <w:vertAlign w:val="baseline"/>
      </w:rPr>
    </w:lvl>
    <w:lvl w:ilvl="5" w:tplc="BC9EACDC">
      <w:start w:val="1"/>
      <w:numFmt w:val="lowerRoman"/>
      <w:lvlText w:val="%6."/>
      <w:lvlJc w:val="left"/>
      <w:pPr>
        <w:tabs>
          <w:tab w:val="num" w:pos="4320"/>
        </w:tabs>
        <w:ind w:left="4331" w:hanging="311"/>
      </w:pPr>
      <w:rPr>
        <w:rFonts w:hAnsi="Arial Unicode MS"/>
        <w:caps w:val="0"/>
        <w:smallCaps w:val="0"/>
        <w:strike w:val="0"/>
        <w:dstrike w:val="0"/>
        <w:outline w:val="0"/>
        <w:emboss w:val="0"/>
        <w:imprint w:val="0"/>
        <w:spacing w:val="0"/>
        <w:w w:val="100"/>
        <w:kern w:val="0"/>
        <w:position w:val="0"/>
        <w:highlight w:val="none"/>
        <w:vertAlign w:val="baseline"/>
      </w:rPr>
    </w:lvl>
    <w:lvl w:ilvl="6" w:tplc="EFC05310">
      <w:start w:val="1"/>
      <w:numFmt w:val="decimal"/>
      <w:lvlText w:val="%7."/>
      <w:lvlJc w:val="left"/>
      <w:pPr>
        <w:tabs>
          <w:tab w:val="num" w:pos="5040"/>
        </w:tabs>
        <w:ind w:left="5051" w:hanging="371"/>
      </w:pPr>
      <w:rPr>
        <w:rFonts w:hAnsi="Arial Unicode MS"/>
        <w:caps w:val="0"/>
        <w:smallCaps w:val="0"/>
        <w:strike w:val="0"/>
        <w:dstrike w:val="0"/>
        <w:outline w:val="0"/>
        <w:emboss w:val="0"/>
        <w:imprint w:val="0"/>
        <w:spacing w:val="0"/>
        <w:w w:val="100"/>
        <w:kern w:val="0"/>
        <w:position w:val="0"/>
        <w:highlight w:val="none"/>
        <w:vertAlign w:val="baseline"/>
      </w:rPr>
    </w:lvl>
    <w:lvl w:ilvl="7" w:tplc="FCDE5696">
      <w:start w:val="1"/>
      <w:numFmt w:val="lowerLetter"/>
      <w:lvlText w:val="%8."/>
      <w:lvlJc w:val="left"/>
      <w:pPr>
        <w:tabs>
          <w:tab w:val="num" w:pos="5760"/>
        </w:tabs>
        <w:ind w:left="5771" w:hanging="371"/>
      </w:pPr>
      <w:rPr>
        <w:rFonts w:hAnsi="Arial Unicode MS"/>
        <w:caps w:val="0"/>
        <w:smallCaps w:val="0"/>
        <w:strike w:val="0"/>
        <w:dstrike w:val="0"/>
        <w:outline w:val="0"/>
        <w:emboss w:val="0"/>
        <w:imprint w:val="0"/>
        <w:spacing w:val="0"/>
        <w:w w:val="100"/>
        <w:kern w:val="0"/>
        <w:position w:val="0"/>
        <w:highlight w:val="none"/>
        <w:vertAlign w:val="baseline"/>
      </w:rPr>
    </w:lvl>
    <w:lvl w:ilvl="8" w:tplc="1F346660">
      <w:start w:val="1"/>
      <w:numFmt w:val="lowerRoman"/>
      <w:lvlText w:val="%9."/>
      <w:lvlJc w:val="left"/>
      <w:pPr>
        <w:tabs>
          <w:tab w:val="num" w:pos="6480"/>
        </w:tabs>
        <w:ind w:left="6491" w:hanging="31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18B5001F"/>
    <w:multiLevelType w:val="hybridMultilevel"/>
    <w:tmpl w:val="BE4E3478"/>
    <w:numStyleLink w:val="9"/>
  </w:abstractNum>
  <w:abstractNum w:abstractNumId="21" w15:restartNumberingAfterBreak="0">
    <w:nsid w:val="191A367C"/>
    <w:multiLevelType w:val="hybridMultilevel"/>
    <w:tmpl w:val="E6A01710"/>
    <w:styleLink w:val="5"/>
    <w:lvl w:ilvl="0" w:tplc="3E6AD538">
      <w:start w:val="1"/>
      <w:numFmt w:val="decimal"/>
      <w:lvlText w:val="%1."/>
      <w:lvlJc w:val="left"/>
      <w:pPr>
        <w:tabs>
          <w:tab w:val="num" w:pos="709"/>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4888EE">
      <w:start w:val="1"/>
      <w:numFmt w:val="lowerLetter"/>
      <w:lvlText w:val="%2."/>
      <w:lvlJc w:val="left"/>
      <w:pPr>
        <w:tabs>
          <w:tab w:val="num" w:pos="1440"/>
        </w:tabs>
        <w:ind w:left="1451" w:hanging="371"/>
      </w:pPr>
      <w:rPr>
        <w:rFonts w:hAnsi="Arial Unicode MS"/>
        <w:caps w:val="0"/>
        <w:smallCaps w:val="0"/>
        <w:strike w:val="0"/>
        <w:dstrike w:val="0"/>
        <w:outline w:val="0"/>
        <w:emboss w:val="0"/>
        <w:imprint w:val="0"/>
        <w:spacing w:val="0"/>
        <w:w w:val="100"/>
        <w:kern w:val="0"/>
        <w:position w:val="0"/>
        <w:highlight w:val="none"/>
        <w:vertAlign w:val="baseline"/>
      </w:rPr>
    </w:lvl>
    <w:lvl w:ilvl="2" w:tplc="78C824EC">
      <w:start w:val="1"/>
      <w:numFmt w:val="lowerRoman"/>
      <w:lvlText w:val="%3."/>
      <w:lvlJc w:val="left"/>
      <w:pPr>
        <w:tabs>
          <w:tab w:val="num" w:pos="2160"/>
        </w:tabs>
        <w:ind w:left="2171" w:hanging="311"/>
      </w:pPr>
      <w:rPr>
        <w:rFonts w:hAnsi="Arial Unicode MS"/>
        <w:caps w:val="0"/>
        <w:smallCaps w:val="0"/>
        <w:strike w:val="0"/>
        <w:dstrike w:val="0"/>
        <w:outline w:val="0"/>
        <w:emboss w:val="0"/>
        <w:imprint w:val="0"/>
        <w:spacing w:val="0"/>
        <w:w w:val="100"/>
        <w:kern w:val="0"/>
        <w:position w:val="0"/>
        <w:highlight w:val="none"/>
        <w:vertAlign w:val="baseline"/>
      </w:rPr>
    </w:lvl>
    <w:lvl w:ilvl="3" w:tplc="D9CE6BC0">
      <w:start w:val="1"/>
      <w:numFmt w:val="decimal"/>
      <w:lvlText w:val="%4."/>
      <w:lvlJc w:val="left"/>
      <w:pPr>
        <w:tabs>
          <w:tab w:val="num" w:pos="2880"/>
        </w:tabs>
        <w:ind w:left="2891" w:hanging="371"/>
      </w:pPr>
      <w:rPr>
        <w:rFonts w:hAnsi="Arial Unicode MS"/>
        <w:caps w:val="0"/>
        <w:smallCaps w:val="0"/>
        <w:strike w:val="0"/>
        <w:dstrike w:val="0"/>
        <w:outline w:val="0"/>
        <w:emboss w:val="0"/>
        <w:imprint w:val="0"/>
        <w:spacing w:val="0"/>
        <w:w w:val="100"/>
        <w:kern w:val="0"/>
        <w:position w:val="0"/>
        <w:highlight w:val="none"/>
        <w:vertAlign w:val="baseline"/>
      </w:rPr>
    </w:lvl>
    <w:lvl w:ilvl="4" w:tplc="25C65FA2">
      <w:start w:val="1"/>
      <w:numFmt w:val="lowerLetter"/>
      <w:lvlText w:val="%5."/>
      <w:lvlJc w:val="left"/>
      <w:pPr>
        <w:tabs>
          <w:tab w:val="num" w:pos="3600"/>
        </w:tabs>
        <w:ind w:left="3611" w:hanging="371"/>
      </w:pPr>
      <w:rPr>
        <w:rFonts w:hAnsi="Arial Unicode MS"/>
        <w:caps w:val="0"/>
        <w:smallCaps w:val="0"/>
        <w:strike w:val="0"/>
        <w:dstrike w:val="0"/>
        <w:outline w:val="0"/>
        <w:emboss w:val="0"/>
        <w:imprint w:val="0"/>
        <w:spacing w:val="0"/>
        <w:w w:val="100"/>
        <w:kern w:val="0"/>
        <w:position w:val="0"/>
        <w:highlight w:val="none"/>
        <w:vertAlign w:val="baseline"/>
      </w:rPr>
    </w:lvl>
    <w:lvl w:ilvl="5" w:tplc="28F0F188">
      <w:start w:val="1"/>
      <w:numFmt w:val="lowerRoman"/>
      <w:lvlText w:val="%6."/>
      <w:lvlJc w:val="left"/>
      <w:pPr>
        <w:tabs>
          <w:tab w:val="num" w:pos="4320"/>
        </w:tabs>
        <w:ind w:left="4331" w:hanging="311"/>
      </w:pPr>
      <w:rPr>
        <w:rFonts w:hAnsi="Arial Unicode MS"/>
        <w:caps w:val="0"/>
        <w:smallCaps w:val="0"/>
        <w:strike w:val="0"/>
        <w:dstrike w:val="0"/>
        <w:outline w:val="0"/>
        <w:emboss w:val="0"/>
        <w:imprint w:val="0"/>
        <w:spacing w:val="0"/>
        <w:w w:val="100"/>
        <w:kern w:val="0"/>
        <w:position w:val="0"/>
        <w:highlight w:val="none"/>
        <w:vertAlign w:val="baseline"/>
      </w:rPr>
    </w:lvl>
    <w:lvl w:ilvl="6" w:tplc="B90A3732">
      <w:start w:val="1"/>
      <w:numFmt w:val="decimal"/>
      <w:lvlText w:val="%7."/>
      <w:lvlJc w:val="left"/>
      <w:pPr>
        <w:tabs>
          <w:tab w:val="num" w:pos="5040"/>
        </w:tabs>
        <w:ind w:left="5051" w:hanging="371"/>
      </w:pPr>
      <w:rPr>
        <w:rFonts w:hAnsi="Arial Unicode MS"/>
        <w:caps w:val="0"/>
        <w:smallCaps w:val="0"/>
        <w:strike w:val="0"/>
        <w:dstrike w:val="0"/>
        <w:outline w:val="0"/>
        <w:emboss w:val="0"/>
        <w:imprint w:val="0"/>
        <w:spacing w:val="0"/>
        <w:w w:val="100"/>
        <w:kern w:val="0"/>
        <w:position w:val="0"/>
        <w:highlight w:val="none"/>
        <w:vertAlign w:val="baseline"/>
      </w:rPr>
    </w:lvl>
    <w:lvl w:ilvl="7" w:tplc="C3FC36B8">
      <w:start w:val="1"/>
      <w:numFmt w:val="lowerLetter"/>
      <w:lvlText w:val="%8."/>
      <w:lvlJc w:val="left"/>
      <w:pPr>
        <w:tabs>
          <w:tab w:val="num" w:pos="5760"/>
        </w:tabs>
        <w:ind w:left="5771" w:hanging="371"/>
      </w:pPr>
      <w:rPr>
        <w:rFonts w:hAnsi="Arial Unicode MS"/>
        <w:caps w:val="0"/>
        <w:smallCaps w:val="0"/>
        <w:strike w:val="0"/>
        <w:dstrike w:val="0"/>
        <w:outline w:val="0"/>
        <w:emboss w:val="0"/>
        <w:imprint w:val="0"/>
        <w:spacing w:val="0"/>
        <w:w w:val="100"/>
        <w:kern w:val="0"/>
        <w:position w:val="0"/>
        <w:highlight w:val="none"/>
        <w:vertAlign w:val="baseline"/>
      </w:rPr>
    </w:lvl>
    <w:lvl w:ilvl="8" w:tplc="BB7E46B6">
      <w:start w:val="1"/>
      <w:numFmt w:val="lowerRoman"/>
      <w:lvlText w:val="%9."/>
      <w:lvlJc w:val="left"/>
      <w:pPr>
        <w:tabs>
          <w:tab w:val="num" w:pos="6480"/>
        </w:tabs>
        <w:ind w:left="6491" w:hanging="31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1A30629F"/>
    <w:multiLevelType w:val="hybridMultilevel"/>
    <w:tmpl w:val="BC0A556A"/>
    <w:lvl w:ilvl="0" w:tplc="3AA67626">
      <w:start w:val="1"/>
      <w:numFmt w:val="decimal"/>
      <w:lvlText w:val="%1."/>
      <w:lvlJc w:val="left"/>
      <w:pPr>
        <w:ind w:left="607" w:hanging="360"/>
      </w:pPr>
      <w:rPr>
        <w:rFonts w:hint="default"/>
      </w:rPr>
    </w:lvl>
    <w:lvl w:ilvl="1" w:tplc="04190019" w:tentative="1">
      <w:start w:val="1"/>
      <w:numFmt w:val="lowerLetter"/>
      <w:lvlText w:val="%2."/>
      <w:lvlJc w:val="left"/>
      <w:pPr>
        <w:ind w:left="1327" w:hanging="360"/>
      </w:pPr>
    </w:lvl>
    <w:lvl w:ilvl="2" w:tplc="0419001B" w:tentative="1">
      <w:start w:val="1"/>
      <w:numFmt w:val="lowerRoman"/>
      <w:lvlText w:val="%3."/>
      <w:lvlJc w:val="right"/>
      <w:pPr>
        <w:ind w:left="2047" w:hanging="180"/>
      </w:pPr>
    </w:lvl>
    <w:lvl w:ilvl="3" w:tplc="0419000F" w:tentative="1">
      <w:start w:val="1"/>
      <w:numFmt w:val="decimal"/>
      <w:lvlText w:val="%4."/>
      <w:lvlJc w:val="left"/>
      <w:pPr>
        <w:ind w:left="2767" w:hanging="360"/>
      </w:pPr>
    </w:lvl>
    <w:lvl w:ilvl="4" w:tplc="04190019" w:tentative="1">
      <w:start w:val="1"/>
      <w:numFmt w:val="lowerLetter"/>
      <w:lvlText w:val="%5."/>
      <w:lvlJc w:val="left"/>
      <w:pPr>
        <w:ind w:left="3487" w:hanging="360"/>
      </w:pPr>
    </w:lvl>
    <w:lvl w:ilvl="5" w:tplc="0419001B" w:tentative="1">
      <w:start w:val="1"/>
      <w:numFmt w:val="lowerRoman"/>
      <w:lvlText w:val="%6."/>
      <w:lvlJc w:val="right"/>
      <w:pPr>
        <w:ind w:left="4207" w:hanging="180"/>
      </w:pPr>
    </w:lvl>
    <w:lvl w:ilvl="6" w:tplc="0419000F" w:tentative="1">
      <w:start w:val="1"/>
      <w:numFmt w:val="decimal"/>
      <w:lvlText w:val="%7."/>
      <w:lvlJc w:val="left"/>
      <w:pPr>
        <w:ind w:left="4927" w:hanging="360"/>
      </w:pPr>
    </w:lvl>
    <w:lvl w:ilvl="7" w:tplc="04190019" w:tentative="1">
      <w:start w:val="1"/>
      <w:numFmt w:val="lowerLetter"/>
      <w:lvlText w:val="%8."/>
      <w:lvlJc w:val="left"/>
      <w:pPr>
        <w:ind w:left="5647" w:hanging="360"/>
      </w:pPr>
    </w:lvl>
    <w:lvl w:ilvl="8" w:tplc="0419001B" w:tentative="1">
      <w:start w:val="1"/>
      <w:numFmt w:val="lowerRoman"/>
      <w:lvlText w:val="%9."/>
      <w:lvlJc w:val="right"/>
      <w:pPr>
        <w:ind w:left="6367" w:hanging="180"/>
      </w:pPr>
    </w:lvl>
  </w:abstractNum>
  <w:abstractNum w:abstractNumId="23" w15:restartNumberingAfterBreak="0">
    <w:nsid w:val="218525D1"/>
    <w:multiLevelType w:val="hybridMultilevel"/>
    <w:tmpl w:val="0FDA9670"/>
    <w:lvl w:ilvl="0" w:tplc="0419000F">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24" w15:restartNumberingAfterBreak="0">
    <w:nsid w:val="2AB77792"/>
    <w:multiLevelType w:val="hybridMultilevel"/>
    <w:tmpl w:val="0F9C22A8"/>
    <w:numStyleLink w:val="3"/>
  </w:abstractNum>
  <w:abstractNum w:abstractNumId="25" w15:restartNumberingAfterBreak="0">
    <w:nsid w:val="2FF57CCE"/>
    <w:multiLevelType w:val="hybridMultilevel"/>
    <w:tmpl w:val="7E60B3FE"/>
    <w:styleLink w:val="7"/>
    <w:lvl w:ilvl="0" w:tplc="B30C466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AB8FD8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24E0DD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4987FD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F04951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B7A616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928A5B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6CA6D7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FB4866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30E913E0"/>
    <w:multiLevelType w:val="hybridMultilevel"/>
    <w:tmpl w:val="720486D0"/>
    <w:lvl w:ilvl="0" w:tplc="0419000F">
      <w:start w:val="1"/>
      <w:numFmt w:val="decimal"/>
      <w:lvlText w:val="%1."/>
      <w:lvlJc w:val="left"/>
      <w:pPr>
        <w:ind w:left="2340" w:hanging="360"/>
      </w:pPr>
    </w:lvl>
    <w:lvl w:ilvl="1" w:tplc="04190019" w:tentative="1">
      <w:start w:val="1"/>
      <w:numFmt w:val="lowerLetter"/>
      <w:lvlText w:val="%2."/>
      <w:lvlJc w:val="left"/>
      <w:pPr>
        <w:ind w:left="3060" w:hanging="360"/>
      </w:pPr>
    </w:lvl>
    <w:lvl w:ilvl="2" w:tplc="0419001B" w:tentative="1">
      <w:start w:val="1"/>
      <w:numFmt w:val="lowerRoman"/>
      <w:lvlText w:val="%3."/>
      <w:lvlJc w:val="right"/>
      <w:pPr>
        <w:ind w:left="3780" w:hanging="180"/>
      </w:pPr>
    </w:lvl>
    <w:lvl w:ilvl="3" w:tplc="0419000F" w:tentative="1">
      <w:start w:val="1"/>
      <w:numFmt w:val="decimal"/>
      <w:lvlText w:val="%4."/>
      <w:lvlJc w:val="left"/>
      <w:pPr>
        <w:ind w:left="4500" w:hanging="360"/>
      </w:pPr>
    </w:lvl>
    <w:lvl w:ilvl="4" w:tplc="04190019" w:tentative="1">
      <w:start w:val="1"/>
      <w:numFmt w:val="lowerLetter"/>
      <w:lvlText w:val="%5."/>
      <w:lvlJc w:val="left"/>
      <w:pPr>
        <w:ind w:left="5220" w:hanging="360"/>
      </w:pPr>
    </w:lvl>
    <w:lvl w:ilvl="5" w:tplc="0419001B" w:tentative="1">
      <w:start w:val="1"/>
      <w:numFmt w:val="lowerRoman"/>
      <w:lvlText w:val="%6."/>
      <w:lvlJc w:val="right"/>
      <w:pPr>
        <w:ind w:left="5940" w:hanging="180"/>
      </w:pPr>
    </w:lvl>
    <w:lvl w:ilvl="6" w:tplc="0419000F" w:tentative="1">
      <w:start w:val="1"/>
      <w:numFmt w:val="decimal"/>
      <w:lvlText w:val="%7."/>
      <w:lvlJc w:val="left"/>
      <w:pPr>
        <w:ind w:left="6660" w:hanging="360"/>
      </w:pPr>
    </w:lvl>
    <w:lvl w:ilvl="7" w:tplc="04190019" w:tentative="1">
      <w:start w:val="1"/>
      <w:numFmt w:val="lowerLetter"/>
      <w:lvlText w:val="%8."/>
      <w:lvlJc w:val="left"/>
      <w:pPr>
        <w:ind w:left="7380" w:hanging="360"/>
      </w:pPr>
    </w:lvl>
    <w:lvl w:ilvl="8" w:tplc="0419001B" w:tentative="1">
      <w:start w:val="1"/>
      <w:numFmt w:val="lowerRoman"/>
      <w:lvlText w:val="%9."/>
      <w:lvlJc w:val="right"/>
      <w:pPr>
        <w:ind w:left="8100" w:hanging="180"/>
      </w:pPr>
    </w:lvl>
  </w:abstractNum>
  <w:abstractNum w:abstractNumId="27" w15:restartNumberingAfterBreak="0">
    <w:nsid w:val="32884E13"/>
    <w:multiLevelType w:val="hybridMultilevel"/>
    <w:tmpl w:val="26E8D414"/>
    <w:lvl w:ilvl="0" w:tplc="99562804">
      <w:start w:val="2"/>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5843F37"/>
    <w:multiLevelType w:val="hybridMultilevel"/>
    <w:tmpl w:val="B81ED1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0BD46DC"/>
    <w:multiLevelType w:val="hybridMultilevel"/>
    <w:tmpl w:val="DD246E88"/>
    <w:numStyleLink w:val="4"/>
  </w:abstractNum>
  <w:abstractNum w:abstractNumId="30" w15:restartNumberingAfterBreak="0">
    <w:nsid w:val="535935BC"/>
    <w:multiLevelType w:val="hybridMultilevel"/>
    <w:tmpl w:val="3FE25126"/>
    <w:lvl w:ilvl="0" w:tplc="4E244764">
      <w:start w:val="1"/>
      <w:numFmt w:val="decimal"/>
      <w:lvlText w:val="%1."/>
      <w:lvlJc w:val="left"/>
      <w:pPr>
        <w:ind w:left="16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31" w15:restartNumberingAfterBreak="0">
    <w:nsid w:val="54116487"/>
    <w:multiLevelType w:val="hybridMultilevel"/>
    <w:tmpl w:val="CFD49DD2"/>
    <w:lvl w:ilvl="0" w:tplc="112E605C">
      <w:start w:val="1"/>
      <w:numFmt w:val="decimal"/>
      <w:lvlText w:val="%1."/>
      <w:lvlJc w:val="left"/>
      <w:pPr>
        <w:ind w:left="16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32" w15:restartNumberingAfterBreak="0">
    <w:nsid w:val="54D70B97"/>
    <w:multiLevelType w:val="hybridMultilevel"/>
    <w:tmpl w:val="B1020910"/>
    <w:lvl w:ilvl="0" w:tplc="0DB4F8E0">
      <w:start w:val="1"/>
      <w:numFmt w:val="decimal"/>
      <w:lvlText w:val="%1."/>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 w:ilvl="1" w:tplc="2B48C542">
      <w:start w:val="1"/>
      <w:numFmt w:val="decimal"/>
      <w:lvlText w:val="%2."/>
      <w:lvlJc w:val="left"/>
      <w:pPr>
        <w:ind w:left="2354" w:hanging="502"/>
      </w:pPr>
      <w:rPr>
        <w:rFonts w:hAnsi="Arial Unicode MS"/>
        <w:caps w:val="0"/>
        <w:smallCaps w:val="0"/>
        <w:strike w:val="0"/>
        <w:dstrike w:val="0"/>
        <w:outline w:val="0"/>
        <w:emboss w:val="0"/>
        <w:imprint w:val="0"/>
        <w:spacing w:val="0"/>
        <w:w w:val="100"/>
        <w:kern w:val="0"/>
        <w:position w:val="0"/>
        <w:highlight w:val="none"/>
        <w:vertAlign w:val="baseline"/>
      </w:rPr>
    </w:lvl>
    <w:lvl w:ilvl="2" w:tplc="FBB4AFA4">
      <w:start w:val="1"/>
      <w:numFmt w:val="decimal"/>
      <w:lvlText w:val="%3."/>
      <w:lvlJc w:val="left"/>
      <w:pPr>
        <w:ind w:left="3074" w:hanging="502"/>
      </w:pPr>
      <w:rPr>
        <w:rFonts w:hAnsi="Arial Unicode MS"/>
        <w:caps w:val="0"/>
        <w:smallCaps w:val="0"/>
        <w:strike w:val="0"/>
        <w:dstrike w:val="0"/>
        <w:outline w:val="0"/>
        <w:emboss w:val="0"/>
        <w:imprint w:val="0"/>
        <w:spacing w:val="0"/>
        <w:w w:val="100"/>
        <w:kern w:val="0"/>
        <w:position w:val="0"/>
        <w:highlight w:val="none"/>
        <w:vertAlign w:val="baseline"/>
      </w:rPr>
    </w:lvl>
    <w:lvl w:ilvl="3" w:tplc="DA8A6C0A">
      <w:start w:val="1"/>
      <w:numFmt w:val="decimal"/>
      <w:lvlText w:val="%4."/>
      <w:lvlJc w:val="left"/>
      <w:pPr>
        <w:ind w:left="3794" w:hanging="502"/>
      </w:pPr>
      <w:rPr>
        <w:rFonts w:hAnsi="Arial Unicode MS"/>
        <w:caps w:val="0"/>
        <w:smallCaps w:val="0"/>
        <w:strike w:val="0"/>
        <w:dstrike w:val="0"/>
        <w:outline w:val="0"/>
        <w:emboss w:val="0"/>
        <w:imprint w:val="0"/>
        <w:spacing w:val="0"/>
        <w:w w:val="100"/>
        <w:kern w:val="0"/>
        <w:position w:val="0"/>
        <w:highlight w:val="none"/>
        <w:vertAlign w:val="baseline"/>
      </w:rPr>
    </w:lvl>
    <w:lvl w:ilvl="4" w:tplc="23746368">
      <w:start w:val="1"/>
      <w:numFmt w:val="decimal"/>
      <w:lvlText w:val="%5."/>
      <w:lvlJc w:val="left"/>
      <w:pPr>
        <w:ind w:left="4514" w:hanging="502"/>
      </w:pPr>
      <w:rPr>
        <w:rFonts w:hAnsi="Arial Unicode MS"/>
        <w:caps w:val="0"/>
        <w:smallCaps w:val="0"/>
        <w:strike w:val="0"/>
        <w:dstrike w:val="0"/>
        <w:outline w:val="0"/>
        <w:emboss w:val="0"/>
        <w:imprint w:val="0"/>
        <w:spacing w:val="0"/>
        <w:w w:val="100"/>
        <w:kern w:val="0"/>
        <w:position w:val="0"/>
        <w:highlight w:val="none"/>
        <w:vertAlign w:val="baseline"/>
      </w:rPr>
    </w:lvl>
    <w:lvl w:ilvl="5" w:tplc="E37C9F02">
      <w:start w:val="1"/>
      <w:numFmt w:val="decimal"/>
      <w:lvlText w:val="%6."/>
      <w:lvlJc w:val="left"/>
      <w:pPr>
        <w:ind w:left="5234" w:hanging="502"/>
      </w:pPr>
      <w:rPr>
        <w:rFonts w:hAnsi="Arial Unicode MS"/>
        <w:caps w:val="0"/>
        <w:smallCaps w:val="0"/>
        <w:strike w:val="0"/>
        <w:dstrike w:val="0"/>
        <w:outline w:val="0"/>
        <w:emboss w:val="0"/>
        <w:imprint w:val="0"/>
        <w:spacing w:val="0"/>
        <w:w w:val="100"/>
        <w:kern w:val="0"/>
        <w:position w:val="0"/>
        <w:highlight w:val="none"/>
        <w:vertAlign w:val="baseline"/>
      </w:rPr>
    </w:lvl>
    <w:lvl w:ilvl="6" w:tplc="A18873FC">
      <w:start w:val="1"/>
      <w:numFmt w:val="decimal"/>
      <w:lvlText w:val="%7."/>
      <w:lvlJc w:val="left"/>
      <w:pPr>
        <w:ind w:left="5954" w:hanging="502"/>
      </w:pPr>
      <w:rPr>
        <w:rFonts w:hAnsi="Arial Unicode MS"/>
        <w:caps w:val="0"/>
        <w:smallCaps w:val="0"/>
        <w:strike w:val="0"/>
        <w:dstrike w:val="0"/>
        <w:outline w:val="0"/>
        <w:emboss w:val="0"/>
        <w:imprint w:val="0"/>
        <w:spacing w:val="0"/>
        <w:w w:val="100"/>
        <w:kern w:val="0"/>
        <w:position w:val="0"/>
        <w:highlight w:val="none"/>
        <w:vertAlign w:val="baseline"/>
      </w:rPr>
    </w:lvl>
    <w:lvl w:ilvl="7" w:tplc="F8CC59E0">
      <w:start w:val="1"/>
      <w:numFmt w:val="decimal"/>
      <w:lvlText w:val="%8."/>
      <w:lvlJc w:val="left"/>
      <w:pPr>
        <w:ind w:left="6674" w:hanging="502"/>
      </w:pPr>
      <w:rPr>
        <w:rFonts w:hAnsi="Arial Unicode MS"/>
        <w:caps w:val="0"/>
        <w:smallCaps w:val="0"/>
        <w:strike w:val="0"/>
        <w:dstrike w:val="0"/>
        <w:outline w:val="0"/>
        <w:emboss w:val="0"/>
        <w:imprint w:val="0"/>
        <w:spacing w:val="0"/>
        <w:w w:val="100"/>
        <w:kern w:val="0"/>
        <w:position w:val="0"/>
        <w:highlight w:val="none"/>
        <w:vertAlign w:val="baseline"/>
      </w:rPr>
    </w:lvl>
    <w:lvl w:ilvl="8" w:tplc="61567DC0">
      <w:start w:val="1"/>
      <w:numFmt w:val="decimal"/>
      <w:lvlText w:val="%9."/>
      <w:lvlJc w:val="left"/>
      <w:pPr>
        <w:ind w:left="7394" w:hanging="5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5D2D45AB"/>
    <w:multiLevelType w:val="hybridMultilevel"/>
    <w:tmpl w:val="DD246E88"/>
    <w:styleLink w:val="4"/>
    <w:lvl w:ilvl="0" w:tplc="C7DE1DEA">
      <w:start w:val="1"/>
      <w:numFmt w:val="decimal"/>
      <w:lvlText w:val="%1."/>
      <w:lvlJc w:val="left"/>
      <w:pPr>
        <w:tabs>
          <w:tab w:val="num" w:pos="709"/>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3466C8">
      <w:start w:val="1"/>
      <w:numFmt w:val="lowerLetter"/>
      <w:lvlText w:val="%2."/>
      <w:lvlJc w:val="left"/>
      <w:pPr>
        <w:tabs>
          <w:tab w:val="num" w:pos="1440"/>
        </w:tabs>
        <w:ind w:left="1451" w:hanging="371"/>
      </w:pPr>
      <w:rPr>
        <w:rFonts w:hAnsi="Arial Unicode MS"/>
        <w:caps w:val="0"/>
        <w:smallCaps w:val="0"/>
        <w:strike w:val="0"/>
        <w:dstrike w:val="0"/>
        <w:outline w:val="0"/>
        <w:emboss w:val="0"/>
        <w:imprint w:val="0"/>
        <w:spacing w:val="0"/>
        <w:w w:val="100"/>
        <w:kern w:val="0"/>
        <w:position w:val="0"/>
        <w:highlight w:val="none"/>
        <w:vertAlign w:val="baseline"/>
      </w:rPr>
    </w:lvl>
    <w:lvl w:ilvl="2" w:tplc="A322E856">
      <w:start w:val="1"/>
      <w:numFmt w:val="lowerRoman"/>
      <w:lvlText w:val="%3."/>
      <w:lvlJc w:val="left"/>
      <w:pPr>
        <w:tabs>
          <w:tab w:val="num" w:pos="2160"/>
        </w:tabs>
        <w:ind w:left="2171" w:hanging="311"/>
      </w:pPr>
      <w:rPr>
        <w:rFonts w:hAnsi="Arial Unicode MS"/>
        <w:caps w:val="0"/>
        <w:smallCaps w:val="0"/>
        <w:strike w:val="0"/>
        <w:dstrike w:val="0"/>
        <w:outline w:val="0"/>
        <w:emboss w:val="0"/>
        <w:imprint w:val="0"/>
        <w:spacing w:val="0"/>
        <w:w w:val="100"/>
        <w:kern w:val="0"/>
        <w:position w:val="0"/>
        <w:highlight w:val="none"/>
        <w:vertAlign w:val="baseline"/>
      </w:rPr>
    </w:lvl>
    <w:lvl w:ilvl="3" w:tplc="D040C2A0">
      <w:start w:val="1"/>
      <w:numFmt w:val="decimal"/>
      <w:lvlText w:val="%4."/>
      <w:lvlJc w:val="left"/>
      <w:pPr>
        <w:tabs>
          <w:tab w:val="num" w:pos="2880"/>
        </w:tabs>
        <w:ind w:left="2891" w:hanging="371"/>
      </w:pPr>
      <w:rPr>
        <w:rFonts w:hAnsi="Arial Unicode MS"/>
        <w:caps w:val="0"/>
        <w:smallCaps w:val="0"/>
        <w:strike w:val="0"/>
        <w:dstrike w:val="0"/>
        <w:outline w:val="0"/>
        <w:emboss w:val="0"/>
        <w:imprint w:val="0"/>
        <w:spacing w:val="0"/>
        <w:w w:val="100"/>
        <w:kern w:val="0"/>
        <w:position w:val="0"/>
        <w:highlight w:val="none"/>
        <w:vertAlign w:val="baseline"/>
      </w:rPr>
    </w:lvl>
    <w:lvl w:ilvl="4" w:tplc="1234D39A">
      <w:start w:val="1"/>
      <w:numFmt w:val="lowerLetter"/>
      <w:lvlText w:val="%5."/>
      <w:lvlJc w:val="left"/>
      <w:pPr>
        <w:tabs>
          <w:tab w:val="num" w:pos="3600"/>
        </w:tabs>
        <w:ind w:left="3611" w:hanging="371"/>
      </w:pPr>
      <w:rPr>
        <w:rFonts w:hAnsi="Arial Unicode MS"/>
        <w:caps w:val="0"/>
        <w:smallCaps w:val="0"/>
        <w:strike w:val="0"/>
        <w:dstrike w:val="0"/>
        <w:outline w:val="0"/>
        <w:emboss w:val="0"/>
        <w:imprint w:val="0"/>
        <w:spacing w:val="0"/>
        <w:w w:val="100"/>
        <w:kern w:val="0"/>
        <w:position w:val="0"/>
        <w:highlight w:val="none"/>
        <w:vertAlign w:val="baseline"/>
      </w:rPr>
    </w:lvl>
    <w:lvl w:ilvl="5" w:tplc="441C5D02">
      <w:start w:val="1"/>
      <w:numFmt w:val="lowerRoman"/>
      <w:lvlText w:val="%6."/>
      <w:lvlJc w:val="left"/>
      <w:pPr>
        <w:tabs>
          <w:tab w:val="num" w:pos="4320"/>
        </w:tabs>
        <w:ind w:left="4331" w:hanging="311"/>
      </w:pPr>
      <w:rPr>
        <w:rFonts w:hAnsi="Arial Unicode MS"/>
        <w:caps w:val="0"/>
        <w:smallCaps w:val="0"/>
        <w:strike w:val="0"/>
        <w:dstrike w:val="0"/>
        <w:outline w:val="0"/>
        <w:emboss w:val="0"/>
        <w:imprint w:val="0"/>
        <w:spacing w:val="0"/>
        <w:w w:val="100"/>
        <w:kern w:val="0"/>
        <w:position w:val="0"/>
        <w:highlight w:val="none"/>
        <w:vertAlign w:val="baseline"/>
      </w:rPr>
    </w:lvl>
    <w:lvl w:ilvl="6" w:tplc="72222428">
      <w:start w:val="1"/>
      <w:numFmt w:val="decimal"/>
      <w:lvlText w:val="%7."/>
      <w:lvlJc w:val="left"/>
      <w:pPr>
        <w:tabs>
          <w:tab w:val="num" w:pos="5040"/>
        </w:tabs>
        <w:ind w:left="5051" w:hanging="371"/>
      </w:pPr>
      <w:rPr>
        <w:rFonts w:hAnsi="Arial Unicode MS"/>
        <w:caps w:val="0"/>
        <w:smallCaps w:val="0"/>
        <w:strike w:val="0"/>
        <w:dstrike w:val="0"/>
        <w:outline w:val="0"/>
        <w:emboss w:val="0"/>
        <w:imprint w:val="0"/>
        <w:spacing w:val="0"/>
        <w:w w:val="100"/>
        <w:kern w:val="0"/>
        <w:position w:val="0"/>
        <w:highlight w:val="none"/>
        <w:vertAlign w:val="baseline"/>
      </w:rPr>
    </w:lvl>
    <w:lvl w:ilvl="7" w:tplc="6FC0A7F2">
      <w:start w:val="1"/>
      <w:numFmt w:val="lowerLetter"/>
      <w:lvlText w:val="%8."/>
      <w:lvlJc w:val="left"/>
      <w:pPr>
        <w:tabs>
          <w:tab w:val="num" w:pos="5760"/>
        </w:tabs>
        <w:ind w:left="5771" w:hanging="371"/>
      </w:pPr>
      <w:rPr>
        <w:rFonts w:hAnsi="Arial Unicode MS"/>
        <w:caps w:val="0"/>
        <w:smallCaps w:val="0"/>
        <w:strike w:val="0"/>
        <w:dstrike w:val="0"/>
        <w:outline w:val="0"/>
        <w:emboss w:val="0"/>
        <w:imprint w:val="0"/>
        <w:spacing w:val="0"/>
        <w:w w:val="100"/>
        <w:kern w:val="0"/>
        <w:position w:val="0"/>
        <w:highlight w:val="none"/>
        <w:vertAlign w:val="baseline"/>
      </w:rPr>
    </w:lvl>
    <w:lvl w:ilvl="8" w:tplc="7F28AAD2">
      <w:start w:val="1"/>
      <w:numFmt w:val="lowerRoman"/>
      <w:lvlText w:val="%9."/>
      <w:lvlJc w:val="left"/>
      <w:pPr>
        <w:tabs>
          <w:tab w:val="num" w:pos="6480"/>
        </w:tabs>
        <w:ind w:left="6491" w:hanging="31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5E2174A0"/>
    <w:multiLevelType w:val="hybridMultilevel"/>
    <w:tmpl w:val="EA7642FE"/>
    <w:lvl w:ilvl="0" w:tplc="112E605C">
      <w:start w:val="1"/>
      <w:numFmt w:val="decimal"/>
      <w:lvlText w:val="%1."/>
      <w:lvlJc w:val="left"/>
      <w:pPr>
        <w:ind w:left="16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35" w15:restartNumberingAfterBreak="0">
    <w:nsid w:val="646D00CA"/>
    <w:multiLevelType w:val="hybridMultilevel"/>
    <w:tmpl w:val="7E60B3FE"/>
    <w:numStyleLink w:val="7"/>
  </w:abstractNum>
  <w:abstractNum w:abstractNumId="36" w15:restartNumberingAfterBreak="0">
    <w:nsid w:val="6E347FA1"/>
    <w:multiLevelType w:val="hybridMultilevel"/>
    <w:tmpl w:val="3D984548"/>
    <w:lvl w:ilvl="0" w:tplc="4E244764">
      <w:start w:val="1"/>
      <w:numFmt w:val="decimal"/>
      <w:lvlText w:val="%1."/>
      <w:lvlJc w:val="left"/>
      <w:pPr>
        <w:tabs>
          <w:tab w:val="num" w:pos="709"/>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CC28CAC">
      <w:start w:val="1"/>
      <w:numFmt w:val="lowerLetter"/>
      <w:lvlText w:val="%2."/>
      <w:lvlJc w:val="left"/>
      <w:pPr>
        <w:tabs>
          <w:tab w:val="num" w:pos="1440"/>
        </w:tabs>
        <w:ind w:left="1451" w:hanging="371"/>
      </w:pPr>
      <w:rPr>
        <w:rFonts w:hAnsi="Arial Unicode MS"/>
        <w:caps w:val="0"/>
        <w:smallCaps w:val="0"/>
        <w:strike w:val="0"/>
        <w:dstrike w:val="0"/>
        <w:outline w:val="0"/>
        <w:emboss w:val="0"/>
        <w:imprint w:val="0"/>
        <w:spacing w:val="0"/>
        <w:w w:val="100"/>
        <w:kern w:val="0"/>
        <w:position w:val="0"/>
        <w:highlight w:val="none"/>
        <w:vertAlign w:val="baseline"/>
      </w:rPr>
    </w:lvl>
    <w:lvl w:ilvl="2" w:tplc="3B4641D6">
      <w:start w:val="1"/>
      <w:numFmt w:val="lowerRoman"/>
      <w:lvlText w:val="%3."/>
      <w:lvlJc w:val="left"/>
      <w:pPr>
        <w:tabs>
          <w:tab w:val="num" w:pos="2160"/>
        </w:tabs>
        <w:ind w:left="2171" w:hanging="311"/>
      </w:pPr>
      <w:rPr>
        <w:rFonts w:hAnsi="Arial Unicode MS"/>
        <w:caps w:val="0"/>
        <w:smallCaps w:val="0"/>
        <w:strike w:val="0"/>
        <w:dstrike w:val="0"/>
        <w:outline w:val="0"/>
        <w:emboss w:val="0"/>
        <w:imprint w:val="0"/>
        <w:spacing w:val="0"/>
        <w:w w:val="100"/>
        <w:kern w:val="0"/>
        <w:position w:val="0"/>
        <w:highlight w:val="none"/>
        <w:vertAlign w:val="baseline"/>
      </w:rPr>
    </w:lvl>
    <w:lvl w:ilvl="3" w:tplc="F8D8141C">
      <w:start w:val="1"/>
      <w:numFmt w:val="decimal"/>
      <w:lvlText w:val="%4."/>
      <w:lvlJc w:val="left"/>
      <w:pPr>
        <w:tabs>
          <w:tab w:val="num" w:pos="2880"/>
        </w:tabs>
        <w:ind w:left="2891" w:hanging="371"/>
      </w:pPr>
      <w:rPr>
        <w:rFonts w:hAnsi="Arial Unicode MS"/>
        <w:caps w:val="0"/>
        <w:smallCaps w:val="0"/>
        <w:strike w:val="0"/>
        <w:dstrike w:val="0"/>
        <w:outline w:val="0"/>
        <w:emboss w:val="0"/>
        <w:imprint w:val="0"/>
        <w:spacing w:val="0"/>
        <w:w w:val="100"/>
        <w:kern w:val="0"/>
        <w:position w:val="0"/>
        <w:highlight w:val="none"/>
        <w:vertAlign w:val="baseline"/>
      </w:rPr>
    </w:lvl>
    <w:lvl w:ilvl="4" w:tplc="DB1E8C5E">
      <w:start w:val="1"/>
      <w:numFmt w:val="lowerLetter"/>
      <w:lvlText w:val="%5."/>
      <w:lvlJc w:val="left"/>
      <w:pPr>
        <w:tabs>
          <w:tab w:val="num" w:pos="3600"/>
        </w:tabs>
        <w:ind w:left="3611" w:hanging="371"/>
      </w:pPr>
      <w:rPr>
        <w:rFonts w:hAnsi="Arial Unicode MS"/>
        <w:caps w:val="0"/>
        <w:smallCaps w:val="0"/>
        <w:strike w:val="0"/>
        <w:dstrike w:val="0"/>
        <w:outline w:val="0"/>
        <w:emboss w:val="0"/>
        <w:imprint w:val="0"/>
        <w:spacing w:val="0"/>
        <w:w w:val="100"/>
        <w:kern w:val="0"/>
        <w:position w:val="0"/>
        <w:highlight w:val="none"/>
        <w:vertAlign w:val="baseline"/>
      </w:rPr>
    </w:lvl>
    <w:lvl w:ilvl="5" w:tplc="94F2A94E">
      <w:start w:val="1"/>
      <w:numFmt w:val="lowerRoman"/>
      <w:lvlText w:val="%6."/>
      <w:lvlJc w:val="left"/>
      <w:pPr>
        <w:tabs>
          <w:tab w:val="num" w:pos="4320"/>
        </w:tabs>
        <w:ind w:left="4331" w:hanging="311"/>
      </w:pPr>
      <w:rPr>
        <w:rFonts w:hAnsi="Arial Unicode MS"/>
        <w:caps w:val="0"/>
        <w:smallCaps w:val="0"/>
        <w:strike w:val="0"/>
        <w:dstrike w:val="0"/>
        <w:outline w:val="0"/>
        <w:emboss w:val="0"/>
        <w:imprint w:val="0"/>
        <w:spacing w:val="0"/>
        <w:w w:val="100"/>
        <w:kern w:val="0"/>
        <w:position w:val="0"/>
        <w:highlight w:val="none"/>
        <w:vertAlign w:val="baseline"/>
      </w:rPr>
    </w:lvl>
    <w:lvl w:ilvl="6" w:tplc="B8DC871A">
      <w:start w:val="1"/>
      <w:numFmt w:val="decimal"/>
      <w:lvlText w:val="%7."/>
      <w:lvlJc w:val="left"/>
      <w:pPr>
        <w:tabs>
          <w:tab w:val="num" w:pos="5040"/>
        </w:tabs>
        <w:ind w:left="5051" w:hanging="371"/>
      </w:pPr>
      <w:rPr>
        <w:rFonts w:hAnsi="Arial Unicode MS"/>
        <w:caps w:val="0"/>
        <w:smallCaps w:val="0"/>
        <w:strike w:val="0"/>
        <w:dstrike w:val="0"/>
        <w:outline w:val="0"/>
        <w:emboss w:val="0"/>
        <w:imprint w:val="0"/>
        <w:spacing w:val="0"/>
        <w:w w:val="100"/>
        <w:kern w:val="0"/>
        <w:position w:val="0"/>
        <w:highlight w:val="none"/>
        <w:vertAlign w:val="baseline"/>
      </w:rPr>
    </w:lvl>
    <w:lvl w:ilvl="7" w:tplc="8034D38E">
      <w:start w:val="1"/>
      <w:numFmt w:val="lowerLetter"/>
      <w:lvlText w:val="%8."/>
      <w:lvlJc w:val="left"/>
      <w:pPr>
        <w:tabs>
          <w:tab w:val="num" w:pos="5760"/>
        </w:tabs>
        <w:ind w:left="5771" w:hanging="371"/>
      </w:pPr>
      <w:rPr>
        <w:rFonts w:hAnsi="Arial Unicode MS"/>
        <w:caps w:val="0"/>
        <w:smallCaps w:val="0"/>
        <w:strike w:val="0"/>
        <w:dstrike w:val="0"/>
        <w:outline w:val="0"/>
        <w:emboss w:val="0"/>
        <w:imprint w:val="0"/>
        <w:spacing w:val="0"/>
        <w:w w:val="100"/>
        <w:kern w:val="0"/>
        <w:position w:val="0"/>
        <w:highlight w:val="none"/>
        <w:vertAlign w:val="baseline"/>
      </w:rPr>
    </w:lvl>
    <w:lvl w:ilvl="8" w:tplc="A9A6E8F8">
      <w:start w:val="1"/>
      <w:numFmt w:val="lowerRoman"/>
      <w:lvlText w:val="%9."/>
      <w:lvlJc w:val="left"/>
      <w:pPr>
        <w:tabs>
          <w:tab w:val="num" w:pos="6480"/>
        </w:tabs>
        <w:ind w:left="6491" w:hanging="31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74E535FA"/>
    <w:multiLevelType w:val="hybridMultilevel"/>
    <w:tmpl w:val="E6A01710"/>
    <w:numStyleLink w:val="5"/>
  </w:abstractNum>
  <w:abstractNum w:abstractNumId="38" w15:restartNumberingAfterBreak="0">
    <w:nsid w:val="75365AAD"/>
    <w:multiLevelType w:val="hybridMultilevel"/>
    <w:tmpl w:val="AD286688"/>
    <w:styleLink w:val="6"/>
    <w:lvl w:ilvl="0" w:tplc="E72045CA">
      <w:start w:val="1"/>
      <w:numFmt w:val="decimal"/>
      <w:lvlText w:val="%1."/>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 w:ilvl="1" w:tplc="EA6E02EA">
      <w:start w:val="1"/>
      <w:numFmt w:val="decimal"/>
      <w:lvlText w:val="%2."/>
      <w:lvlJc w:val="left"/>
      <w:pPr>
        <w:ind w:left="2354" w:hanging="502"/>
      </w:pPr>
      <w:rPr>
        <w:rFonts w:hAnsi="Arial Unicode MS"/>
        <w:caps w:val="0"/>
        <w:smallCaps w:val="0"/>
        <w:strike w:val="0"/>
        <w:dstrike w:val="0"/>
        <w:outline w:val="0"/>
        <w:emboss w:val="0"/>
        <w:imprint w:val="0"/>
        <w:spacing w:val="0"/>
        <w:w w:val="100"/>
        <w:kern w:val="0"/>
        <w:position w:val="0"/>
        <w:highlight w:val="none"/>
        <w:vertAlign w:val="baseline"/>
      </w:rPr>
    </w:lvl>
    <w:lvl w:ilvl="2" w:tplc="3A4A83EA">
      <w:start w:val="1"/>
      <w:numFmt w:val="decimal"/>
      <w:lvlText w:val="%3."/>
      <w:lvlJc w:val="left"/>
      <w:pPr>
        <w:ind w:left="3074" w:hanging="502"/>
      </w:pPr>
      <w:rPr>
        <w:rFonts w:hAnsi="Arial Unicode MS"/>
        <w:caps w:val="0"/>
        <w:smallCaps w:val="0"/>
        <w:strike w:val="0"/>
        <w:dstrike w:val="0"/>
        <w:outline w:val="0"/>
        <w:emboss w:val="0"/>
        <w:imprint w:val="0"/>
        <w:spacing w:val="0"/>
        <w:w w:val="100"/>
        <w:kern w:val="0"/>
        <w:position w:val="0"/>
        <w:highlight w:val="none"/>
        <w:vertAlign w:val="baseline"/>
      </w:rPr>
    </w:lvl>
    <w:lvl w:ilvl="3" w:tplc="158625CE">
      <w:start w:val="1"/>
      <w:numFmt w:val="decimal"/>
      <w:lvlText w:val="%4."/>
      <w:lvlJc w:val="left"/>
      <w:pPr>
        <w:ind w:left="3794" w:hanging="502"/>
      </w:pPr>
      <w:rPr>
        <w:rFonts w:hAnsi="Arial Unicode MS"/>
        <w:caps w:val="0"/>
        <w:smallCaps w:val="0"/>
        <w:strike w:val="0"/>
        <w:dstrike w:val="0"/>
        <w:outline w:val="0"/>
        <w:emboss w:val="0"/>
        <w:imprint w:val="0"/>
        <w:spacing w:val="0"/>
        <w:w w:val="100"/>
        <w:kern w:val="0"/>
        <w:position w:val="0"/>
        <w:highlight w:val="none"/>
        <w:vertAlign w:val="baseline"/>
      </w:rPr>
    </w:lvl>
    <w:lvl w:ilvl="4" w:tplc="A3800398">
      <w:start w:val="1"/>
      <w:numFmt w:val="decimal"/>
      <w:lvlText w:val="%5."/>
      <w:lvlJc w:val="left"/>
      <w:pPr>
        <w:ind w:left="4514" w:hanging="502"/>
      </w:pPr>
      <w:rPr>
        <w:rFonts w:hAnsi="Arial Unicode MS"/>
        <w:caps w:val="0"/>
        <w:smallCaps w:val="0"/>
        <w:strike w:val="0"/>
        <w:dstrike w:val="0"/>
        <w:outline w:val="0"/>
        <w:emboss w:val="0"/>
        <w:imprint w:val="0"/>
        <w:spacing w:val="0"/>
        <w:w w:val="100"/>
        <w:kern w:val="0"/>
        <w:position w:val="0"/>
        <w:highlight w:val="none"/>
        <w:vertAlign w:val="baseline"/>
      </w:rPr>
    </w:lvl>
    <w:lvl w:ilvl="5" w:tplc="42E6F1C8">
      <w:start w:val="1"/>
      <w:numFmt w:val="decimal"/>
      <w:lvlText w:val="%6."/>
      <w:lvlJc w:val="left"/>
      <w:pPr>
        <w:ind w:left="5234" w:hanging="502"/>
      </w:pPr>
      <w:rPr>
        <w:rFonts w:hAnsi="Arial Unicode MS"/>
        <w:caps w:val="0"/>
        <w:smallCaps w:val="0"/>
        <w:strike w:val="0"/>
        <w:dstrike w:val="0"/>
        <w:outline w:val="0"/>
        <w:emboss w:val="0"/>
        <w:imprint w:val="0"/>
        <w:spacing w:val="0"/>
        <w:w w:val="100"/>
        <w:kern w:val="0"/>
        <w:position w:val="0"/>
        <w:highlight w:val="none"/>
        <w:vertAlign w:val="baseline"/>
      </w:rPr>
    </w:lvl>
    <w:lvl w:ilvl="6" w:tplc="46B4FA32">
      <w:start w:val="1"/>
      <w:numFmt w:val="decimal"/>
      <w:lvlText w:val="%7."/>
      <w:lvlJc w:val="left"/>
      <w:pPr>
        <w:ind w:left="5954" w:hanging="502"/>
      </w:pPr>
      <w:rPr>
        <w:rFonts w:hAnsi="Arial Unicode MS"/>
        <w:caps w:val="0"/>
        <w:smallCaps w:val="0"/>
        <w:strike w:val="0"/>
        <w:dstrike w:val="0"/>
        <w:outline w:val="0"/>
        <w:emboss w:val="0"/>
        <w:imprint w:val="0"/>
        <w:spacing w:val="0"/>
        <w:w w:val="100"/>
        <w:kern w:val="0"/>
        <w:position w:val="0"/>
        <w:highlight w:val="none"/>
        <w:vertAlign w:val="baseline"/>
      </w:rPr>
    </w:lvl>
    <w:lvl w:ilvl="7" w:tplc="EC029818">
      <w:start w:val="1"/>
      <w:numFmt w:val="decimal"/>
      <w:lvlText w:val="%8."/>
      <w:lvlJc w:val="left"/>
      <w:pPr>
        <w:ind w:left="6674" w:hanging="502"/>
      </w:pPr>
      <w:rPr>
        <w:rFonts w:hAnsi="Arial Unicode MS"/>
        <w:caps w:val="0"/>
        <w:smallCaps w:val="0"/>
        <w:strike w:val="0"/>
        <w:dstrike w:val="0"/>
        <w:outline w:val="0"/>
        <w:emboss w:val="0"/>
        <w:imprint w:val="0"/>
        <w:spacing w:val="0"/>
        <w:w w:val="100"/>
        <w:kern w:val="0"/>
        <w:position w:val="0"/>
        <w:highlight w:val="none"/>
        <w:vertAlign w:val="baseline"/>
      </w:rPr>
    </w:lvl>
    <w:lvl w:ilvl="8" w:tplc="5AB2BB6A">
      <w:start w:val="1"/>
      <w:numFmt w:val="decimal"/>
      <w:lvlText w:val="%9."/>
      <w:lvlJc w:val="left"/>
      <w:pPr>
        <w:ind w:left="7394" w:hanging="5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76F735EF"/>
    <w:multiLevelType w:val="hybridMultilevel"/>
    <w:tmpl w:val="BE4E3478"/>
    <w:styleLink w:val="9"/>
    <w:lvl w:ilvl="0" w:tplc="258E24B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37E4294">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296CDE4">
      <w:start w:val="1"/>
      <w:numFmt w:val="lowerRoman"/>
      <w:lvlText w:val="%3."/>
      <w:lvlJc w:val="left"/>
      <w:pPr>
        <w:tabs>
          <w:tab w:val="left" w:pos="36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C787222">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65E4428">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102B5A">
      <w:start w:val="1"/>
      <w:numFmt w:val="lowerRoman"/>
      <w:lvlText w:val="%6."/>
      <w:lvlJc w:val="left"/>
      <w:pPr>
        <w:tabs>
          <w:tab w:val="left" w:pos="36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01EA3EE">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FD8F114">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102AA94">
      <w:start w:val="1"/>
      <w:numFmt w:val="lowerRoman"/>
      <w:lvlText w:val="%9."/>
      <w:lvlJc w:val="left"/>
      <w:pPr>
        <w:tabs>
          <w:tab w:val="left" w:pos="36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7E321258"/>
    <w:multiLevelType w:val="hybridMultilevel"/>
    <w:tmpl w:val="CBC852D4"/>
    <w:lvl w:ilvl="0" w:tplc="4E22EFF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898439196">
    <w:abstractNumId w:val="19"/>
  </w:num>
  <w:num w:numId="2" w16cid:durableId="473718007">
    <w:abstractNumId w:val="24"/>
  </w:num>
  <w:num w:numId="3" w16cid:durableId="1181119204">
    <w:abstractNumId w:val="36"/>
  </w:num>
  <w:num w:numId="4" w16cid:durableId="383061914">
    <w:abstractNumId w:val="18"/>
  </w:num>
  <w:num w:numId="5" w16cid:durableId="1533690498">
    <w:abstractNumId w:val="32"/>
  </w:num>
  <w:num w:numId="6" w16cid:durableId="765151268">
    <w:abstractNumId w:val="25"/>
  </w:num>
  <w:num w:numId="7" w16cid:durableId="757751027">
    <w:abstractNumId w:val="35"/>
  </w:num>
  <w:num w:numId="8" w16cid:durableId="459808939">
    <w:abstractNumId w:val="17"/>
  </w:num>
  <w:num w:numId="9" w16cid:durableId="1564175618">
    <w:abstractNumId w:val="39"/>
  </w:num>
  <w:num w:numId="10" w16cid:durableId="1083912892">
    <w:abstractNumId w:val="20"/>
  </w:num>
  <w:num w:numId="11" w16cid:durableId="177356737">
    <w:abstractNumId w:val="33"/>
  </w:num>
  <w:num w:numId="12" w16cid:durableId="323362069">
    <w:abstractNumId w:val="29"/>
  </w:num>
  <w:num w:numId="13" w16cid:durableId="1234655010">
    <w:abstractNumId w:val="29"/>
    <w:lvlOverride w:ilvl="0">
      <w:startOverride w:val="3"/>
    </w:lvlOverride>
  </w:num>
  <w:num w:numId="14" w16cid:durableId="84109608">
    <w:abstractNumId w:val="21"/>
  </w:num>
  <w:num w:numId="15" w16cid:durableId="115880306">
    <w:abstractNumId w:val="37"/>
  </w:num>
  <w:num w:numId="16" w16cid:durableId="758871228">
    <w:abstractNumId w:val="37"/>
    <w:lvlOverride w:ilvl="0">
      <w:startOverride w:val="4"/>
    </w:lvlOverride>
  </w:num>
  <w:num w:numId="17" w16cid:durableId="278874466">
    <w:abstractNumId w:val="38"/>
  </w:num>
  <w:num w:numId="18" w16cid:durableId="1528449872">
    <w:abstractNumId w:val="16"/>
  </w:num>
  <w:num w:numId="19" w16cid:durableId="624429419">
    <w:abstractNumId w:val="16"/>
    <w:lvlOverride w:ilvl="0">
      <w:startOverride w:val="22"/>
    </w:lvlOverride>
  </w:num>
  <w:num w:numId="20" w16cid:durableId="1734620265">
    <w:abstractNumId w:val="7"/>
  </w:num>
  <w:num w:numId="21" w16cid:durableId="303240744">
    <w:abstractNumId w:val="14"/>
  </w:num>
  <w:num w:numId="22" w16cid:durableId="22482418">
    <w:abstractNumId w:val="3"/>
  </w:num>
  <w:num w:numId="23" w16cid:durableId="1158618954">
    <w:abstractNumId w:val="6"/>
  </w:num>
  <w:num w:numId="24" w16cid:durableId="2024042467">
    <w:abstractNumId w:val="8"/>
  </w:num>
  <w:num w:numId="25" w16cid:durableId="1265190804">
    <w:abstractNumId w:val="4"/>
  </w:num>
  <w:num w:numId="26" w16cid:durableId="1352143329">
    <w:abstractNumId w:val="10"/>
  </w:num>
  <w:num w:numId="27" w16cid:durableId="1821388981">
    <w:abstractNumId w:val="13"/>
  </w:num>
  <w:num w:numId="28" w16cid:durableId="1719864323">
    <w:abstractNumId w:val="11"/>
  </w:num>
  <w:num w:numId="29" w16cid:durableId="1452823846">
    <w:abstractNumId w:val="12"/>
  </w:num>
  <w:num w:numId="30" w16cid:durableId="1226915912">
    <w:abstractNumId w:val="0"/>
  </w:num>
  <w:num w:numId="31" w16cid:durableId="2098476441">
    <w:abstractNumId w:val="1"/>
  </w:num>
  <w:num w:numId="32" w16cid:durableId="1484816075">
    <w:abstractNumId w:val="2"/>
  </w:num>
  <w:num w:numId="33" w16cid:durableId="1140656730">
    <w:abstractNumId w:val="9"/>
  </w:num>
  <w:num w:numId="34" w16cid:durableId="1174032174">
    <w:abstractNumId w:val="15"/>
  </w:num>
  <w:num w:numId="35" w16cid:durableId="298266855">
    <w:abstractNumId w:val="5"/>
  </w:num>
  <w:num w:numId="36" w16cid:durableId="1796944288">
    <w:abstractNumId w:val="22"/>
  </w:num>
  <w:num w:numId="37" w16cid:durableId="1671829464">
    <w:abstractNumId w:val="27"/>
  </w:num>
  <w:num w:numId="38" w16cid:durableId="1765877368">
    <w:abstractNumId w:val="40"/>
  </w:num>
  <w:num w:numId="39" w16cid:durableId="813379159">
    <w:abstractNumId w:val="30"/>
  </w:num>
  <w:num w:numId="40" w16cid:durableId="1173839177">
    <w:abstractNumId w:val="34"/>
  </w:num>
  <w:num w:numId="41" w16cid:durableId="1097866515">
    <w:abstractNumId w:val="23"/>
  </w:num>
  <w:num w:numId="42" w16cid:durableId="733431424">
    <w:abstractNumId w:val="28"/>
  </w:num>
  <w:num w:numId="43" w16cid:durableId="1068840484">
    <w:abstractNumId w:val="31"/>
  </w:num>
  <w:num w:numId="44" w16cid:durableId="183495410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A67AB"/>
    <w:rsid w:val="00065179"/>
    <w:rsid w:val="00130AA2"/>
    <w:rsid w:val="001E3A9D"/>
    <w:rsid w:val="003865C1"/>
    <w:rsid w:val="003F4866"/>
    <w:rsid w:val="004A3CD2"/>
    <w:rsid w:val="005330A3"/>
    <w:rsid w:val="005D7FBD"/>
    <w:rsid w:val="00716F41"/>
    <w:rsid w:val="00863850"/>
    <w:rsid w:val="008A67AB"/>
    <w:rsid w:val="008F1FEB"/>
    <w:rsid w:val="00954D2E"/>
    <w:rsid w:val="00A95B2B"/>
    <w:rsid w:val="00AE216A"/>
    <w:rsid w:val="00C5516E"/>
    <w:rsid w:val="00E15558"/>
    <w:rsid w:val="00E47BF0"/>
    <w:rsid w:val="00ED6E72"/>
    <w:rsid w:val="00EE18FD"/>
    <w:rsid w:val="00F70709"/>
    <w:rsid w:val="00F90A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8DF8826"/>
  <w15:docId w15:val="{A3EE6D64-0C1D-4232-8214-45B4A03C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E47BF0"/>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47BF0"/>
    <w:rPr>
      <w:u w:val="single"/>
    </w:rPr>
  </w:style>
  <w:style w:type="table" w:customStyle="1" w:styleId="TableNormal">
    <w:name w:val="Table Normal"/>
    <w:rsid w:val="00E47BF0"/>
    <w:tblPr>
      <w:tblInd w:w="0" w:type="dxa"/>
      <w:tblCellMar>
        <w:top w:w="0" w:type="dxa"/>
        <w:left w:w="0" w:type="dxa"/>
        <w:bottom w:w="0" w:type="dxa"/>
        <w:right w:w="0" w:type="dxa"/>
      </w:tblCellMar>
    </w:tblPr>
  </w:style>
  <w:style w:type="paragraph" w:customStyle="1" w:styleId="a4">
    <w:name w:val="Верхн./нижн. кол."/>
    <w:rsid w:val="00E47BF0"/>
    <w:pPr>
      <w:tabs>
        <w:tab w:val="right" w:pos="9020"/>
      </w:tabs>
    </w:pPr>
    <w:rPr>
      <w:rFonts w:ascii="Helvetica Neue" w:hAnsi="Helvetica Neue" w:cs="Arial Unicode MS"/>
      <w:color w:val="000000"/>
      <w:sz w:val="24"/>
      <w:szCs w:val="24"/>
    </w:rPr>
  </w:style>
  <w:style w:type="paragraph" w:styleId="a5">
    <w:name w:val="footer"/>
    <w:link w:val="a6"/>
    <w:uiPriority w:val="99"/>
    <w:rsid w:val="00E47BF0"/>
    <w:pPr>
      <w:tabs>
        <w:tab w:val="center" w:pos="4677"/>
        <w:tab w:val="right" w:pos="9355"/>
      </w:tabs>
    </w:pPr>
    <w:rPr>
      <w:rFonts w:ascii="Calibri" w:hAnsi="Calibri" w:cs="Arial Unicode MS"/>
      <w:color w:val="000000"/>
      <w:sz w:val="22"/>
      <w:szCs w:val="22"/>
      <w:u w:color="000000"/>
    </w:rPr>
  </w:style>
  <w:style w:type="paragraph" w:customStyle="1" w:styleId="a7">
    <w:name w:val="Нумерованный многоуровневый список"/>
    <w:link w:val="a8"/>
    <w:uiPriority w:val="99"/>
    <w:rsid w:val="00E47BF0"/>
    <w:pPr>
      <w:ind w:left="127" w:hanging="127"/>
      <w:jc w:val="both"/>
    </w:pPr>
    <w:rPr>
      <w:rFonts w:cs="Arial Unicode MS"/>
      <w:color w:val="000000"/>
      <w:sz w:val="24"/>
      <w:szCs w:val="24"/>
      <w:u w:color="000000"/>
    </w:rPr>
  </w:style>
  <w:style w:type="paragraph" w:styleId="a9">
    <w:name w:val="List Paragraph"/>
    <w:uiPriority w:val="34"/>
    <w:qFormat/>
    <w:rsid w:val="00E47BF0"/>
    <w:pPr>
      <w:tabs>
        <w:tab w:val="left" w:pos="709"/>
      </w:tabs>
      <w:suppressAutoHyphens/>
      <w:spacing w:line="100" w:lineRule="atLeast"/>
    </w:pPr>
    <w:rPr>
      <w:rFonts w:cs="Arial Unicode MS"/>
      <w:color w:val="00000A"/>
      <w:sz w:val="24"/>
      <w:szCs w:val="24"/>
      <w:u w:color="00000A"/>
    </w:rPr>
  </w:style>
  <w:style w:type="numbering" w:customStyle="1" w:styleId="3">
    <w:name w:val="Импортированный стиль 3"/>
    <w:rsid w:val="00E47BF0"/>
    <w:pPr>
      <w:numPr>
        <w:numId w:val="1"/>
      </w:numPr>
    </w:pPr>
  </w:style>
  <w:style w:type="paragraph" w:customStyle="1" w:styleId="WW-">
    <w:name w:val="WW-Базовый"/>
    <w:rsid w:val="00E47BF0"/>
    <w:pPr>
      <w:tabs>
        <w:tab w:val="left" w:pos="709"/>
      </w:tabs>
      <w:suppressAutoHyphens/>
      <w:spacing w:line="100" w:lineRule="atLeast"/>
    </w:pPr>
    <w:rPr>
      <w:rFonts w:cs="Arial Unicode MS"/>
      <w:color w:val="00000A"/>
      <w:sz w:val="24"/>
      <w:szCs w:val="24"/>
      <w:u w:color="00000A"/>
    </w:rPr>
  </w:style>
  <w:style w:type="character" w:customStyle="1" w:styleId="aa">
    <w:name w:val="Ссылка"/>
    <w:rsid w:val="00E47BF0"/>
    <w:rPr>
      <w:outline w:val="0"/>
      <w:color w:val="0000FF"/>
      <w:u w:val="single" w:color="0000FF"/>
    </w:rPr>
  </w:style>
  <w:style w:type="character" w:customStyle="1" w:styleId="Hyperlink0">
    <w:name w:val="Hyperlink.0"/>
    <w:basedOn w:val="aa"/>
    <w:rsid w:val="00E47BF0"/>
    <w:rPr>
      <w:rFonts w:ascii="Times New Roman" w:eastAsia="Times New Roman" w:hAnsi="Times New Roman" w:cs="Times New Roman"/>
      <w:outline w:val="0"/>
      <w:color w:val="0000FF"/>
      <w:u w:val="single" w:color="0000FF"/>
      <w:lang w:val="ru-RU"/>
    </w:rPr>
  </w:style>
  <w:style w:type="character" w:customStyle="1" w:styleId="Hyperlink1">
    <w:name w:val="Hyperlink.1"/>
    <w:basedOn w:val="aa"/>
    <w:rsid w:val="00E47BF0"/>
    <w:rPr>
      <w:rFonts w:ascii="Times New Roman" w:eastAsia="Times New Roman" w:hAnsi="Times New Roman" w:cs="Times New Roman"/>
      <w:outline w:val="0"/>
      <w:color w:val="0000FF"/>
      <w:u w:val="single" w:color="0000FF"/>
      <w:lang w:val="ru-RU"/>
    </w:rPr>
  </w:style>
  <w:style w:type="character" w:customStyle="1" w:styleId="Hyperlink2">
    <w:name w:val="Hyperlink.2"/>
    <w:basedOn w:val="aa"/>
    <w:rsid w:val="00E47BF0"/>
    <w:rPr>
      <w:rFonts w:ascii="Times New Roman" w:eastAsia="Times New Roman" w:hAnsi="Times New Roman" w:cs="Times New Roman"/>
      <w:outline w:val="0"/>
      <w:color w:val="0000FF"/>
      <w:u w:val="single" w:color="0000FF"/>
      <w:shd w:val="clear" w:color="auto" w:fill="FFFFFF"/>
      <w:lang w:val="en-US"/>
    </w:rPr>
  </w:style>
  <w:style w:type="character" w:customStyle="1" w:styleId="Hyperlink3">
    <w:name w:val="Hyperlink.3"/>
    <w:basedOn w:val="aa"/>
    <w:rsid w:val="00E47BF0"/>
    <w:rPr>
      <w:rFonts w:ascii="Times New Roman" w:eastAsia="Times New Roman" w:hAnsi="Times New Roman" w:cs="Times New Roman"/>
      <w:outline w:val="0"/>
      <w:color w:val="0000FF"/>
      <w:u w:val="single" w:color="0000FF"/>
      <w:lang w:val="en-US"/>
    </w:rPr>
  </w:style>
  <w:style w:type="numbering" w:customStyle="1" w:styleId="7">
    <w:name w:val="Импортированный стиль 7"/>
    <w:rsid w:val="00E47BF0"/>
    <w:pPr>
      <w:numPr>
        <w:numId w:val="6"/>
      </w:numPr>
    </w:pPr>
  </w:style>
  <w:style w:type="paragraph" w:customStyle="1" w:styleId="Default">
    <w:name w:val="Default"/>
    <w:rsid w:val="00E47BF0"/>
    <w:rPr>
      <w:rFonts w:cs="Arial Unicode MS"/>
      <w:color w:val="000000"/>
      <w:sz w:val="24"/>
      <w:szCs w:val="24"/>
      <w:u w:color="000000"/>
    </w:rPr>
  </w:style>
  <w:style w:type="numbering" w:customStyle="1" w:styleId="9">
    <w:name w:val="Импортированный стиль 9"/>
    <w:rsid w:val="00E47BF0"/>
    <w:pPr>
      <w:numPr>
        <w:numId w:val="9"/>
      </w:numPr>
    </w:pPr>
  </w:style>
  <w:style w:type="paragraph" w:customStyle="1" w:styleId="ab">
    <w:name w:val="Базовый"/>
    <w:rsid w:val="00E47BF0"/>
    <w:pPr>
      <w:tabs>
        <w:tab w:val="left" w:pos="709"/>
      </w:tabs>
      <w:suppressAutoHyphens/>
      <w:spacing w:after="200" w:line="276" w:lineRule="auto"/>
    </w:pPr>
    <w:rPr>
      <w:rFonts w:eastAsia="Times New Roman"/>
      <w:color w:val="000000"/>
      <w:sz w:val="24"/>
      <w:szCs w:val="24"/>
      <w:u w:color="000000"/>
    </w:rPr>
  </w:style>
  <w:style w:type="numbering" w:customStyle="1" w:styleId="4">
    <w:name w:val="Импортированный стиль 4"/>
    <w:rsid w:val="00E47BF0"/>
    <w:pPr>
      <w:numPr>
        <w:numId w:val="11"/>
      </w:numPr>
    </w:pPr>
  </w:style>
  <w:style w:type="numbering" w:customStyle="1" w:styleId="5">
    <w:name w:val="Импортированный стиль 5"/>
    <w:rsid w:val="00E47BF0"/>
    <w:pPr>
      <w:numPr>
        <w:numId w:val="14"/>
      </w:numPr>
    </w:pPr>
  </w:style>
  <w:style w:type="numbering" w:customStyle="1" w:styleId="6">
    <w:name w:val="Импортированный стиль 6"/>
    <w:rsid w:val="00E47BF0"/>
    <w:pPr>
      <w:numPr>
        <w:numId w:val="17"/>
      </w:numPr>
    </w:pPr>
  </w:style>
  <w:style w:type="character" w:customStyle="1" w:styleId="Hyperlink4">
    <w:name w:val="Hyperlink.4"/>
    <w:basedOn w:val="aa"/>
    <w:rsid w:val="00E47BF0"/>
    <w:rPr>
      <w:outline w:val="0"/>
      <w:color w:val="0000FF"/>
      <w:u w:val="single" w:color="0000FF"/>
      <w:shd w:val="clear" w:color="auto" w:fill="FFFFFF"/>
    </w:rPr>
  </w:style>
  <w:style w:type="character" w:customStyle="1" w:styleId="Hyperlink5">
    <w:name w:val="Hyperlink.5"/>
    <w:basedOn w:val="aa"/>
    <w:rsid w:val="00E47BF0"/>
    <w:rPr>
      <w:outline w:val="0"/>
      <w:color w:val="0000FF"/>
      <w:u w:val="single" w:color="0000FF"/>
      <w:shd w:val="clear" w:color="auto" w:fill="FFFFFF"/>
      <w:lang w:val="en-US"/>
    </w:rPr>
  </w:style>
  <w:style w:type="character" w:customStyle="1" w:styleId="Hyperlink6">
    <w:name w:val="Hyperlink.6"/>
    <w:basedOn w:val="aa"/>
    <w:rsid w:val="00E47BF0"/>
    <w:rPr>
      <w:outline w:val="0"/>
      <w:color w:val="0000FF"/>
      <w:u w:val="single" w:color="0000FF"/>
      <w:lang w:val="en-US"/>
    </w:rPr>
  </w:style>
  <w:style w:type="character" w:customStyle="1" w:styleId="a6">
    <w:name w:val="Нижний колонтитул Знак"/>
    <w:basedOn w:val="a0"/>
    <w:link w:val="a5"/>
    <w:uiPriority w:val="99"/>
    <w:rsid w:val="008F1FEB"/>
    <w:rPr>
      <w:rFonts w:ascii="Calibri" w:hAnsi="Calibri" w:cs="Arial Unicode MS"/>
      <w:color w:val="000000"/>
      <w:sz w:val="22"/>
      <w:szCs w:val="22"/>
      <w:u w:color="000000"/>
    </w:rPr>
  </w:style>
  <w:style w:type="character" w:styleId="ac">
    <w:name w:val="page number"/>
    <w:basedOn w:val="a0"/>
    <w:rsid w:val="008F1FEB"/>
  </w:style>
  <w:style w:type="paragraph" w:styleId="ad">
    <w:name w:val="Balloon Text"/>
    <w:basedOn w:val="a"/>
    <w:link w:val="ae"/>
    <w:uiPriority w:val="99"/>
    <w:semiHidden/>
    <w:unhideWhenUsed/>
    <w:rsid w:val="003865C1"/>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3865C1"/>
    <w:rPr>
      <w:rFonts w:ascii="Tahoma" w:hAnsi="Tahoma" w:cs="Tahoma"/>
      <w:color w:val="000000"/>
      <w:sz w:val="16"/>
      <w:szCs w:val="16"/>
      <w:u w:color="000000"/>
    </w:rPr>
  </w:style>
  <w:style w:type="character" w:customStyle="1" w:styleId="a8">
    <w:name w:val="Нумерованный многоуровневый список Знак"/>
    <w:link w:val="a7"/>
    <w:uiPriority w:val="99"/>
    <w:locked/>
    <w:rsid w:val="003865C1"/>
    <w:rPr>
      <w:rFonts w:cs="Arial Unicode MS"/>
      <w:color w:val="000000"/>
      <w:sz w:val="24"/>
      <w:szCs w:val="24"/>
      <w:u w:color="000000"/>
    </w:rPr>
  </w:style>
  <w:style w:type="paragraph" w:customStyle="1" w:styleId="af">
    <w:name w:val="По умолчанию"/>
    <w:rsid w:val="00EE18FD"/>
    <w:pPr>
      <w:spacing w:before="160"/>
    </w:pPr>
    <w:rPr>
      <w:rFonts w:ascii="Helvetica Neue" w:hAnsi="Helvetica Neue" w:cs="Arial Unicode MS"/>
      <w:color w:val="000000"/>
      <w:sz w:val="24"/>
      <w:szCs w:val="24"/>
    </w:rPr>
  </w:style>
  <w:style w:type="paragraph" w:customStyle="1" w:styleId="1">
    <w:name w:val="Обычный1"/>
    <w:rsid w:val="00130AA2"/>
    <w:pPr>
      <w:widowControl w:val="0"/>
      <w:pBdr>
        <w:top w:val="none" w:sz="0" w:space="0" w:color="auto"/>
        <w:left w:val="none" w:sz="0" w:space="0" w:color="auto"/>
        <w:bottom w:val="none" w:sz="0" w:space="0" w:color="auto"/>
        <w:right w:val="none" w:sz="0" w:space="0" w:color="auto"/>
        <w:between w:val="none" w:sz="0" w:space="0" w:color="auto"/>
        <w:bar w:val="none" w:sz="0" w:color="auto"/>
      </w:pBdr>
      <w:snapToGrid w:val="0"/>
      <w:spacing w:before="260"/>
      <w:jc w:val="center"/>
    </w:pPr>
    <w:rPr>
      <w:rFonts w:ascii="Arial" w:eastAsia="Times New Roman" w:hAnsi="Arial"/>
      <w:sz w:val="22"/>
      <w:bdr w:val="none" w:sz="0" w:space="0" w:color="auto"/>
    </w:rPr>
  </w:style>
  <w:style w:type="paragraph" w:styleId="af0">
    <w:name w:val="Body Text Indent"/>
    <w:basedOn w:val="a"/>
    <w:link w:val="af1"/>
    <w:rsid w:val="00130AA2"/>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134" w:firstLine="282"/>
      <w:jc w:val="both"/>
    </w:pPr>
    <w:rPr>
      <w:rFonts w:ascii="Times New Roman" w:eastAsia="Times New Roman" w:hAnsi="Times New Roman" w:cs="Times New Roman"/>
      <w:color w:val="auto"/>
      <w:szCs w:val="24"/>
      <w:bdr w:val="none" w:sz="0" w:space="0" w:color="auto"/>
    </w:rPr>
  </w:style>
  <w:style w:type="character" w:customStyle="1" w:styleId="af1">
    <w:name w:val="Основной текст с отступом Знак"/>
    <w:basedOn w:val="a0"/>
    <w:link w:val="af0"/>
    <w:rsid w:val="00130AA2"/>
    <w:rPr>
      <w:rFonts w:eastAsia="Times New Roman"/>
      <w:sz w:val="22"/>
      <w:szCs w:val="24"/>
      <w:bdr w:val="none" w:sz="0" w:space="0" w:color="auto"/>
    </w:rPr>
  </w:style>
  <w:style w:type="paragraph" w:styleId="2">
    <w:name w:val="Body Text Indent 2"/>
    <w:basedOn w:val="a"/>
    <w:link w:val="20"/>
    <w:rsid w:val="00130AA2"/>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540"/>
      <w:jc w:val="both"/>
    </w:pPr>
    <w:rPr>
      <w:rFonts w:ascii="Times New Roman" w:eastAsia="Times New Roman" w:hAnsi="Times New Roman" w:cs="Times New Roman"/>
      <w:color w:val="auto"/>
      <w:szCs w:val="24"/>
      <w:bdr w:val="none" w:sz="0" w:space="0" w:color="auto"/>
    </w:rPr>
  </w:style>
  <w:style w:type="character" w:customStyle="1" w:styleId="20">
    <w:name w:val="Основной текст с отступом 2 Знак"/>
    <w:basedOn w:val="a0"/>
    <w:link w:val="2"/>
    <w:rsid w:val="00130AA2"/>
    <w:rPr>
      <w:rFonts w:eastAsia="Times New Roman"/>
      <w:sz w:val="22"/>
      <w:szCs w:val="24"/>
      <w:bdr w:val="none" w:sz="0" w:space="0" w:color="auto"/>
    </w:rPr>
  </w:style>
  <w:style w:type="table" w:styleId="af2">
    <w:name w:val="Table Grid"/>
    <w:basedOn w:val="a1"/>
    <w:rsid w:val="00130AA2"/>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medcollegelib.ru" TargetMode="External"/><Relationship Id="rId18" Type="http://schemas.openxmlformats.org/officeDocument/2006/relationships/hyperlink" Target="https://icdlib.nspu.ru/" TargetMode="External"/><Relationship Id="rId26" Type="http://schemas.openxmlformats.org/officeDocument/2006/relationships/hyperlink" Target="http://www.consilium-medicum.com/" TargetMode="External"/><Relationship Id="rId39" Type="http://schemas.openxmlformats.org/officeDocument/2006/relationships/hyperlink" Target="http://library.ngmu.ru/" TargetMode="External"/><Relationship Id="rId21" Type="http://schemas.openxmlformats.org/officeDocument/2006/relationships/hyperlink" Target="http://www.elibrary.ru/" TargetMode="External"/><Relationship Id="rId34" Type="http://schemas.openxmlformats.org/officeDocument/2006/relationships/image" Target="media/image4.png"/><Relationship Id="rId42" Type="http://schemas.openxmlformats.org/officeDocument/2006/relationships/hyperlink" Target="https://icdlib.nspu.ru/" TargetMode="External"/><Relationship Id="rId47" Type="http://schemas.openxmlformats.org/officeDocument/2006/relationships/hyperlink" Target="https://www.rosminzdrav.ru/documents" TargetMode="External"/><Relationship Id="rId50" Type="http://schemas.openxmlformats.org/officeDocument/2006/relationships/hyperlink" Target="http://www.consilium-medicum.com/" TargetMode="External"/><Relationship Id="rId55" Type="http://schemas.openxmlformats.org/officeDocument/2006/relationships/hyperlink" Target="http://cyberleninka.ru/"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lanbook.com" TargetMode="External"/><Relationship Id="rId29" Type="http://schemas.openxmlformats.org/officeDocument/2006/relationships/hyperlink" Target="http://archive.neicon.ru/xmlui/" TargetMode="External"/><Relationship Id="rId11" Type="http://schemas.openxmlformats.org/officeDocument/2006/relationships/hyperlink" Target="http://www.medcollegelib.ru/book/ISBN9785970434109.html" TargetMode="External"/><Relationship Id="rId24" Type="http://schemas.openxmlformats.org/officeDocument/2006/relationships/hyperlink" Target="http://www.zdrav.nso.ru/page/1902" TargetMode="External"/><Relationship Id="rId32" Type="http://schemas.openxmlformats.org/officeDocument/2006/relationships/image" Target="media/image2.jpeg"/><Relationship Id="rId37" Type="http://schemas.openxmlformats.org/officeDocument/2006/relationships/hyperlink" Target="http://www.medcollegelib.ru" TargetMode="External"/><Relationship Id="rId40" Type="http://schemas.openxmlformats.org/officeDocument/2006/relationships/hyperlink" Target="https://e.lanbook.com" TargetMode="External"/><Relationship Id="rId45" Type="http://schemas.openxmlformats.org/officeDocument/2006/relationships/hyperlink" Target="http://www.elibrary.ru/" TargetMode="External"/><Relationship Id="rId53" Type="http://schemas.openxmlformats.org/officeDocument/2006/relationships/hyperlink" Target="http://archive.neicon.ru/xmlui/"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link.springer.co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rosmedlib.ru" TargetMode="External"/><Relationship Id="rId22" Type="http://schemas.openxmlformats.org/officeDocument/2006/relationships/hyperlink" Target="http://krasgmu.ru/index.php?page%255bcommon%255d=elib" TargetMode="External"/><Relationship Id="rId27" Type="http://schemas.openxmlformats.org/officeDocument/2006/relationships/hyperlink" Target="http://www.ncbi.nlm.nih.gov/pubmed" TargetMode="External"/><Relationship Id="rId30" Type="http://schemas.openxmlformats.org/officeDocument/2006/relationships/hyperlink" Target="http://www.sciencedirect.com/science/jrnlallbooks/open-access" TargetMode="External"/><Relationship Id="rId35" Type="http://schemas.openxmlformats.org/officeDocument/2006/relationships/hyperlink" Target="http://www.medcollegelib.ru/book/ISBN9785970434109.html" TargetMode="External"/><Relationship Id="rId43" Type="http://schemas.openxmlformats.org/officeDocument/2006/relationships/hyperlink" Target="https://link.springer.com/" TargetMode="External"/><Relationship Id="rId48" Type="http://schemas.openxmlformats.org/officeDocument/2006/relationships/hyperlink" Target="http://www.zdrav.nso.ru/page/1902" TargetMode="External"/><Relationship Id="rId56" Type="http://schemas.openxmlformats.org/officeDocument/2006/relationships/header" Target="header1.xml"/><Relationship Id="rId8" Type="http://schemas.microsoft.com/office/2007/relationships/hdphoto" Target="media/hdphoto1.wdp"/><Relationship Id="rId51" Type="http://schemas.openxmlformats.org/officeDocument/2006/relationships/hyperlink" Target="http://www.ncbi.nlm.nih.gov/pubmed" TargetMode="External"/><Relationship Id="rId3" Type="http://schemas.openxmlformats.org/officeDocument/2006/relationships/settings" Target="settings.xml"/><Relationship Id="rId12" Type="http://schemas.openxmlformats.org/officeDocument/2006/relationships/hyperlink" Target="http://www.medcollegelib.ru/book/ISBN9785970440407.html" TargetMode="External"/><Relationship Id="rId17" Type="http://schemas.openxmlformats.org/officeDocument/2006/relationships/hyperlink" Target="http://www.biblio-online.ru/" TargetMode="External"/><Relationship Id="rId25" Type="http://schemas.openxmlformats.org/officeDocument/2006/relationships/hyperlink" Target="http://www.rsl.ru" TargetMode="External"/><Relationship Id="rId33" Type="http://schemas.openxmlformats.org/officeDocument/2006/relationships/image" Target="media/image3.jpeg"/><Relationship Id="rId38" Type="http://schemas.openxmlformats.org/officeDocument/2006/relationships/hyperlink" Target="http://www.rosmedlib.ru" TargetMode="External"/><Relationship Id="rId46" Type="http://schemas.openxmlformats.org/officeDocument/2006/relationships/hyperlink" Target="http://krasgmu.ru/index.php?page%255bcommon%255d=elib" TargetMode="External"/><Relationship Id="rId20" Type="http://schemas.openxmlformats.org/officeDocument/2006/relationships/hyperlink" Target="http://feml.scsml.rssi.ru/feml" TargetMode="External"/><Relationship Id="rId41" Type="http://schemas.openxmlformats.org/officeDocument/2006/relationships/hyperlink" Target="http://www.biblio-online.ru/" TargetMode="External"/><Relationship Id="rId54" Type="http://schemas.openxmlformats.org/officeDocument/2006/relationships/hyperlink" Target="http://www.sciencedirect.com/science/jrnlallbooks/open-acces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library.ngmu.ru/" TargetMode="External"/><Relationship Id="rId23" Type="http://schemas.openxmlformats.org/officeDocument/2006/relationships/hyperlink" Target="https://www.rosminzdrav.ru/documents" TargetMode="External"/><Relationship Id="rId28" Type="http://schemas.openxmlformats.org/officeDocument/2006/relationships/hyperlink" Target="http://www.medlinks.ru/" TargetMode="External"/><Relationship Id="rId36" Type="http://schemas.openxmlformats.org/officeDocument/2006/relationships/hyperlink" Target="http://www.medcollegelib.ru/book/ISBN9785970440407.html" TargetMode="External"/><Relationship Id="rId49" Type="http://schemas.openxmlformats.org/officeDocument/2006/relationships/hyperlink" Target="http://www.rsl.ru" TargetMode="External"/><Relationship Id="rId57" Type="http://schemas.openxmlformats.org/officeDocument/2006/relationships/fontTable" Target="fontTable.xml"/><Relationship Id="rId10" Type="http://schemas.openxmlformats.org/officeDocument/2006/relationships/footer" Target="footer2.xml"/><Relationship Id="rId31" Type="http://schemas.openxmlformats.org/officeDocument/2006/relationships/hyperlink" Target="http://cyberleninka.ru/" TargetMode="External"/><Relationship Id="rId44" Type="http://schemas.openxmlformats.org/officeDocument/2006/relationships/hyperlink" Target="http://feml.scsml.rssi.ru/feml" TargetMode="External"/><Relationship Id="rId52" Type="http://schemas.openxmlformats.org/officeDocument/2006/relationships/hyperlink" Target="http://www.medlinks.ru/" TargetMode="Externa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21</Pages>
  <Words>5627</Words>
  <Characters>32076</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Irina Irina</cp:lastModifiedBy>
  <cp:revision>10</cp:revision>
  <dcterms:created xsi:type="dcterms:W3CDTF">2021-10-17T15:08:00Z</dcterms:created>
  <dcterms:modified xsi:type="dcterms:W3CDTF">2025-09-20T16:03:00Z</dcterms:modified>
</cp:coreProperties>
</file>