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A918C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52E842B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14:paraId="14915D6F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14:paraId="27BA2FE3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14:paraId="2CCBD2A9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225D63E7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73CE6BD5" w14:textId="77777777" w:rsidR="002710C3" w:rsidRPr="00C66D06" w:rsidRDefault="00000000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 w14:anchorId="52417CA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left:0;text-align:left;margin-left:316.7pt;margin-top:10.45pt;width:209.25pt;height:142.55pt;z-index:251662848;mso-wrap-style:square;mso-wrap-edited:f;mso-width-percent:0;mso-height-percent:0;mso-width-percent:0;mso-height-percent:0;v-text-anchor:top" stroked="f">
            <v:textbox style="mso-next-textbox:#_x0000_s1026">
              <w:txbxContent>
                <w:p w14:paraId="623920D1" w14:textId="2ED5C2F9" w:rsidR="008057F4" w:rsidRPr="005007C3" w:rsidRDefault="00D428DD" w:rsidP="002710C3">
                  <w:r>
                    <w:rPr>
                      <w:noProof/>
                    </w:rPr>
                    <w:drawing>
                      <wp:inline distT="0" distB="0" distL="0" distR="0" wp14:anchorId="59A58B6B" wp14:editId="3EE27438">
                        <wp:extent cx="1250950" cy="1183640"/>
                        <wp:effectExtent l="0" t="0" r="635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0950" cy="1183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4ACF01B" w14:textId="77777777" w:rsidR="008057F4" w:rsidRPr="005007C3" w:rsidRDefault="008057F4" w:rsidP="002710C3"/>
              </w:txbxContent>
            </v:textbox>
          </v:shape>
        </w:pict>
      </w:r>
    </w:p>
    <w:p w14:paraId="510BBF31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4AB29B88" w14:textId="77777777" w:rsidR="002710C3" w:rsidRPr="00C66D06" w:rsidRDefault="002710C3" w:rsidP="002710C3">
      <w:pPr>
        <w:rPr>
          <w:sz w:val="24"/>
          <w:szCs w:val="24"/>
        </w:rPr>
      </w:pPr>
    </w:p>
    <w:p w14:paraId="41059D5A" w14:textId="77777777" w:rsidR="002710C3" w:rsidRPr="00C66D06" w:rsidRDefault="002710C3" w:rsidP="002710C3">
      <w:pPr>
        <w:rPr>
          <w:sz w:val="24"/>
          <w:szCs w:val="24"/>
        </w:rPr>
      </w:pPr>
    </w:p>
    <w:p w14:paraId="0F726395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32631575" w14:textId="77777777"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14:paraId="1E3B0A8A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5A100C3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34B1DA7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6171FC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02B34F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49BC47D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16CDEAAC" w14:textId="77777777"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74B07451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306B2B3B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1A664E2D" w14:textId="77777777" w:rsidR="002710C3" w:rsidRPr="008057F4" w:rsidRDefault="00575809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Практическое занятие № </w:t>
      </w:r>
      <w:r w:rsidR="008057F4" w:rsidRPr="008057F4">
        <w:rPr>
          <w:rFonts w:eastAsia="Times New Roman"/>
          <w:sz w:val="24"/>
          <w:szCs w:val="24"/>
          <w:lang w:eastAsia="ar-SA"/>
        </w:rPr>
        <w:t>4</w:t>
      </w:r>
    </w:p>
    <w:p w14:paraId="61D1E2B9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4BF3ACE5" w14:textId="77777777" w:rsidR="00711941" w:rsidRPr="00711941" w:rsidRDefault="002710C3" w:rsidP="00711941">
      <w:pPr>
        <w:jc w:val="center"/>
        <w:rPr>
          <w:b/>
        </w:rPr>
      </w:pPr>
      <w:r w:rsidRPr="00711941">
        <w:rPr>
          <w:rFonts w:eastAsia="Times New Roman"/>
          <w:b/>
        </w:rPr>
        <w:t xml:space="preserve">Тема: </w:t>
      </w:r>
      <w:r w:rsidR="00E4398F" w:rsidRPr="00711941">
        <w:rPr>
          <w:rFonts w:eastAsia="Times New Roman"/>
          <w:b/>
        </w:rPr>
        <w:t xml:space="preserve"> </w:t>
      </w:r>
      <w:r w:rsidR="00711941" w:rsidRPr="00711941">
        <w:rPr>
          <w:b/>
        </w:rPr>
        <w:t>«</w:t>
      </w:r>
      <w:r w:rsidR="008057F4">
        <w:rPr>
          <w:b/>
        </w:rPr>
        <w:t>Роль педиатрической службы в системе профилактики стоматологических заболеваний у детей</w:t>
      </w:r>
      <w:r w:rsidR="00711941" w:rsidRPr="00711941">
        <w:rPr>
          <w:b/>
        </w:rPr>
        <w:t>»</w:t>
      </w:r>
    </w:p>
    <w:p w14:paraId="5E3CB74A" w14:textId="77777777" w:rsidR="002710C3" w:rsidRPr="00711941" w:rsidRDefault="002710C3" w:rsidP="00711941">
      <w:pPr>
        <w:jc w:val="center"/>
        <w:rPr>
          <w:b/>
          <w:bCs/>
          <w:iCs/>
        </w:rPr>
      </w:pPr>
    </w:p>
    <w:p w14:paraId="5A507383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B6C5C6D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6722BAC1" w14:textId="77777777" w:rsidR="002710C3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A63734D" w14:textId="77777777" w:rsidR="00E4398F" w:rsidRPr="00C66D06" w:rsidRDefault="00E4398F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144B2E1D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Дисциплина:  </w:t>
      </w:r>
      <w:r w:rsidR="00D64228" w:rsidRPr="006045B8">
        <w:rPr>
          <w:b/>
          <w:bCs/>
        </w:rPr>
        <w:t>Стоматологическое просвещение</w:t>
      </w:r>
    </w:p>
    <w:p w14:paraId="2334B98C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8BEED60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Направление подготовки:  </w:t>
      </w:r>
      <w:r w:rsidRPr="00C66D06">
        <w:rPr>
          <w:sz w:val="24"/>
          <w:szCs w:val="24"/>
        </w:rPr>
        <w:t xml:space="preserve">31.02.06  </w:t>
      </w:r>
      <w:r w:rsidRPr="00C66D06">
        <w:rPr>
          <w:rFonts w:eastAsia="Times New Roman"/>
          <w:sz w:val="24"/>
          <w:szCs w:val="24"/>
        </w:rPr>
        <w:t>Стоматология профилактическая</w:t>
      </w:r>
    </w:p>
    <w:p w14:paraId="0FA55A96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590F6BF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14:paraId="3556D774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14:paraId="5F943D5A" w14:textId="77777777" w:rsidR="002710C3" w:rsidRPr="00C66D06" w:rsidRDefault="00711941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Курс  2</w:t>
      </w:r>
    </w:p>
    <w:p w14:paraId="55029915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5FB7B057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24F4E129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616E966B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6A8D6D5F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14:paraId="4EA9C1EF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181C14B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14:paraId="49E1416C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6197AAA4" w14:textId="77777777" w:rsidR="002710C3" w:rsidRPr="00C66D06" w:rsidRDefault="002710C3" w:rsidP="002710C3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C66D06">
        <w:rPr>
          <w:rFonts w:eastAsia="Times New Roman"/>
          <w:sz w:val="24"/>
          <w:szCs w:val="24"/>
        </w:rPr>
        <w:t>Методические указания по освоению дисциплины «</w:t>
      </w:r>
      <w:r w:rsidR="00D64228">
        <w:rPr>
          <w:rFonts w:eastAsia="Times New Roman"/>
          <w:sz w:val="24"/>
          <w:szCs w:val="24"/>
        </w:rPr>
        <w:t>С</w:t>
      </w:r>
      <w:r w:rsidR="00D64228" w:rsidRPr="00D64228">
        <w:rPr>
          <w:bCs/>
        </w:rPr>
        <w:t>томатологическое просвещение</w:t>
      </w:r>
      <w:r w:rsidRPr="00C66D06">
        <w:rPr>
          <w:rFonts w:eastAsia="Times New Roman"/>
          <w:sz w:val="24"/>
          <w:szCs w:val="24"/>
        </w:rPr>
        <w:t xml:space="preserve">» являются частью </w:t>
      </w:r>
      <w:r w:rsidRPr="00C66D06">
        <w:rPr>
          <w:rFonts w:eastAsia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C66D06">
        <w:rPr>
          <w:rFonts w:eastAsia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C66D06">
        <w:rPr>
          <w:rFonts w:eastAsia="Times New Roman"/>
          <w:i/>
          <w:sz w:val="24"/>
          <w:szCs w:val="24"/>
        </w:rPr>
        <w:t xml:space="preserve"> </w:t>
      </w:r>
      <w:r w:rsidRPr="00C66D06">
        <w:rPr>
          <w:rFonts w:eastAsia="Times New Roman"/>
          <w:sz w:val="24"/>
          <w:szCs w:val="24"/>
        </w:rPr>
        <w:t xml:space="preserve">31.02.06 Стоматология профилактическая </w:t>
      </w:r>
    </w:p>
    <w:p w14:paraId="127A50B0" w14:textId="77777777" w:rsidR="002710C3" w:rsidRPr="00C66D06" w:rsidRDefault="002710C3" w:rsidP="002710C3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14:paraId="7976341E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6BA6E57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2710C3" w:rsidRPr="00C66D06" w14:paraId="1F9CAFDD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7DACA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179C3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8E36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2292E7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D76A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710C3" w:rsidRPr="00C66D06" w14:paraId="3CAEF2B5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136728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95A5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CDD7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91E5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710C3" w:rsidRPr="00C66D06" w14:paraId="7D84DF1A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1CE8A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D543B" w14:textId="77777777" w:rsidR="002710C3" w:rsidRPr="00C66D06" w:rsidRDefault="00711941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</w:t>
            </w:r>
            <w:r w:rsidR="002710C3" w:rsidRPr="00C66D06">
              <w:rPr>
                <w:rFonts w:eastAsia="Times New Roman"/>
                <w:sz w:val="24"/>
                <w:szCs w:val="24"/>
                <w:lang w:eastAsia="ar-SA"/>
              </w:rPr>
              <w:t>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53BF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6499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10C3" w:rsidRPr="00C66D06" w14:paraId="250F1D7F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FD803" w14:textId="77777777" w:rsidR="002710C3" w:rsidRPr="00C66D06" w:rsidRDefault="00711941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Добрякова Т.В.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BEE24C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C7D84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E6D3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4FEB59BE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12DEA83D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Рецензент (ы)</w:t>
      </w:r>
    </w:p>
    <w:p w14:paraId="02E8FA50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2710C3" w:rsidRPr="00C66D06" w14:paraId="499A1E71" w14:textId="77777777" w:rsidTr="002710C3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793D9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FBBEE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990F8" w14:textId="77777777" w:rsidR="002710C3" w:rsidRPr="00C66D06" w:rsidRDefault="002710C3" w:rsidP="002710C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7B6B6F81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99E7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66D06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D428DD" w:rsidRPr="00C66D06" w14:paraId="4E79EA87" w14:textId="77777777" w:rsidTr="002710C3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EA1A1" w14:textId="0F03AB62" w:rsidR="00D428DD" w:rsidRPr="00C66D06" w:rsidRDefault="00D428DD" w:rsidP="00D428DD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4F2968">
              <w:t>Петрова Т.Г.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DB6964" w14:textId="174B3CA8" w:rsidR="00D428DD" w:rsidRPr="00C66D06" w:rsidRDefault="00D428DD" w:rsidP="00D428DD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4F2968">
              <w:t>Зав.кафедрой</w:t>
            </w:r>
            <w:proofErr w:type="spellEnd"/>
            <w:r w:rsidRPr="004F2968">
              <w:t xml:space="preserve"> терапевтической стоматологии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6FB3E" w14:textId="348E7A36" w:rsidR="00D428DD" w:rsidRPr="00C66D06" w:rsidRDefault="00D428DD" w:rsidP="00D428DD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4F2968">
              <w:t>Д.м.н.,  профессор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5229" w14:textId="08A34357" w:rsidR="00D428DD" w:rsidRPr="00C66D06" w:rsidRDefault="00D428DD" w:rsidP="00D428DD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4F2968">
              <w:t>Кафедра терапевтической стоматологии</w:t>
            </w:r>
          </w:p>
        </w:tc>
      </w:tr>
      <w:tr w:rsidR="00D428DD" w:rsidRPr="00C66D06" w14:paraId="38B66898" w14:textId="77777777" w:rsidTr="002710C3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70BCB" w14:textId="15F57A96" w:rsidR="00D428DD" w:rsidRPr="00C66D06" w:rsidRDefault="00D428DD" w:rsidP="00D428DD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4F2968">
              <w:t>Функ И.В.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C40EB" w14:textId="2D622B2F" w:rsidR="00D428DD" w:rsidRPr="00C66D06" w:rsidRDefault="00D428DD" w:rsidP="00D428DD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4F2968">
              <w:t>Главный врач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32680" w14:textId="2A1F6917" w:rsidR="00D428DD" w:rsidRPr="00C66D06" w:rsidRDefault="00D428DD" w:rsidP="00D428DD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E000" w14:textId="7414CCBD" w:rsidR="00D428DD" w:rsidRPr="00C66D06" w:rsidRDefault="00D428DD" w:rsidP="00D428DD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4F2968">
              <w:t>ГБУЗ НСО ДГКСП</w:t>
            </w:r>
          </w:p>
        </w:tc>
      </w:tr>
    </w:tbl>
    <w:p w14:paraId="48D76E27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BA9AD55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76B3D38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403B4338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3C8E939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4C1A076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5335B212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DFD4942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8F05853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779187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BAD0697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7E2BBE0" w14:textId="77777777" w:rsidR="0064698B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br/>
      </w:r>
    </w:p>
    <w:p w14:paraId="604E653A" w14:textId="77777777" w:rsidR="00E4398F" w:rsidRDefault="00E4398F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A8E4EA4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06BCAFD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257047B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F53C1D9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B4054A2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1. Введение</w:t>
      </w:r>
    </w:p>
    <w:p w14:paraId="1DFBAA8A" w14:textId="77777777" w:rsidR="002710C3" w:rsidRPr="00C66D06" w:rsidRDefault="002710C3" w:rsidP="002710C3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14:paraId="5ACA21F5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C66D06">
        <w:rPr>
          <w:rFonts w:eastAsia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1785AC31" w14:textId="77777777" w:rsidR="00E4398F" w:rsidRPr="00E4398F" w:rsidRDefault="002710C3" w:rsidP="00E4398F">
      <w:pPr>
        <w:keepLines/>
        <w:widowControl w:val="0"/>
        <w:spacing w:after="200" w:line="276" w:lineRule="auto"/>
        <w:contextualSpacing/>
      </w:pPr>
      <w:r w:rsidRPr="00E4398F">
        <w:rPr>
          <w:rFonts w:eastAsia="Times New Roman"/>
          <w:bCs/>
        </w:rPr>
        <w:t>ЗНАТЬ</w:t>
      </w:r>
      <w:r w:rsidRPr="00E4398F">
        <w:rPr>
          <w:rFonts w:eastAsia="Times New Roman"/>
        </w:rPr>
        <w:t>:</w:t>
      </w:r>
      <w:r w:rsidR="00E4398F" w:rsidRPr="00E4398F">
        <w:rPr>
          <w:bCs/>
        </w:rPr>
        <w:t xml:space="preserve"> </w:t>
      </w:r>
    </w:p>
    <w:p w14:paraId="7E2B94C3" w14:textId="77777777" w:rsidR="00D01AAB" w:rsidRPr="006045B8" w:rsidRDefault="00D01AAB" w:rsidP="0085593B">
      <w:pPr>
        <w:pStyle w:val="a"/>
        <w:numPr>
          <w:ilvl w:val="0"/>
          <w:numId w:val="10"/>
        </w:numPr>
        <w:contextualSpacing w:val="0"/>
        <w:rPr>
          <w:bCs/>
          <w:iCs/>
        </w:rPr>
      </w:pPr>
      <w:r w:rsidRPr="006045B8">
        <w:rPr>
          <w:bCs/>
          <w:iCs/>
        </w:rPr>
        <w:t xml:space="preserve">Стоматологическое просвещение среди различных групп взрослого населения. </w:t>
      </w:r>
    </w:p>
    <w:p w14:paraId="68F6E92F" w14:textId="77777777" w:rsidR="00D01AAB" w:rsidRPr="006045B8" w:rsidRDefault="00D01AAB" w:rsidP="0085593B">
      <w:pPr>
        <w:pStyle w:val="a"/>
        <w:numPr>
          <w:ilvl w:val="0"/>
          <w:numId w:val="10"/>
        </w:numPr>
        <w:contextualSpacing w:val="0"/>
        <w:rPr>
          <w:spacing w:val="-6"/>
        </w:rPr>
      </w:pPr>
      <w:r w:rsidRPr="006045B8">
        <w:rPr>
          <w:bCs/>
          <w:iCs/>
        </w:rPr>
        <w:t>Гигиеническое воспитание населения</w:t>
      </w:r>
    </w:p>
    <w:p w14:paraId="635CA316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3E97C39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14:paraId="5F4F92DD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14:paraId="0AC20161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14:paraId="4FBB9897" w14:textId="77777777" w:rsidR="002710C3" w:rsidRPr="00C66D06" w:rsidRDefault="00D64228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>Проводить беседы, уроки гигиены</w:t>
      </w:r>
    </w:p>
    <w:p w14:paraId="6AD9B517" w14:textId="77777777" w:rsidR="00112182" w:rsidRPr="00C66D06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14:paraId="3D052433" w14:textId="77777777" w:rsidR="002710C3" w:rsidRDefault="00112182" w:rsidP="0085593B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="002710C3" w:rsidRPr="00C66D06">
        <w:rPr>
          <w:rFonts w:eastAsia="Times New Roman"/>
          <w:bCs/>
        </w:rPr>
        <w:t>)</w:t>
      </w:r>
    </w:p>
    <w:p w14:paraId="094A8149" w14:textId="77777777" w:rsidR="00112182" w:rsidRPr="00112182" w:rsidRDefault="00112182" w:rsidP="00112182">
      <w:pPr>
        <w:rPr>
          <w:rFonts w:eastAsia="Times New Roman"/>
          <w:bCs/>
        </w:rPr>
      </w:pPr>
    </w:p>
    <w:p w14:paraId="0A4E8F4F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14:paraId="02DC8F9D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627E1934" w14:textId="77777777"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Для подготовки к занятию студенту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14:paraId="1A99CF5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2710C3" w:rsidRPr="00C66D06" w14:paraId="7B51FC90" w14:textId="77777777" w:rsidTr="002710C3">
        <w:tc>
          <w:tcPr>
            <w:tcW w:w="648" w:type="dxa"/>
          </w:tcPr>
          <w:p w14:paraId="19B2FE5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02D50883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41B42B15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7E5A5E4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019DD7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14:paraId="549DA96A" w14:textId="77777777" w:rsidTr="002710C3">
        <w:tc>
          <w:tcPr>
            <w:tcW w:w="648" w:type="dxa"/>
          </w:tcPr>
          <w:p w14:paraId="13531475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75447C3B" w14:textId="77777777"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F5ED852" w14:textId="77777777"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7AA8EA76" w14:textId="77777777" w:rsidTr="002710C3">
        <w:tc>
          <w:tcPr>
            <w:tcW w:w="648" w:type="dxa"/>
          </w:tcPr>
          <w:p w14:paraId="3F79295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2634B72B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14:paraId="4F63B30E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Первичная профилактика стоматологических заболеваний [Электронный ресурс] : учебное пособие / П. А. Железный [и др.]. ; </w:t>
            </w:r>
            <w:proofErr w:type="spellStart"/>
            <w:r w:rsidRPr="00C66D06">
              <w:t>Новосиб.гос.мед.ун</w:t>
            </w:r>
            <w:proofErr w:type="spellEnd"/>
            <w:r w:rsidRPr="00C66D06">
              <w:t xml:space="preserve">-т. - 3-е изд.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14:paraId="3ED8F009" w14:textId="77777777" w:rsidR="002710C3" w:rsidRPr="00C66D06" w:rsidRDefault="002710C3" w:rsidP="0085593B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1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14:paraId="237D5BD8" w14:textId="77777777"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B39276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131687FD" w14:textId="77777777" w:rsidTr="002710C3">
        <w:tc>
          <w:tcPr>
            <w:tcW w:w="648" w:type="dxa"/>
          </w:tcPr>
          <w:p w14:paraId="3D37A77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2.3</w:t>
            </w:r>
          </w:p>
        </w:tc>
        <w:tc>
          <w:tcPr>
            <w:tcW w:w="6973" w:type="dxa"/>
          </w:tcPr>
          <w:p w14:paraId="1B20E1D8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14:paraId="5784CBDF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 [и др.] ; </w:t>
            </w:r>
            <w:proofErr w:type="spellStart"/>
            <w:r w:rsidRPr="00C66D06">
              <w:t>Новосиб.гос.мед.ун</w:t>
            </w:r>
            <w:proofErr w:type="spellEnd"/>
            <w:r w:rsidRPr="00C66D06">
              <w:t xml:space="preserve">-т.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14:paraId="1C8E10E4" w14:textId="77777777" w:rsidR="002710C3" w:rsidRPr="00C66D06" w:rsidRDefault="002710C3" w:rsidP="0085593B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112ABD5E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2710C3" w:rsidRPr="00C66D06" w14:paraId="6D648BE1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2FAF7E04" w14:textId="77777777"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7A822223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14:paraId="4EB796AB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4557179F" w14:textId="77777777"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3932035B" w14:textId="77777777"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2710C3" w:rsidRPr="00C66D06" w14:paraId="73E866BE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741C0B70" w14:textId="77777777"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72EFC869" w14:textId="77777777"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14:paraId="614B0996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35BA77F1" w14:textId="77777777"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4D982833" w14:textId="77777777"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14:paraId="0EE94429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16BBB043" w14:textId="77777777"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3965BBFA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14:paraId="04A54E12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25E8804F" w14:textId="77777777"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638F1F01" w14:textId="77777777"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54B0C0CF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1BE1AEDA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3BFD9904" w14:textId="77777777"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14:paraId="0AE414A9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 xml:space="preserve">: электронно-библиотечная система (ЭБС) / ООО «ИПУЗ» – URL: </w:t>
            </w:r>
            <w:hyperlink r:id="rId12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6AF94194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ресурс] : электронно-библиотечная система (ЭБС) / ООО ГК «ГЭОТАР». – URL: </w:t>
            </w:r>
            <w:hyperlink r:id="rId13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7755AEB8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ресурс] : электронно-библиотечная система (ЭБС) / НГМУ – URL: </w:t>
            </w:r>
            <w:hyperlink r:id="rId14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2D1CAEAC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ресурс] :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5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4065D0A1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 xml:space="preserve">: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</w:t>
            </w:r>
            <w:r w:rsidRPr="00C66D06">
              <w:lastRenderedPageBreak/>
              <w:t>университета.</w:t>
            </w:r>
          </w:p>
          <w:p w14:paraId="1D0189A8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ресурс] : сайт. – URL: </w:t>
            </w:r>
            <w:hyperlink r:id="rId17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5F0AAB5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375C73D0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URL : </w:t>
            </w:r>
            <w:hyperlink r:id="rId18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70D3BD6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14:paraId="061676F5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26DE5AC4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eLIBRARY.RU</w:t>
            </w:r>
            <w:r w:rsidRPr="00C66D06">
              <w:t xml:space="preserve"> [Электронный ресурс] : электронная библиотека / Науч. электрон. б-ка.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3B4CC8C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 xml:space="preserve">[Электронный ресурс] :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0BC031C6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 xml:space="preserve">: Документы. [Электронный ресурс] : сайт. – Режим доступа :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14:paraId="67422F7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ресурс] : сайт. – Режим доступа :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14:paraId="71243E26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ресурс] : сайт. – Режим доступа :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14:paraId="1671280D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  <w:lang w:val="en-US"/>
              </w:rPr>
              <w:t>Consilium</w:t>
            </w:r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ресурс] : сайт. – Режим доступа :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0E1A3219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r w:rsidRPr="00C66D06">
              <w:rPr>
                <w:b/>
                <w:lang w:val="en-US"/>
              </w:rPr>
              <w:t>PubMed :</w:t>
            </w:r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14:paraId="1E00A57A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ресурс] : сайт. – Режим доступа :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19D8FC3C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ресурс] :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14:paraId="34514524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 xml:space="preserve">. Ресурсы открытого доступа [Электронный ресурс] : сайт. – Режим доступа :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14:paraId="2CD64A86" w14:textId="77777777" w:rsidR="002710C3" w:rsidRPr="00C66D06" w:rsidRDefault="002710C3" w:rsidP="0085593B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доступа :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14:paraId="33F5C55B" w14:textId="77777777" w:rsidR="002710C3" w:rsidRPr="00C66D06" w:rsidRDefault="002710C3" w:rsidP="002710C3"/>
          <w:p w14:paraId="76A10341" w14:textId="77777777"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A06D49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14:paraId="57D3ADC6" w14:textId="77777777" w:rsidTr="002710C3">
        <w:tc>
          <w:tcPr>
            <w:tcW w:w="648" w:type="dxa"/>
          </w:tcPr>
          <w:p w14:paraId="626BB44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58F0BB1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6459E3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14:paraId="50FAD12C" w14:textId="77777777" w:rsidTr="002710C3">
        <w:tc>
          <w:tcPr>
            <w:tcW w:w="648" w:type="dxa"/>
          </w:tcPr>
          <w:p w14:paraId="6EBE603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187D1AC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279428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14:paraId="467E848A" w14:textId="77777777" w:rsidTr="002710C3">
        <w:tc>
          <w:tcPr>
            <w:tcW w:w="648" w:type="dxa"/>
          </w:tcPr>
          <w:p w14:paraId="4137566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02FBA4D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0AEE73CB" w14:textId="77777777" w:rsidR="00D01AAB" w:rsidRPr="006045B8" w:rsidRDefault="00D01AAB" w:rsidP="0085593B">
            <w:pPr>
              <w:pStyle w:val="a"/>
              <w:numPr>
                <w:ilvl w:val="0"/>
                <w:numId w:val="11"/>
              </w:numPr>
              <w:contextualSpacing w:val="0"/>
              <w:rPr>
                <w:bCs/>
                <w:iCs/>
              </w:rPr>
            </w:pPr>
            <w:r w:rsidRPr="006045B8">
              <w:rPr>
                <w:bCs/>
                <w:iCs/>
              </w:rPr>
              <w:t xml:space="preserve">Стоматологическое просвещение среди различных групп взрослого населения. </w:t>
            </w:r>
          </w:p>
          <w:p w14:paraId="78DCD703" w14:textId="77777777" w:rsidR="00D01AAB" w:rsidRPr="006045B8" w:rsidRDefault="00D01AAB" w:rsidP="0085593B">
            <w:pPr>
              <w:pStyle w:val="a"/>
              <w:numPr>
                <w:ilvl w:val="0"/>
                <w:numId w:val="11"/>
              </w:numPr>
              <w:contextualSpacing w:val="0"/>
              <w:rPr>
                <w:spacing w:val="-6"/>
              </w:rPr>
            </w:pPr>
            <w:r w:rsidRPr="006045B8">
              <w:rPr>
                <w:bCs/>
                <w:iCs/>
              </w:rPr>
              <w:t>Гигиеническое воспитание населения</w:t>
            </w:r>
          </w:p>
          <w:p w14:paraId="4B317BA0" w14:textId="77777777" w:rsidR="002710C3" w:rsidRPr="00D64228" w:rsidRDefault="002710C3" w:rsidP="00BE1E84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bCs/>
              </w:rPr>
            </w:pPr>
          </w:p>
        </w:tc>
        <w:tc>
          <w:tcPr>
            <w:tcW w:w="2839" w:type="dxa"/>
          </w:tcPr>
          <w:p w14:paraId="4460894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7EAF7A9F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14:paraId="2D001375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76F74658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14:paraId="07528BD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04CA8F7F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69EFA1F3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14:paraId="2924C491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14:paraId="0295A7A0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424C5A66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14:paraId="0634DA85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14:paraId="34AFD42B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метиленового синего</w:t>
      </w:r>
    </w:p>
    <w:p w14:paraId="586B43C5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Колор-тесты</w:t>
      </w:r>
    </w:p>
    <w:p w14:paraId="2613C7B7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эритрозина</w:t>
      </w:r>
    </w:p>
    <w:p w14:paraId="5FE18794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14:paraId="6A1B1945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14:paraId="2CA56A79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14:paraId="60F267D7" w14:textId="77777777" w:rsidR="002710C3" w:rsidRPr="00C66D06" w:rsidRDefault="002710C3" w:rsidP="0085593B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14:paraId="4E8692A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1BB5BC15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25FD452D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00539722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21D9A74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608"/>
        <w:gridCol w:w="2205"/>
        <w:gridCol w:w="2293"/>
        <w:gridCol w:w="2540"/>
        <w:gridCol w:w="2205"/>
      </w:tblGrid>
      <w:tr w:rsidR="002710C3" w:rsidRPr="00C66D06" w14:paraId="1070E621" w14:textId="77777777" w:rsidTr="002710C3">
        <w:tc>
          <w:tcPr>
            <w:tcW w:w="1428" w:type="pct"/>
            <w:gridSpan w:val="2"/>
            <w:vMerge w:val="restart"/>
          </w:tcPr>
          <w:p w14:paraId="35F323E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4BB5970F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14:paraId="6A23F010" w14:textId="77777777" w:rsidTr="002710C3">
        <w:tc>
          <w:tcPr>
            <w:tcW w:w="1428" w:type="pct"/>
            <w:gridSpan w:val="2"/>
            <w:vMerge/>
          </w:tcPr>
          <w:p w14:paraId="563944F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6E18CFA3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48E29AB9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38568473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14:paraId="4EF5C52F" w14:textId="77777777" w:rsidTr="002710C3">
        <w:tc>
          <w:tcPr>
            <w:tcW w:w="1428" w:type="pct"/>
            <w:gridSpan w:val="2"/>
          </w:tcPr>
          <w:p w14:paraId="7FBD902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2650B33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0F8068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61FD9D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3E6441A" w14:textId="77777777" w:rsidTr="002710C3">
        <w:trPr>
          <w:trHeight w:val="1170"/>
        </w:trPr>
        <w:tc>
          <w:tcPr>
            <w:tcW w:w="309" w:type="pct"/>
          </w:tcPr>
          <w:p w14:paraId="459A6F7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50B32EC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05175102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14:paraId="6A8B67B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1175F0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78A47CA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59501ED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71BB03D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E8EB5E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14:paraId="414BF516" w14:textId="77777777" w:rsidTr="002710C3">
        <w:trPr>
          <w:trHeight w:val="1170"/>
        </w:trPr>
        <w:tc>
          <w:tcPr>
            <w:tcW w:w="309" w:type="pct"/>
          </w:tcPr>
          <w:p w14:paraId="23CF6EB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ОК-2</w:t>
            </w:r>
          </w:p>
        </w:tc>
        <w:tc>
          <w:tcPr>
            <w:tcW w:w="1119" w:type="pct"/>
          </w:tcPr>
          <w:p w14:paraId="67D7311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4582BADC" w14:textId="77777777"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434767A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25607AC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1535A4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5BBD0F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2EBFCCA" w14:textId="77777777" w:rsidTr="002710C3">
        <w:trPr>
          <w:trHeight w:val="1170"/>
        </w:trPr>
        <w:tc>
          <w:tcPr>
            <w:tcW w:w="309" w:type="pct"/>
          </w:tcPr>
          <w:p w14:paraId="1A06274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791DCA4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06E5C676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14:paraId="37FB470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DE1A1A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4044F8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46BB42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D60E0ED" w14:textId="77777777" w:rsidTr="002710C3">
        <w:trPr>
          <w:trHeight w:val="1170"/>
        </w:trPr>
        <w:tc>
          <w:tcPr>
            <w:tcW w:w="309" w:type="pct"/>
          </w:tcPr>
          <w:p w14:paraId="224D8E1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14504DB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67C12A2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787B3CD6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2AD9C4B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F5BAA5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AA1D47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0BD3AA8" w14:textId="77777777" w:rsidTr="002710C3">
        <w:trPr>
          <w:trHeight w:val="1170"/>
        </w:trPr>
        <w:tc>
          <w:tcPr>
            <w:tcW w:w="309" w:type="pct"/>
          </w:tcPr>
          <w:p w14:paraId="78A1BC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6FBB74F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0582F117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14:paraId="0B67AC3E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технологиях обработки информации </w:t>
            </w:r>
          </w:p>
          <w:p w14:paraId="2347726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06FDD0B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523D8FE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1EC6F92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524FF06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FC7817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03BE22A6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3043F62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A47D4D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880E3D3" w14:textId="77777777" w:rsidTr="002710C3">
        <w:trPr>
          <w:trHeight w:val="1170"/>
        </w:trPr>
        <w:tc>
          <w:tcPr>
            <w:tcW w:w="309" w:type="pct"/>
          </w:tcPr>
          <w:p w14:paraId="2680373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1FD3204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018B3CB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55A3D21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08BF0E3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2490A40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5BF170C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BCA85F0" w14:textId="77777777" w:rsidTr="002710C3">
        <w:trPr>
          <w:trHeight w:val="1170"/>
        </w:trPr>
        <w:tc>
          <w:tcPr>
            <w:tcW w:w="309" w:type="pct"/>
          </w:tcPr>
          <w:p w14:paraId="63B10BD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1A1F159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358AF77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2F44C5B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7C61880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4ACFF4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4A198F9" w14:textId="77777777" w:rsidTr="002710C3">
        <w:trPr>
          <w:trHeight w:val="1170"/>
        </w:trPr>
        <w:tc>
          <w:tcPr>
            <w:tcW w:w="309" w:type="pct"/>
          </w:tcPr>
          <w:p w14:paraId="638109A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ОК-8</w:t>
            </w:r>
          </w:p>
        </w:tc>
        <w:tc>
          <w:tcPr>
            <w:tcW w:w="1119" w:type="pct"/>
          </w:tcPr>
          <w:p w14:paraId="685D023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32C00E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5A2B8BD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53A07C7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ED4A8E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F6018B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3084928" w14:textId="77777777" w:rsidTr="002710C3">
        <w:trPr>
          <w:trHeight w:val="1170"/>
        </w:trPr>
        <w:tc>
          <w:tcPr>
            <w:tcW w:w="309" w:type="pct"/>
          </w:tcPr>
          <w:p w14:paraId="3676568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74E2839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30DEE5B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721F573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37630DD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E15BD3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ACA3D7C" w14:textId="77777777" w:rsidTr="002710C3">
        <w:trPr>
          <w:trHeight w:val="1170"/>
        </w:trPr>
        <w:tc>
          <w:tcPr>
            <w:tcW w:w="309" w:type="pct"/>
          </w:tcPr>
          <w:p w14:paraId="7FEB78A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0780281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5A8F8FD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508D100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4EABD05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064EC4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0957705" w14:textId="77777777" w:rsidTr="002710C3">
        <w:trPr>
          <w:trHeight w:val="1170"/>
        </w:trPr>
        <w:tc>
          <w:tcPr>
            <w:tcW w:w="309" w:type="pct"/>
          </w:tcPr>
          <w:p w14:paraId="2BA58D0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091FE3E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27766AF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04F21DA3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5767A78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E9260B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381D241" w14:textId="77777777" w:rsidTr="002710C3">
        <w:trPr>
          <w:trHeight w:val="1170"/>
        </w:trPr>
        <w:tc>
          <w:tcPr>
            <w:tcW w:w="309" w:type="pct"/>
          </w:tcPr>
          <w:p w14:paraId="5103BE2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17A3A98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7CAA759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26DA60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3388212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086CCC9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0F21E5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48130A3" w14:textId="77777777" w:rsidTr="002710C3">
        <w:trPr>
          <w:trHeight w:val="1170"/>
        </w:trPr>
        <w:tc>
          <w:tcPr>
            <w:tcW w:w="309" w:type="pct"/>
          </w:tcPr>
          <w:p w14:paraId="566BF6B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06E54C2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25A78DC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27F6A658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C58476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1B7EE3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2839BB59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49D50E3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0D9009E3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69D80721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14:paraId="1F9669A3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685F543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C2F0FE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3A38F01" w14:textId="77777777" w:rsidTr="002710C3">
        <w:tc>
          <w:tcPr>
            <w:tcW w:w="1428" w:type="pct"/>
            <w:gridSpan w:val="2"/>
          </w:tcPr>
          <w:p w14:paraId="0B33A76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57A9A0C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18A29B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C6F447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66FB789" w14:textId="77777777" w:rsidTr="002710C3">
        <w:trPr>
          <w:trHeight w:val="1170"/>
        </w:trPr>
        <w:tc>
          <w:tcPr>
            <w:tcW w:w="309" w:type="pct"/>
          </w:tcPr>
          <w:p w14:paraId="14B2158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ПК-1.1</w:t>
            </w:r>
          </w:p>
        </w:tc>
        <w:tc>
          <w:tcPr>
            <w:tcW w:w="1119" w:type="pct"/>
          </w:tcPr>
          <w:p w14:paraId="0EF0685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37DF56A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0E0B187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5AB7172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FFFF4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43F1CF1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2EA18B7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DCDED2D" w14:textId="77777777" w:rsidTr="002710C3">
        <w:trPr>
          <w:trHeight w:val="1170"/>
        </w:trPr>
        <w:tc>
          <w:tcPr>
            <w:tcW w:w="309" w:type="pct"/>
          </w:tcPr>
          <w:p w14:paraId="06E0C6C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7837A3F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099A912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09C03FC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2F5C1D6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7BE1876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161586F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2E6885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108712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6BEABEC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27A707F5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DE9061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9C64A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26578CE" w14:textId="77777777" w:rsidTr="002710C3">
        <w:trPr>
          <w:trHeight w:val="1170"/>
        </w:trPr>
        <w:tc>
          <w:tcPr>
            <w:tcW w:w="309" w:type="pct"/>
          </w:tcPr>
          <w:p w14:paraId="5010AC1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2AA6D8E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5DDBFAF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B38E3C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308611C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14:paraId="3DC17684" w14:textId="77777777" w:rsidTr="002710C3">
        <w:trPr>
          <w:trHeight w:val="1170"/>
        </w:trPr>
        <w:tc>
          <w:tcPr>
            <w:tcW w:w="309" w:type="pct"/>
          </w:tcPr>
          <w:p w14:paraId="29D84B6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69D2979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4F0DA95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A2708C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2688E31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6C7D65B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21B3EE5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0ECAE60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18E8834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AFFF1C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37EA929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3D059E8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1B9EFFA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14:paraId="33CB7AD9" w14:textId="77777777" w:rsidTr="002710C3">
        <w:trPr>
          <w:trHeight w:val="1170"/>
        </w:trPr>
        <w:tc>
          <w:tcPr>
            <w:tcW w:w="309" w:type="pct"/>
          </w:tcPr>
          <w:p w14:paraId="41EC742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2731D47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3DB0A53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3CBEC3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7D50EA3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2436D57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66A71B3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A064B1F" w14:textId="77777777" w:rsidTr="002710C3">
        <w:trPr>
          <w:trHeight w:val="1170"/>
        </w:trPr>
        <w:tc>
          <w:tcPr>
            <w:tcW w:w="309" w:type="pct"/>
          </w:tcPr>
          <w:p w14:paraId="2034B25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20A9C55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2C03598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178DF36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3BC0413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993942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0DA88C72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16209BD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7C06C02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14:paraId="1CD89EC6" w14:textId="77777777" w:rsidTr="002710C3">
        <w:trPr>
          <w:trHeight w:val="1170"/>
        </w:trPr>
        <w:tc>
          <w:tcPr>
            <w:tcW w:w="309" w:type="pct"/>
          </w:tcPr>
          <w:p w14:paraId="4E7CAB8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14:paraId="1FCCDD3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114E6C6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08A18FD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3917546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4F0E3A4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6FDE927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48A6469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2DEFA4E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5D96817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71F1B7F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612BD46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698134E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D4FE5A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3D2900D8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9123083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79DC0DD1" w14:textId="77777777"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14:paraId="0A0B1147" w14:textId="77777777"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2710C3" w:rsidRPr="00C66D06" w14:paraId="7443F819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782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71B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55C3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14:paraId="56A07AA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C44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BE1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74E449E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2E4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14:paraId="110354A9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A4FF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B14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7B0A37E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7DF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98CA49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886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82F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28C0929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D34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26743B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A9B0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C2A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EC0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02A80AC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DE9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F9E8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4256476C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C3BE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1186B3B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EAA2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02C4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4C0DFB13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DAC6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10760B7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993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F174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CF92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08B5F98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0F7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921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3CD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689A22F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551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160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70C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655D9A4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3ECA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C76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127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1D89043A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4412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11B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CB7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0EE28B6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F71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0FC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B23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14:paraId="02A1A92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14:paraId="087F165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4A5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942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1C530D2F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14:paraId="392D9153" w14:textId="77777777" w:rsidR="002710C3" w:rsidRPr="00C66D06" w:rsidRDefault="002710C3" w:rsidP="0085593B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14:paraId="242D0169" w14:textId="77777777" w:rsidR="00D01AAB" w:rsidRPr="006045B8" w:rsidRDefault="00D01AAB" w:rsidP="0085593B">
            <w:pPr>
              <w:pStyle w:val="a"/>
              <w:numPr>
                <w:ilvl w:val="0"/>
                <w:numId w:val="12"/>
              </w:numPr>
              <w:contextualSpacing w:val="0"/>
              <w:rPr>
                <w:bCs/>
                <w:iCs/>
              </w:rPr>
            </w:pPr>
            <w:r w:rsidRPr="006045B8">
              <w:rPr>
                <w:bCs/>
                <w:iCs/>
              </w:rPr>
              <w:t xml:space="preserve">Стоматологическое просвещение среди различных групп взрослого населения. </w:t>
            </w:r>
          </w:p>
          <w:p w14:paraId="6D9BCDF7" w14:textId="77777777" w:rsidR="00D01AAB" w:rsidRPr="006045B8" w:rsidRDefault="00D01AAB" w:rsidP="0085593B">
            <w:pPr>
              <w:pStyle w:val="a"/>
              <w:numPr>
                <w:ilvl w:val="0"/>
                <w:numId w:val="12"/>
              </w:numPr>
              <w:contextualSpacing w:val="0"/>
              <w:rPr>
                <w:spacing w:val="-6"/>
              </w:rPr>
            </w:pPr>
            <w:r w:rsidRPr="006045B8">
              <w:rPr>
                <w:bCs/>
                <w:iCs/>
              </w:rPr>
              <w:t>Гигиеническое воспитание населения</w:t>
            </w:r>
          </w:p>
          <w:p w14:paraId="0D397F1C" w14:textId="77777777"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0AB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79BD7384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7A4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9C4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7CE88A5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D07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5E0EC72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8CA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F543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BD2A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3DD588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926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593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AC3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14:paraId="3D5C1F3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F74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773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22475E7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C60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EFC97F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FDF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7C3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0CE2673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E67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C36A2C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705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876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830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25CE2F8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6FE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048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827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507C2DAB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6F0D056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F755D91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749353D9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14:paraId="5304934F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отложений. о</w:t>
      </w:r>
      <w:r w:rsidR="00711941">
        <w:t xml:space="preserve">крашивающие растворы, </w:t>
      </w:r>
      <w:r w:rsidRPr="00C66D06">
        <w:t>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14:paraId="719411B1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14:paraId="5877A4E4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14:paraId="00FDA6C2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14:paraId="1DF3117B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10F26D96" w14:textId="77777777"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3F62C090" w14:textId="77777777"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14:paraId="4A8224D3" w14:textId="77777777"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14:paraId="7DCB7FFA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02F9850C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14:paraId="3971CE23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>отлично» -  полностью соответствует всем требованиям (</w:t>
      </w:r>
      <w:r w:rsidRPr="00C66D06">
        <w:rPr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14:paraId="5DFDF812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 оценка «</w:t>
      </w:r>
      <w:r w:rsidRPr="00C66D06">
        <w:rPr>
          <w:bCs/>
          <w:sz w:val="24"/>
          <w:szCs w:val="24"/>
        </w:rPr>
        <w:t>хорошо» -  соответствует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</w:p>
    <w:p w14:paraId="7322B5D5" w14:textId="77777777"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15A6B0C8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-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6D89AA2" w14:textId="77777777"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2EB1189C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Pr="00C66D06">
        <w:rPr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14:paraId="5B09F7C1" w14:textId="77777777" w:rsidR="002710C3" w:rsidRPr="00C66D06" w:rsidRDefault="002710C3" w:rsidP="0085593B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8729436" w14:textId="77777777"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lastRenderedPageBreak/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EACA113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FAC3E5A" w14:textId="77777777"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14:paraId="1DE0E47B" w14:textId="77777777"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9. Приложения для самостоятельной работы студентов</w:t>
      </w:r>
    </w:p>
    <w:p w14:paraId="57A9F7BB" w14:textId="77777777" w:rsidR="002710C3" w:rsidRPr="00C66D06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2E91B1DA" w14:textId="77777777" w:rsidR="00B460BE" w:rsidRDefault="00B460BE" w:rsidP="00B460BE">
      <w:pPr>
        <w:spacing w:line="241" w:lineRule="exact"/>
        <w:rPr>
          <w:sz w:val="20"/>
          <w:szCs w:val="20"/>
        </w:rPr>
      </w:pPr>
    </w:p>
    <w:p w14:paraId="2660C7C5" w14:textId="77777777" w:rsidR="00C0444E" w:rsidRPr="00B62CFA" w:rsidRDefault="00C0444E" w:rsidP="00C0444E">
      <w:pPr>
        <w:pStyle w:val="ad"/>
        <w:rPr>
          <w:u w:val="single"/>
        </w:rPr>
      </w:pPr>
      <w:r w:rsidRPr="00B62CFA">
        <w:rPr>
          <w:b/>
          <w:bCs/>
          <w:u w:val="single"/>
        </w:rPr>
        <w:t xml:space="preserve">Особенности профилактики основных стоматологических заболеваний у новорожденных и грудных </w:t>
      </w:r>
      <w:r w:rsidR="003646A6" w:rsidRPr="00B62CFA">
        <w:rPr>
          <w:b/>
          <w:bCs/>
          <w:u w:val="single"/>
        </w:rPr>
        <w:t>детей</w:t>
      </w:r>
      <w:r w:rsidRPr="00B62CFA">
        <w:rPr>
          <w:b/>
          <w:bCs/>
          <w:u w:val="single"/>
        </w:rPr>
        <w:t>̆.</w:t>
      </w:r>
    </w:p>
    <w:p w14:paraId="69DCA6A8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 xml:space="preserve">В период новорожденности и в грудном возрасте в лечебной̆ помощи стоматолога нуждаются дети с врожденными пороками и новообразованиями. </w:t>
      </w:r>
    </w:p>
    <w:p w14:paraId="50F26FEB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>Большинство клинических заболеваний лицевого скелета выявляются при рождении ребенка. При выявлении врождённой̆ аномалии челюстно-лицевой̆ области ребенку должна быть организована консультация врача-ортодонта</w:t>
      </w:r>
      <w:r>
        <w:rPr>
          <w:sz w:val="20"/>
          <w:szCs w:val="20"/>
        </w:rPr>
        <w:t xml:space="preserve">, </w:t>
      </w:r>
      <w:r w:rsidRPr="00C0444E">
        <w:rPr>
          <w:sz w:val="20"/>
          <w:szCs w:val="20"/>
        </w:rPr>
        <w:t xml:space="preserve">т.к. лучший̆ лечебный̆ эффект при расщелине верхней̆ губы, альвеолярного отростка и неба может быть достигнут только у тех детей̆, ортодонтическое лечение которых начато на 2-й неделе жизни. </w:t>
      </w:r>
    </w:p>
    <w:p w14:paraId="7FBC71FE" w14:textId="77777777" w:rsidR="001A67C1" w:rsidRDefault="00C0444E" w:rsidP="001A67C1">
      <w:pPr>
        <w:pStyle w:val="ad"/>
        <w:rPr>
          <w:sz w:val="20"/>
          <w:szCs w:val="20"/>
        </w:rPr>
      </w:pPr>
      <w:r w:rsidRPr="001A67C1">
        <w:rPr>
          <w:b/>
          <w:bCs/>
          <w:sz w:val="20"/>
          <w:szCs w:val="20"/>
          <w:u w:val="single"/>
        </w:rPr>
        <w:t>Врачу-педиатру участковому в этот период следует:</w:t>
      </w:r>
    </w:p>
    <w:p w14:paraId="7B6E257D" w14:textId="77777777" w:rsidR="00C0444E" w:rsidRDefault="00C0444E" w:rsidP="001A67C1">
      <w:pPr>
        <w:pStyle w:val="ad"/>
        <w:numPr>
          <w:ilvl w:val="0"/>
          <w:numId w:val="25"/>
        </w:numPr>
        <w:rPr>
          <w:sz w:val="20"/>
          <w:szCs w:val="20"/>
        </w:rPr>
      </w:pPr>
      <w:r w:rsidRPr="00C0444E">
        <w:rPr>
          <w:sz w:val="20"/>
          <w:szCs w:val="20"/>
        </w:rPr>
        <w:t>– пропагандировать грудное вскармливание;</w:t>
      </w:r>
      <w:r w:rsidRPr="00C0444E">
        <w:rPr>
          <w:sz w:val="20"/>
          <w:szCs w:val="20"/>
        </w:rPr>
        <w:br/>
        <w:t>– проводить профилактику заболеваний дыхательной̆ системы;</w:t>
      </w:r>
      <w:r w:rsidRPr="00C0444E">
        <w:rPr>
          <w:sz w:val="20"/>
          <w:szCs w:val="20"/>
        </w:rPr>
        <w:br/>
        <w:t>– предупреждать формирование вредных привычек (сосание кулачка, предметов одежды, игрушек);</w:t>
      </w:r>
      <w:r w:rsidRPr="00C0444E">
        <w:rPr>
          <w:sz w:val="20"/>
          <w:szCs w:val="20"/>
        </w:rPr>
        <w:br/>
        <w:t>– проводить профилактику рахита;</w:t>
      </w:r>
      <w:r w:rsidRPr="00C0444E">
        <w:rPr>
          <w:sz w:val="20"/>
          <w:szCs w:val="20"/>
        </w:rPr>
        <w:br/>
        <w:t>– проводить профилактику острых гнойных заболеваний у новорожденных (профилактика гематогенного остеомиелита челюстных костей̆</w:t>
      </w:r>
      <w:r>
        <w:rPr>
          <w:sz w:val="20"/>
          <w:szCs w:val="20"/>
        </w:rPr>
        <w:t>;</w:t>
      </w:r>
    </w:p>
    <w:p w14:paraId="4BA1354E" w14:textId="77777777" w:rsidR="00C0444E" w:rsidRPr="00C0444E" w:rsidRDefault="00C0444E" w:rsidP="001A67C1">
      <w:pPr>
        <w:pStyle w:val="ad"/>
        <w:numPr>
          <w:ilvl w:val="0"/>
          <w:numId w:val="25"/>
        </w:numPr>
        <w:rPr>
          <w:sz w:val="20"/>
          <w:szCs w:val="20"/>
        </w:rPr>
      </w:pPr>
      <w:r w:rsidRPr="00C0444E">
        <w:rPr>
          <w:sz w:val="20"/>
          <w:szCs w:val="20"/>
        </w:rPr>
        <w:t>– регулировать прикорм и режим кормления, рекомендации по диете. Не есть сладкого на ночь и между приемами пищи</w:t>
      </w:r>
      <w:r>
        <w:rPr>
          <w:sz w:val="20"/>
          <w:szCs w:val="20"/>
        </w:rPr>
        <w:t>;</w:t>
      </w:r>
    </w:p>
    <w:p w14:paraId="0286C5C9" w14:textId="77777777" w:rsidR="00C0444E" w:rsidRPr="00C0444E" w:rsidRDefault="00C0444E" w:rsidP="001A67C1">
      <w:pPr>
        <w:pStyle w:val="ad"/>
        <w:numPr>
          <w:ilvl w:val="0"/>
          <w:numId w:val="25"/>
        </w:numPr>
        <w:rPr>
          <w:sz w:val="20"/>
          <w:szCs w:val="20"/>
        </w:rPr>
      </w:pPr>
      <w:r w:rsidRPr="00C0444E">
        <w:rPr>
          <w:sz w:val="20"/>
          <w:szCs w:val="20"/>
        </w:rPr>
        <w:t>– рекомендовать ускоренное удаление углеводов и сахаров из полости рта, путем полоскания либо чисткой̆ зубов сразу после приема пищи</w:t>
      </w:r>
      <w:r>
        <w:rPr>
          <w:sz w:val="20"/>
          <w:szCs w:val="20"/>
        </w:rPr>
        <w:t>;</w:t>
      </w:r>
    </w:p>
    <w:p w14:paraId="075E5856" w14:textId="77777777" w:rsidR="00C0444E" w:rsidRPr="00C0444E" w:rsidRDefault="00C0444E" w:rsidP="001A67C1">
      <w:pPr>
        <w:pStyle w:val="ad"/>
        <w:numPr>
          <w:ilvl w:val="0"/>
          <w:numId w:val="25"/>
        </w:numPr>
        <w:rPr>
          <w:sz w:val="20"/>
          <w:szCs w:val="20"/>
        </w:rPr>
      </w:pPr>
      <w:r w:rsidRPr="00C0444E">
        <w:rPr>
          <w:sz w:val="20"/>
          <w:szCs w:val="20"/>
        </w:rPr>
        <w:t>– не рекомендовать грудное вскармливание после 12 месяцев т.к. идет процесс снижения слюнного кровотока, повышается уровень лактозы, что предрасполагает раннее развитие кариеса</w:t>
      </w:r>
      <w:r>
        <w:rPr>
          <w:sz w:val="20"/>
          <w:szCs w:val="20"/>
        </w:rPr>
        <w:t>;</w:t>
      </w:r>
    </w:p>
    <w:p w14:paraId="496F8415" w14:textId="77777777" w:rsidR="00C0444E" w:rsidRPr="00C0444E" w:rsidRDefault="00C0444E" w:rsidP="001A67C1">
      <w:pPr>
        <w:pStyle w:val="ad"/>
        <w:numPr>
          <w:ilvl w:val="0"/>
          <w:numId w:val="25"/>
        </w:numPr>
        <w:rPr>
          <w:sz w:val="20"/>
          <w:szCs w:val="20"/>
        </w:rPr>
      </w:pPr>
      <w:r w:rsidRPr="00C0444E">
        <w:rPr>
          <w:sz w:val="20"/>
          <w:szCs w:val="20"/>
        </w:rPr>
        <w:t xml:space="preserve">– рекомендовать исключить в течение ночного сна ребенка его кормление из бутылочки молоком, кефиром, соками и другими сбраживающимися углеводами в целях исключения снижения уровня </w:t>
      </w:r>
      <w:proofErr w:type="spellStart"/>
      <w:r w:rsidRPr="00C0444E">
        <w:rPr>
          <w:sz w:val="20"/>
          <w:szCs w:val="20"/>
        </w:rPr>
        <w:t>внутриротовои</w:t>
      </w:r>
      <w:proofErr w:type="spellEnd"/>
      <w:r w:rsidRPr="00C0444E">
        <w:rPr>
          <w:sz w:val="20"/>
          <w:szCs w:val="20"/>
        </w:rPr>
        <w:t>̆ pH</w:t>
      </w:r>
      <w:r>
        <w:rPr>
          <w:sz w:val="20"/>
          <w:szCs w:val="20"/>
        </w:rPr>
        <w:t xml:space="preserve"> (в ки</w:t>
      </w:r>
      <w:r w:rsidR="003646A6">
        <w:rPr>
          <w:sz w:val="20"/>
          <w:szCs w:val="20"/>
        </w:rPr>
        <w:t>слую сторону);</w:t>
      </w:r>
    </w:p>
    <w:p w14:paraId="562AE3DF" w14:textId="77777777" w:rsidR="00C0444E" w:rsidRPr="00C0444E" w:rsidRDefault="00C0444E" w:rsidP="001A67C1">
      <w:pPr>
        <w:pStyle w:val="ad"/>
        <w:numPr>
          <w:ilvl w:val="0"/>
          <w:numId w:val="25"/>
        </w:numPr>
        <w:rPr>
          <w:sz w:val="20"/>
          <w:szCs w:val="20"/>
        </w:rPr>
      </w:pPr>
      <w:r w:rsidRPr="00C0444E">
        <w:rPr>
          <w:sz w:val="20"/>
          <w:szCs w:val="20"/>
        </w:rPr>
        <w:t>– рекомендовать исключение совместного использования посуды, зубных щеток, облизывание пустышек.</w:t>
      </w:r>
    </w:p>
    <w:p w14:paraId="4674D327" w14:textId="77777777" w:rsidR="00C0444E" w:rsidRPr="003646A6" w:rsidRDefault="00C0444E" w:rsidP="00C0444E">
      <w:pPr>
        <w:pStyle w:val="ad"/>
        <w:rPr>
          <w:sz w:val="20"/>
          <w:szCs w:val="20"/>
          <w:u w:val="single"/>
        </w:rPr>
      </w:pPr>
      <w:r w:rsidRPr="003646A6">
        <w:rPr>
          <w:sz w:val="20"/>
          <w:szCs w:val="20"/>
          <w:u w:val="single"/>
        </w:rPr>
        <w:t xml:space="preserve">Сосательные движения способствуют развитию </w:t>
      </w:r>
      <w:r w:rsidR="003646A6" w:rsidRPr="003646A6">
        <w:rPr>
          <w:sz w:val="20"/>
          <w:szCs w:val="20"/>
          <w:u w:val="single"/>
        </w:rPr>
        <w:t>зубочелюстной</w:t>
      </w:r>
      <w:r w:rsidRPr="003646A6">
        <w:rPr>
          <w:sz w:val="20"/>
          <w:szCs w:val="20"/>
          <w:u w:val="single"/>
        </w:rPr>
        <w:t>̆ системы:</w:t>
      </w:r>
      <w:r w:rsidRPr="00C0444E">
        <w:rPr>
          <w:sz w:val="20"/>
          <w:szCs w:val="20"/>
        </w:rPr>
        <w:t xml:space="preserve"> </w:t>
      </w:r>
      <w:r w:rsidR="003646A6" w:rsidRPr="00C0444E">
        <w:rPr>
          <w:sz w:val="20"/>
          <w:szCs w:val="20"/>
        </w:rPr>
        <w:t>челюстей</w:t>
      </w:r>
      <w:r w:rsidRPr="00C0444E">
        <w:rPr>
          <w:sz w:val="20"/>
          <w:szCs w:val="20"/>
        </w:rPr>
        <w:t xml:space="preserve">̆, мимических, жевательных мышц, мышц языка и дна полости рта. </w:t>
      </w:r>
      <w:r w:rsidRPr="003646A6">
        <w:rPr>
          <w:sz w:val="20"/>
          <w:szCs w:val="20"/>
          <w:u w:val="single"/>
        </w:rPr>
        <w:t xml:space="preserve">Особенно важна стимуляция роста </w:t>
      </w:r>
      <w:r w:rsidR="003646A6" w:rsidRPr="003646A6">
        <w:rPr>
          <w:sz w:val="20"/>
          <w:szCs w:val="20"/>
          <w:u w:val="single"/>
        </w:rPr>
        <w:t>нижней</w:t>
      </w:r>
      <w:r w:rsidRPr="003646A6">
        <w:rPr>
          <w:sz w:val="20"/>
          <w:szCs w:val="20"/>
          <w:u w:val="single"/>
        </w:rPr>
        <w:t xml:space="preserve">̆ челюсти и перемещение ее вперед для формирования физиологического соотношения </w:t>
      </w:r>
      <w:r w:rsidR="003646A6" w:rsidRPr="003646A6">
        <w:rPr>
          <w:sz w:val="20"/>
          <w:szCs w:val="20"/>
          <w:u w:val="single"/>
        </w:rPr>
        <w:t>челюстей</w:t>
      </w:r>
      <w:r w:rsidRPr="003646A6">
        <w:rPr>
          <w:sz w:val="20"/>
          <w:szCs w:val="20"/>
          <w:u w:val="single"/>
        </w:rPr>
        <w:t xml:space="preserve">̆. </w:t>
      </w:r>
    </w:p>
    <w:p w14:paraId="0AD563A6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 xml:space="preserve">Прекращение естественного вскармливания </w:t>
      </w:r>
      <w:r w:rsidR="003646A6" w:rsidRPr="00C0444E">
        <w:rPr>
          <w:sz w:val="20"/>
          <w:szCs w:val="20"/>
        </w:rPr>
        <w:t>детей</w:t>
      </w:r>
      <w:r w:rsidRPr="00C0444E">
        <w:rPr>
          <w:sz w:val="20"/>
          <w:szCs w:val="20"/>
        </w:rPr>
        <w:t>̆ на первом году жизни, перевод на использование средств, имитирующих грудь (соск</w:t>
      </w:r>
      <w:r w:rsidR="003646A6">
        <w:rPr>
          <w:sz w:val="20"/>
          <w:szCs w:val="20"/>
        </w:rPr>
        <w:t>и</w:t>
      </w:r>
      <w:r w:rsidRPr="00C0444E">
        <w:rPr>
          <w:sz w:val="20"/>
          <w:szCs w:val="20"/>
        </w:rPr>
        <w:t xml:space="preserve">, пустышки), могут способствовать формированию неправильного прикуса. </w:t>
      </w:r>
    </w:p>
    <w:p w14:paraId="375CA109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3646A6">
        <w:rPr>
          <w:sz w:val="20"/>
          <w:szCs w:val="20"/>
          <w:u w:val="single"/>
        </w:rPr>
        <w:t>Нарушение функции сосания</w:t>
      </w:r>
      <w:r w:rsidRPr="00C0444E">
        <w:rPr>
          <w:sz w:val="20"/>
          <w:szCs w:val="20"/>
        </w:rPr>
        <w:t xml:space="preserve"> может возникнуть вследствие укорочения или неправильного прикрепления уздечки языка. При этом происходит затруднение сосания — извращение артикуляции языка, не происходит переход от фертильного к взрослому типу дыхания, что тоже в свою очередь отражается на формировании </w:t>
      </w:r>
      <w:r w:rsidR="003646A6" w:rsidRPr="00C0444E">
        <w:rPr>
          <w:sz w:val="20"/>
          <w:szCs w:val="20"/>
        </w:rPr>
        <w:t>челюстей</w:t>
      </w:r>
      <w:r w:rsidRPr="00C0444E">
        <w:rPr>
          <w:sz w:val="20"/>
          <w:szCs w:val="20"/>
        </w:rPr>
        <w:t xml:space="preserve">̆ и зубных рядов. </w:t>
      </w:r>
      <w:r w:rsidRPr="003646A6">
        <w:rPr>
          <w:sz w:val="20"/>
          <w:szCs w:val="20"/>
          <w:u w:val="single"/>
        </w:rPr>
        <w:t>При осмотре</w:t>
      </w:r>
      <w:r w:rsidRPr="00C0444E">
        <w:rPr>
          <w:sz w:val="20"/>
          <w:szCs w:val="20"/>
        </w:rPr>
        <w:t xml:space="preserve"> у такого ребенка наблюдается выступание </w:t>
      </w:r>
      <w:r w:rsidR="003646A6" w:rsidRPr="00C0444E">
        <w:rPr>
          <w:sz w:val="20"/>
          <w:szCs w:val="20"/>
        </w:rPr>
        <w:t>верхней</w:t>
      </w:r>
      <w:r w:rsidRPr="00C0444E">
        <w:rPr>
          <w:sz w:val="20"/>
          <w:szCs w:val="20"/>
        </w:rPr>
        <w:t xml:space="preserve">̆ губы, напряжение мимических мышц, всасывание углов рта и </w:t>
      </w:r>
      <w:r w:rsidR="003646A6" w:rsidRPr="00C0444E">
        <w:rPr>
          <w:sz w:val="20"/>
          <w:szCs w:val="20"/>
        </w:rPr>
        <w:t>нижней</w:t>
      </w:r>
      <w:r w:rsidRPr="00C0444E">
        <w:rPr>
          <w:sz w:val="20"/>
          <w:szCs w:val="20"/>
        </w:rPr>
        <w:t xml:space="preserve">̆ губы, симптом «наперстка» в области подбородка в результате неправильного положения языка. У таких </w:t>
      </w:r>
      <w:r w:rsidR="003646A6" w:rsidRPr="00C0444E">
        <w:rPr>
          <w:sz w:val="20"/>
          <w:szCs w:val="20"/>
        </w:rPr>
        <w:t>детей</w:t>
      </w:r>
      <w:r w:rsidRPr="00C0444E">
        <w:rPr>
          <w:sz w:val="20"/>
          <w:szCs w:val="20"/>
        </w:rPr>
        <w:t>̆ формируются различные аномалии прикуса (</w:t>
      </w:r>
      <w:r w:rsidR="003646A6" w:rsidRPr="00C0444E">
        <w:rPr>
          <w:sz w:val="20"/>
          <w:szCs w:val="20"/>
        </w:rPr>
        <w:t>открытый</w:t>
      </w:r>
      <w:r w:rsidRPr="00C0444E">
        <w:rPr>
          <w:sz w:val="20"/>
          <w:szCs w:val="20"/>
        </w:rPr>
        <w:t xml:space="preserve">̆ прикус, </w:t>
      </w:r>
      <w:r w:rsidR="003646A6" w:rsidRPr="00C0444E">
        <w:rPr>
          <w:sz w:val="20"/>
          <w:szCs w:val="20"/>
        </w:rPr>
        <w:t>дистальный</w:t>
      </w:r>
      <w:r w:rsidRPr="00C0444E">
        <w:rPr>
          <w:sz w:val="20"/>
          <w:szCs w:val="20"/>
        </w:rPr>
        <w:t xml:space="preserve">̆ прикус, сужение </w:t>
      </w:r>
      <w:r w:rsidR="003646A6" w:rsidRPr="00C0444E">
        <w:rPr>
          <w:sz w:val="20"/>
          <w:szCs w:val="20"/>
        </w:rPr>
        <w:t>верхней</w:t>
      </w:r>
      <w:r w:rsidRPr="00C0444E">
        <w:rPr>
          <w:sz w:val="20"/>
          <w:szCs w:val="20"/>
        </w:rPr>
        <w:t xml:space="preserve">̆ челюсти), а в </w:t>
      </w:r>
      <w:r w:rsidR="003646A6" w:rsidRPr="00C0444E">
        <w:rPr>
          <w:sz w:val="20"/>
          <w:szCs w:val="20"/>
        </w:rPr>
        <w:t>дальнейшем</w:t>
      </w:r>
      <w:r w:rsidRPr="00C0444E">
        <w:rPr>
          <w:sz w:val="20"/>
          <w:szCs w:val="20"/>
        </w:rPr>
        <w:t xml:space="preserve">, по мере роста ребенка, возможно возникновение дисфункций височно-нижнечелюстного сустава. </w:t>
      </w:r>
    </w:p>
    <w:p w14:paraId="779AA5EA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 xml:space="preserve">Для </w:t>
      </w:r>
      <w:r w:rsidR="003646A6" w:rsidRPr="00C0444E">
        <w:rPr>
          <w:sz w:val="20"/>
          <w:szCs w:val="20"/>
        </w:rPr>
        <w:t>хирургической</w:t>
      </w:r>
      <w:r w:rsidRPr="00C0444E">
        <w:rPr>
          <w:sz w:val="20"/>
          <w:szCs w:val="20"/>
        </w:rPr>
        <w:t xml:space="preserve">̆ коррекции аномалии прикрепления языка </w:t>
      </w:r>
      <w:r w:rsidRPr="003646A6">
        <w:rPr>
          <w:sz w:val="20"/>
          <w:szCs w:val="20"/>
          <w:u w:val="single"/>
        </w:rPr>
        <w:t>врач-педиатр</w:t>
      </w:r>
      <w:r w:rsidRPr="00C0444E">
        <w:rPr>
          <w:sz w:val="20"/>
          <w:szCs w:val="20"/>
        </w:rPr>
        <w:t xml:space="preserve"> должен своевременно направить ребенка к врачу-стоматологу хирургу. </w:t>
      </w:r>
    </w:p>
    <w:p w14:paraId="02DC0570" w14:textId="77777777" w:rsidR="00C0444E" w:rsidRPr="003646A6" w:rsidRDefault="00C0444E" w:rsidP="00C0444E">
      <w:pPr>
        <w:pStyle w:val="ad"/>
        <w:rPr>
          <w:sz w:val="20"/>
          <w:szCs w:val="20"/>
          <w:u w:val="single"/>
        </w:rPr>
      </w:pPr>
      <w:r w:rsidRPr="003646A6">
        <w:rPr>
          <w:sz w:val="20"/>
          <w:szCs w:val="20"/>
          <w:u w:val="single"/>
        </w:rPr>
        <w:t xml:space="preserve">Оптимальные сроки коррекции уздечки языка: </w:t>
      </w:r>
    </w:p>
    <w:p w14:paraId="4DC93DE1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 xml:space="preserve">– </w:t>
      </w:r>
      <w:r w:rsidRPr="001A67C1">
        <w:rPr>
          <w:b/>
          <w:bCs/>
          <w:sz w:val="20"/>
          <w:szCs w:val="20"/>
        </w:rPr>
        <w:t xml:space="preserve">после рождения </w:t>
      </w:r>
      <w:r w:rsidRPr="00C0444E">
        <w:rPr>
          <w:sz w:val="20"/>
          <w:szCs w:val="20"/>
        </w:rPr>
        <w:t xml:space="preserve">— для обеспечения </w:t>
      </w:r>
      <w:r w:rsidR="003646A6" w:rsidRPr="00C0444E">
        <w:rPr>
          <w:sz w:val="20"/>
          <w:szCs w:val="20"/>
        </w:rPr>
        <w:t>полноценной</w:t>
      </w:r>
      <w:r w:rsidRPr="00C0444E">
        <w:rPr>
          <w:sz w:val="20"/>
          <w:szCs w:val="20"/>
        </w:rPr>
        <w:t xml:space="preserve">̆ функции сосания; </w:t>
      </w:r>
    </w:p>
    <w:p w14:paraId="3C57B051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lastRenderedPageBreak/>
        <w:t xml:space="preserve">– </w:t>
      </w:r>
      <w:r w:rsidRPr="001A67C1">
        <w:rPr>
          <w:b/>
          <w:bCs/>
          <w:sz w:val="20"/>
          <w:szCs w:val="20"/>
        </w:rPr>
        <w:t>до 6 лет</w:t>
      </w:r>
      <w:r w:rsidRPr="00C0444E">
        <w:rPr>
          <w:sz w:val="20"/>
          <w:szCs w:val="20"/>
        </w:rPr>
        <w:t xml:space="preserve"> — для формирования </w:t>
      </w:r>
      <w:r w:rsidR="003646A6" w:rsidRPr="00C0444E">
        <w:rPr>
          <w:sz w:val="20"/>
          <w:szCs w:val="20"/>
        </w:rPr>
        <w:t>правильной</w:t>
      </w:r>
      <w:r w:rsidRPr="00C0444E">
        <w:rPr>
          <w:sz w:val="20"/>
          <w:szCs w:val="20"/>
        </w:rPr>
        <w:t xml:space="preserve">̆ речи до поступления в школу. </w:t>
      </w:r>
    </w:p>
    <w:p w14:paraId="0B13DA29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 xml:space="preserve">Нарушение носового дыхания приводит к развитию значительного количества зубочелюстных аномалий. </w:t>
      </w:r>
      <w:r w:rsidRPr="003646A6">
        <w:rPr>
          <w:sz w:val="20"/>
          <w:szCs w:val="20"/>
          <w:u w:val="single"/>
        </w:rPr>
        <w:t>Ротовое дыхание может быть обусловлено несколькими причинами:</w:t>
      </w:r>
      <w:r w:rsidRPr="00C0444E">
        <w:rPr>
          <w:sz w:val="20"/>
          <w:szCs w:val="20"/>
        </w:rPr>
        <w:t xml:space="preserve"> </w:t>
      </w:r>
    </w:p>
    <w:p w14:paraId="13A51C5B" w14:textId="77777777" w:rsidR="00C0444E" w:rsidRPr="00C0444E" w:rsidRDefault="00C0444E" w:rsidP="001A67C1">
      <w:pPr>
        <w:pStyle w:val="ad"/>
        <w:numPr>
          <w:ilvl w:val="0"/>
          <w:numId w:val="26"/>
        </w:numPr>
        <w:rPr>
          <w:sz w:val="20"/>
          <w:szCs w:val="20"/>
        </w:rPr>
      </w:pPr>
      <w:r w:rsidRPr="00C0444E">
        <w:rPr>
          <w:sz w:val="20"/>
          <w:szCs w:val="20"/>
        </w:rPr>
        <w:t xml:space="preserve">– наличием препятствия в верхних дыхательных путях (аденоиды, воспаление </w:t>
      </w:r>
      <w:r w:rsidR="003646A6" w:rsidRPr="00C0444E">
        <w:rPr>
          <w:sz w:val="20"/>
          <w:szCs w:val="20"/>
        </w:rPr>
        <w:t>слизистой</w:t>
      </w:r>
      <w:r w:rsidRPr="00C0444E">
        <w:rPr>
          <w:sz w:val="20"/>
          <w:szCs w:val="20"/>
        </w:rPr>
        <w:t xml:space="preserve">̆ оболочки, искривление </w:t>
      </w:r>
      <w:r w:rsidR="003646A6" w:rsidRPr="00C0444E">
        <w:rPr>
          <w:sz w:val="20"/>
          <w:szCs w:val="20"/>
        </w:rPr>
        <w:t>носовой</w:t>
      </w:r>
      <w:r w:rsidRPr="00C0444E">
        <w:rPr>
          <w:sz w:val="20"/>
          <w:szCs w:val="20"/>
        </w:rPr>
        <w:t xml:space="preserve">̆ перегородки, полипы и др.); </w:t>
      </w:r>
    </w:p>
    <w:p w14:paraId="403D9125" w14:textId="77777777" w:rsidR="00C0444E" w:rsidRPr="00C0444E" w:rsidRDefault="00C0444E" w:rsidP="001A67C1">
      <w:pPr>
        <w:pStyle w:val="ad"/>
        <w:numPr>
          <w:ilvl w:val="0"/>
          <w:numId w:val="26"/>
        </w:numPr>
        <w:rPr>
          <w:sz w:val="20"/>
          <w:szCs w:val="20"/>
        </w:rPr>
      </w:pPr>
      <w:r w:rsidRPr="00C0444E">
        <w:rPr>
          <w:sz w:val="20"/>
          <w:szCs w:val="20"/>
        </w:rPr>
        <w:t xml:space="preserve">– </w:t>
      </w:r>
      <w:r w:rsidR="003646A6" w:rsidRPr="00C0444E">
        <w:rPr>
          <w:sz w:val="20"/>
          <w:szCs w:val="20"/>
        </w:rPr>
        <w:t>пониженной</w:t>
      </w:r>
      <w:r w:rsidRPr="00C0444E">
        <w:rPr>
          <w:sz w:val="20"/>
          <w:szCs w:val="20"/>
        </w:rPr>
        <w:t xml:space="preserve">̆ </w:t>
      </w:r>
      <w:r w:rsidR="003646A6" w:rsidRPr="00C0444E">
        <w:rPr>
          <w:sz w:val="20"/>
          <w:szCs w:val="20"/>
        </w:rPr>
        <w:t>функцией</w:t>
      </w:r>
      <w:r w:rsidRPr="00C0444E">
        <w:rPr>
          <w:sz w:val="20"/>
          <w:szCs w:val="20"/>
        </w:rPr>
        <w:t xml:space="preserve">̆ мышц, замыкающих ротовую полость, язык при этом располагается между зубами (у недоношенных и ослабленных </w:t>
      </w:r>
      <w:r w:rsidR="003646A6" w:rsidRPr="00C0444E">
        <w:rPr>
          <w:sz w:val="20"/>
          <w:szCs w:val="20"/>
        </w:rPr>
        <w:t>детей</w:t>
      </w:r>
      <w:r w:rsidRPr="00C0444E">
        <w:rPr>
          <w:sz w:val="20"/>
          <w:szCs w:val="20"/>
        </w:rPr>
        <w:t xml:space="preserve">̆, </w:t>
      </w:r>
      <w:r w:rsidR="003646A6">
        <w:rPr>
          <w:sz w:val="20"/>
          <w:szCs w:val="20"/>
        </w:rPr>
        <w:t xml:space="preserve">у </w:t>
      </w:r>
      <w:r w:rsidR="003646A6" w:rsidRPr="00C0444E">
        <w:rPr>
          <w:sz w:val="20"/>
          <w:szCs w:val="20"/>
        </w:rPr>
        <w:t>детей</w:t>
      </w:r>
      <w:r w:rsidRPr="00C0444E">
        <w:rPr>
          <w:sz w:val="20"/>
          <w:szCs w:val="20"/>
        </w:rPr>
        <w:t xml:space="preserve">̆ с полученными в родах осложнениями); </w:t>
      </w:r>
    </w:p>
    <w:p w14:paraId="14F61A3A" w14:textId="77777777" w:rsidR="00C0444E" w:rsidRPr="00C0444E" w:rsidRDefault="00C0444E" w:rsidP="001A67C1">
      <w:pPr>
        <w:pStyle w:val="ad"/>
        <w:numPr>
          <w:ilvl w:val="0"/>
          <w:numId w:val="26"/>
        </w:numPr>
        <w:rPr>
          <w:sz w:val="20"/>
          <w:szCs w:val="20"/>
        </w:rPr>
      </w:pPr>
      <w:r w:rsidRPr="00C0444E">
        <w:rPr>
          <w:sz w:val="20"/>
          <w:szCs w:val="20"/>
        </w:rPr>
        <w:t xml:space="preserve">– </w:t>
      </w:r>
      <w:r w:rsidR="003646A6" w:rsidRPr="00C0444E">
        <w:rPr>
          <w:sz w:val="20"/>
          <w:szCs w:val="20"/>
        </w:rPr>
        <w:t>привычкой</w:t>
      </w:r>
      <w:r w:rsidRPr="00C0444E">
        <w:rPr>
          <w:sz w:val="20"/>
          <w:szCs w:val="20"/>
        </w:rPr>
        <w:t xml:space="preserve">̆ дышать через рот (до 39% </w:t>
      </w:r>
      <w:r w:rsidR="003646A6" w:rsidRPr="00C0444E">
        <w:rPr>
          <w:sz w:val="20"/>
          <w:szCs w:val="20"/>
        </w:rPr>
        <w:t>детей</w:t>
      </w:r>
      <w:r w:rsidRPr="00C0444E">
        <w:rPr>
          <w:sz w:val="20"/>
          <w:szCs w:val="20"/>
        </w:rPr>
        <w:t xml:space="preserve">̆ дышат ртом даже при </w:t>
      </w:r>
      <w:r w:rsidR="003646A6" w:rsidRPr="00C0444E">
        <w:rPr>
          <w:sz w:val="20"/>
          <w:szCs w:val="20"/>
        </w:rPr>
        <w:t>нормальной</w:t>
      </w:r>
      <w:r w:rsidRPr="00C0444E">
        <w:rPr>
          <w:sz w:val="20"/>
          <w:szCs w:val="20"/>
        </w:rPr>
        <w:t xml:space="preserve">̆ проходимости носовых ходов). </w:t>
      </w:r>
    </w:p>
    <w:p w14:paraId="4058D81F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 xml:space="preserve">При дыхании через рот у ребенка формируется высокое «готическое» небо, нижняя челюсть смещается назад, язык располагается между зубов. Формируется </w:t>
      </w:r>
      <w:r w:rsidR="003646A6" w:rsidRPr="00C0444E">
        <w:rPr>
          <w:sz w:val="20"/>
          <w:szCs w:val="20"/>
        </w:rPr>
        <w:t>дистальный</w:t>
      </w:r>
      <w:r w:rsidRPr="00C0444E">
        <w:rPr>
          <w:sz w:val="20"/>
          <w:szCs w:val="20"/>
        </w:rPr>
        <w:t xml:space="preserve">̆ прикус с глубоким резцовым перекрытием или открытым прикусом. </w:t>
      </w:r>
    </w:p>
    <w:p w14:paraId="2B67E7D1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3646A6">
        <w:rPr>
          <w:sz w:val="20"/>
          <w:szCs w:val="20"/>
          <w:u w:val="single"/>
        </w:rPr>
        <w:t>Врач-педиатр</w:t>
      </w:r>
      <w:r w:rsidRPr="00C0444E">
        <w:rPr>
          <w:sz w:val="20"/>
          <w:szCs w:val="20"/>
        </w:rPr>
        <w:t xml:space="preserve"> </w:t>
      </w:r>
      <w:r w:rsidR="003646A6" w:rsidRPr="00C0444E">
        <w:rPr>
          <w:sz w:val="20"/>
          <w:szCs w:val="20"/>
        </w:rPr>
        <w:t>участковый</w:t>
      </w:r>
      <w:r w:rsidRPr="00C0444E">
        <w:rPr>
          <w:sz w:val="20"/>
          <w:szCs w:val="20"/>
        </w:rPr>
        <w:t xml:space="preserve">̆ должен направить ребенка с нарушенным носовым дыханием к врачу-отоларингологу и врачу-стоматологу-ортодонту. </w:t>
      </w:r>
    </w:p>
    <w:p w14:paraId="4C350C80" w14:textId="77777777" w:rsidR="00C0444E" w:rsidRPr="00C0444E" w:rsidRDefault="00C0444E" w:rsidP="00C0444E">
      <w:pPr>
        <w:pStyle w:val="ad"/>
        <w:rPr>
          <w:sz w:val="20"/>
          <w:szCs w:val="20"/>
        </w:rPr>
      </w:pPr>
      <w:r w:rsidRPr="003646A6">
        <w:rPr>
          <w:sz w:val="20"/>
          <w:szCs w:val="20"/>
          <w:u w:val="single"/>
        </w:rPr>
        <w:t xml:space="preserve">У </w:t>
      </w:r>
      <w:r w:rsidR="003646A6" w:rsidRPr="003646A6">
        <w:rPr>
          <w:sz w:val="20"/>
          <w:szCs w:val="20"/>
          <w:u w:val="single"/>
        </w:rPr>
        <w:t>детей</w:t>
      </w:r>
      <w:r w:rsidRPr="003646A6">
        <w:rPr>
          <w:sz w:val="20"/>
          <w:szCs w:val="20"/>
          <w:u w:val="single"/>
        </w:rPr>
        <w:t>̆ до года нередко проявляются и формируются первые вредные привычки:</w:t>
      </w:r>
      <w:r w:rsidRPr="00C0444E">
        <w:rPr>
          <w:sz w:val="20"/>
          <w:szCs w:val="20"/>
        </w:rPr>
        <w:t xml:space="preserve"> сосание соски-пустышки, сосание кулачка, губ, щек, языка, игрушек, края одежды и других предметов. Ошибочным считается мнение, что эти привычки связаны с прорезыванием зубов. Рекомендуется проконсультировать ребенка с </w:t>
      </w:r>
      <w:r w:rsidR="003646A6" w:rsidRPr="00C0444E">
        <w:rPr>
          <w:sz w:val="20"/>
          <w:szCs w:val="20"/>
        </w:rPr>
        <w:t>вредной</w:t>
      </w:r>
      <w:r w:rsidRPr="00C0444E">
        <w:rPr>
          <w:sz w:val="20"/>
          <w:szCs w:val="20"/>
        </w:rPr>
        <w:t xml:space="preserve">̆ </w:t>
      </w:r>
      <w:r w:rsidR="003646A6" w:rsidRPr="00C0444E">
        <w:rPr>
          <w:sz w:val="20"/>
          <w:szCs w:val="20"/>
        </w:rPr>
        <w:t>привычкой</w:t>
      </w:r>
      <w:r w:rsidRPr="00C0444E">
        <w:rPr>
          <w:sz w:val="20"/>
          <w:szCs w:val="20"/>
        </w:rPr>
        <w:t xml:space="preserve">̆ сосания языка, щек, губ у детского психоневролога. </w:t>
      </w:r>
    </w:p>
    <w:p w14:paraId="2A2D6098" w14:textId="77777777" w:rsidR="00C0444E" w:rsidRDefault="00C0444E" w:rsidP="00C0444E">
      <w:pPr>
        <w:pStyle w:val="ad"/>
        <w:rPr>
          <w:sz w:val="20"/>
          <w:szCs w:val="20"/>
        </w:rPr>
      </w:pPr>
      <w:r w:rsidRPr="00C0444E">
        <w:rPr>
          <w:sz w:val="20"/>
          <w:szCs w:val="20"/>
        </w:rPr>
        <w:t>В этот период следует</w:t>
      </w:r>
      <w:r w:rsidR="003646A6">
        <w:rPr>
          <w:sz w:val="20"/>
          <w:szCs w:val="20"/>
        </w:rPr>
        <w:t xml:space="preserve"> особенно тщательно</w:t>
      </w:r>
      <w:r w:rsidRPr="00C0444E">
        <w:rPr>
          <w:sz w:val="20"/>
          <w:szCs w:val="20"/>
        </w:rPr>
        <w:t xml:space="preserve"> обучать маму гигиеническому уходу за полостью рта ребенка. Начинать гигиенические мероприятия рекомендуется с появлением первого зуба </w:t>
      </w:r>
      <w:r w:rsidR="003646A6" w:rsidRPr="00C0444E">
        <w:rPr>
          <w:sz w:val="20"/>
          <w:szCs w:val="20"/>
        </w:rPr>
        <w:t>специальной</w:t>
      </w:r>
      <w:r w:rsidR="003646A6">
        <w:rPr>
          <w:sz w:val="20"/>
          <w:szCs w:val="20"/>
        </w:rPr>
        <w:t xml:space="preserve"> мягкой</w:t>
      </w:r>
      <w:r w:rsidRPr="00C0444E">
        <w:rPr>
          <w:sz w:val="20"/>
          <w:szCs w:val="20"/>
        </w:rPr>
        <w:t xml:space="preserve">̆ </w:t>
      </w:r>
      <w:r w:rsidR="003646A6" w:rsidRPr="00C0444E">
        <w:rPr>
          <w:sz w:val="20"/>
          <w:szCs w:val="20"/>
        </w:rPr>
        <w:t>зубной</w:t>
      </w:r>
      <w:r w:rsidRPr="00C0444E">
        <w:rPr>
          <w:sz w:val="20"/>
          <w:szCs w:val="20"/>
        </w:rPr>
        <w:t xml:space="preserve">̆ </w:t>
      </w:r>
      <w:r w:rsidR="003646A6" w:rsidRPr="00C0444E">
        <w:rPr>
          <w:sz w:val="20"/>
          <w:szCs w:val="20"/>
        </w:rPr>
        <w:t>щёткой</w:t>
      </w:r>
      <w:r w:rsidRPr="00C0444E">
        <w:rPr>
          <w:sz w:val="20"/>
          <w:szCs w:val="20"/>
        </w:rPr>
        <w:t xml:space="preserve">̆ без пасты. </w:t>
      </w:r>
    </w:p>
    <w:p w14:paraId="29DF75BF" w14:textId="77777777" w:rsidR="003646A6" w:rsidRPr="00B62CFA" w:rsidRDefault="003646A6" w:rsidP="003646A6">
      <w:pPr>
        <w:pStyle w:val="ad"/>
        <w:rPr>
          <w:u w:val="single"/>
        </w:rPr>
      </w:pPr>
      <w:r w:rsidRPr="00B62CFA">
        <w:rPr>
          <w:b/>
          <w:bCs/>
          <w:u w:val="single"/>
        </w:rPr>
        <w:t xml:space="preserve">Особенности профилактики основных стоматологических заболеваний у детей̆ раннего возраста. </w:t>
      </w:r>
    </w:p>
    <w:p w14:paraId="7CB4E1A5" w14:textId="77777777" w:rsidR="003646A6" w:rsidRPr="003646A6" w:rsidRDefault="003646A6" w:rsidP="003646A6">
      <w:pPr>
        <w:pStyle w:val="ad"/>
        <w:rPr>
          <w:sz w:val="20"/>
          <w:szCs w:val="20"/>
          <w:u w:val="single"/>
        </w:rPr>
      </w:pPr>
      <w:r w:rsidRPr="003646A6">
        <w:rPr>
          <w:sz w:val="20"/>
          <w:szCs w:val="20"/>
        </w:rPr>
        <w:t xml:space="preserve">В возрасте </w:t>
      </w:r>
      <w:r w:rsidRPr="003646A6">
        <w:rPr>
          <w:sz w:val="20"/>
          <w:szCs w:val="20"/>
          <w:u w:val="single"/>
        </w:rPr>
        <w:t>от 6 мес. до 3-х лет</w:t>
      </w:r>
      <w:r w:rsidRPr="003646A6">
        <w:rPr>
          <w:sz w:val="20"/>
          <w:szCs w:val="20"/>
        </w:rPr>
        <w:t xml:space="preserve"> у детей̆ формируется молочный̆ прикус. </w:t>
      </w:r>
      <w:r w:rsidRPr="003646A6">
        <w:rPr>
          <w:sz w:val="20"/>
          <w:szCs w:val="20"/>
          <w:u w:val="single"/>
        </w:rPr>
        <w:t xml:space="preserve">Процессы обмена веществ в формирующихся зубах протекают значительно активнее, чем уже в сформированных. Всякое нарушение обмена веществ, вызванное заболеваниями ребенка, применением антибиотиков или нерациональным питанием, находит отражение в снижении устойчивости зубов к кариесу. </w:t>
      </w:r>
    </w:p>
    <w:p w14:paraId="42417F29" w14:textId="77777777" w:rsidR="003646A6" w:rsidRPr="001A67C1" w:rsidRDefault="003646A6" w:rsidP="003646A6">
      <w:pPr>
        <w:pStyle w:val="ad"/>
        <w:rPr>
          <w:b/>
          <w:bCs/>
          <w:sz w:val="20"/>
          <w:szCs w:val="20"/>
          <w:u w:val="single"/>
        </w:rPr>
      </w:pPr>
      <w:r w:rsidRPr="001A67C1">
        <w:rPr>
          <w:b/>
          <w:bCs/>
          <w:sz w:val="20"/>
          <w:szCs w:val="20"/>
          <w:u w:val="single"/>
        </w:rPr>
        <w:t xml:space="preserve">Роль врача-педиатра участкового в проведении профилактических мероприятий в этот период заключается в осуществлении: </w:t>
      </w:r>
    </w:p>
    <w:p w14:paraId="65B82A6C" w14:textId="77777777" w:rsidR="009670CA" w:rsidRDefault="003646A6" w:rsidP="001A67C1">
      <w:pPr>
        <w:pStyle w:val="ad"/>
        <w:numPr>
          <w:ilvl w:val="0"/>
          <w:numId w:val="27"/>
        </w:numPr>
        <w:rPr>
          <w:sz w:val="20"/>
          <w:szCs w:val="20"/>
        </w:rPr>
      </w:pPr>
      <w:r w:rsidRPr="003646A6">
        <w:rPr>
          <w:sz w:val="20"/>
          <w:szCs w:val="20"/>
        </w:rPr>
        <w:t>– контроля за соматическим здоровьем ребенка;</w:t>
      </w:r>
    </w:p>
    <w:p w14:paraId="65406BF7" w14:textId="77777777" w:rsidR="009670CA" w:rsidRDefault="003646A6" w:rsidP="001A67C1">
      <w:pPr>
        <w:pStyle w:val="ad"/>
        <w:numPr>
          <w:ilvl w:val="0"/>
          <w:numId w:val="27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– </w:t>
      </w:r>
      <w:r w:rsidR="009670CA">
        <w:rPr>
          <w:sz w:val="20"/>
          <w:szCs w:val="20"/>
        </w:rPr>
        <w:t xml:space="preserve">контроля </w:t>
      </w:r>
      <w:r w:rsidRPr="003646A6">
        <w:rPr>
          <w:sz w:val="20"/>
          <w:szCs w:val="20"/>
        </w:rPr>
        <w:t>сбалансированного питания;</w:t>
      </w:r>
      <w:r w:rsidRPr="003646A6">
        <w:rPr>
          <w:sz w:val="20"/>
          <w:szCs w:val="20"/>
        </w:rPr>
        <w:br/>
        <w:t xml:space="preserve">– контроля </w:t>
      </w:r>
      <w:r w:rsidR="009670CA" w:rsidRPr="003646A6">
        <w:rPr>
          <w:sz w:val="20"/>
          <w:szCs w:val="20"/>
        </w:rPr>
        <w:t>личной</w:t>
      </w:r>
      <w:r w:rsidRPr="003646A6">
        <w:rPr>
          <w:sz w:val="20"/>
          <w:szCs w:val="20"/>
        </w:rPr>
        <w:t xml:space="preserve">̆ гигиены полости рта ребенка; </w:t>
      </w:r>
    </w:p>
    <w:p w14:paraId="737AD0CC" w14:textId="77777777" w:rsidR="003646A6" w:rsidRPr="003646A6" w:rsidRDefault="003646A6" w:rsidP="001A67C1">
      <w:pPr>
        <w:pStyle w:val="ad"/>
        <w:numPr>
          <w:ilvl w:val="0"/>
          <w:numId w:val="27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– контроля за </w:t>
      </w:r>
      <w:r w:rsidR="009670CA" w:rsidRPr="003646A6">
        <w:rPr>
          <w:sz w:val="20"/>
          <w:szCs w:val="20"/>
        </w:rPr>
        <w:t>осанкой</w:t>
      </w:r>
      <w:r w:rsidRPr="003646A6">
        <w:rPr>
          <w:sz w:val="20"/>
          <w:szCs w:val="20"/>
        </w:rPr>
        <w:t xml:space="preserve">̆ ребенка; </w:t>
      </w:r>
    </w:p>
    <w:p w14:paraId="49A91BCB" w14:textId="77777777" w:rsidR="009670CA" w:rsidRDefault="003646A6" w:rsidP="001A67C1">
      <w:pPr>
        <w:pStyle w:val="ad"/>
        <w:numPr>
          <w:ilvl w:val="0"/>
          <w:numId w:val="27"/>
        </w:numPr>
        <w:rPr>
          <w:sz w:val="20"/>
          <w:szCs w:val="20"/>
        </w:rPr>
      </w:pPr>
      <w:r w:rsidRPr="003646A6">
        <w:rPr>
          <w:sz w:val="20"/>
          <w:szCs w:val="20"/>
        </w:rPr>
        <w:t>– нормализации функции дыхания;</w:t>
      </w:r>
      <w:r w:rsidRPr="003646A6">
        <w:rPr>
          <w:sz w:val="20"/>
          <w:szCs w:val="20"/>
        </w:rPr>
        <w:br/>
        <w:t>– коррекции «ленивого жевания»;</w:t>
      </w:r>
      <w:r w:rsidRPr="003646A6">
        <w:rPr>
          <w:sz w:val="20"/>
          <w:szCs w:val="20"/>
        </w:rPr>
        <w:br/>
        <w:t xml:space="preserve">– значении материнского молока в формировании </w:t>
      </w:r>
      <w:r w:rsidR="009670CA" w:rsidRPr="003646A6">
        <w:rPr>
          <w:sz w:val="20"/>
          <w:szCs w:val="20"/>
        </w:rPr>
        <w:t>зубочелюстной</w:t>
      </w:r>
      <w:r w:rsidRPr="003646A6">
        <w:rPr>
          <w:sz w:val="20"/>
          <w:szCs w:val="20"/>
        </w:rPr>
        <w:t>̆ системы.</w:t>
      </w:r>
      <w:r w:rsidRPr="003646A6">
        <w:rPr>
          <w:sz w:val="20"/>
          <w:szCs w:val="20"/>
        </w:rPr>
        <w:br/>
      </w:r>
    </w:p>
    <w:p w14:paraId="779C13FC" w14:textId="77777777" w:rsidR="009670CA" w:rsidRPr="009670CA" w:rsidRDefault="003646A6" w:rsidP="003646A6">
      <w:pPr>
        <w:pStyle w:val="ad"/>
        <w:rPr>
          <w:sz w:val="20"/>
          <w:szCs w:val="20"/>
          <w:u w:val="single"/>
        </w:rPr>
      </w:pPr>
      <w:r w:rsidRPr="009670CA">
        <w:rPr>
          <w:sz w:val="20"/>
          <w:szCs w:val="20"/>
          <w:u w:val="single"/>
        </w:rPr>
        <w:t xml:space="preserve">Задачами врача-педиатра участкового в проведении </w:t>
      </w:r>
      <w:r w:rsidR="009670CA" w:rsidRPr="009670CA">
        <w:rPr>
          <w:sz w:val="20"/>
          <w:szCs w:val="20"/>
          <w:u w:val="single"/>
        </w:rPr>
        <w:t>первичной</w:t>
      </w:r>
      <w:r w:rsidRPr="009670CA">
        <w:rPr>
          <w:sz w:val="20"/>
          <w:szCs w:val="20"/>
          <w:u w:val="single"/>
        </w:rPr>
        <w:t xml:space="preserve">̆ профилактики кариеса у </w:t>
      </w:r>
      <w:r w:rsidR="009670CA" w:rsidRPr="009670CA">
        <w:rPr>
          <w:sz w:val="20"/>
          <w:szCs w:val="20"/>
          <w:u w:val="single"/>
        </w:rPr>
        <w:t>детей</w:t>
      </w:r>
      <w:r w:rsidRPr="009670CA">
        <w:rPr>
          <w:sz w:val="20"/>
          <w:szCs w:val="20"/>
          <w:u w:val="single"/>
        </w:rPr>
        <w:t xml:space="preserve">̆ раннего возраста являются следующие: </w:t>
      </w:r>
    </w:p>
    <w:p w14:paraId="39B79133" w14:textId="77777777" w:rsidR="003646A6" w:rsidRPr="003646A6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>Рекомендации по регулярному уходу за зубами в период прорезывания.</w:t>
      </w:r>
      <w:r w:rsidRPr="003646A6">
        <w:rPr>
          <w:sz w:val="20"/>
          <w:szCs w:val="20"/>
        </w:rPr>
        <w:br/>
        <w:t xml:space="preserve">2. Контроль частоты посещения ребенком врача-стоматолога в </w:t>
      </w:r>
      <w:r w:rsidR="009670CA" w:rsidRPr="003646A6">
        <w:rPr>
          <w:sz w:val="20"/>
          <w:szCs w:val="20"/>
        </w:rPr>
        <w:t>детской</w:t>
      </w:r>
      <w:r w:rsidRPr="003646A6">
        <w:rPr>
          <w:sz w:val="20"/>
          <w:szCs w:val="20"/>
        </w:rPr>
        <w:t xml:space="preserve">̆ поликлинике, начиная с самого раннего возраста; при этом кратность посещения зависит от соматического здоровья ребенка (от 2 до 4-х раз в году). </w:t>
      </w:r>
    </w:p>
    <w:p w14:paraId="524A25AC" w14:textId="77777777" w:rsidR="003646A6" w:rsidRPr="003646A6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Рекомендовать родителям во время прорезывания зубов использовать детские </w:t>
      </w:r>
      <w:r w:rsidR="009670CA" w:rsidRPr="003646A6">
        <w:rPr>
          <w:sz w:val="20"/>
          <w:szCs w:val="20"/>
        </w:rPr>
        <w:t>прорезывали</w:t>
      </w:r>
      <w:r w:rsidRPr="003646A6">
        <w:rPr>
          <w:sz w:val="20"/>
          <w:szCs w:val="20"/>
        </w:rPr>
        <w:t xml:space="preserve">. </w:t>
      </w:r>
    </w:p>
    <w:p w14:paraId="019410A7" w14:textId="77777777" w:rsidR="003646A6" w:rsidRPr="003646A6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Рекомендовать посещение с 2-3-летнего возраста кабинета гигиены полости рта в </w:t>
      </w:r>
      <w:r w:rsidR="009670CA" w:rsidRPr="003646A6">
        <w:rPr>
          <w:sz w:val="20"/>
          <w:szCs w:val="20"/>
        </w:rPr>
        <w:t>стоматологической</w:t>
      </w:r>
      <w:r w:rsidRPr="003646A6">
        <w:rPr>
          <w:sz w:val="20"/>
          <w:szCs w:val="20"/>
        </w:rPr>
        <w:t>̆ поликлинике</w:t>
      </w:r>
      <w:r w:rsidR="009670CA">
        <w:rPr>
          <w:sz w:val="20"/>
          <w:szCs w:val="20"/>
        </w:rPr>
        <w:t>/клинике</w:t>
      </w:r>
      <w:r w:rsidRPr="003646A6">
        <w:rPr>
          <w:sz w:val="20"/>
          <w:szCs w:val="20"/>
        </w:rPr>
        <w:t xml:space="preserve"> для правильного обучения ребенка гигиене полости рта. </w:t>
      </w:r>
    </w:p>
    <w:p w14:paraId="284F8FFD" w14:textId="77777777" w:rsidR="003646A6" w:rsidRPr="003646A6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Направить ребенка по показаниям врачу-ортодонту для раннего выявления и профилактики зубочелюстных аномалий. </w:t>
      </w:r>
    </w:p>
    <w:p w14:paraId="0F53B508" w14:textId="77777777" w:rsidR="009670CA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Обучить </w:t>
      </w:r>
      <w:r w:rsidR="009670CA" w:rsidRPr="003646A6">
        <w:rPr>
          <w:sz w:val="20"/>
          <w:szCs w:val="20"/>
        </w:rPr>
        <w:t>родителей</w:t>
      </w:r>
      <w:r w:rsidRPr="003646A6">
        <w:rPr>
          <w:sz w:val="20"/>
          <w:szCs w:val="20"/>
        </w:rPr>
        <w:t xml:space="preserve">̆ правильному потреблению рафинированных углеводов детьми. При этом главным является соблюдение </w:t>
      </w:r>
      <w:r w:rsidRPr="009670CA">
        <w:rPr>
          <w:b/>
          <w:bCs/>
          <w:sz w:val="20"/>
          <w:szCs w:val="20"/>
          <w:u w:val="single"/>
        </w:rPr>
        <w:t>3-х правил:</w:t>
      </w:r>
      <w:r w:rsidRPr="009670CA">
        <w:rPr>
          <w:b/>
          <w:bCs/>
          <w:sz w:val="20"/>
          <w:szCs w:val="20"/>
        </w:rPr>
        <w:t xml:space="preserve"> </w:t>
      </w:r>
    </w:p>
    <w:p w14:paraId="1954A3E7" w14:textId="77777777" w:rsidR="009670CA" w:rsidRPr="009670CA" w:rsidRDefault="003646A6" w:rsidP="001A67C1">
      <w:pPr>
        <w:pStyle w:val="ad"/>
        <w:ind w:left="720"/>
        <w:rPr>
          <w:b/>
          <w:bCs/>
          <w:sz w:val="20"/>
          <w:szCs w:val="20"/>
        </w:rPr>
      </w:pPr>
      <w:r w:rsidRPr="009670CA">
        <w:rPr>
          <w:b/>
          <w:bCs/>
          <w:sz w:val="20"/>
          <w:szCs w:val="20"/>
        </w:rPr>
        <w:lastRenderedPageBreak/>
        <w:t>– не давать детям сладкое на ночь;</w:t>
      </w:r>
      <w:r w:rsidRPr="009670CA">
        <w:rPr>
          <w:b/>
          <w:bCs/>
          <w:sz w:val="20"/>
          <w:szCs w:val="20"/>
        </w:rPr>
        <w:br/>
        <w:t>– не давать детям сладкое как последнее блюдо;</w:t>
      </w:r>
      <w:r w:rsidRPr="009670CA">
        <w:rPr>
          <w:b/>
          <w:bCs/>
          <w:sz w:val="20"/>
          <w:szCs w:val="20"/>
        </w:rPr>
        <w:br/>
        <w:t>– не есть сладкое между приемами пищи.</w:t>
      </w:r>
      <w:r w:rsidRPr="009670CA">
        <w:rPr>
          <w:b/>
          <w:bCs/>
          <w:sz w:val="20"/>
          <w:szCs w:val="20"/>
        </w:rPr>
        <w:br/>
      </w:r>
    </w:p>
    <w:p w14:paraId="5F208249" w14:textId="77777777" w:rsidR="009670CA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Рекомендованная норма потребления сахара в день для 1-3-летних </w:t>
      </w:r>
      <w:r w:rsidR="009670CA" w:rsidRPr="003646A6">
        <w:rPr>
          <w:sz w:val="20"/>
          <w:szCs w:val="20"/>
        </w:rPr>
        <w:t>детей</w:t>
      </w:r>
      <w:r w:rsidRPr="003646A6">
        <w:rPr>
          <w:sz w:val="20"/>
          <w:szCs w:val="20"/>
        </w:rPr>
        <w:t xml:space="preserve">̆ — не более 60 г., а </w:t>
      </w:r>
      <w:r w:rsidR="009670CA" w:rsidRPr="003646A6">
        <w:rPr>
          <w:sz w:val="20"/>
          <w:szCs w:val="20"/>
        </w:rPr>
        <w:t>сладостей</w:t>
      </w:r>
      <w:r w:rsidRPr="003646A6">
        <w:rPr>
          <w:sz w:val="20"/>
          <w:szCs w:val="20"/>
        </w:rPr>
        <w:t>̆ — не более 10 г.</w:t>
      </w:r>
      <w:r w:rsidRPr="003646A6">
        <w:rPr>
          <w:sz w:val="20"/>
          <w:szCs w:val="20"/>
        </w:rPr>
        <w:br/>
      </w:r>
    </w:p>
    <w:p w14:paraId="7D3316E6" w14:textId="77777777" w:rsidR="003646A6" w:rsidRPr="003646A6" w:rsidRDefault="003646A6" w:rsidP="001A67C1">
      <w:pPr>
        <w:pStyle w:val="ad"/>
        <w:numPr>
          <w:ilvl w:val="0"/>
          <w:numId w:val="28"/>
        </w:numPr>
        <w:rPr>
          <w:sz w:val="20"/>
          <w:szCs w:val="20"/>
        </w:rPr>
      </w:pPr>
      <w:r w:rsidRPr="003646A6">
        <w:rPr>
          <w:sz w:val="20"/>
          <w:szCs w:val="20"/>
        </w:rPr>
        <w:t xml:space="preserve">Обучить </w:t>
      </w:r>
      <w:r w:rsidR="009670CA" w:rsidRPr="003646A6">
        <w:rPr>
          <w:sz w:val="20"/>
          <w:szCs w:val="20"/>
        </w:rPr>
        <w:t>родителей</w:t>
      </w:r>
      <w:r w:rsidRPr="003646A6">
        <w:rPr>
          <w:sz w:val="20"/>
          <w:szCs w:val="20"/>
        </w:rPr>
        <w:t>̆ гигиеническим навыкам в отношении сосок</w:t>
      </w:r>
      <w:r w:rsidR="009670CA">
        <w:rPr>
          <w:sz w:val="20"/>
          <w:szCs w:val="20"/>
        </w:rPr>
        <w:t xml:space="preserve"> и</w:t>
      </w:r>
      <w:r w:rsidRPr="003646A6">
        <w:rPr>
          <w:sz w:val="20"/>
          <w:szCs w:val="20"/>
        </w:rPr>
        <w:t xml:space="preserve"> игрушек </w:t>
      </w:r>
      <w:r w:rsidR="009670CA">
        <w:rPr>
          <w:sz w:val="20"/>
          <w:szCs w:val="20"/>
        </w:rPr>
        <w:t xml:space="preserve">- </w:t>
      </w:r>
      <w:r w:rsidRPr="003646A6">
        <w:rPr>
          <w:sz w:val="20"/>
          <w:szCs w:val="20"/>
        </w:rPr>
        <w:t xml:space="preserve">для профилактики воспалительных заболеваний </w:t>
      </w:r>
      <w:r w:rsidR="009670CA" w:rsidRPr="003646A6">
        <w:rPr>
          <w:sz w:val="20"/>
          <w:szCs w:val="20"/>
        </w:rPr>
        <w:t>слизистой</w:t>
      </w:r>
      <w:r w:rsidRPr="003646A6">
        <w:rPr>
          <w:sz w:val="20"/>
          <w:szCs w:val="20"/>
        </w:rPr>
        <w:t xml:space="preserve">̆ полости рта. </w:t>
      </w:r>
    </w:p>
    <w:p w14:paraId="2C027F20" w14:textId="77777777" w:rsidR="003646A6" w:rsidRPr="009670CA" w:rsidRDefault="003646A6" w:rsidP="003646A6">
      <w:pPr>
        <w:pStyle w:val="ad"/>
        <w:rPr>
          <w:sz w:val="20"/>
          <w:szCs w:val="20"/>
          <w:u w:val="single"/>
        </w:rPr>
      </w:pPr>
      <w:r w:rsidRPr="009670CA">
        <w:rPr>
          <w:sz w:val="20"/>
          <w:szCs w:val="20"/>
          <w:u w:val="single"/>
        </w:rPr>
        <w:t>Решающим для развития кариеса является длительность пребывания сахаров в полости рта</w:t>
      </w:r>
      <w:r w:rsidR="009670CA">
        <w:rPr>
          <w:sz w:val="20"/>
          <w:szCs w:val="20"/>
          <w:u w:val="single"/>
        </w:rPr>
        <w:t xml:space="preserve"> (чем дольше конфета находится в полости рта-тем она вреднее)</w:t>
      </w:r>
      <w:r w:rsidRPr="009670CA">
        <w:rPr>
          <w:sz w:val="20"/>
          <w:szCs w:val="20"/>
          <w:u w:val="single"/>
        </w:rPr>
        <w:t xml:space="preserve">, поэтому врач-педиатр должен разъяснить родителям, что заканчивать прием пищи необходимо употреблением </w:t>
      </w:r>
      <w:r w:rsidR="009670CA" w:rsidRPr="009670CA">
        <w:rPr>
          <w:sz w:val="20"/>
          <w:szCs w:val="20"/>
          <w:u w:val="single"/>
        </w:rPr>
        <w:t>жёсткой</w:t>
      </w:r>
      <w:r w:rsidRPr="009670CA">
        <w:rPr>
          <w:sz w:val="20"/>
          <w:szCs w:val="20"/>
          <w:u w:val="single"/>
        </w:rPr>
        <w:t xml:space="preserve">̆ </w:t>
      </w:r>
      <w:r w:rsidR="009670CA" w:rsidRPr="009670CA">
        <w:rPr>
          <w:sz w:val="20"/>
          <w:szCs w:val="20"/>
          <w:u w:val="single"/>
        </w:rPr>
        <w:t>п</w:t>
      </w:r>
      <w:r w:rsidRPr="009670CA">
        <w:rPr>
          <w:sz w:val="20"/>
          <w:szCs w:val="20"/>
          <w:u w:val="single"/>
        </w:rPr>
        <w:t xml:space="preserve">ищи (твердые фрукты, овощи), повышающие </w:t>
      </w:r>
      <w:proofErr w:type="spellStart"/>
      <w:r w:rsidRPr="009670CA">
        <w:rPr>
          <w:sz w:val="20"/>
          <w:szCs w:val="20"/>
          <w:u w:val="single"/>
        </w:rPr>
        <w:t>самоочищаемость</w:t>
      </w:r>
      <w:proofErr w:type="spellEnd"/>
      <w:r w:rsidRPr="009670CA">
        <w:rPr>
          <w:sz w:val="20"/>
          <w:szCs w:val="20"/>
          <w:u w:val="single"/>
        </w:rPr>
        <w:t xml:space="preserve"> полости рта. </w:t>
      </w:r>
    </w:p>
    <w:p w14:paraId="76D3B4FB" w14:textId="77777777" w:rsidR="003646A6" w:rsidRPr="003646A6" w:rsidRDefault="003646A6" w:rsidP="003646A6">
      <w:pPr>
        <w:pStyle w:val="ad"/>
        <w:rPr>
          <w:sz w:val="20"/>
          <w:szCs w:val="20"/>
        </w:rPr>
      </w:pPr>
      <w:r w:rsidRPr="003646A6">
        <w:rPr>
          <w:sz w:val="20"/>
          <w:szCs w:val="20"/>
        </w:rPr>
        <w:t xml:space="preserve">Для укрепления эмали педиатры могут порекомендовать устраивать ребенку «кальциевую дотацию»: в течение 2-х недель 3 раза в день давать по 1/3 глюконата кальция, добавляя в еду. </w:t>
      </w:r>
    </w:p>
    <w:p w14:paraId="32D2F087" w14:textId="77777777" w:rsidR="003646A6" w:rsidRDefault="003646A6" w:rsidP="003646A6">
      <w:pPr>
        <w:pStyle w:val="ad"/>
        <w:rPr>
          <w:sz w:val="20"/>
          <w:szCs w:val="20"/>
        </w:rPr>
      </w:pPr>
      <w:r w:rsidRPr="003646A6">
        <w:rPr>
          <w:sz w:val="20"/>
          <w:szCs w:val="20"/>
        </w:rPr>
        <w:t xml:space="preserve">Большое значение имеет разъяснение родителям пользы ежедневного употребления детьми </w:t>
      </w:r>
      <w:r w:rsidR="009670CA" w:rsidRPr="003646A6">
        <w:rPr>
          <w:sz w:val="20"/>
          <w:szCs w:val="20"/>
        </w:rPr>
        <w:t>жёсткой</w:t>
      </w:r>
      <w:r w:rsidRPr="003646A6">
        <w:rPr>
          <w:sz w:val="20"/>
          <w:szCs w:val="20"/>
        </w:rPr>
        <w:t xml:space="preserve">̆ пищи (сырые овощи, фрукты, сухари, мясо кусочками) для тренировки жевательного аппарата. Приучить ребенка с ранних лет к активному жеванию означает не только способствовать правильному развитию зубов и </w:t>
      </w:r>
      <w:r w:rsidR="009670CA" w:rsidRPr="003646A6">
        <w:rPr>
          <w:sz w:val="20"/>
          <w:szCs w:val="20"/>
        </w:rPr>
        <w:t>челюстей</w:t>
      </w:r>
      <w:r w:rsidRPr="003646A6">
        <w:rPr>
          <w:sz w:val="20"/>
          <w:szCs w:val="20"/>
        </w:rPr>
        <w:t xml:space="preserve">̆, но и предупреждать появление хронических нарушений желудочно-кишечного тракта. </w:t>
      </w:r>
    </w:p>
    <w:p w14:paraId="616241E2" w14:textId="77777777" w:rsidR="009670CA" w:rsidRPr="00B62CFA" w:rsidRDefault="009670CA" w:rsidP="009670CA">
      <w:pPr>
        <w:pStyle w:val="ad"/>
        <w:rPr>
          <w:u w:val="single"/>
        </w:rPr>
      </w:pPr>
      <w:r w:rsidRPr="00B62CFA">
        <w:rPr>
          <w:b/>
          <w:bCs/>
          <w:u w:val="single"/>
        </w:rPr>
        <w:t>Особенности профилактики основных стоматологических заболеваний в дошкольном возрасте.</w:t>
      </w:r>
    </w:p>
    <w:p w14:paraId="118668F3" w14:textId="77777777" w:rsidR="009670CA" w:rsidRPr="001A67C1" w:rsidRDefault="009670CA" w:rsidP="009670CA">
      <w:pPr>
        <w:pStyle w:val="ad"/>
        <w:rPr>
          <w:b/>
          <w:bCs/>
          <w:sz w:val="20"/>
          <w:szCs w:val="20"/>
          <w:u w:val="single"/>
        </w:rPr>
      </w:pPr>
      <w:r w:rsidRPr="001A67C1">
        <w:rPr>
          <w:b/>
          <w:bCs/>
          <w:sz w:val="20"/>
          <w:szCs w:val="20"/>
          <w:u w:val="single"/>
        </w:rPr>
        <w:t xml:space="preserve">В работу врача-педиатра участкового в этот период входит: </w:t>
      </w:r>
    </w:p>
    <w:p w14:paraId="6C74F0B1" w14:textId="77777777" w:rsidR="009670CA" w:rsidRPr="009670CA" w:rsidRDefault="009670CA" w:rsidP="001A67C1">
      <w:pPr>
        <w:pStyle w:val="ad"/>
        <w:numPr>
          <w:ilvl w:val="0"/>
          <w:numId w:val="30"/>
        </w:numPr>
        <w:rPr>
          <w:sz w:val="20"/>
          <w:szCs w:val="20"/>
        </w:rPr>
      </w:pPr>
      <w:r w:rsidRPr="009670CA">
        <w:rPr>
          <w:sz w:val="20"/>
          <w:szCs w:val="20"/>
        </w:rPr>
        <w:t>– профилактика нарушений функции речи, дыхания;</w:t>
      </w:r>
      <w:r w:rsidRPr="009670CA">
        <w:rPr>
          <w:sz w:val="20"/>
          <w:szCs w:val="20"/>
        </w:rPr>
        <w:br/>
        <w:t>– местное применение реминерализующих средств;</w:t>
      </w:r>
      <w:r w:rsidRPr="009670CA">
        <w:rPr>
          <w:sz w:val="20"/>
          <w:szCs w:val="20"/>
        </w:rPr>
        <w:br/>
        <w:t xml:space="preserve">– профилактика появления вредных привычек; </w:t>
      </w:r>
    </w:p>
    <w:p w14:paraId="5D429BE7" w14:textId="77777777" w:rsidR="009670CA" w:rsidRPr="009670CA" w:rsidRDefault="009670CA" w:rsidP="001A67C1">
      <w:pPr>
        <w:pStyle w:val="ad"/>
        <w:numPr>
          <w:ilvl w:val="0"/>
          <w:numId w:val="30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пропаганда рационального питания ребенка; </w:t>
      </w:r>
    </w:p>
    <w:p w14:paraId="5F63D272" w14:textId="77777777" w:rsidR="009670CA" w:rsidRPr="009670CA" w:rsidRDefault="009670CA" w:rsidP="001A67C1">
      <w:pPr>
        <w:pStyle w:val="ad"/>
        <w:numPr>
          <w:ilvl w:val="0"/>
          <w:numId w:val="30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назначение препаратов для укрепления соматического здоровья (витаминов с микроэлементами, адаптогенов), УФ-облучения, препаратов кальция, фтора; </w:t>
      </w:r>
    </w:p>
    <w:p w14:paraId="138D3DFA" w14:textId="77777777" w:rsidR="009670CA" w:rsidRPr="009670CA" w:rsidRDefault="009670CA" w:rsidP="001A67C1">
      <w:pPr>
        <w:pStyle w:val="ad"/>
        <w:numPr>
          <w:ilvl w:val="0"/>
          <w:numId w:val="30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пропаганда среди родителей̆ необходимости гигиены полости рта у детей̆; </w:t>
      </w:r>
    </w:p>
    <w:p w14:paraId="2C8F5C24" w14:textId="77777777" w:rsidR="009670CA" w:rsidRPr="009670CA" w:rsidRDefault="009670CA" w:rsidP="001A67C1">
      <w:pPr>
        <w:pStyle w:val="ad"/>
        <w:numPr>
          <w:ilvl w:val="0"/>
          <w:numId w:val="30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ранее выявление заболеваний зубов, десен, нарушений прикуса. </w:t>
      </w:r>
    </w:p>
    <w:p w14:paraId="12CE8D06" w14:textId="77777777" w:rsidR="009670CA" w:rsidRPr="009670CA" w:rsidRDefault="009670CA" w:rsidP="009670CA">
      <w:pPr>
        <w:pStyle w:val="ad"/>
        <w:rPr>
          <w:sz w:val="20"/>
          <w:szCs w:val="20"/>
        </w:rPr>
      </w:pPr>
      <w:r w:rsidRPr="009670CA">
        <w:rPr>
          <w:sz w:val="20"/>
          <w:szCs w:val="20"/>
        </w:rPr>
        <w:t xml:space="preserve">Врач-педиатр должен обращать внимание на характер речевой̆ артикуляции и при выявлении ее нарушений направлять ребенка к логопеду. Неправильная артикуляция звуков речи, как правило, сопровождается нарушением функции мышц языка, что может привести к развитию вторичной̆ деформации челюстей̆. Поэтому при нарушениях функции речи у ребенка необходима обязательная консультация ортодонта. </w:t>
      </w:r>
    </w:p>
    <w:p w14:paraId="1904DEA6" w14:textId="77777777" w:rsidR="009670CA" w:rsidRPr="009670CA" w:rsidRDefault="009670CA" w:rsidP="009670CA">
      <w:pPr>
        <w:pStyle w:val="ad"/>
        <w:rPr>
          <w:sz w:val="20"/>
          <w:szCs w:val="20"/>
        </w:rPr>
      </w:pPr>
      <w:r w:rsidRPr="009670CA">
        <w:rPr>
          <w:sz w:val="20"/>
          <w:szCs w:val="20"/>
        </w:rPr>
        <w:t xml:space="preserve">Патологический̆ прикус всегда сопровождается нарушением биологического равновесия в различных функциональных группах мышц и сочетается с нарушением осанки. В период активного роста и развития скелета патология осанки может явиться источником новых деформаций или утяжелить имеющиеся. </w:t>
      </w:r>
    </w:p>
    <w:p w14:paraId="6ADE3402" w14:textId="77777777" w:rsidR="009670CA" w:rsidRPr="009670CA" w:rsidRDefault="009670CA" w:rsidP="009670CA">
      <w:pPr>
        <w:pStyle w:val="ad"/>
        <w:rPr>
          <w:sz w:val="20"/>
          <w:szCs w:val="20"/>
        </w:rPr>
      </w:pPr>
      <w:r w:rsidRPr="009670CA">
        <w:rPr>
          <w:b/>
          <w:bCs/>
          <w:sz w:val="20"/>
          <w:szCs w:val="20"/>
          <w:u w:val="single"/>
        </w:rPr>
        <w:t>Особого внимания заслуживает вопрос сохранения молочных зубов.</w:t>
      </w:r>
      <w:r w:rsidRPr="009670CA">
        <w:rPr>
          <w:sz w:val="20"/>
          <w:szCs w:val="20"/>
        </w:rPr>
        <w:t xml:space="preserve"> Считается, что за 1-1,5 года до смены зубов молочные зубы можно не лечить. </w:t>
      </w:r>
      <w:r w:rsidR="004B0F43">
        <w:rPr>
          <w:sz w:val="20"/>
          <w:szCs w:val="20"/>
        </w:rPr>
        <w:t xml:space="preserve">НО ЭТО НЕ ТАК! Это может привести к </w:t>
      </w:r>
      <w:r w:rsidRPr="009670CA">
        <w:rPr>
          <w:sz w:val="20"/>
          <w:szCs w:val="20"/>
        </w:rPr>
        <w:t>раннему удалению молочны</w:t>
      </w:r>
      <w:r w:rsidR="004B0F43">
        <w:rPr>
          <w:sz w:val="20"/>
          <w:szCs w:val="20"/>
        </w:rPr>
        <w:t xml:space="preserve">х </w:t>
      </w:r>
      <w:r w:rsidRPr="009670CA">
        <w:rPr>
          <w:sz w:val="20"/>
          <w:szCs w:val="20"/>
        </w:rPr>
        <w:t>моляр</w:t>
      </w:r>
      <w:r w:rsidR="004B0F43">
        <w:rPr>
          <w:sz w:val="20"/>
          <w:szCs w:val="20"/>
        </w:rPr>
        <w:t>ов</w:t>
      </w:r>
      <w:r w:rsidRPr="009670CA">
        <w:rPr>
          <w:sz w:val="20"/>
          <w:szCs w:val="20"/>
        </w:rPr>
        <w:t xml:space="preserve">. В области удаленных зубов появляется недоразвитие участков челюстей̆, что может повлечь укорочение альвеолярной̆ дуги и формирование патологии прикуса. Профилактическим мероприятием при этом будет являться возмещение зубных дефектов протезированием. Родителям необходимо разъяснять важность ортопедического лечения дефектов зубного ряда при потере молочных зубов. </w:t>
      </w:r>
    </w:p>
    <w:p w14:paraId="697E2949" w14:textId="77777777" w:rsidR="009670CA" w:rsidRPr="004B0F43" w:rsidRDefault="009670CA" w:rsidP="009670CA">
      <w:pPr>
        <w:pStyle w:val="ad"/>
        <w:rPr>
          <w:sz w:val="20"/>
          <w:szCs w:val="20"/>
          <w:u w:val="single"/>
        </w:rPr>
      </w:pPr>
      <w:r w:rsidRPr="004B0F43">
        <w:rPr>
          <w:sz w:val="20"/>
          <w:szCs w:val="20"/>
          <w:u w:val="single"/>
        </w:rPr>
        <w:t xml:space="preserve">Врачи-педиатры, фельдшеры, медсестры детских дошкольных учреждений являются активными помощниками </w:t>
      </w:r>
      <w:proofErr w:type="spellStart"/>
      <w:r w:rsidRPr="004B0F43">
        <w:rPr>
          <w:sz w:val="20"/>
          <w:szCs w:val="20"/>
          <w:u w:val="single"/>
        </w:rPr>
        <w:t>врачеи</w:t>
      </w:r>
      <w:proofErr w:type="spellEnd"/>
      <w:r w:rsidRPr="004B0F43">
        <w:rPr>
          <w:sz w:val="20"/>
          <w:szCs w:val="20"/>
          <w:u w:val="single"/>
        </w:rPr>
        <w:t>̆-стоматологов</w:t>
      </w:r>
      <w:r w:rsidR="004B0F43">
        <w:rPr>
          <w:sz w:val="20"/>
          <w:szCs w:val="20"/>
          <w:u w:val="single"/>
        </w:rPr>
        <w:t>!</w:t>
      </w:r>
      <w:r w:rsidRPr="004B0F43">
        <w:rPr>
          <w:sz w:val="20"/>
          <w:szCs w:val="20"/>
          <w:u w:val="single"/>
        </w:rPr>
        <w:t xml:space="preserve"> </w:t>
      </w:r>
    </w:p>
    <w:p w14:paraId="2802B967" w14:textId="77777777" w:rsidR="009670CA" w:rsidRPr="009670CA" w:rsidRDefault="009670CA" w:rsidP="009670CA">
      <w:pPr>
        <w:pStyle w:val="ad"/>
        <w:rPr>
          <w:sz w:val="20"/>
          <w:szCs w:val="20"/>
        </w:rPr>
      </w:pPr>
      <w:r w:rsidRPr="009670CA">
        <w:rPr>
          <w:sz w:val="20"/>
          <w:szCs w:val="20"/>
        </w:rPr>
        <w:t xml:space="preserve">Поэтому они должны знать приемы гигиенических манипуляций, методы контроля за степенью очищения зубов, методику применения различных профилактических средств. </w:t>
      </w:r>
    </w:p>
    <w:p w14:paraId="0B8F5CC4" w14:textId="77777777" w:rsidR="009670CA" w:rsidRPr="004B0F43" w:rsidRDefault="009670CA" w:rsidP="009670CA">
      <w:pPr>
        <w:pStyle w:val="ad"/>
        <w:rPr>
          <w:sz w:val="20"/>
          <w:szCs w:val="20"/>
        </w:rPr>
      </w:pPr>
      <w:r w:rsidRPr="009670CA">
        <w:rPr>
          <w:sz w:val="20"/>
          <w:szCs w:val="20"/>
        </w:rPr>
        <w:lastRenderedPageBreak/>
        <w:t xml:space="preserve">При проведении профилактических мероприятий у </w:t>
      </w:r>
      <w:r w:rsidR="004B0F43" w:rsidRPr="009670CA">
        <w:rPr>
          <w:sz w:val="20"/>
          <w:szCs w:val="20"/>
        </w:rPr>
        <w:t>детей</w:t>
      </w:r>
      <w:r w:rsidRPr="009670CA">
        <w:rPr>
          <w:sz w:val="20"/>
          <w:szCs w:val="20"/>
        </w:rPr>
        <w:t xml:space="preserve">̆ дошкольного возраста основным является обучение гигиене полости </w:t>
      </w:r>
      <w:r w:rsidR="004B0F43">
        <w:rPr>
          <w:sz w:val="20"/>
          <w:szCs w:val="20"/>
        </w:rPr>
        <w:t xml:space="preserve">рта. </w:t>
      </w:r>
      <w:r w:rsidRPr="004B0F43">
        <w:rPr>
          <w:sz w:val="20"/>
          <w:szCs w:val="20"/>
          <w:u w:val="single"/>
        </w:rPr>
        <w:t xml:space="preserve">Обучение в детском дошкольном учреждении организует и проводит гигиенист </w:t>
      </w:r>
      <w:proofErr w:type="spellStart"/>
      <w:r w:rsidRPr="004B0F43">
        <w:rPr>
          <w:sz w:val="20"/>
          <w:szCs w:val="20"/>
          <w:u w:val="single"/>
        </w:rPr>
        <w:t>стоматологическии</w:t>
      </w:r>
      <w:proofErr w:type="spellEnd"/>
      <w:r w:rsidRPr="004B0F43">
        <w:rPr>
          <w:sz w:val="20"/>
          <w:szCs w:val="20"/>
          <w:u w:val="single"/>
        </w:rPr>
        <w:t xml:space="preserve">̆. </w:t>
      </w:r>
    </w:p>
    <w:p w14:paraId="15E69576" w14:textId="77777777" w:rsidR="009670CA" w:rsidRPr="001A67C1" w:rsidRDefault="009670CA" w:rsidP="009670CA">
      <w:pPr>
        <w:pStyle w:val="ad"/>
        <w:rPr>
          <w:b/>
          <w:bCs/>
          <w:sz w:val="20"/>
          <w:szCs w:val="20"/>
          <w:u w:val="single"/>
        </w:rPr>
      </w:pPr>
      <w:r w:rsidRPr="001A67C1">
        <w:rPr>
          <w:b/>
          <w:bCs/>
          <w:sz w:val="20"/>
          <w:szCs w:val="20"/>
          <w:u w:val="single"/>
        </w:rPr>
        <w:t xml:space="preserve">Врач-педиатр </w:t>
      </w:r>
      <w:r w:rsidR="004B0F43" w:rsidRPr="001A67C1">
        <w:rPr>
          <w:b/>
          <w:bCs/>
          <w:sz w:val="20"/>
          <w:szCs w:val="20"/>
          <w:u w:val="single"/>
        </w:rPr>
        <w:t>участковый</w:t>
      </w:r>
      <w:r w:rsidRPr="001A67C1">
        <w:rPr>
          <w:b/>
          <w:bCs/>
          <w:sz w:val="20"/>
          <w:szCs w:val="20"/>
          <w:u w:val="single"/>
        </w:rPr>
        <w:t xml:space="preserve">̆ должен знать и рекомендовать родителям для профилактики стоматологических заболеваний следующее: </w:t>
      </w:r>
    </w:p>
    <w:p w14:paraId="4A008391" w14:textId="77777777" w:rsidR="009670CA" w:rsidRPr="009670CA" w:rsidRDefault="009670CA" w:rsidP="001A67C1">
      <w:pPr>
        <w:pStyle w:val="ad"/>
        <w:numPr>
          <w:ilvl w:val="0"/>
          <w:numId w:val="31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употребление пищи с повышенными </w:t>
      </w:r>
      <w:proofErr w:type="spellStart"/>
      <w:r w:rsidRPr="009670CA">
        <w:rPr>
          <w:sz w:val="20"/>
          <w:szCs w:val="20"/>
        </w:rPr>
        <w:t>самоочищающими</w:t>
      </w:r>
      <w:proofErr w:type="spellEnd"/>
      <w:r w:rsidRPr="009670CA">
        <w:rPr>
          <w:sz w:val="20"/>
          <w:szCs w:val="20"/>
        </w:rPr>
        <w:t xml:space="preserve"> </w:t>
      </w:r>
      <w:r w:rsidR="004B0F43" w:rsidRPr="009670CA">
        <w:rPr>
          <w:sz w:val="20"/>
          <w:szCs w:val="20"/>
        </w:rPr>
        <w:t>свойствами</w:t>
      </w:r>
      <w:r w:rsidRPr="009670CA">
        <w:rPr>
          <w:sz w:val="20"/>
          <w:szCs w:val="20"/>
        </w:rPr>
        <w:t xml:space="preserve"> (твердые фрукты, сырые овощи); </w:t>
      </w:r>
    </w:p>
    <w:p w14:paraId="10C43841" w14:textId="77777777" w:rsidR="009670CA" w:rsidRPr="009670CA" w:rsidRDefault="009670CA" w:rsidP="001A67C1">
      <w:pPr>
        <w:pStyle w:val="ad"/>
        <w:numPr>
          <w:ilvl w:val="0"/>
          <w:numId w:val="31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прием </w:t>
      </w:r>
      <w:r w:rsidR="004B0F43" w:rsidRPr="009670CA">
        <w:rPr>
          <w:sz w:val="20"/>
          <w:szCs w:val="20"/>
        </w:rPr>
        <w:t>твёрдой</w:t>
      </w:r>
      <w:r w:rsidRPr="009670CA">
        <w:rPr>
          <w:sz w:val="20"/>
          <w:szCs w:val="20"/>
        </w:rPr>
        <w:t xml:space="preserve">̆ и </w:t>
      </w:r>
      <w:r w:rsidR="004B0F43" w:rsidRPr="009670CA">
        <w:rPr>
          <w:sz w:val="20"/>
          <w:szCs w:val="20"/>
        </w:rPr>
        <w:t>сухой</w:t>
      </w:r>
      <w:r w:rsidRPr="009670CA">
        <w:rPr>
          <w:sz w:val="20"/>
          <w:szCs w:val="20"/>
        </w:rPr>
        <w:t xml:space="preserve">̆ пищи (ядра крупных орехов, сухари), </w:t>
      </w:r>
      <w:r w:rsidR="004B0F43" w:rsidRPr="009670CA">
        <w:rPr>
          <w:sz w:val="20"/>
          <w:szCs w:val="20"/>
        </w:rPr>
        <w:t>требующей</w:t>
      </w:r>
      <w:r w:rsidRPr="009670CA">
        <w:rPr>
          <w:sz w:val="20"/>
          <w:szCs w:val="20"/>
        </w:rPr>
        <w:t xml:space="preserve">̆ обильного слюноотделения и длительного жевания; </w:t>
      </w:r>
    </w:p>
    <w:p w14:paraId="52AEE2A4" w14:textId="77777777" w:rsidR="009670CA" w:rsidRPr="009670CA" w:rsidRDefault="009670CA" w:rsidP="001A67C1">
      <w:pPr>
        <w:pStyle w:val="ad"/>
        <w:numPr>
          <w:ilvl w:val="0"/>
          <w:numId w:val="31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своевременные осмотры стоматолога (2-4 раза в год) и лечение кариеса, протезирование зубов и дефектов зубных рядов даже при отсутствии молочных зубов в период сменного прикуса, своевременное исправление зубочелюстных аномалий у врача-ортодонта, своевременная профилактика заболеваний пародонта; </w:t>
      </w:r>
    </w:p>
    <w:p w14:paraId="1A397CEE" w14:textId="77777777" w:rsidR="009670CA" w:rsidRPr="009670CA" w:rsidRDefault="009670CA" w:rsidP="001A67C1">
      <w:pPr>
        <w:pStyle w:val="ad"/>
        <w:numPr>
          <w:ilvl w:val="0"/>
          <w:numId w:val="31"/>
        </w:numPr>
        <w:rPr>
          <w:sz w:val="20"/>
          <w:szCs w:val="20"/>
        </w:rPr>
      </w:pPr>
      <w:r w:rsidRPr="009670CA">
        <w:rPr>
          <w:sz w:val="20"/>
          <w:szCs w:val="20"/>
        </w:rPr>
        <w:t>– регулярное посещение гигиениста стоматологического (</w:t>
      </w:r>
      <w:r w:rsidRPr="004B0F43">
        <w:rPr>
          <w:sz w:val="20"/>
          <w:szCs w:val="20"/>
          <w:u w:val="single"/>
        </w:rPr>
        <w:t xml:space="preserve">не менее </w:t>
      </w:r>
      <w:r w:rsidR="004B0F43" w:rsidRPr="004B0F43">
        <w:rPr>
          <w:sz w:val="20"/>
          <w:szCs w:val="20"/>
          <w:u w:val="single"/>
        </w:rPr>
        <w:t>3-4</w:t>
      </w:r>
      <w:r w:rsidRPr="004B0F43">
        <w:rPr>
          <w:sz w:val="20"/>
          <w:szCs w:val="20"/>
          <w:u w:val="single"/>
        </w:rPr>
        <w:t>-х раз в году</w:t>
      </w:r>
      <w:r w:rsidRPr="009670CA">
        <w:rPr>
          <w:sz w:val="20"/>
          <w:szCs w:val="20"/>
        </w:rPr>
        <w:t xml:space="preserve">) и проведение профилактических мероприятий — глубокое фторирование, герметизация фиссур; </w:t>
      </w:r>
    </w:p>
    <w:p w14:paraId="2A7A77A6" w14:textId="77777777" w:rsidR="009670CA" w:rsidRPr="009670CA" w:rsidRDefault="009670CA" w:rsidP="001A67C1">
      <w:pPr>
        <w:pStyle w:val="ad"/>
        <w:numPr>
          <w:ilvl w:val="0"/>
          <w:numId w:val="31"/>
        </w:numPr>
        <w:rPr>
          <w:sz w:val="20"/>
          <w:szCs w:val="20"/>
        </w:rPr>
      </w:pPr>
      <w:r w:rsidRPr="009670CA">
        <w:rPr>
          <w:sz w:val="20"/>
          <w:szCs w:val="20"/>
        </w:rPr>
        <w:t xml:space="preserve">– важно убедить </w:t>
      </w:r>
      <w:r w:rsidR="004B0F43" w:rsidRPr="009670CA">
        <w:rPr>
          <w:sz w:val="20"/>
          <w:szCs w:val="20"/>
        </w:rPr>
        <w:t>родителей</w:t>
      </w:r>
      <w:r w:rsidRPr="009670CA">
        <w:rPr>
          <w:sz w:val="20"/>
          <w:szCs w:val="20"/>
        </w:rPr>
        <w:t xml:space="preserve">̆, что регулярная (дважды в день) гигиена полости рта с использованием фторсодержащих зубных паст снижает риск развития кариеса зубов у </w:t>
      </w:r>
      <w:r w:rsidR="004B0F43" w:rsidRPr="009670CA">
        <w:rPr>
          <w:sz w:val="20"/>
          <w:szCs w:val="20"/>
        </w:rPr>
        <w:t>детей</w:t>
      </w:r>
      <w:r w:rsidRPr="009670CA">
        <w:rPr>
          <w:sz w:val="20"/>
          <w:szCs w:val="20"/>
        </w:rPr>
        <w:t xml:space="preserve">̆ на 25-30%. </w:t>
      </w:r>
    </w:p>
    <w:p w14:paraId="374CF632" w14:textId="77777777" w:rsidR="004B0F43" w:rsidRPr="00B62CFA" w:rsidRDefault="004B0F43" w:rsidP="004B0F43">
      <w:pPr>
        <w:pStyle w:val="ad"/>
        <w:rPr>
          <w:u w:val="single"/>
        </w:rPr>
      </w:pPr>
      <w:r w:rsidRPr="00B62CFA">
        <w:rPr>
          <w:b/>
          <w:bCs/>
          <w:u w:val="single"/>
        </w:rPr>
        <w:t xml:space="preserve">Особенности профилактики основных стоматологических заболеваний у школьников 6-12 лет. </w:t>
      </w:r>
    </w:p>
    <w:p w14:paraId="1E8D9C4E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 xml:space="preserve">В 6-12 лет происходит смена зубов и формирование постоянного прикуса. </w:t>
      </w:r>
    </w:p>
    <w:p w14:paraId="39B22265" w14:textId="77777777" w:rsidR="004B0F43" w:rsidRPr="004B0F43" w:rsidRDefault="004B0F43" w:rsidP="004B0F43">
      <w:pPr>
        <w:pStyle w:val="ad"/>
        <w:rPr>
          <w:sz w:val="20"/>
          <w:szCs w:val="20"/>
          <w:u w:val="single"/>
        </w:rPr>
      </w:pPr>
      <w:r w:rsidRPr="004B0F43">
        <w:rPr>
          <w:sz w:val="20"/>
          <w:szCs w:val="20"/>
        </w:rPr>
        <w:t xml:space="preserve">Клинический̆ опыт показывает, что </w:t>
      </w:r>
      <w:r w:rsidRPr="004B0F43">
        <w:rPr>
          <w:sz w:val="20"/>
          <w:szCs w:val="20"/>
          <w:u w:val="single"/>
        </w:rPr>
        <w:t xml:space="preserve">именно в этот период жизни ребенка проявляется и формируется наибольшее число дефектов развития челюстей̆ и возникает возрастная дисфункция височно-нижне- челюстного сустава. </w:t>
      </w:r>
    </w:p>
    <w:p w14:paraId="01DE502A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>В этот период стоматолог проводит контроль за характером см</w:t>
      </w:r>
      <w:r>
        <w:rPr>
          <w:sz w:val="20"/>
          <w:szCs w:val="20"/>
        </w:rPr>
        <w:t>ены</w:t>
      </w:r>
      <w:r w:rsidRPr="004B0F43">
        <w:rPr>
          <w:sz w:val="20"/>
          <w:szCs w:val="20"/>
        </w:rPr>
        <w:t xml:space="preserve"> зубов, ее очередностью, симметрией̆ прорезывания постоянных зубов и характером формирования постоянного прикуса; проводит активную профилактику кариеса и его осложнений постоянных зубов, включая герметизацию фиссур постоянных зубов, глубокое фторирование, адекватное терапевтическое лечение зубов; решает вопрос о хирургическом лечении, связанном с низким прикреплением уздечки верхней̆ губы, короткой̆ уздечки нижней̆ губы, мелкого преддверия полости рта. </w:t>
      </w:r>
    </w:p>
    <w:p w14:paraId="48B61C12" w14:textId="77777777" w:rsidR="004B0F43" w:rsidRPr="001A67C1" w:rsidRDefault="004B0F43" w:rsidP="004B0F43">
      <w:pPr>
        <w:pStyle w:val="ad"/>
        <w:rPr>
          <w:b/>
          <w:bCs/>
          <w:sz w:val="20"/>
          <w:szCs w:val="20"/>
          <w:u w:val="single"/>
        </w:rPr>
      </w:pPr>
      <w:r w:rsidRPr="001A67C1">
        <w:rPr>
          <w:b/>
          <w:bCs/>
          <w:sz w:val="20"/>
          <w:szCs w:val="20"/>
          <w:u w:val="single"/>
        </w:rPr>
        <w:t xml:space="preserve">Основные моменты профилактической̆ работы, проводимой̆ врачом-педиатром участковым в этот период: </w:t>
      </w:r>
    </w:p>
    <w:p w14:paraId="0D5FBCF4" w14:textId="77777777" w:rsidR="004B0F43" w:rsidRPr="004B0F43" w:rsidRDefault="004B0F43" w:rsidP="001A67C1">
      <w:pPr>
        <w:pStyle w:val="ad"/>
        <w:numPr>
          <w:ilvl w:val="0"/>
          <w:numId w:val="32"/>
        </w:numPr>
        <w:rPr>
          <w:sz w:val="20"/>
          <w:szCs w:val="20"/>
        </w:rPr>
      </w:pPr>
      <w:r w:rsidRPr="004B0F43">
        <w:rPr>
          <w:sz w:val="20"/>
          <w:szCs w:val="20"/>
        </w:rPr>
        <w:t xml:space="preserve">– контроль своевременности посещения ребенком врача-стоматолога; </w:t>
      </w:r>
    </w:p>
    <w:p w14:paraId="2CE0A207" w14:textId="77777777" w:rsidR="004B0F43" w:rsidRPr="004B0F43" w:rsidRDefault="004B0F43" w:rsidP="001A67C1">
      <w:pPr>
        <w:pStyle w:val="ad"/>
        <w:numPr>
          <w:ilvl w:val="0"/>
          <w:numId w:val="32"/>
        </w:numPr>
        <w:rPr>
          <w:sz w:val="20"/>
          <w:szCs w:val="20"/>
        </w:rPr>
      </w:pPr>
      <w:r w:rsidRPr="004B0F43">
        <w:rPr>
          <w:sz w:val="20"/>
          <w:szCs w:val="20"/>
        </w:rPr>
        <w:t xml:space="preserve">– рекомендации по использованию дополнительных средств гигиены после консультации стоматолога; </w:t>
      </w:r>
    </w:p>
    <w:p w14:paraId="40B4A1A9" w14:textId="77777777" w:rsidR="004B0F43" w:rsidRDefault="004B0F43" w:rsidP="001A67C1">
      <w:pPr>
        <w:pStyle w:val="ad"/>
        <w:numPr>
          <w:ilvl w:val="0"/>
          <w:numId w:val="32"/>
        </w:numPr>
        <w:rPr>
          <w:sz w:val="20"/>
          <w:szCs w:val="20"/>
        </w:rPr>
      </w:pPr>
      <w:r w:rsidRPr="004B0F43">
        <w:rPr>
          <w:sz w:val="20"/>
          <w:szCs w:val="20"/>
        </w:rPr>
        <w:t>– укрепление соматического здоровья;</w:t>
      </w:r>
      <w:r w:rsidRPr="004B0F43">
        <w:rPr>
          <w:sz w:val="20"/>
          <w:szCs w:val="20"/>
        </w:rPr>
        <w:br/>
        <w:t>– коррекция питания и образа жизни;</w:t>
      </w:r>
      <w:r w:rsidRPr="004B0F43">
        <w:rPr>
          <w:sz w:val="20"/>
          <w:szCs w:val="20"/>
        </w:rPr>
        <w:br/>
        <w:t>– борьба с вредными привычками;</w:t>
      </w:r>
      <w:r w:rsidRPr="004B0F43">
        <w:rPr>
          <w:sz w:val="20"/>
          <w:szCs w:val="20"/>
        </w:rPr>
        <w:br/>
        <w:t>– санитарно-просветительная работа.</w:t>
      </w:r>
      <w:r w:rsidRPr="004B0F43">
        <w:rPr>
          <w:sz w:val="20"/>
          <w:szCs w:val="20"/>
        </w:rPr>
        <w:br/>
      </w:r>
    </w:p>
    <w:p w14:paraId="6CAAB64B" w14:textId="77777777" w:rsidR="004B0F43" w:rsidRPr="004B0F43" w:rsidRDefault="004B0F43" w:rsidP="004B0F43">
      <w:pPr>
        <w:pStyle w:val="ad"/>
        <w:rPr>
          <w:sz w:val="20"/>
          <w:szCs w:val="20"/>
          <w:u w:val="single"/>
        </w:rPr>
      </w:pPr>
      <w:r w:rsidRPr="004B0F43">
        <w:rPr>
          <w:sz w:val="20"/>
          <w:szCs w:val="20"/>
          <w:u w:val="single"/>
        </w:rPr>
        <w:t xml:space="preserve">При проведении санитарно-просветительной̆ работы врач-педиатр должен аргументировано и авторитетно настроить беседу. Необходимо исключить критические замечания в адрес ребенка, унижающие его. Нельзя подчеркивать факт, что ребенок неправильно чистит зубы или не умеет их чистить. Общение с ребенком должно быть оптимистичным, внушающим уверенность, что проведение профилактики позволит улучшить состояние зубов, сделать их крепче, красивее, а посещение ребенком стоматолога важно для раннего выявления болезней̆ полости рта. Нужно подчеркнуть тот факт, что ребенок уже сам отвечает за свое здоровье. </w:t>
      </w:r>
    </w:p>
    <w:p w14:paraId="6C205CA5" w14:textId="77777777" w:rsidR="004B0F43" w:rsidRPr="001A67C1" w:rsidRDefault="004B0F43" w:rsidP="004B0F43">
      <w:pPr>
        <w:pStyle w:val="ad"/>
        <w:rPr>
          <w:b/>
          <w:bCs/>
          <w:sz w:val="20"/>
          <w:szCs w:val="20"/>
        </w:rPr>
      </w:pPr>
      <w:r w:rsidRPr="001A67C1">
        <w:rPr>
          <w:b/>
          <w:bCs/>
          <w:sz w:val="20"/>
          <w:szCs w:val="20"/>
          <w:u w:val="single"/>
        </w:rPr>
        <w:t>Врач-педиатр участковый̆ при проведении профилактической̆ работы должен выполнить следующее:</w:t>
      </w:r>
      <w:r w:rsidRPr="001A67C1">
        <w:rPr>
          <w:b/>
          <w:bCs/>
          <w:sz w:val="20"/>
          <w:szCs w:val="20"/>
        </w:rPr>
        <w:br/>
      </w:r>
    </w:p>
    <w:p w14:paraId="308F1A75" w14:textId="77777777" w:rsidR="004B0F43" w:rsidRPr="004B0F43" w:rsidRDefault="004B0F43" w:rsidP="001A67C1">
      <w:pPr>
        <w:pStyle w:val="ad"/>
        <w:numPr>
          <w:ilvl w:val="0"/>
          <w:numId w:val="35"/>
        </w:numPr>
        <w:rPr>
          <w:sz w:val="20"/>
          <w:szCs w:val="20"/>
        </w:rPr>
      </w:pPr>
      <w:r w:rsidRPr="004B0F43">
        <w:rPr>
          <w:sz w:val="20"/>
          <w:szCs w:val="20"/>
        </w:rPr>
        <w:t>Выяснить базовый̆ уровень знаний ребенка по профилактике стоматологических заболеваний, регулярность посещения кабинета гигиены стоматологической̆ поликлинике</w:t>
      </w:r>
      <w:r>
        <w:rPr>
          <w:sz w:val="20"/>
          <w:szCs w:val="20"/>
        </w:rPr>
        <w:t>/клинике</w:t>
      </w:r>
      <w:r w:rsidRPr="004B0F43">
        <w:rPr>
          <w:sz w:val="20"/>
          <w:szCs w:val="20"/>
        </w:rPr>
        <w:t xml:space="preserve">, регулярность гигиены полости рта и знание средств гигиены. </w:t>
      </w:r>
    </w:p>
    <w:p w14:paraId="7CF6BF5C" w14:textId="77777777" w:rsidR="004B0F43" w:rsidRDefault="004B0F43" w:rsidP="001A67C1">
      <w:pPr>
        <w:pStyle w:val="ad"/>
        <w:numPr>
          <w:ilvl w:val="0"/>
          <w:numId w:val="35"/>
        </w:numPr>
        <w:rPr>
          <w:sz w:val="20"/>
          <w:szCs w:val="20"/>
        </w:rPr>
      </w:pPr>
      <w:r w:rsidRPr="004B0F43">
        <w:rPr>
          <w:sz w:val="20"/>
          <w:szCs w:val="20"/>
        </w:rPr>
        <w:t>Объяснить важность профилактических мероприятий в оздоровлении всего организма и в сохранении стоматологического здоро</w:t>
      </w:r>
      <w:r>
        <w:rPr>
          <w:sz w:val="20"/>
          <w:szCs w:val="20"/>
        </w:rPr>
        <w:t>вья.</w:t>
      </w:r>
    </w:p>
    <w:p w14:paraId="211829DB" w14:textId="77777777" w:rsidR="004B0F43" w:rsidRPr="004B0F43" w:rsidRDefault="004B0F43" w:rsidP="001A67C1">
      <w:pPr>
        <w:pStyle w:val="ad"/>
        <w:numPr>
          <w:ilvl w:val="0"/>
          <w:numId w:val="35"/>
        </w:numPr>
        <w:rPr>
          <w:sz w:val="20"/>
          <w:szCs w:val="20"/>
        </w:rPr>
      </w:pPr>
      <w:r w:rsidRPr="004B0F43">
        <w:rPr>
          <w:sz w:val="20"/>
          <w:szCs w:val="20"/>
        </w:rPr>
        <w:t xml:space="preserve">Объяснить правила рационального питания и здорового образа жизни. </w:t>
      </w:r>
    </w:p>
    <w:p w14:paraId="370A6CBC" w14:textId="77777777" w:rsidR="004B0F43" w:rsidRPr="004B0F43" w:rsidRDefault="004B0F43" w:rsidP="001A67C1">
      <w:pPr>
        <w:pStyle w:val="ad"/>
        <w:numPr>
          <w:ilvl w:val="0"/>
          <w:numId w:val="35"/>
        </w:numPr>
        <w:rPr>
          <w:sz w:val="20"/>
          <w:szCs w:val="20"/>
        </w:rPr>
      </w:pPr>
      <w:r w:rsidRPr="004B0F43">
        <w:rPr>
          <w:sz w:val="20"/>
          <w:szCs w:val="20"/>
        </w:rPr>
        <w:t xml:space="preserve">Дать рекомендации по употреблению витаминов и минеральных препаратов (кальций, фосфор, витамины Д, А, группы В, С), при необходимости — адаптогенов и иммуномодуляторов. </w:t>
      </w:r>
    </w:p>
    <w:p w14:paraId="25FA284A" w14:textId="77777777" w:rsidR="004B0F43" w:rsidRPr="004B0F43" w:rsidRDefault="004B0F43" w:rsidP="001A67C1">
      <w:pPr>
        <w:pStyle w:val="ad"/>
        <w:numPr>
          <w:ilvl w:val="0"/>
          <w:numId w:val="35"/>
        </w:numPr>
        <w:rPr>
          <w:sz w:val="20"/>
          <w:szCs w:val="20"/>
        </w:rPr>
      </w:pPr>
      <w:r w:rsidRPr="004B0F43">
        <w:rPr>
          <w:sz w:val="20"/>
          <w:szCs w:val="20"/>
        </w:rPr>
        <w:lastRenderedPageBreak/>
        <w:t xml:space="preserve">Назначить повторные посещения для контроля и коррекции данных рекомендаций. </w:t>
      </w:r>
    </w:p>
    <w:p w14:paraId="08E85702" w14:textId="77777777" w:rsidR="004B0F43" w:rsidRPr="004B0F43" w:rsidRDefault="004B0F43" w:rsidP="001A67C1">
      <w:pPr>
        <w:pStyle w:val="ad"/>
        <w:numPr>
          <w:ilvl w:val="0"/>
          <w:numId w:val="35"/>
        </w:numPr>
        <w:rPr>
          <w:sz w:val="20"/>
          <w:szCs w:val="20"/>
        </w:rPr>
      </w:pPr>
      <w:r w:rsidRPr="004B0F43">
        <w:rPr>
          <w:sz w:val="20"/>
          <w:szCs w:val="20"/>
        </w:rPr>
        <w:t xml:space="preserve">Направить к стоматологу для проведения профилактических процедур (глубокое фторирование, герметизация фиссур постоянных зубов, профгигиена). </w:t>
      </w:r>
    </w:p>
    <w:p w14:paraId="545E9D13" w14:textId="77777777" w:rsidR="004B0F43" w:rsidRPr="001A67C1" w:rsidRDefault="004B0F43" w:rsidP="004B0F43">
      <w:pPr>
        <w:pStyle w:val="ad"/>
        <w:rPr>
          <w:b/>
          <w:bCs/>
          <w:sz w:val="20"/>
          <w:szCs w:val="20"/>
          <w:u w:val="single"/>
        </w:rPr>
      </w:pPr>
      <w:r w:rsidRPr="001A67C1">
        <w:rPr>
          <w:b/>
          <w:bCs/>
          <w:sz w:val="20"/>
          <w:szCs w:val="20"/>
          <w:u w:val="single"/>
        </w:rPr>
        <w:t xml:space="preserve">Для проведения санитарно-просветительной̆ работы врач-педиатр должен знать факторы риска кариеса и болезней̆ пародонта: </w:t>
      </w:r>
    </w:p>
    <w:p w14:paraId="4CBCC854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 xml:space="preserve">1. </w:t>
      </w:r>
      <w:r w:rsidRPr="004B0F43">
        <w:rPr>
          <w:b/>
          <w:bCs/>
          <w:sz w:val="20"/>
          <w:szCs w:val="20"/>
        </w:rPr>
        <w:t>Зубной̆ налет.</w:t>
      </w:r>
      <w:r w:rsidRPr="004B0F43">
        <w:rPr>
          <w:sz w:val="20"/>
          <w:szCs w:val="20"/>
        </w:rPr>
        <w:t xml:space="preserve"> Микрофлора зубного налета является этиологическим фактором, вызывающим кариес и гингивит. В кабинете профилактики гигиенист стоматологический̆ проводит профессиональное очищение зубов от мягкого и твердого зубного налета, полирует и обрабатывает зубы препаратами фтора. </w:t>
      </w:r>
    </w:p>
    <w:p w14:paraId="015E23F9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 xml:space="preserve">2. </w:t>
      </w:r>
      <w:r w:rsidRPr="004B0F43">
        <w:rPr>
          <w:b/>
          <w:bCs/>
          <w:sz w:val="20"/>
          <w:szCs w:val="20"/>
        </w:rPr>
        <w:t>Избыточное поступление сахаров.</w:t>
      </w:r>
      <w:r w:rsidRPr="004B0F43">
        <w:rPr>
          <w:sz w:val="20"/>
          <w:szCs w:val="20"/>
        </w:rPr>
        <w:t xml:space="preserve"> Углеводы под действием ферментов слюны и микрофлоры полости рта расщепляются с образованием кислот. Кислоты вызывают патологическое растворение эмали и образование дефектов. Необходимо знать, что для ощущения сладкого вкуса в пище должно присутствовать 5-6% сахара, в то время как в напитках типа «Кола», «Фанта» их 20-30%, в кондитерских изделиях — вафли, печенье — до 50%, в конфетах типа «Сникерс» — более 60%. Регулярная гигиена полости рта с использованием фторсодержащих зубных паст способна нивелировать вредное </w:t>
      </w:r>
      <w:r w:rsidR="001A67C1" w:rsidRPr="004B0F43">
        <w:rPr>
          <w:sz w:val="20"/>
          <w:szCs w:val="20"/>
        </w:rPr>
        <w:t>действие</w:t>
      </w:r>
      <w:r w:rsidRPr="004B0F43">
        <w:rPr>
          <w:sz w:val="20"/>
          <w:szCs w:val="20"/>
        </w:rPr>
        <w:t xml:space="preserve"> углеводов на зубную эмаль. </w:t>
      </w:r>
    </w:p>
    <w:p w14:paraId="1396B8B0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 xml:space="preserve">3. </w:t>
      </w:r>
      <w:r w:rsidRPr="001A67C1">
        <w:rPr>
          <w:b/>
          <w:bCs/>
          <w:sz w:val="20"/>
          <w:szCs w:val="20"/>
        </w:rPr>
        <w:t xml:space="preserve">Неудовлетворительная гигиена полости рта. </w:t>
      </w:r>
      <w:r w:rsidRPr="004B0F43">
        <w:rPr>
          <w:sz w:val="20"/>
          <w:szCs w:val="20"/>
        </w:rPr>
        <w:t xml:space="preserve">Ежедневная гигиена с использованием фторсодержащих зубных паст приводит к снижению интенсивности кариеса на 30-50%. Обучить </w:t>
      </w:r>
      <w:r w:rsidR="001A67C1" w:rsidRPr="004B0F43">
        <w:rPr>
          <w:sz w:val="20"/>
          <w:szCs w:val="20"/>
        </w:rPr>
        <w:t>правильной</w:t>
      </w:r>
      <w:r w:rsidRPr="004B0F43">
        <w:rPr>
          <w:sz w:val="20"/>
          <w:szCs w:val="20"/>
        </w:rPr>
        <w:t xml:space="preserve">̆ гигиене полости рта и помочь в выборе предметов и средств гигиены входит в компетенцию гигиениста стоматологического. При неадекватном лечении зубов и </w:t>
      </w:r>
      <w:r w:rsidR="001A67C1" w:rsidRPr="004B0F43">
        <w:rPr>
          <w:sz w:val="20"/>
          <w:szCs w:val="20"/>
        </w:rPr>
        <w:t>болезней</w:t>
      </w:r>
      <w:r w:rsidRPr="004B0F43">
        <w:rPr>
          <w:sz w:val="20"/>
          <w:szCs w:val="20"/>
        </w:rPr>
        <w:t xml:space="preserve">̆ пародонта могут образоваться в полости рта </w:t>
      </w:r>
      <w:r w:rsidR="001A67C1" w:rsidRPr="004B0F43">
        <w:rPr>
          <w:sz w:val="20"/>
          <w:szCs w:val="20"/>
        </w:rPr>
        <w:t>одонт генные</w:t>
      </w:r>
      <w:r w:rsidRPr="004B0F43">
        <w:rPr>
          <w:sz w:val="20"/>
          <w:szCs w:val="20"/>
        </w:rPr>
        <w:t xml:space="preserve"> очаги </w:t>
      </w:r>
      <w:r w:rsidR="001A67C1" w:rsidRPr="004B0F43">
        <w:rPr>
          <w:sz w:val="20"/>
          <w:szCs w:val="20"/>
        </w:rPr>
        <w:t>хронической</w:t>
      </w:r>
      <w:r w:rsidRPr="004B0F43">
        <w:rPr>
          <w:sz w:val="20"/>
          <w:szCs w:val="20"/>
        </w:rPr>
        <w:t xml:space="preserve">̆ инфекции, такие как: </w:t>
      </w:r>
    </w:p>
    <w:p w14:paraId="1837F861" w14:textId="77777777" w:rsidR="001A67C1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>– некачественно запломбированные каналы зубов;</w:t>
      </w:r>
      <w:r w:rsidRPr="004B0F43">
        <w:rPr>
          <w:sz w:val="20"/>
          <w:szCs w:val="20"/>
        </w:rPr>
        <w:br/>
        <w:t xml:space="preserve">– </w:t>
      </w:r>
      <w:r w:rsidR="001A67C1" w:rsidRPr="004B0F43">
        <w:rPr>
          <w:sz w:val="20"/>
          <w:szCs w:val="20"/>
        </w:rPr>
        <w:t>хронический</w:t>
      </w:r>
      <w:r w:rsidRPr="004B0F43">
        <w:rPr>
          <w:sz w:val="20"/>
          <w:szCs w:val="20"/>
        </w:rPr>
        <w:t xml:space="preserve">̆ </w:t>
      </w:r>
      <w:proofErr w:type="spellStart"/>
      <w:r w:rsidRPr="004B0F43">
        <w:rPr>
          <w:sz w:val="20"/>
          <w:szCs w:val="20"/>
        </w:rPr>
        <w:t>пародонтальныи</w:t>
      </w:r>
      <w:proofErr w:type="spellEnd"/>
      <w:r w:rsidRPr="004B0F43">
        <w:rPr>
          <w:sz w:val="20"/>
          <w:szCs w:val="20"/>
        </w:rPr>
        <w:t>̆ очаг (воспаление десны);</w:t>
      </w:r>
      <w:r w:rsidRPr="004B0F43">
        <w:rPr>
          <w:sz w:val="20"/>
          <w:szCs w:val="20"/>
        </w:rPr>
        <w:br/>
        <w:t xml:space="preserve">– </w:t>
      </w:r>
      <w:r w:rsidR="001A67C1" w:rsidRPr="004B0F43">
        <w:rPr>
          <w:sz w:val="20"/>
          <w:szCs w:val="20"/>
        </w:rPr>
        <w:t>хронический</w:t>
      </w:r>
      <w:r w:rsidRPr="004B0F43">
        <w:rPr>
          <w:sz w:val="20"/>
          <w:szCs w:val="20"/>
        </w:rPr>
        <w:t xml:space="preserve">̆ </w:t>
      </w:r>
      <w:proofErr w:type="spellStart"/>
      <w:r w:rsidRPr="004B0F43">
        <w:rPr>
          <w:sz w:val="20"/>
          <w:szCs w:val="20"/>
        </w:rPr>
        <w:t>периодонтальныи</w:t>
      </w:r>
      <w:proofErr w:type="spellEnd"/>
      <w:r w:rsidRPr="004B0F43">
        <w:rPr>
          <w:sz w:val="20"/>
          <w:szCs w:val="20"/>
        </w:rPr>
        <w:t>̆ очаг (воспаление в области корня зуба);</w:t>
      </w:r>
      <w:r w:rsidRPr="004B0F43">
        <w:rPr>
          <w:sz w:val="20"/>
          <w:szCs w:val="20"/>
        </w:rPr>
        <w:br/>
        <w:t xml:space="preserve">– </w:t>
      </w:r>
      <w:r w:rsidR="001A67C1" w:rsidRPr="004B0F43">
        <w:rPr>
          <w:sz w:val="20"/>
          <w:szCs w:val="20"/>
        </w:rPr>
        <w:t>хронический</w:t>
      </w:r>
      <w:r w:rsidRPr="004B0F43">
        <w:rPr>
          <w:sz w:val="20"/>
          <w:szCs w:val="20"/>
        </w:rPr>
        <w:t xml:space="preserve">̆ </w:t>
      </w:r>
      <w:proofErr w:type="spellStart"/>
      <w:r w:rsidRPr="004B0F43">
        <w:rPr>
          <w:sz w:val="20"/>
          <w:szCs w:val="20"/>
        </w:rPr>
        <w:t>переостальныи</w:t>
      </w:r>
      <w:proofErr w:type="spellEnd"/>
      <w:r w:rsidRPr="004B0F43">
        <w:rPr>
          <w:sz w:val="20"/>
          <w:szCs w:val="20"/>
        </w:rPr>
        <w:t>̆ очаг (</w:t>
      </w:r>
      <w:r w:rsidR="001A67C1" w:rsidRPr="004B0F43">
        <w:rPr>
          <w:sz w:val="20"/>
          <w:szCs w:val="20"/>
        </w:rPr>
        <w:t>периоститы</w:t>
      </w:r>
      <w:r w:rsidRPr="004B0F43">
        <w:rPr>
          <w:sz w:val="20"/>
          <w:szCs w:val="20"/>
        </w:rPr>
        <w:t xml:space="preserve">). </w:t>
      </w:r>
    </w:p>
    <w:p w14:paraId="3640684F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1A67C1">
        <w:rPr>
          <w:b/>
          <w:bCs/>
          <w:sz w:val="20"/>
          <w:szCs w:val="20"/>
          <w:u w:val="single"/>
        </w:rPr>
        <w:t>Запломбированные зубы в полости рта у ребенка и отсутствие жалоб еще не свидетельствуют о качественно проведенном лечении.</w:t>
      </w:r>
      <w:r w:rsidRPr="004B0F43">
        <w:rPr>
          <w:sz w:val="20"/>
          <w:szCs w:val="20"/>
        </w:rPr>
        <w:t xml:space="preserve"> Регулярное обращение к врачу-стоматологу не реже</w:t>
      </w:r>
      <w:r w:rsidR="001A67C1">
        <w:rPr>
          <w:sz w:val="20"/>
          <w:szCs w:val="20"/>
        </w:rPr>
        <w:t xml:space="preserve"> 1</w:t>
      </w:r>
      <w:r w:rsidRPr="004B0F43">
        <w:rPr>
          <w:sz w:val="20"/>
          <w:szCs w:val="20"/>
        </w:rPr>
        <w:t xml:space="preserve"> раз в </w:t>
      </w:r>
      <w:r w:rsidR="001A67C1">
        <w:rPr>
          <w:sz w:val="20"/>
          <w:szCs w:val="20"/>
        </w:rPr>
        <w:t>3</w:t>
      </w:r>
      <w:r w:rsidRPr="004B0F43">
        <w:rPr>
          <w:sz w:val="20"/>
          <w:szCs w:val="20"/>
        </w:rPr>
        <w:t xml:space="preserve"> месяц</w:t>
      </w:r>
      <w:r w:rsidR="001A67C1">
        <w:rPr>
          <w:sz w:val="20"/>
          <w:szCs w:val="20"/>
        </w:rPr>
        <w:t>а</w:t>
      </w:r>
      <w:r w:rsidRPr="004B0F43">
        <w:rPr>
          <w:sz w:val="20"/>
          <w:szCs w:val="20"/>
        </w:rPr>
        <w:t xml:space="preserve"> позволит вовремя выявить и предупредить развитие как острого кариеса, так и его осложнений. </w:t>
      </w:r>
    </w:p>
    <w:p w14:paraId="5FEE7055" w14:textId="77777777" w:rsidR="004B0F43" w:rsidRPr="004B0F43" w:rsidRDefault="004B0F43" w:rsidP="004B0F43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 xml:space="preserve">Проблема профилактики основных стоматологических заболеваний у </w:t>
      </w:r>
      <w:r w:rsidR="001A67C1" w:rsidRPr="004B0F43">
        <w:rPr>
          <w:sz w:val="20"/>
          <w:szCs w:val="20"/>
        </w:rPr>
        <w:t>детей</w:t>
      </w:r>
      <w:r w:rsidRPr="004B0F43">
        <w:rPr>
          <w:sz w:val="20"/>
          <w:szCs w:val="20"/>
        </w:rPr>
        <w:t xml:space="preserve">̆ и подростков остается </w:t>
      </w:r>
      <w:r w:rsidR="001A67C1" w:rsidRPr="004B0F43">
        <w:rPr>
          <w:sz w:val="20"/>
          <w:szCs w:val="20"/>
        </w:rPr>
        <w:t>одной</w:t>
      </w:r>
      <w:r w:rsidRPr="004B0F43">
        <w:rPr>
          <w:sz w:val="20"/>
          <w:szCs w:val="20"/>
        </w:rPr>
        <w:t xml:space="preserve">̆ из самых актуальных в стоматологии. Во многом решение </w:t>
      </w:r>
      <w:r w:rsidR="001A67C1" w:rsidRPr="004B0F43">
        <w:rPr>
          <w:sz w:val="20"/>
          <w:szCs w:val="20"/>
        </w:rPr>
        <w:t>данной</w:t>
      </w:r>
      <w:r w:rsidRPr="004B0F43">
        <w:rPr>
          <w:sz w:val="20"/>
          <w:szCs w:val="20"/>
        </w:rPr>
        <w:t xml:space="preserve">̆ проблемы зависит от </w:t>
      </w:r>
      <w:r w:rsidR="001A67C1" w:rsidRPr="004B0F43">
        <w:rPr>
          <w:sz w:val="20"/>
          <w:szCs w:val="20"/>
        </w:rPr>
        <w:t>совместной</w:t>
      </w:r>
      <w:r w:rsidRPr="004B0F43">
        <w:rPr>
          <w:sz w:val="20"/>
          <w:szCs w:val="20"/>
        </w:rPr>
        <w:t xml:space="preserve">̆ работы </w:t>
      </w:r>
      <w:r w:rsidR="001A67C1" w:rsidRPr="004B0F43">
        <w:rPr>
          <w:sz w:val="20"/>
          <w:szCs w:val="20"/>
        </w:rPr>
        <w:t>врачей</w:t>
      </w:r>
      <w:r w:rsidRPr="004B0F43">
        <w:rPr>
          <w:sz w:val="20"/>
          <w:szCs w:val="20"/>
        </w:rPr>
        <w:t xml:space="preserve">̆ педиатров участковых и детских стоматологов на фоне правильного гигиенического воспитания детского населения. </w:t>
      </w:r>
    </w:p>
    <w:p w14:paraId="595855ED" w14:textId="77777777" w:rsidR="00E1255A" w:rsidRDefault="004B0F43" w:rsidP="00B62CFA">
      <w:pPr>
        <w:pStyle w:val="ad"/>
        <w:rPr>
          <w:sz w:val="20"/>
          <w:szCs w:val="20"/>
        </w:rPr>
      </w:pPr>
      <w:r w:rsidRPr="004B0F43">
        <w:rPr>
          <w:sz w:val="20"/>
          <w:szCs w:val="20"/>
        </w:rPr>
        <w:t xml:space="preserve">Углубление понимания </w:t>
      </w:r>
      <w:r w:rsidR="001A67C1" w:rsidRPr="004B0F43">
        <w:rPr>
          <w:sz w:val="20"/>
          <w:szCs w:val="20"/>
        </w:rPr>
        <w:t>врачей</w:t>
      </w:r>
      <w:r w:rsidRPr="004B0F43">
        <w:rPr>
          <w:sz w:val="20"/>
          <w:szCs w:val="20"/>
        </w:rPr>
        <w:t>̆-педиатров о взаимосвязи между полостью рта и организмом ребенка, обучение их проведения осмотро</w:t>
      </w:r>
      <w:r w:rsidR="001A67C1">
        <w:rPr>
          <w:sz w:val="20"/>
          <w:szCs w:val="20"/>
        </w:rPr>
        <w:t>в</w:t>
      </w:r>
      <w:r w:rsidRPr="004B0F43">
        <w:rPr>
          <w:sz w:val="20"/>
          <w:szCs w:val="20"/>
        </w:rPr>
        <w:t xml:space="preserve"> полости рта, консультации пациентов и своевременное направление </w:t>
      </w:r>
      <w:r w:rsidR="001A67C1" w:rsidRPr="004B0F43">
        <w:rPr>
          <w:sz w:val="20"/>
          <w:szCs w:val="20"/>
        </w:rPr>
        <w:t>детей</w:t>
      </w:r>
      <w:r w:rsidRPr="004B0F43">
        <w:rPr>
          <w:sz w:val="20"/>
          <w:szCs w:val="20"/>
        </w:rPr>
        <w:t xml:space="preserve">̆ к стоматологу реально поможет улучшить </w:t>
      </w:r>
      <w:proofErr w:type="spellStart"/>
      <w:r w:rsidRPr="004B0F43">
        <w:rPr>
          <w:sz w:val="20"/>
          <w:szCs w:val="20"/>
        </w:rPr>
        <w:t>стоматологическии</w:t>
      </w:r>
      <w:proofErr w:type="spellEnd"/>
      <w:r w:rsidRPr="004B0F43">
        <w:rPr>
          <w:sz w:val="20"/>
          <w:szCs w:val="20"/>
        </w:rPr>
        <w:t xml:space="preserve">̆ статус и соматическое здоровье наших </w:t>
      </w:r>
      <w:r w:rsidR="001A67C1" w:rsidRPr="004B0F43">
        <w:rPr>
          <w:sz w:val="20"/>
          <w:szCs w:val="20"/>
        </w:rPr>
        <w:t>детей</w:t>
      </w:r>
      <w:r w:rsidRPr="004B0F43">
        <w:rPr>
          <w:sz w:val="20"/>
          <w:szCs w:val="20"/>
        </w:rPr>
        <w:t xml:space="preserve">̆. </w:t>
      </w:r>
    </w:p>
    <w:p w14:paraId="2CE55844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7577E325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1351F65C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4A64DAE6" w14:textId="77777777" w:rsidR="008B2E93" w:rsidRDefault="008B2E93" w:rsidP="00575809">
      <w:pPr>
        <w:spacing w:line="200" w:lineRule="exact"/>
        <w:rPr>
          <w:sz w:val="20"/>
          <w:szCs w:val="20"/>
        </w:rPr>
      </w:pPr>
    </w:p>
    <w:p w14:paraId="1A2E7B3B" w14:textId="77777777"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t>Литература и электронно-образовательные ресурсы</w:t>
      </w:r>
    </w:p>
    <w:p w14:paraId="043A3977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14:paraId="48BB3218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14:paraId="507D8E78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Первичная профилактика стоматологических заболеваний [Электронный ресурс] : учебное пособие / П. А. Железный [и др.]. ; </w:t>
      </w:r>
      <w:proofErr w:type="spellStart"/>
      <w:r w:rsidRPr="00C66D06">
        <w:t>Новосиб.гос.мед.ун</w:t>
      </w:r>
      <w:proofErr w:type="spellEnd"/>
      <w:r w:rsidRPr="00C66D06">
        <w:t xml:space="preserve">-т. - 3-е изд.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14:paraId="7BCF83EE" w14:textId="77777777" w:rsidR="002710C3" w:rsidRPr="00C66D06" w:rsidRDefault="002710C3" w:rsidP="0085593B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31" w:history="1">
        <w:r w:rsidRPr="00C66D06">
          <w:rPr>
            <w:rStyle w:val="a5"/>
          </w:rPr>
          <w:t>http://www.medcollegelib.ru/book/ISBN9785970434109.html</w:t>
        </w:r>
      </w:hyperlink>
    </w:p>
    <w:p w14:paraId="630548B4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14:paraId="5CC31C59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 [и др.] ; </w:t>
      </w:r>
      <w:proofErr w:type="spellStart"/>
      <w:r w:rsidRPr="00C66D06">
        <w:t>Новосиб.гос.мед.ун</w:t>
      </w:r>
      <w:proofErr w:type="spellEnd"/>
      <w:r w:rsidRPr="00C66D06">
        <w:t xml:space="preserve">-т.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14:paraId="44235EF2" w14:textId="77777777" w:rsidR="002710C3" w:rsidRPr="00C66D06" w:rsidRDefault="002710C3" w:rsidP="0085593B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1BFE30E0" w14:textId="77777777"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14:paraId="01A5B561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3"/>
        <w:gridCol w:w="6680"/>
      </w:tblGrid>
      <w:tr w:rsidR="002710C3" w:rsidRPr="00C66D06" w14:paraId="327850BE" w14:textId="77777777" w:rsidTr="002710C3">
        <w:trPr>
          <w:trHeight w:val="345"/>
        </w:trPr>
        <w:tc>
          <w:tcPr>
            <w:tcW w:w="3088" w:type="dxa"/>
          </w:tcPr>
          <w:p w14:paraId="4D2BFFF6" w14:textId="77777777"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14:paraId="2C076346" w14:textId="77777777"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14:paraId="7B6201A3" w14:textId="77777777" w:rsidTr="002710C3">
        <w:trPr>
          <w:trHeight w:val="345"/>
        </w:trPr>
        <w:tc>
          <w:tcPr>
            <w:tcW w:w="3088" w:type="dxa"/>
          </w:tcPr>
          <w:p w14:paraId="4CBE5A78" w14:textId="77777777"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14:paraId="3DA19871" w14:textId="77777777"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2710C3" w:rsidRPr="00C66D06" w14:paraId="5CB08228" w14:textId="77777777" w:rsidTr="002710C3">
        <w:trPr>
          <w:trHeight w:val="345"/>
        </w:trPr>
        <w:tc>
          <w:tcPr>
            <w:tcW w:w="3088" w:type="dxa"/>
          </w:tcPr>
          <w:p w14:paraId="79E5BB34" w14:textId="77777777"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14:paraId="7D4BB6CB" w14:textId="77777777"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14:paraId="3FF49A4D" w14:textId="77777777" w:rsidTr="002710C3">
        <w:trPr>
          <w:trHeight w:val="345"/>
        </w:trPr>
        <w:tc>
          <w:tcPr>
            <w:tcW w:w="3088" w:type="dxa"/>
          </w:tcPr>
          <w:p w14:paraId="7A7E0E79" w14:textId="77777777"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14:paraId="50FE1EE8" w14:textId="77777777"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14:paraId="46F5C439" w14:textId="77777777" w:rsidTr="002710C3">
        <w:trPr>
          <w:trHeight w:val="345"/>
        </w:trPr>
        <w:tc>
          <w:tcPr>
            <w:tcW w:w="3088" w:type="dxa"/>
          </w:tcPr>
          <w:p w14:paraId="25D044A8" w14:textId="77777777"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41E69BDA" w14:textId="77777777"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14:paraId="3E264CFE" w14:textId="77777777" w:rsidTr="002710C3">
        <w:trPr>
          <w:trHeight w:val="345"/>
        </w:trPr>
        <w:tc>
          <w:tcPr>
            <w:tcW w:w="3088" w:type="dxa"/>
          </w:tcPr>
          <w:p w14:paraId="5D75AA3A" w14:textId="77777777"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14:paraId="06106604" w14:textId="77777777"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E648630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14:paraId="517CB814" w14:textId="77777777"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14:paraId="38AEAC89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 xml:space="preserve">: электронно-библиотечная система (ЭБС) / ООО «ИПУЗ» – URL: </w:t>
      </w:r>
      <w:hyperlink r:id="rId32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201DD25F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ресурс] : электронно-библиотечная система (ЭБС) / ООО ГК «ГЭОТАР». – URL: </w:t>
      </w:r>
      <w:hyperlink r:id="rId33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331C4EBE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ресурс] : электронно-библиотечная система (ЭБС) / НГМУ – URL: </w:t>
      </w:r>
      <w:hyperlink r:id="rId34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6005ACC2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ресурс] :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35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54C1713B" w14:textId="77777777" w:rsidR="002710C3" w:rsidRPr="00C66D06" w:rsidRDefault="002710C3" w:rsidP="0085593B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 xml:space="preserve">: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36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1C21CDB6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Межвузовская электронная библиотека (МЭБ)</w:t>
      </w:r>
      <w:r w:rsidRPr="00C66D06">
        <w:t xml:space="preserve"> [Электронный ресурс] : сайт. – URL: </w:t>
      </w:r>
      <w:hyperlink r:id="rId37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57DD7A76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 xml:space="preserve">[Электронный ресурс] : справочно-правовая система : база данных / ООО НПП «ГАРАНТ-СЕРВИС». – </w:t>
      </w:r>
      <w:r w:rsidRPr="00C66D06">
        <w:rPr>
          <w:i/>
        </w:rPr>
        <w:t>Доступ в локальной сети.</w:t>
      </w:r>
    </w:p>
    <w:p w14:paraId="66AFD54F" w14:textId="77777777" w:rsidR="002710C3" w:rsidRPr="00C66D06" w:rsidRDefault="002710C3" w:rsidP="0085593B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hyperlink r:id="rId38" w:history="1">
        <w:r w:rsidRPr="00C66D06">
          <w:rPr>
            <w:rStyle w:val="a5"/>
            <w:bCs/>
            <w:shd w:val="clear" w:color="auto" w:fill="FFFFFF"/>
            <w:lang w:val="en-US"/>
          </w:rPr>
          <w:t>https://link.springer.com/</w:t>
        </w:r>
      </w:hyperlink>
    </w:p>
    <w:p w14:paraId="02972CBE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39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14:paraId="7C9C1DDB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ресурс] :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0C325A8B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eLIBRARY.RU</w:t>
      </w:r>
      <w:r w:rsidRPr="00C66D06">
        <w:t xml:space="preserve"> [Электронный ресурс] : электронная библиотека / Науч. электрон. б-ка. – URL: </w:t>
      </w:r>
      <w:hyperlink r:id="rId40" w:history="1">
        <w:r w:rsidRPr="00C66D06">
          <w:rPr>
            <w:rStyle w:val="a5"/>
          </w:rPr>
          <w:t>http://www.elibrary.ru/</w:t>
        </w:r>
      </w:hyperlink>
      <w:r w:rsidRPr="00C66D06">
        <w:t xml:space="preserve">. – Яз. рус., 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14:paraId="02C833FB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lastRenderedPageBreak/>
        <w:t>Colibris</w:t>
      </w:r>
      <w:proofErr w:type="spellEnd"/>
      <w:r w:rsidRPr="00C66D06">
        <w:rPr>
          <w:b/>
        </w:rPr>
        <w:t xml:space="preserve"> </w:t>
      </w:r>
      <w:r w:rsidRPr="00C66D06">
        <w:t xml:space="preserve">[Электронный ресурс] :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41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557EE179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 xml:space="preserve">: Документы. [Электронный ресурс] : сайт. – Режим доступа : </w:t>
      </w:r>
      <w:hyperlink r:id="rId42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7F9CCF20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ресурс] : сайт. – Режим доступа : </w:t>
      </w:r>
      <w:hyperlink r:id="rId43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DC2EC3F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ресурс] : сайт. – Режим доступа : </w:t>
      </w:r>
      <w:hyperlink r:id="rId44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79EDFCD5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  <w:lang w:val="en-US"/>
        </w:rPr>
        <w:t>Consilium</w:t>
      </w:r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ресурс] : сайт. – Режим доступа : </w:t>
      </w:r>
      <w:hyperlink r:id="rId45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A097050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C66D06">
        <w:rPr>
          <w:b/>
          <w:lang w:val="en-US"/>
        </w:rPr>
        <w:t>PubMed :</w:t>
      </w:r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46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14:paraId="17268D7F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ресурс] : сайт. – Режим доступа : </w:t>
      </w:r>
      <w:hyperlink r:id="rId4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D0F1236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ресурс] : сайт. </w:t>
      </w:r>
      <w:hyperlink r:id="rId48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063A69A1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 xml:space="preserve">. Ресурсы открытого доступа [Электронный ресурс] : сайт. – Режим доступа : </w:t>
      </w:r>
      <w:hyperlink r:id="rId49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09F2E7F5" w14:textId="77777777" w:rsidR="002710C3" w:rsidRPr="00C66D06" w:rsidRDefault="002710C3" w:rsidP="0085593B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доступа : </w:t>
      </w:r>
      <w:hyperlink r:id="rId50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46B96AC2" w14:textId="77777777" w:rsidR="00422289" w:rsidRDefault="00422289" w:rsidP="002710C3">
      <w:pPr>
        <w:jc w:val="center"/>
        <w:rPr>
          <w:sz w:val="20"/>
          <w:szCs w:val="20"/>
        </w:rPr>
      </w:pPr>
    </w:p>
    <w:sectPr w:rsidR="00422289" w:rsidSect="00575809">
      <w:type w:val="continuous"/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08FB9" w14:textId="77777777" w:rsidR="009B78B9" w:rsidRDefault="009B78B9" w:rsidP="00952842">
      <w:r>
        <w:separator/>
      </w:r>
    </w:p>
  </w:endnote>
  <w:endnote w:type="continuationSeparator" w:id="0">
    <w:p w14:paraId="5A4D26C9" w14:textId="77777777" w:rsidR="009B78B9" w:rsidRDefault="009B78B9" w:rsidP="0095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D94F9" w14:textId="77777777" w:rsidR="008057F4" w:rsidRDefault="008057F4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4768F796" w14:textId="77777777" w:rsidR="008057F4" w:rsidRDefault="008057F4" w:rsidP="002710C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50CFE" w14:textId="77777777" w:rsidR="008057F4" w:rsidRDefault="008057F4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17</w:t>
    </w:r>
    <w:r>
      <w:rPr>
        <w:rStyle w:val="a8"/>
      </w:rPr>
      <w:fldChar w:fldCharType="end"/>
    </w:r>
  </w:p>
  <w:p w14:paraId="47001C3A" w14:textId="77777777" w:rsidR="008057F4" w:rsidRDefault="008057F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CE8A8" w14:textId="77777777" w:rsidR="009B78B9" w:rsidRDefault="009B78B9" w:rsidP="00952842">
      <w:r>
        <w:separator/>
      </w:r>
    </w:p>
  </w:footnote>
  <w:footnote w:type="continuationSeparator" w:id="0">
    <w:p w14:paraId="612D302B" w14:textId="77777777" w:rsidR="009B78B9" w:rsidRDefault="009B78B9" w:rsidP="00952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9DA"/>
    <w:multiLevelType w:val="hybridMultilevel"/>
    <w:tmpl w:val="40BE1F26"/>
    <w:lvl w:ilvl="0" w:tplc="7406A212">
      <w:start w:val="1"/>
      <w:numFmt w:val="bullet"/>
      <w:lvlText w:val="ее"/>
      <w:lvlJc w:val="left"/>
    </w:lvl>
    <w:lvl w:ilvl="1" w:tplc="31B675C8">
      <w:start w:val="1"/>
      <w:numFmt w:val="bullet"/>
      <w:lvlText w:val="О"/>
      <w:lvlJc w:val="left"/>
    </w:lvl>
    <w:lvl w:ilvl="2" w:tplc="D6E0DE1E">
      <w:numFmt w:val="decimal"/>
      <w:lvlText w:val=""/>
      <w:lvlJc w:val="left"/>
    </w:lvl>
    <w:lvl w:ilvl="3" w:tplc="DC462A8E">
      <w:numFmt w:val="decimal"/>
      <w:lvlText w:val=""/>
      <w:lvlJc w:val="left"/>
    </w:lvl>
    <w:lvl w:ilvl="4" w:tplc="CE5AF7C4">
      <w:numFmt w:val="decimal"/>
      <w:lvlText w:val=""/>
      <w:lvlJc w:val="left"/>
    </w:lvl>
    <w:lvl w:ilvl="5" w:tplc="AA503C2C">
      <w:numFmt w:val="decimal"/>
      <w:lvlText w:val=""/>
      <w:lvlJc w:val="left"/>
    </w:lvl>
    <w:lvl w:ilvl="6" w:tplc="B2EA62DE">
      <w:numFmt w:val="decimal"/>
      <w:lvlText w:val=""/>
      <w:lvlJc w:val="left"/>
    </w:lvl>
    <w:lvl w:ilvl="7" w:tplc="387AF09A">
      <w:numFmt w:val="decimal"/>
      <w:lvlText w:val=""/>
      <w:lvlJc w:val="left"/>
    </w:lvl>
    <w:lvl w:ilvl="8" w:tplc="E72660B0">
      <w:numFmt w:val="decimal"/>
      <w:lvlText w:val=""/>
      <w:lvlJc w:val="left"/>
    </w:lvl>
  </w:abstractNum>
  <w:abstractNum w:abstractNumId="1" w15:restartNumberingAfterBreak="0">
    <w:nsid w:val="00001D18"/>
    <w:multiLevelType w:val="hybridMultilevel"/>
    <w:tmpl w:val="B1D6E274"/>
    <w:lvl w:ilvl="0" w:tplc="010EF354">
      <w:start w:val="1"/>
      <w:numFmt w:val="decimal"/>
      <w:lvlText w:val="%1."/>
      <w:lvlJc w:val="left"/>
    </w:lvl>
    <w:lvl w:ilvl="1" w:tplc="80B4FBDC">
      <w:numFmt w:val="decimal"/>
      <w:lvlText w:val=""/>
      <w:lvlJc w:val="left"/>
    </w:lvl>
    <w:lvl w:ilvl="2" w:tplc="BC546E20">
      <w:numFmt w:val="decimal"/>
      <w:lvlText w:val=""/>
      <w:lvlJc w:val="left"/>
    </w:lvl>
    <w:lvl w:ilvl="3" w:tplc="4FC0DDF2">
      <w:numFmt w:val="decimal"/>
      <w:lvlText w:val=""/>
      <w:lvlJc w:val="left"/>
    </w:lvl>
    <w:lvl w:ilvl="4" w:tplc="2D963CAA">
      <w:numFmt w:val="decimal"/>
      <w:lvlText w:val=""/>
      <w:lvlJc w:val="left"/>
    </w:lvl>
    <w:lvl w:ilvl="5" w:tplc="A50A0EB0">
      <w:numFmt w:val="decimal"/>
      <w:lvlText w:val=""/>
      <w:lvlJc w:val="left"/>
    </w:lvl>
    <w:lvl w:ilvl="6" w:tplc="E00CDD22">
      <w:numFmt w:val="decimal"/>
      <w:lvlText w:val=""/>
      <w:lvlJc w:val="left"/>
    </w:lvl>
    <w:lvl w:ilvl="7" w:tplc="1FCEA226">
      <w:numFmt w:val="decimal"/>
      <w:lvlText w:val=""/>
      <w:lvlJc w:val="left"/>
    </w:lvl>
    <w:lvl w:ilvl="8" w:tplc="F392BF44">
      <w:numFmt w:val="decimal"/>
      <w:lvlText w:val=""/>
      <w:lvlJc w:val="left"/>
    </w:lvl>
  </w:abstractNum>
  <w:abstractNum w:abstractNumId="2" w15:restartNumberingAfterBreak="0">
    <w:nsid w:val="00003492"/>
    <w:multiLevelType w:val="hybridMultilevel"/>
    <w:tmpl w:val="5DFADB54"/>
    <w:lvl w:ilvl="0" w:tplc="A57E7E62">
      <w:start w:val="1"/>
      <w:numFmt w:val="bullet"/>
      <w:lvlText w:val="В"/>
      <w:lvlJc w:val="left"/>
    </w:lvl>
    <w:lvl w:ilvl="1" w:tplc="D8722FBE">
      <w:numFmt w:val="decimal"/>
      <w:lvlText w:val=""/>
      <w:lvlJc w:val="left"/>
    </w:lvl>
    <w:lvl w:ilvl="2" w:tplc="EAA0B7A0">
      <w:numFmt w:val="decimal"/>
      <w:lvlText w:val=""/>
      <w:lvlJc w:val="left"/>
    </w:lvl>
    <w:lvl w:ilvl="3" w:tplc="E8C43BEE">
      <w:numFmt w:val="decimal"/>
      <w:lvlText w:val=""/>
      <w:lvlJc w:val="left"/>
    </w:lvl>
    <w:lvl w:ilvl="4" w:tplc="680AC544">
      <w:numFmt w:val="decimal"/>
      <w:lvlText w:val=""/>
      <w:lvlJc w:val="left"/>
    </w:lvl>
    <w:lvl w:ilvl="5" w:tplc="67D6D98A">
      <w:numFmt w:val="decimal"/>
      <w:lvlText w:val=""/>
      <w:lvlJc w:val="left"/>
    </w:lvl>
    <w:lvl w:ilvl="6" w:tplc="3D241D9C">
      <w:numFmt w:val="decimal"/>
      <w:lvlText w:val=""/>
      <w:lvlJc w:val="left"/>
    </w:lvl>
    <w:lvl w:ilvl="7" w:tplc="3E3010DA">
      <w:numFmt w:val="decimal"/>
      <w:lvlText w:val=""/>
      <w:lvlJc w:val="left"/>
    </w:lvl>
    <w:lvl w:ilvl="8" w:tplc="BC50FB24">
      <w:numFmt w:val="decimal"/>
      <w:lvlText w:val=""/>
      <w:lvlJc w:val="left"/>
    </w:lvl>
  </w:abstractNum>
  <w:abstractNum w:abstractNumId="3" w15:restartNumberingAfterBreak="0">
    <w:nsid w:val="00005064"/>
    <w:multiLevelType w:val="hybridMultilevel"/>
    <w:tmpl w:val="C49E8938"/>
    <w:lvl w:ilvl="0" w:tplc="D2082BA0">
      <w:start w:val="1"/>
      <w:numFmt w:val="bullet"/>
      <w:lvlText w:val="и"/>
      <w:lvlJc w:val="left"/>
    </w:lvl>
    <w:lvl w:ilvl="1" w:tplc="1A1E3362">
      <w:start w:val="1"/>
      <w:numFmt w:val="bullet"/>
      <w:lvlText w:val="В"/>
      <w:lvlJc w:val="left"/>
    </w:lvl>
    <w:lvl w:ilvl="2" w:tplc="B50E55D2">
      <w:numFmt w:val="decimal"/>
      <w:lvlText w:val=""/>
      <w:lvlJc w:val="left"/>
    </w:lvl>
    <w:lvl w:ilvl="3" w:tplc="AA868614">
      <w:numFmt w:val="decimal"/>
      <w:lvlText w:val=""/>
      <w:lvlJc w:val="left"/>
    </w:lvl>
    <w:lvl w:ilvl="4" w:tplc="30463338">
      <w:numFmt w:val="decimal"/>
      <w:lvlText w:val=""/>
      <w:lvlJc w:val="left"/>
    </w:lvl>
    <w:lvl w:ilvl="5" w:tplc="5FBC4834">
      <w:numFmt w:val="decimal"/>
      <w:lvlText w:val=""/>
      <w:lvlJc w:val="left"/>
    </w:lvl>
    <w:lvl w:ilvl="6" w:tplc="77F8D872">
      <w:numFmt w:val="decimal"/>
      <w:lvlText w:val=""/>
      <w:lvlJc w:val="left"/>
    </w:lvl>
    <w:lvl w:ilvl="7" w:tplc="086ECAB8">
      <w:numFmt w:val="decimal"/>
      <w:lvlText w:val=""/>
      <w:lvlJc w:val="left"/>
    </w:lvl>
    <w:lvl w:ilvl="8" w:tplc="78B8C99C">
      <w:numFmt w:val="decimal"/>
      <w:lvlText w:val=""/>
      <w:lvlJc w:val="left"/>
    </w:lvl>
  </w:abstractNum>
  <w:abstractNum w:abstractNumId="4" w15:restartNumberingAfterBreak="0">
    <w:nsid w:val="00006270"/>
    <w:multiLevelType w:val="hybridMultilevel"/>
    <w:tmpl w:val="0EE82266"/>
    <w:lvl w:ilvl="0" w:tplc="2818824E">
      <w:start w:val="2"/>
      <w:numFmt w:val="decimal"/>
      <w:lvlText w:val="%1."/>
      <w:lvlJc w:val="left"/>
    </w:lvl>
    <w:lvl w:ilvl="1" w:tplc="7ACC7F1A">
      <w:numFmt w:val="decimal"/>
      <w:lvlText w:val=""/>
      <w:lvlJc w:val="left"/>
    </w:lvl>
    <w:lvl w:ilvl="2" w:tplc="9D02F41A">
      <w:numFmt w:val="decimal"/>
      <w:lvlText w:val=""/>
      <w:lvlJc w:val="left"/>
    </w:lvl>
    <w:lvl w:ilvl="3" w:tplc="4664E13E">
      <w:numFmt w:val="decimal"/>
      <w:lvlText w:val=""/>
      <w:lvlJc w:val="left"/>
    </w:lvl>
    <w:lvl w:ilvl="4" w:tplc="C2060B72">
      <w:numFmt w:val="decimal"/>
      <w:lvlText w:val=""/>
      <w:lvlJc w:val="left"/>
    </w:lvl>
    <w:lvl w:ilvl="5" w:tplc="904AD9B2">
      <w:numFmt w:val="decimal"/>
      <w:lvlText w:val=""/>
      <w:lvlJc w:val="left"/>
    </w:lvl>
    <w:lvl w:ilvl="6" w:tplc="2B7214C8">
      <w:numFmt w:val="decimal"/>
      <w:lvlText w:val=""/>
      <w:lvlJc w:val="left"/>
    </w:lvl>
    <w:lvl w:ilvl="7" w:tplc="AA54C678">
      <w:numFmt w:val="decimal"/>
      <w:lvlText w:val=""/>
      <w:lvlJc w:val="left"/>
    </w:lvl>
    <w:lvl w:ilvl="8" w:tplc="6AA0DB66">
      <w:numFmt w:val="decimal"/>
      <w:lvlText w:val=""/>
      <w:lvlJc w:val="left"/>
    </w:lvl>
  </w:abstractNum>
  <w:abstractNum w:abstractNumId="5" w15:restartNumberingAfterBreak="0">
    <w:nsid w:val="02C61C44"/>
    <w:multiLevelType w:val="hybridMultilevel"/>
    <w:tmpl w:val="33140A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32697"/>
    <w:multiLevelType w:val="hybridMultilevel"/>
    <w:tmpl w:val="7BE47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041B1"/>
    <w:multiLevelType w:val="hybridMultilevel"/>
    <w:tmpl w:val="C936AA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A86272"/>
    <w:multiLevelType w:val="hybridMultilevel"/>
    <w:tmpl w:val="005AC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15F86"/>
    <w:multiLevelType w:val="hybridMultilevel"/>
    <w:tmpl w:val="BF5EF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7E9B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4E3B36"/>
    <w:multiLevelType w:val="hybridMultilevel"/>
    <w:tmpl w:val="28D02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A04BE"/>
    <w:multiLevelType w:val="hybridMultilevel"/>
    <w:tmpl w:val="46F48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A4F2E"/>
    <w:multiLevelType w:val="hybridMultilevel"/>
    <w:tmpl w:val="D1BCB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52FB8"/>
    <w:multiLevelType w:val="hybridMultilevel"/>
    <w:tmpl w:val="8F1A40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540D4"/>
    <w:multiLevelType w:val="hybridMultilevel"/>
    <w:tmpl w:val="AE3CC9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06E8"/>
    <w:multiLevelType w:val="hybridMultilevel"/>
    <w:tmpl w:val="2F9AAC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D2203"/>
    <w:multiLevelType w:val="hybridMultilevel"/>
    <w:tmpl w:val="F386E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B11AF"/>
    <w:multiLevelType w:val="hybridMultilevel"/>
    <w:tmpl w:val="2F0645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33E91"/>
    <w:multiLevelType w:val="hybridMultilevel"/>
    <w:tmpl w:val="A0CEAD9C"/>
    <w:lvl w:ilvl="0" w:tplc="8BF8510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0E4C8B"/>
    <w:multiLevelType w:val="hybridMultilevel"/>
    <w:tmpl w:val="42CCF1B2"/>
    <w:lvl w:ilvl="0" w:tplc="891CA0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E19C8"/>
    <w:multiLevelType w:val="hybridMultilevel"/>
    <w:tmpl w:val="97C87166"/>
    <w:lvl w:ilvl="0" w:tplc="A1361F0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443D7"/>
    <w:multiLevelType w:val="hybridMultilevel"/>
    <w:tmpl w:val="891ECA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8" w15:restartNumberingAfterBreak="0">
    <w:nsid w:val="69900CD5"/>
    <w:multiLevelType w:val="hybridMultilevel"/>
    <w:tmpl w:val="13BA17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74692EFA"/>
    <w:multiLevelType w:val="hybridMultilevel"/>
    <w:tmpl w:val="DAC084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4" w15:restartNumberingAfterBreak="0">
    <w:nsid w:val="7DF9170D"/>
    <w:multiLevelType w:val="hybridMultilevel"/>
    <w:tmpl w:val="24CE6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402616">
    <w:abstractNumId w:val="21"/>
  </w:num>
  <w:num w:numId="2" w16cid:durableId="402601768">
    <w:abstractNumId w:val="26"/>
  </w:num>
  <w:num w:numId="3" w16cid:durableId="1803309655">
    <w:abstractNumId w:val="17"/>
  </w:num>
  <w:num w:numId="4" w16cid:durableId="1223058276">
    <w:abstractNumId w:val="33"/>
  </w:num>
  <w:num w:numId="5" w16cid:durableId="1906795508">
    <w:abstractNumId w:val="29"/>
  </w:num>
  <w:num w:numId="6" w16cid:durableId="168524934">
    <w:abstractNumId w:val="27"/>
  </w:num>
  <w:num w:numId="7" w16cid:durableId="1917471702">
    <w:abstractNumId w:val="6"/>
  </w:num>
  <w:num w:numId="8" w16cid:durableId="705830500">
    <w:abstractNumId w:val="32"/>
  </w:num>
  <w:num w:numId="9" w16cid:durableId="342054366">
    <w:abstractNumId w:val="30"/>
  </w:num>
  <w:num w:numId="10" w16cid:durableId="479351095">
    <w:abstractNumId w:val="11"/>
  </w:num>
  <w:num w:numId="11" w16cid:durableId="1300568699">
    <w:abstractNumId w:val="22"/>
  </w:num>
  <w:num w:numId="12" w16cid:durableId="1647396674">
    <w:abstractNumId w:val="24"/>
  </w:num>
  <w:num w:numId="13" w16cid:durableId="1377393846">
    <w:abstractNumId w:val="1"/>
  </w:num>
  <w:num w:numId="14" w16cid:durableId="676925291">
    <w:abstractNumId w:val="4"/>
  </w:num>
  <w:num w:numId="15" w16cid:durableId="219247865">
    <w:abstractNumId w:val="2"/>
  </w:num>
  <w:num w:numId="16" w16cid:durableId="532811230">
    <w:abstractNumId w:val="0"/>
  </w:num>
  <w:num w:numId="17" w16cid:durableId="2136755099">
    <w:abstractNumId w:val="3"/>
  </w:num>
  <w:num w:numId="18" w16cid:durableId="1592615440">
    <w:abstractNumId w:val="10"/>
  </w:num>
  <w:num w:numId="19" w16cid:durableId="2117631966">
    <w:abstractNumId w:val="12"/>
  </w:num>
  <w:num w:numId="20" w16cid:durableId="146869008">
    <w:abstractNumId w:val="8"/>
  </w:num>
  <w:num w:numId="21" w16cid:durableId="427120731">
    <w:abstractNumId w:val="15"/>
  </w:num>
  <w:num w:numId="22" w16cid:durableId="390349376">
    <w:abstractNumId w:val="13"/>
  </w:num>
  <w:num w:numId="23" w16cid:durableId="1416245731">
    <w:abstractNumId w:val="19"/>
  </w:num>
  <w:num w:numId="24" w16cid:durableId="2144614576">
    <w:abstractNumId w:val="9"/>
  </w:num>
  <w:num w:numId="25" w16cid:durableId="2072772769">
    <w:abstractNumId w:val="25"/>
  </w:num>
  <w:num w:numId="26" w16cid:durableId="1606310353">
    <w:abstractNumId w:val="5"/>
  </w:num>
  <w:num w:numId="27" w16cid:durableId="1806779694">
    <w:abstractNumId w:val="16"/>
  </w:num>
  <w:num w:numId="28" w16cid:durableId="666716849">
    <w:abstractNumId w:val="14"/>
  </w:num>
  <w:num w:numId="29" w16cid:durableId="1415274636">
    <w:abstractNumId w:val="7"/>
  </w:num>
  <w:num w:numId="30" w16cid:durableId="1131023128">
    <w:abstractNumId w:val="28"/>
  </w:num>
  <w:num w:numId="31" w16cid:durableId="705107557">
    <w:abstractNumId w:val="31"/>
  </w:num>
  <w:num w:numId="32" w16cid:durableId="343484309">
    <w:abstractNumId w:val="20"/>
  </w:num>
  <w:num w:numId="33" w16cid:durableId="688028880">
    <w:abstractNumId w:val="18"/>
  </w:num>
  <w:num w:numId="34" w16cid:durableId="280964546">
    <w:abstractNumId w:val="23"/>
  </w:num>
  <w:num w:numId="35" w16cid:durableId="1360161022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289"/>
    <w:rsid w:val="000305B3"/>
    <w:rsid w:val="00112182"/>
    <w:rsid w:val="0019791C"/>
    <w:rsid w:val="001A67C1"/>
    <w:rsid w:val="0020244C"/>
    <w:rsid w:val="00220EEB"/>
    <w:rsid w:val="00223787"/>
    <w:rsid w:val="002710C3"/>
    <w:rsid w:val="00286782"/>
    <w:rsid w:val="003646A6"/>
    <w:rsid w:val="00366901"/>
    <w:rsid w:val="00422289"/>
    <w:rsid w:val="004A5870"/>
    <w:rsid w:val="004B0F43"/>
    <w:rsid w:val="00560092"/>
    <w:rsid w:val="00570B6C"/>
    <w:rsid w:val="00575809"/>
    <w:rsid w:val="005C6907"/>
    <w:rsid w:val="00641098"/>
    <w:rsid w:val="0064698B"/>
    <w:rsid w:val="006B20A3"/>
    <w:rsid w:val="006C2865"/>
    <w:rsid w:val="00711941"/>
    <w:rsid w:val="0072155B"/>
    <w:rsid w:val="00731F49"/>
    <w:rsid w:val="0075435E"/>
    <w:rsid w:val="008057F4"/>
    <w:rsid w:val="00812A49"/>
    <w:rsid w:val="0085593B"/>
    <w:rsid w:val="008A7D2D"/>
    <w:rsid w:val="008B2E93"/>
    <w:rsid w:val="008E6EF9"/>
    <w:rsid w:val="008F69A8"/>
    <w:rsid w:val="00952842"/>
    <w:rsid w:val="00960527"/>
    <w:rsid w:val="009670CA"/>
    <w:rsid w:val="009B78B9"/>
    <w:rsid w:val="009E6558"/>
    <w:rsid w:val="00A944A7"/>
    <w:rsid w:val="00B362A5"/>
    <w:rsid w:val="00B460BE"/>
    <w:rsid w:val="00B62CFA"/>
    <w:rsid w:val="00B72FDC"/>
    <w:rsid w:val="00BE1E84"/>
    <w:rsid w:val="00BE5E33"/>
    <w:rsid w:val="00C0444E"/>
    <w:rsid w:val="00C841D8"/>
    <w:rsid w:val="00CC7F02"/>
    <w:rsid w:val="00D01AAB"/>
    <w:rsid w:val="00D23FF7"/>
    <w:rsid w:val="00D428DD"/>
    <w:rsid w:val="00D64228"/>
    <w:rsid w:val="00DE128D"/>
    <w:rsid w:val="00E1255A"/>
    <w:rsid w:val="00E4398F"/>
    <w:rsid w:val="00EB580F"/>
    <w:rsid w:val="00ED5E4A"/>
    <w:rsid w:val="00F03B74"/>
    <w:rsid w:val="00F945F5"/>
    <w:rsid w:val="00FE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66394E"/>
  <w15:docId w15:val="{3E308EAB-1576-0642-876C-C3A7E172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E65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character" w:customStyle="1" w:styleId="30">
    <w:name w:val="Заголовок 3 Знак"/>
    <w:basedOn w:val="a2"/>
    <w:link w:val="3"/>
    <w:uiPriority w:val="9"/>
    <w:semiHidden/>
    <w:rsid w:val="009E65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2">
    <w:name w:val="header"/>
    <w:basedOn w:val="a0"/>
    <w:link w:val="af3"/>
    <w:uiPriority w:val="99"/>
    <w:semiHidden/>
    <w:unhideWhenUsed/>
    <w:rsid w:val="00BE1E8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2"/>
    <w:link w:val="af2"/>
    <w:uiPriority w:val="99"/>
    <w:semiHidden/>
    <w:rsid w:val="00BE1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3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3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4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7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6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6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7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8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4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5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1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2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2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6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7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4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1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hyperlink" Target="http://feml.scsml.rssi.ru/feml" TargetMode="External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hyperlink" Target="http://library.ngmu.ru/" TargetMode="External"/><Relationship Id="rId42" Type="http://schemas.openxmlformats.org/officeDocument/2006/relationships/hyperlink" Target="https://www.rosminzdrav.ru/documents" TargetMode="External"/><Relationship Id="rId47" Type="http://schemas.openxmlformats.org/officeDocument/2006/relationships/hyperlink" Target="http://www.medlinks.ru/" TargetMode="External"/><Relationship Id="rId50" Type="http://schemas.openxmlformats.org/officeDocument/2006/relationships/hyperlink" Target="http://cyberleninka.ru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9" Type="http://schemas.openxmlformats.org/officeDocument/2006/relationships/hyperlink" Target="http://www.sciencedirect.com/science/jrnlallbooks/open-access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rsl.ru" TargetMode="External"/><Relationship Id="rId32" Type="http://schemas.openxmlformats.org/officeDocument/2006/relationships/hyperlink" Target="http://www.medcollegelib.ru" TargetMode="External"/><Relationship Id="rId37" Type="http://schemas.openxmlformats.org/officeDocument/2006/relationships/hyperlink" Target="https://icdlib.nspu.ru/" TargetMode="External"/><Relationship Id="rId40" Type="http://schemas.openxmlformats.org/officeDocument/2006/relationships/hyperlink" Target="http://www.elibrary.ru/" TargetMode="External"/><Relationship Id="rId45" Type="http://schemas.openxmlformats.org/officeDocument/2006/relationships/hyperlink" Target="http://www.consilium-medicum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hyperlink" Target="http://www.biblio-online.ru/" TargetMode="External"/><Relationship Id="rId49" Type="http://schemas.openxmlformats.org/officeDocument/2006/relationships/hyperlink" Target="http://www.sciencedirect.com/science/jrnlallbooks/open-access" TargetMode="External"/><Relationship Id="rId10" Type="http://schemas.openxmlformats.org/officeDocument/2006/relationships/footer" Target="footer2.xml"/><Relationship Id="rId19" Type="http://schemas.openxmlformats.org/officeDocument/2006/relationships/hyperlink" Target="http://feml.scsml.rssi.ru/feml" TargetMode="External"/><Relationship Id="rId31" Type="http://schemas.openxmlformats.org/officeDocument/2006/relationships/hyperlink" Target="http://www.medcollegelib.ru/book/ISBN9785970434109.html" TargetMode="External"/><Relationship Id="rId44" Type="http://schemas.openxmlformats.org/officeDocument/2006/relationships/hyperlink" Target="http://www.rsl.ru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library.ngmu.ru/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hyperlink" Target="https://e.lanbook.com" TargetMode="External"/><Relationship Id="rId43" Type="http://schemas.openxmlformats.org/officeDocument/2006/relationships/hyperlink" Target="http://www.zdrav.nso.ru/page/1902" TargetMode="External"/><Relationship Id="rId48" Type="http://schemas.openxmlformats.org/officeDocument/2006/relationships/hyperlink" Target="http://archive.neicon.ru/xmlui/" TargetMode="Externa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medcollegelib.ru" TargetMode="External"/><Relationship Id="rId17" Type="http://schemas.openxmlformats.org/officeDocument/2006/relationships/hyperlink" Target="https://icdlib.nspu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hyperlink" Target="http://www.rosmedlib.ru" TargetMode="External"/><Relationship Id="rId38" Type="http://schemas.openxmlformats.org/officeDocument/2006/relationships/hyperlink" Target="https://link.springer.com/" TargetMode="External"/><Relationship Id="rId46" Type="http://schemas.openxmlformats.org/officeDocument/2006/relationships/hyperlink" Target="http://www.ncbi.nlm.nih.gov/pubmed" TargetMode="External"/><Relationship Id="rId20" Type="http://schemas.openxmlformats.org/officeDocument/2006/relationships/hyperlink" Target="http://www.elibrary.ru/" TargetMode="External"/><Relationship Id="rId41" Type="http://schemas.openxmlformats.org/officeDocument/2006/relationships/hyperlink" Target="http://krasgmu.ru/index.php?page%5bcommon%5d=eli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F713FE-4604-1047-A4FC-A00B887B6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18</Pages>
  <Words>6829</Words>
  <Characters>38930</Characters>
  <Application>Microsoft Office Word</Application>
  <DocSecurity>0</DocSecurity>
  <Lines>324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Irina Irina</cp:lastModifiedBy>
  <cp:revision>4</cp:revision>
  <dcterms:created xsi:type="dcterms:W3CDTF">2020-09-14T03:52:00Z</dcterms:created>
  <dcterms:modified xsi:type="dcterms:W3CDTF">2025-09-21T03:37:00Z</dcterms:modified>
</cp:coreProperties>
</file>