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9C5" w:rsidRDefault="00D469C5" w:rsidP="00D469C5">
      <w:pPr>
        <w:keepNext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Критерии оценки на практическом этапе  </w:t>
      </w:r>
      <w:r>
        <w:rPr>
          <w:rFonts w:ascii="Times New Roman CYR" w:hAnsi="Times New Roman CYR" w:cs="Times New Roman CYR"/>
          <w:b/>
          <w:bCs/>
        </w:rPr>
        <w:t>ИГА</w:t>
      </w:r>
      <w:r>
        <w:rPr>
          <w:rFonts w:ascii="Times New Roman CYR" w:hAnsi="Times New Roman CYR" w:cs="Times New Roman CYR"/>
          <w:b/>
          <w:bCs/>
        </w:rPr>
        <w:t xml:space="preserve"> </w:t>
      </w:r>
      <w:proofErr w:type="gramStart"/>
      <w:r>
        <w:rPr>
          <w:rFonts w:ascii="Times New Roman CYR" w:hAnsi="Times New Roman CYR" w:cs="Times New Roman CYR"/>
          <w:b/>
          <w:bCs/>
        </w:rPr>
        <w:t>по</w:t>
      </w:r>
      <w:proofErr w:type="gramEnd"/>
      <w:r>
        <w:rPr>
          <w:rFonts w:ascii="Times New Roman CYR" w:hAnsi="Times New Roman CYR" w:cs="Times New Roman CYR"/>
          <w:b/>
          <w:bCs/>
        </w:rPr>
        <w:t xml:space="preserve"> </w:t>
      </w:r>
    </w:p>
    <w:p w:rsidR="00D469C5" w:rsidRDefault="00D469C5" w:rsidP="00D469C5">
      <w:pPr>
        <w:keepNext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стоматологии детского возраста</w:t>
      </w:r>
    </w:p>
    <w:p w:rsidR="00D469C5" w:rsidRDefault="00D469C5" w:rsidP="00D469C5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D469C5" w:rsidRDefault="00D469C5" w:rsidP="00D469C5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Оценка </w:t>
      </w:r>
      <w:r>
        <w:t>«</w:t>
      </w:r>
      <w:r>
        <w:rPr>
          <w:rFonts w:ascii="Times New Roman CYR" w:hAnsi="Times New Roman CYR" w:cs="Times New Roman CYR"/>
        </w:rPr>
        <w:t>отлично</w:t>
      </w:r>
      <w:r>
        <w:t xml:space="preserve">» </w:t>
      </w:r>
      <w:r>
        <w:rPr>
          <w:rFonts w:ascii="Times New Roman CYR" w:hAnsi="Times New Roman CYR" w:cs="Times New Roman CYR"/>
        </w:rPr>
        <w:t xml:space="preserve">ставится при:                                                                                                                                                                                                                           -выполнении в полном объеме всех требуемых мануальных навыков;                                     -полных,  развернутых ответах на поставленные вопросы;                          </w:t>
      </w:r>
      <w:r>
        <w:rPr>
          <w:rFonts w:ascii="Times New Roman CYR" w:hAnsi="Times New Roman CYR" w:cs="Times New Roman CYR"/>
        </w:rPr>
        <w:t xml:space="preserve">                              </w:t>
      </w:r>
      <w:r>
        <w:rPr>
          <w:rFonts w:ascii="Times New Roman CYR" w:hAnsi="Times New Roman CYR" w:cs="Times New Roman CYR"/>
        </w:rPr>
        <w:t xml:space="preserve">  - выполнение мануальных навыков от 81 до 100 % запланированного объема</w:t>
      </w:r>
    </w:p>
    <w:p w:rsidR="00D469C5" w:rsidRDefault="00D469C5" w:rsidP="00D469C5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Оценка </w:t>
      </w:r>
      <w:r w:rsidRPr="00D469C5">
        <w:t>«</w:t>
      </w:r>
      <w:r>
        <w:rPr>
          <w:rFonts w:ascii="Times New Roman CYR" w:hAnsi="Times New Roman CYR" w:cs="Times New Roman CYR"/>
        </w:rPr>
        <w:t>хорошо</w:t>
      </w:r>
      <w:r w:rsidRPr="00D469C5">
        <w:t xml:space="preserve">» </w:t>
      </w:r>
      <w:r>
        <w:rPr>
          <w:rFonts w:ascii="Times New Roman CYR" w:hAnsi="Times New Roman CYR" w:cs="Times New Roman CYR"/>
        </w:rPr>
        <w:t xml:space="preserve">ставится </w:t>
      </w:r>
      <w:proofErr w:type="gramStart"/>
      <w:r>
        <w:rPr>
          <w:rFonts w:ascii="Times New Roman CYR" w:hAnsi="Times New Roman CYR" w:cs="Times New Roman CYR"/>
        </w:rPr>
        <w:t>при</w:t>
      </w:r>
      <w:proofErr w:type="gramEnd"/>
      <w:r>
        <w:rPr>
          <w:rFonts w:ascii="Times New Roman CYR" w:hAnsi="Times New Roman CYR" w:cs="Times New Roman CYR"/>
        </w:rPr>
        <w:t>:</w:t>
      </w:r>
    </w:p>
    <w:p w:rsidR="00D469C5" w:rsidRDefault="00D469C5" w:rsidP="00D469C5">
      <w:pPr>
        <w:tabs>
          <w:tab w:val="left" w:pos="72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proofErr w:type="gramStart"/>
      <w:r>
        <w:rPr>
          <w:rFonts w:ascii="Times New Roman CYR" w:hAnsi="Times New Roman CYR" w:cs="Times New Roman CYR"/>
        </w:rPr>
        <w:t>выполнении</w:t>
      </w:r>
      <w:proofErr w:type="gramEnd"/>
      <w:r>
        <w:rPr>
          <w:rFonts w:ascii="Times New Roman CYR" w:hAnsi="Times New Roman CYR" w:cs="Times New Roman CYR"/>
        </w:rPr>
        <w:t xml:space="preserve"> не менее 2/3 объема требуемых мануальных навыков;</w:t>
      </w:r>
    </w:p>
    <w:p w:rsidR="00D469C5" w:rsidRDefault="00D469C5" w:rsidP="00D469C5">
      <w:pPr>
        <w:tabs>
          <w:tab w:val="left" w:pos="72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</w:rPr>
        <w:t xml:space="preserve">полных </w:t>
      </w:r>
      <w:proofErr w:type="gramStart"/>
      <w:r>
        <w:rPr>
          <w:rFonts w:ascii="Times New Roman CYR" w:hAnsi="Times New Roman CYR" w:cs="Times New Roman CYR"/>
        </w:rPr>
        <w:t>ответах</w:t>
      </w:r>
      <w:proofErr w:type="gramEnd"/>
      <w:r>
        <w:rPr>
          <w:rFonts w:ascii="Times New Roman CYR" w:hAnsi="Times New Roman CYR" w:cs="Times New Roman CYR"/>
        </w:rPr>
        <w:t xml:space="preserve"> на поставленные вопросы с незначительными недочетами и ошибками, исправленными студентом с помощью преподавателя;</w:t>
      </w:r>
    </w:p>
    <w:p w:rsidR="00D469C5" w:rsidRDefault="00D469C5" w:rsidP="00D469C5">
      <w:pPr>
        <w:tabs>
          <w:tab w:val="left" w:pos="720"/>
        </w:tabs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</w:rPr>
        <w:t>выполнение мануальных навыков от 61 до 80 % запланированного объема</w:t>
      </w:r>
    </w:p>
    <w:p w:rsidR="00D469C5" w:rsidRDefault="00D469C5" w:rsidP="00D469C5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Оценка </w:t>
      </w:r>
      <w:r w:rsidRPr="00D469C5">
        <w:t>«</w:t>
      </w:r>
      <w:r>
        <w:rPr>
          <w:rFonts w:ascii="Times New Roman CYR" w:hAnsi="Times New Roman CYR" w:cs="Times New Roman CYR"/>
        </w:rPr>
        <w:t>удовлетворительно</w:t>
      </w:r>
      <w:r w:rsidRPr="00D469C5">
        <w:t xml:space="preserve">» </w:t>
      </w:r>
      <w:r>
        <w:rPr>
          <w:rFonts w:ascii="Times New Roman CYR" w:hAnsi="Times New Roman CYR" w:cs="Times New Roman CYR"/>
        </w:rPr>
        <w:t xml:space="preserve">ставится </w:t>
      </w:r>
      <w:proofErr w:type="gramStart"/>
      <w:r>
        <w:rPr>
          <w:rFonts w:ascii="Times New Roman CYR" w:hAnsi="Times New Roman CYR" w:cs="Times New Roman CYR"/>
        </w:rPr>
        <w:t>при</w:t>
      </w:r>
      <w:proofErr w:type="gramEnd"/>
      <w:r>
        <w:rPr>
          <w:rFonts w:ascii="Times New Roman CYR" w:hAnsi="Times New Roman CYR" w:cs="Times New Roman CYR"/>
        </w:rPr>
        <w:t>:</w:t>
      </w:r>
    </w:p>
    <w:p w:rsidR="00D469C5" w:rsidRDefault="00D469C5" w:rsidP="00D469C5">
      <w:pPr>
        <w:tabs>
          <w:tab w:val="left" w:pos="72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proofErr w:type="gramStart"/>
      <w:r>
        <w:rPr>
          <w:rFonts w:ascii="Times New Roman CYR" w:hAnsi="Times New Roman CYR" w:cs="Times New Roman CYR"/>
        </w:rPr>
        <w:t>выполнении</w:t>
      </w:r>
      <w:proofErr w:type="gramEnd"/>
      <w:r>
        <w:rPr>
          <w:rFonts w:ascii="Times New Roman CYR" w:hAnsi="Times New Roman CYR" w:cs="Times New Roman CYR"/>
        </w:rPr>
        <w:t xml:space="preserve"> не менее 1/2 объема требуемых мануальных навыков;</w:t>
      </w:r>
    </w:p>
    <w:p w:rsidR="00D469C5" w:rsidRDefault="00D469C5" w:rsidP="00D469C5">
      <w:pPr>
        <w:tabs>
          <w:tab w:val="left" w:pos="72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</w:rPr>
        <w:t xml:space="preserve">полных, но недостаточно последовательных </w:t>
      </w:r>
      <w:proofErr w:type="gramStart"/>
      <w:r>
        <w:rPr>
          <w:rFonts w:ascii="Times New Roman CYR" w:hAnsi="Times New Roman CYR" w:cs="Times New Roman CYR"/>
        </w:rPr>
        <w:t>ответах</w:t>
      </w:r>
      <w:proofErr w:type="gramEnd"/>
      <w:r>
        <w:rPr>
          <w:rFonts w:ascii="Times New Roman CYR" w:hAnsi="Times New Roman CYR" w:cs="Times New Roman CYR"/>
        </w:rPr>
        <w:t xml:space="preserve"> на поставленные вопросы, с небольшими недочетами и ошибками, которые студент затрудняется исправить самостоятельно;</w:t>
      </w:r>
    </w:p>
    <w:p w:rsidR="00D469C5" w:rsidRDefault="00D469C5" w:rsidP="00D469C5">
      <w:pPr>
        <w:tabs>
          <w:tab w:val="left" w:pos="720"/>
        </w:tabs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</w:rPr>
        <w:t>выполнение мануальных навыков от 50 до 60 % запланированного объема</w:t>
      </w:r>
    </w:p>
    <w:p w:rsidR="00D469C5" w:rsidRDefault="00D469C5" w:rsidP="00D469C5">
      <w:pPr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Оценка </w:t>
      </w:r>
      <w:r w:rsidRPr="00D469C5">
        <w:t>«</w:t>
      </w:r>
      <w:r>
        <w:rPr>
          <w:rFonts w:ascii="Times New Roman CYR" w:hAnsi="Times New Roman CYR" w:cs="Times New Roman CYR"/>
        </w:rPr>
        <w:t>неудовлетворительно</w:t>
      </w:r>
      <w:r w:rsidRPr="00D469C5">
        <w:t xml:space="preserve">» </w:t>
      </w:r>
      <w:r>
        <w:rPr>
          <w:rFonts w:ascii="Times New Roman CYR" w:hAnsi="Times New Roman CYR" w:cs="Times New Roman CYR"/>
        </w:rPr>
        <w:t xml:space="preserve">ставится </w:t>
      </w:r>
      <w:proofErr w:type="gramStart"/>
      <w:r>
        <w:rPr>
          <w:rFonts w:ascii="Times New Roman CYR" w:hAnsi="Times New Roman CYR" w:cs="Times New Roman CYR"/>
        </w:rPr>
        <w:t>при</w:t>
      </w:r>
      <w:proofErr w:type="gramEnd"/>
      <w:r>
        <w:rPr>
          <w:rFonts w:ascii="Times New Roman CYR" w:hAnsi="Times New Roman CYR" w:cs="Times New Roman CYR"/>
        </w:rPr>
        <w:t>:</w:t>
      </w:r>
    </w:p>
    <w:p w:rsidR="00D469C5" w:rsidRDefault="00D469C5" w:rsidP="00D469C5">
      <w:pPr>
        <w:tabs>
          <w:tab w:val="left" w:pos="72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</w:rPr>
        <w:t xml:space="preserve">невыполнении требуемых мануальных навыков или выполнение их менее </w:t>
      </w:r>
      <w:r>
        <w:t xml:space="preserve">½ </w:t>
      </w:r>
      <w:r>
        <w:rPr>
          <w:rFonts w:ascii="Times New Roman CYR" w:hAnsi="Times New Roman CYR" w:cs="Times New Roman CYR"/>
        </w:rPr>
        <w:t xml:space="preserve">объема </w:t>
      </w:r>
      <w:proofErr w:type="gramStart"/>
      <w:r>
        <w:rPr>
          <w:rFonts w:ascii="Times New Roman CYR" w:hAnsi="Times New Roman CYR" w:cs="Times New Roman CYR"/>
        </w:rPr>
        <w:t>от</w:t>
      </w:r>
      <w:proofErr w:type="gramEnd"/>
      <w:r>
        <w:rPr>
          <w:rFonts w:ascii="Times New Roman CYR" w:hAnsi="Times New Roman CYR" w:cs="Times New Roman CYR"/>
        </w:rPr>
        <w:t xml:space="preserve"> требуемого;</w:t>
      </w:r>
    </w:p>
    <w:p w:rsidR="00D469C5" w:rsidRDefault="00D469C5" w:rsidP="00D469C5">
      <w:pPr>
        <w:tabs>
          <w:tab w:val="left" w:pos="72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r>
        <w:rPr>
          <w:rFonts w:ascii="Times New Roman CYR" w:hAnsi="Times New Roman CYR" w:cs="Times New Roman CYR"/>
        </w:rPr>
        <w:t xml:space="preserve">неправильных </w:t>
      </w:r>
      <w:proofErr w:type="gramStart"/>
      <w:r>
        <w:rPr>
          <w:rFonts w:ascii="Times New Roman CYR" w:hAnsi="Times New Roman CYR" w:cs="Times New Roman CYR"/>
        </w:rPr>
        <w:t>ответах</w:t>
      </w:r>
      <w:proofErr w:type="gramEnd"/>
      <w:r>
        <w:rPr>
          <w:rFonts w:ascii="Times New Roman CYR" w:hAnsi="Times New Roman CYR" w:cs="Times New Roman CYR"/>
        </w:rPr>
        <w:t xml:space="preserve"> на поставленные вопросы или неполных ответах, представляющих собой разрозненные знания по теме с существенными ошибками;</w:t>
      </w:r>
    </w:p>
    <w:p w:rsidR="00D469C5" w:rsidRDefault="00D469C5" w:rsidP="00D469C5">
      <w:pPr>
        <w:tabs>
          <w:tab w:val="left" w:pos="720"/>
        </w:tabs>
        <w:autoSpaceDE w:val="0"/>
        <w:autoSpaceDN w:val="0"/>
        <w:adjustRightInd w:val="0"/>
        <w:spacing w:after="200" w:line="276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</w:t>
      </w:r>
      <w:bookmarkStart w:id="0" w:name="_GoBack"/>
      <w:bookmarkEnd w:id="0"/>
      <w:r>
        <w:rPr>
          <w:rFonts w:ascii="Times New Roman CYR" w:hAnsi="Times New Roman CYR" w:cs="Times New Roman CYR"/>
        </w:rPr>
        <w:t>выполнение мануальных навыков менее 50 % запланированного объема</w:t>
      </w:r>
    </w:p>
    <w:p w:rsidR="001E44EB" w:rsidRDefault="001E44EB"/>
    <w:sectPr w:rsidR="001E4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DAEC0F2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F9D"/>
    <w:rsid w:val="001E44EB"/>
    <w:rsid w:val="00880F9D"/>
    <w:rsid w:val="00D4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5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Company>Hewlett-Packard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2013-04-02T12:49:00Z</dcterms:created>
  <dcterms:modified xsi:type="dcterms:W3CDTF">2013-04-02T12:50:00Z</dcterms:modified>
</cp:coreProperties>
</file>