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291" w:rsidRPr="00473355" w:rsidRDefault="00EA7291" w:rsidP="00EA7291">
      <w:pPr>
        <w:jc w:val="center"/>
        <w:rPr>
          <w:b/>
          <w:caps/>
          <w:sz w:val="28"/>
          <w:szCs w:val="28"/>
        </w:rPr>
      </w:pPr>
      <w:r w:rsidRPr="00473355">
        <w:rPr>
          <w:b/>
          <w:caps/>
          <w:sz w:val="28"/>
          <w:szCs w:val="28"/>
        </w:rPr>
        <w:t xml:space="preserve">Тема № 2.  </w:t>
      </w:r>
      <w:r w:rsidRPr="00473355">
        <w:rPr>
          <w:b/>
          <w:color w:val="000000"/>
          <w:spacing w:val="-2"/>
          <w:sz w:val="28"/>
          <w:szCs w:val="28"/>
        </w:rPr>
        <w:t>Пульпит у детей.</w:t>
      </w:r>
    </w:p>
    <w:p w:rsidR="00EA7291" w:rsidRDefault="00EA7291" w:rsidP="00EA7291">
      <w:pPr>
        <w:shd w:val="clear" w:color="auto" w:fill="FFFFFF"/>
        <w:spacing w:line="475" w:lineRule="exact"/>
        <w:ind w:left="365" w:right="1037"/>
        <w:jc w:val="center"/>
        <w:rPr>
          <w:b/>
          <w:color w:val="000000"/>
          <w:spacing w:val="-2"/>
          <w:sz w:val="28"/>
          <w:szCs w:val="28"/>
        </w:rPr>
      </w:pPr>
    </w:p>
    <w:p w:rsidR="00EA7291" w:rsidRPr="00473355" w:rsidRDefault="00EA7291" w:rsidP="00EA7291">
      <w:pPr>
        <w:shd w:val="clear" w:color="auto" w:fill="FFFFFF"/>
        <w:spacing w:line="475" w:lineRule="exact"/>
        <w:ind w:left="365" w:right="1037"/>
        <w:jc w:val="center"/>
        <w:rPr>
          <w:b/>
          <w:color w:val="000000"/>
          <w:spacing w:val="-2"/>
          <w:sz w:val="28"/>
          <w:szCs w:val="28"/>
        </w:rPr>
      </w:pPr>
      <w:r w:rsidRPr="00473355">
        <w:rPr>
          <w:b/>
          <w:color w:val="000000"/>
          <w:spacing w:val="-2"/>
          <w:sz w:val="28"/>
          <w:szCs w:val="28"/>
        </w:rPr>
        <w:t>Задача №1.</w:t>
      </w:r>
    </w:p>
    <w:p w:rsidR="00EA7291" w:rsidRDefault="00EA7291" w:rsidP="00EA7291">
      <w:pPr>
        <w:shd w:val="clear" w:color="auto" w:fill="FFFFFF"/>
        <w:spacing w:line="475" w:lineRule="exact"/>
        <w:ind w:left="365" w:right="1037" w:firstLine="343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Ребенку 1 год 10 месяцев, родители обратили внимание на разрушение передних верхних зубов. Объективно: на вестибулярных  и контактных поверхностях </w:t>
      </w:r>
      <w:r w:rsidR="0084272F">
        <w:rPr>
          <w:color w:val="000000"/>
          <w:spacing w:val="-2"/>
          <w:sz w:val="28"/>
          <w:szCs w:val="28"/>
        </w:rPr>
        <w:t xml:space="preserve">зубов </w:t>
      </w:r>
      <w:r>
        <w:rPr>
          <w:color w:val="000000"/>
          <w:spacing w:val="-2"/>
          <w:sz w:val="28"/>
          <w:szCs w:val="28"/>
        </w:rPr>
        <w:t xml:space="preserve">5.1.,5.2., 6.1.,6.2. кариозные полости средней глубины, заполненные размягченным дентином. При удалении дентина обнаружена кровоточащая пульпа в </w:t>
      </w:r>
      <w:r w:rsidR="0084272F">
        <w:rPr>
          <w:color w:val="000000"/>
          <w:spacing w:val="-2"/>
          <w:sz w:val="28"/>
          <w:szCs w:val="28"/>
        </w:rPr>
        <w:t xml:space="preserve">зубе </w:t>
      </w:r>
      <w:bookmarkStart w:id="0" w:name="_GoBack"/>
      <w:bookmarkEnd w:id="0"/>
      <w:r>
        <w:rPr>
          <w:color w:val="000000"/>
          <w:spacing w:val="-2"/>
          <w:sz w:val="28"/>
          <w:szCs w:val="28"/>
        </w:rPr>
        <w:t xml:space="preserve">5.2. </w:t>
      </w:r>
    </w:p>
    <w:p w:rsidR="00EA7291" w:rsidRDefault="00EA7291" w:rsidP="00EA7291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  <w:r>
        <w:rPr>
          <w:noProof/>
          <w:color w:val="000000"/>
          <w:spacing w:val="-2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52705</wp:posOffset>
            </wp:positionV>
            <wp:extent cx="4914900" cy="2332355"/>
            <wp:effectExtent l="0" t="0" r="0" b="0"/>
            <wp:wrapNone/>
            <wp:docPr id="6" name="Рисунок 6" descr="Рисунок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исунок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97" t="31116" r="5568" b="222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2332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7291" w:rsidRDefault="00EA7291" w:rsidP="00EA7291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numPr>
          <w:ilvl w:val="0"/>
          <w:numId w:val="1"/>
        </w:num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Поставьте предварительный диагноз.</w:t>
      </w:r>
    </w:p>
    <w:p w:rsidR="00EA7291" w:rsidRDefault="00EA7291" w:rsidP="00EA7291">
      <w:pPr>
        <w:numPr>
          <w:ilvl w:val="0"/>
          <w:numId w:val="1"/>
        </w:num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Опишите особенности строения зубов в этой области.</w:t>
      </w:r>
    </w:p>
    <w:p w:rsidR="00EA7291" w:rsidRDefault="00EA7291" w:rsidP="00EA7291">
      <w:pPr>
        <w:numPr>
          <w:ilvl w:val="0"/>
          <w:numId w:val="1"/>
        </w:num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Проведите дифференциальную диагностику.</w:t>
      </w:r>
    </w:p>
    <w:p w:rsidR="00EA7291" w:rsidRDefault="00EA7291" w:rsidP="00EA7291">
      <w:pPr>
        <w:numPr>
          <w:ilvl w:val="0"/>
          <w:numId w:val="1"/>
        </w:num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Составьте и обоснуйте план лечения.</w:t>
      </w:r>
    </w:p>
    <w:p w:rsidR="00EA7291" w:rsidRDefault="00EA7291" w:rsidP="00EA7291">
      <w:pPr>
        <w:numPr>
          <w:ilvl w:val="0"/>
          <w:numId w:val="1"/>
        </w:num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Выскажите предположения о прогнозе заболевания.</w:t>
      </w:r>
    </w:p>
    <w:p w:rsidR="00EA7291" w:rsidRPr="00F04B69" w:rsidRDefault="00EA7291" w:rsidP="00EA7291">
      <w:pPr>
        <w:shd w:val="clear" w:color="auto" w:fill="FFFFFF"/>
        <w:spacing w:line="475" w:lineRule="exact"/>
        <w:ind w:right="1037"/>
        <w:rPr>
          <w:b/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br w:type="page"/>
      </w:r>
      <w:r w:rsidRPr="00473355">
        <w:rPr>
          <w:b/>
          <w:color w:val="000000"/>
          <w:spacing w:val="-2"/>
          <w:sz w:val="28"/>
          <w:szCs w:val="28"/>
        </w:rPr>
        <w:lastRenderedPageBreak/>
        <w:t>Задача №</w:t>
      </w:r>
      <w:r>
        <w:rPr>
          <w:b/>
          <w:color w:val="000000"/>
          <w:spacing w:val="-2"/>
          <w:sz w:val="28"/>
          <w:szCs w:val="28"/>
        </w:rPr>
        <w:t>2</w:t>
      </w:r>
      <w:r w:rsidRPr="00473355">
        <w:rPr>
          <w:b/>
          <w:color w:val="000000"/>
          <w:spacing w:val="-2"/>
          <w:sz w:val="28"/>
          <w:szCs w:val="28"/>
        </w:rPr>
        <w:t>.</w:t>
      </w:r>
    </w:p>
    <w:p w:rsidR="00EA7291" w:rsidRDefault="00EA7291" w:rsidP="00EA7291">
      <w:pPr>
        <w:shd w:val="clear" w:color="auto" w:fill="FFFFFF"/>
        <w:spacing w:line="475" w:lineRule="exact"/>
        <w:ind w:right="1037" w:firstLine="708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Ребенку 5 лет 6 месяцев. Жалоб не предъявляет. Обратился с целью профилактического осмотра. Объективно:  на жевательной и контактной поверхности зуба 7.5. кариозная полость, заполненная </w:t>
      </w:r>
      <w:proofErr w:type="spellStart"/>
      <w:r>
        <w:rPr>
          <w:color w:val="000000"/>
          <w:spacing w:val="-2"/>
          <w:sz w:val="28"/>
          <w:szCs w:val="28"/>
        </w:rPr>
        <w:t>некротизированными</w:t>
      </w:r>
      <w:proofErr w:type="spellEnd"/>
      <w:r>
        <w:rPr>
          <w:color w:val="000000"/>
          <w:spacing w:val="-2"/>
          <w:sz w:val="28"/>
          <w:szCs w:val="28"/>
        </w:rPr>
        <w:t xml:space="preserve"> тканями. При удалении их обнаружено сообщение с полостью зуба. Зондирование в глубине полости зуба болезненно. Слизистая оболочка переходной складки соответственно зубу 7.5. бледно-розового цвета, перкуссия отрицательна. Проведено рентгенологическое обследование.</w:t>
      </w: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  <w:r>
        <w:rPr>
          <w:noProof/>
          <w:color w:val="000000"/>
          <w:spacing w:val="-2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1257300</wp:posOffset>
            </wp:positionH>
            <wp:positionV relativeFrom="paragraph">
              <wp:posOffset>184150</wp:posOffset>
            </wp:positionV>
            <wp:extent cx="2098675" cy="2498090"/>
            <wp:effectExtent l="0" t="0" r="0" b="0"/>
            <wp:wrapNone/>
            <wp:docPr id="5" name="Рисунок 5" descr="Рисунок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исунок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675" cy="249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numPr>
          <w:ilvl w:val="0"/>
          <w:numId w:val="2"/>
        </w:num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Поставьте предварительный диагноз.</w:t>
      </w:r>
    </w:p>
    <w:p w:rsidR="00EA7291" w:rsidRDefault="00EA7291" w:rsidP="00EA7291">
      <w:pPr>
        <w:numPr>
          <w:ilvl w:val="0"/>
          <w:numId w:val="2"/>
        </w:num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Каковы особенности течения этого заболевания у детей.</w:t>
      </w:r>
    </w:p>
    <w:p w:rsidR="00EA7291" w:rsidRDefault="00EA7291" w:rsidP="00EA7291">
      <w:pPr>
        <w:numPr>
          <w:ilvl w:val="0"/>
          <w:numId w:val="2"/>
        </w:num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Выберите метод лечения.</w:t>
      </w:r>
    </w:p>
    <w:p w:rsidR="00EA7291" w:rsidRDefault="00EA7291" w:rsidP="00EA7291">
      <w:pPr>
        <w:numPr>
          <w:ilvl w:val="0"/>
          <w:numId w:val="2"/>
        </w:num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Опишите лечение по этапам.</w:t>
      </w:r>
    </w:p>
    <w:p w:rsidR="00EA7291" w:rsidRDefault="00EA7291" w:rsidP="00EA7291">
      <w:pPr>
        <w:numPr>
          <w:ilvl w:val="0"/>
          <w:numId w:val="2"/>
        </w:num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Каков прогноз для зачатка зуба 3.5?</w:t>
      </w: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b/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br w:type="page"/>
      </w:r>
    </w:p>
    <w:p w:rsidR="00EA7291" w:rsidRPr="00473355" w:rsidRDefault="00EA7291" w:rsidP="00EA7291">
      <w:pPr>
        <w:shd w:val="clear" w:color="auto" w:fill="FFFFFF"/>
        <w:spacing w:line="475" w:lineRule="exact"/>
        <w:ind w:left="365" w:right="1037"/>
        <w:jc w:val="center"/>
        <w:rPr>
          <w:b/>
          <w:color w:val="000000"/>
          <w:spacing w:val="-2"/>
          <w:sz w:val="28"/>
          <w:szCs w:val="28"/>
        </w:rPr>
      </w:pPr>
      <w:r w:rsidRPr="00473355">
        <w:rPr>
          <w:b/>
          <w:color w:val="000000"/>
          <w:spacing w:val="-2"/>
          <w:sz w:val="28"/>
          <w:szCs w:val="28"/>
        </w:rPr>
        <w:lastRenderedPageBreak/>
        <w:t>Задача №</w:t>
      </w:r>
      <w:r>
        <w:rPr>
          <w:b/>
          <w:color w:val="000000"/>
          <w:spacing w:val="-2"/>
          <w:sz w:val="28"/>
          <w:szCs w:val="28"/>
        </w:rPr>
        <w:t>3</w:t>
      </w:r>
      <w:r w:rsidRPr="00473355">
        <w:rPr>
          <w:b/>
          <w:color w:val="000000"/>
          <w:spacing w:val="-2"/>
          <w:sz w:val="28"/>
          <w:szCs w:val="28"/>
        </w:rPr>
        <w:t>.</w:t>
      </w:r>
    </w:p>
    <w:p w:rsidR="00EA7291" w:rsidRDefault="00EA7291" w:rsidP="00EA7291">
      <w:pPr>
        <w:shd w:val="clear" w:color="auto" w:fill="FFFFFF"/>
        <w:spacing w:line="475" w:lineRule="exact"/>
        <w:ind w:right="1037" w:firstLine="708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Ребенок 7 лет жалуется на кровоточивость и болезненность в зубе 7.5. при жевании. Объективно: зуб 7.5. сильно разрушен, кариозная полость заполнена болезненной, кровоточащей при зондировании тканью.</w:t>
      </w: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206375</wp:posOffset>
            </wp:positionV>
            <wp:extent cx="3543300" cy="3657600"/>
            <wp:effectExtent l="0" t="0" r="0" b="0"/>
            <wp:wrapNone/>
            <wp:docPr id="4" name="Рисунок 4" descr="тимофеева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тимофеева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13" r="12686" b="92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7291" w:rsidRPr="004260B0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numPr>
          <w:ilvl w:val="0"/>
          <w:numId w:val="3"/>
        </w:num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Поставьте предположительный диагноз.</w:t>
      </w:r>
    </w:p>
    <w:p w:rsidR="00EA7291" w:rsidRDefault="00EA7291" w:rsidP="00EA7291">
      <w:pPr>
        <w:numPr>
          <w:ilvl w:val="0"/>
          <w:numId w:val="3"/>
        </w:num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Проведите дифференциальную диагностику.</w:t>
      </w:r>
    </w:p>
    <w:p w:rsidR="00EA7291" w:rsidRDefault="00EA7291" w:rsidP="00EA7291">
      <w:pPr>
        <w:numPr>
          <w:ilvl w:val="0"/>
          <w:numId w:val="3"/>
        </w:num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Проведите дополнительное обследование.</w:t>
      </w:r>
    </w:p>
    <w:p w:rsidR="00EA7291" w:rsidRDefault="00EA7291" w:rsidP="00EA7291">
      <w:pPr>
        <w:numPr>
          <w:ilvl w:val="0"/>
          <w:numId w:val="3"/>
        </w:num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Составьте план лечения.</w:t>
      </w:r>
    </w:p>
    <w:p w:rsidR="00EA7291" w:rsidRDefault="00EA7291" w:rsidP="00EA7291">
      <w:pPr>
        <w:numPr>
          <w:ilvl w:val="0"/>
          <w:numId w:val="3"/>
        </w:num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Укажите прогноз заболевания.</w:t>
      </w:r>
    </w:p>
    <w:p w:rsidR="00EA7291" w:rsidRDefault="00EA7291" w:rsidP="00EA7291">
      <w:pPr>
        <w:shd w:val="clear" w:color="auto" w:fill="FFFFFF"/>
        <w:spacing w:line="475" w:lineRule="exact"/>
        <w:ind w:left="360"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left="365" w:right="1037"/>
        <w:jc w:val="center"/>
        <w:rPr>
          <w:b/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left="365" w:right="1037"/>
        <w:rPr>
          <w:b/>
          <w:color w:val="000000"/>
          <w:spacing w:val="-2"/>
          <w:sz w:val="28"/>
          <w:szCs w:val="28"/>
        </w:rPr>
      </w:pPr>
    </w:p>
    <w:p w:rsidR="00EA7291" w:rsidRPr="00473355" w:rsidRDefault="00EA7291" w:rsidP="00EA7291">
      <w:pPr>
        <w:shd w:val="clear" w:color="auto" w:fill="FFFFFF"/>
        <w:spacing w:line="475" w:lineRule="exact"/>
        <w:ind w:left="365" w:right="1037"/>
        <w:jc w:val="center"/>
        <w:rPr>
          <w:b/>
          <w:color w:val="000000"/>
          <w:spacing w:val="-2"/>
          <w:sz w:val="28"/>
          <w:szCs w:val="28"/>
        </w:rPr>
      </w:pPr>
      <w:r w:rsidRPr="00473355">
        <w:rPr>
          <w:b/>
          <w:color w:val="000000"/>
          <w:spacing w:val="-2"/>
          <w:sz w:val="28"/>
          <w:szCs w:val="28"/>
        </w:rPr>
        <w:t>Задача №</w:t>
      </w:r>
      <w:r>
        <w:rPr>
          <w:b/>
          <w:color w:val="000000"/>
          <w:spacing w:val="-2"/>
          <w:sz w:val="28"/>
          <w:szCs w:val="28"/>
        </w:rPr>
        <w:t>4</w:t>
      </w:r>
      <w:r w:rsidRPr="00473355">
        <w:rPr>
          <w:b/>
          <w:color w:val="000000"/>
          <w:spacing w:val="-2"/>
          <w:sz w:val="28"/>
          <w:szCs w:val="28"/>
        </w:rPr>
        <w:t>.</w:t>
      </w:r>
    </w:p>
    <w:p w:rsidR="00EA7291" w:rsidRDefault="00EA7291" w:rsidP="00EA7291">
      <w:pPr>
        <w:shd w:val="clear" w:color="auto" w:fill="FFFFFF"/>
        <w:spacing w:line="475" w:lineRule="exact"/>
        <w:ind w:right="1037" w:firstLine="708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Ребенок 16 лет обратился на профилактический осмотр, жалоб не предъявляет. Объективно: на жевательной поверхности  зуба 1.5.  пломба. На контактной поверхности этого же зуба кариозная полость. После удаления старой пломбы  обнаружено сообщение с полостью зуба.</w:t>
      </w:r>
    </w:p>
    <w:p w:rsidR="00EA7291" w:rsidRPr="008B39A9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288925</wp:posOffset>
            </wp:positionV>
            <wp:extent cx="2514600" cy="2171700"/>
            <wp:effectExtent l="0" t="0" r="0" b="0"/>
            <wp:wrapNone/>
            <wp:docPr id="3" name="Рисунок 3" descr="DSC00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0043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965" r="189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288925</wp:posOffset>
            </wp:positionV>
            <wp:extent cx="2743200" cy="2146300"/>
            <wp:effectExtent l="0" t="0" r="0" b="6350"/>
            <wp:wrapNone/>
            <wp:docPr id="2" name="Рисунок 2" descr="DSC00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SC0043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93" r="31616" b="118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14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Pr="008B39A9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Pr="000260A8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1.Поставьте предположительный диагноз</w:t>
      </w:r>
      <w:proofErr w:type="gramStart"/>
      <w:r>
        <w:rPr>
          <w:color w:val="000000"/>
          <w:spacing w:val="-2"/>
          <w:sz w:val="28"/>
          <w:szCs w:val="28"/>
        </w:rPr>
        <w:t xml:space="preserve"> .</w:t>
      </w:r>
      <w:proofErr w:type="gramEnd"/>
      <w:r>
        <w:rPr>
          <w:color w:val="000000"/>
          <w:spacing w:val="-2"/>
          <w:sz w:val="28"/>
          <w:szCs w:val="28"/>
        </w:rPr>
        <w:t xml:space="preserve">                        </w:t>
      </w: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2.Проведите дифференциальную диагностику.</w:t>
      </w:r>
    </w:p>
    <w:p w:rsidR="00EA7291" w:rsidRPr="000260A8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3.Составьте план лечения.</w:t>
      </w: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z w:val="28"/>
          <w:szCs w:val="28"/>
        </w:rPr>
      </w:pPr>
      <w:r w:rsidRPr="000260A8">
        <w:rPr>
          <w:color w:val="000000"/>
          <w:spacing w:val="-2"/>
          <w:sz w:val="28"/>
          <w:szCs w:val="28"/>
        </w:rPr>
        <w:t>4.</w:t>
      </w:r>
      <w:r>
        <w:rPr>
          <w:color w:val="000000"/>
          <w:spacing w:val="-2"/>
          <w:sz w:val="28"/>
          <w:szCs w:val="28"/>
        </w:rPr>
        <w:t>Назовите возможные осложнения в п</w:t>
      </w:r>
      <w:r>
        <w:rPr>
          <w:color w:val="000000"/>
          <w:sz w:val="28"/>
          <w:szCs w:val="28"/>
        </w:rPr>
        <w:t>роцессе эндодонтического  лечения.</w:t>
      </w:r>
    </w:p>
    <w:p w:rsidR="00EA7291" w:rsidRPr="000260A8" w:rsidRDefault="00EA7291" w:rsidP="00EA7291">
      <w:pPr>
        <w:shd w:val="clear" w:color="auto" w:fill="FFFFFF"/>
        <w:spacing w:line="475" w:lineRule="exact"/>
        <w:ind w:right="103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5.Укажите прогноз заболевания.    </w:t>
      </w:r>
    </w:p>
    <w:p w:rsidR="00EA7291" w:rsidRDefault="00EA7291" w:rsidP="00EA7291">
      <w:pPr>
        <w:shd w:val="clear" w:color="auto" w:fill="FFFFFF"/>
        <w:spacing w:line="475" w:lineRule="exact"/>
        <w:ind w:left="365" w:right="1037"/>
        <w:jc w:val="center"/>
        <w:rPr>
          <w:b/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left="365" w:right="1037"/>
        <w:jc w:val="center"/>
        <w:rPr>
          <w:b/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left="365" w:right="1037"/>
        <w:jc w:val="center"/>
        <w:rPr>
          <w:b/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b/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left="365" w:right="1037"/>
        <w:jc w:val="center"/>
        <w:rPr>
          <w:b/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left="365" w:right="1037"/>
        <w:jc w:val="center"/>
        <w:rPr>
          <w:b/>
          <w:color w:val="000000"/>
          <w:spacing w:val="-2"/>
          <w:sz w:val="28"/>
          <w:szCs w:val="28"/>
        </w:rPr>
      </w:pPr>
      <w:r w:rsidRPr="00473355">
        <w:rPr>
          <w:b/>
          <w:color w:val="000000"/>
          <w:spacing w:val="-2"/>
          <w:sz w:val="28"/>
          <w:szCs w:val="28"/>
        </w:rPr>
        <w:t>Задача №</w:t>
      </w:r>
      <w:r>
        <w:rPr>
          <w:b/>
          <w:color w:val="000000"/>
          <w:spacing w:val="-2"/>
          <w:sz w:val="28"/>
          <w:szCs w:val="28"/>
        </w:rPr>
        <w:t>5</w:t>
      </w:r>
      <w:r w:rsidRPr="00473355">
        <w:rPr>
          <w:b/>
          <w:color w:val="000000"/>
          <w:spacing w:val="-2"/>
          <w:sz w:val="28"/>
          <w:szCs w:val="28"/>
        </w:rPr>
        <w:t>.</w:t>
      </w:r>
    </w:p>
    <w:p w:rsidR="00EA7291" w:rsidRPr="00473355" w:rsidRDefault="00EA7291" w:rsidP="00EA7291">
      <w:pPr>
        <w:shd w:val="clear" w:color="auto" w:fill="FFFFFF"/>
        <w:spacing w:line="475" w:lineRule="exact"/>
        <w:ind w:left="365" w:right="1037"/>
        <w:jc w:val="center"/>
        <w:rPr>
          <w:b/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 w:firstLine="708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Ребёнок 5 лет пришёл в поликлинику на плановую санацию полости рта. Объективно: на задней контактной поверхности имеется кариозная полость. При удалении размягчённого дентина обнаружена кровоточащая  и болезненная ткань.</w:t>
      </w:r>
    </w:p>
    <w:p w:rsidR="00EA7291" w:rsidRPr="007B1B10" w:rsidRDefault="00EA7291" w:rsidP="00EA7291">
      <w:pPr>
        <w:shd w:val="clear" w:color="auto" w:fill="FFFFFF"/>
        <w:spacing w:line="475" w:lineRule="exact"/>
        <w:ind w:right="1037"/>
        <w:rPr>
          <w:color w:val="000000"/>
          <w:sz w:val="28"/>
          <w:szCs w:val="28"/>
        </w:rPr>
      </w:pPr>
      <w:r>
        <w:rPr>
          <w:noProof/>
          <w:color w:val="000000"/>
          <w:spacing w:val="-2"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247650</wp:posOffset>
            </wp:positionV>
            <wp:extent cx="1714500" cy="1943100"/>
            <wp:effectExtent l="19050" t="19050" r="19050" b="19050"/>
            <wp:wrapNone/>
            <wp:docPr id="1" name="Рисунок 1" descr="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940" t="55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9431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86D1EC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1.Поставьте предварительный диагноз.</w:t>
      </w: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2.Определить состояние корней у ребёнка данного возраста.</w:t>
      </w: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3.Проведите дифференциальную диагностику.</w:t>
      </w: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4.Выберите метод лечения.</w:t>
      </w: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5.Каков прогноз заболевания.</w:t>
      </w: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EA7291" w:rsidRDefault="00EA7291" w:rsidP="00EA7291">
      <w:pPr>
        <w:jc w:val="center"/>
        <w:rPr>
          <w:b/>
          <w:caps/>
          <w:sz w:val="28"/>
          <w:szCs w:val="28"/>
        </w:rPr>
      </w:pPr>
    </w:p>
    <w:p w:rsidR="00EA7291" w:rsidRDefault="00EA7291" w:rsidP="00EA7291">
      <w:pPr>
        <w:jc w:val="center"/>
        <w:rPr>
          <w:b/>
          <w:caps/>
          <w:sz w:val="28"/>
          <w:szCs w:val="28"/>
        </w:rPr>
      </w:pPr>
    </w:p>
    <w:p w:rsidR="00EA7291" w:rsidRDefault="00EA7291" w:rsidP="00EA7291">
      <w:pPr>
        <w:jc w:val="center"/>
        <w:rPr>
          <w:b/>
          <w:caps/>
          <w:sz w:val="28"/>
          <w:szCs w:val="28"/>
        </w:rPr>
      </w:pPr>
    </w:p>
    <w:p w:rsidR="00EA7291" w:rsidRDefault="00EA7291" w:rsidP="00EA7291">
      <w:pPr>
        <w:jc w:val="center"/>
        <w:rPr>
          <w:b/>
          <w:caps/>
          <w:sz w:val="28"/>
          <w:szCs w:val="28"/>
        </w:rPr>
      </w:pPr>
    </w:p>
    <w:p w:rsidR="002B1F7E" w:rsidRDefault="002B1F7E"/>
    <w:sectPr w:rsidR="002B1F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othicRus Condenced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E17E5"/>
    <w:multiLevelType w:val="hybridMultilevel"/>
    <w:tmpl w:val="E0CCB664"/>
    <w:lvl w:ilvl="0" w:tplc="2E2CB4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4338F"/>
    <w:multiLevelType w:val="hybridMultilevel"/>
    <w:tmpl w:val="919A47F2"/>
    <w:lvl w:ilvl="0" w:tplc="87B83D42">
      <w:start w:val="1"/>
      <w:numFmt w:val="decimal"/>
      <w:lvlText w:val="%1."/>
      <w:lvlJc w:val="left"/>
      <w:pPr>
        <w:tabs>
          <w:tab w:val="num" w:pos="725"/>
        </w:tabs>
        <w:ind w:left="7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5"/>
        </w:tabs>
        <w:ind w:left="144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5"/>
        </w:tabs>
        <w:ind w:left="21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5"/>
        </w:tabs>
        <w:ind w:left="28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5"/>
        </w:tabs>
        <w:ind w:left="36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5"/>
        </w:tabs>
        <w:ind w:left="43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5"/>
        </w:tabs>
        <w:ind w:left="50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5"/>
        </w:tabs>
        <w:ind w:left="57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5"/>
        </w:tabs>
        <w:ind w:left="6485" w:hanging="180"/>
      </w:pPr>
    </w:lvl>
  </w:abstractNum>
  <w:abstractNum w:abstractNumId="2">
    <w:nsid w:val="62133E59"/>
    <w:multiLevelType w:val="hybridMultilevel"/>
    <w:tmpl w:val="C388F4AE"/>
    <w:lvl w:ilvl="0" w:tplc="FE6C14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BBF"/>
    <w:rsid w:val="00117D65"/>
    <w:rsid w:val="002B1F7E"/>
    <w:rsid w:val="0084272F"/>
    <w:rsid w:val="00D17BBF"/>
    <w:rsid w:val="00EA7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291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/>
      <w:outlineLvl w:val="0"/>
    </w:pPr>
    <w:rPr>
      <w:rFonts w:ascii="GothicRus Condenced" w:hAnsi="GothicRus Condenced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291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/>
      <w:outlineLvl w:val="0"/>
    </w:pPr>
    <w:rPr>
      <w:rFonts w:ascii="GothicRus Condenced" w:hAnsi="GothicRus Condenced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390</Words>
  <Characters>2226</Characters>
  <Application>Microsoft Office Word</Application>
  <DocSecurity>0</DocSecurity>
  <Lines>18</Lines>
  <Paragraphs>5</Paragraphs>
  <ScaleCrop>false</ScaleCrop>
  <Company>Hewlett-Packard</Company>
  <LinksUpToDate>false</LinksUpToDate>
  <CharactersWithSpaces>2611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2018-03-09T06:05:00Z</dcterms:created>
  <dcterms:modified xsi:type="dcterms:W3CDTF">2019-02-01T06:53:00Z</dcterms:modified>
</cp:coreProperties>
</file>