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C2" w:rsidRPr="00473355" w:rsidRDefault="00BB5AC2" w:rsidP="00BB5AC2">
      <w:pPr>
        <w:jc w:val="center"/>
        <w:rPr>
          <w:b/>
          <w:caps/>
          <w:sz w:val="28"/>
          <w:szCs w:val="28"/>
        </w:rPr>
      </w:pPr>
      <w:r w:rsidRPr="00473355">
        <w:rPr>
          <w:b/>
          <w:caps/>
          <w:sz w:val="28"/>
          <w:szCs w:val="28"/>
        </w:rPr>
        <w:t xml:space="preserve">Тема № </w:t>
      </w:r>
      <w:r w:rsidRPr="00515800">
        <w:rPr>
          <w:b/>
          <w:caps/>
          <w:sz w:val="28"/>
          <w:szCs w:val="28"/>
        </w:rPr>
        <w:t>7</w:t>
      </w:r>
      <w:r w:rsidRPr="00473355">
        <w:rPr>
          <w:b/>
          <w:caps/>
          <w:sz w:val="28"/>
          <w:szCs w:val="28"/>
        </w:rPr>
        <w:t xml:space="preserve">.  </w:t>
      </w:r>
      <w:r>
        <w:rPr>
          <w:b/>
          <w:color w:val="000000"/>
          <w:spacing w:val="-2"/>
          <w:sz w:val="28"/>
          <w:szCs w:val="28"/>
        </w:rPr>
        <w:t>Заболевания пародонта</w:t>
      </w:r>
      <w:r w:rsidRPr="00473355">
        <w:rPr>
          <w:b/>
          <w:color w:val="000000"/>
          <w:spacing w:val="-2"/>
          <w:sz w:val="28"/>
          <w:szCs w:val="28"/>
        </w:rPr>
        <w:t>.</w:t>
      </w:r>
    </w:p>
    <w:p w:rsidR="00BB5AC2" w:rsidRDefault="00BB5AC2" w:rsidP="00BB5AC2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BB5AC2" w:rsidRPr="00D215CD" w:rsidRDefault="00BB5AC2" w:rsidP="00BB5AC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1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515800">
        <w:rPr>
          <w:sz w:val="28"/>
          <w:szCs w:val="28"/>
        </w:rPr>
        <w:t xml:space="preserve">          </w:t>
      </w:r>
      <w:r w:rsidRPr="0073707E">
        <w:rPr>
          <w:sz w:val="28"/>
          <w:szCs w:val="28"/>
        </w:rPr>
        <w:t xml:space="preserve">Девочка 13 лет обратилась с жалобами на увеличение объема десен, которое появилось год назад и сопровождается обильной кровоточивостью. Зубы чистит нерегулярно. Объясняет это тем, что щадит десну. При осмотре выявлена кровоточивость десны, зубодесневые сосочки увеличены в объеме, деформированы. Определяется скученность зубов во фронтальном отделе. </w:t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175260</wp:posOffset>
            </wp:positionV>
            <wp:extent cx="4343400" cy="2839720"/>
            <wp:effectExtent l="0" t="0" r="0" b="0"/>
            <wp:wrapNone/>
            <wp:docPr id="6" name="Рисунок 6" descr="сканирование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00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38" t="26886" r="18805" b="25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/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Поставьте предварительный диагноз</w:t>
      </w:r>
    </w:p>
    <w:p w:rsidR="00BB5AC2" w:rsidRDefault="00BB5AC2" w:rsidP="00BB5AC2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Проведите дифференциальную диагностику</w:t>
      </w:r>
    </w:p>
    <w:p w:rsidR="00BB5AC2" w:rsidRDefault="00BB5AC2" w:rsidP="00BB5AC2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Составьте план комплексного лечения </w:t>
      </w:r>
    </w:p>
    <w:p w:rsidR="00BB5AC2" w:rsidRDefault="00BB5AC2" w:rsidP="00BB5AC2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73707E">
        <w:rPr>
          <w:sz w:val="28"/>
          <w:szCs w:val="28"/>
        </w:rPr>
        <w:t>Консультации</w:t>
      </w:r>
      <w:proofErr w:type="gramEnd"/>
      <w:r w:rsidRPr="0073707E">
        <w:rPr>
          <w:sz w:val="28"/>
          <w:szCs w:val="28"/>
        </w:rPr>
        <w:t xml:space="preserve"> каких специалистов Вы рекомендуете пациенту</w:t>
      </w:r>
    </w:p>
    <w:p w:rsidR="00BB5AC2" w:rsidRPr="0024649A" w:rsidRDefault="00BB5AC2" w:rsidP="00BB5AC2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73707E">
        <w:rPr>
          <w:sz w:val="28"/>
          <w:szCs w:val="28"/>
        </w:rPr>
        <w:t xml:space="preserve">Объясните, чем обусловлено увеличение кровоточивости в течение последнего года. </w:t>
      </w:r>
      <w:r>
        <w:rPr>
          <w:sz w:val="28"/>
          <w:szCs w:val="28"/>
        </w:rPr>
        <w:t xml:space="preserve"> </w:t>
      </w:r>
      <w:r w:rsidRPr="0073707E">
        <w:rPr>
          <w:sz w:val="28"/>
          <w:szCs w:val="28"/>
        </w:rPr>
        <w:t xml:space="preserve"> </w:t>
      </w: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P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BB5AC2" w:rsidRPr="00D215CD" w:rsidRDefault="00BB5AC2" w:rsidP="00BB5AC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2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515800">
        <w:rPr>
          <w:sz w:val="28"/>
          <w:szCs w:val="28"/>
        </w:rPr>
        <w:t xml:space="preserve">         </w:t>
      </w:r>
      <w:r w:rsidRPr="0073707E">
        <w:rPr>
          <w:sz w:val="28"/>
          <w:szCs w:val="28"/>
        </w:rPr>
        <w:t>Ребенок 3 лет направлен на консультацию по поводу кровоточивости десен и подвижности зубов. При внешнем осмотре определяется потливость и гиперкератоз ладоней</w:t>
      </w:r>
      <w:r>
        <w:rPr>
          <w:sz w:val="28"/>
          <w:szCs w:val="28"/>
        </w:rPr>
        <w:t xml:space="preserve"> и подошв</w:t>
      </w:r>
      <w:r w:rsidRPr="0073707E">
        <w:rPr>
          <w:sz w:val="28"/>
          <w:szCs w:val="28"/>
        </w:rPr>
        <w:t xml:space="preserve">. В полости рта выявлена подвижность зубов, наличие </w:t>
      </w:r>
      <w:proofErr w:type="spellStart"/>
      <w:r w:rsidRPr="0073707E">
        <w:rPr>
          <w:sz w:val="28"/>
          <w:szCs w:val="28"/>
        </w:rPr>
        <w:t>пародонта</w:t>
      </w:r>
      <w:r>
        <w:rPr>
          <w:sz w:val="28"/>
          <w:szCs w:val="28"/>
        </w:rPr>
        <w:t>льных</w:t>
      </w:r>
      <w:proofErr w:type="spellEnd"/>
      <w:r>
        <w:rPr>
          <w:sz w:val="28"/>
          <w:szCs w:val="28"/>
        </w:rPr>
        <w:t xml:space="preserve"> карманов глубиной более 5</w:t>
      </w:r>
      <w:r w:rsidRPr="0073707E">
        <w:rPr>
          <w:sz w:val="28"/>
          <w:szCs w:val="28"/>
        </w:rPr>
        <w:t xml:space="preserve">мм. </w:t>
      </w:r>
      <w:r>
        <w:rPr>
          <w:sz w:val="28"/>
          <w:szCs w:val="28"/>
        </w:rPr>
        <w:t xml:space="preserve"> </w:t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41910</wp:posOffset>
            </wp:positionV>
            <wp:extent cx="1522095" cy="2971800"/>
            <wp:effectExtent l="0" t="0" r="1905" b="0"/>
            <wp:wrapNone/>
            <wp:docPr id="5" name="Рисунок 5" descr="IMG_0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1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5" r="22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41910</wp:posOffset>
            </wp:positionV>
            <wp:extent cx="3657600" cy="2544445"/>
            <wp:effectExtent l="0" t="0" r="0" b="8255"/>
            <wp:wrapNone/>
            <wp:docPr id="4" name="Рисунок 4" descr="IMG_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1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25000" r="15625" b="17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4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BB5AC2" w:rsidRDefault="00BB5AC2" w:rsidP="00BB5AC2"/>
    <w:p w:rsidR="00BB5AC2" w:rsidRDefault="00BB5AC2" w:rsidP="00BB5AC2"/>
    <w:p w:rsidR="00BB5AC2" w:rsidRDefault="00BB5AC2" w:rsidP="00BB5AC2"/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Поставьте предварительный диагноз</w:t>
      </w:r>
    </w:p>
    <w:p w:rsidR="00BB5AC2" w:rsidRDefault="00BB5AC2" w:rsidP="00BB5AC2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Проведите дифференциальную диагностику</w:t>
      </w:r>
    </w:p>
    <w:p w:rsidR="00BB5AC2" w:rsidRDefault="00BB5AC2" w:rsidP="00BB5AC2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Составьте план комплексного лечения </w:t>
      </w:r>
    </w:p>
    <w:p w:rsidR="00BB5AC2" w:rsidRDefault="00BB5AC2" w:rsidP="00BB5AC2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73707E">
        <w:rPr>
          <w:sz w:val="28"/>
          <w:szCs w:val="28"/>
        </w:rPr>
        <w:t>Консультации</w:t>
      </w:r>
      <w:proofErr w:type="gramEnd"/>
      <w:r w:rsidRPr="0073707E">
        <w:rPr>
          <w:sz w:val="28"/>
          <w:szCs w:val="28"/>
        </w:rPr>
        <w:t xml:space="preserve"> каких специалистов Вы рекомендуете пациенту</w:t>
      </w:r>
    </w:p>
    <w:p w:rsidR="00BB5AC2" w:rsidRDefault="00BB5AC2" w:rsidP="00BB5AC2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Укажите прогноз заболевания</w:t>
      </w:r>
    </w:p>
    <w:p w:rsidR="00BB5AC2" w:rsidRDefault="00BB5AC2" w:rsidP="00BB5AC2">
      <w:pPr>
        <w:tabs>
          <w:tab w:val="left" w:pos="4253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BB5AC2" w:rsidRPr="00D215CD" w:rsidRDefault="00BB5AC2" w:rsidP="00BB5AC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3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B5AC2" w:rsidRPr="00492E5A" w:rsidRDefault="00BB5AC2" w:rsidP="00BB5AC2">
      <w:pPr>
        <w:shd w:val="clear" w:color="auto" w:fill="FFFFFF"/>
        <w:spacing w:before="10" w:line="480" w:lineRule="exact"/>
        <w:ind w:firstLine="708"/>
        <w:rPr>
          <w:sz w:val="28"/>
          <w:szCs w:val="28"/>
        </w:rPr>
      </w:pPr>
      <w:r w:rsidRPr="00492E5A">
        <w:rPr>
          <w:color w:val="000000"/>
          <w:spacing w:val="-5"/>
          <w:sz w:val="28"/>
          <w:szCs w:val="28"/>
        </w:rPr>
        <w:t xml:space="preserve">У подростка </w:t>
      </w:r>
      <w:r>
        <w:rPr>
          <w:color w:val="000000"/>
          <w:spacing w:val="-5"/>
          <w:sz w:val="28"/>
          <w:szCs w:val="28"/>
        </w:rPr>
        <w:t xml:space="preserve">С., </w:t>
      </w:r>
      <w:r w:rsidRPr="00492E5A">
        <w:rPr>
          <w:color w:val="000000"/>
          <w:spacing w:val="-5"/>
          <w:sz w:val="28"/>
          <w:szCs w:val="28"/>
        </w:rPr>
        <w:t xml:space="preserve">13 лет жалобы на кровоточивость десен во время чистки зубов и </w:t>
      </w:r>
      <w:r w:rsidRPr="00492E5A">
        <w:rPr>
          <w:color w:val="000000"/>
          <w:spacing w:val="-4"/>
          <w:sz w:val="28"/>
          <w:szCs w:val="28"/>
        </w:rPr>
        <w:t xml:space="preserve">при откусывании жесткой пищи. При осмотре выявлена отечность и гиперемия </w:t>
      </w:r>
      <w:proofErr w:type="spellStart"/>
      <w:r w:rsidRPr="00492E5A">
        <w:rPr>
          <w:color w:val="000000"/>
          <w:spacing w:val="-4"/>
          <w:sz w:val="28"/>
          <w:szCs w:val="28"/>
        </w:rPr>
        <w:t>десневого</w:t>
      </w:r>
      <w:proofErr w:type="spellEnd"/>
      <w:r w:rsidRPr="00492E5A">
        <w:rPr>
          <w:color w:val="000000"/>
          <w:spacing w:val="-4"/>
          <w:sz w:val="28"/>
          <w:szCs w:val="28"/>
        </w:rPr>
        <w:t xml:space="preserve"> края у передних зубов нижней челюсти, отложение </w:t>
      </w:r>
      <w:r w:rsidRPr="00492E5A">
        <w:rPr>
          <w:color w:val="000000"/>
          <w:spacing w:val="-5"/>
          <w:sz w:val="28"/>
          <w:szCs w:val="28"/>
        </w:rPr>
        <w:t>мягкого налета на зубах.</w:t>
      </w:r>
    </w:p>
    <w:p w:rsidR="00BB5AC2" w:rsidRPr="00492E5A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Pr="00492E5A" w:rsidRDefault="00BB5AC2" w:rsidP="00BB5AC2">
      <w:pPr>
        <w:shd w:val="clear" w:color="auto" w:fill="FFFFFF"/>
        <w:ind w:left="142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145415</wp:posOffset>
            </wp:positionV>
            <wp:extent cx="4800600" cy="26670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33" t="14415" r="18726" b="31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Pr="00492E5A" w:rsidRDefault="00BB5AC2" w:rsidP="00BB5AC2">
      <w:pPr>
        <w:shd w:val="clear" w:color="auto" w:fill="FFFFFF"/>
        <w:ind w:left="14"/>
        <w:rPr>
          <w:color w:val="000000"/>
          <w:spacing w:val="-3"/>
          <w:sz w:val="28"/>
          <w:szCs w:val="28"/>
        </w:rPr>
      </w:pPr>
    </w:p>
    <w:p w:rsidR="00BB5AC2" w:rsidRPr="00492E5A" w:rsidRDefault="00BB5AC2" w:rsidP="00BB5AC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-3"/>
          <w:sz w:val="28"/>
          <w:szCs w:val="28"/>
        </w:rPr>
      </w:pPr>
      <w:r w:rsidRPr="00492E5A">
        <w:rPr>
          <w:color w:val="000000"/>
          <w:spacing w:val="-3"/>
          <w:sz w:val="28"/>
          <w:szCs w:val="28"/>
        </w:rPr>
        <w:t>Оцените результаты метода исследования (</w:t>
      </w:r>
      <w:proofErr w:type="spellStart"/>
      <w:r w:rsidRPr="00492E5A">
        <w:rPr>
          <w:color w:val="000000"/>
          <w:spacing w:val="-3"/>
          <w:sz w:val="28"/>
          <w:szCs w:val="28"/>
        </w:rPr>
        <w:t>см</w:t>
      </w:r>
      <w:proofErr w:type="gramStart"/>
      <w:r w:rsidRPr="00492E5A">
        <w:rPr>
          <w:color w:val="000000"/>
          <w:spacing w:val="-3"/>
          <w:sz w:val="28"/>
          <w:szCs w:val="28"/>
        </w:rPr>
        <w:t>.ф</w:t>
      </w:r>
      <w:proofErr w:type="gramEnd"/>
      <w:r w:rsidRPr="00492E5A">
        <w:rPr>
          <w:color w:val="000000"/>
          <w:spacing w:val="-3"/>
          <w:sz w:val="28"/>
          <w:szCs w:val="28"/>
        </w:rPr>
        <w:t>ото</w:t>
      </w:r>
      <w:proofErr w:type="spellEnd"/>
      <w:r w:rsidRPr="00492E5A">
        <w:rPr>
          <w:color w:val="000000"/>
          <w:spacing w:val="-3"/>
          <w:sz w:val="28"/>
          <w:szCs w:val="28"/>
        </w:rPr>
        <w:t>)</w:t>
      </w:r>
    </w:p>
    <w:p w:rsidR="00BB5AC2" w:rsidRPr="00492E5A" w:rsidRDefault="00BB5AC2" w:rsidP="00BB5AC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-3"/>
          <w:sz w:val="28"/>
          <w:szCs w:val="28"/>
        </w:rPr>
      </w:pPr>
      <w:r w:rsidRPr="00492E5A">
        <w:rPr>
          <w:color w:val="000000"/>
          <w:spacing w:val="-3"/>
          <w:sz w:val="28"/>
          <w:szCs w:val="28"/>
        </w:rPr>
        <w:t>Выскажите предположение о диагнозе</w:t>
      </w:r>
    </w:p>
    <w:p w:rsidR="00BB5AC2" w:rsidRPr="00492E5A" w:rsidRDefault="00BB5AC2" w:rsidP="00BB5AC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-3"/>
          <w:sz w:val="28"/>
          <w:szCs w:val="28"/>
        </w:rPr>
      </w:pPr>
      <w:r w:rsidRPr="00492E5A">
        <w:rPr>
          <w:color w:val="000000"/>
          <w:spacing w:val="-3"/>
          <w:sz w:val="28"/>
          <w:szCs w:val="28"/>
        </w:rPr>
        <w:t>Составьте план обследования</w:t>
      </w:r>
    </w:p>
    <w:p w:rsidR="00BB5AC2" w:rsidRPr="00492E5A" w:rsidRDefault="00BB5AC2" w:rsidP="00BB5AC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-3"/>
          <w:sz w:val="28"/>
          <w:szCs w:val="28"/>
        </w:rPr>
      </w:pPr>
      <w:r w:rsidRPr="00492E5A">
        <w:rPr>
          <w:color w:val="000000"/>
          <w:spacing w:val="-3"/>
          <w:sz w:val="28"/>
          <w:szCs w:val="28"/>
        </w:rPr>
        <w:t>Проведите дифференциальную диагностику</w:t>
      </w:r>
    </w:p>
    <w:p w:rsidR="00BB5AC2" w:rsidRPr="00492E5A" w:rsidRDefault="00BB5AC2" w:rsidP="00BB5AC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pacing w:val="-3"/>
          <w:sz w:val="28"/>
          <w:szCs w:val="28"/>
        </w:rPr>
      </w:pPr>
      <w:r w:rsidRPr="00492E5A">
        <w:rPr>
          <w:color w:val="000000"/>
          <w:spacing w:val="-3"/>
          <w:sz w:val="28"/>
          <w:szCs w:val="28"/>
        </w:rPr>
        <w:t>Составьте план лечения</w:t>
      </w:r>
    </w:p>
    <w:p w:rsidR="00BB5AC2" w:rsidRDefault="00BB5AC2" w:rsidP="00BB5A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br w:type="page"/>
      </w:r>
    </w:p>
    <w:p w:rsidR="00BB5AC2" w:rsidRPr="00D215CD" w:rsidRDefault="00BB5AC2" w:rsidP="00BB5AC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4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B5AC2" w:rsidRDefault="00BB5AC2" w:rsidP="00BB5AC2">
      <w:pPr>
        <w:shd w:val="clear" w:color="auto" w:fill="FFFFFF"/>
        <w:spacing w:line="480" w:lineRule="exact"/>
        <w:ind w:left="5" w:firstLine="703"/>
        <w:rPr>
          <w:spacing w:val="-5"/>
          <w:sz w:val="29"/>
          <w:szCs w:val="29"/>
        </w:rPr>
      </w:pPr>
      <w:r w:rsidRPr="00847C4F">
        <w:rPr>
          <w:spacing w:val="-6"/>
          <w:sz w:val="29"/>
          <w:szCs w:val="29"/>
        </w:rPr>
        <w:t>Ребенок 11 лет. Общее состояние удовлетворительное. Жалобы на боль при</w:t>
      </w:r>
      <w:r>
        <w:rPr>
          <w:spacing w:val="-6"/>
          <w:sz w:val="29"/>
          <w:szCs w:val="29"/>
        </w:rPr>
        <w:t xml:space="preserve"> </w:t>
      </w:r>
      <w:r w:rsidRPr="00847C4F">
        <w:rPr>
          <w:spacing w:val="-5"/>
          <w:sz w:val="29"/>
          <w:szCs w:val="29"/>
        </w:rPr>
        <w:t>приеме пищи, чистке зубов и кровоточивость десны</w:t>
      </w: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121285</wp:posOffset>
            </wp:positionV>
            <wp:extent cx="5081905" cy="3176270"/>
            <wp:effectExtent l="0" t="0" r="4445" b="50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905" cy="317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  <w:rPr>
          <w:spacing w:val="-5"/>
          <w:sz w:val="29"/>
          <w:szCs w:val="29"/>
        </w:rPr>
      </w:pPr>
    </w:p>
    <w:p w:rsidR="00BB5AC2" w:rsidRDefault="00BB5AC2" w:rsidP="00BB5AC2">
      <w:pPr>
        <w:shd w:val="clear" w:color="auto" w:fill="FFFFFF"/>
        <w:spacing w:line="480" w:lineRule="exact"/>
        <w:ind w:left="5"/>
      </w:pPr>
    </w:p>
    <w:p w:rsidR="00BB5AC2" w:rsidRDefault="00BB5AC2" w:rsidP="00BB5AC2">
      <w:pPr>
        <w:shd w:val="clear" w:color="auto" w:fill="FFFFFF"/>
        <w:spacing w:line="480" w:lineRule="exact"/>
        <w:ind w:left="5"/>
      </w:pPr>
    </w:p>
    <w:p w:rsidR="00BB5AC2" w:rsidRPr="00847C4F" w:rsidRDefault="00BB5AC2" w:rsidP="00BB5AC2">
      <w:pPr>
        <w:shd w:val="clear" w:color="auto" w:fill="FFFFFF"/>
        <w:spacing w:line="480" w:lineRule="exact"/>
        <w:ind w:left="5"/>
      </w:pPr>
    </w:p>
    <w:p w:rsidR="00BB5AC2" w:rsidRPr="00847C4F" w:rsidRDefault="00BB5AC2" w:rsidP="00BB5AC2">
      <w:pPr>
        <w:widowControl w:val="0"/>
        <w:numPr>
          <w:ilvl w:val="0"/>
          <w:numId w:val="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ind w:left="786" w:hanging="360"/>
        <w:rPr>
          <w:spacing w:val="-27"/>
          <w:sz w:val="29"/>
          <w:szCs w:val="29"/>
        </w:rPr>
      </w:pPr>
      <w:r w:rsidRPr="00847C4F">
        <w:rPr>
          <w:spacing w:val="-6"/>
          <w:sz w:val="29"/>
          <w:szCs w:val="29"/>
        </w:rPr>
        <w:t>Опишите местный статус</w:t>
      </w:r>
    </w:p>
    <w:p w:rsidR="00BB5AC2" w:rsidRPr="00847C4F" w:rsidRDefault="00BB5AC2" w:rsidP="00BB5AC2">
      <w:pPr>
        <w:widowControl w:val="0"/>
        <w:numPr>
          <w:ilvl w:val="0"/>
          <w:numId w:val="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before="19" w:line="485" w:lineRule="exact"/>
        <w:ind w:left="786" w:hanging="360"/>
        <w:rPr>
          <w:spacing w:val="-19"/>
          <w:sz w:val="29"/>
          <w:szCs w:val="29"/>
        </w:rPr>
      </w:pPr>
      <w:r w:rsidRPr="00847C4F">
        <w:rPr>
          <w:spacing w:val="-5"/>
          <w:sz w:val="29"/>
          <w:szCs w:val="29"/>
        </w:rPr>
        <w:t>Укажите возможные причины данного состояния</w:t>
      </w:r>
    </w:p>
    <w:p w:rsidR="00BB5AC2" w:rsidRPr="00847C4F" w:rsidRDefault="00BB5AC2" w:rsidP="00BB5AC2">
      <w:pPr>
        <w:widowControl w:val="0"/>
        <w:numPr>
          <w:ilvl w:val="0"/>
          <w:numId w:val="5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485" w:lineRule="exact"/>
        <w:ind w:left="754" w:hanging="355"/>
        <w:rPr>
          <w:spacing w:val="-20"/>
          <w:sz w:val="29"/>
          <w:szCs w:val="29"/>
        </w:rPr>
      </w:pPr>
      <w:r w:rsidRPr="00847C4F">
        <w:rPr>
          <w:spacing w:val="-7"/>
          <w:sz w:val="29"/>
          <w:szCs w:val="29"/>
        </w:rPr>
        <w:t>Какие диагностические приемы (обследования) можно использовать</w:t>
      </w:r>
      <w:r w:rsidRPr="00847C4F">
        <w:rPr>
          <w:spacing w:val="-7"/>
          <w:sz w:val="29"/>
          <w:szCs w:val="29"/>
        </w:rPr>
        <w:br/>
      </w:r>
      <w:r w:rsidRPr="00847C4F">
        <w:rPr>
          <w:spacing w:val="-5"/>
          <w:sz w:val="29"/>
          <w:szCs w:val="29"/>
        </w:rPr>
        <w:t>для уточнения диагноза?</w:t>
      </w:r>
    </w:p>
    <w:p w:rsidR="00BB5AC2" w:rsidRPr="00847C4F" w:rsidRDefault="00BB5AC2" w:rsidP="00BB5AC2">
      <w:pPr>
        <w:widowControl w:val="0"/>
        <w:numPr>
          <w:ilvl w:val="0"/>
          <w:numId w:val="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485" w:lineRule="exact"/>
        <w:ind w:left="786" w:hanging="360"/>
        <w:rPr>
          <w:spacing w:val="-18"/>
          <w:sz w:val="29"/>
          <w:szCs w:val="29"/>
        </w:rPr>
      </w:pPr>
      <w:r w:rsidRPr="00847C4F">
        <w:rPr>
          <w:spacing w:val="-5"/>
          <w:sz w:val="29"/>
          <w:szCs w:val="29"/>
        </w:rPr>
        <w:t xml:space="preserve">Поставьте </w:t>
      </w:r>
      <w:r>
        <w:rPr>
          <w:spacing w:val="-5"/>
          <w:sz w:val="29"/>
          <w:szCs w:val="29"/>
        </w:rPr>
        <w:t xml:space="preserve">предварительный </w:t>
      </w:r>
      <w:r w:rsidRPr="00847C4F">
        <w:rPr>
          <w:spacing w:val="-5"/>
          <w:sz w:val="29"/>
          <w:szCs w:val="29"/>
        </w:rPr>
        <w:t>диагноз</w:t>
      </w:r>
    </w:p>
    <w:p w:rsidR="00BB5AC2" w:rsidRPr="00847C4F" w:rsidRDefault="00BB5AC2" w:rsidP="00BB5AC2">
      <w:pPr>
        <w:widowControl w:val="0"/>
        <w:numPr>
          <w:ilvl w:val="0"/>
          <w:numId w:val="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485" w:lineRule="exact"/>
        <w:ind w:left="786" w:hanging="360"/>
        <w:rPr>
          <w:spacing w:val="-20"/>
          <w:sz w:val="29"/>
          <w:szCs w:val="29"/>
        </w:rPr>
      </w:pPr>
      <w:r>
        <w:rPr>
          <w:spacing w:val="-7"/>
          <w:sz w:val="29"/>
          <w:szCs w:val="29"/>
        </w:rPr>
        <w:t>Назначьте л</w:t>
      </w:r>
      <w:r w:rsidRPr="00847C4F">
        <w:rPr>
          <w:spacing w:val="-7"/>
          <w:sz w:val="29"/>
          <w:szCs w:val="29"/>
        </w:rPr>
        <w:t>ечение</w:t>
      </w: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9A47A5" w:rsidRDefault="009A47A5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  <w:bookmarkStart w:id="0" w:name="_GoBack"/>
      <w:bookmarkEnd w:id="0"/>
    </w:p>
    <w:p w:rsidR="00BB5AC2" w:rsidRDefault="00BB5AC2" w:rsidP="00BB5AC2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</w:p>
    <w:p w:rsidR="00BB5AC2" w:rsidRPr="00D215CD" w:rsidRDefault="00BB5AC2" w:rsidP="00BB5AC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5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BB5AC2" w:rsidRPr="00847C4F" w:rsidRDefault="00BB5AC2" w:rsidP="00BB5AC2">
      <w:pPr>
        <w:shd w:val="clear" w:color="auto" w:fill="FFFFFF"/>
        <w:spacing w:line="475" w:lineRule="exact"/>
        <w:ind w:left="5" w:firstLine="703"/>
      </w:pPr>
      <w:r w:rsidRPr="00847C4F">
        <w:rPr>
          <w:spacing w:val="-1"/>
          <w:sz w:val="28"/>
          <w:szCs w:val="28"/>
        </w:rPr>
        <w:t>Девочка 13 лет обратилась с жалобами на кровоточивость десен при чистке</w:t>
      </w:r>
      <w:r>
        <w:rPr>
          <w:spacing w:val="-1"/>
          <w:sz w:val="28"/>
          <w:szCs w:val="28"/>
        </w:rPr>
        <w:t xml:space="preserve"> </w:t>
      </w:r>
      <w:r w:rsidRPr="00847C4F">
        <w:rPr>
          <w:sz w:val="28"/>
          <w:szCs w:val="28"/>
        </w:rPr>
        <w:t>зубов и при откусывании жесткой пищи. Иногда бывают бурые пятна на</w:t>
      </w:r>
      <w:r>
        <w:rPr>
          <w:sz w:val="28"/>
          <w:szCs w:val="28"/>
        </w:rPr>
        <w:t xml:space="preserve"> наволочке. </w:t>
      </w:r>
      <w:proofErr w:type="spellStart"/>
      <w:r>
        <w:rPr>
          <w:sz w:val="28"/>
          <w:szCs w:val="28"/>
        </w:rPr>
        <w:t>Десневые</w:t>
      </w:r>
      <w:proofErr w:type="spellEnd"/>
      <w:r>
        <w:rPr>
          <w:sz w:val="28"/>
          <w:szCs w:val="28"/>
        </w:rPr>
        <w:t xml:space="preserve"> сосочки передней </w:t>
      </w:r>
      <w:r w:rsidRPr="00847C4F">
        <w:rPr>
          <w:sz w:val="28"/>
          <w:szCs w:val="28"/>
        </w:rPr>
        <w:t>группы зубов верхней и нижней челюстей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гиперемированы, </w:t>
      </w:r>
      <w:r w:rsidRPr="00847C4F">
        <w:rPr>
          <w:spacing w:val="-1"/>
          <w:sz w:val="28"/>
          <w:szCs w:val="28"/>
        </w:rPr>
        <w:t>отеч</w:t>
      </w:r>
      <w:r>
        <w:rPr>
          <w:spacing w:val="-1"/>
          <w:sz w:val="28"/>
          <w:szCs w:val="28"/>
        </w:rPr>
        <w:t xml:space="preserve">ны, </w:t>
      </w:r>
      <w:r w:rsidRPr="00847C4F">
        <w:rPr>
          <w:spacing w:val="-2"/>
          <w:sz w:val="28"/>
          <w:szCs w:val="28"/>
        </w:rPr>
        <w:t>деформированы, увеличены в</w:t>
      </w:r>
      <w:r>
        <w:rPr>
          <w:spacing w:val="-2"/>
          <w:sz w:val="28"/>
          <w:szCs w:val="28"/>
        </w:rPr>
        <w:t xml:space="preserve"> </w:t>
      </w:r>
      <w:r w:rsidRPr="00847C4F">
        <w:rPr>
          <w:spacing w:val="-3"/>
          <w:sz w:val="28"/>
          <w:szCs w:val="28"/>
        </w:rPr>
        <w:t>размерах</w:t>
      </w:r>
      <w:r>
        <w:rPr>
          <w:spacing w:val="-3"/>
          <w:sz w:val="28"/>
          <w:szCs w:val="28"/>
        </w:rPr>
        <w:t>, при пальпации кровоточат.</w:t>
      </w: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772160</wp:posOffset>
            </wp:positionH>
            <wp:positionV relativeFrom="paragraph">
              <wp:posOffset>281305</wp:posOffset>
            </wp:positionV>
            <wp:extent cx="3181350" cy="307086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Default="00BB5AC2" w:rsidP="00BB5AC2">
      <w:pPr>
        <w:shd w:val="clear" w:color="auto" w:fill="FFFFFF"/>
        <w:spacing w:before="10" w:line="485" w:lineRule="exact"/>
        <w:ind w:left="581" w:right="2592" w:firstLine="192"/>
        <w:rPr>
          <w:spacing w:val="-1"/>
          <w:sz w:val="28"/>
          <w:szCs w:val="28"/>
        </w:rPr>
      </w:pPr>
    </w:p>
    <w:p w:rsidR="00BB5AC2" w:rsidRPr="00847C4F" w:rsidRDefault="00BB5AC2" w:rsidP="00BB5AC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</w:pPr>
      <w:r w:rsidRPr="00847C4F">
        <w:rPr>
          <w:spacing w:val="-1"/>
          <w:sz w:val="28"/>
          <w:szCs w:val="28"/>
        </w:rPr>
        <w:t>Нужны ли специальные методы обследования?</w:t>
      </w:r>
    </w:p>
    <w:p w:rsidR="00BB5AC2" w:rsidRDefault="00BB5AC2" w:rsidP="00BB5AC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rPr>
          <w:spacing w:val="-1"/>
          <w:sz w:val="28"/>
          <w:szCs w:val="28"/>
        </w:rPr>
      </w:pPr>
      <w:r w:rsidRPr="00847C4F">
        <w:rPr>
          <w:sz w:val="28"/>
          <w:szCs w:val="28"/>
        </w:rPr>
        <w:t>С какими заболеваниями следует провести дифференциальную</w:t>
      </w:r>
      <w:r>
        <w:rPr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ди</w:t>
      </w:r>
      <w:r>
        <w:rPr>
          <w:spacing w:val="-1"/>
          <w:sz w:val="28"/>
          <w:szCs w:val="28"/>
        </w:rPr>
        <w:t>агностику</w:t>
      </w:r>
      <w:r w:rsidRPr="00847C4F">
        <w:rPr>
          <w:spacing w:val="-1"/>
          <w:sz w:val="28"/>
          <w:szCs w:val="28"/>
        </w:rPr>
        <w:t xml:space="preserve"> </w:t>
      </w:r>
    </w:p>
    <w:p w:rsidR="00BB5AC2" w:rsidRDefault="00BB5AC2" w:rsidP="00BB5AC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rPr>
          <w:spacing w:val="-1"/>
          <w:sz w:val="28"/>
          <w:szCs w:val="28"/>
        </w:rPr>
      </w:pPr>
      <w:r w:rsidRPr="00847C4F">
        <w:rPr>
          <w:spacing w:val="1"/>
          <w:sz w:val="28"/>
          <w:szCs w:val="28"/>
        </w:rPr>
        <w:t xml:space="preserve">Выскажите предположение о диагнозе. </w:t>
      </w:r>
    </w:p>
    <w:p w:rsidR="00BB5AC2" w:rsidRPr="00847C4F" w:rsidRDefault="00BB5AC2" w:rsidP="00BB5AC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rPr>
          <w:spacing w:val="-15"/>
          <w:sz w:val="28"/>
          <w:szCs w:val="28"/>
        </w:rPr>
      </w:pPr>
      <w:r w:rsidRPr="00847C4F">
        <w:rPr>
          <w:spacing w:val="-2"/>
          <w:sz w:val="28"/>
          <w:szCs w:val="28"/>
        </w:rPr>
        <w:t>С какими специалистами нужно проконсультировать ребенка?</w:t>
      </w:r>
    </w:p>
    <w:p w:rsidR="00BB5AC2" w:rsidRPr="00847C4F" w:rsidRDefault="00BB5AC2" w:rsidP="00BB5AC2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rPr>
          <w:spacing w:val="-16"/>
          <w:sz w:val="28"/>
          <w:szCs w:val="28"/>
        </w:rPr>
      </w:pPr>
      <w:r w:rsidRPr="00847C4F">
        <w:rPr>
          <w:spacing w:val="-1"/>
          <w:sz w:val="28"/>
          <w:szCs w:val="28"/>
        </w:rPr>
        <w:t>Составьте план лечения</w:t>
      </w: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52274"/>
    <w:multiLevelType w:val="hybridMultilevel"/>
    <w:tmpl w:val="2FD2D2E6"/>
    <w:lvl w:ilvl="0" w:tplc="FAF8C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E067E8"/>
    <w:multiLevelType w:val="hybridMultilevel"/>
    <w:tmpl w:val="9B4EAEC2"/>
    <w:lvl w:ilvl="0" w:tplc="00CCD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803CDF"/>
    <w:multiLevelType w:val="singleLevel"/>
    <w:tmpl w:val="EC88C018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713A7C15"/>
    <w:multiLevelType w:val="hybridMultilevel"/>
    <w:tmpl w:val="FEF6ABB8"/>
    <w:lvl w:ilvl="0" w:tplc="4694080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76F907CD"/>
    <w:multiLevelType w:val="hybridMultilevel"/>
    <w:tmpl w:val="CE8E9F64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2"/>
    <w:lvlOverride w:ilvl="0">
      <w:lvl w:ilvl="0">
        <w:start w:val="1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9EA"/>
    <w:rsid w:val="00117D65"/>
    <w:rsid w:val="002B1F7E"/>
    <w:rsid w:val="009A47A5"/>
    <w:rsid w:val="00BB5AC2"/>
    <w:rsid w:val="00CB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2180</Characters>
  <Application>Microsoft Office Word</Application>
  <DocSecurity>0</DocSecurity>
  <Lines>18</Lines>
  <Paragraphs>5</Paragraphs>
  <ScaleCrop>false</ScaleCrop>
  <Company>Hewlett-Packard</Company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2018-03-17T06:18:00Z</dcterms:created>
  <dcterms:modified xsi:type="dcterms:W3CDTF">2019-02-01T06:58:00Z</dcterms:modified>
</cp:coreProperties>
</file>