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D4" w:rsidRPr="00797A5A" w:rsidRDefault="005866D4" w:rsidP="00797A5A">
      <w:pPr>
        <w:spacing w:after="0" w:line="240" w:lineRule="auto"/>
        <w:jc w:val="center"/>
        <w:rPr>
          <w:rFonts w:ascii="Times New Roman" w:hAnsi="Times New Roman" w:cs="Times New Roman"/>
          <w:b/>
          <w:sz w:val="24"/>
          <w:szCs w:val="24"/>
        </w:rPr>
      </w:pPr>
      <w:r w:rsidRPr="00797A5A">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rsidR="005866D4" w:rsidRPr="00797A5A" w:rsidRDefault="005866D4" w:rsidP="00797A5A">
      <w:pPr>
        <w:spacing w:after="0" w:line="240" w:lineRule="auto"/>
        <w:jc w:val="center"/>
        <w:rPr>
          <w:rFonts w:ascii="Times New Roman" w:hAnsi="Times New Roman" w:cs="Times New Roman"/>
          <w:b/>
          <w:sz w:val="24"/>
          <w:szCs w:val="24"/>
        </w:rPr>
      </w:pPr>
      <w:r w:rsidRPr="00797A5A">
        <w:rPr>
          <w:rFonts w:ascii="Times New Roman" w:hAnsi="Times New Roman" w:cs="Times New Roman"/>
          <w:b/>
          <w:sz w:val="24"/>
          <w:szCs w:val="24"/>
        </w:rPr>
        <w:t>«Новосибирский государственный медицинский университет»</w:t>
      </w:r>
    </w:p>
    <w:p w:rsidR="005866D4" w:rsidRPr="00797A5A" w:rsidRDefault="005866D4" w:rsidP="00797A5A">
      <w:pPr>
        <w:spacing w:after="0" w:line="240" w:lineRule="auto"/>
        <w:jc w:val="center"/>
        <w:rPr>
          <w:rFonts w:ascii="Times New Roman" w:hAnsi="Times New Roman" w:cs="Times New Roman"/>
          <w:b/>
          <w:sz w:val="24"/>
          <w:szCs w:val="24"/>
        </w:rPr>
      </w:pPr>
      <w:r w:rsidRPr="00797A5A">
        <w:rPr>
          <w:rFonts w:ascii="Times New Roman" w:hAnsi="Times New Roman" w:cs="Times New Roman"/>
          <w:b/>
          <w:sz w:val="24"/>
          <w:szCs w:val="24"/>
        </w:rPr>
        <w:t>Министерства здравоохранения  Российской Федерации</w:t>
      </w:r>
    </w:p>
    <w:p w:rsidR="005866D4" w:rsidRPr="00797A5A" w:rsidRDefault="005866D4" w:rsidP="00797A5A">
      <w:pPr>
        <w:spacing w:after="0" w:line="240" w:lineRule="auto"/>
        <w:jc w:val="center"/>
        <w:rPr>
          <w:rFonts w:ascii="Times New Roman" w:hAnsi="Times New Roman" w:cs="Times New Roman"/>
          <w:b/>
          <w:sz w:val="24"/>
          <w:szCs w:val="24"/>
        </w:rPr>
      </w:pPr>
      <w:r w:rsidRPr="00797A5A">
        <w:rPr>
          <w:rFonts w:ascii="Times New Roman" w:hAnsi="Times New Roman" w:cs="Times New Roman"/>
          <w:b/>
          <w:sz w:val="24"/>
          <w:szCs w:val="24"/>
        </w:rPr>
        <w:t>(ФГБОУ ВО НГМУ Минздрава России)</w:t>
      </w:r>
    </w:p>
    <w:p w:rsidR="005866D4" w:rsidRPr="00797A5A" w:rsidRDefault="005866D4" w:rsidP="00797A5A">
      <w:pPr>
        <w:spacing w:after="0" w:line="240" w:lineRule="auto"/>
        <w:jc w:val="center"/>
        <w:rPr>
          <w:rFonts w:ascii="Times New Roman" w:hAnsi="Times New Roman" w:cs="Times New Roman"/>
          <w:sz w:val="24"/>
          <w:szCs w:val="24"/>
        </w:rPr>
      </w:pPr>
    </w:p>
    <w:p w:rsidR="005866D4" w:rsidRPr="00797A5A" w:rsidRDefault="005866D4" w:rsidP="00797A5A">
      <w:pPr>
        <w:spacing w:after="0" w:line="240" w:lineRule="auto"/>
        <w:jc w:val="center"/>
        <w:rPr>
          <w:rFonts w:ascii="Times New Roman" w:hAnsi="Times New Roman" w:cs="Times New Roman"/>
          <w:sz w:val="24"/>
          <w:szCs w:val="24"/>
        </w:rPr>
      </w:pPr>
    </w:p>
    <w:p w:rsidR="005866D4" w:rsidRPr="00797A5A" w:rsidRDefault="004E5CCE" w:rsidP="00797A5A">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v:shapetype id="_x0000_t202" coordsize="21600,21600" o:spt="202" path="m,l,21600r21600,l21600,xe">
            <v:stroke joinstyle="miter"/>
            <v:path gradientshapeok="t" o:connecttype="rect"/>
          </v:shapetype>
          <v:shape id="_x0000_s1031" type="#_x0000_t202" style="position:absolute;left:0;text-align:left;margin-left:316.7pt;margin-top:10.45pt;width:209.25pt;height:142.55pt;z-index:251663872" stroked="f">
            <v:textbox style="mso-next-textbox:#_x0000_s1031">
              <w:txbxContent>
                <w:p w:rsidR="00FE358F" w:rsidRPr="005007C3" w:rsidRDefault="00FE358F" w:rsidP="005866D4">
                  <w:r w:rsidRPr="006816F7">
                    <w:rPr>
                      <w:noProof/>
                      <w:lang w:eastAsia="ru-RU"/>
                    </w:rPr>
                    <w:drawing>
                      <wp:inline distT="0" distB="0" distL="0" distR="0">
                        <wp:extent cx="1666875" cy="1238250"/>
                        <wp:effectExtent l="0" t="0" r="9525" b="0"/>
                        <wp:docPr id="1" name="Рисунок 1" descr="C:\Users\Пользователь\Desktop\1 004.jpg"/>
                        <wp:cNvGraphicFramePr/>
                        <a:graphic xmlns:a="http://schemas.openxmlformats.org/drawingml/2006/main">
                          <a:graphicData uri="http://schemas.openxmlformats.org/drawingml/2006/picture">
                            <pic:pic xmlns:pic="http://schemas.openxmlformats.org/drawingml/2006/picture">
                              <pic:nvPicPr>
                                <pic:cNvPr id="1" name="Рисунок 1" descr="C:\Users\Пользователь\Desktop\1 004.jp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66875" cy="1238250"/>
                                </a:xfrm>
                                <a:prstGeom prst="rect">
                                  <a:avLst/>
                                </a:prstGeom>
                                <a:noFill/>
                                <a:ln>
                                  <a:noFill/>
                                </a:ln>
                              </pic:spPr>
                            </pic:pic>
                          </a:graphicData>
                        </a:graphic>
                      </wp:inline>
                    </w:drawing>
                  </w:r>
                </w:p>
                <w:p w:rsidR="00FE358F" w:rsidRPr="005007C3" w:rsidRDefault="00FE358F" w:rsidP="005866D4"/>
              </w:txbxContent>
            </v:textbox>
          </v:shape>
        </w:pict>
      </w:r>
    </w:p>
    <w:p w:rsidR="005866D4" w:rsidRPr="00797A5A" w:rsidRDefault="005866D4" w:rsidP="00797A5A">
      <w:pPr>
        <w:spacing w:after="0" w:line="240" w:lineRule="auto"/>
        <w:jc w:val="center"/>
        <w:rPr>
          <w:rFonts w:ascii="Times New Roman" w:hAnsi="Times New Roman" w:cs="Times New Roman"/>
          <w:sz w:val="24"/>
          <w:szCs w:val="24"/>
        </w:rPr>
      </w:pPr>
    </w:p>
    <w:p w:rsidR="005866D4" w:rsidRPr="00797A5A" w:rsidRDefault="005866D4" w:rsidP="00797A5A">
      <w:pPr>
        <w:spacing w:after="0" w:line="240" w:lineRule="auto"/>
        <w:rPr>
          <w:rFonts w:ascii="Times New Roman" w:hAnsi="Times New Roman" w:cs="Times New Roman"/>
          <w:sz w:val="24"/>
          <w:szCs w:val="24"/>
        </w:rPr>
      </w:pPr>
    </w:p>
    <w:p w:rsidR="005866D4" w:rsidRPr="00797A5A" w:rsidRDefault="005866D4" w:rsidP="00797A5A">
      <w:pPr>
        <w:spacing w:after="0" w:line="240" w:lineRule="auto"/>
        <w:rPr>
          <w:rFonts w:ascii="Times New Roman" w:hAnsi="Times New Roman" w:cs="Times New Roman"/>
          <w:sz w:val="24"/>
          <w:szCs w:val="24"/>
        </w:rPr>
      </w:pPr>
    </w:p>
    <w:p w:rsidR="00045E0E" w:rsidRPr="00797A5A" w:rsidRDefault="00045E0E" w:rsidP="00797A5A">
      <w:pPr>
        <w:suppressAutoHyphens/>
        <w:spacing w:after="0" w:line="240" w:lineRule="auto"/>
        <w:ind w:left="708"/>
        <w:rPr>
          <w:rFonts w:ascii="Times New Roman" w:eastAsia="Times New Roman" w:hAnsi="Times New Roman" w:cs="Times New Roman"/>
          <w:sz w:val="24"/>
          <w:szCs w:val="24"/>
          <w:lang w:eastAsia="ar-SA"/>
        </w:rPr>
      </w:pPr>
    </w:p>
    <w:p w:rsidR="00045E0E" w:rsidRPr="00797A5A" w:rsidRDefault="00045E0E" w:rsidP="00797A5A">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ab/>
      </w:r>
    </w:p>
    <w:p w:rsidR="00045E0E" w:rsidRPr="00797A5A" w:rsidRDefault="00045E0E" w:rsidP="00797A5A">
      <w:pPr>
        <w:suppressAutoHyphens/>
        <w:spacing w:after="0" w:line="240" w:lineRule="auto"/>
        <w:ind w:left="708"/>
        <w:rPr>
          <w:rFonts w:ascii="Times New Roman" w:eastAsia="Times New Roman" w:hAnsi="Times New Roman" w:cs="Times New Roman"/>
          <w:sz w:val="24"/>
          <w:szCs w:val="24"/>
          <w:lang w:eastAsia="ar-SA"/>
        </w:rPr>
      </w:pPr>
    </w:p>
    <w:p w:rsidR="00045E0E" w:rsidRPr="00797A5A" w:rsidRDefault="00045E0E" w:rsidP="00797A5A">
      <w:pPr>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suppressAutoHyphens/>
        <w:spacing w:after="0" w:line="240" w:lineRule="auto"/>
        <w:jc w:val="center"/>
        <w:rPr>
          <w:rFonts w:ascii="Times New Roman" w:eastAsia="Times New Roman" w:hAnsi="Times New Roman" w:cs="Times New Roman"/>
          <w:b/>
          <w:sz w:val="28"/>
          <w:szCs w:val="28"/>
          <w:lang w:eastAsia="ar-SA"/>
        </w:rPr>
      </w:pPr>
      <w:r w:rsidRPr="00797A5A">
        <w:rPr>
          <w:rFonts w:ascii="Times New Roman" w:eastAsia="Times New Roman" w:hAnsi="Times New Roman" w:cs="Times New Roman"/>
          <w:b/>
          <w:sz w:val="28"/>
          <w:szCs w:val="28"/>
          <w:lang w:eastAsia="ar-SA"/>
        </w:rPr>
        <w:t xml:space="preserve">МЕТОДИЧЕСКИЕ УКАЗАНИЯ ДЛЯ </w:t>
      </w:r>
      <w:r w:rsidR="0022416E">
        <w:rPr>
          <w:rFonts w:ascii="Times New Roman" w:eastAsia="Times New Roman" w:hAnsi="Times New Roman" w:cs="Times New Roman"/>
          <w:b/>
          <w:sz w:val="28"/>
          <w:szCs w:val="28"/>
          <w:lang w:eastAsia="ar-SA"/>
        </w:rPr>
        <w:t>АСПИРАНТОВ</w:t>
      </w:r>
    </w:p>
    <w:p w:rsidR="00045E0E" w:rsidRPr="00797A5A" w:rsidRDefault="00045E0E" w:rsidP="00797A5A">
      <w:pPr>
        <w:suppressAutoHyphens/>
        <w:spacing w:after="0" w:line="240" w:lineRule="auto"/>
        <w:jc w:val="center"/>
        <w:rPr>
          <w:rFonts w:ascii="Times New Roman" w:eastAsia="Times New Roman" w:hAnsi="Times New Roman" w:cs="Times New Roman"/>
          <w:sz w:val="24"/>
          <w:szCs w:val="24"/>
          <w:lang w:eastAsia="ar-SA"/>
        </w:rPr>
      </w:pPr>
    </w:p>
    <w:p w:rsidR="00045E0E" w:rsidRPr="00797A5A" w:rsidRDefault="00045E0E" w:rsidP="00797A5A">
      <w:pPr>
        <w:suppressAutoHyphens/>
        <w:spacing w:after="0" w:line="240" w:lineRule="auto"/>
        <w:jc w:val="center"/>
        <w:rPr>
          <w:rFonts w:ascii="Times New Roman" w:eastAsia="Times New Roman" w:hAnsi="Times New Roman" w:cs="Times New Roman"/>
          <w:sz w:val="24"/>
          <w:szCs w:val="24"/>
          <w:lang w:eastAsia="ar-SA"/>
        </w:rPr>
      </w:pPr>
    </w:p>
    <w:p w:rsidR="00045E0E" w:rsidRPr="00797A5A" w:rsidRDefault="0022416E" w:rsidP="00797A5A">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Практическое занятие № 5</w:t>
      </w:r>
    </w:p>
    <w:p w:rsidR="00045E0E" w:rsidRPr="00797A5A" w:rsidRDefault="00045E0E" w:rsidP="00797A5A">
      <w:pPr>
        <w:suppressAutoHyphens/>
        <w:spacing w:after="0" w:line="240" w:lineRule="auto"/>
        <w:jc w:val="center"/>
        <w:rPr>
          <w:rFonts w:ascii="Times New Roman" w:eastAsia="Times New Roman" w:hAnsi="Times New Roman" w:cs="Times New Roman"/>
          <w:sz w:val="24"/>
          <w:szCs w:val="24"/>
          <w:lang w:eastAsia="ar-SA"/>
        </w:rPr>
      </w:pPr>
    </w:p>
    <w:p w:rsidR="004302CF" w:rsidRPr="00797A5A" w:rsidRDefault="00045E0E" w:rsidP="00797A5A">
      <w:pPr>
        <w:pStyle w:val="a7"/>
        <w:spacing w:line="240" w:lineRule="auto"/>
        <w:ind w:left="360"/>
        <w:jc w:val="center"/>
        <w:rPr>
          <w:i/>
        </w:rPr>
      </w:pPr>
      <w:r w:rsidRPr="00797A5A">
        <w:rPr>
          <w:rFonts w:eastAsia="Times New Roman"/>
        </w:rPr>
        <w:t>Тема</w:t>
      </w:r>
      <w:r w:rsidRPr="00797A5A">
        <w:rPr>
          <w:rFonts w:eastAsia="Times New Roman"/>
          <w:u w:val="single"/>
        </w:rPr>
        <w:t>:</w:t>
      </w:r>
      <w:r w:rsidRPr="00797A5A">
        <w:rPr>
          <w:rFonts w:eastAsia="Times New Roman"/>
          <w:u w:val="single"/>
          <w:lang w:eastAsia="ru-RU"/>
        </w:rPr>
        <w:t xml:space="preserve"> </w:t>
      </w:r>
      <w:r w:rsidRPr="00797A5A">
        <w:rPr>
          <w:rFonts w:eastAsia="Times New Roman"/>
          <w:b/>
          <w:bCs/>
          <w:u w:val="single"/>
        </w:rPr>
        <w:t xml:space="preserve"> </w:t>
      </w:r>
      <w:r w:rsidR="00AF6AE9" w:rsidRPr="00995B4D">
        <w:t>Эпидемиологическое стоматологическое обследование населения</w:t>
      </w:r>
    </w:p>
    <w:p w:rsidR="00045E0E" w:rsidRPr="00797A5A" w:rsidRDefault="00045E0E" w:rsidP="00797A5A">
      <w:pPr>
        <w:spacing w:line="240" w:lineRule="auto"/>
        <w:rPr>
          <w:rFonts w:ascii="Times New Roman" w:eastAsia="Times New Roman" w:hAnsi="Times New Roman" w:cs="Times New Roman"/>
          <w:bCs/>
          <w:sz w:val="24"/>
          <w:szCs w:val="24"/>
          <w:lang w:eastAsia="ar-SA"/>
        </w:rPr>
      </w:pPr>
    </w:p>
    <w:p w:rsidR="00045E0E" w:rsidRPr="00797A5A" w:rsidRDefault="00045E0E" w:rsidP="00797A5A">
      <w:pPr>
        <w:suppressAutoHyphens/>
        <w:spacing w:after="0" w:line="240" w:lineRule="auto"/>
        <w:jc w:val="center"/>
        <w:rPr>
          <w:rFonts w:ascii="Times New Roman" w:eastAsia="Times New Roman" w:hAnsi="Times New Roman" w:cs="Times New Roman"/>
          <w:sz w:val="24"/>
          <w:szCs w:val="24"/>
          <w:lang w:eastAsia="ar-SA"/>
        </w:rPr>
      </w:pPr>
    </w:p>
    <w:p w:rsidR="00045E0E" w:rsidRPr="00797A5A" w:rsidRDefault="00045E0E" w:rsidP="00797A5A">
      <w:pPr>
        <w:suppressAutoHyphens/>
        <w:spacing w:after="0" w:line="240" w:lineRule="auto"/>
        <w:jc w:val="center"/>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u w:val="single"/>
          <w:lang w:eastAsia="ar-SA"/>
        </w:rPr>
        <w:t>.</w:t>
      </w: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Default="00045E0E" w:rsidP="00797A5A">
      <w:pPr>
        <w:tabs>
          <w:tab w:val="left" w:pos="2385"/>
        </w:tabs>
        <w:suppressAutoHyphens/>
        <w:spacing w:after="0" w:line="240" w:lineRule="auto"/>
      </w:pPr>
      <w:r w:rsidRPr="00797A5A">
        <w:rPr>
          <w:rFonts w:ascii="Times New Roman" w:eastAsia="Times New Roman" w:hAnsi="Times New Roman" w:cs="Times New Roman"/>
          <w:sz w:val="24"/>
          <w:szCs w:val="24"/>
          <w:lang w:eastAsia="ar-SA"/>
        </w:rPr>
        <w:t xml:space="preserve">Дисциплина:  </w:t>
      </w:r>
      <w:r w:rsidR="0022416E">
        <w:t>Профилактика стоматологических заболеваний</w:t>
      </w:r>
    </w:p>
    <w:p w:rsidR="0022416E" w:rsidRPr="00797A5A" w:rsidRDefault="0022416E" w:rsidP="00797A5A">
      <w:pPr>
        <w:tabs>
          <w:tab w:val="left" w:pos="2385"/>
        </w:tabs>
        <w:suppressAutoHyphens/>
        <w:spacing w:after="0" w:line="240" w:lineRule="auto"/>
        <w:rPr>
          <w:rFonts w:ascii="Times New Roman" w:eastAsia="Times New Roman" w:hAnsi="Times New Roman" w:cs="Times New Roman"/>
          <w:sz w:val="24"/>
          <w:szCs w:val="24"/>
          <w:lang w:eastAsia="ar-SA"/>
        </w:rPr>
      </w:pPr>
    </w:p>
    <w:p w:rsidR="0022416E" w:rsidRDefault="0022416E" w:rsidP="0022416E">
      <w:pPr>
        <w:spacing w:after="0" w:line="240" w:lineRule="auto"/>
      </w:pPr>
      <w:r>
        <w:t>Направленность подготовки 14.01.14 Стоматология</w:t>
      </w: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Форма обучения:   очная</w:t>
      </w: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u w:val="single"/>
          <w:lang w:eastAsia="ar-SA"/>
        </w:rPr>
      </w:pP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Курс  1</w:t>
      </w: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797A5A" w:rsidRDefault="00045E0E" w:rsidP="00797A5A">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Регистрационный №______</w:t>
      </w: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 xml:space="preserve">                                                                                                                                        </w:t>
      </w:r>
    </w:p>
    <w:p w:rsidR="00045E0E" w:rsidRPr="00797A5A" w:rsidRDefault="00045E0E" w:rsidP="00797A5A">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797A5A" w:rsidSect="00B7395F">
          <w:footerReference w:type="even" r:id="rId9"/>
          <w:footerReference w:type="default" r:id="rId10"/>
          <w:pgSz w:w="11905" w:h="16837"/>
          <w:pgMar w:top="1134" w:right="567" w:bottom="1134" w:left="851" w:header="720" w:footer="709" w:gutter="0"/>
          <w:cols w:space="720"/>
          <w:docGrid w:linePitch="360"/>
        </w:sectPr>
      </w:pPr>
      <w:r w:rsidRPr="00797A5A">
        <w:rPr>
          <w:rFonts w:ascii="Times New Roman" w:eastAsia="Times New Roman" w:hAnsi="Times New Roman" w:cs="Times New Roman"/>
          <w:sz w:val="24"/>
          <w:szCs w:val="24"/>
          <w:lang w:eastAsia="ar-SA"/>
        </w:rPr>
        <w:t>Экземпляр №_____</w:t>
      </w:r>
    </w:p>
    <w:p w:rsidR="00045E0E" w:rsidRPr="00797A5A" w:rsidRDefault="00045E0E" w:rsidP="00797A5A">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797A5A" w:rsidSect="00B7395F">
          <w:type w:val="continuous"/>
          <w:pgSz w:w="11905" w:h="16837"/>
          <w:pgMar w:top="1134" w:right="567" w:bottom="1134" w:left="851" w:header="720" w:footer="709" w:gutter="0"/>
          <w:cols w:space="720"/>
          <w:docGrid w:linePitch="360"/>
        </w:sectPr>
      </w:pPr>
    </w:p>
    <w:p w:rsidR="00B705A2" w:rsidRPr="00797A5A" w:rsidRDefault="00045E0E" w:rsidP="00797A5A">
      <w:pPr>
        <w:spacing w:after="0" w:line="240" w:lineRule="auto"/>
        <w:ind w:firstLine="708"/>
        <w:jc w:val="both"/>
        <w:rPr>
          <w:rFonts w:ascii="Times New Roman" w:eastAsia="Times New Roman" w:hAnsi="Times New Roman" w:cs="Times New Roman"/>
          <w:sz w:val="24"/>
          <w:szCs w:val="24"/>
        </w:rPr>
      </w:pPr>
      <w:r w:rsidRPr="00797A5A">
        <w:rPr>
          <w:rFonts w:ascii="Times New Roman" w:eastAsia="Times New Roman" w:hAnsi="Times New Roman" w:cs="Times New Roman"/>
          <w:sz w:val="24"/>
          <w:szCs w:val="24"/>
          <w:lang w:eastAsia="ar-SA"/>
        </w:rPr>
        <w:lastRenderedPageBreak/>
        <w:t xml:space="preserve">  </w:t>
      </w:r>
      <w:r w:rsidR="00B705A2" w:rsidRPr="00797A5A">
        <w:rPr>
          <w:rFonts w:ascii="Times New Roman" w:eastAsia="Times New Roman" w:hAnsi="Times New Roman" w:cs="Times New Roman"/>
          <w:sz w:val="24"/>
          <w:szCs w:val="24"/>
        </w:rPr>
        <w:t xml:space="preserve">Методические указания по освоению дисциплины </w:t>
      </w:r>
      <w:r w:rsidR="0022416E">
        <w:t>Профилактика стоматологических заболеваний</w:t>
      </w:r>
      <w:r w:rsidR="0022416E" w:rsidRPr="00797A5A">
        <w:rPr>
          <w:rFonts w:ascii="Times New Roman" w:eastAsia="Times New Roman" w:hAnsi="Times New Roman" w:cs="Times New Roman"/>
          <w:sz w:val="24"/>
          <w:szCs w:val="24"/>
        </w:rPr>
        <w:t xml:space="preserve"> </w:t>
      </w:r>
      <w:r w:rsidR="00B705A2" w:rsidRPr="00797A5A">
        <w:rPr>
          <w:rFonts w:ascii="Times New Roman" w:eastAsia="Times New Roman" w:hAnsi="Times New Roman" w:cs="Times New Roman"/>
          <w:sz w:val="24"/>
          <w:szCs w:val="24"/>
        </w:rPr>
        <w:t xml:space="preserve">являются частью </w:t>
      </w:r>
      <w:r w:rsidR="00B705A2" w:rsidRPr="00797A5A">
        <w:rPr>
          <w:rFonts w:ascii="Times New Roman" w:eastAsia="Times New Roman" w:hAnsi="Times New Roman" w:cs="Times New Roman"/>
          <w:bCs/>
          <w:sz w:val="24"/>
          <w:szCs w:val="24"/>
        </w:rPr>
        <w:t xml:space="preserve">основной профессиональной образовательной программы </w:t>
      </w:r>
      <w:proofErr w:type="spellStart"/>
      <w:r w:rsidR="0022416E">
        <w:rPr>
          <w:rFonts w:ascii="Times New Roman" w:eastAsia="Times New Roman" w:hAnsi="Times New Roman" w:cs="Times New Roman"/>
          <w:bCs/>
          <w:sz w:val="24"/>
          <w:szCs w:val="24"/>
        </w:rPr>
        <w:t>постдипломного</w:t>
      </w:r>
      <w:proofErr w:type="spellEnd"/>
      <w:r w:rsidR="00B705A2" w:rsidRPr="00797A5A">
        <w:rPr>
          <w:rFonts w:ascii="Times New Roman" w:eastAsia="Times New Roman" w:hAnsi="Times New Roman" w:cs="Times New Roman"/>
          <w:bCs/>
          <w:sz w:val="24"/>
          <w:szCs w:val="24"/>
        </w:rPr>
        <w:t xml:space="preserve"> образования</w:t>
      </w:r>
      <w:r w:rsidR="00B705A2" w:rsidRPr="00797A5A">
        <w:rPr>
          <w:rFonts w:ascii="Times New Roman" w:eastAsia="Times New Roman" w:hAnsi="Times New Roman" w:cs="Times New Roman"/>
          <w:sz w:val="24"/>
          <w:szCs w:val="24"/>
        </w:rPr>
        <w:t xml:space="preserve"> – программы подготовки </w:t>
      </w:r>
      <w:r w:rsidR="0022416E">
        <w:rPr>
          <w:rFonts w:ascii="Times New Roman" w:eastAsia="Times New Roman" w:hAnsi="Times New Roman" w:cs="Times New Roman"/>
          <w:sz w:val="24"/>
          <w:szCs w:val="24"/>
        </w:rPr>
        <w:t>научных кадров</w:t>
      </w:r>
      <w:r w:rsidR="00B705A2" w:rsidRPr="00797A5A">
        <w:rPr>
          <w:rFonts w:ascii="Times New Roman" w:eastAsia="Times New Roman" w:hAnsi="Times New Roman" w:cs="Times New Roman"/>
          <w:sz w:val="24"/>
          <w:szCs w:val="24"/>
        </w:rPr>
        <w:t xml:space="preserve"> по специальности</w:t>
      </w:r>
      <w:r w:rsidR="00B705A2" w:rsidRPr="00797A5A">
        <w:rPr>
          <w:rFonts w:ascii="Times New Roman" w:eastAsia="Times New Roman" w:hAnsi="Times New Roman" w:cs="Times New Roman"/>
          <w:i/>
          <w:sz w:val="24"/>
          <w:szCs w:val="24"/>
        </w:rPr>
        <w:t xml:space="preserve"> </w:t>
      </w:r>
      <w:r w:rsidR="0022416E">
        <w:rPr>
          <w:rFonts w:ascii="Times New Roman" w:eastAsia="Times New Roman" w:hAnsi="Times New Roman" w:cs="Times New Roman"/>
          <w:sz w:val="24"/>
          <w:szCs w:val="24"/>
        </w:rPr>
        <w:t>14.04.14.</w:t>
      </w:r>
      <w:r w:rsidR="00B705A2" w:rsidRPr="00797A5A">
        <w:rPr>
          <w:rFonts w:ascii="Times New Roman" w:eastAsia="Times New Roman" w:hAnsi="Times New Roman" w:cs="Times New Roman"/>
          <w:sz w:val="24"/>
          <w:szCs w:val="24"/>
        </w:rPr>
        <w:t xml:space="preserve"> Стоматология </w:t>
      </w:r>
    </w:p>
    <w:p w:rsidR="00045E0E" w:rsidRPr="00797A5A" w:rsidRDefault="00045E0E" w:rsidP="00797A5A">
      <w:pPr>
        <w:tabs>
          <w:tab w:val="left" w:pos="2385"/>
        </w:tabs>
        <w:spacing w:line="240" w:lineRule="auto"/>
        <w:jc w:val="both"/>
        <w:rPr>
          <w:rFonts w:ascii="Times New Roman" w:eastAsia="Times New Roman" w:hAnsi="Times New Roman" w:cs="Times New Roman"/>
          <w:sz w:val="24"/>
          <w:szCs w:val="24"/>
          <w:lang w:eastAsia="ar-SA"/>
        </w:rPr>
      </w:pPr>
    </w:p>
    <w:p w:rsidR="00045E0E" w:rsidRPr="00797A5A" w:rsidRDefault="00045E0E" w:rsidP="00797A5A">
      <w:pPr>
        <w:tabs>
          <w:tab w:val="left" w:pos="7260"/>
        </w:tabs>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 xml:space="preserve">           Методические указания разработал (и):</w:t>
      </w:r>
    </w:p>
    <w:p w:rsidR="00045E0E" w:rsidRPr="00797A5A" w:rsidRDefault="00045E0E" w:rsidP="00797A5A">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tblPr>
      <w:tblGrid>
        <w:gridCol w:w="2256"/>
        <w:gridCol w:w="2523"/>
        <w:gridCol w:w="3301"/>
        <w:gridCol w:w="2147"/>
      </w:tblGrid>
      <w:tr w:rsidR="00045E0E" w:rsidRPr="00797A5A" w:rsidTr="00E112D0">
        <w:tc>
          <w:tcPr>
            <w:tcW w:w="2256" w:type="dxa"/>
            <w:tcBorders>
              <w:top w:val="single" w:sz="4" w:space="0" w:color="000000"/>
              <w:left w:val="single" w:sz="4" w:space="0" w:color="000000"/>
              <w:bottom w:val="single" w:sz="4" w:space="0" w:color="000000"/>
            </w:tcBorders>
          </w:tcPr>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 xml:space="preserve">Ученая степень, </w:t>
            </w:r>
          </w:p>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Кафедра</w:t>
            </w:r>
          </w:p>
        </w:tc>
      </w:tr>
      <w:tr w:rsidR="00045E0E" w:rsidRPr="00797A5A" w:rsidTr="00E112D0">
        <w:tc>
          <w:tcPr>
            <w:tcW w:w="2256" w:type="dxa"/>
            <w:tcBorders>
              <w:top w:val="single" w:sz="4" w:space="0" w:color="000000"/>
              <w:left w:val="single" w:sz="4" w:space="0" w:color="000000"/>
              <w:bottom w:val="single" w:sz="4" w:space="0" w:color="000000"/>
            </w:tcBorders>
          </w:tcPr>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4</w:t>
            </w:r>
          </w:p>
        </w:tc>
      </w:tr>
      <w:tr w:rsidR="00045E0E" w:rsidRPr="00797A5A" w:rsidTr="00E112D0">
        <w:tc>
          <w:tcPr>
            <w:tcW w:w="2256" w:type="dxa"/>
            <w:tcBorders>
              <w:top w:val="single" w:sz="4" w:space="0" w:color="000000"/>
              <w:left w:val="single" w:sz="4" w:space="0" w:color="000000"/>
              <w:bottom w:val="single" w:sz="4" w:space="0" w:color="000000"/>
            </w:tcBorders>
          </w:tcPr>
          <w:p w:rsidR="00045E0E" w:rsidRPr="00797A5A" w:rsidRDefault="00045E0E" w:rsidP="00797A5A">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045E0E" w:rsidRPr="00797A5A" w:rsidRDefault="00045E0E" w:rsidP="00797A5A">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045E0E" w:rsidRPr="00797A5A" w:rsidRDefault="00045E0E" w:rsidP="00797A5A">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К.м.н.</w:t>
            </w:r>
            <w:r w:rsidR="00E112D0" w:rsidRPr="00797A5A">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rsidR="00045E0E" w:rsidRPr="00797A5A" w:rsidRDefault="00045E0E" w:rsidP="00797A5A">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Стоматологии детского возраста</w:t>
            </w:r>
          </w:p>
        </w:tc>
      </w:tr>
    </w:tbl>
    <w:p w:rsidR="00045E0E" w:rsidRPr="00797A5A" w:rsidRDefault="00045E0E" w:rsidP="00797A5A">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tabs>
          <w:tab w:val="left" w:pos="7260"/>
        </w:tabs>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 xml:space="preserve">          Рецензент (ы)</w:t>
      </w:r>
    </w:p>
    <w:p w:rsidR="00045E0E" w:rsidRPr="00797A5A" w:rsidRDefault="00045E0E" w:rsidP="00797A5A">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18" w:type="dxa"/>
        <w:tblInd w:w="108" w:type="dxa"/>
        <w:tblLayout w:type="fixed"/>
        <w:tblLook w:val="0000"/>
      </w:tblPr>
      <w:tblGrid>
        <w:gridCol w:w="2315"/>
        <w:gridCol w:w="2520"/>
        <w:gridCol w:w="3245"/>
        <w:gridCol w:w="2138"/>
      </w:tblGrid>
      <w:tr w:rsidR="00B705A2" w:rsidRPr="00797A5A" w:rsidTr="00B705A2">
        <w:tc>
          <w:tcPr>
            <w:tcW w:w="2315" w:type="dxa"/>
            <w:tcBorders>
              <w:top w:val="single" w:sz="4" w:space="0" w:color="000000"/>
              <w:left w:val="single" w:sz="4" w:space="0" w:color="000000"/>
              <w:bottom w:val="single" w:sz="4" w:space="0" w:color="000000"/>
            </w:tcBorders>
          </w:tcPr>
          <w:p w:rsidR="00B705A2" w:rsidRPr="00797A5A" w:rsidRDefault="00B705A2" w:rsidP="00797A5A">
            <w:pPr>
              <w:spacing w:after="119" w:line="240" w:lineRule="auto"/>
              <w:jc w:val="center"/>
              <w:rPr>
                <w:rFonts w:ascii="Times New Roman" w:eastAsia="Times New Roman" w:hAnsi="Times New Roman" w:cs="Times New Roman"/>
                <w:sz w:val="24"/>
                <w:szCs w:val="24"/>
              </w:rPr>
            </w:pPr>
            <w:r w:rsidRPr="00797A5A">
              <w:rPr>
                <w:rFonts w:ascii="Times New Roman" w:eastAsia="Times New Roman" w:hAnsi="Times New Roman" w:cs="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rsidR="00B705A2" w:rsidRPr="00797A5A" w:rsidRDefault="00B705A2" w:rsidP="00797A5A">
            <w:pPr>
              <w:spacing w:after="119" w:line="240" w:lineRule="auto"/>
              <w:jc w:val="center"/>
              <w:rPr>
                <w:rFonts w:ascii="Times New Roman" w:eastAsia="Times New Roman" w:hAnsi="Times New Roman" w:cs="Times New Roman"/>
                <w:sz w:val="24"/>
                <w:szCs w:val="24"/>
              </w:rPr>
            </w:pPr>
            <w:r w:rsidRPr="00797A5A">
              <w:rPr>
                <w:rFonts w:ascii="Times New Roman" w:eastAsia="Times New Roman" w:hAnsi="Times New Roman" w:cs="Times New Roman"/>
                <w:b/>
                <w:bCs/>
                <w:sz w:val="24"/>
                <w:szCs w:val="24"/>
              </w:rPr>
              <w:t>Должность</w:t>
            </w:r>
          </w:p>
        </w:tc>
        <w:tc>
          <w:tcPr>
            <w:tcW w:w="3245" w:type="dxa"/>
            <w:tcBorders>
              <w:top w:val="single" w:sz="4" w:space="0" w:color="000000"/>
              <w:left w:val="single" w:sz="4" w:space="0" w:color="000000"/>
              <w:bottom w:val="single" w:sz="4" w:space="0" w:color="000000"/>
            </w:tcBorders>
          </w:tcPr>
          <w:p w:rsidR="00B705A2" w:rsidRPr="00797A5A" w:rsidRDefault="00B705A2" w:rsidP="00797A5A">
            <w:pPr>
              <w:spacing w:line="240" w:lineRule="auto"/>
              <w:jc w:val="center"/>
              <w:rPr>
                <w:rFonts w:ascii="Times New Roman" w:eastAsia="Times New Roman" w:hAnsi="Times New Roman" w:cs="Times New Roman"/>
                <w:sz w:val="24"/>
                <w:szCs w:val="24"/>
              </w:rPr>
            </w:pPr>
            <w:r w:rsidRPr="00797A5A">
              <w:rPr>
                <w:rFonts w:ascii="Times New Roman" w:eastAsia="Times New Roman" w:hAnsi="Times New Roman" w:cs="Times New Roman"/>
                <w:b/>
                <w:bCs/>
                <w:sz w:val="24"/>
                <w:szCs w:val="24"/>
              </w:rPr>
              <w:t xml:space="preserve">Ученая степень, </w:t>
            </w:r>
          </w:p>
          <w:p w:rsidR="00B705A2" w:rsidRPr="00797A5A" w:rsidRDefault="00B705A2" w:rsidP="00797A5A">
            <w:pPr>
              <w:spacing w:after="119" w:line="240" w:lineRule="auto"/>
              <w:jc w:val="center"/>
              <w:rPr>
                <w:rFonts w:ascii="Times New Roman" w:eastAsia="Times New Roman" w:hAnsi="Times New Roman" w:cs="Times New Roman"/>
                <w:sz w:val="24"/>
                <w:szCs w:val="24"/>
              </w:rPr>
            </w:pPr>
            <w:r w:rsidRPr="00797A5A">
              <w:rPr>
                <w:rFonts w:ascii="Times New Roman" w:eastAsia="Times New Roman" w:hAnsi="Times New Roman" w:cs="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B705A2" w:rsidRPr="00797A5A" w:rsidRDefault="00B705A2" w:rsidP="00797A5A">
            <w:pPr>
              <w:spacing w:after="119" w:line="240" w:lineRule="auto"/>
              <w:jc w:val="center"/>
              <w:rPr>
                <w:rFonts w:ascii="Times New Roman" w:eastAsia="Times New Roman" w:hAnsi="Times New Roman" w:cs="Times New Roman"/>
                <w:b/>
                <w:sz w:val="24"/>
                <w:szCs w:val="24"/>
              </w:rPr>
            </w:pPr>
            <w:r w:rsidRPr="00797A5A">
              <w:rPr>
                <w:rFonts w:ascii="Times New Roman" w:eastAsia="Times New Roman" w:hAnsi="Times New Roman" w:cs="Times New Roman"/>
                <w:b/>
                <w:sz w:val="24"/>
                <w:szCs w:val="24"/>
              </w:rPr>
              <w:t>Кафедра/организация</w:t>
            </w:r>
          </w:p>
        </w:tc>
      </w:tr>
      <w:tr w:rsidR="00B705A2" w:rsidRPr="00797A5A" w:rsidTr="004302CF">
        <w:trPr>
          <w:trHeight w:val="559"/>
        </w:trPr>
        <w:tc>
          <w:tcPr>
            <w:tcW w:w="2315" w:type="dxa"/>
            <w:tcBorders>
              <w:top w:val="single" w:sz="4" w:space="0" w:color="000000"/>
              <w:left w:val="single" w:sz="4" w:space="0" w:color="000000"/>
              <w:bottom w:val="single" w:sz="4" w:space="0" w:color="000000"/>
            </w:tcBorders>
          </w:tcPr>
          <w:p w:rsidR="00B705A2" w:rsidRPr="00797A5A" w:rsidRDefault="00B705A2" w:rsidP="00797A5A">
            <w:pPr>
              <w:tabs>
                <w:tab w:val="left" w:pos="7260"/>
              </w:tabs>
              <w:suppressAutoHyphens/>
              <w:snapToGrid w:val="0"/>
              <w:spacing w:line="240" w:lineRule="auto"/>
              <w:rPr>
                <w:rFonts w:ascii="Times New Roman" w:eastAsia="Times New Roman" w:hAnsi="Times New Roman" w:cs="Times New Roman"/>
                <w:sz w:val="24"/>
                <w:szCs w:val="24"/>
                <w:lang w:eastAsia="ar-SA"/>
              </w:rPr>
            </w:pPr>
            <w:proofErr w:type="spellStart"/>
            <w:r w:rsidRPr="00797A5A">
              <w:rPr>
                <w:rFonts w:ascii="Times New Roman" w:hAnsi="Times New Roman" w:cs="Times New Roman"/>
                <w:sz w:val="24"/>
                <w:szCs w:val="24"/>
              </w:rPr>
              <w:t>Чебакова</w:t>
            </w:r>
            <w:proofErr w:type="spellEnd"/>
            <w:r w:rsidRPr="00797A5A">
              <w:rPr>
                <w:rFonts w:ascii="Times New Roman" w:hAnsi="Times New Roman" w:cs="Times New Roman"/>
                <w:sz w:val="24"/>
                <w:szCs w:val="24"/>
              </w:rPr>
              <w:t xml:space="preserve"> Т.И.</w:t>
            </w:r>
          </w:p>
        </w:tc>
        <w:tc>
          <w:tcPr>
            <w:tcW w:w="2520" w:type="dxa"/>
            <w:tcBorders>
              <w:top w:val="single" w:sz="4" w:space="0" w:color="000000"/>
              <w:left w:val="single" w:sz="4" w:space="0" w:color="000000"/>
              <w:bottom w:val="single" w:sz="4" w:space="0" w:color="000000"/>
            </w:tcBorders>
          </w:tcPr>
          <w:p w:rsidR="00B705A2" w:rsidRPr="00797A5A" w:rsidRDefault="00B705A2" w:rsidP="00797A5A">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797A5A">
              <w:rPr>
                <w:rFonts w:ascii="Times New Roman" w:hAnsi="Times New Roman" w:cs="Times New Roman"/>
                <w:sz w:val="24"/>
                <w:szCs w:val="24"/>
              </w:rPr>
              <w:t xml:space="preserve">Главный врач </w:t>
            </w:r>
          </w:p>
        </w:tc>
        <w:tc>
          <w:tcPr>
            <w:tcW w:w="3245" w:type="dxa"/>
            <w:tcBorders>
              <w:top w:val="single" w:sz="4" w:space="0" w:color="000000"/>
              <w:left w:val="single" w:sz="4" w:space="0" w:color="000000"/>
              <w:bottom w:val="single" w:sz="4" w:space="0" w:color="000000"/>
            </w:tcBorders>
          </w:tcPr>
          <w:p w:rsidR="00B705A2" w:rsidRPr="00797A5A" w:rsidRDefault="00B705A2" w:rsidP="00797A5A">
            <w:pPr>
              <w:tabs>
                <w:tab w:val="left" w:pos="7260"/>
              </w:tabs>
              <w:suppressAutoHyphens/>
              <w:snapToGrid w:val="0"/>
              <w:spacing w:line="240" w:lineRule="auto"/>
              <w:jc w:val="center"/>
              <w:rPr>
                <w:rFonts w:ascii="Times New Roman" w:eastAsia="Times New Roman" w:hAnsi="Times New Roman" w:cs="Times New Roman"/>
                <w:sz w:val="24"/>
                <w:szCs w:val="24"/>
                <w:lang w:eastAsia="ar-SA"/>
              </w:rPr>
            </w:pPr>
            <w:proofErr w:type="spellStart"/>
            <w:r w:rsidRPr="00797A5A">
              <w:rPr>
                <w:rFonts w:ascii="Times New Roman" w:hAnsi="Times New Roman" w:cs="Times New Roman"/>
                <w:sz w:val="24"/>
                <w:szCs w:val="24"/>
              </w:rPr>
              <w:t>К.м</w:t>
            </w:r>
            <w:proofErr w:type="gramStart"/>
            <w:r w:rsidRPr="00797A5A">
              <w:rPr>
                <w:rFonts w:ascii="Times New Roman" w:hAnsi="Times New Roman" w:cs="Times New Roman"/>
                <w:sz w:val="24"/>
                <w:szCs w:val="24"/>
              </w:rPr>
              <w:t>.н</w:t>
            </w:r>
            <w:proofErr w:type="spellEnd"/>
            <w:proofErr w:type="gramEnd"/>
          </w:p>
        </w:tc>
        <w:tc>
          <w:tcPr>
            <w:tcW w:w="2138" w:type="dxa"/>
            <w:tcBorders>
              <w:top w:val="single" w:sz="4" w:space="0" w:color="000000"/>
              <w:left w:val="single" w:sz="4" w:space="0" w:color="000000"/>
              <w:bottom w:val="single" w:sz="4" w:space="0" w:color="000000"/>
              <w:right w:val="single" w:sz="4" w:space="0" w:color="000000"/>
            </w:tcBorders>
          </w:tcPr>
          <w:p w:rsidR="00B705A2" w:rsidRPr="00797A5A" w:rsidRDefault="00B705A2" w:rsidP="00797A5A">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797A5A">
              <w:rPr>
                <w:rFonts w:ascii="Times New Roman" w:hAnsi="Times New Roman" w:cs="Times New Roman"/>
                <w:sz w:val="24"/>
                <w:szCs w:val="24"/>
              </w:rPr>
              <w:t>ГБУЗ НСО «ДГКСП»</w:t>
            </w:r>
          </w:p>
        </w:tc>
      </w:tr>
      <w:tr w:rsidR="00B705A2" w:rsidRPr="00797A5A" w:rsidTr="00B705A2">
        <w:trPr>
          <w:trHeight w:val="201"/>
        </w:trPr>
        <w:tc>
          <w:tcPr>
            <w:tcW w:w="2315" w:type="dxa"/>
            <w:tcBorders>
              <w:top w:val="single" w:sz="4" w:space="0" w:color="000000"/>
              <w:left w:val="single" w:sz="4" w:space="0" w:color="000000"/>
              <w:bottom w:val="single" w:sz="4" w:space="0" w:color="000000"/>
            </w:tcBorders>
          </w:tcPr>
          <w:p w:rsidR="00B705A2" w:rsidRPr="00797A5A" w:rsidRDefault="00B705A2" w:rsidP="00797A5A">
            <w:pPr>
              <w:tabs>
                <w:tab w:val="left" w:pos="7260"/>
              </w:tabs>
              <w:snapToGrid w:val="0"/>
              <w:spacing w:line="240" w:lineRule="auto"/>
              <w:rPr>
                <w:rFonts w:ascii="Times New Roman" w:hAnsi="Times New Roman" w:cs="Times New Roman"/>
                <w:sz w:val="24"/>
                <w:szCs w:val="24"/>
              </w:rPr>
            </w:pPr>
            <w:r w:rsidRPr="00797A5A">
              <w:rPr>
                <w:rFonts w:ascii="Times New Roman" w:hAnsi="Times New Roman" w:cs="Times New Roman"/>
                <w:sz w:val="24"/>
                <w:szCs w:val="24"/>
              </w:rPr>
              <w:t>Брега И.Н.</w:t>
            </w:r>
          </w:p>
        </w:tc>
        <w:tc>
          <w:tcPr>
            <w:tcW w:w="2520" w:type="dxa"/>
            <w:tcBorders>
              <w:top w:val="single" w:sz="4" w:space="0" w:color="000000"/>
              <w:left w:val="single" w:sz="4" w:space="0" w:color="000000"/>
              <w:bottom w:val="single" w:sz="4" w:space="0" w:color="000000"/>
            </w:tcBorders>
          </w:tcPr>
          <w:p w:rsidR="00B705A2" w:rsidRPr="00797A5A" w:rsidRDefault="00B705A2" w:rsidP="00797A5A">
            <w:pPr>
              <w:tabs>
                <w:tab w:val="left" w:pos="7260"/>
              </w:tabs>
              <w:snapToGrid w:val="0"/>
              <w:spacing w:line="240" w:lineRule="auto"/>
              <w:rPr>
                <w:rFonts w:ascii="Times New Roman" w:hAnsi="Times New Roman" w:cs="Times New Roman"/>
                <w:sz w:val="24"/>
                <w:szCs w:val="24"/>
              </w:rPr>
            </w:pPr>
            <w:r w:rsidRPr="00797A5A">
              <w:rPr>
                <w:rFonts w:ascii="Times New Roman" w:hAnsi="Times New Roman" w:cs="Times New Roman"/>
                <w:sz w:val="24"/>
                <w:szCs w:val="24"/>
              </w:rPr>
              <w:t>Зав</w:t>
            </w:r>
            <w:proofErr w:type="gramStart"/>
            <w:r w:rsidRPr="00797A5A">
              <w:rPr>
                <w:rFonts w:ascii="Times New Roman" w:hAnsi="Times New Roman" w:cs="Times New Roman"/>
                <w:sz w:val="24"/>
                <w:szCs w:val="24"/>
              </w:rPr>
              <w:t>.к</w:t>
            </w:r>
            <w:proofErr w:type="gramEnd"/>
            <w:r w:rsidRPr="00797A5A">
              <w:rPr>
                <w:rFonts w:ascii="Times New Roman" w:hAnsi="Times New Roman" w:cs="Times New Roman"/>
                <w:sz w:val="24"/>
                <w:szCs w:val="24"/>
              </w:rPr>
              <w:t>афедрой хирургической стоматологии и стоматологической имплантации и челюстно-лицевой хирургии  НГМУ</w:t>
            </w:r>
          </w:p>
        </w:tc>
        <w:tc>
          <w:tcPr>
            <w:tcW w:w="3245" w:type="dxa"/>
            <w:tcBorders>
              <w:top w:val="single" w:sz="4" w:space="0" w:color="000000"/>
              <w:left w:val="single" w:sz="4" w:space="0" w:color="000000"/>
              <w:bottom w:val="single" w:sz="4" w:space="0" w:color="000000"/>
            </w:tcBorders>
          </w:tcPr>
          <w:p w:rsidR="00B705A2" w:rsidRPr="00797A5A" w:rsidRDefault="00B705A2" w:rsidP="00797A5A">
            <w:pPr>
              <w:tabs>
                <w:tab w:val="left" w:pos="7260"/>
              </w:tabs>
              <w:snapToGrid w:val="0"/>
              <w:spacing w:line="240" w:lineRule="auto"/>
              <w:jc w:val="center"/>
              <w:rPr>
                <w:rFonts w:ascii="Times New Roman" w:hAnsi="Times New Roman" w:cs="Times New Roman"/>
                <w:sz w:val="24"/>
                <w:szCs w:val="24"/>
              </w:rPr>
            </w:pPr>
            <w:r w:rsidRPr="00797A5A">
              <w:rPr>
                <w:rFonts w:ascii="Times New Roman" w:hAnsi="Times New Roman" w:cs="Times New Roman"/>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rsidR="00B705A2" w:rsidRPr="00797A5A" w:rsidRDefault="00B705A2" w:rsidP="00797A5A">
            <w:pPr>
              <w:tabs>
                <w:tab w:val="left" w:pos="7260"/>
              </w:tabs>
              <w:snapToGrid w:val="0"/>
              <w:spacing w:line="240" w:lineRule="auto"/>
              <w:rPr>
                <w:rFonts w:ascii="Times New Roman" w:hAnsi="Times New Roman" w:cs="Times New Roman"/>
                <w:sz w:val="24"/>
                <w:szCs w:val="24"/>
              </w:rPr>
            </w:pPr>
            <w:r w:rsidRPr="00797A5A">
              <w:rPr>
                <w:rFonts w:ascii="Times New Roman" w:hAnsi="Times New Roman" w:cs="Times New Roman"/>
                <w:sz w:val="24"/>
                <w:szCs w:val="24"/>
              </w:rPr>
              <w:t>Кафедра хирургической стоматологии и стоматологической имплантации и челюстно-лицевой хирургии  НГМУ</w:t>
            </w:r>
          </w:p>
        </w:tc>
      </w:tr>
    </w:tbl>
    <w:p w:rsidR="00045E0E" w:rsidRPr="00797A5A" w:rsidRDefault="00045E0E" w:rsidP="00797A5A">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797A5A" w:rsidRDefault="00045E0E" w:rsidP="00797A5A">
      <w:pPr>
        <w:tabs>
          <w:tab w:val="left" w:pos="7260"/>
        </w:tabs>
        <w:suppressAutoHyphens/>
        <w:spacing w:after="0" w:line="240" w:lineRule="auto"/>
        <w:rPr>
          <w:rFonts w:ascii="Times New Roman" w:eastAsia="Times New Roman" w:hAnsi="Times New Roman" w:cs="Times New Roman"/>
          <w:sz w:val="24"/>
          <w:szCs w:val="24"/>
          <w:lang w:eastAsia="ar-SA"/>
        </w:rPr>
      </w:pPr>
    </w:p>
    <w:p w:rsidR="00E112D0" w:rsidRPr="00797A5A" w:rsidRDefault="00DF6AFB" w:rsidP="00797A5A">
      <w:pPr>
        <w:tabs>
          <w:tab w:val="left" w:pos="7260"/>
        </w:tabs>
        <w:spacing w:line="240" w:lineRule="auto"/>
        <w:rPr>
          <w:rFonts w:ascii="Times New Roman" w:hAnsi="Times New Roman" w:cs="Times New Roman"/>
          <w:sz w:val="24"/>
          <w:szCs w:val="24"/>
        </w:rPr>
      </w:pPr>
      <w:r w:rsidRPr="00797A5A">
        <w:rPr>
          <w:rFonts w:ascii="Times New Roman" w:hAnsi="Times New Roman" w:cs="Times New Roman"/>
          <w:sz w:val="24"/>
          <w:szCs w:val="24"/>
        </w:rPr>
        <w:t xml:space="preserve">        </w:t>
      </w:r>
      <w:r w:rsidR="00E112D0" w:rsidRPr="00797A5A">
        <w:rPr>
          <w:rFonts w:ascii="Times New Roman" w:hAnsi="Times New Roman" w:cs="Times New Roman"/>
          <w:sz w:val="24"/>
          <w:szCs w:val="24"/>
        </w:rPr>
        <w:t>Методические указания рассмотрены и ут</w:t>
      </w:r>
      <w:r w:rsidR="007B38A2" w:rsidRPr="00797A5A">
        <w:rPr>
          <w:rFonts w:ascii="Times New Roman" w:hAnsi="Times New Roman" w:cs="Times New Roman"/>
          <w:sz w:val="24"/>
          <w:szCs w:val="24"/>
        </w:rPr>
        <w:t>верждены  на заседании кафедры с</w:t>
      </w:r>
      <w:r w:rsidR="00E112D0" w:rsidRPr="00797A5A">
        <w:rPr>
          <w:rFonts w:ascii="Times New Roman" w:hAnsi="Times New Roman" w:cs="Times New Roman"/>
          <w:sz w:val="24"/>
          <w:szCs w:val="24"/>
        </w:rPr>
        <w:t>томатологии детского возраста</w:t>
      </w:r>
      <w:r w:rsidR="00E112D0" w:rsidRPr="00797A5A">
        <w:rPr>
          <w:rFonts w:ascii="Times New Roman" w:hAnsi="Times New Roman" w:cs="Times New Roman"/>
          <w:sz w:val="24"/>
          <w:szCs w:val="24"/>
        </w:rPr>
        <w:br/>
        <w:t>Протокол №_1</w:t>
      </w:r>
      <w:r w:rsidR="007B38A2" w:rsidRPr="00797A5A">
        <w:rPr>
          <w:rFonts w:ascii="Times New Roman" w:hAnsi="Times New Roman" w:cs="Times New Roman"/>
          <w:sz w:val="24"/>
          <w:szCs w:val="24"/>
        </w:rPr>
        <w:t>1</w:t>
      </w:r>
      <w:r w:rsidR="00E112D0" w:rsidRPr="00797A5A">
        <w:rPr>
          <w:rFonts w:ascii="Times New Roman" w:hAnsi="Times New Roman" w:cs="Times New Roman"/>
          <w:sz w:val="24"/>
          <w:szCs w:val="24"/>
        </w:rPr>
        <w:t xml:space="preserve">  от «_30 » </w:t>
      </w:r>
      <w:r w:rsidR="007B38A2" w:rsidRPr="00797A5A">
        <w:rPr>
          <w:rFonts w:ascii="Times New Roman" w:hAnsi="Times New Roman" w:cs="Times New Roman"/>
          <w:sz w:val="24"/>
          <w:szCs w:val="24"/>
        </w:rPr>
        <w:t>мая</w:t>
      </w:r>
      <w:r w:rsidR="00E112D0" w:rsidRPr="00797A5A">
        <w:rPr>
          <w:rFonts w:ascii="Times New Roman" w:hAnsi="Times New Roman" w:cs="Times New Roman"/>
          <w:sz w:val="24"/>
          <w:szCs w:val="24"/>
        </w:rPr>
        <w:t xml:space="preserve"> 201</w:t>
      </w:r>
      <w:r w:rsidR="007B38A2" w:rsidRPr="00797A5A">
        <w:rPr>
          <w:rFonts w:ascii="Times New Roman" w:hAnsi="Times New Roman" w:cs="Times New Roman"/>
          <w:sz w:val="24"/>
          <w:szCs w:val="24"/>
        </w:rPr>
        <w:t>9</w:t>
      </w:r>
      <w:r w:rsidR="00E112D0" w:rsidRPr="00797A5A">
        <w:rPr>
          <w:rFonts w:ascii="Times New Roman" w:hAnsi="Times New Roman" w:cs="Times New Roman"/>
          <w:sz w:val="24"/>
          <w:szCs w:val="24"/>
        </w:rPr>
        <w:t xml:space="preserve"> г.</w:t>
      </w:r>
    </w:p>
    <w:p w:rsidR="00E112D0" w:rsidRPr="00797A5A" w:rsidRDefault="00E112D0" w:rsidP="00797A5A">
      <w:pPr>
        <w:tabs>
          <w:tab w:val="left" w:pos="7260"/>
        </w:tabs>
        <w:spacing w:line="240" w:lineRule="auto"/>
        <w:rPr>
          <w:rFonts w:ascii="Times New Roman" w:hAnsi="Times New Roman" w:cs="Times New Roman"/>
          <w:sz w:val="24"/>
          <w:szCs w:val="24"/>
        </w:rPr>
      </w:pPr>
      <w:r w:rsidRPr="00797A5A">
        <w:rPr>
          <w:rFonts w:ascii="Times New Roman" w:hAnsi="Times New Roman" w:cs="Times New Roman"/>
          <w:sz w:val="24"/>
          <w:szCs w:val="24"/>
        </w:rPr>
        <w:t>Зав. кафедрой, профессор                                                          П.А. Железный</w:t>
      </w:r>
    </w:p>
    <w:p w:rsidR="00E112D0" w:rsidRPr="00797A5A" w:rsidRDefault="00E112D0" w:rsidP="00797A5A">
      <w:pPr>
        <w:tabs>
          <w:tab w:val="left" w:pos="7260"/>
        </w:tabs>
        <w:spacing w:line="240" w:lineRule="auto"/>
        <w:rPr>
          <w:rFonts w:ascii="Times New Roman" w:hAnsi="Times New Roman" w:cs="Times New Roman"/>
          <w:sz w:val="24"/>
          <w:szCs w:val="24"/>
        </w:rPr>
      </w:pPr>
    </w:p>
    <w:p w:rsidR="00E112D0" w:rsidRPr="00797A5A" w:rsidRDefault="00E112D0" w:rsidP="00797A5A">
      <w:pPr>
        <w:tabs>
          <w:tab w:val="left" w:pos="7260"/>
        </w:tabs>
        <w:spacing w:line="240" w:lineRule="auto"/>
        <w:rPr>
          <w:rFonts w:ascii="Times New Roman" w:hAnsi="Times New Roman" w:cs="Times New Roman"/>
          <w:sz w:val="24"/>
          <w:szCs w:val="24"/>
        </w:rPr>
      </w:pPr>
    </w:p>
    <w:p w:rsidR="00E112D0" w:rsidRPr="00797A5A" w:rsidRDefault="00E112D0" w:rsidP="00797A5A">
      <w:pPr>
        <w:tabs>
          <w:tab w:val="left" w:pos="7260"/>
        </w:tabs>
        <w:spacing w:line="240" w:lineRule="auto"/>
        <w:rPr>
          <w:rFonts w:ascii="Times New Roman" w:hAnsi="Times New Roman" w:cs="Times New Roman"/>
          <w:sz w:val="24"/>
          <w:szCs w:val="24"/>
        </w:rPr>
      </w:pPr>
      <w:r w:rsidRPr="00797A5A">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rsidR="00045E0E" w:rsidRPr="00797A5A" w:rsidRDefault="007B38A2" w:rsidP="00797A5A">
      <w:pPr>
        <w:tabs>
          <w:tab w:val="left" w:pos="7260"/>
        </w:tabs>
        <w:spacing w:line="240" w:lineRule="auto"/>
        <w:rPr>
          <w:rFonts w:ascii="Times New Roman" w:eastAsia="Times New Roman" w:hAnsi="Times New Roman" w:cs="Times New Roman"/>
          <w:sz w:val="20"/>
          <w:szCs w:val="20"/>
          <w:lang w:eastAsia="ar-SA"/>
        </w:rPr>
      </w:pPr>
      <w:r w:rsidRPr="00797A5A">
        <w:rPr>
          <w:rFonts w:ascii="Times New Roman" w:hAnsi="Times New Roman" w:cs="Times New Roman"/>
          <w:sz w:val="24"/>
          <w:szCs w:val="24"/>
        </w:rPr>
        <w:t>Протокол № 5 от 06 июня  2019 г</w:t>
      </w:r>
    </w:p>
    <w:p w:rsidR="00045E0E" w:rsidRPr="00797A5A" w:rsidRDefault="00045E0E" w:rsidP="00797A5A">
      <w:pPr>
        <w:suppressAutoHyphens/>
        <w:spacing w:after="0" w:line="240" w:lineRule="auto"/>
        <w:jc w:val="both"/>
        <w:rPr>
          <w:rFonts w:ascii="Times New Roman" w:eastAsia="Times New Roman" w:hAnsi="Times New Roman" w:cs="Times New Roman"/>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p w:rsidR="00E112D0" w:rsidRDefault="00E112D0" w:rsidP="00797A5A">
      <w:pPr>
        <w:suppressAutoHyphens/>
        <w:spacing w:after="0" w:line="240" w:lineRule="auto"/>
        <w:rPr>
          <w:rFonts w:ascii="Times New Roman" w:eastAsia="Times New Roman" w:hAnsi="Times New Roman" w:cs="Times New Roman"/>
          <w:sz w:val="24"/>
          <w:szCs w:val="24"/>
          <w:lang w:eastAsia="ar-SA"/>
        </w:rPr>
      </w:pPr>
    </w:p>
    <w:p w:rsidR="00797A5A" w:rsidRDefault="00797A5A" w:rsidP="00797A5A">
      <w:pPr>
        <w:suppressAutoHyphens/>
        <w:spacing w:after="0" w:line="240" w:lineRule="auto"/>
        <w:rPr>
          <w:rFonts w:ascii="Times New Roman" w:eastAsia="Times New Roman" w:hAnsi="Times New Roman" w:cs="Times New Roman"/>
          <w:sz w:val="24"/>
          <w:szCs w:val="24"/>
          <w:lang w:eastAsia="ar-SA"/>
        </w:rPr>
      </w:pPr>
    </w:p>
    <w:p w:rsidR="00797A5A" w:rsidRPr="00797A5A" w:rsidRDefault="00797A5A" w:rsidP="00797A5A">
      <w:pPr>
        <w:suppressAutoHyphens/>
        <w:spacing w:after="0" w:line="240" w:lineRule="auto"/>
        <w:rPr>
          <w:rFonts w:ascii="Times New Roman" w:eastAsia="Times New Roman" w:hAnsi="Times New Roman" w:cs="Times New Roman"/>
          <w:sz w:val="24"/>
          <w:szCs w:val="24"/>
          <w:lang w:eastAsia="ar-SA"/>
        </w:rPr>
      </w:pPr>
    </w:p>
    <w:p w:rsidR="00E112D0" w:rsidRPr="00797A5A" w:rsidRDefault="00E112D0" w:rsidP="00797A5A">
      <w:pPr>
        <w:suppressAutoHyphens/>
        <w:spacing w:after="0" w:line="240" w:lineRule="auto"/>
        <w:rPr>
          <w:rFonts w:ascii="Times New Roman" w:eastAsia="Times New Roman" w:hAnsi="Times New Roman" w:cs="Times New Roman"/>
          <w:sz w:val="24"/>
          <w:szCs w:val="24"/>
          <w:lang w:eastAsia="ar-SA"/>
        </w:rPr>
      </w:pPr>
    </w:p>
    <w:p w:rsidR="00B74004" w:rsidRPr="00797A5A" w:rsidRDefault="00B74004" w:rsidP="00797A5A">
      <w:pPr>
        <w:suppressAutoHyphens/>
        <w:spacing w:after="0" w:line="240" w:lineRule="auto"/>
        <w:jc w:val="both"/>
        <w:rPr>
          <w:rFonts w:ascii="Times New Roman" w:eastAsia="Times New Roman" w:hAnsi="Times New Roman" w:cs="Times New Roman"/>
          <w:sz w:val="24"/>
          <w:szCs w:val="24"/>
          <w:lang w:eastAsia="ar-SA"/>
        </w:rPr>
      </w:pPr>
    </w:p>
    <w:p w:rsidR="00B74004" w:rsidRPr="00797A5A" w:rsidRDefault="00B74004" w:rsidP="00797A5A">
      <w:pPr>
        <w:suppressAutoHyphens/>
        <w:spacing w:after="0" w:line="240" w:lineRule="auto"/>
        <w:ind w:left="720"/>
        <w:jc w:val="both"/>
        <w:rPr>
          <w:rFonts w:ascii="Times New Roman" w:eastAsia="Times New Roman" w:hAnsi="Times New Roman" w:cs="Times New Roman"/>
          <w:b/>
          <w:sz w:val="24"/>
          <w:szCs w:val="24"/>
          <w:lang w:eastAsia="ar-SA"/>
        </w:rPr>
      </w:pPr>
      <w:r w:rsidRPr="00797A5A">
        <w:rPr>
          <w:rFonts w:ascii="Times New Roman" w:eastAsia="Times New Roman" w:hAnsi="Times New Roman" w:cs="Times New Roman"/>
          <w:b/>
          <w:sz w:val="24"/>
          <w:szCs w:val="24"/>
          <w:lang w:eastAsia="ar-SA"/>
        </w:rPr>
        <w:lastRenderedPageBreak/>
        <w:t>1. Введение</w:t>
      </w:r>
    </w:p>
    <w:p w:rsidR="00B74004" w:rsidRPr="00797A5A" w:rsidRDefault="00B74004" w:rsidP="00797A5A">
      <w:pPr>
        <w:suppressAutoHyphens/>
        <w:spacing w:after="0" w:line="240" w:lineRule="auto"/>
        <w:ind w:left="720"/>
        <w:jc w:val="both"/>
        <w:rPr>
          <w:rFonts w:ascii="Times New Roman" w:eastAsia="Times New Roman" w:hAnsi="Times New Roman" w:cs="Times New Roman"/>
          <w:b/>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bCs/>
          <w:sz w:val="24"/>
          <w:szCs w:val="24"/>
          <w:lang w:eastAsia="ar-SA"/>
        </w:rPr>
      </w:pPr>
      <w:r w:rsidRPr="00797A5A">
        <w:rPr>
          <w:rFonts w:ascii="Times New Roman" w:eastAsia="Times New Roman" w:hAnsi="Times New Roman" w:cs="Times New Roman"/>
          <w:b/>
          <w:bCs/>
          <w:sz w:val="24"/>
          <w:szCs w:val="24"/>
          <w:lang w:eastAsia="ar-SA"/>
        </w:rPr>
        <w:t xml:space="preserve">Цели занятия: </w:t>
      </w:r>
      <w:r w:rsidRPr="00797A5A">
        <w:rPr>
          <w:rFonts w:ascii="Times New Roman" w:eastAsia="Times New Roman" w:hAnsi="Times New Roman" w:cs="Times New Roman"/>
          <w:bCs/>
          <w:sz w:val="24"/>
          <w:szCs w:val="24"/>
          <w:lang w:eastAsia="ar-SA"/>
        </w:rPr>
        <w:t xml:space="preserve">После изучения темы </w:t>
      </w:r>
      <w:r w:rsidR="0022416E">
        <w:rPr>
          <w:rFonts w:ascii="Times New Roman" w:eastAsia="Times New Roman" w:hAnsi="Times New Roman" w:cs="Times New Roman"/>
          <w:bCs/>
          <w:sz w:val="24"/>
          <w:szCs w:val="24"/>
          <w:lang w:eastAsia="ar-SA"/>
        </w:rPr>
        <w:t>аспирант</w:t>
      </w:r>
      <w:r w:rsidRPr="00797A5A">
        <w:rPr>
          <w:rFonts w:ascii="Times New Roman" w:eastAsia="Times New Roman" w:hAnsi="Times New Roman" w:cs="Times New Roman"/>
          <w:bCs/>
          <w:sz w:val="24"/>
          <w:szCs w:val="24"/>
          <w:lang w:eastAsia="ar-SA"/>
        </w:rPr>
        <w:t xml:space="preserve"> будет</w:t>
      </w: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bCs/>
          <w:sz w:val="24"/>
          <w:szCs w:val="24"/>
          <w:lang w:eastAsia="ar-SA"/>
        </w:rPr>
        <w:t>ЗНАТЬ</w:t>
      </w:r>
      <w:r w:rsidRPr="00797A5A">
        <w:rPr>
          <w:rFonts w:ascii="Times New Roman" w:eastAsia="Times New Roman" w:hAnsi="Times New Roman" w:cs="Times New Roman"/>
          <w:sz w:val="24"/>
          <w:szCs w:val="24"/>
          <w:lang w:eastAsia="ar-SA"/>
        </w:rPr>
        <w:t>:</w:t>
      </w:r>
    </w:p>
    <w:p w:rsidR="00EA5BF3" w:rsidRPr="00797A5A" w:rsidRDefault="00EA5BF3" w:rsidP="00AF6AE9">
      <w:pPr>
        <w:widowControl w:val="0"/>
        <w:spacing w:line="240" w:lineRule="auto"/>
        <w:contextualSpacing/>
        <w:jc w:val="both"/>
      </w:pPr>
    </w:p>
    <w:p w:rsidR="00EA5BF3" w:rsidRPr="00797A5A" w:rsidRDefault="00EA5BF3" w:rsidP="00797A5A">
      <w:pPr>
        <w:pStyle w:val="a7"/>
        <w:widowControl w:val="0"/>
        <w:numPr>
          <w:ilvl w:val="0"/>
          <w:numId w:val="5"/>
        </w:numPr>
        <w:tabs>
          <w:tab w:val="clear" w:pos="709"/>
        </w:tabs>
        <w:suppressAutoHyphens w:val="0"/>
        <w:spacing w:after="200" w:line="240" w:lineRule="auto"/>
        <w:contextualSpacing/>
        <w:jc w:val="both"/>
      </w:pPr>
      <w:r w:rsidRPr="00797A5A">
        <w:t>Понятие о распространенности и интенсивности стоматоло</w:t>
      </w:r>
      <w:r w:rsidRPr="00797A5A">
        <w:softHyphen/>
        <w:t xml:space="preserve">гических заболеваний. </w:t>
      </w:r>
    </w:p>
    <w:p w:rsidR="00EA5BF3" w:rsidRPr="00797A5A" w:rsidRDefault="00EA5BF3" w:rsidP="00797A5A">
      <w:pPr>
        <w:pStyle w:val="a7"/>
        <w:widowControl w:val="0"/>
        <w:numPr>
          <w:ilvl w:val="0"/>
          <w:numId w:val="5"/>
        </w:numPr>
        <w:tabs>
          <w:tab w:val="clear" w:pos="709"/>
        </w:tabs>
        <w:suppressAutoHyphens w:val="0"/>
        <w:spacing w:after="200" w:line="240" w:lineRule="auto"/>
        <w:contextualSpacing/>
        <w:jc w:val="both"/>
      </w:pPr>
      <w:r w:rsidRPr="00797A5A">
        <w:t xml:space="preserve">Индексы интенсивности, прирост интенсивности кариеса. </w:t>
      </w:r>
    </w:p>
    <w:p w:rsidR="00EA5BF3" w:rsidRPr="00797A5A" w:rsidRDefault="00EA5BF3" w:rsidP="00797A5A">
      <w:pPr>
        <w:pStyle w:val="a7"/>
        <w:widowControl w:val="0"/>
        <w:numPr>
          <w:ilvl w:val="0"/>
          <w:numId w:val="5"/>
        </w:numPr>
        <w:tabs>
          <w:tab w:val="clear" w:pos="709"/>
        </w:tabs>
        <w:suppressAutoHyphens w:val="0"/>
        <w:spacing w:after="200" w:line="240" w:lineRule="auto"/>
        <w:contextualSpacing/>
        <w:jc w:val="both"/>
      </w:pPr>
      <w:r w:rsidRPr="00797A5A">
        <w:t xml:space="preserve">Индексы регистрации состояния тканей пародонта. </w:t>
      </w:r>
    </w:p>
    <w:p w:rsidR="00EA5BF3" w:rsidRDefault="00EA5BF3" w:rsidP="00797A5A">
      <w:pPr>
        <w:pStyle w:val="a7"/>
        <w:widowControl w:val="0"/>
        <w:numPr>
          <w:ilvl w:val="0"/>
          <w:numId w:val="5"/>
        </w:numPr>
        <w:tabs>
          <w:tab w:val="clear" w:pos="709"/>
        </w:tabs>
        <w:suppressAutoHyphens w:val="0"/>
        <w:spacing w:after="200" w:line="240" w:lineRule="auto"/>
        <w:contextualSpacing/>
        <w:jc w:val="both"/>
      </w:pPr>
      <w:r w:rsidRPr="00797A5A">
        <w:t>Уровни расп</w:t>
      </w:r>
      <w:r w:rsidRPr="00797A5A">
        <w:softHyphen/>
        <w:t>ространённости и интенсивности кариеса и заболеваний пародонта по ВОЗ.</w:t>
      </w:r>
    </w:p>
    <w:p w:rsidR="00AF6AE9" w:rsidRPr="00797A5A" w:rsidRDefault="00AF6AE9" w:rsidP="00797A5A">
      <w:pPr>
        <w:pStyle w:val="a7"/>
        <w:widowControl w:val="0"/>
        <w:numPr>
          <w:ilvl w:val="0"/>
          <w:numId w:val="5"/>
        </w:numPr>
        <w:tabs>
          <w:tab w:val="clear" w:pos="709"/>
        </w:tabs>
        <w:suppressAutoHyphens w:val="0"/>
        <w:spacing w:after="200" w:line="240" w:lineRule="auto"/>
        <w:contextualSpacing/>
        <w:jc w:val="both"/>
      </w:pPr>
      <w:r>
        <w:t xml:space="preserve">Виды карт </w:t>
      </w:r>
      <w:r w:rsidRPr="00AF6AE9">
        <w:t>регистрации ВОЗ</w:t>
      </w:r>
    </w:p>
    <w:p w:rsidR="00B74004" w:rsidRPr="00797A5A" w:rsidRDefault="00B74004" w:rsidP="00797A5A">
      <w:pPr>
        <w:suppressAutoHyphens/>
        <w:spacing w:after="0" w:line="240" w:lineRule="auto"/>
        <w:ind w:left="360"/>
        <w:rPr>
          <w:rFonts w:ascii="Times New Roman" w:eastAsia="Times New Roman" w:hAnsi="Times New Roman" w:cs="Times New Roman"/>
          <w:bCs/>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bCs/>
          <w:sz w:val="24"/>
          <w:szCs w:val="24"/>
          <w:lang w:eastAsia="ar-SA"/>
        </w:rPr>
      </w:pPr>
    </w:p>
    <w:p w:rsidR="00E112D0" w:rsidRPr="00797A5A" w:rsidRDefault="00B74004" w:rsidP="00797A5A">
      <w:pPr>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bCs/>
          <w:sz w:val="24"/>
          <w:szCs w:val="24"/>
          <w:lang w:eastAsia="ar-SA"/>
        </w:rPr>
        <w:t>УМЕТЬ</w:t>
      </w:r>
      <w:r w:rsidRPr="00797A5A">
        <w:rPr>
          <w:rFonts w:ascii="Times New Roman" w:eastAsia="Times New Roman" w:hAnsi="Times New Roman" w:cs="Times New Roman"/>
          <w:sz w:val="24"/>
          <w:szCs w:val="24"/>
          <w:lang w:eastAsia="ar-SA"/>
        </w:rPr>
        <w:t>:</w:t>
      </w:r>
    </w:p>
    <w:p w:rsidR="00AF6AE9" w:rsidRPr="00AF6AE9" w:rsidRDefault="00AF6AE9" w:rsidP="00AF6AE9">
      <w:pPr>
        <w:pStyle w:val="a7"/>
        <w:numPr>
          <w:ilvl w:val="0"/>
          <w:numId w:val="4"/>
        </w:numPr>
        <w:jc w:val="both"/>
        <w:rPr>
          <w:spacing w:val="-8"/>
        </w:rPr>
      </w:pPr>
      <w:r>
        <w:t>Запол</w:t>
      </w:r>
      <w:r w:rsidRPr="00AF6AE9">
        <w:t>н</w:t>
      </w:r>
      <w:r>
        <w:t>ять</w:t>
      </w:r>
      <w:r w:rsidRPr="00AF6AE9">
        <w:t xml:space="preserve"> карт</w:t>
      </w:r>
      <w:r>
        <w:t>ы</w:t>
      </w:r>
      <w:r w:rsidRPr="00AF6AE9">
        <w:t xml:space="preserve"> регистрации ВОЗ</w:t>
      </w:r>
    </w:p>
    <w:p w:rsidR="004302CF" w:rsidRPr="00AF6AE9" w:rsidRDefault="004302CF" w:rsidP="00AF6AE9">
      <w:pPr>
        <w:numPr>
          <w:ilvl w:val="0"/>
          <w:numId w:val="4"/>
        </w:numPr>
        <w:suppressAutoHyphens/>
        <w:spacing w:after="0" w:line="240" w:lineRule="auto"/>
        <w:rPr>
          <w:rFonts w:ascii="Times New Roman" w:eastAsia="Times New Roman" w:hAnsi="Times New Roman" w:cs="Times New Roman"/>
          <w:bCs/>
          <w:sz w:val="24"/>
          <w:szCs w:val="24"/>
          <w:lang w:eastAsia="ar-SA"/>
        </w:rPr>
      </w:pPr>
      <w:r w:rsidRPr="00AF6AE9">
        <w:rPr>
          <w:rFonts w:ascii="Times New Roman" w:eastAsia="Times New Roman" w:hAnsi="Times New Roman" w:cs="Times New Roman"/>
          <w:bCs/>
          <w:sz w:val="24"/>
          <w:szCs w:val="24"/>
          <w:lang w:eastAsia="ar-SA"/>
        </w:rPr>
        <w:t xml:space="preserve">Определять </w:t>
      </w:r>
      <w:r w:rsidRPr="00AF6AE9">
        <w:rPr>
          <w:rFonts w:ascii="Times New Roman" w:hAnsi="Times New Roman" w:cs="Times New Roman"/>
          <w:sz w:val="24"/>
          <w:szCs w:val="24"/>
        </w:rPr>
        <w:t>индексы оценки интенсивности кариеса зубов и поверхностей для временных и постоянных зубов</w:t>
      </w:r>
    </w:p>
    <w:p w:rsidR="00EA5BF3" w:rsidRPr="00797A5A" w:rsidRDefault="00EA5BF3" w:rsidP="00797A5A">
      <w:pPr>
        <w:pStyle w:val="a7"/>
        <w:widowControl w:val="0"/>
        <w:numPr>
          <w:ilvl w:val="0"/>
          <w:numId w:val="4"/>
        </w:numPr>
        <w:suppressAutoHyphens w:val="0"/>
        <w:spacing w:after="200" w:line="240" w:lineRule="auto"/>
        <w:contextualSpacing/>
        <w:jc w:val="both"/>
      </w:pPr>
      <w:r w:rsidRPr="00797A5A">
        <w:t>Уровни расп</w:t>
      </w:r>
      <w:r w:rsidRPr="00797A5A">
        <w:softHyphen/>
        <w:t>ространённости и интенсивности кариеса и заболеваний пародонта по ВОЗ.</w:t>
      </w:r>
    </w:p>
    <w:p w:rsidR="00B74004" w:rsidRPr="00797A5A" w:rsidRDefault="00B74004" w:rsidP="00797A5A">
      <w:pPr>
        <w:suppressAutoHyphens/>
        <w:spacing w:after="0" w:line="240" w:lineRule="auto"/>
        <w:jc w:val="both"/>
        <w:rPr>
          <w:rFonts w:ascii="Times New Roman" w:eastAsia="Times New Roman" w:hAnsi="Times New Roman" w:cs="Times New Roman"/>
          <w:b/>
          <w:sz w:val="24"/>
          <w:szCs w:val="24"/>
          <w:lang w:eastAsia="ar-SA"/>
        </w:rPr>
      </w:pPr>
      <w:r w:rsidRPr="00797A5A">
        <w:rPr>
          <w:rFonts w:ascii="Times New Roman" w:eastAsia="Times New Roman" w:hAnsi="Times New Roman" w:cs="Times New Roman"/>
          <w:b/>
          <w:bCs/>
          <w:sz w:val="24"/>
          <w:szCs w:val="24"/>
          <w:lang w:eastAsia="ar-SA"/>
        </w:rPr>
        <w:t xml:space="preserve">   </w:t>
      </w:r>
    </w:p>
    <w:p w:rsidR="00B74004" w:rsidRPr="00797A5A" w:rsidRDefault="00B74004" w:rsidP="00797A5A">
      <w:pPr>
        <w:suppressAutoHyphens/>
        <w:spacing w:after="0" w:line="240" w:lineRule="auto"/>
        <w:rPr>
          <w:rFonts w:ascii="Times New Roman" w:eastAsia="Times New Roman" w:hAnsi="Times New Roman" w:cs="Times New Roman"/>
          <w:b/>
          <w:sz w:val="24"/>
          <w:szCs w:val="24"/>
          <w:lang w:eastAsia="ar-SA"/>
        </w:rPr>
      </w:pPr>
      <w:r w:rsidRPr="00797A5A">
        <w:rPr>
          <w:rFonts w:ascii="Times New Roman" w:eastAsia="Times New Roman" w:hAnsi="Times New Roman" w:cs="Times New Roman"/>
          <w:b/>
          <w:sz w:val="24"/>
          <w:szCs w:val="24"/>
          <w:lang w:eastAsia="ar-SA"/>
        </w:rPr>
        <w:t>2. Подготовка к занятию</w:t>
      </w:r>
    </w:p>
    <w:p w:rsidR="00B74004" w:rsidRPr="00797A5A" w:rsidRDefault="00B74004" w:rsidP="00797A5A">
      <w:pPr>
        <w:suppressAutoHyphens/>
        <w:spacing w:after="0" w:line="240" w:lineRule="auto"/>
        <w:rPr>
          <w:rFonts w:ascii="Times New Roman" w:eastAsia="Times New Roman" w:hAnsi="Times New Roman" w:cs="Times New Roman"/>
          <w:b/>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sz w:val="24"/>
          <w:szCs w:val="24"/>
          <w:lang w:eastAsia="ar-SA"/>
        </w:rPr>
        <w:t xml:space="preserve">Для подготовки к занятию </w:t>
      </w:r>
      <w:r w:rsidR="00D4288F">
        <w:rPr>
          <w:rFonts w:ascii="Times New Roman" w:eastAsia="Times New Roman" w:hAnsi="Times New Roman" w:cs="Times New Roman"/>
          <w:sz w:val="24"/>
          <w:szCs w:val="24"/>
          <w:lang w:eastAsia="ar-SA"/>
        </w:rPr>
        <w:t>аспирант</w:t>
      </w:r>
      <w:r w:rsidRPr="00797A5A">
        <w:rPr>
          <w:rFonts w:ascii="Times New Roman" w:eastAsia="Times New Roman" w:hAnsi="Times New Roman" w:cs="Times New Roman"/>
          <w:sz w:val="24"/>
          <w:szCs w:val="24"/>
          <w:lang w:eastAsia="ar-SA"/>
        </w:rPr>
        <w:t>у необходимо</w:t>
      </w:r>
      <w:r w:rsidRPr="00797A5A">
        <w:rPr>
          <w:rFonts w:ascii="Times New Roman" w:eastAsia="Times New Roman" w:hAnsi="Times New Roman" w:cs="Times New Roman"/>
          <w:i/>
          <w:sz w:val="24"/>
          <w:szCs w:val="24"/>
          <w:lang w:eastAsia="ar-SA"/>
        </w:rPr>
        <w:t>:</w:t>
      </w: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74004" w:rsidRPr="00797A5A" w:rsidTr="00B7395F">
        <w:tc>
          <w:tcPr>
            <w:tcW w:w="648" w:type="dxa"/>
          </w:tcPr>
          <w:p w:rsidR="00B74004" w:rsidRPr="00797A5A" w:rsidRDefault="00B74004" w:rsidP="00797A5A">
            <w:pPr>
              <w:suppressAutoHyphens/>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 xml:space="preserve">№ </w:t>
            </w:r>
            <w:proofErr w:type="gramStart"/>
            <w:r w:rsidRPr="00797A5A">
              <w:rPr>
                <w:rFonts w:ascii="Times New Roman" w:eastAsia="Times New Roman" w:hAnsi="Times New Roman" w:cs="Times New Roman"/>
                <w:b/>
                <w:sz w:val="20"/>
                <w:szCs w:val="20"/>
                <w:lang w:eastAsia="ar-SA"/>
              </w:rPr>
              <w:t>п</w:t>
            </w:r>
            <w:proofErr w:type="gramEnd"/>
            <w:r w:rsidRPr="00797A5A">
              <w:rPr>
                <w:rFonts w:ascii="Times New Roman" w:eastAsia="Times New Roman" w:hAnsi="Times New Roman" w:cs="Times New Roman"/>
                <w:b/>
                <w:sz w:val="20"/>
                <w:szCs w:val="20"/>
                <w:lang w:eastAsia="ar-SA"/>
              </w:rPr>
              <w:t>/п</w:t>
            </w:r>
          </w:p>
        </w:tc>
        <w:tc>
          <w:tcPr>
            <w:tcW w:w="6973" w:type="dxa"/>
          </w:tcPr>
          <w:p w:rsidR="00B74004" w:rsidRPr="00797A5A" w:rsidRDefault="00B74004" w:rsidP="00797A5A">
            <w:pPr>
              <w:suppressAutoHyphens/>
              <w:spacing w:after="0" w:line="240" w:lineRule="auto"/>
              <w:ind w:left="360"/>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 xml:space="preserve">Содержание </w:t>
            </w:r>
          </w:p>
          <w:p w:rsidR="00B74004" w:rsidRPr="00797A5A" w:rsidRDefault="00B74004" w:rsidP="00797A5A">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rsidR="00B74004" w:rsidRPr="00797A5A" w:rsidRDefault="00B74004" w:rsidP="00797A5A">
            <w:pPr>
              <w:suppressAutoHyphens/>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 xml:space="preserve">Форма контроля </w:t>
            </w:r>
          </w:p>
          <w:p w:rsidR="00B74004" w:rsidRPr="00797A5A" w:rsidRDefault="00B74004" w:rsidP="00797A5A">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797A5A" w:rsidTr="00B7395F">
        <w:tc>
          <w:tcPr>
            <w:tcW w:w="648" w:type="dxa"/>
          </w:tcPr>
          <w:p w:rsidR="004302CF" w:rsidRPr="00797A5A" w:rsidRDefault="004302CF" w:rsidP="00797A5A">
            <w:pPr>
              <w:suppressAutoHyphens/>
              <w:spacing w:after="0" w:line="240" w:lineRule="auto"/>
              <w:jc w:val="center"/>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b/>
                <w:sz w:val="20"/>
                <w:szCs w:val="20"/>
                <w:lang w:eastAsia="ar-SA"/>
              </w:rPr>
              <w:t>2.1</w:t>
            </w:r>
          </w:p>
        </w:tc>
        <w:tc>
          <w:tcPr>
            <w:tcW w:w="6973" w:type="dxa"/>
          </w:tcPr>
          <w:p w:rsidR="004302CF" w:rsidRPr="00797A5A" w:rsidRDefault="004302CF" w:rsidP="00797A5A">
            <w:pPr>
              <w:suppressAutoHyphens/>
              <w:spacing w:after="0" w:line="240" w:lineRule="auto"/>
              <w:ind w:left="360"/>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 xml:space="preserve">Изучить материалы лекции </w:t>
            </w:r>
            <w:r w:rsidR="00AF6AE9">
              <w:rPr>
                <w:rFonts w:ascii="Times New Roman" w:eastAsia="Times New Roman" w:hAnsi="Times New Roman" w:cs="Times New Roman"/>
                <w:i/>
                <w:sz w:val="20"/>
                <w:szCs w:val="20"/>
                <w:lang w:eastAsia="ar-SA"/>
              </w:rPr>
              <w:t>№ 2</w:t>
            </w:r>
          </w:p>
        </w:tc>
        <w:tc>
          <w:tcPr>
            <w:tcW w:w="2839" w:type="dxa"/>
          </w:tcPr>
          <w:p w:rsidR="004302CF" w:rsidRPr="00797A5A" w:rsidRDefault="004302CF" w:rsidP="00797A5A">
            <w:pPr>
              <w:suppressAutoHyphens/>
              <w:spacing w:after="0" w:line="240" w:lineRule="auto"/>
              <w:rPr>
                <w:rFonts w:ascii="Times New Roman" w:eastAsia="Times New Roman" w:hAnsi="Times New Roman" w:cs="Times New Roman"/>
                <w:b/>
                <w:sz w:val="20"/>
                <w:szCs w:val="20"/>
                <w:lang w:eastAsia="ar-SA"/>
              </w:rPr>
            </w:pPr>
            <w:r w:rsidRPr="00797A5A">
              <w:rPr>
                <w:rFonts w:ascii="Times New Roman" w:eastAsia="Times New Roman" w:hAnsi="Times New Roman" w:cs="Times New Roman"/>
                <w:i/>
                <w:sz w:val="20"/>
                <w:szCs w:val="20"/>
                <w:lang w:eastAsia="ar-SA"/>
              </w:rPr>
              <w:t>Самоконтроль</w:t>
            </w:r>
          </w:p>
        </w:tc>
      </w:tr>
      <w:tr w:rsidR="00B74004" w:rsidRPr="00797A5A" w:rsidTr="00B7395F">
        <w:tc>
          <w:tcPr>
            <w:tcW w:w="648"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2.2.</w:t>
            </w:r>
          </w:p>
        </w:tc>
        <w:tc>
          <w:tcPr>
            <w:tcW w:w="6973" w:type="dxa"/>
          </w:tcPr>
          <w:p w:rsidR="004302CF" w:rsidRPr="00797A5A" w:rsidRDefault="00B74004" w:rsidP="00797A5A">
            <w:pPr>
              <w:pStyle w:val="WW-"/>
              <w:spacing w:line="240" w:lineRule="auto"/>
              <w:jc w:val="both"/>
              <w:rPr>
                <w:sz w:val="22"/>
                <w:szCs w:val="22"/>
              </w:rPr>
            </w:pPr>
            <w:r w:rsidRPr="00797A5A">
              <w:rPr>
                <w:i/>
                <w:sz w:val="22"/>
                <w:szCs w:val="22"/>
              </w:rPr>
              <w:t>Прочитать учебник</w:t>
            </w:r>
            <w:r w:rsidR="009E2706" w:rsidRPr="00797A5A">
              <w:rPr>
                <w:i/>
                <w:sz w:val="22"/>
                <w:szCs w:val="22"/>
              </w:rPr>
              <w:t xml:space="preserve">: </w:t>
            </w:r>
            <w:r w:rsidR="004302CF" w:rsidRPr="00797A5A">
              <w:rPr>
                <w:sz w:val="22"/>
                <w:szCs w:val="22"/>
              </w:rPr>
              <w:t xml:space="preserve"> </w:t>
            </w:r>
          </w:p>
          <w:p w:rsidR="00EA5BF3" w:rsidRPr="00797A5A" w:rsidRDefault="00EA5BF3" w:rsidP="00797A5A">
            <w:pPr>
              <w:pStyle w:val="WW-"/>
              <w:numPr>
                <w:ilvl w:val="0"/>
                <w:numId w:val="23"/>
              </w:numPr>
              <w:spacing w:line="240" w:lineRule="auto"/>
              <w:jc w:val="both"/>
              <w:rPr>
                <w:sz w:val="22"/>
                <w:szCs w:val="22"/>
              </w:rPr>
            </w:pPr>
            <w:r w:rsidRPr="00797A5A">
              <w:rPr>
                <w:sz w:val="22"/>
                <w:szCs w:val="22"/>
              </w:rPr>
              <w:t>Миронова М.Л., Стоматологические заболевания [Электронный ресурс]: учебник / Миронова М.Л. - М.</w:t>
            </w:r>
            <w:proofErr w:type="gramStart"/>
            <w:r w:rsidRPr="00797A5A">
              <w:rPr>
                <w:sz w:val="22"/>
                <w:szCs w:val="22"/>
              </w:rPr>
              <w:t xml:space="preserve"> :</w:t>
            </w:r>
            <w:proofErr w:type="gramEnd"/>
            <w:r w:rsidRPr="00797A5A">
              <w:rPr>
                <w:sz w:val="22"/>
                <w:szCs w:val="22"/>
              </w:rPr>
              <w:t xml:space="preserve"> ГЭОТАР-Медиа, 2018. - 320 с. - ISBN 978-5-9704-4772-7</w:t>
            </w:r>
          </w:p>
          <w:p w:rsidR="00EA5BF3" w:rsidRPr="00797A5A" w:rsidRDefault="00EA5BF3" w:rsidP="00797A5A">
            <w:pPr>
              <w:pStyle w:val="WW-"/>
              <w:numPr>
                <w:ilvl w:val="0"/>
                <w:numId w:val="23"/>
              </w:numPr>
              <w:spacing w:line="240" w:lineRule="auto"/>
              <w:jc w:val="both"/>
              <w:rPr>
                <w:sz w:val="22"/>
                <w:szCs w:val="22"/>
              </w:rPr>
            </w:pPr>
            <w:r w:rsidRPr="00797A5A">
              <w:rPr>
                <w:sz w:val="22"/>
                <w:szCs w:val="22"/>
              </w:rPr>
              <w:t>Макеева И.М., Болезни зубов и полости рта [Электронный ресурс]</w:t>
            </w:r>
            <w:proofErr w:type="gramStart"/>
            <w:r w:rsidRPr="00797A5A">
              <w:rPr>
                <w:sz w:val="22"/>
                <w:szCs w:val="22"/>
              </w:rPr>
              <w:t xml:space="preserve"> :</w:t>
            </w:r>
            <w:proofErr w:type="gramEnd"/>
            <w:r w:rsidRPr="00797A5A">
              <w:rPr>
                <w:sz w:val="22"/>
                <w:szCs w:val="22"/>
              </w:rPr>
              <w:t xml:space="preserve"> учебник / И. М. Макеева [и др.] - М. : ГЭОТАР-Медиа, 2015. - 256 с. - ISBN 978-5-9704-3410-9 - Режим доступа: </w:t>
            </w:r>
            <w:hyperlink r:id="rId11" w:history="1">
              <w:r w:rsidRPr="00797A5A">
                <w:rPr>
                  <w:rStyle w:val="ab"/>
                  <w:sz w:val="22"/>
                  <w:szCs w:val="22"/>
                </w:rPr>
                <w:t>http://www.medcollegelib.ru/book/ISBN9785970434109.html</w:t>
              </w:r>
            </w:hyperlink>
          </w:p>
          <w:p w:rsidR="00B74004" w:rsidRPr="00797A5A" w:rsidRDefault="00B74004" w:rsidP="00797A5A">
            <w:pPr>
              <w:spacing w:after="0" w:line="240" w:lineRule="auto"/>
              <w:ind w:left="45"/>
              <w:jc w:val="both"/>
              <w:rPr>
                <w:rFonts w:ascii="Times New Roman" w:eastAsia="Times New Roman" w:hAnsi="Times New Roman" w:cs="Times New Roman"/>
                <w:lang w:eastAsia="ar-SA"/>
              </w:rPr>
            </w:pPr>
          </w:p>
        </w:tc>
        <w:tc>
          <w:tcPr>
            <w:tcW w:w="2839"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Самоконтроль</w:t>
            </w:r>
          </w:p>
        </w:tc>
      </w:tr>
      <w:tr w:rsidR="00B74004" w:rsidRPr="00797A5A" w:rsidTr="00B7395F">
        <w:tc>
          <w:tcPr>
            <w:tcW w:w="648"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2.3</w:t>
            </w:r>
          </w:p>
        </w:tc>
        <w:tc>
          <w:tcPr>
            <w:tcW w:w="6973" w:type="dxa"/>
          </w:tcPr>
          <w:p w:rsidR="00B74004" w:rsidRPr="00797A5A" w:rsidRDefault="00B74004" w:rsidP="00797A5A">
            <w:pPr>
              <w:suppressAutoHyphens/>
              <w:spacing w:after="0" w:line="240" w:lineRule="auto"/>
              <w:rPr>
                <w:rFonts w:ascii="Times New Roman" w:eastAsia="Times New Roman" w:hAnsi="Times New Roman" w:cs="Times New Roman"/>
                <w:i/>
                <w:lang w:eastAsia="ar-SA"/>
              </w:rPr>
            </w:pPr>
            <w:r w:rsidRPr="00797A5A">
              <w:rPr>
                <w:rFonts w:ascii="Times New Roman" w:eastAsia="Times New Roman" w:hAnsi="Times New Roman" w:cs="Times New Roman"/>
                <w:i/>
                <w:lang w:eastAsia="ar-SA"/>
              </w:rPr>
              <w:t xml:space="preserve">Изучить дополнительную литературу </w:t>
            </w:r>
          </w:p>
          <w:p w:rsidR="00EA5BF3" w:rsidRPr="00797A5A" w:rsidRDefault="00EA5BF3" w:rsidP="00797A5A">
            <w:pPr>
              <w:pStyle w:val="WW-"/>
              <w:numPr>
                <w:ilvl w:val="0"/>
                <w:numId w:val="24"/>
              </w:numPr>
              <w:spacing w:line="240" w:lineRule="auto"/>
              <w:jc w:val="both"/>
              <w:rPr>
                <w:sz w:val="22"/>
                <w:szCs w:val="22"/>
              </w:rPr>
            </w:pPr>
            <w:r w:rsidRPr="00797A5A">
              <w:rPr>
                <w:sz w:val="22"/>
                <w:szCs w:val="22"/>
              </w:rPr>
              <w:t>Литвиненко Л. М., Анатомия человека. Атлас для стоматологов, стоматологов-ортопедов [Электронный ресурс] / Л. М. Литвиненко, Д. Б. Никитюк - М.</w:t>
            </w:r>
            <w:proofErr w:type="gramStart"/>
            <w:r w:rsidRPr="00797A5A">
              <w:rPr>
                <w:sz w:val="22"/>
                <w:szCs w:val="22"/>
              </w:rPr>
              <w:t xml:space="preserve"> :</w:t>
            </w:r>
            <w:proofErr w:type="spellStart"/>
            <w:proofErr w:type="gramEnd"/>
            <w:r w:rsidRPr="00797A5A">
              <w:rPr>
                <w:sz w:val="22"/>
                <w:szCs w:val="22"/>
              </w:rPr>
              <w:t>Литтерра</w:t>
            </w:r>
            <w:proofErr w:type="spellEnd"/>
            <w:r w:rsidRPr="00797A5A">
              <w:rPr>
                <w:sz w:val="22"/>
                <w:szCs w:val="22"/>
              </w:rPr>
              <w:t xml:space="preserve">, 2017. - 656 с. - ISBN 978-5-4235-0230-0 - Режим доступа: </w:t>
            </w:r>
            <w:hyperlink r:id="rId12" w:history="1">
              <w:r w:rsidRPr="00797A5A">
                <w:rPr>
                  <w:rStyle w:val="ab"/>
                  <w:sz w:val="22"/>
                  <w:szCs w:val="22"/>
                </w:rPr>
                <w:t>http://www.rosmedlib.ru/book/ISBN9785423502300.html</w:t>
              </w:r>
            </w:hyperlink>
          </w:p>
          <w:p w:rsidR="00EA5BF3" w:rsidRPr="00797A5A" w:rsidRDefault="00EA5BF3" w:rsidP="00797A5A">
            <w:pPr>
              <w:pStyle w:val="WW-"/>
              <w:numPr>
                <w:ilvl w:val="0"/>
                <w:numId w:val="24"/>
              </w:numPr>
              <w:spacing w:line="240" w:lineRule="auto"/>
              <w:jc w:val="both"/>
              <w:rPr>
                <w:sz w:val="22"/>
                <w:szCs w:val="22"/>
              </w:rPr>
            </w:pPr>
            <w:proofErr w:type="spellStart"/>
            <w:r w:rsidRPr="00797A5A">
              <w:rPr>
                <w:sz w:val="22"/>
                <w:szCs w:val="22"/>
              </w:rPr>
              <w:t>Кисельникова</w:t>
            </w:r>
            <w:proofErr w:type="spellEnd"/>
            <w:r w:rsidRPr="00797A5A">
              <w:rPr>
                <w:sz w:val="22"/>
                <w:szCs w:val="22"/>
              </w:rPr>
              <w:t xml:space="preserve"> Л.П., Школьная стоматология [Электронный ресурс] / </w:t>
            </w:r>
            <w:proofErr w:type="spellStart"/>
            <w:r w:rsidRPr="00797A5A">
              <w:rPr>
                <w:sz w:val="22"/>
                <w:szCs w:val="22"/>
              </w:rPr>
              <w:t>Кисельникова</w:t>
            </w:r>
            <w:proofErr w:type="spellEnd"/>
            <w:r w:rsidRPr="00797A5A">
              <w:rPr>
                <w:sz w:val="22"/>
                <w:szCs w:val="22"/>
              </w:rPr>
              <w:t xml:space="preserve"> Л.П., </w:t>
            </w:r>
            <w:proofErr w:type="spellStart"/>
            <w:r w:rsidRPr="00797A5A">
              <w:rPr>
                <w:sz w:val="22"/>
                <w:szCs w:val="22"/>
              </w:rPr>
              <w:t>Чебакова</w:t>
            </w:r>
            <w:proofErr w:type="spellEnd"/>
            <w:r w:rsidRPr="00797A5A">
              <w:rPr>
                <w:sz w:val="22"/>
                <w:szCs w:val="22"/>
              </w:rPr>
              <w:t xml:space="preserve"> Т.И. - М.</w:t>
            </w:r>
            <w:proofErr w:type="gramStart"/>
            <w:r w:rsidRPr="00797A5A">
              <w:rPr>
                <w:sz w:val="22"/>
                <w:szCs w:val="22"/>
              </w:rPr>
              <w:t xml:space="preserve"> :</w:t>
            </w:r>
            <w:proofErr w:type="gramEnd"/>
            <w:r w:rsidRPr="00797A5A">
              <w:rPr>
                <w:sz w:val="22"/>
                <w:szCs w:val="22"/>
              </w:rPr>
              <w:t xml:space="preserve"> ГЭОТАР-Медиа, 2018. - 160 с. - ISBN 978-5-9704-4740-6 - Режим доступа: </w:t>
            </w:r>
            <w:hyperlink r:id="rId13" w:history="1">
              <w:r w:rsidRPr="00797A5A">
                <w:rPr>
                  <w:rStyle w:val="ab"/>
                  <w:sz w:val="22"/>
                  <w:szCs w:val="22"/>
                </w:rPr>
                <w:t>http://www.rosmedlib.ru/book/ISBN9785970447406.html</w:t>
              </w:r>
            </w:hyperlink>
          </w:p>
          <w:p w:rsidR="00EA5BF3" w:rsidRPr="00797A5A" w:rsidRDefault="00EA5BF3" w:rsidP="00797A5A">
            <w:pPr>
              <w:pStyle w:val="WW-"/>
              <w:numPr>
                <w:ilvl w:val="0"/>
                <w:numId w:val="24"/>
              </w:numPr>
              <w:spacing w:line="240" w:lineRule="auto"/>
              <w:jc w:val="both"/>
              <w:rPr>
                <w:sz w:val="22"/>
                <w:szCs w:val="22"/>
              </w:rPr>
            </w:pPr>
            <w:r w:rsidRPr="00797A5A">
              <w:rPr>
                <w:sz w:val="22"/>
                <w:szCs w:val="22"/>
              </w:rPr>
              <w:t xml:space="preserve">Профилактика и лечение декомпенсированного кариеса у детей дошкольного возраста [Электронный ресурс] : учебно-методическое пособие / П. А. Железный [и др.] ; </w:t>
            </w:r>
            <w:proofErr w:type="spellStart"/>
            <w:r w:rsidRPr="00797A5A">
              <w:rPr>
                <w:sz w:val="22"/>
                <w:szCs w:val="22"/>
              </w:rPr>
              <w:t>Новосиб</w:t>
            </w:r>
            <w:proofErr w:type="gramStart"/>
            <w:r w:rsidRPr="00797A5A">
              <w:rPr>
                <w:sz w:val="22"/>
                <w:szCs w:val="22"/>
              </w:rPr>
              <w:t>.г</w:t>
            </w:r>
            <w:proofErr w:type="gramEnd"/>
            <w:r w:rsidRPr="00797A5A">
              <w:rPr>
                <w:sz w:val="22"/>
                <w:szCs w:val="22"/>
              </w:rPr>
              <w:t>ос.мед.ун-т</w:t>
            </w:r>
            <w:proofErr w:type="spellEnd"/>
            <w:r w:rsidRPr="00797A5A">
              <w:rPr>
                <w:sz w:val="22"/>
                <w:szCs w:val="22"/>
              </w:rPr>
              <w:t>. - Новосибирск</w:t>
            </w:r>
            <w:proofErr w:type="gramStart"/>
            <w:r w:rsidRPr="00797A5A">
              <w:rPr>
                <w:sz w:val="22"/>
                <w:szCs w:val="22"/>
              </w:rPr>
              <w:t xml:space="preserve"> :</w:t>
            </w:r>
            <w:proofErr w:type="gramEnd"/>
            <w:r w:rsidRPr="00797A5A">
              <w:rPr>
                <w:sz w:val="22"/>
                <w:szCs w:val="22"/>
              </w:rPr>
              <w:t xml:space="preserve"> </w:t>
            </w:r>
            <w:proofErr w:type="spellStart"/>
            <w:r w:rsidRPr="00797A5A">
              <w:rPr>
                <w:sz w:val="22"/>
                <w:szCs w:val="22"/>
              </w:rPr>
              <w:t>Сибмедиздат</w:t>
            </w:r>
            <w:proofErr w:type="spellEnd"/>
            <w:r w:rsidRPr="00797A5A">
              <w:rPr>
                <w:sz w:val="22"/>
                <w:szCs w:val="22"/>
              </w:rPr>
              <w:t xml:space="preserve"> НГМУ, 2014. - 108 с.</w:t>
            </w:r>
          </w:p>
          <w:p w:rsidR="00EA5BF3" w:rsidRPr="00797A5A" w:rsidRDefault="00EA5BF3" w:rsidP="00797A5A">
            <w:pPr>
              <w:pStyle w:val="WW-"/>
              <w:numPr>
                <w:ilvl w:val="0"/>
                <w:numId w:val="24"/>
              </w:numPr>
              <w:spacing w:line="240" w:lineRule="auto"/>
              <w:jc w:val="both"/>
              <w:rPr>
                <w:sz w:val="22"/>
                <w:szCs w:val="22"/>
              </w:rPr>
            </w:pPr>
            <w:r w:rsidRPr="00797A5A">
              <w:rPr>
                <w:sz w:val="22"/>
                <w:szCs w:val="22"/>
              </w:rPr>
              <w:t xml:space="preserve">Первичная профилактика стоматологических заболеваний [Электронный ресурс] : учебное пособие / П. А. Железный [и </w:t>
            </w:r>
            <w:r w:rsidRPr="00797A5A">
              <w:rPr>
                <w:sz w:val="22"/>
                <w:szCs w:val="22"/>
              </w:rPr>
              <w:lastRenderedPageBreak/>
              <w:t xml:space="preserve">др.]. ; </w:t>
            </w:r>
            <w:proofErr w:type="spellStart"/>
            <w:r w:rsidRPr="00797A5A">
              <w:rPr>
                <w:sz w:val="22"/>
                <w:szCs w:val="22"/>
              </w:rPr>
              <w:t>Новосиб</w:t>
            </w:r>
            <w:proofErr w:type="gramStart"/>
            <w:r w:rsidRPr="00797A5A">
              <w:rPr>
                <w:sz w:val="22"/>
                <w:szCs w:val="22"/>
              </w:rPr>
              <w:t>.г</w:t>
            </w:r>
            <w:proofErr w:type="gramEnd"/>
            <w:r w:rsidRPr="00797A5A">
              <w:rPr>
                <w:sz w:val="22"/>
                <w:szCs w:val="22"/>
              </w:rPr>
              <w:t>ос.мед.ун-т</w:t>
            </w:r>
            <w:proofErr w:type="spellEnd"/>
            <w:r w:rsidRPr="00797A5A">
              <w:rPr>
                <w:sz w:val="22"/>
                <w:szCs w:val="22"/>
              </w:rPr>
              <w:t xml:space="preserve">. - 3-е изд. - Новосибирск : </w:t>
            </w:r>
            <w:proofErr w:type="spellStart"/>
            <w:r w:rsidRPr="00797A5A">
              <w:rPr>
                <w:sz w:val="22"/>
                <w:szCs w:val="22"/>
              </w:rPr>
              <w:t>Сибмедиздат</w:t>
            </w:r>
            <w:proofErr w:type="spellEnd"/>
            <w:r w:rsidRPr="00797A5A">
              <w:rPr>
                <w:sz w:val="22"/>
                <w:szCs w:val="22"/>
              </w:rPr>
              <w:t xml:space="preserve"> НГМУ, 2015. - 192 с.</w:t>
            </w:r>
          </w:p>
          <w:p w:rsidR="00EA5BF3" w:rsidRPr="00797A5A" w:rsidRDefault="00EA5BF3" w:rsidP="00797A5A">
            <w:pPr>
              <w:pStyle w:val="WW-"/>
              <w:numPr>
                <w:ilvl w:val="0"/>
                <w:numId w:val="24"/>
              </w:numPr>
              <w:spacing w:line="240" w:lineRule="auto"/>
              <w:jc w:val="both"/>
              <w:rPr>
                <w:sz w:val="22"/>
                <w:szCs w:val="22"/>
              </w:rPr>
            </w:pPr>
            <w:proofErr w:type="spellStart"/>
            <w:r w:rsidRPr="00797A5A">
              <w:rPr>
                <w:sz w:val="22"/>
                <w:szCs w:val="22"/>
              </w:rPr>
              <w:t>Каливраджиян</w:t>
            </w:r>
            <w:proofErr w:type="spellEnd"/>
            <w:r w:rsidRPr="00797A5A">
              <w:rPr>
                <w:sz w:val="22"/>
                <w:szCs w:val="22"/>
              </w:rPr>
              <w:t xml:space="preserve"> Э.С., Словарь профессиональных стоматологических терминов [Электронный ресурс] / Э.С. </w:t>
            </w:r>
            <w:proofErr w:type="spellStart"/>
            <w:r w:rsidRPr="00797A5A">
              <w:rPr>
                <w:sz w:val="22"/>
                <w:szCs w:val="22"/>
              </w:rPr>
              <w:t>Каливраджиян</w:t>
            </w:r>
            <w:proofErr w:type="spellEnd"/>
            <w:r w:rsidRPr="00797A5A">
              <w:rPr>
                <w:sz w:val="22"/>
                <w:szCs w:val="22"/>
              </w:rPr>
              <w:t xml:space="preserve">, Е.А. Брагин, С.И. </w:t>
            </w:r>
            <w:proofErr w:type="spellStart"/>
            <w:r w:rsidRPr="00797A5A">
              <w:rPr>
                <w:sz w:val="22"/>
                <w:szCs w:val="22"/>
              </w:rPr>
              <w:t>Абакаров</w:t>
            </w:r>
            <w:proofErr w:type="spellEnd"/>
            <w:r w:rsidRPr="00797A5A">
              <w:rPr>
                <w:sz w:val="22"/>
                <w:szCs w:val="22"/>
              </w:rPr>
              <w:t xml:space="preserve"> и др. - М.</w:t>
            </w:r>
            <w:proofErr w:type="gramStart"/>
            <w:r w:rsidRPr="00797A5A">
              <w:rPr>
                <w:sz w:val="22"/>
                <w:szCs w:val="22"/>
              </w:rPr>
              <w:t xml:space="preserve"> :</w:t>
            </w:r>
            <w:proofErr w:type="gramEnd"/>
            <w:r w:rsidRPr="00797A5A">
              <w:rPr>
                <w:sz w:val="22"/>
                <w:szCs w:val="22"/>
              </w:rPr>
              <w:t xml:space="preserve"> ГЭОТАР-Медиа, 2014. - 208 с. - ISBN 978-5-9704-2823-8 - Режим доступа: </w:t>
            </w:r>
            <w:hyperlink r:id="rId14" w:history="1">
              <w:r w:rsidRPr="00797A5A">
                <w:rPr>
                  <w:rStyle w:val="ab"/>
                  <w:sz w:val="22"/>
                  <w:szCs w:val="22"/>
                </w:rPr>
                <w:t>http://www.rosmedlib.ru/book/ISBN9785970428238.html</w:t>
              </w:r>
            </w:hyperlink>
          </w:p>
          <w:p w:rsidR="00B74004" w:rsidRPr="00797A5A" w:rsidRDefault="00B74004" w:rsidP="00797A5A">
            <w:pPr>
              <w:suppressAutoHyphens/>
              <w:autoSpaceDE w:val="0"/>
              <w:autoSpaceDN w:val="0"/>
              <w:adjustRightInd w:val="0"/>
              <w:spacing w:after="0" w:line="240" w:lineRule="auto"/>
              <w:rPr>
                <w:rFonts w:ascii="Times New Roman" w:eastAsia="Times New Roman" w:hAnsi="Times New Roman" w:cs="Times New Roman"/>
                <w:color w:val="000000"/>
                <w:spacing w:val="-8"/>
                <w:lang w:eastAsia="ar-SA"/>
              </w:rPr>
            </w:pPr>
          </w:p>
        </w:tc>
        <w:tc>
          <w:tcPr>
            <w:tcW w:w="2839"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lastRenderedPageBreak/>
              <w:t>Самоконтроль</w:t>
            </w:r>
          </w:p>
        </w:tc>
      </w:tr>
      <w:tr w:rsidR="00B74004" w:rsidRPr="00797A5A" w:rsidTr="00B7395F">
        <w:tc>
          <w:tcPr>
            <w:tcW w:w="648"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lastRenderedPageBreak/>
              <w:t>2.4</w:t>
            </w:r>
          </w:p>
        </w:tc>
        <w:tc>
          <w:tcPr>
            <w:tcW w:w="6973"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Написать конспект по заданной теме</w:t>
            </w:r>
          </w:p>
        </w:tc>
        <w:tc>
          <w:tcPr>
            <w:tcW w:w="2839"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797A5A" w:rsidTr="00B7395F">
        <w:tc>
          <w:tcPr>
            <w:tcW w:w="648"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2.5.</w:t>
            </w:r>
          </w:p>
        </w:tc>
        <w:tc>
          <w:tcPr>
            <w:tcW w:w="6973"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 xml:space="preserve">Решить тестовые задания </w:t>
            </w:r>
          </w:p>
        </w:tc>
        <w:tc>
          <w:tcPr>
            <w:tcW w:w="2839"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Входной контроль, тестирование</w:t>
            </w:r>
          </w:p>
        </w:tc>
      </w:tr>
      <w:tr w:rsidR="00B74004" w:rsidRPr="00797A5A" w:rsidTr="00B7395F">
        <w:tc>
          <w:tcPr>
            <w:tcW w:w="648"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2.6.</w:t>
            </w:r>
          </w:p>
        </w:tc>
        <w:tc>
          <w:tcPr>
            <w:tcW w:w="6973"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 xml:space="preserve">Быть готовым ответить на следующие вопросы: </w:t>
            </w:r>
          </w:p>
          <w:p w:rsidR="00AF6AE9" w:rsidRPr="00AF6AE9" w:rsidRDefault="00AF6AE9" w:rsidP="00AF6AE9">
            <w:pPr>
              <w:pStyle w:val="a7"/>
              <w:numPr>
                <w:ilvl w:val="0"/>
                <w:numId w:val="27"/>
              </w:numPr>
              <w:tabs>
                <w:tab w:val="clear" w:pos="709"/>
              </w:tabs>
              <w:suppressAutoHyphens w:val="0"/>
              <w:spacing w:line="240" w:lineRule="auto"/>
              <w:contextualSpacing/>
            </w:pPr>
            <w:r w:rsidRPr="00AF6AE9">
              <w:t xml:space="preserve">Цели, задачи, этапы, методы, регистрация и анализ результатов эпидемиологического стоматологического обследования населения. </w:t>
            </w:r>
          </w:p>
          <w:p w:rsidR="00AF6AE9" w:rsidRPr="00AF6AE9" w:rsidRDefault="00AF6AE9" w:rsidP="00AF6AE9">
            <w:pPr>
              <w:pStyle w:val="a7"/>
              <w:numPr>
                <w:ilvl w:val="0"/>
                <w:numId w:val="27"/>
              </w:numPr>
              <w:tabs>
                <w:tab w:val="clear" w:pos="709"/>
              </w:tabs>
              <w:suppressAutoHyphens w:val="0"/>
              <w:spacing w:line="240" w:lineRule="auto"/>
              <w:contextualSpacing/>
              <w:rPr>
                <w:spacing w:val="-6"/>
              </w:rPr>
            </w:pPr>
            <w:r w:rsidRPr="00AF6AE9">
              <w:t>Ме</w:t>
            </w:r>
            <w:r w:rsidRPr="00AF6AE9">
              <w:softHyphen/>
              <w:t>тодика обследовани</w:t>
            </w:r>
            <w:r>
              <w:t>я и карта регистрации ВОЗ (2013 г)</w:t>
            </w:r>
            <w:r w:rsidRPr="00AF6AE9">
              <w:t xml:space="preserve">. </w:t>
            </w:r>
          </w:p>
          <w:p w:rsidR="00AF6AE9" w:rsidRPr="00AF6AE9" w:rsidRDefault="00AF6AE9" w:rsidP="00AF6AE9">
            <w:pPr>
              <w:pStyle w:val="a7"/>
              <w:numPr>
                <w:ilvl w:val="0"/>
                <w:numId w:val="27"/>
              </w:numPr>
              <w:tabs>
                <w:tab w:val="clear" w:pos="709"/>
              </w:tabs>
              <w:suppressAutoHyphens w:val="0"/>
              <w:spacing w:line="240" w:lineRule="auto"/>
              <w:contextualSpacing/>
              <w:rPr>
                <w:spacing w:val="-6"/>
              </w:rPr>
            </w:pPr>
            <w:r w:rsidRPr="00AF6AE9">
              <w:t>Значение данных эпидемиологического стоматологического обследования для разработки и оценки эффективности программ профилактики стоматологических заболеваний</w:t>
            </w:r>
          </w:p>
          <w:p w:rsidR="00B74004" w:rsidRPr="00797A5A" w:rsidRDefault="00B74004" w:rsidP="00797A5A">
            <w:pPr>
              <w:pStyle w:val="a7"/>
              <w:keepLines/>
              <w:widowControl w:val="0"/>
              <w:tabs>
                <w:tab w:val="clear" w:pos="709"/>
              </w:tabs>
              <w:suppressAutoHyphens w:val="0"/>
              <w:spacing w:after="200" w:line="240" w:lineRule="auto"/>
              <w:ind w:left="720"/>
              <w:contextualSpacing/>
              <w:rPr>
                <w:sz w:val="28"/>
                <w:szCs w:val="28"/>
              </w:rPr>
            </w:pPr>
          </w:p>
        </w:tc>
        <w:tc>
          <w:tcPr>
            <w:tcW w:w="2839" w:type="dxa"/>
          </w:tcPr>
          <w:p w:rsidR="00B74004" w:rsidRPr="00797A5A" w:rsidRDefault="00B74004" w:rsidP="00797A5A">
            <w:pPr>
              <w:suppressAutoHyphens/>
              <w:spacing w:after="0" w:line="240" w:lineRule="auto"/>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i/>
                <w:sz w:val="20"/>
                <w:szCs w:val="20"/>
                <w:lang w:eastAsia="ar-SA"/>
              </w:rPr>
              <w:t>Самоконтроль</w:t>
            </w:r>
          </w:p>
        </w:tc>
      </w:tr>
    </w:tbl>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b/>
          <w:sz w:val="24"/>
          <w:szCs w:val="24"/>
          <w:lang w:eastAsia="ar-SA"/>
        </w:rPr>
      </w:pPr>
      <w:r w:rsidRPr="00797A5A">
        <w:rPr>
          <w:rFonts w:ascii="Times New Roman" w:eastAsia="Times New Roman" w:hAnsi="Times New Roman" w:cs="Times New Roman"/>
          <w:b/>
          <w:sz w:val="24"/>
          <w:szCs w:val="24"/>
          <w:lang w:eastAsia="ar-SA"/>
        </w:rPr>
        <w:t>3. Требов</w:t>
      </w:r>
      <w:r w:rsidR="00EE0F7D" w:rsidRPr="00797A5A">
        <w:rPr>
          <w:rFonts w:ascii="Times New Roman" w:eastAsia="Times New Roman" w:hAnsi="Times New Roman" w:cs="Times New Roman"/>
          <w:b/>
          <w:sz w:val="24"/>
          <w:szCs w:val="24"/>
          <w:lang w:eastAsia="ar-SA"/>
        </w:rPr>
        <w:t>ания к форме одежды, оснащению</w:t>
      </w:r>
      <w:r w:rsidRPr="00797A5A">
        <w:rPr>
          <w:rFonts w:ascii="Times New Roman" w:eastAsia="Times New Roman" w:hAnsi="Times New Roman" w:cs="Times New Roman"/>
          <w:b/>
          <w:sz w:val="24"/>
          <w:szCs w:val="24"/>
          <w:lang w:eastAsia="ar-SA"/>
        </w:rPr>
        <w:t xml:space="preserve"> </w:t>
      </w:r>
    </w:p>
    <w:p w:rsidR="00B74004" w:rsidRPr="00797A5A" w:rsidRDefault="00B74004" w:rsidP="00797A5A">
      <w:pPr>
        <w:suppressAutoHyphens/>
        <w:spacing w:after="0" w:line="240" w:lineRule="auto"/>
        <w:rPr>
          <w:rFonts w:ascii="Times New Roman" w:eastAsia="Times New Roman" w:hAnsi="Times New Roman" w:cs="Times New Roman"/>
          <w:b/>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 xml:space="preserve"> Форма одежды:</w:t>
      </w: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Белый халат, сменная обувь, маска, перчатки.</w:t>
      </w: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Оснащение:</w:t>
      </w:r>
    </w:p>
    <w:p w:rsidR="00B74004" w:rsidRPr="00797A5A" w:rsidRDefault="00B74004"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Стерильный стол,</w:t>
      </w:r>
    </w:p>
    <w:p w:rsidR="00B74004" w:rsidRPr="00797A5A" w:rsidRDefault="00B74004"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 xml:space="preserve">инструменты для осмотра полости рта, </w:t>
      </w:r>
    </w:p>
    <w:p w:rsidR="00B74004" w:rsidRPr="00797A5A" w:rsidRDefault="00B74004"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 xml:space="preserve">прикресельный столик врача, </w:t>
      </w:r>
    </w:p>
    <w:p w:rsidR="00B74004" w:rsidRPr="00797A5A" w:rsidRDefault="00B74004"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 xml:space="preserve">раствор перекиси водорода 0,5-3%, </w:t>
      </w:r>
    </w:p>
    <w:p w:rsidR="00B74004" w:rsidRPr="00797A5A" w:rsidRDefault="00B74004"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 xml:space="preserve">раствор хлоргексидина 0,06%, </w:t>
      </w:r>
    </w:p>
    <w:p w:rsidR="00B74004" w:rsidRPr="00797A5A" w:rsidRDefault="00B74004"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раствор Шиллера-Писарева,</w:t>
      </w:r>
    </w:p>
    <w:p w:rsidR="00B74004" w:rsidRPr="00797A5A" w:rsidRDefault="00B74004"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предметы и средства гигиены полости рта,</w:t>
      </w:r>
    </w:p>
    <w:p w:rsidR="00B74004" w:rsidRPr="00797A5A" w:rsidRDefault="00B74004"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инструменты и материалы для проведения рем</w:t>
      </w:r>
      <w:proofErr w:type="gramStart"/>
      <w:r w:rsidRPr="00797A5A">
        <w:rPr>
          <w:rFonts w:ascii="Times New Roman" w:eastAsia="Times New Roman" w:hAnsi="Times New Roman" w:cs="Times New Roman"/>
          <w:sz w:val="24"/>
          <w:szCs w:val="24"/>
          <w:lang w:eastAsia="ar-SA"/>
        </w:rPr>
        <w:t>.</w:t>
      </w:r>
      <w:proofErr w:type="gramEnd"/>
      <w:r w:rsidRPr="00797A5A">
        <w:rPr>
          <w:rFonts w:ascii="Times New Roman" w:eastAsia="Times New Roman" w:hAnsi="Times New Roman" w:cs="Times New Roman"/>
          <w:sz w:val="24"/>
          <w:szCs w:val="24"/>
          <w:lang w:eastAsia="ar-SA"/>
        </w:rPr>
        <w:t xml:space="preserve"> </w:t>
      </w:r>
      <w:proofErr w:type="gramStart"/>
      <w:r w:rsidRPr="00797A5A">
        <w:rPr>
          <w:rFonts w:ascii="Times New Roman" w:eastAsia="Times New Roman" w:hAnsi="Times New Roman" w:cs="Times New Roman"/>
          <w:sz w:val="24"/>
          <w:szCs w:val="24"/>
          <w:lang w:eastAsia="ar-SA"/>
        </w:rPr>
        <w:t>т</w:t>
      </w:r>
      <w:proofErr w:type="gramEnd"/>
      <w:r w:rsidRPr="00797A5A">
        <w:rPr>
          <w:rFonts w:ascii="Times New Roman" w:eastAsia="Times New Roman" w:hAnsi="Times New Roman" w:cs="Times New Roman"/>
          <w:sz w:val="24"/>
          <w:szCs w:val="24"/>
          <w:lang w:eastAsia="ar-SA"/>
        </w:rPr>
        <w:t>ерапии</w:t>
      </w:r>
    </w:p>
    <w:p w:rsidR="00B74004" w:rsidRPr="00797A5A" w:rsidRDefault="00B74004"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набор тестовых заданий</w:t>
      </w:r>
    </w:p>
    <w:p w:rsidR="00B705A2" w:rsidRPr="00797A5A" w:rsidRDefault="00B705A2"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медицинская документация</w:t>
      </w:r>
    </w:p>
    <w:p w:rsidR="00B705A2" w:rsidRPr="00797A5A" w:rsidRDefault="00B705A2" w:rsidP="00797A5A">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модели челюстей</w:t>
      </w: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b/>
          <w:sz w:val="24"/>
          <w:szCs w:val="24"/>
          <w:lang w:eastAsia="ar-SA"/>
        </w:rPr>
        <w:t>4. Цели и задачи (результат занятия)</w:t>
      </w:r>
      <w:r w:rsidRPr="00797A5A">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rsidR="00B74004" w:rsidRPr="00797A5A" w:rsidRDefault="00B74004" w:rsidP="00797A5A">
      <w:pPr>
        <w:suppressAutoHyphens/>
        <w:spacing w:after="0" w:line="240" w:lineRule="auto"/>
        <w:rPr>
          <w:rFonts w:ascii="Times New Roman" w:eastAsia="Times New Roman" w:hAnsi="Times New Roman" w:cs="Times New Roman"/>
          <w:b/>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r w:rsidRPr="00797A5A">
        <w:rPr>
          <w:rFonts w:ascii="Times New Roman" w:eastAsia="Times New Roman" w:hAnsi="Times New Roman" w:cs="Times New Roman"/>
          <w:sz w:val="24"/>
          <w:szCs w:val="24"/>
          <w:lang w:eastAsia="ar-SA"/>
        </w:rPr>
        <w:t xml:space="preserve">После практического занятия по теме </w:t>
      </w:r>
      <w:r w:rsidR="00D4288F">
        <w:rPr>
          <w:rFonts w:ascii="Times New Roman" w:eastAsia="Times New Roman" w:hAnsi="Times New Roman" w:cs="Times New Roman"/>
          <w:sz w:val="24"/>
          <w:szCs w:val="24"/>
          <w:lang w:eastAsia="ar-SA"/>
        </w:rPr>
        <w:t>аспирант</w:t>
      </w:r>
      <w:r w:rsidRPr="00797A5A">
        <w:rPr>
          <w:rFonts w:ascii="Times New Roman" w:eastAsia="Times New Roman" w:hAnsi="Times New Roman" w:cs="Times New Roman"/>
          <w:sz w:val="24"/>
          <w:szCs w:val="24"/>
          <w:lang w:eastAsia="ar-SA"/>
        </w:rPr>
        <w:t xml:space="preserve"> должен:</w:t>
      </w: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tbl>
      <w:tblPr>
        <w:tblStyle w:val="ae"/>
        <w:tblW w:w="5000" w:type="pct"/>
        <w:tblLook w:val="04A0"/>
      </w:tblPr>
      <w:tblGrid>
        <w:gridCol w:w="626"/>
        <w:gridCol w:w="2417"/>
        <w:gridCol w:w="2417"/>
        <w:gridCol w:w="2588"/>
        <w:gridCol w:w="2246"/>
      </w:tblGrid>
      <w:tr w:rsidR="00FE481D" w:rsidRPr="003F559B" w:rsidTr="00EE05A7">
        <w:tc>
          <w:tcPr>
            <w:tcW w:w="1478" w:type="pct"/>
            <w:gridSpan w:val="2"/>
            <w:vMerge w:val="restar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 xml:space="preserve">Планируемые результаты освоения ОПОП  – компетенции </w:t>
            </w:r>
            <w:proofErr w:type="gramStart"/>
            <w:r w:rsidRPr="00FE481D">
              <w:rPr>
                <w:rFonts w:ascii="Times New Roman" w:eastAsia="Times New Roman" w:hAnsi="Times New Roman" w:cs="Times New Roman"/>
                <w:sz w:val="20"/>
                <w:szCs w:val="20"/>
              </w:rPr>
              <w:t>обучающихся</w:t>
            </w:r>
            <w:proofErr w:type="gramEnd"/>
          </w:p>
        </w:tc>
        <w:tc>
          <w:tcPr>
            <w:tcW w:w="3522" w:type="pct"/>
            <w:gridSpan w:val="3"/>
          </w:tcPr>
          <w:p w:rsidR="00FE481D" w:rsidRPr="00FE481D" w:rsidRDefault="00FE481D" w:rsidP="00EE05A7">
            <w:pPr>
              <w:jc w:val="cente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 xml:space="preserve">Планируемые результаты обучения по дисциплине (знания, умения, </w:t>
            </w:r>
            <w:proofErr w:type="spellStart"/>
            <w:r w:rsidRPr="00FE481D">
              <w:rPr>
                <w:rFonts w:ascii="Times New Roman" w:eastAsia="Times New Roman" w:hAnsi="Times New Roman" w:cs="Times New Roman"/>
                <w:sz w:val="20"/>
                <w:szCs w:val="20"/>
              </w:rPr>
              <w:t>практ</w:t>
            </w:r>
            <w:proofErr w:type="gramStart"/>
            <w:r w:rsidRPr="00FE481D">
              <w:rPr>
                <w:rFonts w:ascii="Times New Roman" w:eastAsia="Times New Roman" w:hAnsi="Times New Roman" w:cs="Times New Roman"/>
                <w:sz w:val="20"/>
                <w:szCs w:val="20"/>
              </w:rPr>
              <w:t>.о</w:t>
            </w:r>
            <w:proofErr w:type="gramEnd"/>
            <w:r w:rsidRPr="00FE481D">
              <w:rPr>
                <w:rFonts w:ascii="Times New Roman" w:eastAsia="Times New Roman" w:hAnsi="Times New Roman" w:cs="Times New Roman"/>
                <w:sz w:val="20"/>
                <w:szCs w:val="20"/>
              </w:rPr>
              <w:t>пыт</w:t>
            </w:r>
            <w:proofErr w:type="spellEnd"/>
            <w:r w:rsidRPr="00FE481D">
              <w:rPr>
                <w:rFonts w:ascii="Times New Roman" w:eastAsia="Times New Roman" w:hAnsi="Times New Roman" w:cs="Times New Roman"/>
                <w:sz w:val="20"/>
                <w:szCs w:val="20"/>
              </w:rPr>
              <w:t>), характеризующие этапы формирования компетенции</w:t>
            </w:r>
          </w:p>
        </w:tc>
      </w:tr>
      <w:tr w:rsidR="00FE481D" w:rsidRPr="003F559B" w:rsidTr="00EE05A7">
        <w:tc>
          <w:tcPr>
            <w:tcW w:w="1478" w:type="pct"/>
            <w:gridSpan w:val="2"/>
            <w:vMerge/>
          </w:tcPr>
          <w:p w:rsidR="00FE481D" w:rsidRPr="00FE481D" w:rsidRDefault="00FE481D" w:rsidP="00EE05A7">
            <w:pPr>
              <w:rPr>
                <w:rFonts w:ascii="Times New Roman" w:eastAsia="Times New Roman" w:hAnsi="Times New Roman" w:cs="Times New Roman"/>
                <w:sz w:val="20"/>
                <w:szCs w:val="20"/>
              </w:rPr>
            </w:pPr>
          </w:p>
        </w:tc>
        <w:tc>
          <w:tcPr>
            <w:tcW w:w="1174" w:type="pct"/>
          </w:tcPr>
          <w:p w:rsidR="00FE481D" w:rsidRPr="00FE481D" w:rsidRDefault="00FE481D" w:rsidP="00EE05A7">
            <w:pPr>
              <w:jc w:val="center"/>
              <w:rPr>
                <w:rFonts w:ascii="Times New Roman" w:eastAsia="Times New Roman" w:hAnsi="Times New Roman" w:cs="Times New Roman"/>
                <w:sz w:val="20"/>
                <w:szCs w:val="20"/>
              </w:rPr>
            </w:pPr>
            <w:r w:rsidRPr="00FE481D">
              <w:rPr>
                <w:rFonts w:ascii="Times New Roman" w:eastAsia="Times New Roman" w:hAnsi="Times New Roman" w:cs="Times New Roman"/>
                <w:bCs/>
                <w:sz w:val="20"/>
                <w:szCs w:val="20"/>
              </w:rPr>
              <w:t>Знать (</w:t>
            </w:r>
            <w:proofErr w:type="spellStart"/>
            <w:r w:rsidRPr="00FE481D">
              <w:rPr>
                <w:rFonts w:ascii="Times New Roman" w:eastAsia="Times New Roman" w:hAnsi="Times New Roman" w:cs="Times New Roman"/>
                <w:bCs/>
                <w:sz w:val="20"/>
                <w:szCs w:val="20"/>
              </w:rPr>
              <w:t>Зн</w:t>
            </w:r>
            <w:proofErr w:type="spellEnd"/>
            <w:r w:rsidRPr="00FE481D">
              <w:rPr>
                <w:rFonts w:ascii="Times New Roman" w:eastAsia="Times New Roman" w:hAnsi="Times New Roman" w:cs="Times New Roman"/>
                <w:bCs/>
                <w:sz w:val="20"/>
                <w:szCs w:val="20"/>
              </w:rPr>
              <w:t>.):</w:t>
            </w:r>
          </w:p>
        </w:tc>
        <w:tc>
          <w:tcPr>
            <w:tcW w:w="1257" w:type="pct"/>
          </w:tcPr>
          <w:p w:rsidR="00FE481D" w:rsidRPr="00FE481D" w:rsidRDefault="00FE481D" w:rsidP="00EE05A7">
            <w:pPr>
              <w:jc w:val="center"/>
              <w:rPr>
                <w:rFonts w:ascii="Times New Roman" w:eastAsia="Times New Roman" w:hAnsi="Times New Roman" w:cs="Times New Roman"/>
                <w:sz w:val="20"/>
                <w:szCs w:val="20"/>
              </w:rPr>
            </w:pPr>
            <w:r w:rsidRPr="00FE481D">
              <w:rPr>
                <w:rFonts w:ascii="Times New Roman" w:eastAsia="Times New Roman" w:hAnsi="Times New Roman" w:cs="Times New Roman"/>
                <w:bCs/>
                <w:sz w:val="20"/>
                <w:szCs w:val="20"/>
              </w:rPr>
              <w:t>Уметь (Ум.)</w:t>
            </w:r>
          </w:p>
        </w:tc>
        <w:tc>
          <w:tcPr>
            <w:tcW w:w="1091" w:type="pct"/>
          </w:tcPr>
          <w:p w:rsidR="00FE481D" w:rsidRPr="00FE481D" w:rsidRDefault="00FE481D" w:rsidP="00EE05A7">
            <w:pPr>
              <w:jc w:val="center"/>
              <w:rPr>
                <w:rFonts w:ascii="Times New Roman" w:eastAsia="Times New Roman" w:hAnsi="Times New Roman" w:cs="Times New Roman"/>
                <w:sz w:val="20"/>
                <w:szCs w:val="20"/>
              </w:rPr>
            </w:pPr>
            <w:r w:rsidRPr="00FE481D">
              <w:rPr>
                <w:rFonts w:ascii="Times New Roman" w:eastAsia="Times New Roman" w:hAnsi="Times New Roman" w:cs="Times New Roman"/>
                <w:bCs/>
                <w:sz w:val="20"/>
                <w:szCs w:val="20"/>
              </w:rPr>
              <w:t>Иметь практический опыт (</w:t>
            </w:r>
            <w:proofErr w:type="gramStart"/>
            <w:r w:rsidRPr="00FE481D">
              <w:rPr>
                <w:rFonts w:ascii="Times New Roman" w:eastAsia="Times New Roman" w:hAnsi="Times New Roman" w:cs="Times New Roman"/>
                <w:bCs/>
                <w:sz w:val="20"/>
                <w:szCs w:val="20"/>
              </w:rPr>
              <w:t>По</w:t>
            </w:r>
            <w:proofErr w:type="gramEnd"/>
            <w:r w:rsidRPr="00FE481D">
              <w:rPr>
                <w:rFonts w:ascii="Times New Roman" w:eastAsia="Times New Roman" w:hAnsi="Times New Roman" w:cs="Times New Roman"/>
                <w:bCs/>
                <w:sz w:val="20"/>
                <w:szCs w:val="20"/>
              </w:rPr>
              <w:t>.):</w:t>
            </w:r>
            <w:r w:rsidRPr="00FE481D">
              <w:rPr>
                <w:rFonts w:ascii="Times New Roman" w:eastAsia="Times New Roman" w:hAnsi="Times New Roman" w:cs="Times New Roman"/>
                <w:sz w:val="20"/>
                <w:szCs w:val="20"/>
              </w:rPr>
              <w:t xml:space="preserve"> </w:t>
            </w:r>
          </w:p>
        </w:tc>
      </w:tr>
      <w:tr w:rsidR="00FE481D" w:rsidRPr="003F559B" w:rsidTr="00EE05A7">
        <w:tc>
          <w:tcPr>
            <w:tcW w:w="1478" w:type="pct"/>
            <w:gridSpan w:val="2"/>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bCs/>
                <w:sz w:val="20"/>
                <w:szCs w:val="20"/>
              </w:rPr>
              <w:lastRenderedPageBreak/>
              <w:t>Общие компетенции (ОК)</w:t>
            </w:r>
          </w:p>
        </w:tc>
        <w:tc>
          <w:tcPr>
            <w:tcW w:w="1174" w:type="pct"/>
          </w:tcPr>
          <w:p w:rsidR="00FE481D" w:rsidRPr="00FE481D" w:rsidRDefault="00FE481D" w:rsidP="00EE05A7">
            <w:pPr>
              <w:rPr>
                <w:rFonts w:ascii="Times New Roman" w:eastAsia="Times New Roman" w:hAnsi="Times New Roman" w:cs="Times New Roman"/>
                <w:sz w:val="20"/>
                <w:szCs w:val="20"/>
              </w:rPr>
            </w:pP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ОК-1</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74" w:type="pct"/>
          </w:tcPr>
          <w:p w:rsidR="00FE481D" w:rsidRPr="00FE481D" w:rsidRDefault="00FE481D" w:rsidP="00EE05A7">
            <w:pPr>
              <w:pStyle w:val="Default"/>
              <w:rPr>
                <w:sz w:val="20"/>
                <w:szCs w:val="20"/>
              </w:rPr>
            </w:pPr>
            <w:r w:rsidRPr="00FE481D">
              <w:rPr>
                <w:sz w:val="20"/>
                <w:szCs w:val="20"/>
              </w:rPr>
              <w:t xml:space="preserve">Зн.1 </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анатомию и физиологию зубочелюстной системы</w:t>
            </w:r>
          </w:p>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 xml:space="preserve"> </w:t>
            </w:r>
          </w:p>
        </w:tc>
        <w:tc>
          <w:tcPr>
            <w:tcW w:w="1257"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 xml:space="preserve">Ум.1 -  </w:t>
            </w:r>
          </w:p>
          <w:p w:rsidR="00FE481D" w:rsidRPr="00FE481D" w:rsidRDefault="00FE481D" w:rsidP="00EE05A7">
            <w:pPr>
              <w:pStyle w:val="Default"/>
              <w:rPr>
                <w:sz w:val="20"/>
                <w:szCs w:val="20"/>
              </w:rPr>
            </w:pPr>
            <w:r w:rsidRPr="00FE481D">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 xml:space="preserve"> </w:t>
            </w: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ОК-2</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eastAsia="Times New Roman" w:hAnsi="Times New Roman" w:cs="Times New Roman"/>
                <w:sz w:val="20"/>
                <w:szCs w:val="20"/>
              </w:rPr>
              <w:t>Зн.2</w:t>
            </w:r>
            <w:r w:rsidRPr="00FE481D">
              <w:rPr>
                <w:rFonts w:ascii="Times New Roman" w:hAnsi="Times New Roman" w:cs="Times New Roman"/>
                <w:sz w:val="20"/>
                <w:szCs w:val="20"/>
              </w:rPr>
              <w:t xml:space="preserve"> </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основные законодательные документы в области здравоохранения</w:t>
            </w:r>
          </w:p>
          <w:p w:rsidR="00FE481D" w:rsidRPr="00FE481D" w:rsidRDefault="00FE481D" w:rsidP="00EE05A7">
            <w:pPr>
              <w:rPr>
                <w:rFonts w:ascii="Times New Roman" w:eastAsia="Times New Roman" w:hAnsi="Times New Roman" w:cs="Times New Roman"/>
                <w:sz w:val="20"/>
                <w:szCs w:val="20"/>
              </w:rPr>
            </w:pP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ОК-3</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74" w:type="pct"/>
          </w:tcPr>
          <w:p w:rsidR="00FE481D" w:rsidRPr="00FE481D" w:rsidRDefault="00FE481D" w:rsidP="00EE05A7">
            <w:pPr>
              <w:pStyle w:val="Default"/>
              <w:rPr>
                <w:sz w:val="20"/>
                <w:szCs w:val="20"/>
              </w:rPr>
            </w:pPr>
            <w:r w:rsidRPr="00FE481D">
              <w:rPr>
                <w:sz w:val="20"/>
                <w:szCs w:val="20"/>
              </w:rPr>
              <w:t>Зн.3</w:t>
            </w:r>
          </w:p>
          <w:p w:rsidR="00FE481D" w:rsidRPr="00FE481D" w:rsidRDefault="00FE481D" w:rsidP="00EE05A7">
            <w:pPr>
              <w:pStyle w:val="Default"/>
              <w:rPr>
                <w:sz w:val="20"/>
                <w:szCs w:val="20"/>
              </w:rPr>
            </w:pPr>
            <w:r w:rsidRPr="00FE481D">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rsidR="00FE481D" w:rsidRPr="00FE481D" w:rsidRDefault="00FE481D" w:rsidP="00EE05A7">
            <w:pPr>
              <w:rPr>
                <w:rFonts w:ascii="Times New Roman" w:eastAsia="Times New Roman" w:hAnsi="Times New Roman" w:cs="Times New Roman"/>
                <w:sz w:val="20"/>
                <w:szCs w:val="20"/>
              </w:rPr>
            </w:pP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ОК-4</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Зн.4</w:t>
            </w:r>
          </w:p>
          <w:p w:rsidR="00FE481D" w:rsidRPr="00FE481D" w:rsidRDefault="00FE481D" w:rsidP="00EE05A7">
            <w:pPr>
              <w:pStyle w:val="Default"/>
              <w:rPr>
                <w:sz w:val="20"/>
                <w:szCs w:val="20"/>
              </w:rPr>
            </w:pPr>
            <w:r w:rsidRPr="00FE481D">
              <w:rPr>
                <w:sz w:val="20"/>
                <w:szCs w:val="20"/>
              </w:rPr>
              <w:t xml:space="preserve">методы и средства сбора, обработки, хранения и передачи информации </w:t>
            </w:r>
          </w:p>
          <w:p w:rsidR="00FE481D" w:rsidRPr="00FE481D" w:rsidRDefault="00FE481D" w:rsidP="00EE05A7">
            <w:pPr>
              <w:rPr>
                <w:rFonts w:ascii="Times New Roman" w:eastAsia="Times New Roman" w:hAnsi="Times New Roman" w:cs="Times New Roman"/>
                <w:sz w:val="20"/>
                <w:szCs w:val="20"/>
              </w:rPr>
            </w:pP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ОК-5</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74" w:type="pct"/>
          </w:tcPr>
          <w:p w:rsidR="00FE481D" w:rsidRPr="00FE481D" w:rsidRDefault="00FE481D" w:rsidP="00EE05A7">
            <w:pPr>
              <w:pStyle w:val="Default"/>
              <w:rPr>
                <w:sz w:val="20"/>
                <w:szCs w:val="20"/>
              </w:rPr>
            </w:pPr>
            <w:r w:rsidRPr="00FE481D">
              <w:rPr>
                <w:sz w:val="20"/>
                <w:szCs w:val="20"/>
              </w:rPr>
              <w:t xml:space="preserve">Зн.5 </w:t>
            </w:r>
          </w:p>
          <w:p w:rsidR="00FE481D" w:rsidRPr="00FE481D" w:rsidRDefault="00FE481D" w:rsidP="00EE05A7">
            <w:pPr>
              <w:pStyle w:val="Default"/>
              <w:rPr>
                <w:sz w:val="20"/>
                <w:szCs w:val="20"/>
              </w:rPr>
            </w:pPr>
            <w:proofErr w:type="gramStart"/>
            <w:r w:rsidRPr="00FE481D">
              <w:rPr>
                <w:sz w:val="20"/>
                <w:szCs w:val="20"/>
              </w:rPr>
              <w:t>технологиях</w:t>
            </w:r>
            <w:proofErr w:type="gramEnd"/>
            <w:r w:rsidRPr="00FE481D">
              <w:rPr>
                <w:sz w:val="20"/>
                <w:szCs w:val="20"/>
              </w:rPr>
              <w:t xml:space="preserve"> обработки информации </w:t>
            </w:r>
          </w:p>
          <w:p w:rsidR="00FE481D" w:rsidRPr="00FE481D" w:rsidRDefault="00FE481D" w:rsidP="00EE05A7">
            <w:pPr>
              <w:rPr>
                <w:rFonts w:ascii="Times New Roman" w:hAnsi="Times New Roman" w:cs="Times New Roman"/>
                <w:sz w:val="20"/>
                <w:szCs w:val="20"/>
              </w:rPr>
            </w:pPr>
            <w:proofErr w:type="spellStart"/>
            <w:r w:rsidRPr="00FE481D">
              <w:rPr>
                <w:rFonts w:ascii="Times New Roman" w:hAnsi="Times New Roman" w:cs="Times New Roman"/>
                <w:sz w:val="20"/>
                <w:szCs w:val="20"/>
              </w:rPr>
              <w:t>Зн</w:t>
            </w:r>
            <w:proofErr w:type="spellEnd"/>
            <w:r w:rsidRPr="00FE481D">
              <w:rPr>
                <w:rFonts w:ascii="Times New Roman" w:hAnsi="Times New Roman" w:cs="Times New Roman"/>
                <w:sz w:val="20"/>
                <w:szCs w:val="20"/>
              </w:rPr>
              <w:t>. 6</w:t>
            </w:r>
          </w:p>
          <w:p w:rsidR="00FE481D" w:rsidRPr="00FE481D" w:rsidRDefault="00FE481D" w:rsidP="00EE05A7">
            <w:pPr>
              <w:pStyle w:val="Default"/>
              <w:rPr>
                <w:sz w:val="20"/>
                <w:szCs w:val="20"/>
              </w:rPr>
            </w:pPr>
            <w:r w:rsidRPr="00FE481D">
              <w:rPr>
                <w:sz w:val="20"/>
                <w:szCs w:val="20"/>
              </w:rPr>
              <w:t xml:space="preserve">основы автоматизации рабочих мест медицинского персонала с использованием компьютеров </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Зн.7</w:t>
            </w:r>
          </w:p>
          <w:p w:rsidR="00FE481D" w:rsidRPr="00FE481D" w:rsidRDefault="00FE481D" w:rsidP="00EE05A7">
            <w:pPr>
              <w:pStyle w:val="Default"/>
              <w:rPr>
                <w:sz w:val="20"/>
                <w:szCs w:val="20"/>
              </w:rPr>
            </w:pPr>
            <w:r w:rsidRPr="00FE481D">
              <w:rPr>
                <w:sz w:val="20"/>
                <w:szCs w:val="20"/>
              </w:rPr>
              <w:t xml:space="preserve">использование компьютерных технологий в приборах и аппаратуре медицинского назначения </w:t>
            </w:r>
          </w:p>
          <w:p w:rsidR="00FE481D" w:rsidRPr="00FE481D" w:rsidRDefault="00FE481D" w:rsidP="00EE05A7">
            <w:pPr>
              <w:rPr>
                <w:rFonts w:ascii="Times New Roman" w:eastAsia="Times New Roman" w:hAnsi="Times New Roman" w:cs="Times New Roman"/>
                <w:sz w:val="20"/>
                <w:szCs w:val="20"/>
              </w:rPr>
            </w:pPr>
          </w:p>
        </w:tc>
        <w:tc>
          <w:tcPr>
            <w:tcW w:w="1257"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Ум.2</w:t>
            </w:r>
          </w:p>
          <w:p w:rsidR="00FE481D" w:rsidRPr="00FE481D" w:rsidRDefault="00FE481D" w:rsidP="00EE05A7">
            <w:pPr>
              <w:pStyle w:val="Default"/>
              <w:rPr>
                <w:sz w:val="20"/>
                <w:szCs w:val="20"/>
              </w:rPr>
            </w:pPr>
            <w:r w:rsidRPr="00FE481D">
              <w:rPr>
                <w:sz w:val="20"/>
                <w:szCs w:val="20"/>
              </w:rPr>
              <w:t xml:space="preserve">использовать персональный компьютер в профессиональной и повседневной деятельности </w:t>
            </w:r>
          </w:p>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lastRenderedPageBreak/>
              <w:t>ОК-6</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Зн.8</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57"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Ум.3</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ОК-7</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Зн.9</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 учреждений</w:t>
            </w: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ОК-8</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Зн.10</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организацию стоматологической помощи населению</w:t>
            </w:r>
          </w:p>
          <w:p w:rsidR="00FE481D" w:rsidRPr="00FE481D" w:rsidRDefault="00FE481D" w:rsidP="00EE05A7">
            <w:pPr>
              <w:rPr>
                <w:rFonts w:ascii="Times New Roman" w:eastAsia="Times New Roman" w:hAnsi="Times New Roman" w:cs="Times New Roman"/>
                <w:sz w:val="20"/>
                <w:szCs w:val="20"/>
              </w:rPr>
            </w:pP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ОК-9</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Зн.11</w:t>
            </w:r>
          </w:p>
          <w:p w:rsidR="00FE481D" w:rsidRPr="00FE481D" w:rsidRDefault="00FE481D" w:rsidP="00EE05A7">
            <w:pPr>
              <w:pStyle w:val="Default"/>
              <w:rPr>
                <w:sz w:val="20"/>
                <w:szCs w:val="20"/>
              </w:rPr>
            </w:pPr>
            <w:r w:rsidRPr="00FE481D">
              <w:rPr>
                <w:sz w:val="20"/>
                <w:szCs w:val="20"/>
              </w:rPr>
              <w:t xml:space="preserve">использование компьютерных технологий в приборах и аппаратуре медицинского назначения </w:t>
            </w: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ОК-10</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Зн.12</w:t>
            </w:r>
          </w:p>
          <w:p w:rsidR="00FE481D" w:rsidRPr="00FE481D" w:rsidRDefault="00FE481D" w:rsidP="00EE05A7">
            <w:pPr>
              <w:pStyle w:val="Default"/>
              <w:rPr>
                <w:sz w:val="20"/>
                <w:szCs w:val="20"/>
              </w:rPr>
            </w:pPr>
            <w:r w:rsidRPr="00FE481D">
              <w:rPr>
                <w:sz w:val="20"/>
                <w:szCs w:val="20"/>
              </w:rPr>
              <w:t xml:space="preserve">о роли науки, культуры и религии в сохранении и укреплении национальных и государственных традиций </w:t>
            </w: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ОК-11</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Зн.13</w:t>
            </w:r>
          </w:p>
          <w:p w:rsidR="00FE481D" w:rsidRPr="00FE481D" w:rsidRDefault="00FE481D" w:rsidP="00EE05A7">
            <w:pPr>
              <w:pStyle w:val="Default"/>
              <w:rPr>
                <w:sz w:val="20"/>
                <w:szCs w:val="20"/>
              </w:rPr>
            </w:pPr>
            <w:r w:rsidRPr="00FE481D">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ОК-13</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Зн.14</w:t>
            </w:r>
          </w:p>
          <w:p w:rsidR="00FE481D" w:rsidRPr="00FE481D" w:rsidRDefault="00FE481D" w:rsidP="00EE05A7">
            <w:pPr>
              <w:pStyle w:val="Default"/>
              <w:rPr>
                <w:sz w:val="20"/>
                <w:szCs w:val="20"/>
              </w:rPr>
            </w:pPr>
            <w:r w:rsidRPr="00FE481D">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rsidR="00FE481D" w:rsidRPr="00FE481D" w:rsidRDefault="00FE481D" w:rsidP="00EE05A7">
            <w:pPr>
              <w:rPr>
                <w:rFonts w:ascii="Times New Roman" w:hAnsi="Times New Roman" w:cs="Times New Roman"/>
                <w:sz w:val="20"/>
                <w:szCs w:val="20"/>
              </w:rPr>
            </w:pPr>
          </w:p>
        </w:tc>
        <w:tc>
          <w:tcPr>
            <w:tcW w:w="1257"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Ум.4</w:t>
            </w:r>
          </w:p>
          <w:p w:rsidR="00FE481D" w:rsidRPr="00FE481D" w:rsidRDefault="00FE481D" w:rsidP="00EE05A7">
            <w:pPr>
              <w:pStyle w:val="Default"/>
              <w:rPr>
                <w:sz w:val="20"/>
                <w:szCs w:val="20"/>
              </w:rPr>
            </w:pPr>
            <w:r w:rsidRPr="00FE481D">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Ум.5</w:t>
            </w:r>
          </w:p>
          <w:p w:rsidR="00FE481D" w:rsidRPr="00FE481D" w:rsidRDefault="00FE481D" w:rsidP="00EE05A7">
            <w:pPr>
              <w:pStyle w:val="Default"/>
              <w:rPr>
                <w:sz w:val="20"/>
                <w:szCs w:val="20"/>
              </w:rPr>
            </w:pPr>
            <w:r w:rsidRPr="00FE481D">
              <w:rPr>
                <w:sz w:val="20"/>
                <w:szCs w:val="20"/>
              </w:rPr>
              <w:t xml:space="preserve">применять первичные средства пожаротушения </w:t>
            </w:r>
          </w:p>
          <w:p w:rsidR="00FE481D" w:rsidRPr="00FE481D" w:rsidRDefault="00FE481D" w:rsidP="00EE05A7">
            <w:pPr>
              <w:pStyle w:val="Default"/>
              <w:rPr>
                <w:sz w:val="20"/>
                <w:szCs w:val="20"/>
              </w:rPr>
            </w:pPr>
            <w:r w:rsidRPr="00FE481D">
              <w:rPr>
                <w:sz w:val="20"/>
                <w:szCs w:val="20"/>
              </w:rPr>
              <w:t>Ум.6</w:t>
            </w:r>
          </w:p>
          <w:p w:rsidR="00FE481D" w:rsidRPr="00FE481D" w:rsidRDefault="00FE481D" w:rsidP="00EE05A7">
            <w:pPr>
              <w:pStyle w:val="Default"/>
              <w:rPr>
                <w:sz w:val="20"/>
                <w:szCs w:val="20"/>
              </w:rPr>
            </w:pPr>
            <w:r w:rsidRPr="00FE481D">
              <w:rPr>
                <w:sz w:val="20"/>
                <w:szCs w:val="20"/>
              </w:rPr>
              <w:t xml:space="preserve">осуществлять основные мероприятия по санитарно-эпидемиологическому и гигиеническому режиму в профилактическом </w:t>
            </w:r>
            <w:r w:rsidRPr="00FE481D">
              <w:rPr>
                <w:sz w:val="20"/>
                <w:szCs w:val="20"/>
              </w:rPr>
              <w:lastRenderedPageBreak/>
              <w:t>кабинете лечебно-профилактических учреждений</w:t>
            </w:r>
          </w:p>
          <w:p w:rsidR="00FE481D" w:rsidRPr="00FE481D" w:rsidRDefault="00FE481D" w:rsidP="00EE05A7">
            <w:pPr>
              <w:rPr>
                <w:rFonts w:ascii="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c>
          <w:tcPr>
            <w:tcW w:w="1478" w:type="pct"/>
            <w:gridSpan w:val="2"/>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bCs/>
                <w:sz w:val="20"/>
                <w:szCs w:val="20"/>
              </w:rPr>
              <w:lastRenderedPageBreak/>
              <w:t>Профессиональные компетенции (ПК)</w:t>
            </w:r>
          </w:p>
        </w:tc>
        <w:tc>
          <w:tcPr>
            <w:tcW w:w="1174" w:type="pct"/>
          </w:tcPr>
          <w:p w:rsidR="00FE481D" w:rsidRPr="00FE481D" w:rsidRDefault="00FE481D" w:rsidP="00EE05A7">
            <w:pPr>
              <w:rPr>
                <w:rFonts w:ascii="Times New Roman" w:eastAsia="Times New Roman" w:hAnsi="Times New Roman" w:cs="Times New Roman"/>
                <w:sz w:val="20"/>
                <w:szCs w:val="20"/>
              </w:rPr>
            </w:pPr>
          </w:p>
        </w:tc>
        <w:tc>
          <w:tcPr>
            <w:tcW w:w="1257" w:type="pct"/>
          </w:tcPr>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ПК-1.1</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Зн.15</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цели и задачи эпидемиологического стоматологического обследования населения</w:t>
            </w:r>
          </w:p>
          <w:p w:rsidR="00FE481D" w:rsidRPr="00FE481D" w:rsidRDefault="00FE481D" w:rsidP="00EE05A7">
            <w:pPr>
              <w:rPr>
                <w:rFonts w:ascii="Times New Roman" w:eastAsia="Times New Roman" w:hAnsi="Times New Roman" w:cs="Times New Roman"/>
                <w:sz w:val="20"/>
                <w:szCs w:val="20"/>
              </w:rPr>
            </w:pPr>
          </w:p>
        </w:tc>
        <w:tc>
          <w:tcPr>
            <w:tcW w:w="1257"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Ум.7</w:t>
            </w:r>
          </w:p>
          <w:p w:rsidR="00FE481D" w:rsidRPr="00FE481D" w:rsidRDefault="00FE481D" w:rsidP="00EE05A7">
            <w:pPr>
              <w:rPr>
                <w:rFonts w:ascii="Times New Roman" w:eastAsia="Times New Roman" w:hAnsi="Times New Roman" w:cs="Times New Roman"/>
                <w:bCs/>
                <w:sz w:val="20"/>
                <w:szCs w:val="20"/>
              </w:rPr>
            </w:pPr>
            <w:r w:rsidRPr="00FE481D">
              <w:rPr>
                <w:rFonts w:ascii="Times New Roman" w:eastAsia="Times New Roman" w:hAnsi="Times New Roman" w:cs="Times New Roman"/>
                <w:sz w:val="20"/>
                <w:szCs w:val="20"/>
              </w:rPr>
              <w:t xml:space="preserve"> </w:t>
            </w:r>
            <w:r w:rsidRPr="00FE481D">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091" w:type="pct"/>
          </w:tcPr>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ПК-1.2</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74" w:type="pct"/>
          </w:tcPr>
          <w:p w:rsidR="00FE481D" w:rsidRPr="00FE481D" w:rsidRDefault="00FE481D" w:rsidP="00EE05A7">
            <w:pPr>
              <w:rPr>
                <w:rFonts w:ascii="Times New Roman" w:hAnsi="Times New Roman" w:cs="Times New Roman"/>
                <w:sz w:val="20"/>
                <w:szCs w:val="20"/>
              </w:rPr>
            </w:pPr>
            <w:proofErr w:type="spellStart"/>
            <w:r w:rsidRPr="00FE481D">
              <w:rPr>
                <w:rFonts w:ascii="Times New Roman" w:hAnsi="Times New Roman" w:cs="Times New Roman"/>
                <w:sz w:val="20"/>
                <w:szCs w:val="20"/>
              </w:rPr>
              <w:t>Зн</w:t>
            </w:r>
            <w:proofErr w:type="spellEnd"/>
            <w:r w:rsidRPr="00FE481D">
              <w:rPr>
                <w:rFonts w:ascii="Times New Roman" w:hAnsi="Times New Roman" w:cs="Times New Roman"/>
                <w:sz w:val="20"/>
                <w:szCs w:val="20"/>
              </w:rPr>
              <w:t>. 16</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основы эргономики</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Зн.17</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w:t>
            </w:r>
            <w:proofErr w:type="spellStart"/>
            <w:r w:rsidRPr="00FE481D">
              <w:rPr>
                <w:rFonts w:ascii="Times New Roman" w:hAnsi="Times New Roman" w:cs="Times New Roman"/>
                <w:sz w:val="20"/>
                <w:szCs w:val="20"/>
              </w:rPr>
              <w:t>ортодонтического</w:t>
            </w:r>
            <w:proofErr w:type="spellEnd"/>
            <w:r w:rsidRPr="00FE481D">
              <w:rPr>
                <w:rFonts w:ascii="Times New Roman" w:hAnsi="Times New Roman" w:cs="Times New Roman"/>
                <w:sz w:val="20"/>
                <w:szCs w:val="20"/>
              </w:rPr>
              <w:t xml:space="preserve"> отделений, кабинетов </w:t>
            </w:r>
            <w:proofErr w:type="spellStart"/>
            <w:r w:rsidRPr="00FE481D">
              <w:rPr>
                <w:rFonts w:ascii="Times New Roman" w:hAnsi="Times New Roman" w:cs="Times New Roman"/>
                <w:sz w:val="20"/>
                <w:szCs w:val="20"/>
              </w:rPr>
              <w:t>пародонтологии</w:t>
            </w:r>
            <w:proofErr w:type="spellEnd"/>
            <w:r w:rsidRPr="00FE481D">
              <w:rPr>
                <w:rFonts w:ascii="Times New Roman" w:hAnsi="Times New Roman" w:cs="Times New Roman"/>
                <w:sz w:val="20"/>
                <w:szCs w:val="20"/>
              </w:rPr>
              <w:t>, профилактики в лечебно-профилактических учреждениях различной формы собственности</w:t>
            </w:r>
          </w:p>
          <w:p w:rsidR="00FE481D" w:rsidRPr="00FE481D" w:rsidRDefault="00FE481D" w:rsidP="00EE05A7">
            <w:pPr>
              <w:rPr>
                <w:rFonts w:ascii="Times New Roman" w:hAnsi="Times New Roman" w:cs="Times New Roman"/>
                <w:sz w:val="20"/>
                <w:szCs w:val="20"/>
              </w:rPr>
            </w:pPr>
          </w:p>
          <w:p w:rsidR="00FE481D" w:rsidRPr="00FE481D" w:rsidRDefault="00FE481D" w:rsidP="00EE05A7">
            <w:pPr>
              <w:rPr>
                <w:rFonts w:ascii="Times New Roman" w:eastAsia="Times New Roman" w:hAnsi="Times New Roman" w:cs="Times New Roman"/>
                <w:sz w:val="20"/>
                <w:szCs w:val="20"/>
              </w:rPr>
            </w:pPr>
          </w:p>
        </w:tc>
        <w:tc>
          <w:tcPr>
            <w:tcW w:w="1257"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Ум.8</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Ум. 9</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rsidR="00FE481D" w:rsidRPr="00FE481D" w:rsidRDefault="00FE481D" w:rsidP="00EE05A7">
            <w:pPr>
              <w:rPr>
                <w:rFonts w:ascii="Times New Roman" w:eastAsia="Times New Roman" w:hAnsi="Times New Roman" w:cs="Times New Roman"/>
                <w:sz w:val="20"/>
                <w:szCs w:val="20"/>
              </w:rPr>
            </w:pPr>
          </w:p>
        </w:tc>
        <w:tc>
          <w:tcPr>
            <w:tcW w:w="1091"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По.1</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 xml:space="preserve">проведения стоматологических осмотров пациентов различных возрастных групп и </w:t>
            </w:r>
            <w:proofErr w:type="gramStart"/>
            <w:r w:rsidRPr="00FE481D">
              <w:rPr>
                <w:rFonts w:ascii="Times New Roman" w:hAnsi="Times New Roman" w:cs="Times New Roman"/>
                <w:sz w:val="20"/>
                <w:szCs w:val="20"/>
              </w:rPr>
              <w:t>выявления</w:t>
            </w:r>
            <w:proofErr w:type="gramEnd"/>
            <w:r w:rsidRPr="00FE481D">
              <w:rPr>
                <w:rFonts w:ascii="Times New Roman" w:hAnsi="Times New Roman" w:cs="Times New Roman"/>
                <w:sz w:val="20"/>
                <w:szCs w:val="20"/>
              </w:rPr>
              <w:t xml:space="preserve"> нуждающихся в стоматологическом лечении</w:t>
            </w: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 xml:space="preserve">ПК 1.3. </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Выявлять факторы риска возникновения стоматологических заболеваний</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Зн.18</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этиологию и патогенез основных стоматологических заболеваний</w:t>
            </w:r>
          </w:p>
          <w:p w:rsidR="00FE481D" w:rsidRPr="00FE481D" w:rsidRDefault="00FE481D" w:rsidP="00EE05A7">
            <w:pPr>
              <w:rPr>
                <w:rFonts w:ascii="Times New Roman" w:hAnsi="Times New Roman" w:cs="Times New Roman"/>
                <w:sz w:val="20"/>
                <w:szCs w:val="20"/>
              </w:rPr>
            </w:pPr>
            <w:proofErr w:type="spellStart"/>
            <w:r w:rsidRPr="00FE481D">
              <w:rPr>
                <w:rFonts w:ascii="Times New Roman" w:hAnsi="Times New Roman" w:cs="Times New Roman"/>
                <w:sz w:val="20"/>
                <w:szCs w:val="20"/>
              </w:rPr>
              <w:t>Зн</w:t>
            </w:r>
            <w:proofErr w:type="spellEnd"/>
            <w:r w:rsidRPr="00FE481D">
              <w:rPr>
                <w:rFonts w:ascii="Times New Roman" w:hAnsi="Times New Roman" w:cs="Times New Roman"/>
                <w:sz w:val="20"/>
                <w:szCs w:val="20"/>
              </w:rPr>
              <w:t>. 19</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виды рентгеновских снимков</w:t>
            </w:r>
          </w:p>
        </w:tc>
        <w:tc>
          <w:tcPr>
            <w:tcW w:w="1257"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Ум.10</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выявлять факторы риска возникновения стоматологических заболеваний</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Ум.11</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проводить диагностику стоматологических заболеваний твердых и мягких тканей полости рта, зубочелюстных аномалий у пациентов всех возрастов и в случае необходимости направлять пациента к соответствующим специалистам</w:t>
            </w:r>
          </w:p>
        </w:tc>
        <w:tc>
          <w:tcPr>
            <w:tcW w:w="1091" w:type="pct"/>
          </w:tcPr>
          <w:p w:rsidR="00FE481D" w:rsidRPr="00FE481D" w:rsidRDefault="00FE481D" w:rsidP="00EE05A7">
            <w:pPr>
              <w:pStyle w:val="Default"/>
              <w:rPr>
                <w:sz w:val="20"/>
                <w:szCs w:val="20"/>
              </w:rPr>
            </w:pPr>
            <w:r w:rsidRPr="00FE481D">
              <w:rPr>
                <w:sz w:val="20"/>
                <w:szCs w:val="20"/>
              </w:rPr>
              <w:t>По. 2</w:t>
            </w:r>
          </w:p>
          <w:p w:rsidR="00FE481D" w:rsidRPr="00FE481D" w:rsidRDefault="00FE481D" w:rsidP="00EE05A7">
            <w:pPr>
              <w:pStyle w:val="Default"/>
              <w:rPr>
                <w:sz w:val="20"/>
                <w:szCs w:val="20"/>
              </w:rPr>
            </w:pPr>
            <w:r w:rsidRPr="00FE481D">
              <w:rPr>
                <w:sz w:val="20"/>
                <w:szCs w:val="20"/>
              </w:rPr>
              <w:t xml:space="preserve">диагностики основных стоматологических заболеваний твердых тканей зубов и тканей пародонта; </w:t>
            </w:r>
          </w:p>
          <w:p w:rsidR="00FE481D" w:rsidRPr="00FE481D" w:rsidRDefault="00FE481D" w:rsidP="00EE05A7">
            <w:pPr>
              <w:rPr>
                <w:rFonts w:ascii="Times New Roman" w:eastAsia="Times New Roman" w:hAnsi="Times New Roman" w:cs="Times New Roman"/>
                <w:sz w:val="20"/>
                <w:szCs w:val="20"/>
              </w:rPr>
            </w:pPr>
          </w:p>
          <w:p w:rsidR="00FE481D" w:rsidRPr="00FE481D" w:rsidRDefault="00FE481D" w:rsidP="00EE05A7">
            <w:pPr>
              <w:rPr>
                <w:rFonts w:ascii="Times New Roman" w:eastAsia="Times New Roman" w:hAnsi="Times New Roman" w:cs="Times New Roman"/>
                <w:sz w:val="20"/>
                <w:szCs w:val="20"/>
              </w:rPr>
            </w:pP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 xml:space="preserve">ПК 1.4. </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Проводить профилактику стоматологических заболеваний</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Зн.20</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организацию стоматологической помощи населению</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Зн.21</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общие принципы диагностики, лечения и профилактики стоматологических заболеваний</w:t>
            </w:r>
          </w:p>
        </w:tc>
        <w:tc>
          <w:tcPr>
            <w:tcW w:w="1257"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Ум.12</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планировать, разрабатывать и осуществлять схемы проведения профилактических мероприятий, направленных на предупреждение возникновения основных стоматологических заболеваний</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Ум.13</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 xml:space="preserve">применять методы и средства повышения </w:t>
            </w:r>
            <w:r w:rsidRPr="00FE481D">
              <w:rPr>
                <w:rFonts w:ascii="Times New Roman" w:hAnsi="Times New Roman" w:cs="Times New Roman"/>
                <w:sz w:val="20"/>
                <w:szCs w:val="20"/>
              </w:rPr>
              <w:lastRenderedPageBreak/>
              <w:t>резистентности эмали</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Ум.14</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осуществлять аппликационную анестезию</w:t>
            </w:r>
          </w:p>
        </w:tc>
        <w:tc>
          <w:tcPr>
            <w:tcW w:w="1091"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lastRenderedPageBreak/>
              <w:t>По.3</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применения методов и сре</w:t>
            </w:r>
            <w:proofErr w:type="gramStart"/>
            <w:r w:rsidRPr="00FE481D">
              <w:rPr>
                <w:rFonts w:ascii="Times New Roman" w:hAnsi="Times New Roman" w:cs="Times New Roman"/>
                <w:sz w:val="20"/>
                <w:szCs w:val="20"/>
              </w:rPr>
              <w:t>дств пр</w:t>
            </w:r>
            <w:proofErr w:type="gramEnd"/>
            <w:r w:rsidRPr="00FE481D">
              <w:rPr>
                <w:rFonts w:ascii="Times New Roman" w:hAnsi="Times New Roman" w:cs="Times New Roman"/>
                <w:sz w:val="20"/>
                <w:szCs w:val="20"/>
              </w:rPr>
              <w:t>офилактики стоматологических заболеваний</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По.4</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подготовки рабочего места</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По.5</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 xml:space="preserve">использования стоматологического оборудования, инструментария и подготовки рабочего места   </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lastRenderedPageBreak/>
              <w:t>По.6</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применять принципы эргономики в профессиональной деятельности</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 xml:space="preserve"> </w:t>
            </w: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lastRenderedPageBreak/>
              <w:t>ПК-1.5</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Вести медицинскую документацию</w:t>
            </w:r>
          </w:p>
        </w:tc>
        <w:tc>
          <w:tcPr>
            <w:tcW w:w="117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Зн.22</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принципы диспансеризации населения</w:t>
            </w:r>
          </w:p>
        </w:tc>
        <w:tc>
          <w:tcPr>
            <w:tcW w:w="1257" w:type="pct"/>
          </w:tcPr>
          <w:p w:rsidR="00FE481D" w:rsidRPr="00FE481D" w:rsidRDefault="00FE481D" w:rsidP="00EE05A7">
            <w:pPr>
              <w:rPr>
                <w:rFonts w:ascii="Times New Roman" w:eastAsia="Times New Roman" w:hAnsi="Times New Roman" w:cs="Times New Roman"/>
                <w:bCs/>
                <w:sz w:val="20"/>
                <w:szCs w:val="20"/>
              </w:rPr>
            </w:pPr>
          </w:p>
        </w:tc>
        <w:tc>
          <w:tcPr>
            <w:tcW w:w="1091"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 xml:space="preserve">По.7 - </w:t>
            </w:r>
            <w:r w:rsidRPr="00FE481D">
              <w:rPr>
                <w:rFonts w:ascii="Times New Roman" w:hAnsi="Times New Roman" w:cs="Times New Roman"/>
                <w:sz w:val="20"/>
                <w:szCs w:val="20"/>
              </w:rPr>
              <w:t>ведения медицинской документации</w:t>
            </w:r>
          </w:p>
        </w:tc>
      </w:tr>
      <w:tr w:rsidR="00FE481D" w:rsidRPr="003F559B" w:rsidTr="00EE05A7">
        <w:trPr>
          <w:trHeight w:val="1170"/>
        </w:trPr>
        <w:tc>
          <w:tcPr>
            <w:tcW w:w="304"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ПК-1.6</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 xml:space="preserve">Соблюдать установленные требования к хранению и использованию средств гигиены и профилактики, правилам работы и </w:t>
            </w:r>
            <w:proofErr w:type="gramStart"/>
            <w:r w:rsidRPr="00FE481D">
              <w:rPr>
                <w:rFonts w:ascii="Times New Roman" w:hAnsi="Times New Roman" w:cs="Times New Roman"/>
                <w:sz w:val="20"/>
                <w:szCs w:val="20"/>
              </w:rPr>
              <w:t>контролю за</w:t>
            </w:r>
            <w:proofErr w:type="gramEnd"/>
            <w:r w:rsidRPr="00FE481D">
              <w:rPr>
                <w:rFonts w:ascii="Times New Roman" w:hAnsi="Times New Roman" w:cs="Times New Roman"/>
                <w:sz w:val="20"/>
                <w:szCs w:val="20"/>
              </w:rPr>
              <w:t xml:space="preserve"> состоянием медицинского стоматологического оборудования, инструментария.</w:t>
            </w:r>
          </w:p>
        </w:tc>
        <w:tc>
          <w:tcPr>
            <w:tcW w:w="1174" w:type="pct"/>
          </w:tcPr>
          <w:p w:rsidR="00FE481D" w:rsidRPr="00FE481D" w:rsidRDefault="00FE481D" w:rsidP="00EE05A7">
            <w:pPr>
              <w:rPr>
                <w:rFonts w:ascii="Times New Roman" w:hAnsi="Times New Roman" w:cs="Times New Roman"/>
                <w:sz w:val="20"/>
                <w:szCs w:val="20"/>
              </w:rPr>
            </w:pPr>
            <w:r w:rsidRPr="00FE481D">
              <w:rPr>
                <w:rFonts w:ascii="Times New Roman" w:eastAsia="Times New Roman" w:hAnsi="Times New Roman" w:cs="Times New Roman"/>
                <w:sz w:val="20"/>
                <w:szCs w:val="20"/>
              </w:rPr>
              <w:t>Зн.23</w:t>
            </w:r>
            <w:r w:rsidRPr="00FE481D">
              <w:rPr>
                <w:rFonts w:ascii="Times New Roman" w:hAnsi="Times New Roman" w:cs="Times New Roman"/>
                <w:sz w:val="20"/>
                <w:szCs w:val="20"/>
              </w:rPr>
              <w:t xml:space="preserve"> </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Зн.24</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современные стоматологические материалы, их свойства и способы применения</w:t>
            </w:r>
          </w:p>
        </w:tc>
        <w:tc>
          <w:tcPr>
            <w:tcW w:w="1257"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Ум.15</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Ум.16</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применять средства защиты пациента и персонала от рентгеновского излучения</w:t>
            </w:r>
          </w:p>
        </w:tc>
        <w:tc>
          <w:tcPr>
            <w:tcW w:w="1091" w:type="pct"/>
          </w:tcPr>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По.8-</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получения, использования и хранения средств гигиены и профилактики</w:t>
            </w:r>
          </w:p>
          <w:p w:rsidR="00FE481D" w:rsidRPr="00FE481D" w:rsidRDefault="00FE481D" w:rsidP="00EE05A7">
            <w:pPr>
              <w:rPr>
                <w:rFonts w:ascii="Times New Roman" w:eastAsia="Times New Roman" w:hAnsi="Times New Roman" w:cs="Times New Roman"/>
                <w:sz w:val="20"/>
                <w:szCs w:val="20"/>
              </w:rPr>
            </w:pPr>
            <w:r w:rsidRPr="00FE481D">
              <w:rPr>
                <w:rFonts w:ascii="Times New Roman" w:eastAsia="Times New Roman" w:hAnsi="Times New Roman" w:cs="Times New Roman"/>
                <w:sz w:val="20"/>
                <w:szCs w:val="20"/>
              </w:rPr>
              <w:t>По.9-</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p w:rsidR="00FE481D" w:rsidRPr="00FE481D" w:rsidRDefault="00FE481D" w:rsidP="00EE05A7">
            <w:pPr>
              <w:rPr>
                <w:rFonts w:ascii="Times New Roman" w:hAnsi="Times New Roman" w:cs="Times New Roman"/>
                <w:sz w:val="20"/>
                <w:szCs w:val="20"/>
              </w:rPr>
            </w:pPr>
            <w:r w:rsidRPr="00FE481D">
              <w:rPr>
                <w:rFonts w:ascii="Times New Roman" w:hAnsi="Times New Roman" w:cs="Times New Roman"/>
                <w:sz w:val="20"/>
                <w:szCs w:val="20"/>
              </w:rPr>
              <w:t>По.10</w:t>
            </w:r>
          </w:p>
          <w:p w:rsidR="00FE481D" w:rsidRPr="00FE481D" w:rsidRDefault="00FE481D" w:rsidP="00EE05A7">
            <w:pPr>
              <w:rPr>
                <w:rFonts w:ascii="Times New Roman" w:eastAsia="Times New Roman" w:hAnsi="Times New Roman" w:cs="Times New Roman"/>
                <w:sz w:val="20"/>
                <w:szCs w:val="20"/>
              </w:rPr>
            </w:pPr>
            <w:r w:rsidRPr="00FE481D">
              <w:rPr>
                <w:rFonts w:ascii="Times New Roman" w:hAnsi="Times New Roman" w:cs="Times New Roman"/>
                <w:sz w:val="20"/>
                <w:szCs w:val="20"/>
              </w:rPr>
              <w:t>соблюдения санитарно-эпидемиологического и гигиенического режима лечебно-профилактических учреждений</w:t>
            </w:r>
          </w:p>
        </w:tc>
      </w:tr>
    </w:tbl>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p w:rsidR="00B74004" w:rsidRPr="00797A5A" w:rsidRDefault="00B74004" w:rsidP="00797A5A">
      <w:pPr>
        <w:suppressAutoHyphens/>
        <w:spacing w:after="0" w:line="240" w:lineRule="auto"/>
        <w:jc w:val="both"/>
        <w:rPr>
          <w:rFonts w:ascii="Times New Roman" w:eastAsia="Times New Roman" w:hAnsi="Times New Roman" w:cs="Times New Roman"/>
          <w:b/>
          <w:sz w:val="24"/>
          <w:szCs w:val="24"/>
          <w:lang w:eastAsia="ar-SA"/>
        </w:rPr>
      </w:pPr>
    </w:p>
    <w:p w:rsidR="00B74004" w:rsidRPr="00797A5A" w:rsidRDefault="00B74004" w:rsidP="00797A5A">
      <w:pPr>
        <w:suppressAutoHyphens/>
        <w:spacing w:after="0" w:line="240" w:lineRule="auto"/>
        <w:jc w:val="both"/>
        <w:rPr>
          <w:rFonts w:ascii="Times New Roman" w:eastAsia="Times New Roman" w:hAnsi="Times New Roman" w:cs="Times New Roman"/>
          <w:i/>
          <w:sz w:val="20"/>
          <w:szCs w:val="20"/>
          <w:lang w:eastAsia="ar-SA"/>
        </w:rPr>
      </w:pPr>
      <w:r w:rsidRPr="00797A5A">
        <w:rPr>
          <w:rFonts w:ascii="Times New Roman" w:eastAsia="Times New Roman" w:hAnsi="Times New Roman" w:cs="Times New Roman"/>
          <w:b/>
          <w:sz w:val="24"/>
          <w:szCs w:val="24"/>
          <w:lang w:eastAsia="ar-SA"/>
        </w:rPr>
        <w:t xml:space="preserve">5. </w:t>
      </w:r>
      <w:proofErr w:type="spellStart"/>
      <w:r w:rsidRPr="00797A5A">
        <w:rPr>
          <w:rFonts w:ascii="Times New Roman" w:eastAsia="Times New Roman" w:hAnsi="Times New Roman" w:cs="Times New Roman"/>
          <w:b/>
          <w:sz w:val="24"/>
          <w:szCs w:val="24"/>
          <w:lang w:eastAsia="ar-SA"/>
        </w:rPr>
        <w:t>Хронокарта</w:t>
      </w:r>
      <w:proofErr w:type="spellEnd"/>
      <w:r w:rsidRPr="00797A5A">
        <w:rPr>
          <w:rFonts w:ascii="Times New Roman" w:eastAsia="Times New Roman" w:hAnsi="Times New Roman" w:cs="Times New Roman"/>
          <w:b/>
          <w:sz w:val="24"/>
          <w:szCs w:val="24"/>
          <w:lang w:eastAsia="ar-SA"/>
        </w:rPr>
        <w:t xml:space="preserve"> занятия и аудиторная деятельность </w:t>
      </w:r>
      <w:r w:rsidR="00D4288F">
        <w:rPr>
          <w:rFonts w:ascii="Times New Roman" w:eastAsia="Times New Roman" w:hAnsi="Times New Roman" w:cs="Times New Roman"/>
          <w:b/>
          <w:sz w:val="24"/>
          <w:szCs w:val="24"/>
          <w:lang w:eastAsia="ar-SA"/>
        </w:rPr>
        <w:t>аспирант</w:t>
      </w:r>
      <w:r w:rsidRPr="00797A5A">
        <w:rPr>
          <w:rFonts w:ascii="Times New Roman" w:eastAsia="Times New Roman" w:hAnsi="Times New Roman" w:cs="Times New Roman"/>
          <w:b/>
          <w:sz w:val="24"/>
          <w:szCs w:val="24"/>
          <w:lang w:eastAsia="ar-SA"/>
        </w:rPr>
        <w:t>а</w:t>
      </w:r>
      <w:r w:rsidRPr="00797A5A">
        <w:rPr>
          <w:rFonts w:ascii="Times New Roman" w:eastAsia="Times New Roman" w:hAnsi="Times New Roman" w:cs="Times New Roman"/>
          <w:sz w:val="24"/>
          <w:szCs w:val="24"/>
          <w:lang w:eastAsia="ar-SA"/>
        </w:rPr>
        <w:t xml:space="preserve"> </w:t>
      </w:r>
    </w:p>
    <w:p w:rsidR="00B74004" w:rsidRPr="00797A5A" w:rsidRDefault="00B74004" w:rsidP="00797A5A">
      <w:pPr>
        <w:suppressAutoHyphens/>
        <w:spacing w:after="0" w:line="240" w:lineRule="auto"/>
        <w:ind w:left="360"/>
        <w:rPr>
          <w:rFonts w:ascii="Times New Roman" w:eastAsia="Times New Roman" w:hAnsi="Times New Roman" w:cs="Times New Roman"/>
          <w:sz w:val="24"/>
          <w:szCs w:val="24"/>
          <w:lang w:eastAsia="ar-SA"/>
        </w:rPr>
      </w:pPr>
    </w:p>
    <w:p w:rsidR="00B74004" w:rsidRPr="00797A5A" w:rsidRDefault="00B74004" w:rsidP="00797A5A">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b/>
                <w:i/>
                <w:sz w:val="24"/>
                <w:szCs w:val="24"/>
                <w:lang w:eastAsia="ar-SA"/>
              </w:rPr>
            </w:pPr>
            <w:r w:rsidRPr="00797A5A">
              <w:rPr>
                <w:rFonts w:ascii="Times New Roman" w:eastAsia="Times New Roman" w:hAnsi="Times New Roman" w:cs="Times New Roman"/>
                <w:b/>
                <w:i/>
                <w:sz w:val="24"/>
                <w:szCs w:val="24"/>
                <w:lang w:eastAsia="ar-SA"/>
              </w:rPr>
              <w:t xml:space="preserve">№ </w:t>
            </w:r>
            <w:proofErr w:type="gramStart"/>
            <w:r w:rsidRPr="00797A5A">
              <w:rPr>
                <w:rFonts w:ascii="Times New Roman" w:eastAsia="Times New Roman" w:hAnsi="Times New Roman" w:cs="Times New Roman"/>
                <w:b/>
                <w:i/>
                <w:sz w:val="24"/>
                <w:szCs w:val="24"/>
                <w:lang w:eastAsia="ar-SA"/>
              </w:rPr>
              <w:t>п</w:t>
            </w:r>
            <w:proofErr w:type="gramEnd"/>
            <w:r w:rsidRPr="00797A5A">
              <w:rPr>
                <w:rFonts w:ascii="Times New Roman" w:eastAsia="Times New Roman" w:hAnsi="Times New Roman" w:cs="Times New Roman"/>
                <w:b/>
                <w:i/>
                <w:sz w:val="24"/>
                <w:szCs w:val="24"/>
                <w:lang w:eastAsia="ar-SA"/>
              </w:rPr>
              <w:t>/п</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b/>
                <w:i/>
                <w:sz w:val="24"/>
                <w:szCs w:val="24"/>
                <w:lang w:eastAsia="ar-SA"/>
              </w:rPr>
            </w:pPr>
            <w:r w:rsidRPr="00797A5A">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b/>
                <w:i/>
                <w:sz w:val="24"/>
                <w:szCs w:val="24"/>
                <w:lang w:eastAsia="ar-SA"/>
              </w:rPr>
            </w:pPr>
            <w:r w:rsidRPr="00797A5A">
              <w:rPr>
                <w:rFonts w:ascii="Times New Roman" w:eastAsia="Times New Roman" w:hAnsi="Times New Roman" w:cs="Times New Roman"/>
                <w:b/>
                <w:i/>
                <w:sz w:val="24"/>
                <w:szCs w:val="24"/>
                <w:lang w:eastAsia="ar-SA"/>
              </w:rPr>
              <w:t>Время</w:t>
            </w: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 xml:space="preserve">Организационная часть. </w:t>
            </w:r>
          </w:p>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5 минут</w:t>
            </w: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 xml:space="preserve">Приветствие. </w:t>
            </w:r>
          </w:p>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Регистрация присутствующих в журнале.</w:t>
            </w:r>
          </w:p>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10 минут</w:t>
            </w: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ind w:hanging="1"/>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797A5A" w:rsidRDefault="00B74004" w:rsidP="00797A5A">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ind w:hanging="1"/>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 xml:space="preserve">Ответы на вопросы </w:t>
            </w:r>
            <w:r w:rsidR="00D4288F">
              <w:rPr>
                <w:rFonts w:ascii="Times New Roman" w:eastAsia="Times New Roman" w:hAnsi="Times New Roman" w:cs="Times New Roman"/>
                <w:i/>
                <w:sz w:val="24"/>
                <w:szCs w:val="24"/>
                <w:lang w:eastAsia="ar-SA"/>
              </w:rPr>
              <w:t>аспирант</w:t>
            </w:r>
            <w:r w:rsidRPr="00797A5A">
              <w:rPr>
                <w:rFonts w:ascii="Times New Roman" w:eastAsia="Times New Roman" w:hAnsi="Times New Roman" w:cs="Times New Roman"/>
                <w:i/>
                <w:sz w:val="24"/>
                <w:szCs w:val="24"/>
                <w:lang w:eastAsia="ar-SA"/>
              </w:rPr>
              <w:t>ов, возникшие при подготовке к занятию.</w:t>
            </w:r>
          </w:p>
          <w:p w:rsidR="00B74004" w:rsidRPr="00797A5A" w:rsidRDefault="00B74004" w:rsidP="00797A5A">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ind w:hanging="1"/>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45 минут</w:t>
            </w: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 xml:space="preserve">Входной контроль (коллективный): </w:t>
            </w:r>
            <w:r w:rsidR="00B705A2" w:rsidRPr="00797A5A">
              <w:rPr>
                <w:rFonts w:ascii="Times New Roman" w:eastAsia="Times New Roman" w:hAnsi="Times New Roman" w:cs="Times New Roman"/>
                <w:i/>
                <w:sz w:val="24"/>
                <w:szCs w:val="24"/>
                <w:lang w:eastAsia="ar-SA"/>
              </w:rPr>
              <w:t xml:space="preserve"> </w:t>
            </w:r>
            <w:r w:rsidRPr="00797A5A">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lastRenderedPageBreak/>
              <w:t>4.</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10 минут</w:t>
            </w: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w:t>
            </w:r>
            <w:r w:rsidR="00D4288F">
              <w:rPr>
                <w:rFonts w:ascii="Times New Roman" w:eastAsia="Times New Roman" w:hAnsi="Times New Roman" w:cs="Times New Roman"/>
                <w:i/>
                <w:sz w:val="24"/>
                <w:szCs w:val="24"/>
                <w:lang w:eastAsia="ar-SA"/>
              </w:rPr>
              <w:t>аспирант</w:t>
            </w:r>
            <w:r w:rsidRPr="00797A5A">
              <w:rPr>
                <w:rFonts w:ascii="Times New Roman" w:eastAsia="Times New Roman" w:hAnsi="Times New Roman" w:cs="Times New Roman"/>
                <w:i/>
                <w:sz w:val="24"/>
                <w:szCs w:val="24"/>
                <w:lang w:eastAsia="ar-SA"/>
              </w:rPr>
              <w:t xml:space="preserve">ам </w:t>
            </w:r>
            <w:r w:rsidR="00EA5BF3" w:rsidRPr="00797A5A">
              <w:rPr>
                <w:rFonts w:ascii="Times New Roman" w:eastAsia="Times New Roman" w:hAnsi="Times New Roman" w:cs="Times New Roman"/>
                <w:i/>
                <w:sz w:val="24"/>
                <w:szCs w:val="24"/>
                <w:lang w:eastAsia="ar-SA"/>
              </w:rPr>
              <w:t>практических навыков</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40</w:t>
            </w:r>
          </w:p>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минут</w:t>
            </w: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lang w:eastAsia="ar-SA"/>
              </w:rPr>
            </w:pPr>
            <w:r w:rsidRPr="00797A5A">
              <w:rPr>
                <w:rFonts w:ascii="Times New Roman" w:eastAsia="Times New Roman" w:hAnsi="Times New Roman" w:cs="Times New Roman"/>
                <w:i/>
                <w:lang w:eastAsia="ar-SA"/>
              </w:rPr>
              <w:t>Самостоятельная практическая работа</w:t>
            </w:r>
            <w:proofErr w:type="gramStart"/>
            <w:r w:rsidRPr="00797A5A">
              <w:rPr>
                <w:rFonts w:ascii="Times New Roman" w:eastAsia="Times New Roman" w:hAnsi="Times New Roman" w:cs="Times New Roman"/>
                <w:i/>
                <w:lang w:eastAsia="ar-SA"/>
              </w:rPr>
              <w:t xml:space="preserve"> .</w:t>
            </w:r>
            <w:proofErr w:type="gramEnd"/>
          </w:p>
          <w:p w:rsidR="00C570A3" w:rsidRPr="00797A5A" w:rsidRDefault="00C570A3" w:rsidP="00797A5A">
            <w:pPr>
              <w:spacing w:after="0" w:line="240" w:lineRule="auto"/>
              <w:rPr>
                <w:rFonts w:ascii="Times New Roman" w:hAnsi="Times New Roman" w:cs="Times New Roman"/>
              </w:rPr>
            </w:pPr>
            <w:r w:rsidRPr="00797A5A">
              <w:rPr>
                <w:rFonts w:ascii="Times New Roman" w:hAnsi="Times New Roman" w:cs="Times New Roman"/>
              </w:rPr>
              <w:t>1. Входное тестирование</w:t>
            </w:r>
          </w:p>
          <w:p w:rsidR="00EA5BF3" w:rsidRPr="00797A5A" w:rsidRDefault="00C570A3" w:rsidP="00797A5A">
            <w:pPr>
              <w:widowControl w:val="0"/>
              <w:spacing w:line="240" w:lineRule="auto"/>
              <w:contextualSpacing/>
              <w:jc w:val="both"/>
              <w:rPr>
                <w:rFonts w:ascii="Times New Roman" w:hAnsi="Times New Roman" w:cs="Times New Roman"/>
              </w:rPr>
            </w:pPr>
            <w:r w:rsidRPr="00797A5A">
              <w:rPr>
                <w:rFonts w:ascii="Times New Roman" w:hAnsi="Times New Roman" w:cs="Times New Roman"/>
              </w:rPr>
              <w:t xml:space="preserve">2. </w:t>
            </w:r>
            <w:r w:rsidR="00EA5BF3" w:rsidRPr="00797A5A">
              <w:rPr>
                <w:rFonts w:ascii="Times New Roman" w:hAnsi="Times New Roman" w:cs="Times New Roman"/>
              </w:rPr>
              <w:t xml:space="preserve">Определение индексов интенсивности, прирост интенсивности кариеса. </w:t>
            </w:r>
          </w:p>
          <w:p w:rsidR="00EA5BF3" w:rsidRPr="00797A5A" w:rsidRDefault="00EA5BF3" w:rsidP="00797A5A">
            <w:pPr>
              <w:widowControl w:val="0"/>
              <w:spacing w:line="240" w:lineRule="auto"/>
              <w:contextualSpacing/>
              <w:jc w:val="both"/>
              <w:rPr>
                <w:rFonts w:ascii="Times New Roman" w:hAnsi="Times New Roman" w:cs="Times New Roman"/>
              </w:rPr>
            </w:pPr>
            <w:r w:rsidRPr="00797A5A">
              <w:rPr>
                <w:rFonts w:ascii="Times New Roman" w:hAnsi="Times New Roman" w:cs="Times New Roman"/>
              </w:rPr>
              <w:t xml:space="preserve">3. Изучение </w:t>
            </w:r>
            <w:proofErr w:type="gramStart"/>
            <w:r w:rsidRPr="00797A5A">
              <w:rPr>
                <w:rFonts w:ascii="Times New Roman" w:hAnsi="Times New Roman" w:cs="Times New Roman"/>
              </w:rPr>
              <w:t>индексов регистрации состояния тканей пародонта</w:t>
            </w:r>
            <w:proofErr w:type="gramEnd"/>
            <w:r w:rsidRPr="00797A5A">
              <w:rPr>
                <w:rFonts w:ascii="Times New Roman" w:hAnsi="Times New Roman" w:cs="Times New Roman"/>
              </w:rPr>
              <w:t xml:space="preserve">. </w:t>
            </w:r>
          </w:p>
          <w:p w:rsidR="00EA5BF3" w:rsidRDefault="00EA5BF3" w:rsidP="00797A5A">
            <w:pPr>
              <w:widowControl w:val="0"/>
              <w:spacing w:line="240" w:lineRule="auto"/>
              <w:contextualSpacing/>
              <w:jc w:val="both"/>
              <w:rPr>
                <w:rFonts w:ascii="Times New Roman" w:hAnsi="Times New Roman" w:cs="Times New Roman"/>
              </w:rPr>
            </w:pPr>
            <w:r w:rsidRPr="00797A5A">
              <w:rPr>
                <w:rFonts w:ascii="Times New Roman" w:hAnsi="Times New Roman" w:cs="Times New Roman"/>
              </w:rPr>
              <w:t>4. Определение   уровня расп</w:t>
            </w:r>
            <w:r w:rsidRPr="00797A5A">
              <w:rPr>
                <w:rFonts w:ascii="Times New Roman" w:hAnsi="Times New Roman" w:cs="Times New Roman"/>
              </w:rPr>
              <w:softHyphen/>
              <w:t>ространённости и интенсивности кариеса и заболеваний пародонта по ВОЗ.</w:t>
            </w:r>
          </w:p>
          <w:p w:rsidR="00AF6AE9" w:rsidRPr="00797A5A" w:rsidRDefault="00AF6AE9" w:rsidP="00797A5A">
            <w:pPr>
              <w:widowControl w:val="0"/>
              <w:spacing w:line="240" w:lineRule="auto"/>
              <w:contextualSpacing/>
              <w:jc w:val="both"/>
              <w:rPr>
                <w:rFonts w:ascii="Times New Roman" w:hAnsi="Times New Roman" w:cs="Times New Roman"/>
              </w:rPr>
            </w:pPr>
            <w:r>
              <w:rPr>
                <w:rFonts w:ascii="Times New Roman" w:hAnsi="Times New Roman" w:cs="Times New Roman"/>
              </w:rPr>
              <w:t>5.</w:t>
            </w:r>
            <w:r w:rsidRPr="00533C0D">
              <w:rPr>
                <w:rFonts w:ascii="Times New Roman" w:hAnsi="Times New Roman" w:cs="Times New Roman"/>
                <w:sz w:val="28"/>
                <w:szCs w:val="28"/>
              </w:rPr>
              <w:t xml:space="preserve"> </w:t>
            </w:r>
            <w:r w:rsidRPr="00AF6AE9">
              <w:rPr>
                <w:rFonts w:ascii="Times New Roman" w:hAnsi="Times New Roman" w:cs="Times New Roman"/>
                <w:sz w:val="24"/>
                <w:szCs w:val="24"/>
              </w:rPr>
              <w:t>Освоение навыка заполнения карт регистрации ВОЗ</w:t>
            </w:r>
          </w:p>
          <w:p w:rsidR="00B74004" w:rsidRPr="00797A5A" w:rsidRDefault="00AF6AE9" w:rsidP="00797A5A">
            <w:pPr>
              <w:spacing w:after="0" w:line="240" w:lineRule="auto"/>
              <w:rPr>
                <w:rFonts w:ascii="Times New Roman" w:eastAsia="Arial" w:hAnsi="Times New Roman" w:cs="Times New Roman"/>
              </w:rPr>
            </w:pPr>
            <w:r>
              <w:rPr>
                <w:rFonts w:ascii="Times New Roman" w:hAnsi="Times New Roman" w:cs="Times New Roman"/>
              </w:rPr>
              <w:t>6</w:t>
            </w:r>
            <w:r w:rsidR="00C570A3" w:rsidRPr="00797A5A">
              <w:rPr>
                <w:rFonts w:ascii="Times New Roman" w:hAnsi="Times New Roman" w:cs="Times New Roman"/>
              </w:rPr>
              <w:t>. 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45 минут</w:t>
            </w: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both"/>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both"/>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15 минут</w:t>
            </w: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 xml:space="preserve">Информация для </w:t>
            </w:r>
            <w:r w:rsidR="00D4288F">
              <w:rPr>
                <w:rFonts w:ascii="Times New Roman" w:eastAsia="Times New Roman" w:hAnsi="Times New Roman" w:cs="Times New Roman"/>
                <w:i/>
                <w:sz w:val="24"/>
                <w:szCs w:val="24"/>
                <w:lang w:eastAsia="ar-SA"/>
              </w:rPr>
              <w:t>аспирант</w:t>
            </w:r>
            <w:r w:rsidRPr="00797A5A">
              <w:rPr>
                <w:rFonts w:ascii="Times New Roman" w:eastAsia="Times New Roman" w:hAnsi="Times New Roman" w:cs="Times New Roman"/>
                <w:i/>
                <w:sz w:val="24"/>
                <w:szCs w:val="24"/>
                <w:lang w:eastAsia="ar-SA"/>
              </w:rPr>
              <w:t>ов, получивших неудовлетворительные оценки.</w:t>
            </w:r>
          </w:p>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p>
        </w:tc>
      </w:tr>
      <w:tr w:rsidR="00B74004" w:rsidRPr="00797A5A" w:rsidTr="00B7395F">
        <w:tc>
          <w:tcPr>
            <w:tcW w:w="88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jc w:val="center"/>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797A5A" w:rsidRDefault="00B74004" w:rsidP="00797A5A">
            <w:pPr>
              <w:suppressAutoHyphens/>
              <w:spacing w:after="0" w:line="240" w:lineRule="auto"/>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i/>
                <w:sz w:val="24"/>
                <w:szCs w:val="24"/>
                <w:lang w:eastAsia="ar-SA"/>
              </w:rPr>
              <w:t>10 минут</w:t>
            </w:r>
          </w:p>
        </w:tc>
      </w:tr>
    </w:tbl>
    <w:p w:rsidR="00B74004" w:rsidRPr="00797A5A" w:rsidRDefault="00B74004" w:rsidP="00797A5A">
      <w:pPr>
        <w:suppressAutoHyphens/>
        <w:spacing w:after="0" w:line="240" w:lineRule="auto"/>
        <w:jc w:val="both"/>
        <w:rPr>
          <w:rFonts w:ascii="Times New Roman" w:eastAsia="Times New Roman" w:hAnsi="Times New Roman" w:cs="Times New Roman"/>
          <w:b/>
          <w:sz w:val="24"/>
          <w:szCs w:val="24"/>
          <w:lang w:eastAsia="ar-SA"/>
        </w:rPr>
      </w:pPr>
    </w:p>
    <w:p w:rsidR="00B74004" w:rsidRPr="00797A5A" w:rsidRDefault="00B74004" w:rsidP="00797A5A">
      <w:pPr>
        <w:suppressAutoHyphens/>
        <w:spacing w:after="0" w:line="240" w:lineRule="auto"/>
        <w:jc w:val="both"/>
        <w:rPr>
          <w:rFonts w:ascii="Times New Roman" w:eastAsia="Times New Roman" w:hAnsi="Times New Roman" w:cs="Times New Roman"/>
          <w:b/>
          <w:sz w:val="24"/>
          <w:szCs w:val="24"/>
          <w:lang w:eastAsia="ar-SA"/>
        </w:rPr>
      </w:pPr>
    </w:p>
    <w:p w:rsidR="00B74004" w:rsidRPr="00AF6AE9" w:rsidRDefault="00B74004" w:rsidP="00797A5A">
      <w:pPr>
        <w:suppressAutoHyphens/>
        <w:spacing w:after="0" w:line="240" w:lineRule="auto"/>
        <w:jc w:val="both"/>
        <w:rPr>
          <w:rFonts w:ascii="Times New Roman" w:eastAsia="Times New Roman" w:hAnsi="Times New Roman" w:cs="Times New Roman"/>
          <w:i/>
          <w:sz w:val="24"/>
          <w:szCs w:val="24"/>
          <w:lang w:eastAsia="ar-SA"/>
        </w:rPr>
      </w:pPr>
      <w:r w:rsidRPr="00797A5A">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797A5A">
        <w:rPr>
          <w:rFonts w:ascii="Times New Roman" w:eastAsia="Times New Roman" w:hAnsi="Times New Roman" w:cs="Times New Roman"/>
          <w:b/>
          <w:sz w:val="24"/>
          <w:szCs w:val="24"/>
          <w:lang w:eastAsia="ar-SA"/>
        </w:rPr>
        <w:t xml:space="preserve"> </w:t>
      </w:r>
      <w:r w:rsidRPr="00797A5A">
        <w:rPr>
          <w:rFonts w:ascii="Times New Roman" w:eastAsia="Times New Roman" w:hAnsi="Times New Roman" w:cs="Times New Roman"/>
          <w:b/>
          <w:sz w:val="24"/>
          <w:szCs w:val="24"/>
          <w:lang w:eastAsia="ar-SA"/>
        </w:rPr>
        <w:t xml:space="preserve"> по теме «</w:t>
      </w:r>
      <w:r w:rsidR="00AF6AE9" w:rsidRPr="00AF6AE9">
        <w:rPr>
          <w:rFonts w:ascii="Times New Roman" w:hAnsi="Times New Roman" w:cs="Times New Roman"/>
          <w:sz w:val="24"/>
          <w:szCs w:val="24"/>
        </w:rPr>
        <w:t>Эпидемиологическое стоматологическое обследование населения</w:t>
      </w:r>
      <w:r w:rsidR="00312055" w:rsidRPr="00AF6AE9">
        <w:rPr>
          <w:rFonts w:ascii="Times New Roman" w:eastAsia="Times New Roman" w:hAnsi="Times New Roman" w:cs="Times New Roman"/>
          <w:b/>
          <w:sz w:val="24"/>
          <w:szCs w:val="24"/>
          <w:lang w:eastAsia="ar-SA"/>
        </w:rPr>
        <w:t>».</w:t>
      </w:r>
    </w:p>
    <w:p w:rsidR="004302CF" w:rsidRPr="00797A5A" w:rsidRDefault="004302CF" w:rsidP="00797A5A">
      <w:pPr>
        <w:spacing w:after="0" w:line="240" w:lineRule="auto"/>
        <w:rPr>
          <w:rFonts w:ascii="Times New Roman" w:hAnsi="Times New Roman" w:cs="Times New Roman"/>
          <w:sz w:val="24"/>
          <w:szCs w:val="24"/>
        </w:rPr>
      </w:pPr>
      <w:r w:rsidRPr="00797A5A">
        <w:rPr>
          <w:rFonts w:ascii="Times New Roman" w:hAnsi="Times New Roman" w:cs="Times New Roman"/>
          <w:sz w:val="24"/>
          <w:szCs w:val="24"/>
        </w:rPr>
        <w:t xml:space="preserve">Подготовить </w:t>
      </w:r>
      <w:r w:rsidR="00FE358F" w:rsidRPr="00797A5A">
        <w:rPr>
          <w:rFonts w:ascii="Times New Roman" w:hAnsi="Times New Roman" w:cs="Times New Roman"/>
          <w:sz w:val="24"/>
          <w:szCs w:val="24"/>
        </w:rPr>
        <w:t xml:space="preserve"> </w:t>
      </w:r>
      <w:r w:rsidRPr="00797A5A">
        <w:rPr>
          <w:rFonts w:ascii="Times New Roman" w:hAnsi="Times New Roman" w:cs="Times New Roman"/>
          <w:sz w:val="24"/>
          <w:szCs w:val="24"/>
        </w:rPr>
        <w:t xml:space="preserve"> выступление по тем</w:t>
      </w:r>
      <w:r w:rsidR="00FE358F" w:rsidRPr="00797A5A">
        <w:rPr>
          <w:rFonts w:ascii="Times New Roman" w:hAnsi="Times New Roman" w:cs="Times New Roman"/>
          <w:sz w:val="24"/>
          <w:szCs w:val="24"/>
        </w:rPr>
        <w:t>е</w:t>
      </w:r>
      <w:r w:rsidRPr="00797A5A">
        <w:rPr>
          <w:rFonts w:ascii="Times New Roman" w:hAnsi="Times New Roman" w:cs="Times New Roman"/>
          <w:sz w:val="24"/>
          <w:szCs w:val="24"/>
        </w:rPr>
        <w:t>:</w:t>
      </w:r>
    </w:p>
    <w:p w:rsidR="004302CF" w:rsidRPr="00797A5A" w:rsidRDefault="004302CF" w:rsidP="00797A5A">
      <w:pPr>
        <w:spacing w:after="0" w:line="240" w:lineRule="auto"/>
        <w:rPr>
          <w:rFonts w:ascii="Times New Roman" w:eastAsia="Times New Roman" w:hAnsi="Times New Roman" w:cs="Times New Roman"/>
          <w:sz w:val="24"/>
          <w:szCs w:val="24"/>
          <w:lang w:eastAsia="ar-SA"/>
        </w:rPr>
      </w:pPr>
      <w:r w:rsidRPr="00797A5A">
        <w:rPr>
          <w:rFonts w:ascii="Times New Roman" w:hAnsi="Times New Roman" w:cs="Times New Roman"/>
          <w:sz w:val="24"/>
          <w:szCs w:val="24"/>
        </w:rPr>
        <w:t>1.</w:t>
      </w:r>
      <w:r w:rsidR="00FE358F" w:rsidRPr="00797A5A">
        <w:rPr>
          <w:rFonts w:ascii="Times New Roman" w:hAnsi="Times New Roman" w:cs="Times New Roman"/>
        </w:rPr>
        <w:t xml:space="preserve"> </w:t>
      </w:r>
      <w:r w:rsidR="00AF6AE9">
        <w:rPr>
          <w:rFonts w:ascii="Times New Roman" w:hAnsi="Times New Roman" w:cs="Times New Roman"/>
        </w:rPr>
        <w:t>Унифицированные критерии заполнения карт по ВОЗ</w:t>
      </w:r>
    </w:p>
    <w:p w:rsidR="00A5750E" w:rsidRPr="00797A5A" w:rsidRDefault="00B74004" w:rsidP="00797A5A">
      <w:pPr>
        <w:spacing w:line="240" w:lineRule="auto"/>
        <w:rPr>
          <w:rFonts w:ascii="Times New Roman" w:eastAsia="Times New Roman" w:hAnsi="Times New Roman" w:cs="Times New Roman"/>
          <w:bCs/>
          <w:sz w:val="24"/>
          <w:szCs w:val="24"/>
          <w:lang w:eastAsia="ar-SA"/>
        </w:rPr>
      </w:pPr>
      <w:r w:rsidRPr="00797A5A">
        <w:rPr>
          <w:rFonts w:ascii="Times New Roman" w:eastAsia="Times New Roman" w:hAnsi="Times New Roman" w:cs="Times New Roman"/>
          <w:b/>
          <w:sz w:val="24"/>
          <w:szCs w:val="24"/>
          <w:lang w:eastAsia="ar-SA"/>
        </w:rPr>
        <w:t>7.</w:t>
      </w:r>
      <w:r w:rsidRPr="00797A5A">
        <w:rPr>
          <w:rFonts w:ascii="Times New Roman" w:eastAsia="Times New Roman" w:hAnsi="Times New Roman" w:cs="Times New Roman"/>
          <w:sz w:val="24"/>
          <w:szCs w:val="24"/>
          <w:lang w:eastAsia="ar-SA"/>
        </w:rPr>
        <w:t xml:space="preserve"> </w:t>
      </w:r>
      <w:r w:rsidRPr="00797A5A">
        <w:rPr>
          <w:rFonts w:ascii="Times New Roman" w:eastAsia="Times New Roman" w:hAnsi="Times New Roman" w:cs="Times New Roman"/>
          <w:b/>
          <w:sz w:val="24"/>
          <w:szCs w:val="24"/>
          <w:lang w:eastAsia="ar-SA"/>
        </w:rPr>
        <w:t xml:space="preserve">Критерии оценок деятельности </w:t>
      </w:r>
      <w:r w:rsidR="00D4288F">
        <w:rPr>
          <w:rFonts w:ascii="Times New Roman" w:eastAsia="Times New Roman" w:hAnsi="Times New Roman" w:cs="Times New Roman"/>
          <w:b/>
          <w:sz w:val="24"/>
          <w:szCs w:val="24"/>
          <w:lang w:eastAsia="ar-SA"/>
        </w:rPr>
        <w:t>аспирант</w:t>
      </w:r>
      <w:r w:rsidRPr="00797A5A">
        <w:rPr>
          <w:rFonts w:ascii="Times New Roman" w:eastAsia="Times New Roman" w:hAnsi="Times New Roman" w:cs="Times New Roman"/>
          <w:b/>
          <w:sz w:val="24"/>
          <w:szCs w:val="24"/>
          <w:lang w:eastAsia="ar-SA"/>
        </w:rPr>
        <w:t>а</w:t>
      </w:r>
    </w:p>
    <w:p w:rsidR="00B74004" w:rsidRPr="00797A5A" w:rsidRDefault="00B74004" w:rsidP="00797A5A">
      <w:pPr>
        <w:tabs>
          <w:tab w:val="left" w:pos="709"/>
        </w:tabs>
        <w:suppressAutoHyphens/>
        <w:spacing w:after="0" w:line="240" w:lineRule="auto"/>
        <w:ind w:left="360"/>
        <w:rPr>
          <w:rFonts w:ascii="Times New Roman" w:eastAsia="Arial" w:hAnsi="Times New Roman" w:cs="Times New Roman"/>
          <w:b/>
          <w:color w:val="00000A"/>
          <w:sz w:val="24"/>
          <w:szCs w:val="24"/>
          <w:lang w:eastAsia="ar-SA"/>
        </w:rPr>
      </w:pPr>
      <w:r w:rsidRPr="00797A5A">
        <w:rPr>
          <w:rFonts w:ascii="Times New Roman" w:eastAsia="Arial" w:hAnsi="Times New Roman" w:cs="Times New Roman"/>
          <w:b/>
          <w:color w:val="00000A"/>
          <w:sz w:val="24"/>
          <w:szCs w:val="24"/>
          <w:lang w:eastAsia="ar-SA"/>
        </w:rPr>
        <w:t>Критерии оценки СРС.</w:t>
      </w:r>
    </w:p>
    <w:p w:rsidR="004970BF" w:rsidRPr="00797A5A" w:rsidRDefault="00B74004" w:rsidP="00797A5A">
      <w:pPr>
        <w:keepNext/>
        <w:autoSpaceDE w:val="0"/>
        <w:spacing w:line="240" w:lineRule="auto"/>
        <w:rPr>
          <w:rFonts w:ascii="Times New Roman" w:hAnsi="Times New Roman" w:cs="Times New Roman"/>
          <w:sz w:val="24"/>
          <w:szCs w:val="24"/>
        </w:rPr>
      </w:pPr>
      <w:r w:rsidRPr="00797A5A">
        <w:rPr>
          <w:rFonts w:ascii="Times New Roman" w:eastAsia="Times New Roman" w:hAnsi="Times New Roman" w:cs="Times New Roman"/>
          <w:sz w:val="24"/>
          <w:szCs w:val="24"/>
          <w:lang w:eastAsia="ar-SA"/>
        </w:rPr>
        <w:t xml:space="preserve"> </w:t>
      </w:r>
      <w:r w:rsidR="004970BF" w:rsidRPr="00797A5A">
        <w:rPr>
          <w:rFonts w:ascii="Times New Roman" w:hAnsi="Times New Roman" w:cs="Times New Roman"/>
        </w:rPr>
        <w:t xml:space="preserve"> </w:t>
      </w:r>
      <w:r w:rsidR="004970BF" w:rsidRPr="00797A5A">
        <w:rPr>
          <w:rFonts w:ascii="Times New Roman" w:hAnsi="Times New Roman" w:cs="Times New Roman"/>
          <w:sz w:val="24"/>
          <w:szCs w:val="24"/>
        </w:rPr>
        <w:t xml:space="preserve">1. </w:t>
      </w:r>
      <w:r w:rsidR="004970BF" w:rsidRPr="00797A5A">
        <w:rPr>
          <w:rFonts w:ascii="Times New Roman" w:hAnsi="Times New Roman" w:cs="Times New Roman"/>
          <w:bCs/>
          <w:sz w:val="24"/>
          <w:szCs w:val="24"/>
        </w:rPr>
        <w:t>Критерии оценки за тестовый контроль:</w:t>
      </w:r>
      <w:r w:rsidR="004970BF" w:rsidRPr="00797A5A">
        <w:rPr>
          <w:rFonts w:ascii="Times New Roman" w:hAnsi="Times New Roman" w:cs="Times New Roman"/>
          <w:b/>
          <w:bCs/>
          <w:sz w:val="24"/>
          <w:szCs w:val="24"/>
        </w:rPr>
        <w:t xml:space="preserve"> </w:t>
      </w:r>
    </w:p>
    <w:p w:rsidR="004970BF" w:rsidRPr="00797A5A" w:rsidRDefault="004970BF" w:rsidP="00797A5A">
      <w:pPr>
        <w:autoSpaceDE w:val="0"/>
        <w:spacing w:line="240" w:lineRule="auto"/>
        <w:rPr>
          <w:rFonts w:ascii="Times New Roman" w:hAnsi="Times New Roman" w:cs="Times New Roman"/>
          <w:sz w:val="24"/>
          <w:szCs w:val="24"/>
        </w:rPr>
      </w:pPr>
      <w:proofErr w:type="gramStart"/>
      <w:r w:rsidRPr="00797A5A">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roofErr w:type="gramEnd"/>
    </w:p>
    <w:p w:rsidR="004970BF" w:rsidRPr="00797A5A" w:rsidRDefault="004970BF" w:rsidP="00797A5A">
      <w:pPr>
        <w:autoSpaceDE w:val="0"/>
        <w:spacing w:line="240" w:lineRule="auto"/>
        <w:rPr>
          <w:rFonts w:ascii="Times New Roman" w:hAnsi="Times New Roman" w:cs="Times New Roman"/>
          <w:sz w:val="24"/>
          <w:szCs w:val="24"/>
        </w:rPr>
      </w:pPr>
      <w:r w:rsidRPr="00797A5A">
        <w:rPr>
          <w:rFonts w:ascii="Times New Roman" w:hAnsi="Times New Roman" w:cs="Times New Roman"/>
          <w:sz w:val="24"/>
          <w:szCs w:val="24"/>
        </w:rPr>
        <w:t xml:space="preserve">2. Оценка за реферат:                                                                     </w:t>
      </w:r>
    </w:p>
    <w:p w:rsidR="004970BF" w:rsidRPr="00797A5A" w:rsidRDefault="004970BF" w:rsidP="00797A5A">
      <w:pPr>
        <w:autoSpaceDE w:val="0"/>
        <w:spacing w:line="240" w:lineRule="auto"/>
        <w:rPr>
          <w:rFonts w:ascii="Times New Roman" w:hAnsi="Times New Roman" w:cs="Times New Roman"/>
          <w:sz w:val="24"/>
          <w:szCs w:val="24"/>
        </w:rPr>
      </w:pPr>
      <w:r w:rsidRPr="00797A5A">
        <w:rPr>
          <w:rFonts w:ascii="Times New Roman" w:hAnsi="Times New Roman" w:cs="Times New Roman"/>
          <w:sz w:val="24"/>
          <w:szCs w:val="24"/>
        </w:rPr>
        <w:t xml:space="preserve">    - оценка «</w:t>
      </w:r>
      <w:r w:rsidRPr="00797A5A">
        <w:rPr>
          <w:rFonts w:ascii="Times New Roman" w:hAnsi="Times New Roman" w:cs="Times New Roman"/>
          <w:bCs/>
          <w:sz w:val="24"/>
          <w:szCs w:val="24"/>
        </w:rPr>
        <w:t>отлично» -  полностью соответствует всем требованиям (</w:t>
      </w:r>
      <w:r w:rsidRPr="00797A5A">
        <w:rPr>
          <w:rFonts w:ascii="Times New Roman" w:hAnsi="Times New Roman" w:cs="Times New Roman"/>
          <w:sz w:val="24"/>
          <w:szCs w:val="24"/>
        </w:rPr>
        <w:t xml:space="preserve">актуальность темы, содержательная </w:t>
      </w:r>
      <w:proofErr w:type="gramStart"/>
      <w:r w:rsidRPr="00797A5A">
        <w:rPr>
          <w:rFonts w:ascii="Times New Roman" w:hAnsi="Times New Roman" w:cs="Times New Roman"/>
          <w:sz w:val="24"/>
          <w:szCs w:val="24"/>
        </w:rPr>
        <w:t>часть</w:t>
      </w:r>
      <w:proofErr w:type="gramEnd"/>
      <w:r w:rsidRPr="00797A5A">
        <w:rPr>
          <w:rFonts w:ascii="Times New Roman" w:hAnsi="Times New Roman" w:cs="Times New Roman"/>
          <w:sz w:val="24"/>
          <w:szCs w:val="24"/>
        </w:rPr>
        <w:t xml:space="preserve"> полностью раскрывающая тему занятия,  выводы, список литературы)                                            </w:t>
      </w:r>
      <w:r w:rsidRPr="00797A5A">
        <w:rPr>
          <w:rFonts w:ascii="Times New Roman" w:hAnsi="Times New Roman" w:cs="Times New Roman"/>
          <w:bCs/>
          <w:sz w:val="24"/>
          <w:szCs w:val="24"/>
        </w:rPr>
        <w:t xml:space="preserve"> </w:t>
      </w:r>
      <w:r w:rsidRPr="00797A5A">
        <w:rPr>
          <w:rFonts w:ascii="Times New Roman" w:hAnsi="Times New Roman" w:cs="Times New Roman"/>
          <w:sz w:val="24"/>
          <w:szCs w:val="24"/>
        </w:rPr>
        <w:t xml:space="preserve">                                                                         </w:t>
      </w:r>
    </w:p>
    <w:p w:rsidR="004970BF" w:rsidRPr="00797A5A" w:rsidRDefault="004970BF" w:rsidP="00797A5A">
      <w:pPr>
        <w:autoSpaceDE w:val="0"/>
        <w:spacing w:line="240" w:lineRule="auto"/>
        <w:rPr>
          <w:rFonts w:ascii="Times New Roman" w:hAnsi="Times New Roman" w:cs="Times New Roman"/>
          <w:sz w:val="24"/>
          <w:szCs w:val="24"/>
        </w:rPr>
      </w:pPr>
      <w:r w:rsidRPr="00797A5A">
        <w:rPr>
          <w:rFonts w:ascii="Times New Roman" w:hAnsi="Times New Roman" w:cs="Times New Roman"/>
          <w:sz w:val="24"/>
          <w:szCs w:val="24"/>
        </w:rPr>
        <w:t xml:space="preserve">    </w:t>
      </w:r>
      <w:proofErr w:type="gramStart"/>
      <w:r w:rsidRPr="00797A5A">
        <w:rPr>
          <w:rFonts w:ascii="Times New Roman" w:hAnsi="Times New Roman" w:cs="Times New Roman"/>
          <w:sz w:val="24"/>
          <w:szCs w:val="24"/>
        </w:rPr>
        <w:t>-  оценка «</w:t>
      </w:r>
      <w:r w:rsidRPr="00797A5A">
        <w:rPr>
          <w:rFonts w:ascii="Times New Roman" w:hAnsi="Times New Roman" w:cs="Times New Roman"/>
          <w:bCs/>
          <w:sz w:val="24"/>
          <w:szCs w:val="24"/>
        </w:rPr>
        <w:t>хорошо» -  соответствует требованиям на ¾</w:t>
      </w:r>
      <w:r w:rsidRPr="00797A5A">
        <w:rPr>
          <w:rFonts w:ascii="Times New Roman" w:hAnsi="Times New Roman" w:cs="Times New Roman"/>
          <w:sz w:val="24"/>
          <w:szCs w:val="24"/>
        </w:rPr>
        <w:t xml:space="preserve">                                                                                                   </w:t>
      </w:r>
      <w:r w:rsidRPr="00797A5A">
        <w:rPr>
          <w:rFonts w:ascii="Times New Roman" w:hAnsi="Times New Roman" w:cs="Times New Roman"/>
          <w:bCs/>
          <w:sz w:val="24"/>
          <w:szCs w:val="24"/>
        </w:rPr>
        <w:t xml:space="preserve">- </w:t>
      </w:r>
      <w:r w:rsidRPr="00797A5A">
        <w:rPr>
          <w:rFonts w:ascii="Times New Roman" w:hAnsi="Times New Roman" w:cs="Times New Roman"/>
          <w:sz w:val="24"/>
          <w:szCs w:val="24"/>
        </w:rPr>
        <w:t>оценка «</w:t>
      </w:r>
      <w:r w:rsidRPr="00797A5A">
        <w:rPr>
          <w:rFonts w:ascii="Times New Roman" w:hAnsi="Times New Roman" w:cs="Times New Roman"/>
          <w:bCs/>
          <w:sz w:val="24"/>
          <w:szCs w:val="24"/>
        </w:rPr>
        <w:t>удовлетворительно» – соответствует требованиям на ½</w:t>
      </w:r>
      <w:r w:rsidRPr="00797A5A">
        <w:rPr>
          <w:rFonts w:ascii="Times New Roman" w:hAnsi="Times New Roman" w:cs="Times New Roman"/>
          <w:sz w:val="24"/>
          <w:szCs w:val="24"/>
        </w:rPr>
        <w:t xml:space="preserve">                                                                               </w:t>
      </w:r>
      <w:r w:rsidRPr="00797A5A">
        <w:rPr>
          <w:rFonts w:ascii="Times New Roman" w:hAnsi="Times New Roman" w:cs="Times New Roman"/>
          <w:bCs/>
          <w:sz w:val="24"/>
          <w:szCs w:val="24"/>
        </w:rPr>
        <w:t xml:space="preserve">- </w:t>
      </w:r>
      <w:r w:rsidRPr="00797A5A">
        <w:rPr>
          <w:rFonts w:ascii="Times New Roman" w:hAnsi="Times New Roman" w:cs="Times New Roman"/>
          <w:sz w:val="24"/>
          <w:szCs w:val="24"/>
        </w:rPr>
        <w:t>оценка «</w:t>
      </w:r>
      <w:r w:rsidRPr="00797A5A">
        <w:rPr>
          <w:rFonts w:ascii="Times New Roman" w:hAnsi="Times New Roman" w:cs="Times New Roman"/>
          <w:bCs/>
          <w:sz w:val="24"/>
          <w:szCs w:val="24"/>
        </w:rPr>
        <w:t>неудовлетворительно» – не соответствует требованиям.</w:t>
      </w:r>
      <w:proofErr w:type="gramEnd"/>
    </w:p>
    <w:p w:rsidR="004970BF" w:rsidRPr="00797A5A" w:rsidRDefault="004970BF" w:rsidP="00797A5A">
      <w:pPr>
        <w:tabs>
          <w:tab w:val="left" w:pos="720"/>
        </w:tabs>
        <w:autoSpaceDE w:val="0"/>
        <w:spacing w:line="240" w:lineRule="auto"/>
        <w:rPr>
          <w:rFonts w:ascii="Times New Roman" w:hAnsi="Times New Roman" w:cs="Times New Roman"/>
          <w:bCs/>
          <w:sz w:val="24"/>
          <w:szCs w:val="24"/>
        </w:rPr>
      </w:pPr>
      <w:r w:rsidRPr="00797A5A">
        <w:rPr>
          <w:rFonts w:ascii="Times New Roman" w:hAnsi="Times New Roman" w:cs="Times New Roman"/>
          <w:bCs/>
          <w:sz w:val="24"/>
          <w:szCs w:val="24"/>
        </w:rPr>
        <w:t xml:space="preserve">3. </w:t>
      </w:r>
      <w:proofErr w:type="gramStart"/>
      <w:r w:rsidRPr="00797A5A">
        <w:rPr>
          <w:rFonts w:ascii="Times New Roman" w:hAnsi="Times New Roman" w:cs="Times New Roman"/>
          <w:sz w:val="24"/>
          <w:szCs w:val="24"/>
        </w:rPr>
        <w:t xml:space="preserve">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w:t>
      </w:r>
      <w:r w:rsidRPr="00797A5A">
        <w:rPr>
          <w:rFonts w:ascii="Times New Roman" w:hAnsi="Times New Roman" w:cs="Times New Roman"/>
          <w:sz w:val="24"/>
          <w:szCs w:val="24"/>
        </w:rPr>
        <w:lastRenderedPageBreak/>
        <w:t>ситуационной задачи;  полных ответах на дополнительные вопросы преподавателя;                                                -  оценка «</w:t>
      </w:r>
      <w:r w:rsidRPr="00797A5A">
        <w:rPr>
          <w:rFonts w:ascii="Times New Roman" w:hAnsi="Times New Roman" w:cs="Times New Roman"/>
          <w:bCs/>
          <w:sz w:val="24"/>
          <w:szCs w:val="24"/>
        </w:rPr>
        <w:t xml:space="preserve">хорошо» ставится при </w:t>
      </w:r>
      <w:r w:rsidRPr="00797A5A">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roofErr w:type="gramEnd"/>
    </w:p>
    <w:p w:rsidR="004970BF" w:rsidRPr="00797A5A" w:rsidRDefault="004970BF" w:rsidP="00797A5A">
      <w:pPr>
        <w:spacing w:line="240" w:lineRule="auto"/>
        <w:rPr>
          <w:rFonts w:ascii="Times New Roman" w:hAnsi="Times New Roman" w:cs="Times New Roman"/>
          <w:sz w:val="24"/>
          <w:szCs w:val="24"/>
        </w:rPr>
      </w:pPr>
      <w:r w:rsidRPr="00797A5A">
        <w:rPr>
          <w:rFonts w:ascii="Times New Roman" w:hAnsi="Times New Roman" w:cs="Times New Roman"/>
          <w:bCs/>
          <w:sz w:val="24"/>
          <w:szCs w:val="24"/>
        </w:rPr>
        <w:t xml:space="preserve">- </w:t>
      </w:r>
      <w:r w:rsidRPr="00797A5A">
        <w:rPr>
          <w:rFonts w:ascii="Times New Roman" w:hAnsi="Times New Roman" w:cs="Times New Roman"/>
          <w:sz w:val="24"/>
          <w:szCs w:val="24"/>
        </w:rPr>
        <w:t>оценка «</w:t>
      </w:r>
      <w:r w:rsidRPr="00797A5A">
        <w:rPr>
          <w:rFonts w:ascii="Times New Roman" w:hAnsi="Times New Roman" w:cs="Times New Roman"/>
          <w:bCs/>
          <w:sz w:val="24"/>
          <w:szCs w:val="24"/>
        </w:rPr>
        <w:t xml:space="preserve">удовлетворительно» ставится при </w:t>
      </w:r>
      <w:r w:rsidRPr="00797A5A">
        <w:rPr>
          <w:rFonts w:ascii="Times New Roman" w:hAnsi="Times New Roman" w:cs="Times New Roman"/>
          <w:sz w:val="24"/>
          <w:szCs w:val="24"/>
        </w:rPr>
        <w:t>выполнении не менее 1/2 объема требуемых практических навыков</w:t>
      </w:r>
      <w:r w:rsidRPr="00797A5A">
        <w:rPr>
          <w:rFonts w:ascii="Times New Roman" w:hAnsi="Times New Roman" w:cs="Times New Roman"/>
          <w:bCs/>
          <w:sz w:val="24"/>
          <w:szCs w:val="24"/>
        </w:rPr>
        <w:t xml:space="preserve">, </w:t>
      </w:r>
      <w:r w:rsidRPr="00797A5A">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797A5A">
        <w:rPr>
          <w:rFonts w:ascii="Times New Roman" w:hAnsi="Times New Roman" w:cs="Times New Roman"/>
          <w:bCs/>
          <w:sz w:val="24"/>
          <w:szCs w:val="24"/>
        </w:rPr>
        <w:t xml:space="preserve">              </w:t>
      </w:r>
      <w:proofErr w:type="gramStart"/>
      <w:r w:rsidRPr="00797A5A">
        <w:rPr>
          <w:rFonts w:ascii="Times New Roman" w:hAnsi="Times New Roman" w:cs="Times New Roman"/>
          <w:bCs/>
          <w:sz w:val="24"/>
          <w:szCs w:val="24"/>
        </w:rPr>
        <w:t>-</w:t>
      </w:r>
      <w:r w:rsidRPr="00797A5A">
        <w:rPr>
          <w:rFonts w:ascii="Times New Roman" w:hAnsi="Times New Roman" w:cs="Times New Roman"/>
          <w:sz w:val="24"/>
          <w:szCs w:val="24"/>
        </w:rPr>
        <w:t>о</w:t>
      </w:r>
      <w:proofErr w:type="gramEnd"/>
      <w:r w:rsidRPr="00797A5A">
        <w:rPr>
          <w:rFonts w:ascii="Times New Roman" w:hAnsi="Times New Roman" w:cs="Times New Roman"/>
          <w:sz w:val="24"/>
          <w:szCs w:val="24"/>
        </w:rPr>
        <w:t>ценка «</w:t>
      </w:r>
      <w:r w:rsidRPr="00797A5A">
        <w:rPr>
          <w:rFonts w:ascii="Times New Roman" w:hAnsi="Times New Roman" w:cs="Times New Roman"/>
          <w:bCs/>
          <w:sz w:val="24"/>
          <w:szCs w:val="24"/>
        </w:rPr>
        <w:t xml:space="preserve">неудовлетворительно» ставится при </w:t>
      </w:r>
      <w:r w:rsidRPr="00797A5A">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797A5A">
        <w:rPr>
          <w:rFonts w:ascii="Times New Roman" w:hAnsi="Times New Roman" w:cs="Times New Roman"/>
          <w:bCs/>
          <w:sz w:val="24"/>
          <w:szCs w:val="24"/>
        </w:rPr>
        <w:t>,</w:t>
      </w:r>
      <w:r w:rsidRPr="00797A5A">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797A5A" w:rsidRDefault="00B74004" w:rsidP="00797A5A">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797A5A">
        <w:rPr>
          <w:rFonts w:ascii="Times New Roman" w:eastAsia="Times New Roman" w:hAnsi="Times New Roman" w:cs="Times New Roman"/>
          <w:b/>
          <w:sz w:val="24"/>
          <w:szCs w:val="24"/>
          <w:lang w:eastAsia="ar-SA"/>
        </w:rPr>
        <w:t xml:space="preserve">8. Рекомендации для </w:t>
      </w:r>
      <w:r w:rsidR="00D4288F">
        <w:rPr>
          <w:rFonts w:ascii="Times New Roman" w:eastAsia="Times New Roman" w:hAnsi="Times New Roman" w:cs="Times New Roman"/>
          <w:b/>
          <w:sz w:val="24"/>
          <w:szCs w:val="24"/>
          <w:lang w:eastAsia="ar-SA"/>
        </w:rPr>
        <w:t>аспирант</w:t>
      </w:r>
      <w:r w:rsidRPr="00797A5A">
        <w:rPr>
          <w:rFonts w:ascii="Times New Roman" w:eastAsia="Times New Roman" w:hAnsi="Times New Roman" w:cs="Times New Roman"/>
          <w:b/>
          <w:sz w:val="24"/>
          <w:szCs w:val="24"/>
          <w:lang w:eastAsia="ar-SA"/>
        </w:rPr>
        <w:t>ов, пропустивших практическое занятие.</w:t>
      </w:r>
      <w:r w:rsidRPr="00797A5A">
        <w:rPr>
          <w:rFonts w:ascii="Times New Roman" w:eastAsia="Times New Roman" w:hAnsi="Times New Roman" w:cs="Times New Roman"/>
          <w:sz w:val="24"/>
          <w:szCs w:val="24"/>
          <w:lang w:eastAsia="ar-SA"/>
        </w:rPr>
        <w:t xml:space="preserve"> </w:t>
      </w:r>
    </w:p>
    <w:p w:rsidR="00B7395F" w:rsidRPr="00797A5A" w:rsidRDefault="00B7395F" w:rsidP="00797A5A">
      <w:pPr>
        <w:numPr>
          <w:ilvl w:val="0"/>
          <w:numId w:val="10"/>
        </w:numPr>
        <w:spacing w:after="0" w:line="240" w:lineRule="auto"/>
        <w:ind w:left="0" w:firstLine="0"/>
        <w:jc w:val="both"/>
        <w:rPr>
          <w:rFonts w:ascii="Times New Roman" w:hAnsi="Times New Roman" w:cs="Times New Roman"/>
          <w:sz w:val="24"/>
          <w:szCs w:val="24"/>
        </w:rPr>
      </w:pPr>
      <w:r w:rsidRPr="00797A5A">
        <w:rPr>
          <w:rFonts w:ascii="Times New Roman" w:hAnsi="Times New Roman" w:cs="Times New Roman"/>
          <w:sz w:val="24"/>
          <w:szCs w:val="24"/>
        </w:rPr>
        <w:t xml:space="preserve">Для освоения материала пропущенного </w:t>
      </w:r>
      <w:r w:rsidRPr="00797A5A">
        <w:rPr>
          <w:rFonts w:ascii="Times New Roman" w:hAnsi="Times New Roman" w:cs="Times New Roman"/>
          <w:b/>
          <w:sz w:val="24"/>
          <w:szCs w:val="24"/>
        </w:rPr>
        <w:t xml:space="preserve">практического занятия </w:t>
      </w:r>
      <w:r w:rsidR="00D4288F">
        <w:rPr>
          <w:rFonts w:ascii="Times New Roman" w:hAnsi="Times New Roman" w:cs="Times New Roman"/>
          <w:sz w:val="24"/>
          <w:szCs w:val="24"/>
        </w:rPr>
        <w:t>аспирант</w:t>
      </w:r>
      <w:r w:rsidRPr="00797A5A">
        <w:rPr>
          <w:rFonts w:ascii="Times New Roman" w:hAnsi="Times New Roman" w:cs="Times New Roman"/>
          <w:sz w:val="24"/>
          <w:szCs w:val="24"/>
        </w:rPr>
        <w:t xml:space="preserve">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w:t>
      </w:r>
      <w:r w:rsidR="00D4288F">
        <w:rPr>
          <w:rFonts w:ascii="Times New Roman" w:hAnsi="Times New Roman" w:cs="Times New Roman"/>
          <w:sz w:val="24"/>
          <w:szCs w:val="24"/>
        </w:rPr>
        <w:t>аспирант</w:t>
      </w:r>
      <w:r w:rsidRPr="00797A5A">
        <w:rPr>
          <w:rFonts w:ascii="Times New Roman" w:hAnsi="Times New Roman" w:cs="Times New Roman"/>
          <w:sz w:val="24"/>
          <w:szCs w:val="24"/>
        </w:rPr>
        <w:t xml:space="preserve"> должен представить рукописный реферат </w:t>
      </w:r>
      <w:r w:rsidRPr="00797A5A">
        <w:rPr>
          <w:rFonts w:ascii="Times New Roman" w:eastAsia="Times New Roman" w:hAnsi="Times New Roman" w:cs="Times New Roman"/>
          <w:sz w:val="24"/>
          <w:szCs w:val="24"/>
          <w:lang w:eastAsia="ar-SA"/>
        </w:rPr>
        <w:t>в объеме 20 страниц</w:t>
      </w:r>
      <w:r w:rsidRPr="00797A5A">
        <w:rPr>
          <w:rFonts w:ascii="Times New Roman" w:hAnsi="Times New Roman" w:cs="Times New Roman"/>
          <w:sz w:val="24"/>
          <w:szCs w:val="24"/>
        </w:rPr>
        <w:t>.</w:t>
      </w:r>
    </w:p>
    <w:p w:rsidR="00B7395F" w:rsidRPr="00797A5A" w:rsidRDefault="00B7395F" w:rsidP="00797A5A">
      <w:pPr>
        <w:numPr>
          <w:ilvl w:val="0"/>
          <w:numId w:val="10"/>
        </w:numPr>
        <w:spacing w:after="0" w:line="240" w:lineRule="auto"/>
        <w:ind w:left="0" w:firstLine="0"/>
        <w:jc w:val="both"/>
        <w:rPr>
          <w:rFonts w:ascii="Times New Roman" w:hAnsi="Times New Roman" w:cs="Times New Roman"/>
          <w:sz w:val="24"/>
          <w:szCs w:val="24"/>
        </w:rPr>
      </w:pPr>
      <w:r w:rsidRPr="00797A5A">
        <w:rPr>
          <w:rFonts w:ascii="Times New Roman" w:hAnsi="Times New Roman" w:cs="Times New Roman"/>
          <w:sz w:val="24"/>
          <w:szCs w:val="24"/>
        </w:rPr>
        <w:t xml:space="preserve">В дни приема отработок пропущенных занятий </w:t>
      </w:r>
      <w:r w:rsidR="00D4288F">
        <w:rPr>
          <w:rFonts w:ascii="Times New Roman" w:hAnsi="Times New Roman" w:cs="Times New Roman"/>
          <w:sz w:val="24"/>
          <w:szCs w:val="24"/>
        </w:rPr>
        <w:t>аспирант</w:t>
      </w:r>
      <w:r w:rsidRPr="00797A5A">
        <w:rPr>
          <w:rFonts w:ascii="Times New Roman" w:hAnsi="Times New Roman" w:cs="Times New Roman"/>
          <w:sz w:val="24"/>
          <w:szCs w:val="24"/>
        </w:rPr>
        <w:t xml:space="preserve"> с выполненным письменным заданием приходит к преподавателю. </w:t>
      </w:r>
    </w:p>
    <w:p w:rsidR="00B7395F" w:rsidRPr="00797A5A" w:rsidRDefault="00B7395F" w:rsidP="00797A5A">
      <w:pPr>
        <w:spacing w:after="0" w:line="240" w:lineRule="auto"/>
        <w:jc w:val="both"/>
        <w:rPr>
          <w:rFonts w:ascii="Times New Roman" w:hAnsi="Times New Roman" w:cs="Times New Roman"/>
          <w:sz w:val="24"/>
          <w:szCs w:val="24"/>
        </w:rPr>
      </w:pPr>
      <w:r w:rsidRPr="00797A5A">
        <w:rPr>
          <w:rFonts w:ascii="Times New Roman" w:hAnsi="Times New Roman" w:cs="Times New Roman"/>
          <w:sz w:val="24"/>
          <w:szCs w:val="24"/>
        </w:rPr>
        <w:t xml:space="preserve">Форма отработки </w:t>
      </w:r>
      <w:r w:rsidRPr="00797A5A">
        <w:rPr>
          <w:rFonts w:ascii="Times New Roman" w:hAnsi="Times New Roman" w:cs="Times New Roman"/>
          <w:b/>
          <w:sz w:val="24"/>
          <w:szCs w:val="24"/>
        </w:rPr>
        <w:t>практического занятия:</w:t>
      </w:r>
      <w:r w:rsidRPr="00797A5A">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p w:rsidR="00B7395F" w:rsidRPr="00797A5A" w:rsidRDefault="00B7395F" w:rsidP="00797A5A">
      <w:pPr>
        <w:suppressAutoHyphens/>
        <w:spacing w:line="240" w:lineRule="auto"/>
        <w:rPr>
          <w:rFonts w:ascii="Times New Roman" w:hAnsi="Times New Roman" w:cs="Times New Roman"/>
          <w:sz w:val="24"/>
          <w:szCs w:val="24"/>
        </w:rPr>
      </w:pPr>
      <w:r w:rsidRPr="00797A5A">
        <w:rPr>
          <w:rStyle w:val="a6"/>
          <w:rFonts w:ascii="Times New Roman" w:hAnsi="Times New Roman" w:cs="Times New Roman"/>
          <w:b/>
          <w:bCs/>
          <w:sz w:val="24"/>
          <w:szCs w:val="24"/>
        </w:rPr>
        <w:t xml:space="preserve">9. Приложения для самостоятельной работы </w:t>
      </w:r>
      <w:r w:rsidR="00D4288F">
        <w:rPr>
          <w:rStyle w:val="a6"/>
          <w:rFonts w:ascii="Times New Roman" w:hAnsi="Times New Roman" w:cs="Times New Roman"/>
          <w:b/>
          <w:bCs/>
          <w:sz w:val="24"/>
          <w:szCs w:val="24"/>
        </w:rPr>
        <w:t>аспирант</w:t>
      </w:r>
      <w:r w:rsidRPr="00797A5A">
        <w:rPr>
          <w:rStyle w:val="a6"/>
          <w:rFonts w:ascii="Times New Roman" w:hAnsi="Times New Roman" w:cs="Times New Roman"/>
          <w:b/>
          <w:bCs/>
          <w:sz w:val="24"/>
          <w:szCs w:val="24"/>
        </w:rPr>
        <w:t>ов</w:t>
      </w:r>
    </w:p>
    <w:p w:rsidR="00B7395F" w:rsidRPr="00797A5A" w:rsidRDefault="00B7395F" w:rsidP="00797A5A">
      <w:pPr>
        <w:suppressAutoHyphens/>
        <w:spacing w:line="240" w:lineRule="auto"/>
        <w:rPr>
          <w:rFonts w:ascii="Times New Roman" w:hAnsi="Times New Roman" w:cs="Times New Roman"/>
          <w:sz w:val="24"/>
          <w:szCs w:val="24"/>
        </w:rPr>
      </w:pPr>
      <w:r w:rsidRPr="00797A5A">
        <w:rPr>
          <w:rStyle w:val="a6"/>
          <w:rFonts w:ascii="Times New Roman" w:hAnsi="Times New Roman" w:cs="Times New Roman"/>
          <w:b/>
          <w:bCs/>
          <w:sz w:val="24"/>
          <w:szCs w:val="24"/>
        </w:rPr>
        <w:t>9</w:t>
      </w:r>
      <w:r w:rsidRPr="00797A5A">
        <w:rPr>
          <w:rStyle w:val="a6"/>
          <w:rFonts w:ascii="Times New Roman" w:hAnsi="Times New Roman" w:cs="Times New Roman"/>
          <w:b/>
          <w:bCs/>
          <w:i/>
          <w:iCs/>
          <w:sz w:val="24"/>
          <w:szCs w:val="24"/>
        </w:rPr>
        <w:t xml:space="preserve">.1.Информационные и справочные материалы. </w:t>
      </w:r>
    </w:p>
    <w:p w:rsidR="00AF6AE9" w:rsidRPr="00364D2C" w:rsidRDefault="00AF6AE9" w:rsidP="00AF6AE9">
      <w:pPr>
        <w:pStyle w:val="22"/>
        <w:shd w:val="clear" w:color="auto" w:fill="auto"/>
        <w:tabs>
          <w:tab w:val="left" w:pos="709"/>
        </w:tabs>
        <w:spacing w:before="0" w:after="0" w:line="240" w:lineRule="auto"/>
        <w:ind w:firstLine="426"/>
        <w:rPr>
          <w:rFonts w:ascii="Times New Roman" w:hAnsi="Times New Roman" w:cs="Times New Roman"/>
          <w:sz w:val="24"/>
          <w:szCs w:val="24"/>
        </w:rPr>
      </w:pPr>
      <w:r>
        <w:rPr>
          <w:rFonts w:ascii="Times New Roman" w:hAnsi="Times New Roman"/>
          <w:sz w:val="24"/>
          <w:szCs w:val="24"/>
        </w:rPr>
        <w:t xml:space="preserve"> </w:t>
      </w:r>
      <w:r w:rsidRPr="00364D2C">
        <w:rPr>
          <w:rFonts w:ascii="Times New Roman" w:hAnsi="Times New Roman" w:cs="Times New Roman"/>
          <w:sz w:val="24"/>
          <w:szCs w:val="24"/>
        </w:rPr>
        <w:t>Планирование стоматологической помощи в любых объемах, в том числе</w:t>
      </w:r>
      <w:r w:rsidRPr="00364D2C">
        <w:rPr>
          <w:rStyle w:val="af2"/>
          <w:rFonts w:eastAsia="Calibri"/>
        </w:rPr>
        <w:t xml:space="preserve"> и </w:t>
      </w:r>
      <w:r w:rsidRPr="00364D2C">
        <w:rPr>
          <w:rFonts w:ascii="Times New Roman" w:hAnsi="Times New Roman" w:cs="Times New Roman"/>
          <w:sz w:val="24"/>
          <w:szCs w:val="24"/>
        </w:rPr>
        <w:t xml:space="preserve">мероприятий по первичной профилактике, должно быть построено на специфическом ситуационном анализе, полученном в результате сбора </w:t>
      </w:r>
      <w:r w:rsidRPr="00092D89">
        <w:rPr>
          <w:rStyle w:val="af2"/>
          <w:rFonts w:eastAsia="Calibri"/>
          <w:sz w:val="24"/>
          <w:szCs w:val="24"/>
        </w:rPr>
        <w:t>эпидемиологических данных</w:t>
      </w:r>
      <w:r w:rsidRPr="00364D2C">
        <w:rPr>
          <w:rFonts w:ascii="Times New Roman" w:hAnsi="Times New Roman" w:cs="Times New Roman"/>
          <w:sz w:val="24"/>
          <w:szCs w:val="24"/>
        </w:rPr>
        <w:t xml:space="preserve"> в пределах пяти лет, предшествовавших планированию. Это относится ко всем странам мира. </w:t>
      </w:r>
      <w:r w:rsidRPr="00364D2C">
        <w:rPr>
          <w:rStyle w:val="LucidaSansUnicode65pt"/>
          <w:rFonts w:ascii="Times New Roman" w:eastAsia="Calibri" w:hAnsi="Times New Roman" w:cs="Times New Roman"/>
          <w:sz w:val="24"/>
          <w:szCs w:val="24"/>
        </w:rPr>
        <w:t xml:space="preserve">Данные </w:t>
      </w:r>
      <w:r w:rsidRPr="00364D2C">
        <w:rPr>
          <w:rFonts w:ascii="Times New Roman" w:hAnsi="Times New Roman" w:cs="Times New Roman"/>
          <w:sz w:val="24"/>
          <w:szCs w:val="24"/>
        </w:rPr>
        <w:t>эпидемиологических исследований позволяют руководителям здравоохранения определить приоритеты и</w:t>
      </w:r>
      <w:r>
        <w:rPr>
          <w:rFonts w:ascii="Times New Roman" w:hAnsi="Times New Roman" w:cs="Times New Roman"/>
          <w:sz w:val="24"/>
          <w:szCs w:val="24"/>
        </w:rPr>
        <w:t>,</w:t>
      </w:r>
      <w:r w:rsidRPr="00364D2C">
        <w:rPr>
          <w:rFonts w:ascii="Times New Roman" w:hAnsi="Times New Roman" w:cs="Times New Roman"/>
          <w:sz w:val="24"/>
          <w:szCs w:val="24"/>
        </w:rPr>
        <w:t xml:space="preserve"> соответственно</w:t>
      </w:r>
      <w:r>
        <w:rPr>
          <w:rFonts w:ascii="Times New Roman" w:hAnsi="Times New Roman" w:cs="Times New Roman"/>
          <w:sz w:val="24"/>
          <w:szCs w:val="24"/>
        </w:rPr>
        <w:t>,</w:t>
      </w:r>
      <w:r w:rsidRPr="00364D2C">
        <w:rPr>
          <w:rFonts w:ascii="Times New Roman" w:hAnsi="Times New Roman" w:cs="Times New Roman"/>
          <w:sz w:val="24"/>
          <w:szCs w:val="24"/>
        </w:rPr>
        <w:t xml:space="preserve"> более эффективно использовать имеющиеся средства на удовлетворение первостепенных нужд населения в стоматологической помощи и обеспечении здоровья.</w:t>
      </w:r>
    </w:p>
    <w:p w:rsidR="00AF6AE9" w:rsidRPr="00364D2C" w:rsidRDefault="00AF6AE9" w:rsidP="00AF6AE9">
      <w:pPr>
        <w:pStyle w:val="30"/>
        <w:shd w:val="clear" w:color="auto" w:fill="auto"/>
        <w:spacing w:before="0" w:after="0" w:line="240" w:lineRule="auto"/>
        <w:ind w:firstLine="426"/>
        <w:rPr>
          <w:rFonts w:ascii="Times New Roman" w:hAnsi="Times New Roman" w:cs="Times New Roman"/>
          <w:b w:val="0"/>
          <w:sz w:val="24"/>
          <w:szCs w:val="24"/>
        </w:rPr>
      </w:pPr>
    </w:p>
    <w:p w:rsidR="00AF6AE9" w:rsidRPr="00364D2C" w:rsidRDefault="00AF6AE9" w:rsidP="00AF6AE9">
      <w:pPr>
        <w:pStyle w:val="30"/>
        <w:shd w:val="clear" w:color="auto" w:fill="auto"/>
        <w:spacing w:before="0" w:after="0" w:line="240" w:lineRule="auto"/>
        <w:ind w:firstLine="426"/>
        <w:rPr>
          <w:rFonts w:ascii="Times New Roman" w:hAnsi="Times New Roman" w:cs="Times New Roman"/>
          <w:b w:val="0"/>
          <w:sz w:val="24"/>
          <w:szCs w:val="24"/>
        </w:rPr>
      </w:pPr>
      <w:r w:rsidRPr="00364D2C">
        <w:rPr>
          <w:rFonts w:ascii="Times New Roman" w:hAnsi="Times New Roman" w:cs="Times New Roman"/>
          <w:b w:val="0"/>
          <w:sz w:val="24"/>
          <w:szCs w:val="24"/>
        </w:rPr>
        <w:t>Полученные эпидемиологические сведения позволяют:</w:t>
      </w:r>
    </w:p>
    <w:p w:rsidR="00AF6AE9" w:rsidRPr="00364D2C" w:rsidRDefault="00AF6AE9" w:rsidP="00AF6AE9">
      <w:pPr>
        <w:pStyle w:val="30"/>
        <w:shd w:val="clear" w:color="auto" w:fill="auto"/>
        <w:tabs>
          <w:tab w:val="left" w:pos="709"/>
        </w:tabs>
        <w:spacing w:before="0" w:after="0" w:line="240" w:lineRule="auto"/>
        <w:ind w:firstLine="426"/>
        <w:rPr>
          <w:rFonts w:ascii="Times New Roman" w:hAnsi="Times New Roman" w:cs="Times New Roman"/>
          <w:b w:val="0"/>
          <w:sz w:val="24"/>
          <w:szCs w:val="24"/>
        </w:rPr>
      </w:pPr>
      <w:r w:rsidRPr="00364D2C">
        <w:rPr>
          <w:rFonts w:ascii="Times New Roman" w:hAnsi="Times New Roman" w:cs="Times New Roman"/>
          <w:b w:val="0"/>
          <w:sz w:val="24"/>
          <w:szCs w:val="24"/>
        </w:rPr>
        <w:t>-</w:t>
      </w:r>
      <w:r w:rsidRPr="00364D2C">
        <w:rPr>
          <w:rFonts w:ascii="Times New Roman" w:hAnsi="Times New Roman" w:cs="Times New Roman"/>
          <w:b w:val="0"/>
          <w:sz w:val="24"/>
          <w:szCs w:val="24"/>
        </w:rPr>
        <w:tab/>
        <w:t>оценить распространен</w:t>
      </w:r>
      <w:r>
        <w:rPr>
          <w:rFonts w:ascii="Times New Roman" w:hAnsi="Times New Roman" w:cs="Times New Roman"/>
          <w:b w:val="0"/>
          <w:sz w:val="24"/>
          <w:szCs w:val="24"/>
        </w:rPr>
        <w:t xml:space="preserve">ность и интенсивность основных </w:t>
      </w:r>
      <w:r w:rsidRPr="00364D2C">
        <w:rPr>
          <w:rFonts w:ascii="Times New Roman" w:hAnsi="Times New Roman" w:cs="Times New Roman"/>
          <w:b w:val="0"/>
          <w:sz w:val="24"/>
          <w:szCs w:val="24"/>
        </w:rPr>
        <w:t xml:space="preserve"> стоматологических заболеваний; </w:t>
      </w:r>
    </w:p>
    <w:p w:rsidR="00AF6AE9" w:rsidRPr="00364D2C" w:rsidRDefault="00AF6AE9" w:rsidP="00AF6AE9">
      <w:pPr>
        <w:pStyle w:val="30"/>
        <w:shd w:val="clear" w:color="auto" w:fill="auto"/>
        <w:tabs>
          <w:tab w:val="left" w:pos="709"/>
        </w:tabs>
        <w:spacing w:before="0" w:after="0" w:line="240" w:lineRule="auto"/>
        <w:ind w:firstLine="426"/>
        <w:rPr>
          <w:rFonts w:ascii="Times New Roman" w:hAnsi="Times New Roman" w:cs="Times New Roman"/>
          <w:b w:val="0"/>
          <w:sz w:val="24"/>
          <w:szCs w:val="24"/>
        </w:rPr>
      </w:pPr>
      <w:r w:rsidRPr="00364D2C">
        <w:rPr>
          <w:rFonts w:ascii="Times New Roman" w:hAnsi="Times New Roman" w:cs="Times New Roman"/>
          <w:b w:val="0"/>
          <w:sz w:val="24"/>
          <w:szCs w:val="24"/>
        </w:rPr>
        <w:t>-</w:t>
      </w:r>
      <w:r w:rsidRPr="00364D2C">
        <w:rPr>
          <w:rFonts w:ascii="Times New Roman" w:hAnsi="Times New Roman" w:cs="Times New Roman"/>
          <w:b w:val="0"/>
          <w:sz w:val="24"/>
          <w:szCs w:val="24"/>
        </w:rPr>
        <w:tab/>
        <w:t xml:space="preserve">выявить потребность в их профилактике и лечении; </w:t>
      </w:r>
    </w:p>
    <w:p w:rsidR="00AF6AE9" w:rsidRPr="00364D2C" w:rsidRDefault="00AF6AE9" w:rsidP="00AF6AE9">
      <w:pPr>
        <w:pStyle w:val="30"/>
        <w:shd w:val="clear" w:color="auto" w:fill="auto"/>
        <w:tabs>
          <w:tab w:val="left" w:pos="709"/>
        </w:tabs>
        <w:spacing w:before="0" w:after="0" w:line="240" w:lineRule="auto"/>
        <w:ind w:firstLine="426"/>
        <w:rPr>
          <w:rFonts w:ascii="Times New Roman" w:hAnsi="Times New Roman" w:cs="Times New Roman"/>
          <w:b w:val="0"/>
          <w:sz w:val="24"/>
          <w:szCs w:val="24"/>
        </w:rPr>
      </w:pPr>
      <w:r w:rsidRPr="00364D2C">
        <w:rPr>
          <w:rFonts w:ascii="Times New Roman" w:hAnsi="Times New Roman" w:cs="Times New Roman"/>
          <w:b w:val="0"/>
          <w:sz w:val="24"/>
          <w:szCs w:val="24"/>
        </w:rPr>
        <w:t>-</w:t>
      </w:r>
      <w:r w:rsidRPr="00364D2C">
        <w:rPr>
          <w:rFonts w:ascii="Times New Roman" w:hAnsi="Times New Roman" w:cs="Times New Roman"/>
          <w:b w:val="0"/>
          <w:sz w:val="24"/>
          <w:szCs w:val="24"/>
        </w:rPr>
        <w:tab/>
        <w:t xml:space="preserve">определить качество стоматологической помощи; </w:t>
      </w:r>
    </w:p>
    <w:p w:rsidR="00AF6AE9" w:rsidRPr="00364D2C" w:rsidRDefault="00AF6AE9" w:rsidP="00AF6AE9">
      <w:pPr>
        <w:pStyle w:val="30"/>
        <w:shd w:val="clear" w:color="auto" w:fill="auto"/>
        <w:tabs>
          <w:tab w:val="left" w:pos="709"/>
        </w:tabs>
        <w:spacing w:before="0" w:after="0" w:line="240" w:lineRule="auto"/>
        <w:ind w:firstLine="426"/>
        <w:rPr>
          <w:rFonts w:ascii="Times New Roman" w:hAnsi="Times New Roman" w:cs="Times New Roman"/>
          <w:b w:val="0"/>
          <w:sz w:val="24"/>
          <w:szCs w:val="24"/>
        </w:rPr>
      </w:pPr>
      <w:r w:rsidRPr="00364D2C">
        <w:rPr>
          <w:rFonts w:ascii="Times New Roman" w:hAnsi="Times New Roman" w:cs="Times New Roman"/>
          <w:b w:val="0"/>
          <w:sz w:val="24"/>
          <w:szCs w:val="24"/>
        </w:rPr>
        <w:t>-</w:t>
      </w:r>
      <w:r w:rsidRPr="00364D2C">
        <w:rPr>
          <w:rFonts w:ascii="Times New Roman" w:hAnsi="Times New Roman" w:cs="Times New Roman"/>
          <w:b w:val="0"/>
          <w:sz w:val="24"/>
          <w:szCs w:val="24"/>
        </w:rPr>
        <w:tab/>
        <w:t xml:space="preserve">сравнить состояние заболеваемости в различных регионах; </w:t>
      </w:r>
    </w:p>
    <w:p w:rsidR="00AF6AE9" w:rsidRPr="00364D2C" w:rsidRDefault="00AF6AE9" w:rsidP="00AF6AE9">
      <w:pPr>
        <w:pStyle w:val="30"/>
        <w:shd w:val="clear" w:color="auto" w:fill="auto"/>
        <w:tabs>
          <w:tab w:val="left" w:pos="709"/>
        </w:tabs>
        <w:spacing w:before="0" w:after="0" w:line="240" w:lineRule="auto"/>
        <w:ind w:firstLine="426"/>
        <w:rPr>
          <w:rFonts w:ascii="Times New Roman" w:hAnsi="Times New Roman" w:cs="Times New Roman"/>
          <w:b w:val="0"/>
          <w:sz w:val="24"/>
          <w:szCs w:val="24"/>
        </w:rPr>
      </w:pPr>
      <w:r w:rsidRPr="00364D2C">
        <w:rPr>
          <w:rFonts w:ascii="Times New Roman" w:hAnsi="Times New Roman" w:cs="Times New Roman"/>
          <w:b w:val="0"/>
          <w:sz w:val="24"/>
          <w:szCs w:val="24"/>
        </w:rPr>
        <w:t>-</w:t>
      </w:r>
      <w:r w:rsidRPr="00364D2C">
        <w:rPr>
          <w:rFonts w:ascii="Times New Roman" w:hAnsi="Times New Roman" w:cs="Times New Roman"/>
          <w:b w:val="0"/>
          <w:sz w:val="24"/>
          <w:szCs w:val="24"/>
        </w:rPr>
        <w:tab/>
        <w:t xml:space="preserve">ставить измеримые цели для стоматологического здоровья; </w:t>
      </w:r>
    </w:p>
    <w:p w:rsidR="00AF6AE9" w:rsidRPr="00364D2C" w:rsidRDefault="00AF6AE9" w:rsidP="00AF6AE9">
      <w:pPr>
        <w:pStyle w:val="30"/>
        <w:shd w:val="clear" w:color="auto" w:fill="auto"/>
        <w:tabs>
          <w:tab w:val="left" w:pos="709"/>
        </w:tabs>
        <w:spacing w:before="0" w:after="0" w:line="240" w:lineRule="auto"/>
        <w:ind w:firstLine="426"/>
        <w:rPr>
          <w:rFonts w:ascii="Times New Roman" w:hAnsi="Times New Roman" w:cs="Times New Roman"/>
          <w:b w:val="0"/>
          <w:sz w:val="24"/>
          <w:szCs w:val="24"/>
        </w:rPr>
      </w:pPr>
      <w:r w:rsidRPr="00364D2C">
        <w:rPr>
          <w:rFonts w:ascii="Times New Roman" w:hAnsi="Times New Roman" w:cs="Times New Roman"/>
          <w:b w:val="0"/>
          <w:sz w:val="24"/>
          <w:szCs w:val="24"/>
        </w:rPr>
        <w:t>-</w:t>
      </w:r>
      <w:r w:rsidRPr="00364D2C">
        <w:rPr>
          <w:rFonts w:ascii="Times New Roman" w:hAnsi="Times New Roman" w:cs="Times New Roman"/>
          <w:b w:val="0"/>
          <w:sz w:val="24"/>
          <w:szCs w:val="24"/>
        </w:rPr>
        <w:tab/>
        <w:t>ставить количественные и качественные задачи для стоматологической помощи и для промышленности, выпускающей стоматологическое оборудование, материалы, лекарственные препараты.</w:t>
      </w:r>
    </w:p>
    <w:p w:rsidR="00AF6AE9" w:rsidRPr="00364D2C" w:rsidRDefault="00AF6AE9" w:rsidP="00AF6AE9">
      <w:pPr>
        <w:pStyle w:val="24"/>
        <w:shd w:val="clear" w:color="auto" w:fill="auto"/>
        <w:tabs>
          <w:tab w:val="left" w:pos="709"/>
        </w:tabs>
        <w:spacing w:after="0" w:line="240" w:lineRule="auto"/>
        <w:ind w:firstLine="426"/>
        <w:jc w:val="both"/>
        <w:rPr>
          <w:rFonts w:ascii="Times New Roman" w:hAnsi="Times New Roman" w:cs="Times New Roman"/>
          <w:b w:val="0"/>
          <w:sz w:val="24"/>
          <w:szCs w:val="24"/>
        </w:rPr>
      </w:pPr>
    </w:p>
    <w:p w:rsidR="00AF6AE9" w:rsidRPr="00364D2C" w:rsidRDefault="00AF6AE9" w:rsidP="00AF6AE9">
      <w:pPr>
        <w:pStyle w:val="24"/>
        <w:shd w:val="clear" w:color="auto" w:fill="auto"/>
        <w:spacing w:after="0" w:line="240" w:lineRule="auto"/>
        <w:ind w:firstLine="426"/>
        <w:jc w:val="both"/>
        <w:rPr>
          <w:rFonts w:ascii="Times New Roman" w:hAnsi="Times New Roman" w:cs="Times New Roman"/>
          <w:sz w:val="24"/>
          <w:szCs w:val="24"/>
        </w:rPr>
      </w:pPr>
      <w:r w:rsidRPr="00364D2C">
        <w:rPr>
          <w:rFonts w:ascii="Times New Roman" w:hAnsi="Times New Roman" w:cs="Times New Roman"/>
          <w:sz w:val="24"/>
          <w:szCs w:val="24"/>
        </w:rPr>
        <w:t>Эпидемиология - наука, изучающая взаимосвязь различных факторов, определяющих частоту и распространение болезней в человеческом обществе.</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Эпидемиология в стоматологии изучает этиологию и распространение стоматологических болезней среди населения.</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p>
    <w:p w:rsidR="00AF6AE9" w:rsidRPr="00364D2C" w:rsidRDefault="00AF6AE9" w:rsidP="00AF6AE9">
      <w:pPr>
        <w:pStyle w:val="30"/>
        <w:shd w:val="clear" w:color="auto" w:fill="auto"/>
        <w:spacing w:before="0" w:after="0" w:line="240" w:lineRule="auto"/>
        <w:ind w:firstLine="426"/>
        <w:rPr>
          <w:rFonts w:ascii="Times New Roman" w:hAnsi="Times New Roman" w:cs="Times New Roman"/>
          <w:b w:val="0"/>
          <w:sz w:val="24"/>
          <w:szCs w:val="24"/>
        </w:rPr>
      </w:pPr>
      <w:r w:rsidRPr="00364D2C">
        <w:rPr>
          <w:rFonts w:ascii="Times New Roman" w:hAnsi="Times New Roman" w:cs="Times New Roman"/>
          <w:sz w:val="24"/>
          <w:szCs w:val="24"/>
        </w:rPr>
        <w:t>Методы эпидемиологических исследований в стоматологии</w:t>
      </w:r>
      <w:r w:rsidRPr="00364D2C">
        <w:rPr>
          <w:rFonts w:ascii="Times New Roman" w:hAnsi="Times New Roman" w:cs="Times New Roman"/>
          <w:b w:val="0"/>
          <w:sz w:val="24"/>
          <w:szCs w:val="24"/>
        </w:rPr>
        <w:t xml:space="preserve">: </w:t>
      </w:r>
      <w:r w:rsidRPr="00364D2C">
        <w:rPr>
          <w:rFonts w:ascii="Times New Roman" w:hAnsi="Times New Roman" w:cs="Times New Roman"/>
          <w:sz w:val="24"/>
          <w:szCs w:val="24"/>
        </w:rPr>
        <w:t>сплошной</w:t>
      </w:r>
      <w:r w:rsidRPr="00364D2C">
        <w:rPr>
          <w:rFonts w:ascii="Times New Roman" w:hAnsi="Times New Roman" w:cs="Times New Roman"/>
          <w:b w:val="0"/>
          <w:sz w:val="24"/>
          <w:szCs w:val="24"/>
        </w:rPr>
        <w:t xml:space="preserve"> – требует много времени и материальных средств; в</w:t>
      </w:r>
      <w:r w:rsidRPr="00364D2C">
        <w:rPr>
          <w:rFonts w:ascii="Times New Roman" w:hAnsi="Times New Roman" w:cs="Times New Roman"/>
          <w:sz w:val="24"/>
          <w:szCs w:val="24"/>
        </w:rPr>
        <w:t xml:space="preserve">ыборочный </w:t>
      </w:r>
      <w:r w:rsidRPr="00364D2C">
        <w:rPr>
          <w:rFonts w:ascii="Times New Roman" w:hAnsi="Times New Roman" w:cs="Times New Roman"/>
          <w:b w:val="0"/>
          <w:sz w:val="24"/>
          <w:szCs w:val="24"/>
        </w:rPr>
        <w:t xml:space="preserve">– широко используется в научных исследованиях; </w:t>
      </w:r>
      <w:r w:rsidRPr="00364D2C">
        <w:rPr>
          <w:rFonts w:ascii="Times New Roman" w:hAnsi="Times New Roman" w:cs="Times New Roman"/>
          <w:sz w:val="24"/>
          <w:szCs w:val="24"/>
        </w:rPr>
        <w:t>разведочный</w:t>
      </w:r>
      <w:r w:rsidRPr="00364D2C">
        <w:rPr>
          <w:rFonts w:ascii="Times New Roman" w:hAnsi="Times New Roman" w:cs="Times New Roman"/>
          <w:b w:val="0"/>
          <w:sz w:val="24"/>
          <w:szCs w:val="24"/>
        </w:rPr>
        <w:t xml:space="preserve"> – рекомендован ВОЗ; менее трудоемкий</w:t>
      </w:r>
      <w:r w:rsidRPr="00364D2C">
        <w:rPr>
          <w:rStyle w:val="410pt"/>
          <w:rFonts w:eastAsia="Calibri"/>
          <w:sz w:val="24"/>
          <w:szCs w:val="24"/>
        </w:rPr>
        <w:t xml:space="preserve"> </w:t>
      </w:r>
      <w:r w:rsidRPr="00364D2C">
        <w:rPr>
          <w:rFonts w:ascii="Times New Roman" w:hAnsi="Times New Roman" w:cs="Times New Roman"/>
          <w:b w:val="0"/>
          <w:sz w:val="24"/>
          <w:szCs w:val="24"/>
        </w:rPr>
        <w:t>по сравнению с другими и достаточно информативный.</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 xml:space="preserve">Планируемое эпидемиологическое обследование должно иметь конкретную цель с тем, чтобы все полученные данные были использованы </w:t>
      </w:r>
      <w:r w:rsidRPr="00364D2C">
        <w:rPr>
          <w:rFonts w:ascii="Times New Roman" w:hAnsi="Times New Roman" w:cs="Times New Roman"/>
          <w:sz w:val="24"/>
          <w:szCs w:val="24"/>
          <w:lang w:bidi="en-US"/>
        </w:rPr>
        <w:t xml:space="preserve">с </w:t>
      </w:r>
      <w:r w:rsidRPr="00364D2C">
        <w:rPr>
          <w:rFonts w:ascii="Times New Roman" w:hAnsi="Times New Roman" w:cs="Times New Roman"/>
          <w:sz w:val="24"/>
          <w:szCs w:val="24"/>
        </w:rPr>
        <w:t>максимальной эффективностью. Тотальное стоматологическое обследование населения страны практически невозможно из-за бо</w:t>
      </w:r>
      <w:r>
        <w:rPr>
          <w:rFonts w:ascii="Times New Roman" w:hAnsi="Times New Roman" w:cs="Times New Roman"/>
          <w:sz w:val="24"/>
          <w:szCs w:val="24"/>
        </w:rPr>
        <w:t>льшой его стоимости. Всемирная организация з</w:t>
      </w:r>
      <w:r w:rsidRPr="00364D2C">
        <w:rPr>
          <w:rFonts w:ascii="Times New Roman" w:hAnsi="Times New Roman" w:cs="Times New Roman"/>
          <w:sz w:val="24"/>
          <w:szCs w:val="24"/>
        </w:rPr>
        <w:t xml:space="preserve">дравоохранения разработала методологии выборочных осмотров, позволяющих определять стоматологический статус ключевых групп населения. В 1996 году подготовлено к изданию руководство ВОЗ по стоматологическому обследованию </w:t>
      </w:r>
      <w:r w:rsidRPr="00364D2C">
        <w:rPr>
          <w:rFonts w:ascii="Times New Roman" w:hAnsi="Times New Roman" w:cs="Times New Roman"/>
          <w:sz w:val="24"/>
          <w:szCs w:val="24"/>
          <w:lang w:bidi="en-US"/>
        </w:rPr>
        <w:t xml:space="preserve">с </w:t>
      </w:r>
      <w:r w:rsidRPr="00364D2C">
        <w:rPr>
          <w:rFonts w:ascii="Times New Roman" w:hAnsi="Times New Roman" w:cs="Times New Roman"/>
          <w:sz w:val="24"/>
          <w:szCs w:val="24"/>
        </w:rPr>
        <w:t xml:space="preserve">компьютерной программой обработки данных. Методы осмотра базируются на последних достижениях диагностики стоматологических заболеваний. Кроме выявления кариеса зубов и заболеваний периодонта, стоматологическое обследование включает наружный осмотр головы, лица и шеи, челюстно-лицевого сустава, слизистой оболочки рта, определение </w:t>
      </w:r>
      <w:proofErr w:type="spellStart"/>
      <w:r w:rsidRPr="00364D2C">
        <w:rPr>
          <w:rFonts w:ascii="Times New Roman" w:hAnsi="Times New Roman" w:cs="Times New Roman"/>
          <w:sz w:val="24"/>
          <w:szCs w:val="24"/>
        </w:rPr>
        <w:t>некариозных</w:t>
      </w:r>
      <w:proofErr w:type="spellEnd"/>
      <w:r w:rsidRPr="00364D2C">
        <w:rPr>
          <w:rFonts w:ascii="Times New Roman" w:hAnsi="Times New Roman" w:cs="Times New Roman"/>
          <w:sz w:val="24"/>
          <w:szCs w:val="24"/>
        </w:rPr>
        <w:t xml:space="preserve"> дефектов зубов и ряда других болезней и состояний, имеющих практическое значение для планирования стоматологической помощи. Компьютерная программа позволяет проводить выборочную обработку данных отдельных заболеваний, например, кариеса зубов или проявлений СПИДа. Предусмотрена возможность получения необходимых данных путем обследования сравнительно небольшого контингента населения определенных возрастных групп.</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Эпидемиологические обследования населения должны проводиться при наличии четкого плана последующего использования полученных результатов. Особенно это важно при организации крупномасштабных</w:t>
      </w:r>
      <w:r w:rsidRPr="00364D2C">
        <w:rPr>
          <w:rFonts w:ascii="Times New Roman" w:hAnsi="Times New Roman" w:cs="Times New Roman"/>
          <w:sz w:val="24"/>
          <w:szCs w:val="24"/>
          <w:lang w:bidi="en-US"/>
        </w:rPr>
        <w:t xml:space="preserve"> </w:t>
      </w:r>
      <w:r w:rsidRPr="00364D2C">
        <w:rPr>
          <w:rFonts w:ascii="Times New Roman" w:hAnsi="Times New Roman" w:cs="Times New Roman"/>
          <w:sz w:val="24"/>
          <w:szCs w:val="24"/>
        </w:rPr>
        <w:t>эпидемиологических исследований, например, на уровне страны, на что потребуются значительные финансовые расходы.</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 xml:space="preserve">В прошлом в эпидемиологии чаще применяли </w:t>
      </w:r>
      <w:r w:rsidRPr="00364D2C">
        <w:rPr>
          <w:rStyle w:val="af1"/>
          <w:rFonts w:eastAsia="Calibri"/>
          <w:sz w:val="24"/>
          <w:szCs w:val="24"/>
        </w:rPr>
        <w:t xml:space="preserve">сплошной </w:t>
      </w:r>
      <w:r w:rsidRPr="00364D2C">
        <w:rPr>
          <w:rFonts w:ascii="Times New Roman" w:hAnsi="Times New Roman" w:cs="Times New Roman"/>
          <w:sz w:val="24"/>
          <w:szCs w:val="24"/>
        </w:rPr>
        <w:t xml:space="preserve">или </w:t>
      </w:r>
      <w:r w:rsidRPr="00364D2C">
        <w:rPr>
          <w:rStyle w:val="af1"/>
          <w:rFonts w:eastAsia="Calibri"/>
          <w:sz w:val="24"/>
          <w:szCs w:val="24"/>
        </w:rPr>
        <w:t xml:space="preserve">выборочный </w:t>
      </w:r>
      <w:r>
        <w:rPr>
          <w:rFonts w:ascii="Times New Roman" w:hAnsi="Times New Roman" w:cs="Times New Roman"/>
          <w:sz w:val="24"/>
          <w:szCs w:val="24"/>
        </w:rPr>
        <w:t>метод</w:t>
      </w:r>
      <w:r w:rsidRPr="00364D2C">
        <w:rPr>
          <w:rFonts w:ascii="Times New Roman" w:hAnsi="Times New Roman" w:cs="Times New Roman"/>
          <w:sz w:val="24"/>
          <w:szCs w:val="24"/>
        </w:rPr>
        <w:t xml:space="preserve">. В России, начиная с 1961 года, проведены крупномасштабные обследования населения (сотни тысяч), однако заболеваемость кариесом на уровне страны до конца не изучена. </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 xml:space="preserve">Разведочный метод </w:t>
      </w:r>
      <w:r>
        <w:rPr>
          <w:rFonts w:ascii="Times New Roman" w:hAnsi="Times New Roman" w:cs="Times New Roman"/>
          <w:sz w:val="24"/>
          <w:szCs w:val="24"/>
        </w:rPr>
        <w:t xml:space="preserve">- </w:t>
      </w:r>
      <w:r w:rsidRPr="00364D2C">
        <w:rPr>
          <w:rFonts w:ascii="Times New Roman" w:hAnsi="Times New Roman" w:cs="Times New Roman"/>
          <w:sz w:val="24"/>
          <w:szCs w:val="24"/>
        </w:rPr>
        <w:t xml:space="preserve">наиболее экономичный и эффективный. Он предложен в 1962 году доктором </w:t>
      </w:r>
      <w:r w:rsidRPr="00364D2C">
        <w:rPr>
          <w:rFonts w:ascii="Times New Roman" w:hAnsi="Times New Roman" w:cs="Times New Roman"/>
          <w:sz w:val="24"/>
          <w:szCs w:val="24"/>
          <w:lang w:val="en-US" w:bidi="en-US"/>
        </w:rPr>
        <w:t>D</w:t>
      </w:r>
      <w:r w:rsidRPr="00364D2C">
        <w:rPr>
          <w:rFonts w:ascii="Times New Roman" w:hAnsi="Times New Roman" w:cs="Times New Roman"/>
          <w:sz w:val="24"/>
          <w:szCs w:val="24"/>
          <w:lang w:bidi="en-US"/>
        </w:rPr>
        <w:t xml:space="preserve">. </w:t>
      </w:r>
      <w:proofErr w:type="spellStart"/>
      <w:proofErr w:type="gramStart"/>
      <w:r w:rsidRPr="00364D2C">
        <w:rPr>
          <w:rFonts w:ascii="Times New Roman" w:hAnsi="Times New Roman" w:cs="Times New Roman"/>
          <w:sz w:val="24"/>
          <w:szCs w:val="24"/>
          <w:lang w:val="en-US" w:bidi="en-US"/>
        </w:rPr>
        <w:t>Barmes</w:t>
      </w:r>
      <w:proofErr w:type="spellEnd"/>
      <w:r w:rsidRPr="00364D2C">
        <w:rPr>
          <w:rFonts w:ascii="Times New Roman" w:hAnsi="Times New Roman" w:cs="Times New Roman"/>
          <w:sz w:val="24"/>
          <w:szCs w:val="24"/>
          <w:lang w:bidi="en-US"/>
        </w:rPr>
        <w:t xml:space="preserve">, </w:t>
      </w:r>
      <w:r w:rsidRPr="00364D2C">
        <w:rPr>
          <w:rFonts w:ascii="Times New Roman" w:hAnsi="Times New Roman" w:cs="Times New Roman"/>
          <w:sz w:val="24"/>
          <w:szCs w:val="24"/>
        </w:rPr>
        <w:t>ученым из</w:t>
      </w:r>
      <w:r>
        <w:rPr>
          <w:rFonts w:ascii="Times New Roman" w:hAnsi="Times New Roman" w:cs="Times New Roman"/>
          <w:sz w:val="24"/>
          <w:szCs w:val="24"/>
        </w:rPr>
        <w:t xml:space="preserve"> Австралии, который в</w:t>
      </w:r>
      <w:r w:rsidRPr="00364D2C">
        <w:rPr>
          <w:rFonts w:ascii="Times New Roman" w:hAnsi="Times New Roman" w:cs="Times New Roman"/>
          <w:sz w:val="24"/>
          <w:szCs w:val="24"/>
        </w:rPr>
        <w:t>последствии возглавлял сто</w:t>
      </w:r>
      <w:r>
        <w:rPr>
          <w:rFonts w:ascii="Times New Roman" w:hAnsi="Times New Roman" w:cs="Times New Roman"/>
          <w:sz w:val="24"/>
          <w:szCs w:val="24"/>
        </w:rPr>
        <w:t>матологический отдел Всемирной организации з</w:t>
      </w:r>
      <w:r w:rsidRPr="00364D2C">
        <w:rPr>
          <w:rFonts w:ascii="Times New Roman" w:hAnsi="Times New Roman" w:cs="Times New Roman"/>
          <w:sz w:val="24"/>
          <w:szCs w:val="24"/>
        </w:rPr>
        <w:t>дравоохранения в Женеве (1970-1995).</w:t>
      </w:r>
      <w:proofErr w:type="gramEnd"/>
      <w:r w:rsidRPr="00364D2C">
        <w:rPr>
          <w:rFonts w:ascii="Times New Roman" w:hAnsi="Times New Roman" w:cs="Times New Roman"/>
          <w:sz w:val="24"/>
          <w:szCs w:val="24"/>
        </w:rPr>
        <w:t xml:space="preserve"> Благодаря разведочному методу, рекомендованному ВОЗ, к настоящему времени почти все страны мира </w:t>
      </w:r>
      <w:r w:rsidRPr="00364D2C">
        <w:rPr>
          <w:rStyle w:val="6pt"/>
          <w:rFonts w:eastAsia="Calibri"/>
          <w:sz w:val="24"/>
          <w:szCs w:val="24"/>
        </w:rPr>
        <w:t xml:space="preserve">имеют </w:t>
      </w:r>
      <w:r w:rsidRPr="00364D2C">
        <w:rPr>
          <w:rFonts w:ascii="Times New Roman" w:hAnsi="Times New Roman" w:cs="Times New Roman"/>
          <w:sz w:val="24"/>
          <w:szCs w:val="24"/>
        </w:rPr>
        <w:t>достоверную информацию о стоматологическом здоровье своего населения.</w:t>
      </w:r>
    </w:p>
    <w:p w:rsidR="00AF6AE9" w:rsidRPr="007D3D61" w:rsidRDefault="00AF6AE9" w:rsidP="00AF6AE9">
      <w:pPr>
        <w:pStyle w:val="50"/>
        <w:shd w:val="clear" w:color="auto" w:fill="auto"/>
        <w:spacing w:before="0" w:after="0" w:line="240" w:lineRule="auto"/>
        <w:ind w:firstLine="426"/>
        <w:jc w:val="both"/>
        <w:rPr>
          <w:b w:val="0"/>
          <w:sz w:val="24"/>
          <w:szCs w:val="24"/>
        </w:rPr>
      </w:pPr>
    </w:p>
    <w:p w:rsidR="00AF6AE9" w:rsidRPr="00364D2C" w:rsidRDefault="00AF6AE9" w:rsidP="00AF6AE9">
      <w:pPr>
        <w:pStyle w:val="50"/>
        <w:shd w:val="clear" w:color="auto" w:fill="auto"/>
        <w:spacing w:before="0" w:after="0" w:line="240" w:lineRule="auto"/>
        <w:ind w:firstLine="426"/>
        <w:jc w:val="both"/>
        <w:rPr>
          <w:rFonts w:ascii="Times New Roman" w:hAnsi="Times New Roman" w:cs="Times New Roman"/>
          <w:b w:val="0"/>
          <w:sz w:val="24"/>
          <w:szCs w:val="24"/>
        </w:rPr>
      </w:pPr>
      <w:r w:rsidRPr="00364D2C">
        <w:rPr>
          <w:rFonts w:ascii="Times New Roman" w:hAnsi="Times New Roman" w:cs="Times New Roman"/>
          <w:b w:val="0"/>
          <w:sz w:val="24"/>
          <w:szCs w:val="24"/>
        </w:rPr>
        <w:t>Основные этапы “разведочного” исследования по ВОЗ:</w:t>
      </w:r>
    </w:p>
    <w:p w:rsidR="00AF6AE9" w:rsidRPr="00364D2C" w:rsidRDefault="00AF6AE9" w:rsidP="00AF6AE9">
      <w:pPr>
        <w:pStyle w:val="30"/>
        <w:shd w:val="clear" w:color="auto" w:fill="auto"/>
        <w:tabs>
          <w:tab w:val="left" w:pos="851"/>
        </w:tabs>
        <w:spacing w:before="0" w:after="0" w:line="240" w:lineRule="auto"/>
        <w:ind w:firstLine="426"/>
        <w:rPr>
          <w:rFonts w:ascii="Times New Roman" w:hAnsi="Times New Roman" w:cs="Times New Roman"/>
          <w:b w:val="0"/>
          <w:sz w:val="24"/>
          <w:szCs w:val="24"/>
        </w:rPr>
      </w:pPr>
      <w:r w:rsidRPr="00364D2C">
        <w:rPr>
          <w:rStyle w:val="39pt"/>
          <w:rFonts w:eastAsia="Calibri"/>
          <w:sz w:val="24"/>
          <w:szCs w:val="24"/>
        </w:rPr>
        <w:t>-</w:t>
      </w:r>
      <w:r w:rsidRPr="00364D2C">
        <w:rPr>
          <w:rFonts w:ascii="Times New Roman" w:hAnsi="Times New Roman" w:cs="Times New Roman"/>
          <w:b w:val="0"/>
          <w:sz w:val="24"/>
          <w:szCs w:val="24"/>
        </w:rPr>
        <w:t xml:space="preserve"> планирование;</w:t>
      </w:r>
    </w:p>
    <w:p w:rsidR="00AF6AE9" w:rsidRPr="00364D2C" w:rsidRDefault="00AF6AE9" w:rsidP="00AF6AE9">
      <w:pPr>
        <w:pStyle w:val="30"/>
        <w:shd w:val="clear" w:color="auto" w:fill="auto"/>
        <w:tabs>
          <w:tab w:val="left" w:pos="851"/>
        </w:tabs>
        <w:spacing w:before="0" w:after="0" w:line="240" w:lineRule="auto"/>
        <w:ind w:firstLine="426"/>
        <w:rPr>
          <w:rFonts w:ascii="Times New Roman" w:hAnsi="Times New Roman" w:cs="Times New Roman"/>
          <w:b w:val="0"/>
          <w:sz w:val="24"/>
          <w:szCs w:val="24"/>
        </w:rPr>
      </w:pPr>
      <w:r w:rsidRPr="00364D2C">
        <w:rPr>
          <w:rStyle w:val="39pt"/>
          <w:rFonts w:eastAsia="Calibri"/>
          <w:sz w:val="24"/>
          <w:szCs w:val="24"/>
        </w:rPr>
        <w:t>-</w:t>
      </w:r>
      <w:r w:rsidRPr="00364D2C">
        <w:rPr>
          <w:rFonts w:ascii="Times New Roman" w:hAnsi="Times New Roman" w:cs="Times New Roman"/>
          <w:b w:val="0"/>
          <w:sz w:val="24"/>
          <w:szCs w:val="24"/>
        </w:rPr>
        <w:t xml:space="preserve"> выборка населения дли осмотров:</w:t>
      </w:r>
    </w:p>
    <w:p w:rsidR="00AF6AE9" w:rsidRPr="00364D2C" w:rsidRDefault="00AF6AE9" w:rsidP="00AF6AE9">
      <w:pPr>
        <w:pStyle w:val="60"/>
        <w:shd w:val="clear" w:color="auto" w:fill="auto"/>
        <w:tabs>
          <w:tab w:val="left" w:pos="567"/>
          <w:tab w:val="left" w:pos="851"/>
        </w:tabs>
        <w:spacing w:line="240" w:lineRule="auto"/>
        <w:ind w:firstLine="426"/>
        <w:jc w:val="both"/>
        <w:rPr>
          <w:rFonts w:ascii="Times New Roman" w:hAnsi="Times New Roman" w:cs="Times New Roman"/>
          <w:b w:val="0"/>
          <w:i w:val="0"/>
          <w:sz w:val="24"/>
          <w:szCs w:val="24"/>
        </w:rPr>
      </w:pPr>
      <w:r w:rsidRPr="00364D2C">
        <w:rPr>
          <w:rFonts w:ascii="Times New Roman" w:hAnsi="Times New Roman" w:cs="Times New Roman"/>
          <w:b w:val="0"/>
          <w:sz w:val="24"/>
          <w:szCs w:val="24"/>
        </w:rPr>
        <w:tab/>
      </w:r>
      <w:r w:rsidRPr="00364D2C">
        <w:rPr>
          <w:rFonts w:ascii="Times New Roman" w:hAnsi="Times New Roman" w:cs="Times New Roman"/>
          <w:b w:val="0"/>
          <w:sz w:val="24"/>
          <w:szCs w:val="24"/>
        </w:rPr>
        <w:tab/>
      </w:r>
      <w:r w:rsidRPr="00364D2C">
        <w:rPr>
          <w:rFonts w:ascii="Times New Roman" w:hAnsi="Times New Roman" w:cs="Times New Roman"/>
          <w:b w:val="0"/>
          <w:i w:val="0"/>
          <w:sz w:val="24"/>
          <w:szCs w:val="24"/>
        </w:rPr>
        <w:t>- возрастные группы (можно ключевые);</w:t>
      </w:r>
    </w:p>
    <w:p w:rsidR="00AF6AE9" w:rsidRPr="00364D2C" w:rsidRDefault="00AF6AE9" w:rsidP="00AF6AE9">
      <w:pPr>
        <w:pStyle w:val="60"/>
        <w:shd w:val="clear" w:color="auto" w:fill="auto"/>
        <w:tabs>
          <w:tab w:val="left" w:pos="567"/>
          <w:tab w:val="left" w:pos="851"/>
        </w:tabs>
        <w:spacing w:line="240" w:lineRule="auto"/>
        <w:ind w:firstLine="426"/>
        <w:jc w:val="both"/>
        <w:rPr>
          <w:rFonts w:ascii="Times New Roman" w:hAnsi="Times New Roman" w:cs="Times New Roman"/>
          <w:b w:val="0"/>
          <w:i w:val="0"/>
          <w:sz w:val="24"/>
          <w:szCs w:val="24"/>
        </w:rPr>
      </w:pPr>
      <w:r w:rsidRPr="00364D2C">
        <w:rPr>
          <w:rFonts w:ascii="Times New Roman" w:hAnsi="Times New Roman" w:cs="Times New Roman"/>
          <w:b w:val="0"/>
          <w:i w:val="0"/>
          <w:sz w:val="24"/>
          <w:szCs w:val="24"/>
        </w:rPr>
        <w:tab/>
      </w:r>
      <w:r w:rsidRPr="00364D2C">
        <w:rPr>
          <w:rFonts w:ascii="Times New Roman" w:hAnsi="Times New Roman" w:cs="Times New Roman"/>
          <w:b w:val="0"/>
          <w:i w:val="0"/>
          <w:sz w:val="24"/>
          <w:szCs w:val="24"/>
        </w:rPr>
        <w:tab/>
        <w:t>- структура выборки (города, сельские районы, социальные группы);</w:t>
      </w:r>
    </w:p>
    <w:p w:rsidR="00AF6AE9" w:rsidRPr="00364D2C" w:rsidRDefault="00AF6AE9" w:rsidP="00AF6AE9">
      <w:pPr>
        <w:pStyle w:val="60"/>
        <w:shd w:val="clear" w:color="auto" w:fill="auto"/>
        <w:tabs>
          <w:tab w:val="left" w:pos="567"/>
          <w:tab w:val="left" w:pos="851"/>
        </w:tabs>
        <w:spacing w:line="240" w:lineRule="auto"/>
        <w:ind w:firstLine="426"/>
        <w:jc w:val="both"/>
        <w:rPr>
          <w:rFonts w:ascii="Times New Roman" w:hAnsi="Times New Roman" w:cs="Times New Roman"/>
          <w:b w:val="0"/>
          <w:i w:val="0"/>
          <w:sz w:val="24"/>
          <w:szCs w:val="24"/>
        </w:rPr>
      </w:pPr>
      <w:r w:rsidRPr="00364D2C">
        <w:rPr>
          <w:rStyle w:val="685pt0"/>
          <w:rFonts w:eastAsia="Tahoma"/>
          <w:sz w:val="24"/>
          <w:szCs w:val="24"/>
        </w:rPr>
        <w:tab/>
      </w:r>
      <w:r w:rsidRPr="00364D2C">
        <w:rPr>
          <w:rStyle w:val="685pt0"/>
          <w:rFonts w:eastAsia="Tahoma"/>
          <w:sz w:val="24"/>
          <w:szCs w:val="24"/>
        </w:rPr>
        <w:tab/>
        <w:t>-</w:t>
      </w:r>
      <w:r w:rsidRPr="00364D2C">
        <w:rPr>
          <w:rStyle w:val="685pt"/>
          <w:rFonts w:eastAsia="Gulim"/>
          <w:sz w:val="24"/>
          <w:szCs w:val="24"/>
        </w:rPr>
        <w:t xml:space="preserve"> </w:t>
      </w:r>
      <w:r w:rsidRPr="00364D2C">
        <w:rPr>
          <w:rFonts w:ascii="Times New Roman" w:hAnsi="Times New Roman" w:cs="Times New Roman"/>
          <w:b w:val="0"/>
          <w:i w:val="0"/>
          <w:sz w:val="24"/>
          <w:szCs w:val="24"/>
        </w:rPr>
        <w:t>размер выборки (не менее 40-50 человек);</w:t>
      </w:r>
    </w:p>
    <w:p w:rsidR="00AF6AE9" w:rsidRPr="00364D2C" w:rsidRDefault="00AF6AE9" w:rsidP="00AF6AE9">
      <w:pPr>
        <w:pStyle w:val="60"/>
        <w:shd w:val="clear" w:color="auto" w:fill="auto"/>
        <w:tabs>
          <w:tab w:val="left" w:pos="567"/>
          <w:tab w:val="left" w:pos="851"/>
        </w:tabs>
        <w:spacing w:line="240" w:lineRule="auto"/>
        <w:ind w:firstLine="426"/>
        <w:jc w:val="both"/>
        <w:rPr>
          <w:rFonts w:ascii="Times New Roman" w:hAnsi="Times New Roman" w:cs="Times New Roman"/>
          <w:b w:val="0"/>
          <w:i w:val="0"/>
          <w:sz w:val="24"/>
          <w:szCs w:val="24"/>
        </w:rPr>
      </w:pPr>
      <w:r w:rsidRPr="00364D2C">
        <w:rPr>
          <w:rStyle w:val="685pt0"/>
          <w:rFonts w:eastAsia="Tahoma"/>
          <w:sz w:val="24"/>
          <w:szCs w:val="24"/>
        </w:rPr>
        <w:tab/>
      </w:r>
      <w:r w:rsidRPr="00364D2C">
        <w:rPr>
          <w:rStyle w:val="685pt0"/>
          <w:rFonts w:eastAsia="Tahoma"/>
          <w:sz w:val="24"/>
          <w:szCs w:val="24"/>
        </w:rPr>
        <w:tab/>
        <w:t xml:space="preserve">- </w:t>
      </w:r>
      <w:r w:rsidRPr="00364D2C">
        <w:rPr>
          <w:rFonts w:ascii="Times New Roman" w:hAnsi="Times New Roman" w:cs="Times New Roman"/>
          <w:b w:val="0"/>
          <w:i w:val="0"/>
          <w:sz w:val="24"/>
          <w:szCs w:val="24"/>
        </w:rPr>
        <w:t>метод выборки (</w:t>
      </w:r>
      <w:proofErr w:type="gramStart"/>
      <w:r w:rsidRPr="00364D2C">
        <w:rPr>
          <w:rFonts w:ascii="Times New Roman" w:hAnsi="Times New Roman" w:cs="Times New Roman"/>
          <w:b w:val="0"/>
          <w:i w:val="0"/>
          <w:sz w:val="24"/>
          <w:szCs w:val="24"/>
        </w:rPr>
        <w:t>системная</w:t>
      </w:r>
      <w:proofErr w:type="gramEnd"/>
      <w:r w:rsidRPr="00364D2C">
        <w:rPr>
          <w:rFonts w:ascii="Times New Roman" w:hAnsi="Times New Roman" w:cs="Times New Roman"/>
          <w:b w:val="0"/>
          <w:i w:val="0"/>
          <w:sz w:val="24"/>
          <w:szCs w:val="24"/>
        </w:rPr>
        <w:t>);</w:t>
      </w:r>
    </w:p>
    <w:p w:rsidR="00AF6AE9" w:rsidRPr="00364D2C" w:rsidRDefault="00AF6AE9" w:rsidP="00AF6AE9">
      <w:pPr>
        <w:pStyle w:val="30"/>
        <w:shd w:val="clear" w:color="auto" w:fill="auto"/>
        <w:tabs>
          <w:tab w:val="left" w:pos="851"/>
        </w:tabs>
        <w:spacing w:before="0" w:after="0" w:line="240" w:lineRule="auto"/>
        <w:ind w:firstLine="426"/>
        <w:rPr>
          <w:rFonts w:ascii="Times New Roman" w:hAnsi="Times New Roman" w:cs="Times New Roman"/>
          <w:b w:val="0"/>
          <w:sz w:val="24"/>
          <w:szCs w:val="24"/>
        </w:rPr>
      </w:pPr>
      <w:r w:rsidRPr="00364D2C">
        <w:rPr>
          <w:rStyle w:val="39pt"/>
          <w:rFonts w:eastAsia="Calibri"/>
          <w:sz w:val="24"/>
          <w:szCs w:val="24"/>
        </w:rPr>
        <w:t>-</w:t>
      </w:r>
      <w:r w:rsidRPr="00364D2C">
        <w:rPr>
          <w:rFonts w:ascii="Times New Roman" w:hAnsi="Times New Roman" w:cs="Times New Roman"/>
          <w:b w:val="0"/>
          <w:sz w:val="24"/>
          <w:szCs w:val="24"/>
        </w:rPr>
        <w:t xml:space="preserve"> сбор эпидемиологических данных:</w:t>
      </w:r>
    </w:p>
    <w:p w:rsidR="00AF6AE9" w:rsidRPr="00364D2C" w:rsidRDefault="00AF6AE9" w:rsidP="00AF6AE9">
      <w:pPr>
        <w:pStyle w:val="30"/>
        <w:shd w:val="clear" w:color="auto" w:fill="auto"/>
        <w:tabs>
          <w:tab w:val="left" w:pos="567"/>
          <w:tab w:val="left" w:pos="851"/>
        </w:tabs>
        <w:spacing w:before="0" w:after="0" w:line="240" w:lineRule="auto"/>
        <w:ind w:firstLine="426"/>
        <w:rPr>
          <w:rStyle w:val="39pt"/>
          <w:rFonts w:eastAsia="Calibri"/>
          <w:bCs/>
          <w:i w:val="0"/>
          <w:sz w:val="24"/>
          <w:szCs w:val="24"/>
        </w:rPr>
      </w:pPr>
      <w:r w:rsidRPr="00364D2C">
        <w:rPr>
          <w:rStyle w:val="39pt"/>
          <w:rFonts w:eastAsia="Calibri"/>
          <w:sz w:val="24"/>
          <w:szCs w:val="24"/>
        </w:rPr>
        <w:tab/>
      </w:r>
      <w:r w:rsidRPr="00364D2C">
        <w:rPr>
          <w:rStyle w:val="39pt"/>
          <w:rFonts w:eastAsia="Calibri"/>
          <w:sz w:val="24"/>
          <w:szCs w:val="24"/>
        </w:rPr>
        <w:tab/>
      </w:r>
      <w:r w:rsidRPr="00364D2C">
        <w:rPr>
          <w:rStyle w:val="39pt"/>
          <w:rFonts w:eastAsia="Calibri"/>
          <w:i w:val="0"/>
          <w:sz w:val="24"/>
          <w:szCs w:val="24"/>
        </w:rPr>
        <w:t>- общая информация;</w:t>
      </w:r>
    </w:p>
    <w:p w:rsidR="00AF6AE9" w:rsidRPr="00364D2C" w:rsidRDefault="00AF6AE9" w:rsidP="00AF6AE9">
      <w:pPr>
        <w:pStyle w:val="30"/>
        <w:shd w:val="clear" w:color="auto" w:fill="auto"/>
        <w:tabs>
          <w:tab w:val="left" w:pos="567"/>
          <w:tab w:val="left" w:pos="851"/>
        </w:tabs>
        <w:spacing w:before="0" w:after="0" w:line="240" w:lineRule="auto"/>
        <w:ind w:firstLine="426"/>
        <w:rPr>
          <w:rFonts w:ascii="Times New Roman" w:hAnsi="Times New Roman" w:cs="Times New Roman"/>
          <w:b w:val="0"/>
          <w:sz w:val="24"/>
          <w:szCs w:val="24"/>
        </w:rPr>
      </w:pPr>
      <w:r w:rsidRPr="00364D2C">
        <w:rPr>
          <w:rStyle w:val="39pt"/>
          <w:rFonts w:eastAsia="Calibri"/>
          <w:i w:val="0"/>
          <w:sz w:val="24"/>
          <w:szCs w:val="24"/>
        </w:rPr>
        <w:tab/>
      </w:r>
      <w:r w:rsidRPr="00364D2C">
        <w:rPr>
          <w:rStyle w:val="39pt"/>
          <w:rFonts w:eastAsia="Calibri"/>
          <w:i w:val="0"/>
          <w:sz w:val="24"/>
          <w:szCs w:val="24"/>
        </w:rPr>
        <w:tab/>
        <w:t xml:space="preserve">- </w:t>
      </w:r>
      <w:r w:rsidRPr="00364D2C">
        <w:rPr>
          <w:rFonts w:ascii="Times New Roman" w:hAnsi="Times New Roman" w:cs="Times New Roman"/>
          <w:b w:val="0"/>
          <w:sz w:val="24"/>
          <w:szCs w:val="24"/>
        </w:rPr>
        <w:t>клиническая оценка стоматологического статуса;</w:t>
      </w:r>
    </w:p>
    <w:p w:rsidR="00AF6AE9" w:rsidRPr="00364D2C" w:rsidRDefault="00AF6AE9" w:rsidP="00AF6AE9">
      <w:pPr>
        <w:pStyle w:val="30"/>
        <w:shd w:val="clear" w:color="auto" w:fill="auto"/>
        <w:tabs>
          <w:tab w:val="left" w:pos="851"/>
        </w:tabs>
        <w:spacing w:before="0" w:after="0" w:line="240" w:lineRule="auto"/>
        <w:ind w:firstLine="426"/>
        <w:rPr>
          <w:rFonts w:ascii="Times New Roman" w:hAnsi="Times New Roman" w:cs="Times New Roman"/>
          <w:b w:val="0"/>
          <w:sz w:val="24"/>
          <w:szCs w:val="24"/>
        </w:rPr>
      </w:pPr>
      <w:r w:rsidRPr="00364D2C">
        <w:rPr>
          <w:rStyle w:val="39pt"/>
          <w:rFonts w:eastAsia="Calibri"/>
          <w:sz w:val="24"/>
          <w:szCs w:val="24"/>
        </w:rPr>
        <w:t>-</w:t>
      </w:r>
      <w:r w:rsidRPr="00364D2C">
        <w:rPr>
          <w:rFonts w:ascii="Times New Roman" w:hAnsi="Times New Roman" w:cs="Times New Roman"/>
          <w:b w:val="0"/>
          <w:sz w:val="24"/>
          <w:szCs w:val="24"/>
        </w:rPr>
        <w:t xml:space="preserve"> анализ данных:</w:t>
      </w:r>
    </w:p>
    <w:p w:rsidR="00AF6AE9" w:rsidRPr="00364D2C" w:rsidRDefault="00AF6AE9" w:rsidP="00AF6AE9">
      <w:pPr>
        <w:pStyle w:val="60"/>
        <w:shd w:val="clear" w:color="auto" w:fill="auto"/>
        <w:tabs>
          <w:tab w:val="left" w:pos="567"/>
          <w:tab w:val="left" w:pos="851"/>
          <w:tab w:val="left" w:pos="2154"/>
        </w:tabs>
        <w:spacing w:line="240" w:lineRule="auto"/>
        <w:ind w:left="851" w:hanging="425"/>
        <w:jc w:val="both"/>
        <w:rPr>
          <w:rFonts w:ascii="Times New Roman" w:hAnsi="Times New Roman" w:cs="Times New Roman"/>
          <w:b w:val="0"/>
          <w:i w:val="0"/>
          <w:sz w:val="24"/>
          <w:szCs w:val="24"/>
        </w:rPr>
      </w:pPr>
      <w:r w:rsidRPr="00364D2C">
        <w:rPr>
          <w:rFonts w:ascii="Times New Roman" w:hAnsi="Times New Roman" w:cs="Times New Roman"/>
          <w:b w:val="0"/>
          <w:sz w:val="24"/>
          <w:szCs w:val="24"/>
        </w:rPr>
        <w:tab/>
      </w:r>
      <w:r w:rsidRPr="00364D2C">
        <w:rPr>
          <w:rFonts w:ascii="Times New Roman" w:hAnsi="Times New Roman" w:cs="Times New Roman"/>
          <w:b w:val="0"/>
          <w:i w:val="0"/>
          <w:sz w:val="24"/>
          <w:szCs w:val="24"/>
        </w:rPr>
        <w:tab/>
        <w:t>- результаты эпидемиологических исследований имеют определяющее значение для оценки стоматологического статуса населения и планирования стоматологической помощи па всех уровнях: от школы, предприятия, поселка до района, города, области, республики.</w:t>
      </w:r>
    </w:p>
    <w:p w:rsidR="00AF6AE9" w:rsidRPr="007D3D61" w:rsidRDefault="00AF6AE9" w:rsidP="00AF6AE9">
      <w:pPr>
        <w:pStyle w:val="40"/>
        <w:keepNext/>
        <w:keepLines/>
        <w:shd w:val="clear" w:color="auto" w:fill="auto"/>
        <w:spacing w:before="0" w:after="0" w:line="240" w:lineRule="auto"/>
        <w:ind w:firstLine="426"/>
        <w:outlineLvl w:val="9"/>
        <w:rPr>
          <w:b w:val="0"/>
          <w:sz w:val="24"/>
          <w:szCs w:val="24"/>
        </w:rPr>
      </w:pPr>
      <w:bookmarkStart w:id="0" w:name="bookmark0"/>
    </w:p>
    <w:p w:rsidR="00AF6AE9" w:rsidRPr="00364D2C" w:rsidRDefault="00AF6AE9" w:rsidP="00AF6AE9">
      <w:pPr>
        <w:pStyle w:val="40"/>
        <w:keepNext/>
        <w:keepLines/>
        <w:shd w:val="clear" w:color="auto" w:fill="auto"/>
        <w:spacing w:before="0" w:after="0" w:line="240" w:lineRule="auto"/>
        <w:ind w:firstLine="426"/>
        <w:outlineLvl w:val="9"/>
        <w:rPr>
          <w:rFonts w:ascii="Times New Roman" w:hAnsi="Times New Roman" w:cs="Times New Roman"/>
          <w:sz w:val="24"/>
          <w:szCs w:val="24"/>
        </w:rPr>
      </w:pPr>
      <w:r w:rsidRPr="00364D2C">
        <w:rPr>
          <w:rFonts w:ascii="Times New Roman" w:hAnsi="Times New Roman" w:cs="Times New Roman"/>
          <w:sz w:val="24"/>
          <w:szCs w:val="24"/>
        </w:rPr>
        <w:t>Объект исследования</w:t>
      </w:r>
      <w:bookmarkEnd w:id="0"/>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 xml:space="preserve">Для эпидемиологических исследований необходимо иметь представление об условиях в каждом обследуемом регионе и заболеваемости н нем (на основе литературных данных и </w:t>
      </w:r>
      <w:r w:rsidRPr="00364D2C">
        <w:rPr>
          <w:rFonts w:ascii="Times New Roman" w:hAnsi="Times New Roman" w:cs="Times New Roman"/>
          <w:sz w:val="24"/>
          <w:szCs w:val="24"/>
        </w:rPr>
        <w:lastRenderedPageBreak/>
        <w:t>предыдущих обследований). Необходимо провести пробное обследование, которое может помочь как в подготовке персонала, так и в организации основного обследования.</w:t>
      </w:r>
    </w:p>
    <w:p w:rsidR="00AF6AE9" w:rsidRPr="00364D2C" w:rsidRDefault="00AF6AE9" w:rsidP="00AF6AE9">
      <w:pPr>
        <w:pStyle w:val="22"/>
        <w:shd w:val="clear" w:color="auto" w:fill="auto"/>
        <w:tabs>
          <w:tab w:val="left" w:pos="6092"/>
        </w:tabs>
        <w:spacing w:before="0" w:after="0" w:line="240" w:lineRule="auto"/>
        <w:ind w:firstLine="426"/>
        <w:rPr>
          <w:rFonts w:ascii="Times New Roman" w:hAnsi="Times New Roman" w:cs="Times New Roman"/>
          <w:sz w:val="24"/>
          <w:szCs w:val="24"/>
        </w:rPr>
      </w:pPr>
      <w:r w:rsidRPr="00364D2C">
        <w:rPr>
          <w:rStyle w:val="af1"/>
          <w:rFonts w:eastAsia="Calibri"/>
          <w:sz w:val="24"/>
          <w:szCs w:val="24"/>
        </w:rPr>
        <w:t xml:space="preserve">Популяционные подгруппы </w:t>
      </w:r>
      <w:r w:rsidRPr="00364D2C">
        <w:rPr>
          <w:rFonts w:ascii="Times New Roman" w:hAnsi="Times New Roman" w:cs="Times New Roman"/>
          <w:sz w:val="24"/>
          <w:szCs w:val="24"/>
        </w:rPr>
        <w:t>должны представлять все население и все внешние факторы (</w:t>
      </w:r>
      <w:proofErr w:type="spellStart"/>
      <w:proofErr w:type="gramStart"/>
      <w:r w:rsidRPr="00364D2C">
        <w:rPr>
          <w:rFonts w:ascii="Times New Roman" w:hAnsi="Times New Roman" w:cs="Times New Roman"/>
          <w:sz w:val="24"/>
          <w:szCs w:val="24"/>
        </w:rPr>
        <w:t>климато-географические</w:t>
      </w:r>
      <w:proofErr w:type="spellEnd"/>
      <w:proofErr w:type="gramEnd"/>
      <w:r w:rsidRPr="00364D2C">
        <w:rPr>
          <w:rFonts w:ascii="Times New Roman" w:hAnsi="Times New Roman" w:cs="Times New Roman"/>
          <w:sz w:val="24"/>
          <w:szCs w:val="24"/>
        </w:rPr>
        <w:t xml:space="preserve"> условия, социально-экономический уровень, окружающая среда, этнические группы и др.). Рекомендуется в каждую группу обследуемых включать одинаков</w:t>
      </w:r>
      <w:r w:rsidRPr="00364D2C">
        <w:rPr>
          <w:rFonts w:ascii="Times New Roman" w:hAnsi="Times New Roman" w:cs="Times New Roman"/>
          <w:sz w:val="24"/>
          <w:szCs w:val="24"/>
          <w:lang w:bidi="en-US"/>
        </w:rPr>
        <w:t>ое</w:t>
      </w:r>
      <w:r w:rsidRPr="00364D2C">
        <w:rPr>
          <w:rFonts w:ascii="Times New Roman" w:hAnsi="Times New Roman" w:cs="Times New Roman"/>
          <w:sz w:val="24"/>
          <w:szCs w:val="24"/>
        </w:rPr>
        <w:t xml:space="preserve"> количество лиц мужского и женского пола.</w:t>
      </w:r>
    </w:p>
    <w:p w:rsidR="00AF6AE9" w:rsidRPr="00364D2C" w:rsidRDefault="00AF6AE9" w:rsidP="00AF6AE9">
      <w:pPr>
        <w:pStyle w:val="22"/>
        <w:shd w:val="clear" w:color="auto" w:fill="auto"/>
        <w:tabs>
          <w:tab w:val="right" w:pos="6315"/>
        </w:tabs>
        <w:spacing w:before="0" w:after="0" w:line="240" w:lineRule="auto"/>
        <w:ind w:firstLine="426"/>
        <w:rPr>
          <w:rFonts w:ascii="Times New Roman" w:hAnsi="Times New Roman" w:cs="Times New Roman"/>
          <w:sz w:val="24"/>
          <w:szCs w:val="24"/>
        </w:rPr>
      </w:pPr>
      <w:r w:rsidRPr="00364D2C">
        <w:rPr>
          <w:rStyle w:val="af1"/>
          <w:rFonts w:eastAsia="Calibri"/>
          <w:sz w:val="24"/>
          <w:szCs w:val="24"/>
        </w:rPr>
        <w:tab/>
        <w:t xml:space="preserve">Группировка по возрасту. </w:t>
      </w:r>
      <w:r w:rsidRPr="00364D2C">
        <w:rPr>
          <w:rFonts w:ascii="Times New Roman" w:hAnsi="Times New Roman" w:cs="Times New Roman"/>
          <w:sz w:val="24"/>
          <w:szCs w:val="24"/>
        </w:rPr>
        <w:t xml:space="preserve">Обследуются дети в возрасте 12 лет, взрослые 18 лет, 35-44 лет и 65-74 лет. Наиболее важными ключевыми возрастными группами населения являются 12-летние дети и 35-44-летние взрослые. В каждом регионе следует осматривать параллельно две группы жителей (сельскую и городскую) одного и того же возраста. В крупных городах (более одного миллиона жителей) рекомендуется осмотреть по две-три группы из различных административных районов. Необходимо обследовать несколько добавочных пунктов в каждом городе, поскольку в разных районах могут действовать отдельные специфические факторы (загрязнение окружающей среды, наличие </w:t>
      </w:r>
      <w:proofErr w:type="spellStart"/>
      <w:r w:rsidRPr="00364D2C">
        <w:rPr>
          <w:rFonts w:ascii="Times New Roman" w:hAnsi="Times New Roman" w:cs="Times New Roman"/>
          <w:sz w:val="24"/>
          <w:szCs w:val="24"/>
        </w:rPr>
        <w:t>водоисточников</w:t>
      </w:r>
      <w:proofErr w:type="spellEnd"/>
      <w:r w:rsidRPr="00364D2C">
        <w:rPr>
          <w:rFonts w:ascii="Times New Roman" w:hAnsi="Times New Roman" w:cs="Times New Roman"/>
          <w:sz w:val="24"/>
          <w:szCs w:val="24"/>
        </w:rPr>
        <w:t xml:space="preserve"> с неодинаковым содержанием фтора и др.). Если в районе имеется большое количество приезжего населения (30-50%)</w:t>
      </w:r>
      <w:r>
        <w:rPr>
          <w:rFonts w:ascii="Times New Roman" w:hAnsi="Times New Roman" w:cs="Times New Roman"/>
          <w:sz w:val="24"/>
          <w:szCs w:val="24"/>
        </w:rPr>
        <w:t xml:space="preserve">, </w:t>
      </w:r>
      <w:r w:rsidRPr="00364D2C">
        <w:rPr>
          <w:rFonts w:ascii="Times New Roman" w:hAnsi="Times New Roman" w:cs="Times New Roman"/>
          <w:sz w:val="24"/>
          <w:szCs w:val="24"/>
        </w:rPr>
        <w:t xml:space="preserve"> необходимо обследовать местных и приезжих.</w:t>
      </w:r>
    </w:p>
    <w:p w:rsidR="00AF6AE9" w:rsidRPr="00364D2C" w:rsidRDefault="00AF6AE9" w:rsidP="00AF6AE9">
      <w:pPr>
        <w:pStyle w:val="22"/>
        <w:shd w:val="clear" w:color="auto" w:fill="auto"/>
        <w:tabs>
          <w:tab w:val="right" w:pos="6315"/>
        </w:tabs>
        <w:spacing w:before="0" w:after="0" w:line="240" w:lineRule="auto"/>
        <w:ind w:firstLine="426"/>
        <w:rPr>
          <w:rFonts w:ascii="Times New Roman" w:hAnsi="Times New Roman" w:cs="Times New Roman"/>
          <w:sz w:val="24"/>
          <w:szCs w:val="24"/>
        </w:rPr>
      </w:pPr>
      <w:r w:rsidRPr="00364D2C">
        <w:rPr>
          <w:rStyle w:val="95pt"/>
          <w:rFonts w:eastAsia="Calibri"/>
          <w:sz w:val="24"/>
          <w:szCs w:val="24"/>
        </w:rPr>
        <w:t xml:space="preserve">Размер выборки. </w:t>
      </w:r>
      <w:r w:rsidRPr="00364D2C">
        <w:rPr>
          <w:rFonts w:ascii="Times New Roman" w:hAnsi="Times New Roman" w:cs="Times New Roman"/>
          <w:sz w:val="24"/>
          <w:szCs w:val="24"/>
        </w:rPr>
        <w:t xml:space="preserve">Размер групп определяется требуемой точностью исследования. В одном районе количество людей для обследования одной возрастной группы должно быть не менее 40-50 человек. Число обследованных может быть изменено в большую сторону, в зависимости от экономических возможностей и целей исследования. </w:t>
      </w:r>
    </w:p>
    <w:p w:rsidR="00AF6AE9" w:rsidRPr="00364D2C" w:rsidRDefault="00AF6AE9" w:rsidP="00AF6AE9">
      <w:pPr>
        <w:pStyle w:val="22"/>
        <w:shd w:val="clear" w:color="auto" w:fill="auto"/>
        <w:tabs>
          <w:tab w:val="right" w:pos="6315"/>
        </w:tabs>
        <w:spacing w:before="0" w:after="0" w:line="240" w:lineRule="auto"/>
        <w:ind w:firstLine="426"/>
        <w:rPr>
          <w:rFonts w:ascii="Times New Roman" w:hAnsi="Times New Roman" w:cs="Times New Roman"/>
          <w:sz w:val="24"/>
          <w:szCs w:val="24"/>
        </w:rPr>
      </w:pPr>
      <w:r w:rsidRPr="00364D2C">
        <w:rPr>
          <w:rStyle w:val="af1"/>
          <w:rFonts w:eastAsia="Calibri"/>
          <w:sz w:val="24"/>
          <w:szCs w:val="24"/>
        </w:rPr>
        <w:t xml:space="preserve">Методы выборки. </w:t>
      </w:r>
      <w:r w:rsidRPr="00364D2C">
        <w:rPr>
          <w:rFonts w:ascii="Times New Roman" w:hAnsi="Times New Roman" w:cs="Times New Roman"/>
          <w:sz w:val="24"/>
          <w:szCs w:val="24"/>
        </w:rPr>
        <w:t>Для обследования взрослого населения планируется посещение учебных заведений, предприятий и т.д., в которых могут быть выборочно осмотрены 40-50 индивидуумов из ста человек одной возрастной группы. Используют списки учащихся, рабочих и др.</w:t>
      </w:r>
    </w:p>
    <w:p w:rsidR="00AF6AE9" w:rsidRPr="00364D2C" w:rsidRDefault="00AF6AE9" w:rsidP="00AF6AE9">
      <w:pPr>
        <w:pStyle w:val="40"/>
        <w:keepNext/>
        <w:keepLines/>
        <w:shd w:val="clear" w:color="auto" w:fill="auto"/>
        <w:spacing w:before="0" w:after="0" w:line="240" w:lineRule="auto"/>
        <w:ind w:firstLine="426"/>
        <w:outlineLvl w:val="9"/>
        <w:rPr>
          <w:rFonts w:ascii="Times New Roman" w:hAnsi="Times New Roman" w:cs="Times New Roman"/>
          <w:sz w:val="24"/>
          <w:szCs w:val="24"/>
        </w:rPr>
      </w:pPr>
      <w:bookmarkStart w:id="1" w:name="bookmark1"/>
      <w:r w:rsidRPr="00364D2C">
        <w:rPr>
          <w:rFonts w:ascii="Times New Roman" w:hAnsi="Times New Roman" w:cs="Times New Roman"/>
          <w:sz w:val="24"/>
          <w:szCs w:val="24"/>
        </w:rPr>
        <w:t>Организация осмотров</w:t>
      </w:r>
      <w:bookmarkEnd w:id="1"/>
    </w:p>
    <w:p w:rsidR="00AF6AE9" w:rsidRPr="00364D2C" w:rsidRDefault="00AF6AE9" w:rsidP="00AF6AE9">
      <w:pPr>
        <w:pStyle w:val="22"/>
        <w:shd w:val="clear" w:color="auto" w:fill="auto"/>
        <w:spacing w:before="0" w:after="0" w:line="240" w:lineRule="auto"/>
        <w:ind w:firstLine="425"/>
        <w:rPr>
          <w:rFonts w:ascii="Times New Roman" w:hAnsi="Times New Roman" w:cs="Times New Roman"/>
          <w:sz w:val="24"/>
          <w:szCs w:val="24"/>
        </w:rPr>
      </w:pPr>
      <w:r w:rsidRPr="00364D2C">
        <w:rPr>
          <w:rFonts w:ascii="Times New Roman" w:hAnsi="Times New Roman" w:cs="Times New Roman"/>
          <w:sz w:val="24"/>
          <w:szCs w:val="24"/>
        </w:rPr>
        <w:t xml:space="preserve">При проведении осмотров необходим тесный контакт с администрацией тех учреждений, где осуществляется обследование. Регистрацию данных осмотра проводит ассистент, которого необходимо предварительно проинструктировать, чтобы он мог не только правильно записать данные, но и распознать явные ошибки, сделанные исследователем. Кроме того, необходим помощник для организации потока обследуемых, проверки карт (все ли данные занесены и т.д.), снабжения инструментарием </w:t>
      </w:r>
      <w:r w:rsidRPr="00364D2C">
        <w:rPr>
          <w:rStyle w:val="Gulim6pt"/>
          <w:rFonts w:ascii="Times New Roman" w:hAnsi="Times New Roman" w:cs="Times New Roman"/>
          <w:sz w:val="24"/>
          <w:szCs w:val="24"/>
        </w:rPr>
        <w:t xml:space="preserve">и </w:t>
      </w:r>
      <w:r w:rsidRPr="00364D2C">
        <w:rPr>
          <w:rStyle w:val="Gulim6pt"/>
          <w:rFonts w:ascii="Times New Roman" w:hAnsi="Times New Roman" w:cs="Times New Roman"/>
          <w:sz w:val="24"/>
          <w:szCs w:val="24"/>
          <w:lang w:bidi="en-US"/>
        </w:rPr>
        <w:t>д</w:t>
      </w:r>
      <w:proofErr w:type="gramStart"/>
      <w:r w:rsidRPr="00364D2C">
        <w:rPr>
          <w:rStyle w:val="Gulim6pt"/>
          <w:rFonts w:ascii="Times New Roman" w:hAnsi="Times New Roman" w:cs="Times New Roman"/>
          <w:sz w:val="24"/>
          <w:szCs w:val="24"/>
          <w:lang w:val="en-US" w:bidi="en-US"/>
        </w:rPr>
        <w:t>p</w:t>
      </w:r>
      <w:proofErr w:type="gramEnd"/>
      <w:r w:rsidRPr="00364D2C">
        <w:rPr>
          <w:rStyle w:val="Gulim6pt"/>
          <w:rFonts w:ascii="Times New Roman" w:hAnsi="Times New Roman" w:cs="Times New Roman"/>
          <w:sz w:val="24"/>
          <w:szCs w:val="24"/>
          <w:lang w:bidi="en-US"/>
        </w:rPr>
        <w:t xml:space="preserve">. </w:t>
      </w:r>
      <w:r w:rsidRPr="00364D2C">
        <w:rPr>
          <w:rFonts w:ascii="Times New Roman" w:hAnsi="Times New Roman" w:cs="Times New Roman"/>
          <w:sz w:val="24"/>
          <w:szCs w:val="24"/>
        </w:rPr>
        <w:t>В конце рабочего дня исследователь должен обязательно проверить точность и правильность заполнения карт обследования.</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 xml:space="preserve">Для осмотров необходимы следующие инструменты: зубоврачебные зонды, стоматологические зеркала, </w:t>
      </w:r>
      <w:proofErr w:type="spellStart"/>
      <w:r w:rsidRPr="00364D2C">
        <w:rPr>
          <w:rFonts w:ascii="Times New Roman" w:hAnsi="Times New Roman" w:cs="Times New Roman"/>
          <w:sz w:val="24"/>
          <w:szCs w:val="24"/>
        </w:rPr>
        <w:t>периодонтальные</w:t>
      </w:r>
      <w:proofErr w:type="spellEnd"/>
      <w:r w:rsidRPr="00364D2C">
        <w:rPr>
          <w:rFonts w:ascii="Times New Roman" w:hAnsi="Times New Roman" w:cs="Times New Roman"/>
          <w:sz w:val="24"/>
          <w:szCs w:val="24"/>
        </w:rPr>
        <w:t xml:space="preserve"> зонды</w:t>
      </w:r>
      <w:r w:rsidRPr="00364D2C">
        <w:rPr>
          <w:rFonts w:ascii="Times New Roman" w:hAnsi="Times New Roman" w:cs="Times New Roman"/>
          <w:sz w:val="24"/>
          <w:szCs w:val="24"/>
          <w:lang w:bidi="en-US"/>
        </w:rPr>
        <w:t xml:space="preserve">, </w:t>
      </w:r>
      <w:r w:rsidRPr="00364D2C">
        <w:rPr>
          <w:rFonts w:ascii="Times New Roman" w:hAnsi="Times New Roman" w:cs="Times New Roman"/>
          <w:sz w:val="24"/>
          <w:szCs w:val="24"/>
        </w:rPr>
        <w:t>стерилизатор, перчатки и маски в достаточном количестве.</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 xml:space="preserve">Для удобства в работе желательно обеспечить исследователя наборами </w:t>
      </w:r>
      <w:r w:rsidRPr="00364D2C">
        <w:rPr>
          <w:rFonts w:ascii="Times New Roman" w:hAnsi="Times New Roman" w:cs="Times New Roman"/>
          <w:sz w:val="24"/>
          <w:szCs w:val="24"/>
          <w:lang w:bidi="en-US"/>
        </w:rPr>
        <w:t>стер</w:t>
      </w:r>
      <w:r w:rsidRPr="00364D2C">
        <w:rPr>
          <w:rFonts w:ascii="Times New Roman" w:hAnsi="Times New Roman" w:cs="Times New Roman"/>
          <w:sz w:val="24"/>
          <w:szCs w:val="24"/>
        </w:rPr>
        <w:t xml:space="preserve">ильных инструментов на целый день. Осмотры полости рта лучше осуществлять при положении обследуемого в стоматологическом кресле, однако допускаются и другие приспособления (стул с высокой </w:t>
      </w:r>
      <w:r w:rsidRPr="00364D2C">
        <w:rPr>
          <w:rStyle w:val="Gulim4pt"/>
          <w:rFonts w:ascii="Times New Roman" w:hAnsi="Times New Roman" w:cs="Times New Roman"/>
          <w:sz w:val="24"/>
          <w:szCs w:val="24"/>
        </w:rPr>
        <w:t>спинкой</w:t>
      </w:r>
      <w:r w:rsidRPr="00364D2C">
        <w:rPr>
          <w:rFonts w:ascii="Times New Roman" w:hAnsi="Times New Roman" w:cs="Times New Roman"/>
          <w:sz w:val="24"/>
          <w:szCs w:val="24"/>
        </w:rPr>
        <w:t>, топчан). Освещение во время осмотра должно быть адекватным и постоянным (искусственным или дневным).</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 xml:space="preserve">Стоматологическое обследование должно осуществляться в строгом соответствии с методологией ВОЗ. Данные обследования записываются в стандартную форму ВОЗ или в иные карты, соответствующие целям исследования и пригодные для компьютерной обработки. </w:t>
      </w:r>
    </w:p>
    <w:p w:rsidR="00AF6AE9" w:rsidRPr="00364D2C" w:rsidRDefault="00AF6AE9" w:rsidP="00AF6AE9">
      <w:pPr>
        <w:ind w:firstLine="426"/>
      </w:pPr>
    </w:p>
    <w:p w:rsidR="00AF6AE9" w:rsidRPr="007D3D61" w:rsidRDefault="00AF6AE9" w:rsidP="00AF6AE9">
      <w:pPr>
        <w:pStyle w:val="16"/>
        <w:framePr w:w="416" w:h="420" w:wrap="none" w:vAnchor="text" w:hAnchor="margin" w:x="3655" w:y="440"/>
        <w:shd w:val="clear" w:color="auto" w:fill="auto"/>
        <w:spacing w:line="240" w:lineRule="auto"/>
        <w:ind w:firstLine="426"/>
        <w:jc w:val="both"/>
        <w:rPr>
          <w:rFonts w:ascii="Times New Roman" w:hAnsi="Times New Roman" w:cs="Times New Roman"/>
          <w:sz w:val="24"/>
          <w:szCs w:val="24"/>
          <w:lang w:val="ru-RU"/>
        </w:rPr>
      </w:pPr>
    </w:p>
    <w:p w:rsidR="00AF6AE9" w:rsidRPr="00364D2C" w:rsidRDefault="00AF6AE9" w:rsidP="00AF6AE9">
      <w:pPr>
        <w:pStyle w:val="30"/>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Персонал</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Проводить эпидемиологическое обследование должна небольшая группа специалистов-стоматологов, проявивших готовность работать в тесном контакте друг с другом. Эти специалисты должны пройти соответствующую подготовку для того, чтобы одинаково правильно оценивать стоматологический статус. Различия между отдельными исследованиями должны быть минимальными, поэтому необходимо проводить так называемую калибровку исследователей.</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Предметом стандартизации и калибровки методов обследования является следующее:</w:t>
      </w:r>
    </w:p>
    <w:p w:rsidR="00AF6AE9" w:rsidRPr="00364D2C" w:rsidRDefault="00AF6AE9" w:rsidP="00AF6AE9">
      <w:pPr>
        <w:pStyle w:val="22"/>
        <w:numPr>
          <w:ilvl w:val="0"/>
          <w:numId w:val="28"/>
        </w:numPr>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lastRenderedPageBreak/>
        <w:t xml:space="preserve"> одинаковая интерпретация, понимание и применение критериев различных заболеваний и состояний;</w:t>
      </w:r>
    </w:p>
    <w:p w:rsidR="00AF6AE9" w:rsidRPr="00364D2C" w:rsidRDefault="00AF6AE9" w:rsidP="00AF6AE9">
      <w:pPr>
        <w:pStyle w:val="22"/>
        <w:numPr>
          <w:ilvl w:val="0"/>
          <w:numId w:val="28"/>
        </w:numPr>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 xml:space="preserve"> уверенность, что каждый исследователь придерживается стандартов так, что вариации между отдельными врачами минимальны.</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Если в работе участвует один исследователь, то при выполнении повторных осмотров одной и той же труппы обследуемых у него должно быть не менее 60% совпадений результатов (калибровка исследователя). Если работает группа исследователей, необходимо оценивать не только каждого, но и вариации между всеми (калибровка исследователей). Это достигается при обследовании одной и той же группы (не менее 20 человек) каждым из исследователей рабочей группы. Если сводные данные имеют большие отклонения, необходим повторный осмотр этого же контингента для выявления ошибок. Если кто-то из исследователей постоянно делает ошибки</w:t>
      </w:r>
      <w:r>
        <w:rPr>
          <w:rFonts w:ascii="Times New Roman" w:hAnsi="Times New Roman" w:cs="Times New Roman"/>
          <w:sz w:val="24"/>
          <w:szCs w:val="24"/>
        </w:rPr>
        <w:t>,</w:t>
      </w:r>
      <w:r w:rsidRPr="00364D2C">
        <w:rPr>
          <w:rFonts w:ascii="Times New Roman" w:hAnsi="Times New Roman" w:cs="Times New Roman"/>
          <w:sz w:val="24"/>
          <w:szCs w:val="24"/>
        </w:rPr>
        <w:t xml:space="preserve"> и его (ее) мнение расходится с большинством, этого исследователя следует исключить из эпидемиологической группы, однако это не является свидетельством его профессиональной непригодности.</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Поскольку каждый исследователь с течением времени в результате приобретенного опыта может несколько по-иному оценивать стоматологический статус, желательно, чтобы были проведены повторные исследования около 10% осмотренного населения, при этом исследователь не должен знать заранее, кого осматривает повторно.</w:t>
      </w:r>
    </w:p>
    <w:p w:rsidR="00AF6AE9" w:rsidRPr="00364D2C" w:rsidRDefault="00AF6AE9" w:rsidP="00AF6AE9">
      <w:pPr>
        <w:pStyle w:val="22"/>
        <w:shd w:val="clear" w:color="auto" w:fill="auto"/>
        <w:spacing w:before="0" w:after="0" w:line="240" w:lineRule="auto"/>
        <w:ind w:firstLine="426"/>
        <w:rPr>
          <w:rFonts w:ascii="Times New Roman" w:hAnsi="Times New Roman" w:cs="Times New Roman"/>
          <w:sz w:val="24"/>
          <w:szCs w:val="24"/>
        </w:rPr>
      </w:pPr>
      <w:r w:rsidRPr="00364D2C">
        <w:rPr>
          <w:rFonts w:ascii="Times New Roman" w:hAnsi="Times New Roman" w:cs="Times New Roman"/>
          <w:sz w:val="24"/>
          <w:szCs w:val="24"/>
        </w:rPr>
        <w:t xml:space="preserve">Проведение достоверного эпидемиологического обследования можно осуществить лишь тогда, когда расхождение результатов между отдельными исследователями при калибровке будет менее 10%. В противном случае полученные данные и их интерпретация могут быть ошибочными. </w:t>
      </w:r>
    </w:p>
    <w:p w:rsidR="00AB4936" w:rsidRPr="002964CF" w:rsidRDefault="00AB4936" w:rsidP="00AB4936">
      <w:pPr>
        <w:pStyle w:val="40"/>
        <w:keepNext/>
        <w:keepLines/>
        <w:shd w:val="clear" w:color="auto" w:fill="auto"/>
        <w:spacing w:before="0" w:after="0" w:line="240" w:lineRule="auto"/>
        <w:ind w:firstLine="426"/>
        <w:outlineLvl w:val="9"/>
        <w:rPr>
          <w:rFonts w:ascii="Times New Roman" w:hAnsi="Times New Roman" w:cs="Times New Roman"/>
          <w:b w:val="0"/>
          <w:sz w:val="24"/>
          <w:szCs w:val="24"/>
        </w:rPr>
      </w:pPr>
      <w:r w:rsidRPr="002964CF">
        <w:rPr>
          <w:rFonts w:ascii="Times New Roman" w:hAnsi="Times New Roman" w:cs="Times New Roman"/>
          <w:b w:val="0"/>
          <w:sz w:val="24"/>
          <w:szCs w:val="24"/>
        </w:rPr>
        <w:t>Рекомендации ВОЗ по диагностике кариеса зубов в эпидемиологических исследованиях</w:t>
      </w:r>
      <w:r>
        <w:rPr>
          <w:rFonts w:ascii="Times New Roman" w:hAnsi="Times New Roman" w:cs="Times New Roman"/>
          <w:b w:val="0"/>
          <w:sz w:val="24"/>
          <w:szCs w:val="24"/>
        </w:rPr>
        <w:t>.</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Кариес регистрируется:</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размягченное дно;</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подрытая эмаль;</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xml:space="preserve">- размягченная стенка </w:t>
      </w:r>
      <w:proofErr w:type="spellStart"/>
      <w:r w:rsidRPr="002964CF">
        <w:rPr>
          <w:rFonts w:ascii="Times New Roman" w:hAnsi="Times New Roman" w:cs="Times New Roman"/>
          <w:b w:val="0"/>
          <w:i w:val="0"/>
          <w:sz w:val="24"/>
          <w:szCs w:val="24"/>
        </w:rPr>
        <w:t>фиссуры</w:t>
      </w:r>
      <w:proofErr w:type="spellEnd"/>
      <w:r w:rsidRPr="002964CF">
        <w:rPr>
          <w:rFonts w:ascii="Times New Roman" w:hAnsi="Times New Roman" w:cs="Times New Roman"/>
          <w:b w:val="0"/>
          <w:i w:val="0"/>
          <w:sz w:val="24"/>
          <w:szCs w:val="24"/>
        </w:rPr>
        <w:t>;</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размягчение эмали на гладкой поверхности;</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xml:space="preserve">- зонд входит в полость на </w:t>
      </w:r>
      <w:proofErr w:type="spellStart"/>
      <w:r w:rsidRPr="002964CF">
        <w:rPr>
          <w:rFonts w:ascii="Times New Roman" w:hAnsi="Times New Roman" w:cs="Times New Roman"/>
          <w:b w:val="0"/>
          <w:i w:val="0"/>
          <w:sz w:val="24"/>
          <w:szCs w:val="24"/>
        </w:rPr>
        <w:t>апроксималъной</w:t>
      </w:r>
      <w:proofErr w:type="spellEnd"/>
      <w:r w:rsidRPr="002964CF">
        <w:rPr>
          <w:rFonts w:ascii="Times New Roman" w:hAnsi="Times New Roman" w:cs="Times New Roman"/>
          <w:b w:val="0"/>
          <w:i w:val="0"/>
          <w:sz w:val="24"/>
          <w:szCs w:val="24"/>
        </w:rPr>
        <w:t xml:space="preserve"> поверхности.</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Кариес не регистрируется:</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белые пятна;</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xml:space="preserve">- шероховатая эмаль; </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xml:space="preserve">- </w:t>
      </w:r>
      <w:proofErr w:type="spellStart"/>
      <w:r w:rsidRPr="002964CF">
        <w:rPr>
          <w:rFonts w:ascii="Times New Roman" w:hAnsi="Times New Roman" w:cs="Times New Roman"/>
          <w:b w:val="0"/>
          <w:i w:val="0"/>
          <w:sz w:val="24"/>
          <w:szCs w:val="24"/>
        </w:rPr>
        <w:t>пигментирование</w:t>
      </w:r>
      <w:proofErr w:type="spellEnd"/>
      <w:r w:rsidRPr="002964CF">
        <w:rPr>
          <w:rFonts w:ascii="Times New Roman" w:hAnsi="Times New Roman" w:cs="Times New Roman"/>
          <w:b w:val="0"/>
          <w:i w:val="0"/>
          <w:sz w:val="24"/>
          <w:szCs w:val="24"/>
        </w:rPr>
        <w:t xml:space="preserve"> ямки, </w:t>
      </w:r>
      <w:proofErr w:type="spellStart"/>
      <w:r w:rsidRPr="002964CF">
        <w:rPr>
          <w:rFonts w:ascii="Times New Roman" w:hAnsi="Times New Roman" w:cs="Times New Roman"/>
          <w:b w:val="0"/>
          <w:i w:val="0"/>
          <w:sz w:val="24"/>
          <w:szCs w:val="24"/>
        </w:rPr>
        <w:t>фиссуры</w:t>
      </w:r>
      <w:proofErr w:type="spellEnd"/>
      <w:r w:rsidRPr="002964CF">
        <w:rPr>
          <w:rFonts w:ascii="Times New Roman" w:hAnsi="Times New Roman" w:cs="Times New Roman"/>
          <w:b w:val="0"/>
          <w:i w:val="0"/>
          <w:sz w:val="24"/>
          <w:szCs w:val="24"/>
        </w:rPr>
        <w:t>;</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xml:space="preserve">- зонд задерживается в </w:t>
      </w:r>
      <w:proofErr w:type="spellStart"/>
      <w:r w:rsidRPr="002964CF">
        <w:rPr>
          <w:rFonts w:ascii="Times New Roman" w:hAnsi="Times New Roman" w:cs="Times New Roman"/>
          <w:b w:val="0"/>
          <w:i w:val="0"/>
          <w:sz w:val="24"/>
          <w:szCs w:val="24"/>
        </w:rPr>
        <w:t>фиссуре</w:t>
      </w:r>
      <w:proofErr w:type="spellEnd"/>
      <w:r w:rsidRPr="002964CF">
        <w:rPr>
          <w:rFonts w:ascii="Times New Roman" w:hAnsi="Times New Roman" w:cs="Times New Roman"/>
          <w:b w:val="0"/>
          <w:i w:val="0"/>
          <w:sz w:val="24"/>
          <w:szCs w:val="24"/>
        </w:rPr>
        <w:t>, но нет размягчения или подрытых краев;</w:t>
      </w:r>
    </w:p>
    <w:p w:rsidR="00AB4936" w:rsidRPr="002964CF" w:rsidRDefault="00AB4936" w:rsidP="00AB4936">
      <w:pPr>
        <w:pStyle w:val="42"/>
        <w:shd w:val="clear" w:color="auto" w:fill="auto"/>
        <w:spacing w:line="240" w:lineRule="auto"/>
        <w:ind w:firstLine="426"/>
        <w:rPr>
          <w:rFonts w:ascii="Times New Roman" w:hAnsi="Times New Roman" w:cs="Times New Roman"/>
          <w:b w:val="0"/>
          <w:i w:val="0"/>
          <w:sz w:val="24"/>
          <w:szCs w:val="24"/>
        </w:rPr>
      </w:pPr>
      <w:r w:rsidRPr="002964CF">
        <w:rPr>
          <w:rFonts w:ascii="Times New Roman" w:hAnsi="Times New Roman" w:cs="Times New Roman"/>
          <w:b w:val="0"/>
          <w:i w:val="0"/>
          <w:sz w:val="24"/>
          <w:szCs w:val="24"/>
        </w:rPr>
        <w:t xml:space="preserve">- </w:t>
      </w:r>
      <w:proofErr w:type="spellStart"/>
      <w:r w:rsidRPr="002964CF">
        <w:rPr>
          <w:rFonts w:ascii="Times New Roman" w:hAnsi="Times New Roman" w:cs="Times New Roman"/>
          <w:b w:val="0"/>
          <w:i w:val="0"/>
          <w:sz w:val="24"/>
          <w:szCs w:val="24"/>
        </w:rPr>
        <w:t>пигментированноеное</w:t>
      </w:r>
      <w:proofErr w:type="spellEnd"/>
      <w:r w:rsidRPr="002964CF">
        <w:rPr>
          <w:rFonts w:ascii="Times New Roman" w:hAnsi="Times New Roman" w:cs="Times New Roman"/>
          <w:b w:val="0"/>
          <w:i w:val="0"/>
          <w:sz w:val="24"/>
          <w:szCs w:val="24"/>
        </w:rPr>
        <w:t xml:space="preserve"> пятно (сомнения).</w:t>
      </w:r>
    </w:p>
    <w:p w:rsidR="00AB4936" w:rsidRPr="002964CF" w:rsidRDefault="00AB4936" w:rsidP="00AB4936">
      <w:pPr>
        <w:pStyle w:val="40"/>
        <w:keepNext/>
        <w:keepLines/>
        <w:shd w:val="clear" w:color="auto" w:fill="auto"/>
        <w:spacing w:before="0" w:after="0" w:line="240" w:lineRule="auto"/>
        <w:ind w:firstLine="426"/>
        <w:outlineLvl w:val="9"/>
        <w:rPr>
          <w:rFonts w:ascii="Times New Roman" w:hAnsi="Times New Roman" w:cs="Times New Roman"/>
          <w:b w:val="0"/>
          <w:sz w:val="24"/>
          <w:szCs w:val="24"/>
        </w:rPr>
      </w:pPr>
      <w:bookmarkStart w:id="2" w:name="bookmark6"/>
    </w:p>
    <w:bookmarkEnd w:id="2"/>
    <w:p w:rsidR="00AB4936" w:rsidRPr="002964CF" w:rsidRDefault="00AB4936" w:rsidP="00AB4936">
      <w:pPr>
        <w:pStyle w:val="30"/>
        <w:shd w:val="clear" w:color="auto" w:fill="auto"/>
        <w:spacing w:before="0" w:after="0" w:line="240" w:lineRule="auto"/>
        <w:ind w:firstLine="426"/>
        <w:rPr>
          <w:rFonts w:ascii="Times New Roman" w:hAnsi="Times New Roman" w:cs="Times New Roman"/>
          <w:b w:val="0"/>
          <w:sz w:val="24"/>
          <w:szCs w:val="24"/>
        </w:rPr>
      </w:pPr>
      <w:r w:rsidRPr="002964CF">
        <w:rPr>
          <w:rFonts w:ascii="Times New Roman" w:hAnsi="Times New Roman" w:cs="Times New Roman"/>
          <w:b w:val="0"/>
          <w:sz w:val="24"/>
          <w:szCs w:val="24"/>
        </w:rPr>
        <w:t>Классификация уровней кариеса по ВОЗ (1980 г.) в возрастной группе 35-44 лет:</w:t>
      </w:r>
    </w:p>
    <w:p w:rsidR="00AB4936" w:rsidRPr="002964CF" w:rsidRDefault="00AB4936" w:rsidP="00AB4936">
      <w:pPr>
        <w:pStyle w:val="22"/>
        <w:shd w:val="clear" w:color="auto" w:fill="auto"/>
        <w:tabs>
          <w:tab w:val="left" w:pos="4300"/>
        </w:tabs>
        <w:spacing w:before="0" w:after="0" w:line="240" w:lineRule="auto"/>
        <w:ind w:firstLine="426"/>
        <w:rPr>
          <w:rFonts w:ascii="Times New Roman" w:hAnsi="Times New Roman" w:cs="Times New Roman"/>
          <w:sz w:val="24"/>
          <w:szCs w:val="24"/>
        </w:rPr>
      </w:pPr>
    </w:p>
    <w:tbl>
      <w:tblPr>
        <w:tblW w:w="0" w:type="auto"/>
        <w:tblInd w:w="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3119"/>
      </w:tblGrid>
      <w:tr w:rsidR="00AB4936" w:rsidTr="00DE0A6A">
        <w:tc>
          <w:tcPr>
            <w:tcW w:w="2943" w:type="dxa"/>
            <w:shd w:val="clear" w:color="auto" w:fill="auto"/>
            <w:vAlign w:val="center"/>
          </w:tcPr>
          <w:p w:rsidR="00AB4936" w:rsidRPr="002964CF" w:rsidRDefault="00AB4936" w:rsidP="00DE0A6A">
            <w:pPr>
              <w:pStyle w:val="22"/>
              <w:shd w:val="clear" w:color="auto" w:fill="auto"/>
              <w:tabs>
                <w:tab w:val="left" w:pos="3111"/>
              </w:tabs>
              <w:spacing w:before="0" w:after="0" w:line="240" w:lineRule="auto"/>
              <w:ind w:firstLine="0"/>
              <w:jc w:val="center"/>
              <w:rPr>
                <w:rFonts w:ascii="Times New Roman" w:eastAsia="Courier New" w:hAnsi="Times New Roman" w:cs="Times New Roman"/>
                <w:b/>
                <w:sz w:val="24"/>
                <w:szCs w:val="24"/>
              </w:rPr>
            </w:pPr>
            <w:r w:rsidRPr="002964CF">
              <w:rPr>
                <w:rFonts w:ascii="Times New Roman" w:eastAsia="Courier New" w:hAnsi="Times New Roman" w:cs="Times New Roman"/>
                <w:b/>
                <w:sz w:val="24"/>
                <w:szCs w:val="24"/>
              </w:rPr>
              <w:t>КПУ</w:t>
            </w:r>
          </w:p>
        </w:tc>
        <w:tc>
          <w:tcPr>
            <w:tcW w:w="3119" w:type="dxa"/>
            <w:shd w:val="clear" w:color="auto" w:fill="auto"/>
            <w:vAlign w:val="center"/>
          </w:tcPr>
          <w:p w:rsidR="00AB4936" w:rsidRPr="002964CF" w:rsidRDefault="00AB4936" w:rsidP="00DE0A6A">
            <w:pPr>
              <w:pStyle w:val="22"/>
              <w:shd w:val="clear" w:color="auto" w:fill="auto"/>
              <w:tabs>
                <w:tab w:val="left" w:pos="3111"/>
              </w:tabs>
              <w:spacing w:before="0" w:after="0" w:line="240" w:lineRule="auto"/>
              <w:ind w:firstLine="0"/>
              <w:jc w:val="center"/>
              <w:rPr>
                <w:rFonts w:ascii="Times New Roman" w:eastAsia="Courier New" w:hAnsi="Times New Roman" w:cs="Times New Roman"/>
                <w:b/>
                <w:sz w:val="24"/>
                <w:szCs w:val="24"/>
              </w:rPr>
            </w:pPr>
            <w:r w:rsidRPr="002964CF">
              <w:rPr>
                <w:rStyle w:val="95pt"/>
                <w:rFonts w:eastAsia="Calibri"/>
                <w:sz w:val="24"/>
                <w:szCs w:val="24"/>
              </w:rPr>
              <w:t>Уровень кариеса</w:t>
            </w:r>
          </w:p>
        </w:tc>
      </w:tr>
      <w:tr w:rsidR="00AB4936" w:rsidTr="00DE0A6A">
        <w:tc>
          <w:tcPr>
            <w:tcW w:w="2943"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0.2-1.5</w:t>
            </w:r>
          </w:p>
        </w:tc>
        <w:tc>
          <w:tcPr>
            <w:tcW w:w="3119"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очень низкий</w:t>
            </w:r>
          </w:p>
        </w:tc>
      </w:tr>
      <w:tr w:rsidR="00AB4936" w:rsidTr="00DE0A6A">
        <w:tc>
          <w:tcPr>
            <w:tcW w:w="2943"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1.6-6.2</w:t>
            </w:r>
          </w:p>
        </w:tc>
        <w:tc>
          <w:tcPr>
            <w:tcW w:w="3119"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низкий</w:t>
            </w:r>
          </w:p>
        </w:tc>
      </w:tr>
      <w:tr w:rsidR="00AB4936" w:rsidTr="00DE0A6A">
        <w:tc>
          <w:tcPr>
            <w:tcW w:w="2943"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6.3-12.7</w:t>
            </w:r>
          </w:p>
        </w:tc>
        <w:tc>
          <w:tcPr>
            <w:tcW w:w="3119"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средний</w:t>
            </w:r>
          </w:p>
        </w:tc>
      </w:tr>
      <w:tr w:rsidR="00AB4936" w:rsidTr="00DE0A6A">
        <w:tc>
          <w:tcPr>
            <w:tcW w:w="2943"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12.8-16.2</w:t>
            </w:r>
          </w:p>
        </w:tc>
        <w:tc>
          <w:tcPr>
            <w:tcW w:w="3119"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высокий</w:t>
            </w:r>
          </w:p>
        </w:tc>
      </w:tr>
      <w:tr w:rsidR="00AB4936" w:rsidTr="00DE0A6A">
        <w:tc>
          <w:tcPr>
            <w:tcW w:w="2943"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 16.3</w:t>
            </w:r>
          </w:p>
        </w:tc>
        <w:tc>
          <w:tcPr>
            <w:tcW w:w="3119" w:type="dxa"/>
            <w:shd w:val="clear" w:color="auto" w:fill="auto"/>
            <w:vAlign w:val="center"/>
          </w:tcPr>
          <w:p w:rsidR="00AB4936" w:rsidRPr="002964CF" w:rsidRDefault="00AB4936" w:rsidP="00DE0A6A">
            <w:pPr>
              <w:pStyle w:val="22"/>
              <w:shd w:val="clear" w:color="auto" w:fill="auto"/>
              <w:spacing w:before="0" w:after="0" w:line="240" w:lineRule="auto"/>
              <w:ind w:firstLine="0"/>
              <w:jc w:val="center"/>
              <w:rPr>
                <w:rFonts w:ascii="Times New Roman" w:eastAsia="Courier New" w:hAnsi="Times New Roman" w:cs="Times New Roman"/>
                <w:b/>
                <w:sz w:val="24"/>
                <w:szCs w:val="24"/>
              </w:rPr>
            </w:pPr>
            <w:r w:rsidRPr="002964CF">
              <w:rPr>
                <w:rStyle w:val="af1"/>
                <w:rFonts w:eastAsia="Calibri"/>
                <w:sz w:val="24"/>
                <w:szCs w:val="24"/>
              </w:rPr>
              <w:t>очень высокий</w:t>
            </w:r>
          </w:p>
        </w:tc>
      </w:tr>
    </w:tbl>
    <w:p w:rsidR="00AB4936" w:rsidRPr="007D3D61" w:rsidRDefault="00AB4936" w:rsidP="00AB4936">
      <w:pPr>
        <w:pStyle w:val="22"/>
        <w:shd w:val="clear" w:color="auto" w:fill="auto"/>
        <w:tabs>
          <w:tab w:val="left" w:pos="3111"/>
        </w:tabs>
        <w:spacing w:before="0" w:after="0" w:line="240" w:lineRule="auto"/>
        <w:ind w:firstLine="426"/>
        <w:rPr>
          <w:sz w:val="24"/>
          <w:szCs w:val="24"/>
        </w:rPr>
      </w:pPr>
    </w:p>
    <w:p w:rsidR="00AB4936" w:rsidRPr="002964CF" w:rsidRDefault="00AB4936" w:rsidP="00AB4936">
      <w:pPr>
        <w:pStyle w:val="22"/>
        <w:shd w:val="clear" w:color="auto" w:fill="auto"/>
        <w:tabs>
          <w:tab w:val="left" w:pos="3111"/>
        </w:tabs>
        <w:spacing w:before="0" w:after="0" w:line="240" w:lineRule="auto"/>
        <w:ind w:firstLine="426"/>
        <w:rPr>
          <w:rFonts w:ascii="Times New Roman" w:hAnsi="Times New Roman" w:cs="Times New Roman"/>
          <w:sz w:val="24"/>
          <w:szCs w:val="24"/>
        </w:rPr>
      </w:pPr>
      <w:r w:rsidRPr="002964CF">
        <w:rPr>
          <w:rFonts w:ascii="Times New Roman" w:hAnsi="Times New Roman" w:cs="Times New Roman"/>
          <w:sz w:val="24"/>
          <w:szCs w:val="24"/>
        </w:rPr>
        <w:t xml:space="preserve">Изучение стоматологической заболеваемости возможно не только методом эпидемиологических исследований, но и путем анализа случаев обращения пациентов. Для этой цели используются данные зубной формулы в амбулаторной карте, а также диагнозы и методы лечения. </w:t>
      </w:r>
    </w:p>
    <w:p w:rsidR="00797A5A" w:rsidRPr="00797A5A" w:rsidRDefault="00797A5A" w:rsidP="00797A5A">
      <w:pPr>
        <w:pStyle w:val="21"/>
        <w:spacing w:before="0"/>
        <w:ind w:firstLine="540"/>
        <w:jc w:val="both"/>
        <w:rPr>
          <w:rFonts w:ascii="Times New Roman" w:hAnsi="Times New Roman"/>
          <w:sz w:val="24"/>
          <w:szCs w:val="24"/>
        </w:rPr>
      </w:pPr>
      <w:bookmarkStart w:id="3" w:name="_GoBack"/>
      <w:bookmarkEnd w:id="3"/>
    </w:p>
    <w:p w:rsidR="00B7395F" w:rsidRPr="00797A5A" w:rsidRDefault="00B7395F" w:rsidP="00797A5A">
      <w:pPr>
        <w:spacing w:line="240" w:lineRule="auto"/>
        <w:rPr>
          <w:rFonts w:ascii="Times New Roman" w:hAnsi="Times New Roman" w:cs="Times New Roman"/>
          <w:sz w:val="20"/>
          <w:szCs w:val="20"/>
        </w:rPr>
      </w:pPr>
    </w:p>
    <w:p w:rsidR="00B7395F" w:rsidRPr="00797A5A" w:rsidRDefault="00B7395F" w:rsidP="00797A5A">
      <w:pPr>
        <w:spacing w:line="240" w:lineRule="auto"/>
        <w:rPr>
          <w:rFonts w:ascii="Times New Roman" w:hAnsi="Times New Roman" w:cs="Times New Roman"/>
          <w:sz w:val="20"/>
          <w:szCs w:val="20"/>
        </w:rPr>
      </w:pPr>
    </w:p>
    <w:p w:rsidR="00FE358F" w:rsidRPr="00797A5A" w:rsidRDefault="00FE358F" w:rsidP="00797A5A">
      <w:pPr>
        <w:pStyle w:val="WW-"/>
        <w:spacing w:line="240" w:lineRule="auto"/>
        <w:jc w:val="both"/>
      </w:pPr>
      <w:r w:rsidRPr="00797A5A">
        <w:t>Список основной и дополнительной литературы.</w:t>
      </w:r>
    </w:p>
    <w:p w:rsidR="00FE358F" w:rsidRPr="00797A5A" w:rsidRDefault="00FE358F" w:rsidP="00797A5A">
      <w:pPr>
        <w:pStyle w:val="WW-"/>
        <w:spacing w:line="240" w:lineRule="auto"/>
        <w:jc w:val="both"/>
      </w:pPr>
      <w:r w:rsidRPr="00797A5A">
        <w:t>Основная литература:</w:t>
      </w:r>
    </w:p>
    <w:p w:rsidR="00FE358F" w:rsidRPr="00797A5A" w:rsidRDefault="00FE358F" w:rsidP="00797A5A">
      <w:pPr>
        <w:pStyle w:val="WW-"/>
        <w:numPr>
          <w:ilvl w:val="0"/>
          <w:numId w:val="23"/>
        </w:numPr>
        <w:spacing w:line="240" w:lineRule="auto"/>
        <w:jc w:val="both"/>
      </w:pPr>
      <w:r w:rsidRPr="00797A5A">
        <w:t>Миронова М.Л., Стоматологические заболевания [Электронный ресурс]: учебник / Миронова М.Л. - М.</w:t>
      </w:r>
      <w:proofErr w:type="gramStart"/>
      <w:r w:rsidRPr="00797A5A">
        <w:t xml:space="preserve"> :</w:t>
      </w:r>
      <w:proofErr w:type="gramEnd"/>
      <w:r w:rsidRPr="00797A5A">
        <w:t xml:space="preserve"> ГЭОТАР-Медиа, 2018. - 320 с. - ISBN 978-5-9704-4772-7</w:t>
      </w:r>
    </w:p>
    <w:p w:rsidR="00FE358F" w:rsidRPr="00797A5A" w:rsidRDefault="00FE358F" w:rsidP="00797A5A">
      <w:pPr>
        <w:pStyle w:val="WW-"/>
        <w:numPr>
          <w:ilvl w:val="0"/>
          <w:numId w:val="23"/>
        </w:numPr>
        <w:spacing w:line="240" w:lineRule="auto"/>
        <w:jc w:val="both"/>
      </w:pPr>
      <w:r w:rsidRPr="00797A5A">
        <w:t>Макеева И.М., Болезни зубов и полости рта [Электронный ресурс]</w:t>
      </w:r>
      <w:proofErr w:type="gramStart"/>
      <w:r w:rsidRPr="00797A5A">
        <w:t xml:space="preserve"> :</w:t>
      </w:r>
      <w:proofErr w:type="gramEnd"/>
      <w:r w:rsidRPr="00797A5A">
        <w:t xml:space="preserve"> учебник / И. М. Макеева [и др.] - М. : ГЭОТАР-Медиа, 2015. - 256 с. - ISBN 978-5-9704-3410-9 - Режим доступа: </w:t>
      </w:r>
      <w:hyperlink r:id="rId15" w:history="1">
        <w:r w:rsidRPr="00797A5A">
          <w:rPr>
            <w:rStyle w:val="ab"/>
          </w:rPr>
          <w:t>http://www.medcollegelib.ru/book/ISBN9785970434109.html</w:t>
        </w:r>
      </w:hyperlink>
    </w:p>
    <w:p w:rsidR="00FE358F" w:rsidRPr="00797A5A" w:rsidRDefault="00FE358F" w:rsidP="00797A5A">
      <w:pPr>
        <w:pStyle w:val="WW-"/>
        <w:spacing w:line="240" w:lineRule="auto"/>
        <w:jc w:val="both"/>
      </w:pPr>
      <w:r w:rsidRPr="00797A5A">
        <w:t>Дополнительная литература:</w:t>
      </w:r>
    </w:p>
    <w:p w:rsidR="00FE358F" w:rsidRPr="00797A5A" w:rsidRDefault="00FE358F" w:rsidP="00797A5A">
      <w:pPr>
        <w:pStyle w:val="WW-"/>
        <w:numPr>
          <w:ilvl w:val="0"/>
          <w:numId w:val="24"/>
        </w:numPr>
        <w:spacing w:line="240" w:lineRule="auto"/>
        <w:jc w:val="both"/>
      </w:pPr>
      <w:r w:rsidRPr="00797A5A">
        <w:t>Литвиненко Л. М., Анатомия человека. Атлас для стоматологов, стоматологов-ортопедов [Электронный ресурс] / Л. М. Литвиненко, Д. Б. Никитюк - М.</w:t>
      </w:r>
      <w:proofErr w:type="gramStart"/>
      <w:r w:rsidRPr="00797A5A">
        <w:t xml:space="preserve"> :</w:t>
      </w:r>
      <w:proofErr w:type="spellStart"/>
      <w:proofErr w:type="gramEnd"/>
      <w:r w:rsidRPr="00797A5A">
        <w:t>Литтерра</w:t>
      </w:r>
      <w:proofErr w:type="spellEnd"/>
      <w:r w:rsidRPr="00797A5A">
        <w:t xml:space="preserve">, 2017. - 656 с. - ISBN 978-5-4235-0230-0 - Режим доступа: </w:t>
      </w:r>
      <w:hyperlink r:id="rId16" w:history="1">
        <w:r w:rsidRPr="00797A5A">
          <w:rPr>
            <w:rStyle w:val="ab"/>
          </w:rPr>
          <w:t>http://www.rosmedlib.ru/book/ISBN9785423502300.html</w:t>
        </w:r>
      </w:hyperlink>
    </w:p>
    <w:p w:rsidR="00FE358F" w:rsidRPr="00797A5A" w:rsidRDefault="00FE358F" w:rsidP="00797A5A">
      <w:pPr>
        <w:pStyle w:val="WW-"/>
        <w:numPr>
          <w:ilvl w:val="0"/>
          <w:numId w:val="24"/>
        </w:numPr>
        <w:spacing w:line="240" w:lineRule="auto"/>
        <w:jc w:val="both"/>
      </w:pPr>
      <w:proofErr w:type="spellStart"/>
      <w:r w:rsidRPr="00797A5A">
        <w:t>Кисельникова</w:t>
      </w:r>
      <w:proofErr w:type="spellEnd"/>
      <w:r w:rsidRPr="00797A5A">
        <w:t xml:space="preserve"> Л.П., Школьная стоматология [Электронный ресурс] / </w:t>
      </w:r>
      <w:proofErr w:type="spellStart"/>
      <w:r w:rsidRPr="00797A5A">
        <w:t>Кисельникова</w:t>
      </w:r>
      <w:proofErr w:type="spellEnd"/>
      <w:r w:rsidRPr="00797A5A">
        <w:t xml:space="preserve"> Л.П., </w:t>
      </w:r>
      <w:proofErr w:type="spellStart"/>
      <w:r w:rsidRPr="00797A5A">
        <w:t>Чебакова</w:t>
      </w:r>
      <w:proofErr w:type="spellEnd"/>
      <w:r w:rsidRPr="00797A5A">
        <w:t xml:space="preserve"> Т.И. - М.</w:t>
      </w:r>
      <w:proofErr w:type="gramStart"/>
      <w:r w:rsidRPr="00797A5A">
        <w:t xml:space="preserve"> :</w:t>
      </w:r>
      <w:proofErr w:type="gramEnd"/>
      <w:r w:rsidRPr="00797A5A">
        <w:t xml:space="preserve"> ГЭОТАР-Медиа, 2018. - 160 с. - ISBN 978-5-9704-4740-6 - Режим доступа: </w:t>
      </w:r>
      <w:hyperlink r:id="rId17" w:history="1">
        <w:r w:rsidRPr="00797A5A">
          <w:rPr>
            <w:rStyle w:val="ab"/>
          </w:rPr>
          <w:t>http://www.rosmedlib.ru/book/ISBN9785970447406.html</w:t>
        </w:r>
      </w:hyperlink>
    </w:p>
    <w:p w:rsidR="00FE358F" w:rsidRPr="00797A5A" w:rsidRDefault="00FE358F" w:rsidP="00797A5A">
      <w:pPr>
        <w:pStyle w:val="WW-"/>
        <w:numPr>
          <w:ilvl w:val="0"/>
          <w:numId w:val="24"/>
        </w:numPr>
        <w:spacing w:line="240" w:lineRule="auto"/>
        <w:jc w:val="both"/>
      </w:pPr>
      <w:r w:rsidRPr="00797A5A">
        <w:t xml:space="preserve">Профилактика и лечение декомпенсированного кариеса у детей дошкольного возраста [Электронный ресурс] : учебно-методическое пособие / П. А. Железный [и др.] ; </w:t>
      </w:r>
      <w:proofErr w:type="spellStart"/>
      <w:r w:rsidRPr="00797A5A">
        <w:t>Новосиб</w:t>
      </w:r>
      <w:proofErr w:type="gramStart"/>
      <w:r w:rsidRPr="00797A5A">
        <w:t>.г</w:t>
      </w:r>
      <w:proofErr w:type="gramEnd"/>
      <w:r w:rsidRPr="00797A5A">
        <w:t>ос.мед.ун-т</w:t>
      </w:r>
      <w:proofErr w:type="spellEnd"/>
      <w:r w:rsidRPr="00797A5A">
        <w:t>. - Новосибирск</w:t>
      </w:r>
      <w:proofErr w:type="gramStart"/>
      <w:r w:rsidRPr="00797A5A">
        <w:t xml:space="preserve"> :</w:t>
      </w:r>
      <w:proofErr w:type="gramEnd"/>
      <w:r w:rsidRPr="00797A5A">
        <w:t xml:space="preserve"> </w:t>
      </w:r>
      <w:proofErr w:type="spellStart"/>
      <w:r w:rsidRPr="00797A5A">
        <w:t>Сибмедиздат</w:t>
      </w:r>
      <w:proofErr w:type="spellEnd"/>
      <w:r w:rsidRPr="00797A5A">
        <w:t xml:space="preserve"> НГМУ, 2014. - 108 с.</w:t>
      </w:r>
    </w:p>
    <w:p w:rsidR="00FE358F" w:rsidRPr="00797A5A" w:rsidRDefault="00FE358F" w:rsidP="00797A5A">
      <w:pPr>
        <w:pStyle w:val="WW-"/>
        <w:numPr>
          <w:ilvl w:val="0"/>
          <w:numId w:val="24"/>
        </w:numPr>
        <w:spacing w:line="240" w:lineRule="auto"/>
        <w:jc w:val="both"/>
      </w:pPr>
      <w:r w:rsidRPr="00797A5A">
        <w:t xml:space="preserve">Первичная профилактика стоматологических заболеваний [Электронный ресурс] : учебное пособие / П. А. Железный [и др.]. ; </w:t>
      </w:r>
      <w:proofErr w:type="spellStart"/>
      <w:r w:rsidRPr="00797A5A">
        <w:t>Новосиб</w:t>
      </w:r>
      <w:proofErr w:type="gramStart"/>
      <w:r w:rsidRPr="00797A5A">
        <w:t>.г</w:t>
      </w:r>
      <w:proofErr w:type="gramEnd"/>
      <w:r w:rsidRPr="00797A5A">
        <w:t>ос.мед.ун-т</w:t>
      </w:r>
      <w:proofErr w:type="spellEnd"/>
      <w:r w:rsidRPr="00797A5A">
        <w:t xml:space="preserve">. - 3-е изд. - Новосибирск : </w:t>
      </w:r>
      <w:proofErr w:type="spellStart"/>
      <w:r w:rsidRPr="00797A5A">
        <w:t>Сибмедиздат</w:t>
      </w:r>
      <w:proofErr w:type="spellEnd"/>
      <w:r w:rsidRPr="00797A5A">
        <w:t xml:space="preserve"> НГМУ, 2015. - 192 с.</w:t>
      </w:r>
    </w:p>
    <w:p w:rsidR="00FE358F" w:rsidRPr="00797A5A" w:rsidRDefault="00FE358F" w:rsidP="00797A5A">
      <w:pPr>
        <w:pStyle w:val="WW-"/>
        <w:numPr>
          <w:ilvl w:val="0"/>
          <w:numId w:val="24"/>
        </w:numPr>
        <w:spacing w:line="240" w:lineRule="auto"/>
        <w:jc w:val="both"/>
      </w:pPr>
      <w:proofErr w:type="spellStart"/>
      <w:r w:rsidRPr="00797A5A">
        <w:t>Каливраджиян</w:t>
      </w:r>
      <w:proofErr w:type="spellEnd"/>
      <w:r w:rsidRPr="00797A5A">
        <w:t xml:space="preserve"> Э.С., Словарь профессиональных стоматологических терминов [Электронный ресурс] / Э.С. </w:t>
      </w:r>
      <w:proofErr w:type="spellStart"/>
      <w:r w:rsidRPr="00797A5A">
        <w:t>Каливраджиян</w:t>
      </w:r>
      <w:proofErr w:type="spellEnd"/>
      <w:r w:rsidRPr="00797A5A">
        <w:t xml:space="preserve">, Е.А. Брагин, С.И. </w:t>
      </w:r>
      <w:proofErr w:type="spellStart"/>
      <w:r w:rsidRPr="00797A5A">
        <w:t>Абакаров</w:t>
      </w:r>
      <w:proofErr w:type="spellEnd"/>
      <w:r w:rsidRPr="00797A5A">
        <w:t xml:space="preserve"> и др. - М.</w:t>
      </w:r>
      <w:proofErr w:type="gramStart"/>
      <w:r w:rsidRPr="00797A5A">
        <w:t xml:space="preserve"> :</w:t>
      </w:r>
      <w:proofErr w:type="gramEnd"/>
      <w:r w:rsidRPr="00797A5A">
        <w:t xml:space="preserve"> ГЭОТАР-Медиа, 2014. - 208 с. - ISBN 978-5-9704-2823-8 - Режим доступа: </w:t>
      </w:r>
      <w:hyperlink r:id="rId18" w:history="1">
        <w:r w:rsidRPr="00797A5A">
          <w:rPr>
            <w:rStyle w:val="ab"/>
          </w:rPr>
          <w:t>http://www.rosmedlib.ru/book/ISBN9785970428238.html</w:t>
        </w:r>
      </w:hyperlink>
    </w:p>
    <w:p w:rsidR="00FE358F" w:rsidRPr="00797A5A" w:rsidRDefault="00FE358F" w:rsidP="00797A5A">
      <w:pPr>
        <w:pStyle w:val="WW-"/>
        <w:tabs>
          <w:tab w:val="clear" w:pos="709"/>
        </w:tabs>
        <w:spacing w:line="240" w:lineRule="auto"/>
        <w:jc w:val="both"/>
      </w:pPr>
      <w:r w:rsidRPr="00797A5A">
        <w:t>Периодические издания</w:t>
      </w:r>
    </w:p>
    <w:p w:rsidR="00FE358F" w:rsidRPr="00797A5A" w:rsidRDefault="00FE358F" w:rsidP="00797A5A">
      <w:pPr>
        <w:pStyle w:val="WW-"/>
        <w:spacing w:line="240"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88"/>
        <w:gridCol w:w="6787"/>
      </w:tblGrid>
      <w:tr w:rsidR="00FE358F" w:rsidRPr="00797A5A" w:rsidTr="00FE358F">
        <w:trPr>
          <w:trHeight w:val="345"/>
        </w:trPr>
        <w:tc>
          <w:tcPr>
            <w:tcW w:w="3088" w:type="dxa"/>
          </w:tcPr>
          <w:p w:rsidR="00FE358F" w:rsidRPr="00797A5A" w:rsidRDefault="00FE358F" w:rsidP="00797A5A">
            <w:pPr>
              <w:spacing w:line="240" w:lineRule="auto"/>
              <w:rPr>
                <w:rFonts w:ascii="Times New Roman" w:hAnsi="Times New Roman" w:cs="Times New Roman"/>
                <w:sz w:val="24"/>
                <w:szCs w:val="24"/>
              </w:rPr>
            </w:pPr>
            <w:r w:rsidRPr="00797A5A">
              <w:rPr>
                <w:rFonts w:ascii="Times New Roman" w:hAnsi="Times New Roman" w:cs="Times New Roman"/>
                <w:sz w:val="24"/>
                <w:szCs w:val="24"/>
              </w:rPr>
              <w:t>Профилактическая медицина</w:t>
            </w:r>
          </w:p>
        </w:tc>
        <w:tc>
          <w:tcPr>
            <w:tcW w:w="6787" w:type="dxa"/>
          </w:tcPr>
          <w:p w:rsidR="00FE358F" w:rsidRPr="00797A5A" w:rsidRDefault="00FE358F" w:rsidP="00797A5A">
            <w:pPr>
              <w:spacing w:after="0" w:line="240" w:lineRule="auto"/>
              <w:jc w:val="both"/>
              <w:rPr>
                <w:rFonts w:ascii="Times New Roman" w:hAnsi="Times New Roman" w:cs="Times New Roman"/>
                <w:sz w:val="24"/>
                <w:szCs w:val="24"/>
              </w:rPr>
            </w:pPr>
            <w:r w:rsidRPr="00797A5A">
              <w:rPr>
                <w:rFonts w:ascii="Times New Roman" w:hAnsi="Times New Roman" w:cs="Times New Roman"/>
                <w:sz w:val="24"/>
                <w:szCs w:val="24"/>
              </w:rPr>
              <w:t>В журнале освещаются проблемы укрепления здоровья, профилактики и лечения заболеваний</w:t>
            </w:r>
          </w:p>
        </w:tc>
      </w:tr>
      <w:tr w:rsidR="00FE358F" w:rsidRPr="00797A5A" w:rsidTr="00FE358F">
        <w:trPr>
          <w:trHeight w:val="345"/>
        </w:trPr>
        <w:tc>
          <w:tcPr>
            <w:tcW w:w="3088" w:type="dxa"/>
          </w:tcPr>
          <w:p w:rsidR="00FE358F" w:rsidRPr="00797A5A" w:rsidRDefault="00FE358F" w:rsidP="00797A5A">
            <w:pPr>
              <w:spacing w:line="240" w:lineRule="auto"/>
              <w:rPr>
                <w:rFonts w:ascii="Times New Roman" w:hAnsi="Times New Roman" w:cs="Times New Roman"/>
                <w:sz w:val="24"/>
                <w:szCs w:val="24"/>
              </w:rPr>
            </w:pPr>
            <w:r w:rsidRPr="00797A5A">
              <w:rPr>
                <w:rFonts w:ascii="Times New Roman" w:hAnsi="Times New Roman" w:cs="Times New Roman"/>
                <w:sz w:val="24"/>
                <w:szCs w:val="24"/>
              </w:rPr>
              <w:t>Российский стоматологический журнал</w:t>
            </w:r>
          </w:p>
        </w:tc>
        <w:tc>
          <w:tcPr>
            <w:tcW w:w="6787" w:type="dxa"/>
          </w:tcPr>
          <w:p w:rsidR="00FE358F" w:rsidRPr="00797A5A" w:rsidRDefault="00FE358F" w:rsidP="00797A5A">
            <w:pPr>
              <w:spacing w:after="0" w:line="240" w:lineRule="auto"/>
              <w:jc w:val="both"/>
              <w:rPr>
                <w:rStyle w:val="af"/>
                <w:rFonts w:ascii="Times New Roman" w:hAnsi="Times New Roman" w:cs="Times New Roman"/>
                <w:i w:val="0"/>
                <w:iCs w:val="0"/>
                <w:sz w:val="24"/>
                <w:szCs w:val="24"/>
              </w:rPr>
            </w:pPr>
            <w:r w:rsidRPr="00797A5A">
              <w:rPr>
                <w:rStyle w:val="af"/>
                <w:rFonts w:ascii="Times New Roman" w:hAnsi="Times New Roman" w:cs="Times New Roman"/>
                <w:sz w:val="24"/>
                <w:szCs w:val="24"/>
              </w:rPr>
              <w:t xml:space="preserve">На страницах журнала освещаются актуальные вопросы стоматологии, неврологии, </w:t>
            </w:r>
            <w:proofErr w:type="spellStart"/>
            <w:r w:rsidRPr="00797A5A">
              <w:rPr>
                <w:rStyle w:val="af"/>
                <w:rFonts w:ascii="Times New Roman" w:hAnsi="Times New Roman" w:cs="Times New Roman"/>
                <w:sz w:val="24"/>
                <w:szCs w:val="24"/>
              </w:rPr>
              <w:t>нейростоматологии</w:t>
            </w:r>
            <w:proofErr w:type="spellEnd"/>
            <w:r w:rsidRPr="00797A5A">
              <w:rPr>
                <w:rStyle w:val="af"/>
                <w:rFonts w:ascii="Times New Roman" w:hAnsi="Times New Roman" w:cs="Times New Roman"/>
                <w:sz w:val="24"/>
                <w:szCs w:val="24"/>
              </w:rPr>
              <w:t xml:space="preserve">, этиологии, клиники, дифференциальной диагностики, лечения и профилактики заболеваний в области лица и полости рта, </w:t>
            </w:r>
            <w:proofErr w:type="spellStart"/>
            <w:r w:rsidRPr="00797A5A">
              <w:rPr>
                <w:rStyle w:val="af"/>
                <w:rFonts w:ascii="Times New Roman" w:hAnsi="Times New Roman" w:cs="Times New Roman"/>
                <w:sz w:val="24"/>
                <w:szCs w:val="24"/>
              </w:rPr>
              <w:t>имплантологии</w:t>
            </w:r>
            <w:proofErr w:type="spellEnd"/>
            <w:r w:rsidRPr="00797A5A">
              <w:rPr>
                <w:rStyle w:val="af"/>
                <w:rFonts w:ascii="Times New Roman" w:hAnsi="Times New Roman" w:cs="Times New Roman"/>
                <w:sz w:val="24"/>
                <w:szCs w:val="24"/>
              </w:rPr>
              <w:t>.</w:t>
            </w:r>
          </w:p>
        </w:tc>
      </w:tr>
      <w:tr w:rsidR="00FE358F" w:rsidRPr="00797A5A" w:rsidTr="00FE358F">
        <w:trPr>
          <w:trHeight w:val="345"/>
        </w:trPr>
        <w:tc>
          <w:tcPr>
            <w:tcW w:w="3088" w:type="dxa"/>
          </w:tcPr>
          <w:p w:rsidR="00FE358F" w:rsidRPr="00797A5A" w:rsidRDefault="00FE358F" w:rsidP="00797A5A">
            <w:pPr>
              <w:spacing w:line="240" w:lineRule="auto"/>
              <w:rPr>
                <w:rFonts w:ascii="Times New Roman" w:hAnsi="Times New Roman" w:cs="Times New Roman"/>
                <w:sz w:val="24"/>
                <w:szCs w:val="24"/>
              </w:rPr>
            </w:pPr>
            <w:r w:rsidRPr="00797A5A">
              <w:rPr>
                <w:rFonts w:ascii="Times New Roman" w:hAnsi="Times New Roman" w:cs="Times New Roman"/>
                <w:sz w:val="24"/>
                <w:szCs w:val="24"/>
              </w:rPr>
              <w:t>Сибирское медицинское обозрение</w:t>
            </w:r>
          </w:p>
        </w:tc>
        <w:tc>
          <w:tcPr>
            <w:tcW w:w="6787" w:type="dxa"/>
          </w:tcPr>
          <w:p w:rsidR="00FE358F" w:rsidRPr="00797A5A" w:rsidRDefault="00FE358F" w:rsidP="00797A5A">
            <w:pPr>
              <w:spacing w:after="0" w:line="240" w:lineRule="auto"/>
              <w:jc w:val="both"/>
              <w:rPr>
                <w:rFonts w:ascii="Times New Roman" w:hAnsi="Times New Roman" w:cs="Times New Roman"/>
                <w:sz w:val="24"/>
                <w:szCs w:val="24"/>
              </w:rPr>
            </w:pPr>
            <w:r w:rsidRPr="00797A5A">
              <w:rPr>
                <w:rFonts w:ascii="Times New Roman" w:hAnsi="Times New Roman" w:cs="Times New Roman"/>
                <w:sz w:val="24"/>
                <w:szCs w:val="24"/>
              </w:rPr>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FE358F" w:rsidRPr="00797A5A" w:rsidTr="00FE358F">
        <w:trPr>
          <w:trHeight w:val="345"/>
        </w:trPr>
        <w:tc>
          <w:tcPr>
            <w:tcW w:w="3088" w:type="dxa"/>
          </w:tcPr>
          <w:p w:rsidR="00FE358F" w:rsidRPr="00797A5A" w:rsidRDefault="00FE358F" w:rsidP="00797A5A">
            <w:pPr>
              <w:spacing w:line="240" w:lineRule="auto"/>
              <w:rPr>
                <w:rFonts w:ascii="Times New Roman" w:hAnsi="Times New Roman" w:cs="Times New Roman"/>
                <w:sz w:val="24"/>
                <w:szCs w:val="24"/>
              </w:rPr>
            </w:pPr>
            <w:r w:rsidRPr="00797A5A">
              <w:rPr>
                <w:rFonts w:ascii="Times New Roman" w:hAnsi="Times New Roman" w:cs="Times New Roman"/>
                <w:sz w:val="24"/>
                <w:szCs w:val="24"/>
              </w:rPr>
              <w:t>Стоматология</w:t>
            </w:r>
          </w:p>
        </w:tc>
        <w:tc>
          <w:tcPr>
            <w:tcW w:w="6787" w:type="dxa"/>
          </w:tcPr>
          <w:p w:rsidR="00FE358F" w:rsidRPr="00797A5A" w:rsidRDefault="00FE358F" w:rsidP="00797A5A">
            <w:pPr>
              <w:spacing w:after="0" w:line="240" w:lineRule="auto"/>
              <w:jc w:val="both"/>
              <w:rPr>
                <w:rFonts w:ascii="Times New Roman" w:hAnsi="Times New Roman" w:cs="Times New Roman"/>
                <w:sz w:val="24"/>
                <w:szCs w:val="24"/>
              </w:rPr>
            </w:pPr>
            <w:r w:rsidRPr="00797A5A">
              <w:rPr>
                <w:rFonts w:ascii="Times New Roman" w:hAnsi="Times New Roman" w:cs="Times New Roman"/>
                <w:sz w:val="24"/>
                <w:szCs w:val="24"/>
              </w:rPr>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FE358F" w:rsidRPr="00797A5A" w:rsidTr="00FE358F">
        <w:trPr>
          <w:trHeight w:val="345"/>
        </w:trPr>
        <w:tc>
          <w:tcPr>
            <w:tcW w:w="3088" w:type="dxa"/>
          </w:tcPr>
          <w:p w:rsidR="00FE358F" w:rsidRPr="00797A5A" w:rsidRDefault="00FE358F" w:rsidP="00797A5A">
            <w:pPr>
              <w:spacing w:line="240" w:lineRule="auto"/>
              <w:rPr>
                <w:rFonts w:ascii="Times New Roman" w:hAnsi="Times New Roman" w:cs="Times New Roman"/>
                <w:sz w:val="24"/>
                <w:szCs w:val="24"/>
              </w:rPr>
            </w:pPr>
            <w:r w:rsidRPr="00797A5A">
              <w:rPr>
                <w:rFonts w:ascii="Times New Roman" w:hAnsi="Times New Roman" w:cs="Times New Roman"/>
                <w:sz w:val="24"/>
                <w:szCs w:val="24"/>
              </w:rPr>
              <w:t>Стоматология детского возраста и профилактика</w:t>
            </w:r>
          </w:p>
        </w:tc>
        <w:tc>
          <w:tcPr>
            <w:tcW w:w="6787" w:type="dxa"/>
          </w:tcPr>
          <w:p w:rsidR="00FE358F" w:rsidRPr="00797A5A" w:rsidRDefault="00FE358F" w:rsidP="00797A5A">
            <w:pPr>
              <w:spacing w:after="0" w:line="240" w:lineRule="auto"/>
              <w:jc w:val="both"/>
              <w:rPr>
                <w:rFonts w:ascii="Times New Roman" w:hAnsi="Times New Roman" w:cs="Times New Roman"/>
                <w:sz w:val="24"/>
                <w:szCs w:val="24"/>
              </w:rPr>
            </w:pPr>
            <w:r w:rsidRPr="00797A5A">
              <w:rPr>
                <w:rFonts w:ascii="Times New Roman" w:hAnsi="Times New Roman" w:cs="Times New Roman"/>
                <w:sz w:val="24"/>
                <w:szCs w:val="24"/>
              </w:rPr>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FE358F" w:rsidRPr="00797A5A" w:rsidTr="00FE358F">
        <w:trPr>
          <w:trHeight w:val="345"/>
        </w:trPr>
        <w:tc>
          <w:tcPr>
            <w:tcW w:w="3088" w:type="dxa"/>
          </w:tcPr>
          <w:p w:rsidR="00FE358F" w:rsidRPr="00797A5A" w:rsidRDefault="00FE358F" w:rsidP="00797A5A">
            <w:pPr>
              <w:spacing w:line="240" w:lineRule="auto"/>
              <w:rPr>
                <w:rFonts w:ascii="Times New Roman" w:hAnsi="Times New Roman" w:cs="Times New Roman"/>
                <w:sz w:val="24"/>
                <w:szCs w:val="24"/>
              </w:rPr>
            </w:pPr>
            <w:r w:rsidRPr="00797A5A">
              <w:rPr>
                <w:rFonts w:ascii="Times New Roman" w:hAnsi="Times New Roman" w:cs="Times New Roman"/>
                <w:sz w:val="24"/>
                <w:szCs w:val="24"/>
              </w:rPr>
              <w:t>Стоматология для всех</w:t>
            </w:r>
          </w:p>
        </w:tc>
        <w:tc>
          <w:tcPr>
            <w:tcW w:w="6787" w:type="dxa"/>
          </w:tcPr>
          <w:p w:rsidR="00FE358F" w:rsidRPr="00797A5A" w:rsidRDefault="00FE358F" w:rsidP="00797A5A">
            <w:pPr>
              <w:spacing w:after="0" w:line="240" w:lineRule="auto"/>
              <w:jc w:val="both"/>
              <w:rPr>
                <w:rFonts w:ascii="Times New Roman" w:hAnsi="Times New Roman" w:cs="Times New Roman"/>
                <w:sz w:val="24"/>
                <w:szCs w:val="24"/>
              </w:rPr>
            </w:pPr>
            <w:r w:rsidRPr="00797A5A">
              <w:rPr>
                <w:rFonts w:ascii="Times New Roman" w:hAnsi="Times New Roman" w:cs="Times New Roman"/>
                <w:sz w:val="24"/>
                <w:szCs w:val="24"/>
              </w:rPr>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rsidR="00FE358F" w:rsidRPr="00797A5A" w:rsidRDefault="00FE358F" w:rsidP="00797A5A">
      <w:pPr>
        <w:pStyle w:val="WW-"/>
        <w:spacing w:line="240" w:lineRule="auto"/>
        <w:jc w:val="both"/>
      </w:pPr>
    </w:p>
    <w:p w:rsidR="00FE358F" w:rsidRPr="00797A5A" w:rsidRDefault="00FE358F" w:rsidP="00797A5A">
      <w:pPr>
        <w:pStyle w:val="WW-"/>
        <w:spacing w:line="240" w:lineRule="auto"/>
        <w:jc w:val="both"/>
      </w:pPr>
    </w:p>
    <w:p w:rsidR="00FE358F" w:rsidRPr="00797A5A" w:rsidRDefault="00FE358F" w:rsidP="00797A5A">
      <w:pPr>
        <w:spacing w:line="240" w:lineRule="auto"/>
        <w:jc w:val="center"/>
        <w:rPr>
          <w:rFonts w:ascii="Times New Roman" w:hAnsi="Times New Roman" w:cs="Times New Roman"/>
          <w:b/>
          <w:sz w:val="24"/>
          <w:szCs w:val="24"/>
        </w:rPr>
      </w:pPr>
      <w:r w:rsidRPr="00797A5A">
        <w:rPr>
          <w:rFonts w:ascii="Times New Roman" w:hAnsi="Times New Roman" w:cs="Times New Roman"/>
          <w:b/>
          <w:sz w:val="24"/>
          <w:szCs w:val="24"/>
        </w:rPr>
        <w:t>Электронные образовательные ресурсы</w:t>
      </w:r>
    </w:p>
    <w:p w:rsidR="00FE358F" w:rsidRPr="00797A5A" w:rsidRDefault="00FE358F" w:rsidP="00797A5A">
      <w:pPr>
        <w:pStyle w:val="a7"/>
        <w:numPr>
          <w:ilvl w:val="0"/>
          <w:numId w:val="25"/>
        </w:numPr>
        <w:shd w:val="clear" w:color="auto" w:fill="FFFFFF"/>
        <w:suppressAutoHyphens w:val="0"/>
        <w:spacing w:line="240" w:lineRule="auto"/>
        <w:ind w:left="0" w:firstLine="0"/>
        <w:contextualSpacing/>
        <w:jc w:val="both"/>
      </w:pPr>
      <w:r w:rsidRPr="00797A5A">
        <w:rPr>
          <w:rFonts w:eastAsia="Times New Roman"/>
          <w:b/>
          <w:bCs/>
          <w:color w:val="000000"/>
        </w:rPr>
        <w:t xml:space="preserve">Консультант студента. Электронная библиотека медицинского колледжа </w:t>
      </w:r>
      <w:r w:rsidRPr="00797A5A">
        <w:t>[Электронный ресурс]</w:t>
      </w:r>
      <w:proofErr w:type="gramStart"/>
      <w:r w:rsidRPr="00797A5A">
        <w:rPr>
          <w:bCs/>
          <w:color w:val="000000"/>
          <w:shd w:val="clear" w:color="auto" w:fill="FFFFFF"/>
        </w:rPr>
        <w:t xml:space="preserve"> </w:t>
      </w:r>
      <w:r w:rsidRPr="00797A5A">
        <w:t>:</w:t>
      </w:r>
      <w:proofErr w:type="gramEnd"/>
      <w:r w:rsidRPr="00797A5A">
        <w:t xml:space="preserve"> электронно-библиотечная система (ЭБС) / ООО «ИПУЗ» – URL: </w:t>
      </w:r>
      <w:hyperlink r:id="rId19" w:history="1">
        <w:r w:rsidRPr="00797A5A">
          <w:rPr>
            <w:rStyle w:val="ab"/>
          </w:rPr>
          <w:t>www.medcollegelib.ru</w:t>
        </w:r>
      </w:hyperlink>
      <w:r w:rsidRPr="00797A5A">
        <w:t xml:space="preserve"> – </w:t>
      </w:r>
      <w:r w:rsidRPr="00797A5A">
        <w:rPr>
          <w:i/>
        </w:rPr>
        <w:t>Доступ к полным текстам с любого компьютера, после регистрации из сети университета.</w:t>
      </w:r>
    </w:p>
    <w:p w:rsidR="00FE358F" w:rsidRPr="00797A5A" w:rsidRDefault="00FE358F" w:rsidP="00797A5A">
      <w:pPr>
        <w:pStyle w:val="a7"/>
        <w:numPr>
          <w:ilvl w:val="0"/>
          <w:numId w:val="25"/>
        </w:numPr>
        <w:spacing w:line="240" w:lineRule="auto"/>
        <w:ind w:left="0" w:firstLine="0"/>
        <w:jc w:val="both"/>
        <w:rPr>
          <w:bCs/>
          <w:shd w:val="clear" w:color="auto" w:fill="FFFFFF"/>
        </w:rPr>
      </w:pPr>
      <w:r w:rsidRPr="00797A5A">
        <w:rPr>
          <w:b/>
        </w:rPr>
        <w:t>Консультант Врача. Электронная медицинская библиотека</w:t>
      </w:r>
      <w:r w:rsidRPr="00797A5A">
        <w:t xml:space="preserve"> [Электронный ресурс]</w:t>
      </w:r>
      <w:proofErr w:type="gramStart"/>
      <w:r w:rsidRPr="00797A5A">
        <w:t xml:space="preserve"> :</w:t>
      </w:r>
      <w:proofErr w:type="gramEnd"/>
      <w:r w:rsidRPr="00797A5A">
        <w:t xml:space="preserve"> электронно-библиотечная система (ЭБС) / ООО ГК «ГЭОТАР». – URL: </w:t>
      </w:r>
      <w:hyperlink r:id="rId20" w:history="1">
        <w:r w:rsidRPr="00797A5A">
          <w:rPr>
            <w:rStyle w:val="ab"/>
          </w:rPr>
          <w:t>http://www.rosmedlib.ru</w:t>
        </w:r>
      </w:hyperlink>
      <w:r w:rsidRPr="00797A5A">
        <w:t xml:space="preserve"> – </w:t>
      </w:r>
      <w:r w:rsidRPr="00797A5A">
        <w:rPr>
          <w:i/>
        </w:rPr>
        <w:t>Доступ к полным текстам с любого компьютера, после регистрации из сети университета.</w:t>
      </w:r>
    </w:p>
    <w:p w:rsidR="00FE358F" w:rsidRPr="00797A5A" w:rsidRDefault="00FE358F" w:rsidP="00797A5A">
      <w:pPr>
        <w:pStyle w:val="a7"/>
        <w:numPr>
          <w:ilvl w:val="0"/>
          <w:numId w:val="25"/>
        </w:numPr>
        <w:suppressAutoHyphens w:val="0"/>
        <w:spacing w:line="240" w:lineRule="auto"/>
        <w:ind w:left="0" w:firstLine="0"/>
        <w:contextualSpacing/>
        <w:jc w:val="both"/>
      </w:pPr>
      <w:r w:rsidRPr="00797A5A">
        <w:rPr>
          <w:b/>
        </w:rPr>
        <w:t>Электронно-библиотечная система НГМУ</w:t>
      </w:r>
      <w:r w:rsidRPr="00797A5A">
        <w:t xml:space="preserve"> (ЭБС НГМУ) [Электронный ресурс]</w:t>
      </w:r>
      <w:proofErr w:type="gramStart"/>
      <w:r w:rsidRPr="00797A5A">
        <w:t xml:space="preserve"> :</w:t>
      </w:r>
      <w:proofErr w:type="gramEnd"/>
      <w:r w:rsidRPr="00797A5A">
        <w:t xml:space="preserve"> электронно-библиотечная система (ЭБС) / НГМУ – URL: </w:t>
      </w:r>
      <w:hyperlink r:id="rId21" w:history="1">
        <w:r w:rsidRPr="00797A5A">
          <w:rPr>
            <w:rStyle w:val="ab"/>
          </w:rPr>
          <w:t>http://library.ngmu.ru/</w:t>
        </w:r>
      </w:hyperlink>
      <w:r w:rsidRPr="00797A5A">
        <w:t xml:space="preserve"> – </w:t>
      </w:r>
      <w:r w:rsidRPr="00797A5A">
        <w:rPr>
          <w:i/>
        </w:rPr>
        <w:t>Доступ к полным текстам с любого компьютера после авторизации.</w:t>
      </w:r>
    </w:p>
    <w:p w:rsidR="00FE358F" w:rsidRPr="00797A5A" w:rsidRDefault="00FE358F" w:rsidP="00797A5A">
      <w:pPr>
        <w:pStyle w:val="a7"/>
        <w:numPr>
          <w:ilvl w:val="0"/>
          <w:numId w:val="25"/>
        </w:numPr>
        <w:spacing w:line="240" w:lineRule="auto"/>
        <w:ind w:left="0" w:firstLine="0"/>
        <w:rPr>
          <w:bCs/>
          <w:shd w:val="clear" w:color="auto" w:fill="FFFFFF"/>
        </w:rPr>
      </w:pPr>
      <w:r w:rsidRPr="00797A5A">
        <w:rPr>
          <w:b/>
        </w:rPr>
        <w:t>ЛАНЬ</w:t>
      </w:r>
      <w:r w:rsidRPr="00797A5A">
        <w:t xml:space="preserve"> [Электронный ресурс]</w:t>
      </w:r>
      <w:proofErr w:type="gramStart"/>
      <w:r w:rsidRPr="00797A5A">
        <w:t xml:space="preserve"> :</w:t>
      </w:r>
      <w:proofErr w:type="gramEnd"/>
      <w:r w:rsidRPr="00797A5A">
        <w:t xml:space="preserve"> электронно-библиотечная система (ЭБС) / </w:t>
      </w:r>
      <w:r w:rsidRPr="00797A5A">
        <w:rPr>
          <w:bCs/>
          <w:spacing w:val="3"/>
        </w:rPr>
        <w:t>ООО «Издательство ЛАНЬ»</w:t>
      </w:r>
      <w:r w:rsidRPr="00797A5A">
        <w:t xml:space="preserve">. – URL: </w:t>
      </w:r>
      <w:hyperlink r:id="rId22" w:history="1">
        <w:r w:rsidRPr="00797A5A">
          <w:rPr>
            <w:rStyle w:val="ab"/>
            <w:shd w:val="clear" w:color="auto" w:fill="FFFFFF"/>
          </w:rPr>
          <w:t>https://e.lanbook.com</w:t>
        </w:r>
      </w:hyperlink>
      <w:r w:rsidRPr="00797A5A">
        <w:t xml:space="preserve"> – </w:t>
      </w:r>
      <w:r w:rsidRPr="00797A5A">
        <w:rPr>
          <w:i/>
        </w:rPr>
        <w:t>Доступ к полным текстам с любого компьютера, после регистрации из сети университета.</w:t>
      </w:r>
    </w:p>
    <w:p w:rsidR="00FE358F" w:rsidRPr="00797A5A" w:rsidRDefault="00FE358F" w:rsidP="00797A5A">
      <w:pPr>
        <w:pStyle w:val="a7"/>
        <w:numPr>
          <w:ilvl w:val="0"/>
          <w:numId w:val="25"/>
        </w:numPr>
        <w:spacing w:line="240" w:lineRule="auto"/>
        <w:ind w:left="0" w:firstLine="0"/>
        <w:rPr>
          <w:bCs/>
          <w:shd w:val="clear" w:color="auto" w:fill="FFFFFF"/>
        </w:rPr>
      </w:pPr>
      <w:r w:rsidRPr="00797A5A">
        <w:rPr>
          <w:b/>
          <w:bCs/>
          <w:shd w:val="clear" w:color="auto" w:fill="FFFFFF"/>
        </w:rPr>
        <w:t>ЮРАЙТ</w:t>
      </w:r>
      <w:r w:rsidRPr="00797A5A">
        <w:rPr>
          <w:bCs/>
          <w:shd w:val="clear" w:color="auto" w:fill="FFFFFF"/>
        </w:rPr>
        <w:t xml:space="preserve"> </w:t>
      </w:r>
      <w:r w:rsidRPr="00797A5A">
        <w:t>[Электронный ресурс]</w:t>
      </w:r>
      <w:proofErr w:type="gramStart"/>
      <w:r w:rsidRPr="00797A5A">
        <w:rPr>
          <w:bCs/>
          <w:color w:val="000000"/>
          <w:shd w:val="clear" w:color="auto" w:fill="FFFFFF"/>
        </w:rPr>
        <w:t xml:space="preserve"> </w:t>
      </w:r>
      <w:r w:rsidRPr="00797A5A">
        <w:t>:</w:t>
      </w:r>
      <w:proofErr w:type="gramEnd"/>
      <w:r w:rsidRPr="00797A5A">
        <w:t xml:space="preserve"> электронно-библиотечная система (ЭБС) / </w:t>
      </w:r>
      <w:r w:rsidRPr="00797A5A">
        <w:rPr>
          <w:bCs/>
          <w:spacing w:val="3"/>
        </w:rPr>
        <w:t>ООО «Электронное издательство ЮРАЙТ»</w:t>
      </w:r>
      <w:r w:rsidRPr="00797A5A">
        <w:t xml:space="preserve">. – URL: </w:t>
      </w:r>
      <w:hyperlink r:id="rId23" w:history="1">
        <w:r w:rsidRPr="00797A5A">
          <w:rPr>
            <w:rStyle w:val="ab"/>
            <w:bCs/>
            <w:shd w:val="clear" w:color="auto" w:fill="FFFFFF"/>
          </w:rPr>
          <w:t>http://www.biblio-online.ru</w:t>
        </w:r>
        <w:r w:rsidRPr="00797A5A">
          <w:rPr>
            <w:rStyle w:val="ab"/>
          </w:rPr>
          <w:t>/</w:t>
        </w:r>
      </w:hyperlink>
      <w:r w:rsidRPr="00797A5A">
        <w:t xml:space="preserve"> – </w:t>
      </w:r>
      <w:r w:rsidRPr="00797A5A">
        <w:rPr>
          <w:i/>
        </w:rPr>
        <w:t>Доступ к полным текстам с любого компьютера, после регистрации из сети университета.</w:t>
      </w:r>
    </w:p>
    <w:p w:rsidR="00FE358F" w:rsidRPr="00797A5A" w:rsidRDefault="00FE358F" w:rsidP="00797A5A">
      <w:pPr>
        <w:pStyle w:val="a7"/>
        <w:numPr>
          <w:ilvl w:val="0"/>
          <w:numId w:val="25"/>
        </w:numPr>
        <w:shd w:val="clear" w:color="auto" w:fill="FFFFFF"/>
        <w:suppressAutoHyphens w:val="0"/>
        <w:spacing w:line="240" w:lineRule="auto"/>
        <w:ind w:left="0" w:firstLine="0"/>
        <w:contextualSpacing/>
        <w:jc w:val="both"/>
      </w:pPr>
      <w:r w:rsidRPr="00797A5A">
        <w:rPr>
          <w:b/>
        </w:rPr>
        <w:t>Межвузовская электронная библиотека (МЭБ)</w:t>
      </w:r>
      <w:r w:rsidRPr="00797A5A">
        <w:t xml:space="preserve"> [Электронный ресурс]</w:t>
      </w:r>
      <w:proofErr w:type="gramStart"/>
      <w:r w:rsidRPr="00797A5A">
        <w:t xml:space="preserve"> :</w:t>
      </w:r>
      <w:proofErr w:type="gramEnd"/>
      <w:r w:rsidRPr="00797A5A">
        <w:t xml:space="preserve"> сайт. – URL: </w:t>
      </w:r>
      <w:hyperlink r:id="rId24" w:history="1">
        <w:r w:rsidRPr="00797A5A">
          <w:rPr>
            <w:rStyle w:val="ab"/>
          </w:rPr>
          <w:t>https://icdlib.nspu.ru/</w:t>
        </w:r>
      </w:hyperlink>
      <w:r w:rsidRPr="00797A5A">
        <w:t xml:space="preserve"> – </w:t>
      </w:r>
      <w:r w:rsidRPr="00797A5A">
        <w:rPr>
          <w:i/>
        </w:rPr>
        <w:t xml:space="preserve">Доступ после </w:t>
      </w:r>
      <w:r w:rsidRPr="00797A5A">
        <w:rPr>
          <w:i/>
          <w:color w:val="333333"/>
          <w:shd w:val="clear" w:color="auto" w:fill="FFFFFF"/>
        </w:rPr>
        <w:t xml:space="preserve">указания ФИО, штрих-код читательского </w:t>
      </w:r>
      <w:r w:rsidRPr="00797A5A">
        <w:rPr>
          <w:i/>
          <w:shd w:val="clear" w:color="auto" w:fill="FFFFFF"/>
        </w:rPr>
        <w:t>билета и университета НГМУ в поле «Организация» на сайте МЭБ.</w:t>
      </w:r>
    </w:p>
    <w:p w:rsidR="00FE358F" w:rsidRPr="00797A5A" w:rsidRDefault="00FE358F" w:rsidP="00797A5A">
      <w:pPr>
        <w:pStyle w:val="a7"/>
        <w:numPr>
          <w:ilvl w:val="0"/>
          <w:numId w:val="25"/>
        </w:numPr>
        <w:suppressAutoHyphens w:val="0"/>
        <w:spacing w:line="240" w:lineRule="auto"/>
        <w:ind w:left="0" w:firstLine="0"/>
        <w:contextualSpacing/>
      </w:pPr>
      <w:r w:rsidRPr="00797A5A">
        <w:rPr>
          <w:b/>
        </w:rPr>
        <w:t xml:space="preserve">ГАРАНТ </w:t>
      </w:r>
      <w:r w:rsidRPr="00797A5A">
        <w:t>[Электронный ресурс]</w:t>
      </w:r>
      <w:proofErr w:type="gramStart"/>
      <w:r w:rsidRPr="00797A5A">
        <w:t xml:space="preserve"> :</w:t>
      </w:r>
      <w:proofErr w:type="gramEnd"/>
      <w:r w:rsidRPr="00797A5A">
        <w:t xml:space="preserve"> справочно-правовая система : база данных / ООО НПП «ГАРАНТ-СЕРВИС». – </w:t>
      </w:r>
      <w:r w:rsidRPr="00797A5A">
        <w:rPr>
          <w:i/>
        </w:rPr>
        <w:t>Доступ в локальной сети.</w:t>
      </w:r>
    </w:p>
    <w:p w:rsidR="00FE358F" w:rsidRPr="00797A5A" w:rsidRDefault="00FE358F" w:rsidP="00797A5A">
      <w:pPr>
        <w:pStyle w:val="a7"/>
        <w:numPr>
          <w:ilvl w:val="0"/>
          <w:numId w:val="25"/>
        </w:numPr>
        <w:shd w:val="clear" w:color="auto" w:fill="FFFFFF"/>
        <w:suppressAutoHyphens w:val="0"/>
        <w:spacing w:line="240" w:lineRule="auto"/>
        <w:ind w:left="0" w:firstLine="0"/>
        <w:contextualSpacing/>
        <w:jc w:val="both"/>
        <w:rPr>
          <w:lang w:val="en-US"/>
        </w:rPr>
      </w:pPr>
      <w:r w:rsidRPr="00797A5A">
        <w:rPr>
          <w:b/>
          <w:bCs/>
          <w:shd w:val="clear" w:color="auto" w:fill="FFFFFF"/>
          <w:lang w:val="en-US"/>
        </w:rPr>
        <w:t xml:space="preserve">Springer Journals </w:t>
      </w:r>
      <w:r w:rsidRPr="00797A5A">
        <w:rPr>
          <w:lang w:val="en-US"/>
        </w:rPr>
        <w:t>[</w:t>
      </w:r>
      <w:r w:rsidRPr="00797A5A">
        <w:t>Электронный</w:t>
      </w:r>
      <w:r w:rsidRPr="00797A5A">
        <w:rPr>
          <w:lang w:val="en-US"/>
        </w:rPr>
        <w:t xml:space="preserve"> </w:t>
      </w:r>
      <w:r w:rsidRPr="00797A5A">
        <w:t>ресурс</w:t>
      </w:r>
      <w:r w:rsidRPr="00797A5A">
        <w:rPr>
          <w:lang w:val="en-US"/>
        </w:rPr>
        <w:t xml:space="preserve">] : </w:t>
      </w:r>
      <w:r w:rsidRPr="00797A5A">
        <w:t>база</w:t>
      </w:r>
      <w:r w:rsidRPr="00797A5A">
        <w:rPr>
          <w:lang w:val="en-US"/>
        </w:rPr>
        <w:t xml:space="preserve"> </w:t>
      </w:r>
      <w:r w:rsidRPr="00797A5A">
        <w:t>данных</w:t>
      </w:r>
      <w:r w:rsidRPr="00797A5A">
        <w:rPr>
          <w:lang w:val="en-US"/>
        </w:rPr>
        <w:t xml:space="preserve"> / </w:t>
      </w:r>
      <w:proofErr w:type="spellStart"/>
      <w:r w:rsidRPr="00797A5A">
        <w:rPr>
          <w:lang w:val="en-US"/>
        </w:rPr>
        <w:t>SpringerNatur</w:t>
      </w:r>
      <w:proofErr w:type="spellEnd"/>
      <w:r w:rsidRPr="00797A5A">
        <w:rPr>
          <w:lang w:val="en-US"/>
        </w:rPr>
        <w:t xml:space="preserve">: – URL : </w:t>
      </w:r>
      <w:hyperlink r:id="rId25" w:history="1">
        <w:r w:rsidRPr="00797A5A">
          <w:rPr>
            <w:rStyle w:val="ab"/>
            <w:bCs/>
            <w:shd w:val="clear" w:color="auto" w:fill="FFFFFF"/>
            <w:lang w:val="en-US"/>
          </w:rPr>
          <w:t>https://link.springer.com/</w:t>
        </w:r>
      </w:hyperlink>
    </w:p>
    <w:p w:rsidR="00FE358F" w:rsidRPr="00797A5A" w:rsidRDefault="00FE358F" w:rsidP="00797A5A">
      <w:pPr>
        <w:pStyle w:val="a7"/>
        <w:numPr>
          <w:ilvl w:val="0"/>
          <w:numId w:val="25"/>
        </w:numPr>
        <w:suppressAutoHyphens w:val="0"/>
        <w:spacing w:line="240" w:lineRule="auto"/>
        <w:ind w:left="0" w:firstLine="0"/>
        <w:contextualSpacing/>
        <w:rPr>
          <w:i/>
        </w:rPr>
      </w:pPr>
      <w:r w:rsidRPr="00797A5A">
        <w:rPr>
          <w:b/>
        </w:rPr>
        <w:t>Федеральная электронная медицинская библиотека [</w:t>
      </w:r>
      <w:r w:rsidRPr="00797A5A">
        <w:t>Электронный ресурс] : электронно-библиотечная система (ЭБС) / ЦНМБ</w:t>
      </w:r>
      <w:proofErr w:type="gramStart"/>
      <w:r w:rsidRPr="00797A5A">
        <w:t xml:space="preserve"> П</w:t>
      </w:r>
      <w:proofErr w:type="gramEnd"/>
      <w:r w:rsidRPr="00797A5A">
        <w:t>ервого Московского государственного медицинского университета им. И.М.Сеченова. – Режим доступа</w:t>
      </w:r>
      <w:proofErr w:type="gramStart"/>
      <w:r w:rsidRPr="00797A5A">
        <w:t xml:space="preserve"> :</w:t>
      </w:r>
      <w:proofErr w:type="gramEnd"/>
      <w:r w:rsidRPr="00797A5A">
        <w:t xml:space="preserve"> </w:t>
      </w:r>
      <w:hyperlink r:id="rId26" w:history="1">
        <w:r w:rsidRPr="00797A5A">
          <w:rPr>
            <w:rStyle w:val="ab"/>
            <w:lang w:val="en-US"/>
          </w:rPr>
          <w:t>http</w:t>
        </w:r>
        <w:r w:rsidRPr="00797A5A">
          <w:rPr>
            <w:rStyle w:val="ab"/>
          </w:rPr>
          <w:t>://</w:t>
        </w:r>
        <w:proofErr w:type="spellStart"/>
        <w:r w:rsidRPr="00797A5A">
          <w:rPr>
            <w:rStyle w:val="ab"/>
            <w:lang w:val="en-US"/>
          </w:rPr>
          <w:t>feml</w:t>
        </w:r>
        <w:proofErr w:type="spellEnd"/>
        <w:r w:rsidRPr="00797A5A">
          <w:rPr>
            <w:rStyle w:val="ab"/>
          </w:rPr>
          <w:t>.</w:t>
        </w:r>
        <w:proofErr w:type="spellStart"/>
        <w:r w:rsidRPr="00797A5A">
          <w:rPr>
            <w:rStyle w:val="ab"/>
            <w:lang w:val="en-US"/>
          </w:rPr>
          <w:t>scsml</w:t>
        </w:r>
        <w:proofErr w:type="spellEnd"/>
        <w:r w:rsidRPr="00797A5A">
          <w:rPr>
            <w:rStyle w:val="ab"/>
          </w:rPr>
          <w:t>.</w:t>
        </w:r>
        <w:proofErr w:type="spellStart"/>
        <w:r w:rsidRPr="00797A5A">
          <w:rPr>
            <w:rStyle w:val="ab"/>
            <w:lang w:val="en-US"/>
          </w:rPr>
          <w:t>rssi</w:t>
        </w:r>
        <w:proofErr w:type="spellEnd"/>
        <w:r w:rsidRPr="00797A5A">
          <w:rPr>
            <w:rStyle w:val="ab"/>
          </w:rPr>
          <w:t>.</w:t>
        </w:r>
        <w:proofErr w:type="spellStart"/>
        <w:r w:rsidRPr="00797A5A">
          <w:rPr>
            <w:rStyle w:val="ab"/>
            <w:lang w:val="en-US"/>
          </w:rPr>
          <w:t>ru</w:t>
        </w:r>
        <w:proofErr w:type="spellEnd"/>
        <w:r w:rsidRPr="00797A5A">
          <w:rPr>
            <w:rStyle w:val="ab"/>
          </w:rPr>
          <w:t>/</w:t>
        </w:r>
        <w:proofErr w:type="spellStart"/>
        <w:r w:rsidRPr="00797A5A">
          <w:rPr>
            <w:rStyle w:val="ab"/>
            <w:lang w:val="en-US"/>
          </w:rPr>
          <w:t>feml</w:t>
        </w:r>
        <w:proofErr w:type="spellEnd"/>
      </w:hyperlink>
      <w:r w:rsidRPr="00797A5A">
        <w:t xml:space="preserve">, – </w:t>
      </w:r>
      <w:r w:rsidRPr="00797A5A">
        <w:rPr>
          <w:i/>
        </w:rPr>
        <w:t>Свободный доступ.</w:t>
      </w:r>
    </w:p>
    <w:p w:rsidR="00FE358F" w:rsidRPr="00797A5A" w:rsidRDefault="00FE358F" w:rsidP="00797A5A">
      <w:pPr>
        <w:pStyle w:val="a7"/>
        <w:numPr>
          <w:ilvl w:val="0"/>
          <w:numId w:val="25"/>
        </w:numPr>
        <w:suppressAutoHyphens w:val="0"/>
        <w:spacing w:line="240" w:lineRule="auto"/>
        <w:ind w:left="0" w:firstLine="0"/>
        <w:contextualSpacing/>
        <w:rPr>
          <w:i/>
        </w:rPr>
      </w:pPr>
      <w:r w:rsidRPr="00797A5A">
        <w:rPr>
          <w:b/>
        </w:rPr>
        <w:t>Polpred.com</w:t>
      </w:r>
      <w:r w:rsidRPr="00797A5A">
        <w:t xml:space="preserve"> Обзор СМИ [Электронный ресурс]</w:t>
      </w:r>
      <w:proofErr w:type="gramStart"/>
      <w:r w:rsidRPr="00797A5A">
        <w:t xml:space="preserve"> :</w:t>
      </w:r>
      <w:proofErr w:type="gramEnd"/>
      <w:r w:rsidRPr="00797A5A">
        <w:t xml:space="preserve"> сайт. – URL: http://polpred.com/ – </w:t>
      </w:r>
      <w:r w:rsidRPr="00797A5A">
        <w:rPr>
          <w:i/>
        </w:rPr>
        <w:t>Доступ открыт со всех компьютеров библиотеки и сети университета.</w:t>
      </w:r>
    </w:p>
    <w:p w:rsidR="00FE358F" w:rsidRPr="00797A5A" w:rsidRDefault="00FE358F" w:rsidP="00797A5A">
      <w:pPr>
        <w:pStyle w:val="a7"/>
        <w:numPr>
          <w:ilvl w:val="0"/>
          <w:numId w:val="25"/>
        </w:numPr>
        <w:suppressAutoHyphens w:val="0"/>
        <w:spacing w:line="240" w:lineRule="auto"/>
        <w:ind w:left="0" w:firstLine="0"/>
        <w:contextualSpacing/>
        <w:rPr>
          <w:i/>
        </w:rPr>
      </w:pPr>
      <w:r w:rsidRPr="00797A5A">
        <w:rPr>
          <w:b/>
        </w:rPr>
        <w:t>eLIBRARY.RU</w:t>
      </w:r>
      <w:r w:rsidRPr="00797A5A">
        <w:t xml:space="preserve"> [Электронный ресурс] : электронная библиотека / Науч. электрон</w:t>
      </w:r>
      <w:proofErr w:type="gramStart"/>
      <w:r w:rsidRPr="00797A5A">
        <w:t>.</w:t>
      </w:r>
      <w:proofErr w:type="gramEnd"/>
      <w:r w:rsidRPr="00797A5A">
        <w:t xml:space="preserve"> </w:t>
      </w:r>
      <w:proofErr w:type="gramStart"/>
      <w:r w:rsidRPr="00797A5A">
        <w:t>б</w:t>
      </w:r>
      <w:proofErr w:type="gramEnd"/>
      <w:r w:rsidRPr="00797A5A">
        <w:t xml:space="preserve">-ка. – URL: </w:t>
      </w:r>
      <w:hyperlink r:id="rId27" w:history="1">
        <w:r w:rsidRPr="00797A5A">
          <w:rPr>
            <w:rStyle w:val="ab"/>
          </w:rPr>
          <w:t>http://www.elibrary.ru/</w:t>
        </w:r>
      </w:hyperlink>
      <w:r w:rsidRPr="00797A5A">
        <w:t>. – Яз. рус</w:t>
      </w:r>
      <w:proofErr w:type="gramStart"/>
      <w:r w:rsidRPr="00797A5A">
        <w:t xml:space="preserve">., </w:t>
      </w:r>
      <w:proofErr w:type="gramEnd"/>
      <w:r w:rsidRPr="00797A5A">
        <w:t xml:space="preserve">англ. – </w:t>
      </w:r>
      <w:r w:rsidRPr="00797A5A">
        <w:rPr>
          <w:i/>
        </w:rPr>
        <w:t>Доступ к подписке журналов открыт со всех компьютеров библиотеки и сети университета.</w:t>
      </w:r>
    </w:p>
    <w:p w:rsidR="00FE358F" w:rsidRPr="00797A5A" w:rsidRDefault="00FE358F" w:rsidP="00797A5A">
      <w:pPr>
        <w:pStyle w:val="a7"/>
        <w:numPr>
          <w:ilvl w:val="0"/>
          <w:numId w:val="25"/>
        </w:numPr>
        <w:suppressAutoHyphens w:val="0"/>
        <w:spacing w:line="240" w:lineRule="auto"/>
        <w:ind w:left="0" w:firstLine="0"/>
        <w:contextualSpacing/>
        <w:jc w:val="both"/>
      </w:pPr>
      <w:proofErr w:type="spellStart"/>
      <w:r w:rsidRPr="00797A5A">
        <w:rPr>
          <w:b/>
        </w:rPr>
        <w:t>Colibris</w:t>
      </w:r>
      <w:proofErr w:type="spellEnd"/>
      <w:r w:rsidRPr="00797A5A">
        <w:rPr>
          <w:b/>
        </w:rPr>
        <w:t xml:space="preserve"> </w:t>
      </w:r>
      <w:r w:rsidRPr="00797A5A">
        <w:t>[Электронный ресурс]</w:t>
      </w:r>
      <w:proofErr w:type="gramStart"/>
      <w:r w:rsidRPr="00797A5A">
        <w:t xml:space="preserve"> :</w:t>
      </w:r>
      <w:proofErr w:type="gramEnd"/>
      <w:r w:rsidRPr="00797A5A">
        <w:t xml:space="preserve"> электронно-библиотечная система (ЭБС) / </w:t>
      </w:r>
      <w:proofErr w:type="spellStart"/>
      <w:r w:rsidRPr="00797A5A">
        <w:t>КрасГМУ</w:t>
      </w:r>
      <w:proofErr w:type="spellEnd"/>
      <w:r w:rsidRPr="00797A5A">
        <w:t xml:space="preserve"> – URL: </w:t>
      </w:r>
      <w:hyperlink r:id="rId28" w:history="1">
        <w:r w:rsidRPr="00797A5A">
          <w:rPr>
            <w:rStyle w:val="ab"/>
          </w:rPr>
          <w:t>http://krasgmu.ru/index.php?page[common]=elib</w:t>
        </w:r>
      </w:hyperlink>
      <w:r w:rsidRPr="00797A5A">
        <w:t xml:space="preserve"> – </w:t>
      </w:r>
      <w:r w:rsidRPr="00797A5A">
        <w:rPr>
          <w:i/>
        </w:rPr>
        <w:t>Доступ к полным текстам с любого компьютера после авторизации.</w:t>
      </w:r>
    </w:p>
    <w:p w:rsidR="00FE358F" w:rsidRPr="00797A5A" w:rsidRDefault="00FE358F" w:rsidP="00797A5A">
      <w:pPr>
        <w:pStyle w:val="a7"/>
        <w:numPr>
          <w:ilvl w:val="0"/>
          <w:numId w:val="25"/>
        </w:numPr>
        <w:suppressAutoHyphens w:val="0"/>
        <w:spacing w:line="240" w:lineRule="auto"/>
        <w:ind w:left="0" w:firstLine="0"/>
        <w:contextualSpacing/>
        <w:rPr>
          <w:i/>
        </w:rPr>
      </w:pPr>
      <w:r w:rsidRPr="00797A5A">
        <w:rPr>
          <w:b/>
        </w:rPr>
        <w:t>Министерство здравоохранения Российской Федерации</w:t>
      </w:r>
      <w:r w:rsidRPr="00797A5A">
        <w:t>: Документы. [Электронный ресурс]</w:t>
      </w:r>
      <w:proofErr w:type="gramStart"/>
      <w:r w:rsidRPr="00797A5A">
        <w:t xml:space="preserve"> :</w:t>
      </w:r>
      <w:proofErr w:type="gramEnd"/>
      <w:r w:rsidRPr="00797A5A">
        <w:t xml:space="preserve"> сайт. – Режим доступа</w:t>
      </w:r>
      <w:proofErr w:type="gramStart"/>
      <w:r w:rsidRPr="00797A5A">
        <w:t xml:space="preserve"> :</w:t>
      </w:r>
      <w:proofErr w:type="gramEnd"/>
      <w:r w:rsidRPr="00797A5A">
        <w:t xml:space="preserve"> </w:t>
      </w:r>
      <w:hyperlink r:id="rId29" w:history="1">
        <w:r w:rsidRPr="00797A5A">
          <w:rPr>
            <w:rStyle w:val="ab"/>
          </w:rPr>
          <w:t>https://www.rosminzdrav.ru/documents</w:t>
        </w:r>
      </w:hyperlink>
      <w:r w:rsidRPr="00797A5A">
        <w:t xml:space="preserve"> – </w:t>
      </w:r>
      <w:r w:rsidRPr="00797A5A">
        <w:rPr>
          <w:i/>
        </w:rPr>
        <w:t>Свободный доступ.</w:t>
      </w:r>
    </w:p>
    <w:p w:rsidR="00FE358F" w:rsidRPr="00797A5A" w:rsidRDefault="00FE358F" w:rsidP="00797A5A">
      <w:pPr>
        <w:pStyle w:val="a7"/>
        <w:numPr>
          <w:ilvl w:val="0"/>
          <w:numId w:val="25"/>
        </w:numPr>
        <w:suppressAutoHyphens w:val="0"/>
        <w:spacing w:line="240" w:lineRule="auto"/>
        <w:ind w:left="0" w:firstLine="0"/>
        <w:contextualSpacing/>
        <w:rPr>
          <w:i/>
        </w:rPr>
      </w:pPr>
      <w:r w:rsidRPr="00797A5A">
        <w:rPr>
          <w:b/>
        </w:rPr>
        <w:t>Министерство здравоохранения Новосибирской области</w:t>
      </w:r>
      <w:r w:rsidRPr="00797A5A">
        <w:t xml:space="preserve"> [Электронный ресурс]</w:t>
      </w:r>
      <w:proofErr w:type="gramStart"/>
      <w:r w:rsidRPr="00797A5A">
        <w:t xml:space="preserve"> :</w:t>
      </w:r>
      <w:proofErr w:type="gramEnd"/>
      <w:r w:rsidRPr="00797A5A">
        <w:t xml:space="preserve"> сайт. – Режим доступа</w:t>
      </w:r>
      <w:proofErr w:type="gramStart"/>
      <w:r w:rsidRPr="00797A5A">
        <w:t xml:space="preserve"> :</w:t>
      </w:r>
      <w:proofErr w:type="gramEnd"/>
      <w:r w:rsidRPr="00797A5A">
        <w:t xml:space="preserve"> </w:t>
      </w:r>
      <w:hyperlink r:id="rId30" w:history="1">
        <w:r w:rsidRPr="00797A5A">
          <w:rPr>
            <w:rStyle w:val="ab"/>
          </w:rPr>
          <w:t>http://www.zdrav.nso.ru/page/1902</w:t>
        </w:r>
      </w:hyperlink>
      <w:r w:rsidRPr="00797A5A">
        <w:t xml:space="preserve"> – </w:t>
      </w:r>
      <w:r w:rsidRPr="00797A5A">
        <w:rPr>
          <w:i/>
        </w:rPr>
        <w:t>Свободный доступ.</w:t>
      </w:r>
    </w:p>
    <w:p w:rsidR="00FE358F" w:rsidRPr="00797A5A" w:rsidRDefault="00FE358F" w:rsidP="00797A5A">
      <w:pPr>
        <w:pStyle w:val="a7"/>
        <w:numPr>
          <w:ilvl w:val="0"/>
          <w:numId w:val="25"/>
        </w:numPr>
        <w:suppressAutoHyphens w:val="0"/>
        <w:spacing w:line="240" w:lineRule="auto"/>
        <w:ind w:left="0" w:firstLine="0"/>
        <w:contextualSpacing/>
      </w:pPr>
      <w:r w:rsidRPr="00797A5A">
        <w:rPr>
          <w:b/>
        </w:rPr>
        <w:t>Российская государственная библиотека</w:t>
      </w:r>
      <w:r w:rsidRPr="00797A5A">
        <w:t xml:space="preserve"> [Электронный ресурс]</w:t>
      </w:r>
      <w:proofErr w:type="gramStart"/>
      <w:r w:rsidRPr="00797A5A">
        <w:t xml:space="preserve"> :</w:t>
      </w:r>
      <w:proofErr w:type="gramEnd"/>
      <w:r w:rsidRPr="00797A5A">
        <w:t xml:space="preserve"> сайт. – Режим доступа</w:t>
      </w:r>
      <w:proofErr w:type="gramStart"/>
      <w:r w:rsidRPr="00797A5A">
        <w:t xml:space="preserve"> :</w:t>
      </w:r>
      <w:proofErr w:type="gramEnd"/>
      <w:r w:rsidRPr="00797A5A">
        <w:t xml:space="preserve"> </w:t>
      </w:r>
      <w:hyperlink r:id="rId31" w:history="1">
        <w:r w:rsidRPr="00797A5A">
          <w:rPr>
            <w:rStyle w:val="ab"/>
          </w:rPr>
          <w:t>http://www.rsl.ru</w:t>
        </w:r>
      </w:hyperlink>
      <w:r w:rsidRPr="00797A5A">
        <w:t xml:space="preserve"> – </w:t>
      </w:r>
      <w:r w:rsidRPr="00797A5A">
        <w:rPr>
          <w:i/>
        </w:rPr>
        <w:t>Свободный доступ.</w:t>
      </w:r>
    </w:p>
    <w:p w:rsidR="00FE358F" w:rsidRPr="00797A5A" w:rsidRDefault="00FE358F" w:rsidP="00797A5A">
      <w:pPr>
        <w:pStyle w:val="a7"/>
        <w:numPr>
          <w:ilvl w:val="0"/>
          <w:numId w:val="25"/>
        </w:numPr>
        <w:suppressAutoHyphens w:val="0"/>
        <w:spacing w:line="240" w:lineRule="auto"/>
        <w:ind w:left="0" w:firstLine="0"/>
        <w:contextualSpacing/>
      </w:pPr>
      <w:proofErr w:type="spellStart"/>
      <w:r w:rsidRPr="00797A5A">
        <w:rPr>
          <w:b/>
          <w:lang w:val="en-US"/>
        </w:rPr>
        <w:t>Consilium</w:t>
      </w:r>
      <w:proofErr w:type="spellEnd"/>
      <w:r w:rsidRPr="00797A5A">
        <w:rPr>
          <w:b/>
        </w:rPr>
        <w:t xml:space="preserve"> </w:t>
      </w:r>
      <w:proofErr w:type="spellStart"/>
      <w:r w:rsidRPr="00797A5A">
        <w:rPr>
          <w:b/>
          <w:lang w:val="en-US"/>
        </w:rPr>
        <w:t>Medicum</w:t>
      </w:r>
      <w:proofErr w:type="spellEnd"/>
      <w:r w:rsidRPr="00797A5A">
        <w:t xml:space="preserve"> [Электронный ресурс</w:t>
      </w:r>
      <w:proofErr w:type="gramStart"/>
      <w:r w:rsidRPr="00797A5A">
        <w:t>] :</w:t>
      </w:r>
      <w:proofErr w:type="gramEnd"/>
      <w:r w:rsidRPr="00797A5A">
        <w:t xml:space="preserve"> сайт. – Режим доступа</w:t>
      </w:r>
      <w:proofErr w:type="gramStart"/>
      <w:r w:rsidRPr="00797A5A">
        <w:t xml:space="preserve"> :</w:t>
      </w:r>
      <w:proofErr w:type="gramEnd"/>
      <w:r w:rsidRPr="00797A5A">
        <w:t xml:space="preserve"> </w:t>
      </w:r>
      <w:hyperlink r:id="rId32" w:history="1">
        <w:r w:rsidRPr="00797A5A">
          <w:rPr>
            <w:rStyle w:val="ab"/>
            <w:lang w:val="en-US"/>
          </w:rPr>
          <w:t>http</w:t>
        </w:r>
        <w:r w:rsidRPr="00797A5A">
          <w:rPr>
            <w:rStyle w:val="ab"/>
          </w:rPr>
          <w:t>://</w:t>
        </w:r>
        <w:r w:rsidRPr="00797A5A">
          <w:rPr>
            <w:rStyle w:val="ab"/>
            <w:lang w:val="en-US"/>
          </w:rPr>
          <w:t>www</w:t>
        </w:r>
        <w:r w:rsidRPr="00797A5A">
          <w:rPr>
            <w:rStyle w:val="ab"/>
          </w:rPr>
          <w:t>.</w:t>
        </w:r>
        <w:proofErr w:type="spellStart"/>
        <w:r w:rsidRPr="00797A5A">
          <w:rPr>
            <w:rStyle w:val="ab"/>
            <w:lang w:val="en-US"/>
          </w:rPr>
          <w:t>consilium</w:t>
        </w:r>
        <w:proofErr w:type="spellEnd"/>
        <w:r w:rsidRPr="00797A5A">
          <w:rPr>
            <w:rStyle w:val="ab"/>
          </w:rPr>
          <w:t>-</w:t>
        </w:r>
        <w:proofErr w:type="spellStart"/>
        <w:r w:rsidRPr="00797A5A">
          <w:rPr>
            <w:rStyle w:val="ab"/>
            <w:lang w:val="en-US"/>
          </w:rPr>
          <w:t>medicum</w:t>
        </w:r>
        <w:proofErr w:type="spellEnd"/>
        <w:r w:rsidRPr="00797A5A">
          <w:rPr>
            <w:rStyle w:val="ab"/>
          </w:rPr>
          <w:t>.</w:t>
        </w:r>
        <w:r w:rsidRPr="00797A5A">
          <w:rPr>
            <w:rStyle w:val="ab"/>
            <w:lang w:val="en-US"/>
          </w:rPr>
          <w:t>com</w:t>
        </w:r>
        <w:r w:rsidRPr="00797A5A">
          <w:rPr>
            <w:rStyle w:val="ab"/>
          </w:rPr>
          <w:t>/</w:t>
        </w:r>
      </w:hyperlink>
      <w:r w:rsidRPr="00797A5A">
        <w:t xml:space="preserve"> – </w:t>
      </w:r>
      <w:r w:rsidRPr="00797A5A">
        <w:rPr>
          <w:i/>
        </w:rPr>
        <w:t>Свободный доступ.</w:t>
      </w:r>
    </w:p>
    <w:p w:rsidR="00FE358F" w:rsidRPr="00797A5A" w:rsidRDefault="00FE358F" w:rsidP="00797A5A">
      <w:pPr>
        <w:pStyle w:val="a7"/>
        <w:numPr>
          <w:ilvl w:val="0"/>
          <w:numId w:val="25"/>
        </w:numPr>
        <w:suppressAutoHyphens w:val="0"/>
        <w:spacing w:line="240" w:lineRule="auto"/>
        <w:ind w:left="0" w:firstLine="0"/>
        <w:contextualSpacing/>
        <w:rPr>
          <w:lang w:val="en-US"/>
        </w:rPr>
      </w:pPr>
      <w:proofErr w:type="gramStart"/>
      <w:r w:rsidRPr="00797A5A">
        <w:rPr>
          <w:b/>
          <w:lang w:val="en-US"/>
        </w:rPr>
        <w:t>PubMed :</w:t>
      </w:r>
      <w:proofErr w:type="gramEnd"/>
      <w:r w:rsidRPr="00797A5A">
        <w:rPr>
          <w:lang w:val="en-US"/>
        </w:rPr>
        <w:t xml:space="preserve"> US National Library of Medicine National Institutes of Health [</w:t>
      </w:r>
      <w:r w:rsidRPr="00797A5A">
        <w:t>Электронный</w:t>
      </w:r>
      <w:r w:rsidRPr="00797A5A">
        <w:rPr>
          <w:lang w:val="en-US"/>
        </w:rPr>
        <w:t xml:space="preserve"> </w:t>
      </w:r>
      <w:r w:rsidRPr="00797A5A">
        <w:t>ресурс</w:t>
      </w:r>
      <w:r w:rsidRPr="00797A5A">
        <w:rPr>
          <w:lang w:val="en-US"/>
        </w:rPr>
        <w:t xml:space="preserve">] – URL: </w:t>
      </w:r>
      <w:hyperlink r:id="rId33" w:history="1">
        <w:r w:rsidRPr="00797A5A">
          <w:rPr>
            <w:rStyle w:val="ab"/>
            <w:lang w:val="en-US"/>
          </w:rPr>
          <w:t>http://www.ncbi.nlm.nih.gov/pubmed</w:t>
        </w:r>
      </w:hyperlink>
      <w:r w:rsidRPr="00797A5A">
        <w:rPr>
          <w:lang w:val="en-US"/>
        </w:rPr>
        <w:t xml:space="preserve"> – </w:t>
      </w:r>
      <w:r w:rsidRPr="00797A5A">
        <w:rPr>
          <w:i/>
        </w:rPr>
        <w:t>Свободный</w:t>
      </w:r>
      <w:r w:rsidRPr="00797A5A">
        <w:rPr>
          <w:i/>
          <w:lang w:val="en-US"/>
        </w:rPr>
        <w:t xml:space="preserve"> </w:t>
      </w:r>
      <w:r w:rsidRPr="00797A5A">
        <w:rPr>
          <w:i/>
        </w:rPr>
        <w:t>доступ</w:t>
      </w:r>
      <w:r w:rsidRPr="00797A5A">
        <w:rPr>
          <w:i/>
          <w:lang w:val="en-US"/>
        </w:rPr>
        <w:t>.</w:t>
      </w:r>
    </w:p>
    <w:p w:rsidR="00FE358F" w:rsidRPr="00797A5A" w:rsidRDefault="00FE358F" w:rsidP="00797A5A">
      <w:pPr>
        <w:pStyle w:val="a7"/>
        <w:numPr>
          <w:ilvl w:val="0"/>
          <w:numId w:val="25"/>
        </w:numPr>
        <w:suppressAutoHyphens w:val="0"/>
        <w:spacing w:line="240" w:lineRule="auto"/>
        <w:ind w:left="0" w:firstLine="0"/>
        <w:contextualSpacing/>
        <w:rPr>
          <w:i/>
        </w:rPr>
      </w:pPr>
      <w:proofErr w:type="spellStart"/>
      <w:r w:rsidRPr="00797A5A">
        <w:rPr>
          <w:b/>
          <w:lang w:val="en-US"/>
        </w:rPr>
        <w:t>MedLinks</w:t>
      </w:r>
      <w:proofErr w:type="spellEnd"/>
      <w:r w:rsidRPr="00797A5A">
        <w:rPr>
          <w:b/>
        </w:rPr>
        <w:t>.</w:t>
      </w:r>
      <w:proofErr w:type="spellStart"/>
      <w:r w:rsidRPr="00797A5A">
        <w:rPr>
          <w:b/>
          <w:lang w:val="en-US"/>
        </w:rPr>
        <w:t>ru</w:t>
      </w:r>
      <w:proofErr w:type="spellEnd"/>
      <w:r w:rsidRPr="00797A5A">
        <w:t xml:space="preserve"> [Электронный ресурс</w:t>
      </w:r>
      <w:proofErr w:type="gramStart"/>
      <w:r w:rsidRPr="00797A5A">
        <w:t>] :</w:t>
      </w:r>
      <w:proofErr w:type="gramEnd"/>
      <w:r w:rsidRPr="00797A5A">
        <w:t xml:space="preserve"> сайт. – Режим доступа</w:t>
      </w:r>
      <w:proofErr w:type="gramStart"/>
      <w:r w:rsidRPr="00797A5A">
        <w:t xml:space="preserve"> :</w:t>
      </w:r>
      <w:proofErr w:type="gramEnd"/>
      <w:r w:rsidRPr="00797A5A">
        <w:t xml:space="preserve"> </w:t>
      </w:r>
      <w:hyperlink r:id="rId34" w:history="1">
        <w:r w:rsidRPr="00797A5A">
          <w:rPr>
            <w:rStyle w:val="ab"/>
            <w:lang w:val="en-US"/>
          </w:rPr>
          <w:t>http</w:t>
        </w:r>
        <w:r w:rsidRPr="00797A5A">
          <w:rPr>
            <w:rStyle w:val="ab"/>
          </w:rPr>
          <w:t>://</w:t>
        </w:r>
        <w:r w:rsidRPr="00797A5A">
          <w:rPr>
            <w:rStyle w:val="ab"/>
            <w:lang w:val="en-US"/>
          </w:rPr>
          <w:t>www</w:t>
        </w:r>
        <w:r w:rsidRPr="00797A5A">
          <w:rPr>
            <w:rStyle w:val="ab"/>
          </w:rPr>
          <w:t>.</w:t>
        </w:r>
        <w:proofErr w:type="spellStart"/>
        <w:r w:rsidRPr="00797A5A">
          <w:rPr>
            <w:rStyle w:val="ab"/>
            <w:lang w:val="en-US"/>
          </w:rPr>
          <w:t>medlinks</w:t>
        </w:r>
        <w:proofErr w:type="spellEnd"/>
        <w:r w:rsidRPr="00797A5A">
          <w:rPr>
            <w:rStyle w:val="ab"/>
          </w:rPr>
          <w:t>.</w:t>
        </w:r>
        <w:proofErr w:type="spellStart"/>
        <w:r w:rsidRPr="00797A5A">
          <w:rPr>
            <w:rStyle w:val="ab"/>
            <w:lang w:val="en-US"/>
          </w:rPr>
          <w:t>ru</w:t>
        </w:r>
        <w:proofErr w:type="spellEnd"/>
        <w:r w:rsidRPr="00797A5A">
          <w:rPr>
            <w:rStyle w:val="ab"/>
          </w:rPr>
          <w:t>/</w:t>
        </w:r>
      </w:hyperlink>
      <w:r w:rsidRPr="00797A5A">
        <w:t xml:space="preserve"> – </w:t>
      </w:r>
      <w:r w:rsidRPr="00797A5A">
        <w:rPr>
          <w:i/>
        </w:rPr>
        <w:t>Свободный доступ.</w:t>
      </w:r>
    </w:p>
    <w:p w:rsidR="00FE358F" w:rsidRPr="00797A5A" w:rsidRDefault="00FE358F" w:rsidP="00797A5A">
      <w:pPr>
        <w:pStyle w:val="a7"/>
        <w:numPr>
          <w:ilvl w:val="0"/>
          <w:numId w:val="25"/>
        </w:numPr>
        <w:suppressAutoHyphens w:val="0"/>
        <w:spacing w:line="240" w:lineRule="auto"/>
        <w:ind w:left="0" w:firstLine="0"/>
        <w:contextualSpacing/>
      </w:pPr>
      <w:r w:rsidRPr="00797A5A">
        <w:rPr>
          <w:b/>
        </w:rPr>
        <w:t>Архив научных журналов НЭИКОН</w:t>
      </w:r>
      <w:r w:rsidRPr="00797A5A">
        <w:t xml:space="preserve"> [Электронный ресурс]</w:t>
      </w:r>
      <w:proofErr w:type="gramStart"/>
      <w:r w:rsidRPr="00797A5A">
        <w:t xml:space="preserve"> :</w:t>
      </w:r>
      <w:proofErr w:type="gramEnd"/>
      <w:r w:rsidRPr="00797A5A">
        <w:t xml:space="preserve"> сайт. </w:t>
      </w:r>
      <w:hyperlink r:id="rId35" w:history="1">
        <w:r w:rsidRPr="00797A5A">
          <w:rPr>
            <w:rStyle w:val="ab"/>
            <w:lang w:val="en-US"/>
          </w:rPr>
          <w:t>http</w:t>
        </w:r>
        <w:r w:rsidRPr="00797A5A">
          <w:rPr>
            <w:rStyle w:val="ab"/>
          </w:rPr>
          <w:t>://</w:t>
        </w:r>
        <w:r w:rsidRPr="00797A5A">
          <w:rPr>
            <w:rStyle w:val="ab"/>
            <w:lang w:val="en-US"/>
          </w:rPr>
          <w:t>archive</w:t>
        </w:r>
        <w:r w:rsidRPr="00797A5A">
          <w:rPr>
            <w:rStyle w:val="ab"/>
          </w:rPr>
          <w:t>.</w:t>
        </w:r>
        <w:proofErr w:type="spellStart"/>
        <w:r w:rsidRPr="00797A5A">
          <w:rPr>
            <w:rStyle w:val="ab"/>
            <w:lang w:val="en-US"/>
          </w:rPr>
          <w:t>neicon</w:t>
        </w:r>
        <w:proofErr w:type="spellEnd"/>
        <w:r w:rsidRPr="00797A5A">
          <w:rPr>
            <w:rStyle w:val="ab"/>
          </w:rPr>
          <w:t>.</w:t>
        </w:r>
        <w:proofErr w:type="spellStart"/>
        <w:r w:rsidRPr="00797A5A">
          <w:rPr>
            <w:rStyle w:val="ab"/>
            <w:lang w:val="en-US"/>
          </w:rPr>
          <w:t>ru</w:t>
        </w:r>
        <w:proofErr w:type="spellEnd"/>
        <w:r w:rsidRPr="00797A5A">
          <w:rPr>
            <w:rStyle w:val="ab"/>
          </w:rPr>
          <w:t>/</w:t>
        </w:r>
        <w:proofErr w:type="spellStart"/>
        <w:r w:rsidRPr="00797A5A">
          <w:rPr>
            <w:rStyle w:val="ab"/>
            <w:lang w:val="en-US"/>
          </w:rPr>
          <w:t>xmlui</w:t>
        </w:r>
        <w:proofErr w:type="spellEnd"/>
        <w:r w:rsidRPr="00797A5A">
          <w:rPr>
            <w:rStyle w:val="ab"/>
          </w:rPr>
          <w:t>/</w:t>
        </w:r>
      </w:hyperlink>
      <w:r w:rsidRPr="00797A5A">
        <w:t xml:space="preserve"> – </w:t>
      </w:r>
      <w:r w:rsidRPr="00797A5A">
        <w:rPr>
          <w:i/>
        </w:rPr>
        <w:t>Доступ открыт со всех компьютеров библиотеки и сети университета.</w:t>
      </w:r>
    </w:p>
    <w:p w:rsidR="00FE358F" w:rsidRPr="00797A5A" w:rsidRDefault="00FE358F" w:rsidP="00797A5A">
      <w:pPr>
        <w:pStyle w:val="a7"/>
        <w:numPr>
          <w:ilvl w:val="0"/>
          <w:numId w:val="25"/>
        </w:numPr>
        <w:suppressAutoHyphens w:val="0"/>
        <w:spacing w:line="240" w:lineRule="auto"/>
        <w:ind w:left="0" w:firstLine="0"/>
        <w:contextualSpacing/>
        <w:rPr>
          <w:i/>
        </w:rPr>
      </w:pPr>
      <w:proofErr w:type="spellStart"/>
      <w:r w:rsidRPr="00797A5A">
        <w:rPr>
          <w:b/>
        </w:rPr>
        <w:lastRenderedPageBreak/>
        <w:t>ScienceDirect</w:t>
      </w:r>
      <w:proofErr w:type="spellEnd"/>
      <w:r w:rsidRPr="00797A5A">
        <w:t>. Ресурсы открытого доступа [Электронный ресурс]</w:t>
      </w:r>
      <w:proofErr w:type="gramStart"/>
      <w:r w:rsidRPr="00797A5A">
        <w:t xml:space="preserve"> :</w:t>
      </w:r>
      <w:proofErr w:type="gramEnd"/>
      <w:r w:rsidRPr="00797A5A">
        <w:t xml:space="preserve"> сайт. – Режим доступа</w:t>
      </w:r>
      <w:proofErr w:type="gramStart"/>
      <w:r w:rsidRPr="00797A5A">
        <w:t xml:space="preserve"> :</w:t>
      </w:r>
      <w:proofErr w:type="gramEnd"/>
      <w:r w:rsidRPr="00797A5A">
        <w:t xml:space="preserve"> </w:t>
      </w:r>
      <w:hyperlink r:id="rId36" w:history="1">
        <w:r w:rsidRPr="00797A5A">
          <w:rPr>
            <w:rStyle w:val="ab"/>
          </w:rPr>
          <w:t>http://www.sciencedirect.com/science/jrnlallbooks/open-access</w:t>
        </w:r>
      </w:hyperlink>
      <w:r w:rsidRPr="00797A5A">
        <w:t xml:space="preserve"> – </w:t>
      </w:r>
      <w:r w:rsidRPr="00797A5A">
        <w:rPr>
          <w:i/>
        </w:rPr>
        <w:t>Свободный доступ.</w:t>
      </w:r>
    </w:p>
    <w:p w:rsidR="00FE358F" w:rsidRPr="00797A5A" w:rsidRDefault="00FE358F" w:rsidP="00797A5A">
      <w:pPr>
        <w:pStyle w:val="a7"/>
        <w:numPr>
          <w:ilvl w:val="0"/>
          <w:numId w:val="25"/>
        </w:numPr>
        <w:suppressAutoHyphens w:val="0"/>
        <w:spacing w:line="240" w:lineRule="auto"/>
        <w:ind w:left="0" w:firstLine="0"/>
        <w:contextualSpacing/>
      </w:pPr>
      <w:proofErr w:type="spellStart"/>
      <w:r w:rsidRPr="00797A5A">
        <w:rPr>
          <w:b/>
        </w:rPr>
        <w:t>КиберЛенинка</w:t>
      </w:r>
      <w:proofErr w:type="spellEnd"/>
      <w:r w:rsidRPr="00797A5A">
        <w:rPr>
          <w:b/>
        </w:rPr>
        <w:t>:</w:t>
      </w:r>
      <w:r w:rsidRPr="00797A5A">
        <w:t xml:space="preserve"> научная электронная библиотека [Электронный ресурс] – Режим доступа</w:t>
      </w:r>
      <w:proofErr w:type="gramStart"/>
      <w:r w:rsidRPr="00797A5A">
        <w:t xml:space="preserve"> :</w:t>
      </w:r>
      <w:proofErr w:type="gramEnd"/>
      <w:r w:rsidRPr="00797A5A">
        <w:t xml:space="preserve"> </w:t>
      </w:r>
      <w:hyperlink r:id="rId37" w:history="1">
        <w:r w:rsidRPr="00797A5A">
          <w:rPr>
            <w:rStyle w:val="ab"/>
          </w:rPr>
          <w:t>http://cyberleninka.ru/</w:t>
        </w:r>
      </w:hyperlink>
      <w:r w:rsidRPr="00797A5A">
        <w:t xml:space="preserve"> – </w:t>
      </w:r>
      <w:r w:rsidRPr="00797A5A">
        <w:rPr>
          <w:i/>
        </w:rPr>
        <w:t>Свободный доступ.</w:t>
      </w: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p w:rsidR="00B74004" w:rsidRPr="00797A5A" w:rsidRDefault="00B74004" w:rsidP="00797A5A">
      <w:pPr>
        <w:suppressAutoHyphens/>
        <w:spacing w:after="0" w:line="240" w:lineRule="auto"/>
        <w:rPr>
          <w:rFonts w:ascii="Times New Roman" w:eastAsia="Times New Roman" w:hAnsi="Times New Roman" w:cs="Times New Roman"/>
          <w:sz w:val="24"/>
          <w:szCs w:val="24"/>
          <w:lang w:eastAsia="ar-SA"/>
        </w:rPr>
      </w:pPr>
    </w:p>
    <w:p w:rsidR="00B74004" w:rsidRPr="00797A5A" w:rsidRDefault="00B74004" w:rsidP="00797A5A">
      <w:pPr>
        <w:spacing w:line="240" w:lineRule="auto"/>
        <w:rPr>
          <w:rFonts w:ascii="Times New Roman" w:hAnsi="Times New Roman" w:cs="Times New Roman"/>
          <w:sz w:val="24"/>
          <w:szCs w:val="24"/>
        </w:rPr>
      </w:pPr>
    </w:p>
    <w:p w:rsidR="00C45C4C" w:rsidRPr="00797A5A" w:rsidRDefault="00C45C4C" w:rsidP="00797A5A">
      <w:pPr>
        <w:spacing w:line="240" w:lineRule="auto"/>
        <w:rPr>
          <w:rFonts w:ascii="Times New Roman" w:hAnsi="Times New Roman" w:cs="Times New Roman"/>
          <w:sz w:val="24"/>
          <w:szCs w:val="24"/>
        </w:rPr>
      </w:pPr>
    </w:p>
    <w:sectPr w:rsidR="00C45C4C" w:rsidRPr="00797A5A" w:rsidSect="00B7395F">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0C9" w:rsidRDefault="00DE10C9">
      <w:pPr>
        <w:spacing w:after="0" w:line="240" w:lineRule="auto"/>
      </w:pPr>
      <w:r>
        <w:separator/>
      </w:r>
    </w:p>
  </w:endnote>
  <w:endnote w:type="continuationSeparator" w:id="0">
    <w:p w:rsidR="00DE10C9" w:rsidRDefault="00DE10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Gulim">
    <w:altName w:val="굴림"/>
    <w:panose1 w:val="020B0600000101010101"/>
    <w:charset w:val="81"/>
    <w:family w:val="roman"/>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58F" w:rsidRDefault="004E5CCE" w:rsidP="00B7395F">
    <w:pPr>
      <w:pStyle w:val="a4"/>
      <w:framePr w:wrap="around" w:vAnchor="text" w:hAnchor="margin" w:xAlign="right" w:y="1"/>
      <w:rPr>
        <w:rStyle w:val="a6"/>
        <w:rFonts w:eastAsia="MS Mincho"/>
      </w:rPr>
    </w:pPr>
    <w:r>
      <w:rPr>
        <w:rStyle w:val="a6"/>
        <w:rFonts w:eastAsia="MS Mincho"/>
      </w:rPr>
      <w:fldChar w:fldCharType="begin"/>
    </w:r>
    <w:r w:rsidR="00FE358F">
      <w:rPr>
        <w:rStyle w:val="a6"/>
        <w:rFonts w:eastAsia="MS Mincho"/>
      </w:rPr>
      <w:instrText xml:space="preserve">PAGE  </w:instrText>
    </w:r>
    <w:r>
      <w:rPr>
        <w:rStyle w:val="a6"/>
        <w:rFonts w:eastAsia="MS Mincho"/>
      </w:rPr>
      <w:fldChar w:fldCharType="end"/>
    </w:r>
  </w:p>
  <w:p w:rsidR="00FE358F" w:rsidRDefault="00FE358F" w:rsidP="00B7395F">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58F" w:rsidRDefault="004E5CCE" w:rsidP="00B7395F">
    <w:pPr>
      <w:pStyle w:val="a4"/>
      <w:framePr w:wrap="around" w:vAnchor="text" w:hAnchor="margin" w:xAlign="right" w:y="1"/>
      <w:rPr>
        <w:rStyle w:val="a6"/>
        <w:rFonts w:eastAsia="MS Mincho"/>
      </w:rPr>
    </w:pPr>
    <w:r>
      <w:rPr>
        <w:rStyle w:val="a6"/>
        <w:rFonts w:eastAsia="MS Mincho"/>
      </w:rPr>
      <w:fldChar w:fldCharType="begin"/>
    </w:r>
    <w:r w:rsidR="00FE358F">
      <w:rPr>
        <w:rStyle w:val="a6"/>
        <w:rFonts w:eastAsia="MS Mincho"/>
      </w:rPr>
      <w:instrText xml:space="preserve">PAGE  </w:instrText>
    </w:r>
    <w:r>
      <w:rPr>
        <w:rStyle w:val="a6"/>
        <w:rFonts w:eastAsia="MS Mincho"/>
      </w:rPr>
      <w:fldChar w:fldCharType="separate"/>
    </w:r>
    <w:r w:rsidR="00D4288F">
      <w:rPr>
        <w:rStyle w:val="a6"/>
        <w:rFonts w:eastAsia="MS Mincho"/>
        <w:noProof/>
      </w:rPr>
      <w:t>15</w:t>
    </w:r>
    <w:r>
      <w:rPr>
        <w:rStyle w:val="a6"/>
        <w:rFonts w:eastAsia="MS Mincho"/>
      </w:rPr>
      <w:fldChar w:fldCharType="end"/>
    </w:r>
  </w:p>
  <w:p w:rsidR="00FE358F" w:rsidRDefault="00FE358F">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0C9" w:rsidRDefault="00DE10C9">
      <w:pPr>
        <w:spacing w:after="0" w:line="240" w:lineRule="auto"/>
      </w:pPr>
      <w:r>
        <w:separator/>
      </w:r>
    </w:p>
  </w:footnote>
  <w:footnote w:type="continuationSeparator" w:id="0">
    <w:p w:rsidR="00DE10C9" w:rsidRDefault="00DE10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nsid w:val="02622035"/>
    <w:multiLevelType w:val="hybridMultilevel"/>
    <w:tmpl w:val="17AC994A"/>
    <w:lvl w:ilvl="0" w:tplc="0046D88C">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8206CB6"/>
    <w:multiLevelType w:val="multilevel"/>
    <w:tmpl w:val="4C36374E"/>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930"/>
        </w:tabs>
        <w:ind w:left="930" w:hanging="39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5">
    <w:nsid w:val="0E2978B4"/>
    <w:multiLevelType w:val="hybridMultilevel"/>
    <w:tmpl w:val="019AE322"/>
    <w:lvl w:ilvl="0" w:tplc="9050E2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
    <w:nsid w:val="156A47FF"/>
    <w:multiLevelType w:val="hybridMultilevel"/>
    <w:tmpl w:val="07A21F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A375FA1"/>
    <w:multiLevelType w:val="hybridMultilevel"/>
    <w:tmpl w:val="811E04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2F0497"/>
    <w:multiLevelType w:val="hybridMultilevel"/>
    <w:tmpl w:val="5E9A92B4"/>
    <w:lvl w:ilvl="0" w:tplc="C5782AC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F254E2D"/>
    <w:multiLevelType w:val="multilevel"/>
    <w:tmpl w:val="E842A9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1F37161"/>
    <w:multiLevelType w:val="hybridMultilevel"/>
    <w:tmpl w:val="30B036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2A65492"/>
    <w:multiLevelType w:val="hybridMultilevel"/>
    <w:tmpl w:val="3426086C"/>
    <w:lvl w:ilvl="0" w:tplc="0419000F">
      <w:start w:val="1"/>
      <w:numFmt w:val="decimal"/>
      <w:lvlText w:val="%1."/>
      <w:lvlJc w:val="left"/>
      <w:pPr>
        <w:tabs>
          <w:tab w:val="num" w:pos="720"/>
        </w:tabs>
        <w:ind w:left="720" w:hanging="360"/>
      </w:pPr>
      <w:rPr>
        <w:rFonts w:hint="default"/>
      </w:rPr>
    </w:lvl>
    <w:lvl w:ilvl="1" w:tplc="969C8A20">
      <w:start w:val="1"/>
      <w:numFmt w:val="decimal"/>
      <w:lvlText w:val="%2)"/>
      <w:lvlJc w:val="left"/>
      <w:pPr>
        <w:tabs>
          <w:tab w:val="num" w:pos="1920"/>
        </w:tabs>
        <w:ind w:left="1920" w:hanging="84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22">
    <w:nsid w:val="6AD66A2B"/>
    <w:multiLevelType w:val="hybridMultilevel"/>
    <w:tmpl w:val="CEA8A692"/>
    <w:lvl w:ilvl="0" w:tplc="CD721F7A">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332383"/>
    <w:multiLevelType w:val="hybridMultilevel"/>
    <w:tmpl w:val="C478BF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D6A532E"/>
    <w:multiLevelType w:val="hybridMultilevel"/>
    <w:tmpl w:val="71FC3D54"/>
    <w:lvl w:ilvl="0" w:tplc="7990F722">
      <w:start w:val="1"/>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2C7063D"/>
    <w:multiLevelType w:val="hybridMultilevel"/>
    <w:tmpl w:val="F48E6D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7CB032F"/>
    <w:multiLevelType w:val="hybridMultilevel"/>
    <w:tmpl w:val="8CC29334"/>
    <w:lvl w:ilvl="0" w:tplc="6556056E">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7FC454FF"/>
    <w:multiLevelType w:val="hybridMultilevel"/>
    <w:tmpl w:val="62D05248"/>
    <w:lvl w:ilvl="0" w:tplc="CDEED81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7"/>
  </w:num>
  <w:num w:numId="2">
    <w:abstractNumId w:val="10"/>
  </w:num>
  <w:num w:numId="3">
    <w:abstractNumId w:val="20"/>
  </w:num>
  <w:num w:numId="4">
    <w:abstractNumId w:val="1"/>
  </w:num>
  <w:num w:numId="5">
    <w:abstractNumId w:val="15"/>
  </w:num>
  <w:num w:numId="6">
    <w:abstractNumId w:val="2"/>
  </w:num>
  <w:num w:numId="7">
    <w:abstractNumId w:val="19"/>
  </w:num>
  <w:num w:numId="8">
    <w:abstractNumId w:val="0"/>
  </w:num>
  <w:num w:numId="9">
    <w:abstractNumId w:val="6"/>
  </w:num>
  <w:num w:numId="10">
    <w:abstractNumId w:val="16"/>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7"/>
  </w:num>
  <w:num w:numId="14">
    <w:abstractNumId w:val="14"/>
  </w:num>
  <w:num w:numId="15">
    <w:abstractNumId w:val="25"/>
  </w:num>
  <w:num w:numId="16">
    <w:abstractNumId w:val="8"/>
  </w:num>
  <w:num w:numId="17">
    <w:abstractNumId w:val="13"/>
  </w:num>
  <w:num w:numId="18">
    <w:abstractNumId w:val="11"/>
  </w:num>
  <w:num w:numId="19">
    <w:abstractNumId w:val="18"/>
  </w:num>
  <w:num w:numId="20">
    <w:abstractNumId w:val="9"/>
  </w:num>
  <w:num w:numId="21">
    <w:abstractNumId w:val="3"/>
  </w:num>
  <w:num w:numId="22">
    <w:abstractNumId w:val="5"/>
  </w:num>
  <w:num w:numId="23">
    <w:abstractNumId w:val="22"/>
  </w:num>
  <w:num w:numId="24">
    <w:abstractNumId w:val="23"/>
  </w:num>
  <w:num w:numId="25">
    <w:abstractNumId w:val="21"/>
  </w:num>
  <w:num w:numId="26">
    <w:abstractNumId w:val="4"/>
  </w:num>
  <w:num w:numId="27">
    <w:abstractNumId w:val="24"/>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74004"/>
    <w:rsid w:val="00021D18"/>
    <w:rsid w:val="00045E0E"/>
    <w:rsid w:val="000731E1"/>
    <w:rsid w:val="00087F34"/>
    <w:rsid w:val="000A060D"/>
    <w:rsid w:val="000B287B"/>
    <w:rsid w:val="001D5554"/>
    <w:rsid w:val="0022416E"/>
    <w:rsid w:val="00294BED"/>
    <w:rsid w:val="00312055"/>
    <w:rsid w:val="00323627"/>
    <w:rsid w:val="004302CF"/>
    <w:rsid w:val="004829B1"/>
    <w:rsid w:val="00483485"/>
    <w:rsid w:val="004970BF"/>
    <w:rsid w:val="004E5CCE"/>
    <w:rsid w:val="005866D4"/>
    <w:rsid w:val="00627D5F"/>
    <w:rsid w:val="006F14DC"/>
    <w:rsid w:val="00797A5A"/>
    <w:rsid w:val="007B38A2"/>
    <w:rsid w:val="009D376D"/>
    <w:rsid w:val="009E2706"/>
    <w:rsid w:val="00A4258A"/>
    <w:rsid w:val="00A5750E"/>
    <w:rsid w:val="00AB4936"/>
    <w:rsid w:val="00AF6AE9"/>
    <w:rsid w:val="00B15764"/>
    <w:rsid w:val="00B705A2"/>
    <w:rsid w:val="00B7395F"/>
    <w:rsid w:val="00B74004"/>
    <w:rsid w:val="00C45C4C"/>
    <w:rsid w:val="00C570A3"/>
    <w:rsid w:val="00D4288F"/>
    <w:rsid w:val="00D664FF"/>
    <w:rsid w:val="00DA28F4"/>
    <w:rsid w:val="00DE10C9"/>
    <w:rsid w:val="00DF6AFB"/>
    <w:rsid w:val="00E112D0"/>
    <w:rsid w:val="00EA5BF3"/>
    <w:rsid w:val="00EE0F7D"/>
    <w:rsid w:val="00F11DFD"/>
    <w:rsid w:val="00FE358F"/>
    <w:rsid w:val="00FE48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9">
    <w:name w:val="header"/>
    <w:basedOn w:val="a"/>
    <w:link w:val="aa"/>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b">
    <w:name w:val="Hyperlink"/>
    <w:basedOn w:val="a1"/>
    <w:uiPriority w:val="99"/>
    <w:unhideWhenUsed/>
    <w:rsid w:val="00B7395F"/>
    <w:rPr>
      <w:color w:val="0000FF" w:themeColor="hyperlink"/>
      <w:u w:val="single"/>
    </w:rPr>
  </w:style>
  <w:style w:type="paragraph" w:styleId="ac">
    <w:name w:val="Balloon Text"/>
    <w:basedOn w:val="a"/>
    <w:link w:val="ad"/>
    <w:uiPriority w:val="99"/>
    <w:semiHidden/>
    <w:unhideWhenUsed/>
    <w:rsid w:val="00B705A2"/>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B705A2"/>
    <w:rPr>
      <w:rFonts w:ascii="Tahoma" w:hAnsi="Tahoma" w:cs="Tahoma"/>
      <w:sz w:val="16"/>
      <w:szCs w:val="16"/>
    </w:rPr>
  </w:style>
  <w:style w:type="table" w:styleId="ae">
    <w:name w:val="Table Grid"/>
    <w:basedOn w:val="a2"/>
    <w:rsid w:val="00EE0F7D"/>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Subtle Emphasis"/>
    <w:uiPriority w:val="19"/>
    <w:qFormat/>
    <w:rsid w:val="00FE358F"/>
    <w:rPr>
      <w:i/>
      <w:iCs/>
      <w:color w:val="808080"/>
    </w:rPr>
  </w:style>
  <w:style w:type="paragraph" w:customStyle="1" w:styleId="21">
    <w:name w:val="Обычный2"/>
    <w:rsid w:val="00797A5A"/>
    <w:pPr>
      <w:widowControl w:val="0"/>
      <w:snapToGrid w:val="0"/>
      <w:spacing w:before="260" w:after="0" w:line="240" w:lineRule="auto"/>
      <w:jc w:val="center"/>
    </w:pPr>
    <w:rPr>
      <w:rFonts w:ascii="Arial" w:eastAsia="Times New Roman" w:hAnsi="Arial" w:cs="Times New Roman"/>
      <w:szCs w:val="20"/>
      <w:lang w:eastAsia="ru-RU"/>
    </w:rPr>
  </w:style>
  <w:style w:type="character" w:customStyle="1" w:styleId="af0">
    <w:name w:val="Основной текст_"/>
    <w:link w:val="22"/>
    <w:rsid w:val="00AF6AE9"/>
    <w:rPr>
      <w:sz w:val="17"/>
      <w:szCs w:val="17"/>
      <w:shd w:val="clear" w:color="auto" w:fill="FFFFFF"/>
    </w:rPr>
  </w:style>
  <w:style w:type="character" w:customStyle="1" w:styleId="af1">
    <w:name w:val="Основной текст + Полужирный"/>
    <w:rsid w:val="00AF6AE9"/>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95pt">
    <w:name w:val="Основной текст + 9;5 pt;Полужирный"/>
    <w:rsid w:val="00AF6AE9"/>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paragraph" w:customStyle="1" w:styleId="22">
    <w:name w:val="Основной текст2"/>
    <w:basedOn w:val="a"/>
    <w:link w:val="af0"/>
    <w:rsid w:val="00AF6AE9"/>
    <w:pPr>
      <w:widowControl w:val="0"/>
      <w:shd w:val="clear" w:color="auto" w:fill="FFFFFF"/>
      <w:spacing w:before="60" w:after="480" w:line="216" w:lineRule="exact"/>
      <w:ind w:hanging="780"/>
      <w:jc w:val="both"/>
    </w:pPr>
    <w:rPr>
      <w:sz w:val="17"/>
      <w:szCs w:val="17"/>
    </w:rPr>
  </w:style>
  <w:style w:type="character" w:customStyle="1" w:styleId="23">
    <w:name w:val="Основной текст (2)_"/>
    <w:link w:val="24"/>
    <w:rsid w:val="00AF6AE9"/>
    <w:rPr>
      <w:b/>
      <w:bCs/>
      <w:sz w:val="17"/>
      <w:szCs w:val="17"/>
      <w:shd w:val="clear" w:color="auto" w:fill="FFFFFF"/>
    </w:rPr>
  </w:style>
  <w:style w:type="character" w:customStyle="1" w:styleId="af2">
    <w:name w:val="Основной текст + Курсив"/>
    <w:rsid w:val="00AF6AE9"/>
    <w:rPr>
      <w:rFonts w:ascii="Times New Roman" w:eastAsia="Times New Roman" w:hAnsi="Times New Roman" w:cs="Times New Roman"/>
      <w:b w:val="0"/>
      <w:bCs w:val="0"/>
      <w:i/>
      <w:iCs/>
      <w:smallCaps w:val="0"/>
      <w:strike w:val="0"/>
      <w:color w:val="000000"/>
      <w:spacing w:val="0"/>
      <w:w w:val="100"/>
      <w:position w:val="0"/>
      <w:sz w:val="17"/>
      <w:szCs w:val="17"/>
      <w:u w:val="none"/>
      <w:lang w:val="ru-RU" w:eastAsia="ru-RU" w:bidi="ru-RU"/>
    </w:rPr>
  </w:style>
  <w:style w:type="character" w:customStyle="1" w:styleId="LucidaSansUnicode65pt">
    <w:name w:val="Основной текст + Lucida Sans Unicode;6;5 pt"/>
    <w:rsid w:val="00AF6AE9"/>
    <w:rPr>
      <w:rFonts w:ascii="Lucida Sans Unicode" w:eastAsia="Lucida Sans Unicode" w:hAnsi="Lucida Sans Unicode" w:cs="Lucida Sans Unicode"/>
      <w:b w:val="0"/>
      <w:bCs w:val="0"/>
      <w:i w:val="0"/>
      <w:iCs w:val="0"/>
      <w:smallCaps w:val="0"/>
      <w:strike w:val="0"/>
      <w:color w:val="000000"/>
      <w:spacing w:val="0"/>
      <w:w w:val="100"/>
      <w:position w:val="0"/>
      <w:sz w:val="13"/>
      <w:szCs w:val="13"/>
      <w:u w:val="none"/>
      <w:lang w:val="ru-RU" w:eastAsia="ru-RU" w:bidi="ru-RU"/>
    </w:rPr>
  </w:style>
  <w:style w:type="character" w:customStyle="1" w:styleId="3">
    <w:name w:val="Основной текст (3)_"/>
    <w:link w:val="30"/>
    <w:rsid w:val="00AF6AE9"/>
    <w:rPr>
      <w:b/>
      <w:bCs/>
      <w:sz w:val="19"/>
      <w:szCs w:val="19"/>
      <w:shd w:val="clear" w:color="auto" w:fill="FFFFFF"/>
    </w:rPr>
  </w:style>
  <w:style w:type="character" w:customStyle="1" w:styleId="410pt">
    <w:name w:val="Основной текст (4) + 10 pt;Не курсив"/>
    <w:rsid w:val="00AF6AE9"/>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6pt">
    <w:name w:val="Основной текст + 6 pt"/>
    <w:rsid w:val="00AF6AE9"/>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5">
    <w:name w:val="Основной текст (5)_"/>
    <w:link w:val="50"/>
    <w:rsid w:val="00AF6AE9"/>
    <w:rPr>
      <w:b/>
      <w:bCs/>
      <w:sz w:val="23"/>
      <w:szCs w:val="23"/>
      <w:shd w:val="clear" w:color="auto" w:fill="FFFFFF"/>
    </w:rPr>
  </w:style>
  <w:style w:type="character" w:customStyle="1" w:styleId="6">
    <w:name w:val="Основной текст (6)_"/>
    <w:link w:val="60"/>
    <w:rsid w:val="00AF6AE9"/>
    <w:rPr>
      <w:b/>
      <w:bCs/>
      <w:i/>
      <w:iCs/>
      <w:sz w:val="18"/>
      <w:szCs w:val="18"/>
      <w:shd w:val="clear" w:color="auto" w:fill="FFFFFF"/>
    </w:rPr>
  </w:style>
  <w:style w:type="character" w:customStyle="1" w:styleId="685pt">
    <w:name w:val="Основной текст (6) + 8;5 pt;Не полужирный;Не курсив"/>
    <w:rsid w:val="00AF6AE9"/>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character" w:customStyle="1" w:styleId="685pt0">
    <w:name w:val="Основной текст (6) + 8;5 pt;Не полужирный"/>
    <w:rsid w:val="00AF6AE9"/>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character" w:customStyle="1" w:styleId="39pt">
    <w:name w:val="Основной текст (3) + 9 pt;Курсив"/>
    <w:rsid w:val="00AF6AE9"/>
    <w:rPr>
      <w:rFonts w:ascii="Times New Roman" w:eastAsia="Times New Roman" w:hAnsi="Times New Roman" w:cs="Times New Roman"/>
      <w:b/>
      <w:bCs/>
      <w:i/>
      <w:iCs/>
      <w:smallCaps w:val="0"/>
      <w:strike w:val="0"/>
      <w:color w:val="000000"/>
      <w:spacing w:val="0"/>
      <w:w w:val="100"/>
      <w:position w:val="0"/>
      <w:sz w:val="18"/>
      <w:szCs w:val="18"/>
      <w:u w:val="none"/>
      <w:lang w:val="ru-RU" w:eastAsia="ru-RU" w:bidi="ru-RU"/>
    </w:rPr>
  </w:style>
  <w:style w:type="character" w:customStyle="1" w:styleId="4">
    <w:name w:val="Заголовок №4_"/>
    <w:link w:val="40"/>
    <w:rsid w:val="00AF6AE9"/>
    <w:rPr>
      <w:b/>
      <w:bCs/>
      <w:sz w:val="23"/>
      <w:szCs w:val="23"/>
      <w:shd w:val="clear" w:color="auto" w:fill="FFFFFF"/>
    </w:rPr>
  </w:style>
  <w:style w:type="character" w:customStyle="1" w:styleId="Gulim6pt">
    <w:name w:val="Основной текст + Gulim;6 pt"/>
    <w:rsid w:val="00AF6AE9"/>
    <w:rPr>
      <w:rFonts w:ascii="Gulim" w:eastAsia="Gulim" w:hAnsi="Gulim" w:cs="Gulim"/>
      <w:b w:val="0"/>
      <w:bCs w:val="0"/>
      <w:i w:val="0"/>
      <w:iCs w:val="0"/>
      <w:smallCaps w:val="0"/>
      <w:strike w:val="0"/>
      <w:color w:val="000000"/>
      <w:spacing w:val="0"/>
      <w:w w:val="100"/>
      <w:position w:val="0"/>
      <w:sz w:val="12"/>
      <w:szCs w:val="12"/>
      <w:u w:val="none"/>
      <w:lang w:val="ru-RU" w:eastAsia="ru-RU" w:bidi="ru-RU"/>
    </w:rPr>
  </w:style>
  <w:style w:type="character" w:customStyle="1" w:styleId="Gulim4pt">
    <w:name w:val="Основной текст + Gulim;4 pt"/>
    <w:rsid w:val="00AF6AE9"/>
    <w:rPr>
      <w:rFonts w:ascii="Gulim" w:eastAsia="Gulim" w:hAnsi="Gulim" w:cs="Gulim"/>
      <w:b w:val="0"/>
      <w:bCs w:val="0"/>
      <w:i w:val="0"/>
      <w:iCs w:val="0"/>
      <w:smallCaps w:val="0"/>
      <w:strike w:val="0"/>
      <w:color w:val="000000"/>
      <w:spacing w:val="0"/>
      <w:w w:val="100"/>
      <w:position w:val="0"/>
      <w:sz w:val="8"/>
      <w:szCs w:val="8"/>
      <w:u w:val="none"/>
      <w:lang w:val="ru-RU" w:eastAsia="ru-RU" w:bidi="ru-RU"/>
    </w:rPr>
  </w:style>
  <w:style w:type="character" w:customStyle="1" w:styleId="16Exact">
    <w:name w:val="Основной текст (16) Exact"/>
    <w:link w:val="16"/>
    <w:rsid w:val="00AF6AE9"/>
    <w:rPr>
      <w:rFonts w:ascii="Tahoma" w:eastAsia="Tahoma" w:hAnsi="Tahoma" w:cs="Tahoma"/>
      <w:sz w:val="42"/>
      <w:szCs w:val="42"/>
      <w:shd w:val="clear" w:color="auto" w:fill="FFFFFF"/>
      <w:lang w:val="en-US" w:bidi="en-US"/>
    </w:rPr>
  </w:style>
  <w:style w:type="paragraph" w:customStyle="1" w:styleId="30">
    <w:name w:val="Основной текст (3)"/>
    <w:basedOn w:val="a"/>
    <w:link w:val="3"/>
    <w:rsid w:val="00AF6AE9"/>
    <w:pPr>
      <w:widowControl w:val="0"/>
      <w:shd w:val="clear" w:color="auto" w:fill="FFFFFF"/>
      <w:spacing w:before="480" w:after="180" w:line="0" w:lineRule="atLeast"/>
      <w:ind w:hanging="460"/>
      <w:jc w:val="both"/>
    </w:pPr>
    <w:rPr>
      <w:b/>
      <w:bCs/>
      <w:sz w:val="19"/>
      <w:szCs w:val="19"/>
    </w:rPr>
  </w:style>
  <w:style w:type="paragraph" w:customStyle="1" w:styleId="24">
    <w:name w:val="Основной текст (2)"/>
    <w:basedOn w:val="a"/>
    <w:link w:val="23"/>
    <w:rsid w:val="00AF6AE9"/>
    <w:pPr>
      <w:widowControl w:val="0"/>
      <w:shd w:val="clear" w:color="auto" w:fill="FFFFFF"/>
      <w:spacing w:after="60" w:line="216" w:lineRule="exact"/>
      <w:ind w:hanging="800"/>
    </w:pPr>
    <w:rPr>
      <w:b/>
      <w:bCs/>
      <w:sz w:val="17"/>
      <w:szCs w:val="17"/>
    </w:rPr>
  </w:style>
  <w:style w:type="paragraph" w:customStyle="1" w:styleId="50">
    <w:name w:val="Основной текст (5)"/>
    <w:basedOn w:val="a"/>
    <w:link w:val="5"/>
    <w:rsid w:val="00AF6AE9"/>
    <w:pPr>
      <w:widowControl w:val="0"/>
      <w:shd w:val="clear" w:color="auto" w:fill="FFFFFF"/>
      <w:spacing w:before="420" w:after="120" w:line="0" w:lineRule="atLeast"/>
      <w:jc w:val="center"/>
    </w:pPr>
    <w:rPr>
      <w:b/>
      <w:bCs/>
      <w:sz w:val="23"/>
      <w:szCs w:val="23"/>
    </w:rPr>
  </w:style>
  <w:style w:type="paragraph" w:customStyle="1" w:styleId="60">
    <w:name w:val="Основной текст (6)"/>
    <w:basedOn w:val="a"/>
    <w:link w:val="6"/>
    <w:rsid w:val="00AF6AE9"/>
    <w:pPr>
      <w:widowControl w:val="0"/>
      <w:shd w:val="clear" w:color="auto" w:fill="FFFFFF"/>
      <w:spacing w:after="0" w:line="245" w:lineRule="exact"/>
      <w:ind w:hanging="240"/>
    </w:pPr>
    <w:rPr>
      <w:b/>
      <w:bCs/>
      <w:i/>
      <w:iCs/>
      <w:sz w:val="18"/>
      <w:szCs w:val="18"/>
    </w:rPr>
  </w:style>
  <w:style w:type="paragraph" w:customStyle="1" w:styleId="40">
    <w:name w:val="Заголовок №4"/>
    <w:basedOn w:val="a"/>
    <w:link w:val="4"/>
    <w:rsid w:val="00AF6AE9"/>
    <w:pPr>
      <w:widowControl w:val="0"/>
      <w:shd w:val="clear" w:color="auto" w:fill="FFFFFF"/>
      <w:spacing w:before="420" w:after="120" w:line="0" w:lineRule="atLeast"/>
      <w:ind w:hanging="580"/>
      <w:jc w:val="both"/>
      <w:outlineLvl w:val="3"/>
    </w:pPr>
    <w:rPr>
      <w:b/>
      <w:bCs/>
      <w:sz w:val="23"/>
      <w:szCs w:val="23"/>
    </w:rPr>
  </w:style>
  <w:style w:type="paragraph" w:customStyle="1" w:styleId="16">
    <w:name w:val="Основной текст (16)"/>
    <w:basedOn w:val="a"/>
    <w:link w:val="16Exact"/>
    <w:rsid w:val="00AF6AE9"/>
    <w:pPr>
      <w:widowControl w:val="0"/>
      <w:shd w:val="clear" w:color="auto" w:fill="FFFFFF"/>
      <w:spacing w:after="0" w:line="0" w:lineRule="atLeast"/>
    </w:pPr>
    <w:rPr>
      <w:rFonts w:ascii="Tahoma" w:eastAsia="Tahoma" w:hAnsi="Tahoma" w:cs="Tahoma"/>
      <w:sz w:val="42"/>
      <w:szCs w:val="42"/>
      <w:lang w:val="en-US" w:bidi="en-US"/>
    </w:rPr>
  </w:style>
  <w:style w:type="character" w:customStyle="1" w:styleId="41">
    <w:name w:val="Основной текст (4)_"/>
    <w:link w:val="42"/>
    <w:rsid w:val="00AB4936"/>
    <w:rPr>
      <w:b/>
      <w:bCs/>
      <w:i/>
      <w:iCs/>
      <w:sz w:val="17"/>
      <w:szCs w:val="17"/>
      <w:shd w:val="clear" w:color="auto" w:fill="FFFFFF"/>
    </w:rPr>
  </w:style>
  <w:style w:type="paragraph" w:customStyle="1" w:styleId="42">
    <w:name w:val="Основной текст (4)"/>
    <w:basedOn w:val="a"/>
    <w:link w:val="41"/>
    <w:rsid w:val="00AB4936"/>
    <w:pPr>
      <w:widowControl w:val="0"/>
      <w:shd w:val="clear" w:color="auto" w:fill="FFFFFF"/>
      <w:spacing w:after="0" w:line="226" w:lineRule="exact"/>
      <w:jc w:val="both"/>
    </w:pPr>
    <w:rPr>
      <w:b/>
      <w:bCs/>
      <w:i/>
      <w:iCs/>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rosmedlib.ru/book/ISBN9785970447406.html" TargetMode="External"/><Relationship Id="rId18" Type="http://schemas.openxmlformats.org/officeDocument/2006/relationships/hyperlink" Target="http://www.rosmedlib.ru/book/ISBN9785970428238.html" TargetMode="External"/><Relationship Id="rId26" Type="http://schemas.openxmlformats.org/officeDocument/2006/relationships/hyperlink" Target="http://feml.scsml.rssi.ru/feml"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library.ngmu.ru/" TargetMode="External"/><Relationship Id="rId34" Type="http://schemas.openxmlformats.org/officeDocument/2006/relationships/hyperlink" Target="http://www.medlinks.ru/" TargetMode="External"/><Relationship Id="rId7" Type="http://schemas.openxmlformats.org/officeDocument/2006/relationships/endnotes" Target="endnotes.xml"/><Relationship Id="rId12" Type="http://schemas.openxmlformats.org/officeDocument/2006/relationships/hyperlink" Target="http://www.rosmedlib.ru/book/ISBN9785423502300.html" TargetMode="External"/><Relationship Id="rId17" Type="http://schemas.openxmlformats.org/officeDocument/2006/relationships/hyperlink" Target="http://www.rosmedlib.ru/book/ISBN9785970447406.html" TargetMode="External"/><Relationship Id="rId25" Type="http://schemas.openxmlformats.org/officeDocument/2006/relationships/hyperlink" Target="https://link.springer.com/" TargetMode="External"/><Relationship Id="rId33" Type="http://schemas.openxmlformats.org/officeDocument/2006/relationships/hyperlink" Target="http://www.ncbi.nlm.nih.gov/pubmed"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medlib.ru/book/ISBN9785423502300.html" TargetMode="External"/><Relationship Id="rId20" Type="http://schemas.openxmlformats.org/officeDocument/2006/relationships/hyperlink" Target="http://www.rosmedlib.ru" TargetMode="External"/><Relationship Id="rId29" Type="http://schemas.openxmlformats.org/officeDocument/2006/relationships/hyperlink" Target="https://www.rosminzdrav.ru/docu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collegelib.ru/book/ISBN9785970434109.html" TargetMode="External"/><Relationship Id="rId24" Type="http://schemas.openxmlformats.org/officeDocument/2006/relationships/hyperlink" Target="https://icdlib.nspu.ru/" TargetMode="External"/><Relationship Id="rId32" Type="http://schemas.openxmlformats.org/officeDocument/2006/relationships/hyperlink" Target="http://www.consilium-medicum.com/" TargetMode="External"/><Relationship Id="rId37" Type="http://schemas.openxmlformats.org/officeDocument/2006/relationships/hyperlink" Target="http://cyberleninka.ru/" TargetMode="External"/><Relationship Id="rId40"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medcollegelib.ru/book/ISBN9785970434109.html" TargetMode="External"/><Relationship Id="rId23" Type="http://schemas.openxmlformats.org/officeDocument/2006/relationships/hyperlink" Target="http://www.biblio-online.ru/" TargetMode="External"/><Relationship Id="rId28" Type="http://schemas.openxmlformats.org/officeDocument/2006/relationships/hyperlink" Target="http://krasgmu.ru/index.php?page%5bcommon%5d=elib" TargetMode="External"/><Relationship Id="rId36" Type="http://schemas.openxmlformats.org/officeDocument/2006/relationships/hyperlink" Target="http://www.sciencedirect.com/science/jrnlallbooks/open-access" TargetMode="External"/><Relationship Id="rId10" Type="http://schemas.openxmlformats.org/officeDocument/2006/relationships/footer" Target="footer2.xml"/><Relationship Id="rId19" Type="http://schemas.openxmlformats.org/officeDocument/2006/relationships/hyperlink" Target="http://www.medcollegelib.ru" TargetMode="External"/><Relationship Id="rId31" Type="http://schemas.openxmlformats.org/officeDocument/2006/relationships/hyperlink" Target="http://www.rs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rosmedlib.ru/book/ISBN9785970428238.html" TargetMode="External"/><Relationship Id="rId22" Type="http://schemas.openxmlformats.org/officeDocument/2006/relationships/hyperlink" Target="https://e.lanbook.com" TargetMode="External"/><Relationship Id="rId27" Type="http://schemas.openxmlformats.org/officeDocument/2006/relationships/hyperlink" Target="http://www.elibrary.ru/" TargetMode="External"/><Relationship Id="rId30" Type="http://schemas.openxmlformats.org/officeDocument/2006/relationships/hyperlink" Target="http://www.zdrav.nso.ru/page/1902" TargetMode="External"/><Relationship Id="rId35" Type="http://schemas.openxmlformats.org/officeDocument/2006/relationships/hyperlink" Target="http://archive.neicon.ru/xmlu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1480D-BF41-45E7-90FA-4E1A44576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5587</Words>
  <Characters>31846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Машулька Машулька</cp:lastModifiedBy>
  <cp:revision>4</cp:revision>
  <cp:lastPrinted>2012-11-12T02:54:00Z</cp:lastPrinted>
  <dcterms:created xsi:type="dcterms:W3CDTF">2020-04-28T15:48:00Z</dcterms:created>
  <dcterms:modified xsi:type="dcterms:W3CDTF">2020-04-28T15:53:00Z</dcterms:modified>
</cp:coreProperties>
</file>