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F33" w:rsidRPr="00AA26B7" w:rsidRDefault="006C6F33" w:rsidP="006C6F33">
      <w:pPr>
        <w:jc w:val="center"/>
        <w:rPr>
          <w:rFonts w:ascii="Times New Roman" w:hAnsi="Times New Roman" w:cs="Times New Roman"/>
          <w:sz w:val="32"/>
          <w:szCs w:val="32"/>
        </w:rPr>
      </w:pPr>
      <w:r w:rsidRPr="00AA26B7">
        <w:rPr>
          <w:rFonts w:ascii="Times New Roman" w:hAnsi="Times New Roman" w:cs="Times New Roman"/>
          <w:sz w:val="32"/>
          <w:szCs w:val="32"/>
        </w:rPr>
        <w:t>Темы ВКР по терапевтической стоматологии 202</w:t>
      </w:r>
      <w:r>
        <w:rPr>
          <w:rFonts w:ascii="Times New Roman" w:hAnsi="Times New Roman" w:cs="Times New Roman"/>
          <w:sz w:val="32"/>
          <w:szCs w:val="32"/>
        </w:rPr>
        <w:t>4</w:t>
      </w:r>
    </w:p>
    <w:p w:rsidR="006C6F33" w:rsidRPr="00AA26B7" w:rsidRDefault="006C6F33" w:rsidP="006C6F33">
      <w:pPr>
        <w:rPr>
          <w:rFonts w:ascii="Times New Roman" w:hAnsi="Times New Roman" w:cs="Times New Roman"/>
        </w:rPr>
      </w:pPr>
      <w:r w:rsidRPr="00AA26B7">
        <w:rPr>
          <w:rFonts w:ascii="Times New Roman" w:hAnsi="Times New Roman" w:cs="Times New Roman"/>
        </w:rPr>
        <w:t>1.</w:t>
      </w:r>
      <w:r w:rsidRPr="00AA26B7">
        <w:rPr>
          <w:rFonts w:ascii="Times New Roman" w:hAnsi="Times New Roman" w:cs="Times New Roman"/>
        </w:rPr>
        <w:tab/>
        <w:t xml:space="preserve">Современные принципы диагностики и лечения кариеса зубов. </w:t>
      </w:r>
    </w:p>
    <w:p w:rsidR="006C6F33" w:rsidRPr="00AA26B7" w:rsidRDefault="006C6F33" w:rsidP="006C6F33">
      <w:pPr>
        <w:rPr>
          <w:rFonts w:ascii="Times New Roman" w:hAnsi="Times New Roman" w:cs="Times New Roman"/>
        </w:rPr>
      </w:pPr>
      <w:r w:rsidRPr="00AA26B7">
        <w:rPr>
          <w:rFonts w:ascii="Times New Roman" w:hAnsi="Times New Roman" w:cs="Times New Roman"/>
        </w:rPr>
        <w:t>2.</w:t>
      </w:r>
      <w:r w:rsidRPr="00AA26B7">
        <w:rPr>
          <w:rFonts w:ascii="Times New Roman" w:hAnsi="Times New Roman" w:cs="Times New Roman"/>
        </w:rPr>
        <w:tab/>
        <w:t xml:space="preserve">Ошибки и осложнения при лечении кариеса зубов. </w:t>
      </w:r>
    </w:p>
    <w:p w:rsidR="006C6F33" w:rsidRPr="00AA26B7" w:rsidRDefault="006C6F33" w:rsidP="006C6F33">
      <w:pPr>
        <w:rPr>
          <w:rFonts w:ascii="Times New Roman" w:hAnsi="Times New Roman" w:cs="Times New Roman"/>
        </w:rPr>
      </w:pPr>
      <w:r w:rsidRPr="00AA26B7">
        <w:rPr>
          <w:rFonts w:ascii="Times New Roman" w:hAnsi="Times New Roman" w:cs="Times New Roman"/>
        </w:rPr>
        <w:t>3.</w:t>
      </w:r>
      <w:r w:rsidRPr="00AA26B7">
        <w:rPr>
          <w:rFonts w:ascii="Times New Roman" w:hAnsi="Times New Roman" w:cs="Times New Roman"/>
        </w:rPr>
        <w:tab/>
        <w:t xml:space="preserve">Принципы диагностики и лечения </w:t>
      </w:r>
      <w:proofErr w:type="spellStart"/>
      <w:r w:rsidRPr="00AA26B7">
        <w:rPr>
          <w:rFonts w:ascii="Times New Roman" w:hAnsi="Times New Roman" w:cs="Times New Roman"/>
        </w:rPr>
        <w:t>некариозных</w:t>
      </w:r>
      <w:proofErr w:type="spellEnd"/>
      <w:r w:rsidRPr="00AA26B7">
        <w:rPr>
          <w:rFonts w:ascii="Times New Roman" w:hAnsi="Times New Roman" w:cs="Times New Roman"/>
        </w:rPr>
        <w:t xml:space="preserve"> поражений твердых тканей зубов. </w:t>
      </w:r>
    </w:p>
    <w:p w:rsidR="006C6F33" w:rsidRPr="00AA26B7" w:rsidRDefault="006C6F33" w:rsidP="006C6F33">
      <w:pPr>
        <w:rPr>
          <w:rFonts w:ascii="Times New Roman" w:hAnsi="Times New Roman" w:cs="Times New Roman"/>
        </w:rPr>
      </w:pPr>
      <w:r w:rsidRPr="00AA26B7">
        <w:rPr>
          <w:rFonts w:ascii="Times New Roman" w:hAnsi="Times New Roman" w:cs="Times New Roman"/>
        </w:rPr>
        <w:t>4.</w:t>
      </w:r>
      <w:r w:rsidRPr="00AA26B7">
        <w:rPr>
          <w:rFonts w:ascii="Times New Roman" w:hAnsi="Times New Roman" w:cs="Times New Roman"/>
        </w:rPr>
        <w:tab/>
        <w:t>Травма зуба. Этиология, профилактика, диагностика, методы лечения</w:t>
      </w:r>
    </w:p>
    <w:p w:rsidR="006C6F33" w:rsidRPr="00AA26B7" w:rsidRDefault="006C6F33" w:rsidP="006C6F33">
      <w:pPr>
        <w:rPr>
          <w:rFonts w:ascii="Times New Roman" w:hAnsi="Times New Roman" w:cs="Times New Roman"/>
        </w:rPr>
      </w:pPr>
      <w:r w:rsidRPr="00AA26B7">
        <w:rPr>
          <w:rFonts w:ascii="Times New Roman" w:hAnsi="Times New Roman" w:cs="Times New Roman"/>
        </w:rPr>
        <w:t>5.</w:t>
      </w:r>
      <w:r w:rsidRPr="00AA26B7">
        <w:rPr>
          <w:rFonts w:ascii="Times New Roman" w:hAnsi="Times New Roman" w:cs="Times New Roman"/>
        </w:rPr>
        <w:tab/>
        <w:t xml:space="preserve">Сравнительная характеристика адгезивных систем. </w:t>
      </w:r>
    </w:p>
    <w:p w:rsidR="006C6F33" w:rsidRPr="00AA26B7" w:rsidRDefault="006C6F33" w:rsidP="006C6F33">
      <w:pPr>
        <w:rPr>
          <w:rFonts w:ascii="Times New Roman" w:hAnsi="Times New Roman" w:cs="Times New Roman"/>
        </w:rPr>
      </w:pPr>
      <w:r w:rsidRPr="00AA26B7">
        <w:rPr>
          <w:rFonts w:ascii="Times New Roman" w:hAnsi="Times New Roman" w:cs="Times New Roman"/>
        </w:rPr>
        <w:t>6.</w:t>
      </w:r>
      <w:r w:rsidRPr="00AA26B7">
        <w:rPr>
          <w:rFonts w:ascii="Times New Roman" w:hAnsi="Times New Roman" w:cs="Times New Roman"/>
        </w:rPr>
        <w:tab/>
        <w:t xml:space="preserve">Эстетическая и функциональная реабилитация зубов после эндодонтического лечения. Прямые и непрямые методики восстановления и реставрации. </w:t>
      </w:r>
    </w:p>
    <w:p w:rsidR="006C6F33" w:rsidRPr="00AA26B7" w:rsidRDefault="006C6F33" w:rsidP="006C6F33">
      <w:pPr>
        <w:rPr>
          <w:rFonts w:ascii="Times New Roman" w:hAnsi="Times New Roman" w:cs="Times New Roman"/>
        </w:rPr>
      </w:pPr>
      <w:r w:rsidRPr="00AA26B7">
        <w:rPr>
          <w:rFonts w:ascii="Times New Roman" w:hAnsi="Times New Roman" w:cs="Times New Roman"/>
        </w:rPr>
        <w:t>7.</w:t>
      </w:r>
      <w:r w:rsidRPr="00AA26B7">
        <w:rPr>
          <w:rFonts w:ascii="Times New Roman" w:hAnsi="Times New Roman" w:cs="Times New Roman"/>
        </w:rPr>
        <w:tab/>
        <w:t xml:space="preserve">Фундаментальные принципы прямой реставрации зубов. Достижение предсказуемых эстетических, морфологических и функциональных результатов. </w:t>
      </w:r>
    </w:p>
    <w:p w:rsidR="006C6F33" w:rsidRPr="00AA26B7" w:rsidRDefault="006C6F33" w:rsidP="006C6F33">
      <w:pPr>
        <w:rPr>
          <w:rFonts w:ascii="Times New Roman" w:hAnsi="Times New Roman" w:cs="Times New Roman"/>
        </w:rPr>
      </w:pPr>
      <w:r w:rsidRPr="00AA26B7">
        <w:rPr>
          <w:rFonts w:ascii="Times New Roman" w:hAnsi="Times New Roman" w:cs="Times New Roman"/>
        </w:rPr>
        <w:t>8.</w:t>
      </w:r>
      <w:r w:rsidRPr="00AA26B7">
        <w:rPr>
          <w:rFonts w:ascii="Times New Roman" w:hAnsi="Times New Roman" w:cs="Times New Roman"/>
        </w:rPr>
        <w:tab/>
        <w:t xml:space="preserve">Цветовые концепции в эстетической стоматологии. Построение цвета в зависимости от структуры зуба. Подбор материалов. Взаимное влияние света и цвета в тканях зуба и реставрации. </w:t>
      </w:r>
    </w:p>
    <w:p w:rsidR="006C6F33" w:rsidRPr="00AA26B7" w:rsidRDefault="006C6F33" w:rsidP="006C6F33">
      <w:pPr>
        <w:rPr>
          <w:rFonts w:ascii="Times New Roman" w:hAnsi="Times New Roman" w:cs="Times New Roman"/>
        </w:rPr>
      </w:pPr>
      <w:r w:rsidRPr="00AA26B7">
        <w:rPr>
          <w:rFonts w:ascii="Times New Roman" w:hAnsi="Times New Roman" w:cs="Times New Roman"/>
        </w:rPr>
        <w:t>9.</w:t>
      </w:r>
      <w:r w:rsidRPr="00AA26B7">
        <w:rPr>
          <w:rFonts w:ascii="Times New Roman" w:hAnsi="Times New Roman" w:cs="Times New Roman"/>
        </w:rPr>
        <w:tab/>
        <w:t xml:space="preserve">Возможности современных методов реставрации твердых тканей зуба. Планирование эстетического лечения. Эстетические параметры и пропорции. </w:t>
      </w:r>
    </w:p>
    <w:p w:rsidR="006C6F33" w:rsidRPr="00AA26B7" w:rsidRDefault="006C6F33" w:rsidP="006C6F33">
      <w:pPr>
        <w:rPr>
          <w:rFonts w:ascii="Times New Roman" w:hAnsi="Times New Roman" w:cs="Times New Roman"/>
        </w:rPr>
      </w:pPr>
      <w:r w:rsidRPr="00AA26B7">
        <w:rPr>
          <w:rFonts w:ascii="Times New Roman" w:hAnsi="Times New Roman" w:cs="Times New Roman"/>
        </w:rPr>
        <w:t>10.</w:t>
      </w:r>
      <w:r w:rsidRPr="00AA26B7">
        <w:rPr>
          <w:rFonts w:ascii="Times New Roman" w:hAnsi="Times New Roman" w:cs="Times New Roman"/>
        </w:rPr>
        <w:tab/>
        <w:t xml:space="preserve">Методики прямой эстетической реставрации зубов современными композитными материалами. </w:t>
      </w:r>
    </w:p>
    <w:p w:rsidR="006C6F33" w:rsidRPr="00AA26B7" w:rsidRDefault="006C6F33" w:rsidP="006C6F33">
      <w:pPr>
        <w:rPr>
          <w:rFonts w:ascii="Times New Roman" w:hAnsi="Times New Roman" w:cs="Times New Roman"/>
        </w:rPr>
      </w:pPr>
      <w:r w:rsidRPr="00AA26B7">
        <w:rPr>
          <w:rFonts w:ascii="Times New Roman" w:hAnsi="Times New Roman" w:cs="Times New Roman"/>
        </w:rPr>
        <w:t>11.</w:t>
      </w:r>
      <w:r w:rsidRPr="00AA26B7">
        <w:rPr>
          <w:rFonts w:ascii="Times New Roman" w:hAnsi="Times New Roman" w:cs="Times New Roman"/>
        </w:rPr>
        <w:tab/>
        <w:t xml:space="preserve">Современные методы диагностики в </w:t>
      </w:r>
      <w:proofErr w:type="spellStart"/>
      <w:r w:rsidRPr="00AA26B7">
        <w:rPr>
          <w:rFonts w:ascii="Times New Roman" w:hAnsi="Times New Roman" w:cs="Times New Roman"/>
        </w:rPr>
        <w:t>эндодонтии</w:t>
      </w:r>
      <w:proofErr w:type="spellEnd"/>
      <w:r w:rsidRPr="00AA26B7">
        <w:rPr>
          <w:rFonts w:ascii="Times New Roman" w:hAnsi="Times New Roman" w:cs="Times New Roman"/>
        </w:rPr>
        <w:t>.</w:t>
      </w:r>
    </w:p>
    <w:p w:rsidR="006C6F33" w:rsidRPr="00AA26B7" w:rsidRDefault="006C6F33" w:rsidP="006C6F33">
      <w:pPr>
        <w:rPr>
          <w:rFonts w:ascii="Times New Roman" w:hAnsi="Times New Roman" w:cs="Times New Roman"/>
        </w:rPr>
      </w:pPr>
      <w:r w:rsidRPr="00AA26B7">
        <w:rPr>
          <w:rFonts w:ascii="Times New Roman" w:hAnsi="Times New Roman" w:cs="Times New Roman"/>
        </w:rPr>
        <w:t>12.</w:t>
      </w:r>
      <w:r w:rsidRPr="00AA26B7">
        <w:rPr>
          <w:rFonts w:ascii="Times New Roman" w:hAnsi="Times New Roman" w:cs="Times New Roman"/>
        </w:rPr>
        <w:tab/>
        <w:t xml:space="preserve">Методы лечения пульпита в зависимости от формы. </w:t>
      </w:r>
    </w:p>
    <w:p w:rsidR="006C6F33" w:rsidRPr="00AA26B7" w:rsidRDefault="006C6F33" w:rsidP="006C6F33">
      <w:pPr>
        <w:rPr>
          <w:rFonts w:ascii="Times New Roman" w:hAnsi="Times New Roman" w:cs="Times New Roman"/>
        </w:rPr>
      </w:pPr>
      <w:r w:rsidRPr="00AA26B7">
        <w:rPr>
          <w:rFonts w:ascii="Times New Roman" w:hAnsi="Times New Roman" w:cs="Times New Roman"/>
        </w:rPr>
        <w:t>13.</w:t>
      </w:r>
      <w:r w:rsidRPr="00AA26B7">
        <w:rPr>
          <w:rFonts w:ascii="Times New Roman" w:hAnsi="Times New Roman" w:cs="Times New Roman"/>
        </w:rPr>
        <w:tab/>
        <w:t xml:space="preserve">Особенности эндодонтического лечении в зависимости от формы периодонтита. </w:t>
      </w:r>
    </w:p>
    <w:p w:rsidR="006C6F33" w:rsidRPr="00AA26B7" w:rsidRDefault="006C6F33" w:rsidP="006C6F33">
      <w:pPr>
        <w:rPr>
          <w:rFonts w:ascii="Times New Roman" w:hAnsi="Times New Roman" w:cs="Times New Roman"/>
        </w:rPr>
      </w:pPr>
      <w:r w:rsidRPr="00AA26B7">
        <w:rPr>
          <w:rFonts w:ascii="Times New Roman" w:hAnsi="Times New Roman" w:cs="Times New Roman"/>
        </w:rPr>
        <w:t>14.</w:t>
      </w:r>
      <w:r w:rsidRPr="00AA26B7">
        <w:rPr>
          <w:rFonts w:ascii="Times New Roman" w:hAnsi="Times New Roman" w:cs="Times New Roman"/>
        </w:rPr>
        <w:tab/>
        <w:t xml:space="preserve">Современные  методы и средства механической обработки корневых каналов в </w:t>
      </w:r>
      <w:proofErr w:type="spellStart"/>
      <w:r w:rsidRPr="00AA26B7">
        <w:rPr>
          <w:rFonts w:ascii="Times New Roman" w:hAnsi="Times New Roman" w:cs="Times New Roman"/>
        </w:rPr>
        <w:t>эндодонтии</w:t>
      </w:r>
      <w:proofErr w:type="spellEnd"/>
      <w:r w:rsidRPr="00AA26B7">
        <w:rPr>
          <w:rFonts w:ascii="Times New Roman" w:hAnsi="Times New Roman" w:cs="Times New Roman"/>
        </w:rPr>
        <w:t xml:space="preserve">. </w:t>
      </w:r>
    </w:p>
    <w:p w:rsidR="006C6F33" w:rsidRPr="00AA26B7" w:rsidRDefault="006C6F33" w:rsidP="006C6F33">
      <w:pPr>
        <w:rPr>
          <w:rFonts w:ascii="Times New Roman" w:hAnsi="Times New Roman" w:cs="Times New Roman"/>
        </w:rPr>
      </w:pPr>
      <w:r w:rsidRPr="00AA26B7">
        <w:rPr>
          <w:rFonts w:ascii="Times New Roman" w:hAnsi="Times New Roman" w:cs="Times New Roman"/>
        </w:rPr>
        <w:t>15.</w:t>
      </w:r>
      <w:r w:rsidRPr="00AA26B7">
        <w:rPr>
          <w:rFonts w:ascii="Times New Roman" w:hAnsi="Times New Roman" w:cs="Times New Roman"/>
        </w:rPr>
        <w:tab/>
        <w:t xml:space="preserve">Стандарты эндодонтического лечения. Критерии оценки качества эндодонтического лечения и отдаленные результаты. </w:t>
      </w:r>
    </w:p>
    <w:p w:rsidR="006C6F33" w:rsidRPr="00AA26B7" w:rsidRDefault="006C6F33" w:rsidP="006C6F33">
      <w:pPr>
        <w:rPr>
          <w:rFonts w:ascii="Times New Roman" w:hAnsi="Times New Roman" w:cs="Times New Roman"/>
        </w:rPr>
      </w:pPr>
      <w:r w:rsidRPr="00AA26B7">
        <w:rPr>
          <w:rFonts w:ascii="Times New Roman" w:hAnsi="Times New Roman" w:cs="Times New Roman"/>
        </w:rPr>
        <w:t>16.</w:t>
      </w:r>
      <w:r w:rsidRPr="00AA26B7">
        <w:rPr>
          <w:rFonts w:ascii="Times New Roman" w:hAnsi="Times New Roman" w:cs="Times New Roman"/>
        </w:rPr>
        <w:tab/>
        <w:t xml:space="preserve">Временное пломбирование корневых каналов. Материалы и средства, алгоритм применения, механизм действия, возможные ошибки. </w:t>
      </w:r>
    </w:p>
    <w:p w:rsidR="006C6F33" w:rsidRPr="00AA26B7" w:rsidRDefault="006C6F33" w:rsidP="006C6F33">
      <w:pPr>
        <w:rPr>
          <w:rFonts w:ascii="Times New Roman" w:hAnsi="Times New Roman" w:cs="Times New Roman"/>
        </w:rPr>
      </w:pPr>
      <w:r w:rsidRPr="00AA26B7">
        <w:rPr>
          <w:rFonts w:ascii="Times New Roman" w:hAnsi="Times New Roman" w:cs="Times New Roman"/>
        </w:rPr>
        <w:t>17.</w:t>
      </w:r>
      <w:r w:rsidRPr="00AA26B7">
        <w:rPr>
          <w:rFonts w:ascii="Times New Roman" w:hAnsi="Times New Roman" w:cs="Times New Roman"/>
        </w:rPr>
        <w:tab/>
        <w:t xml:space="preserve">Современные методики </w:t>
      </w:r>
      <w:proofErr w:type="spellStart"/>
      <w:r w:rsidRPr="00AA26B7">
        <w:rPr>
          <w:rFonts w:ascii="Times New Roman" w:hAnsi="Times New Roman" w:cs="Times New Roman"/>
        </w:rPr>
        <w:t>обтурации</w:t>
      </w:r>
      <w:proofErr w:type="spellEnd"/>
      <w:r w:rsidRPr="00AA26B7">
        <w:rPr>
          <w:rFonts w:ascii="Times New Roman" w:hAnsi="Times New Roman" w:cs="Times New Roman"/>
        </w:rPr>
        <w:t xml:space="preserve"> корневых каналов.  </w:t>
      </w:r>
    </w:p>
    <w:p w:rsidR="006C6F33" w:rsidRPr="00AA26B7" w:rsidRDefault="006C6F33" w:rsidP="006C6F33">
      <w:pPr>
        <w:rPr>
          <w:rFonts w:ascii="Times New Roman" w:hAnsi="Times New Roman" w:cs="Times New Roman"/>
        </w:rPr>
      </w:pPr>
      <w:r w:rsidRPr="00AA26B7">
        <w:rPr>
          <w:rFonts w:ascii="Times New Roman" w:hAnsi="Times New Roman" w:cs="Times New Roman"/>
        </w:rPr>
        <w:t>18.</w:t>
      </w:r>
      <w:r w:rsidRPr="00AA26B7">
        <w:rPr>
          <w:rFonts w:ascii="Times New Roman" w:hAnsi="Times New Roman" w:cs="Times New Roman"/>
        </w:rPr>
        <w:tab/>
        <w:t xml:space="preserve">Профилактика ошибок и лечение осложнений в </w:t>
      </w:r>
      <w:proofErr w:type="spellStart"/>
      <w:r w:rsidRPr="00AA26B7">
        <w:rPr>
          <w:rFonts w:ascii="Times New Roman" w:hAnsi="Times New Roman" w:cs="Times New Roman"/>
        </w:rPr>
        <w:t>эндодонтии</w:t>
      </w:r>
      <w:proofErr w:type="spellEnd"/>
      <w:r w:rsidRPr="00AA26B7">
        <w:rPr>
          <w:rFonts w:ascii="Times New Roman" w:hAnsi="Times New Roman" w:cs="Times New Roman"/>
        </w:rPr>
        <w:t xml:space="preserve">. </w:t>
      </w:r>
    </w:p>
    <w:p w:rsidR="006C6F33" w:rsidRPr="00AA26B7" w:rsidRDefault="006C6F33" w:rsidP="006C6F33">
      <w:pPr>
        <w:rPr>
          <w:rFonts w:ascii="Times New Roman" w:hAnsi="Times New Roman" w:cs="Times New Roman"/>
        </w:rPr>
      </w:pPr>
      <w:r w:rsidRPr="00AA26B7">
        <w:rPr>
          <w:rFonts w:ascii="Times New Roman" w:hAnsi="Times New Roman" w:cs="Times New Roman"/>
        </w:rPr>
        <w:t>19.</w:t>
      </w:r>
      <w:r w:rsidRPr="00AA26B7">
        <w:rPr>
          <w:rFonts w:ascii="Times New Roman" w:hAnsi="Times New Roman" w:cs="Times New Roman"/>
        </w:rPr>
        <w:tab/>
        <w:t xml:space="preserve"> Повторное эндодонтическое лечение корневых каналов.  </w:t>
      </w:r>
    </w:p>
    <w:p w:rsidR="006C6F33" w:rsidRPr="00AA26B7" w:rsidRDefault="006C6F33" w:rsidP="006C6F33">
      <w:pPr>
        <w:rPr>
          <w:rFonts w:ascii="Times New Roman" w:hAnsi="Times New Roman" w:cs="Times New Roman"/>
        </w:rPr>
      </w:pPr>
      <w:r w:rsidRPr="00AA26B7">
        <w:rPr>
          <w:rFonts w:ascii="Times New Roman" w:hAnsi="Times New Roman" w:cs="Times New Roman"/>
        </w:rPr>
        <w:t>20.</w:t>
      </w:r>
      <w:r w:rsidRPr="00AA26B7">
        <w:rPr>
          <w:rFonts w:ascii="Times New Roman" w:hAnsi="Times New Roman" w:cs="Times New Roman"/>
        </w:rPr>
        <w:tab/>
        <w:t xml:space="preserve">Ультразвук в терапевтической стоматологии. Типы ультразвуковых аппаратов и принципы использования. </w:t>
      </w:r>
    </w:p>
    <w:p w:rsidR="006C6F33" w:rsidRPr="00AA26B7" w:rsidRDefault="006C6F33" w:rsidP="006C6F33">
      <w:pPr>
        <w:rPr>
          <w:rFonts w:ascii="Times New Roman" w:hAnsi="Times New Roman" w:cs="Times New Roman"/>
        </w:rPr>
      </w:pPr>
      <w:r w:rsidRPr="00AA26B7">
        <w:rPr>
          <w:rFonts w:ascii="Times New Roman" w:hAnsi="Times New Roman" w:cs="Times New Roman"/>
        </w:rPr>
        <w:t>21.</w:t>
      </w:r>
      <w:r w:rsidRPr="00AA26B7">
        <w:rPr>
          <w:rFonts w:ascii="Times New Roman" w:hAnsi="Times New Roman" w:cs="Times New Roman"/>
        </w:rPr>
        <w:tab/>
        <w:t xml:space="preserve">Оптические приборы в </w:t>
      </w:r>
      <w:proofErr w:type="spellStart"/>
      <w:r w:rsidRPr="00AA26B7">
        <w:rPr>
          <w:rFonts w:ascii="Times New Roman" w:hAnsi="Times New Roman" w:cs="Times New Roman"/>
        </w:rPr>
        <w:t>эндодонтии</w:t>
      </w:r>
      <w:proofErr w:type="spellEnd"/>
      <w:r w:rsidRPr="00AA26B7">
        <w:rPr>
          <w:rFonts w:ascii="Times New Roman" w:hAnsi="Times New Roman" w:cs="Times New Roman"/>
        </w:rPr>
        <w:t xml:space="preserve">. Налобные и бинокулярные лупы, операционный микроскоп. Технические характеристики, дизайн, алгоритм применения. </w:t>
      </w:r>
    </w:p>
    <w:p w:rsidR="006C6F33" w:rsidRPr="00AA26B7" w:rsidRDefault="006C6F33" w:rsidP="006C6F33">
      <w:pPr>
        <w:rPr>
          <w:rFonts w:ascii="Times New Roman" w:hAnsi="Times New Roman" w:cs="Times New Roman"/>
        </w:rPr>
      </w:pPr>
      <w:r w:rsidRPr="00AA26B7">
        <w:rPr>
          <w:rFonts w:ascii="Times New Roman" w:hAnsi="Times New Roman" w:cs="Times New Roman"/>
        </w:rPr>
        <w:t>22.</w:t>
      </w:r>
      <w:r w:rsidRPr="00AA26B7">
        <w:rPr>
          <w:rFonts w:ascii="Times New Roman" w:hAnsi="Times New Roman" w:cs="Times New Roman"/>
        </w:rPr>
        <w:tab/>
        <w:t xml:space="preserve">Сравнительная характеристика материалов для пломбирования корневых каналов зубов. </w:t>
      </w:r>
    </w:p>
    <w:p w:rsidR="006C6F33" w:rsidRPr="00AA26B7" w:rsidRDefault="006C6F33" w:rsidP="006C6F33">
      <w:pPr>
        <w:rPr>
          <w:rFonts w:ascii="Times New Roman" w:hAnsi="Times New Roman" w:cs="Times New Roman"/>
        </w:rPr>
      </w:pPr>
      <w:r w:rsidRPr="00AA26B7">
        <w:rPr>
          <w:rFonts w:ascii="Times New Roman" w:hAnsi="Times New Roman" w:cs="Times New Roman"/>
        </w:rPr>
        <w:lastRenderedPageBreak/>
        <w:t>23.</w:t>
      </w:r>
      <w:r w:rsidRPr="00AA26B7">
        <w:rPr>
          <w:rFonts w:ascii="Times New Roman" w:hAnsi="Times New Roman" w:cs="Times New Roman"/>
        </w:rPr>
        <w:tab/>
        <w:t xml:space="preserve">Отбеливание зубов в практике терапевтической стоматологии. </w:t>
      </w:r>
    </w:p>
    <w:p w:rsidR="006C6F33" w:rsidRPr="00AA26B7" w:rsidRDefault="006C6F33" w:rsidP="006C6F33">
      <w:pPr>
        <w:rPr>
          <w:rFonts w:ascii="Times New Roman" w:hAnsi="Times New Roman" w:cs="Times New Roman"/>
        </w:rPr>
      </w:pPr>
      <w:r w:rsidRPr="00AA26B7">
        <w:rPr>
          <w:rFonts w:ascii="Times New Roman" w:hAnsi="Times New Roman" w:cs="Times New Roman"/>
        </w:rPr>
        <w:t>24.</w:t>
      </w:r>
      <w:r w:rsidRPr="00AA26B7">
        <w:rPr>
          <w:rFonts w:ascii="Times New Roman" w:hAnsi="Times New Roman" w:cs="Times New Roman"/>
        </w:rPr>
        <w:tab/>
        <w:t xml:space="preserve">Профилактика и лечение гиперестезии твёрдых тканей зубов. </w:t>
      </w:r>
    </w:p>
    <w:p w:rsidR="006C6F33" w:rsidRPr="00AA26B7" w:rsidRDefault="006C6F33" w:rsidP="006C6F33">
      <w:pPr>
        <w:rPr>
          <w:rFonts w:ascii="Times New Roman" w:hAnsi="Times New Roman" w:cs="Times New Roman"/>
        </w:rPr>
      </w:pPr>
      <w:r w:rsidRPr="00AA26B7">
        <w:rPr>
          <w:rFonts w:ascii="Times New Roman" w:hAnsi="Times New Roman" w:cs="Times New Roman"/>
        </w:rPr>
        <w:t>25.</w:t>
      </w:r>
      <w:r w:rsidRPr="00AA26B7">
        <w:rPr>
          <w:rFonts w:ascii="Times New Roman" w:hAnsi="Times New Roman" w:cs="Times New Roman"/>
        </w:rPr>
        <w:tab/>
        <w:t xml:space="preserve"> Эффективность различных методов снятия зубных отложений.</w:t>
      </w:r>
    </w:p>
    <w:p w:rsidR="006C6F33" w:rsidRPr="00AA26B7" w:rsidRDefault="006C6F33" w:rsidP="006C6F33">
      <w:pPr>
        <w:rPr>
          <w:rFonts w:ascii="Times New Roman" w:hAnsi="Times New Roman" w:cs="Times New Roman"/>
        </w:rPr>
      </w:pPr>
      <w:r w:rsidRPr="00AA26B7">
        <w:rPr>
          <w:rFonts w:ascii="Times New Roman" w:hAnsi="Times New Roman" w:cs="Times New Roman"/>
        </w:rPr>
        <w:t>26.</w:t>
      </w:r>
      <w:r w:rsidRPr="00AA26B7">
        <w:rPr>
          <w:rFonts w:ascii="Times New Roman" w:hAnsi="Times New Roman" w:cs="Times New Roman"/>
        </w:rPr>
        <w:tab/>
        <w:t xml:space="preserve">Методы и средства профессиональной гигиены полости рта. </w:t>
      </w:r>
    </w:p>
    <w:p w:rsidR="006C6F33" w:rsidRPr="00AA26B7" w:rsidRDefault="006C6F33" w:rsidP="006C6F33">
      <w:pPr>
        <w:rPr>
          <w:rFonts w:ascii="Times New Roman" w:hAnsi="Times New Roman" w:cs="Times New Roman"/>
        </w:rPr>
      </w:pPr>
      <w:r w:rsidRPr="00AA26B7">
        <w:rPr>
          <w:rFonts w:ascii="Times New Roman" w:hAnsi="Times New Roman" w:cs="Times New Roman"/>
        </w:rPr>
        <w:t>27.</w:t>
      </w:r>
      <w:r w:rsidRPr="00AA26B7">
        <w:rPr>
          <w:rFonts w:ascii="Times New Roman" w:hAnsi="Times New Roman" w:cs="Times New Roman"/>
        </w:rPr>
        <w:tab/>
        <w:t>Основные принципы комплексной терапии воспалительных заболеваний пародонта.</w:t>
      </w:r>
    </w:p>
    <w:p w:rsidR="006C6F33" w:rsidRPr="00AA26B7" w:rsidRDefault="006C6F33" w:rsidP="006C6F33">
      <w:pPr>
        <w:rPr>
          <w:rFonts w:ascii="Times New Roman" w:hAnsi="Times New Roman" w:cs="Times New Roman"/>
        </w:rPr>
      </w:pPr>
      <w:r w:rsidRPr="00AA26B7">
        <w:rPr>
          <w:rFonts w:ascii="Times New Roman" w:hAnsi="Times New Roman" w:cs="Times New Roman"/>
        </w:rPr>
        <w:t>28.</w:t>
      </w:r>
      <w:r w:rsidRPr="00AA26B7">
        <w:rPr>
          <w:rFonts w:ascii="Times New Roman" w:hAnsi="Times New Roman" w:cs="Times New Roman"/>
        </w:rPr>
        <w:tab/>
        <w:t xml:space="preserve">Методы диагностики стоматологических заболеваний. Значение основных и дополнительных методов диагностики. </w:t>
      </w:r>
    </w:p>
    <w:p w:rsidR="006C6F33" w:rsidRPr="00AA26B7" w:rsidRDefault="006C6F33" w:rsidP="006C6F33">
      <w:pPr>
        <w:rPr>
          <w:rFonts w:ascii="Times New Roman" w:hAnsi="Times New Roman" w:cs="Times New Roman"/>
        </w:rPr>
      </w:pPr>
      <w:r w:rsidRPr="00AA26B7">
        <w:rPr>
          <w:rFonts w:ascii="Times New Roman" w:hAnsi="Times New Roman" w:cs="Times New Roman"/>
        </w:rPr>
        <w:t>29.</w:t>
      </w:r>
      <w:r w:rsidRPr="00AA26B7">
        <w:rPr>
          <w:rFonts w:ascii="Times New Roman" w:hAnsi="Times New Roman" w:cs="Times New Roman"/>
        </w:rPr>
        <w:tab/>
        <w:t xml:space="preserve"> Особенности лечения стоматологических заболеваний у пожилых людей. Профилактика. Улучшение качества жизни.</w:t>
      </w:r>
    </w:p>
    <w:p w:rsidR="006C6F33" w:rsidRPr="00AA26B7" w:rsidRDefault="006C6F33" w:rsidP="006C6F33">
      <w:pPr>
        <w:rPr>
          <w:rFonts w:ascii="Times New Roman" w:hAnsi="Times New Roman" w:cs="Times New Roman"/>
        </w:rPr>
      </w:pPr>
      <w:r w:rsidRPr="00AA26B7">
        <w:rPr>
          <w:rFonts w:ascii="Times New Roman" w:hAnsi="Times New Roman" w:cs="Times New Roman"/>
        </w:rPr>
        <w:t>30.</w:t>
      </w:r>
      <w:r w:rsidRPr="00AA26B7">
        <w:rPr>
          <w:rFonts w:ascii="Times New Roman" w:hAnsi="Times New Roman" w:cs="Times New Roman"/>
        </w:rPr>
        <w:tab/>
        <w:t xml:space="preserve">Значение хронической травмы в возникновении и развитии заболеваний слизистой оболочки и органов полости рта. </w:t>
      </w:r>
    </w:p>
    <w:p w:rsidR="006C6F33" w:rsidRPr="00AA26B7" w:rsidRDefault="006C6F33" w:rsidP="006C6F33">
      <w:pPr>
        <w:rPr>
          <w:rFonts w:ascii="Times New Roman" w:hAnsi="Times New Roman" w:cs="Times New Roman"/>
        </w:rPr>
      </w:pPr>
      <w:r w:rsidRPr="00AA26B7">
        <w:rPr>
          <w:rFonts w:ascii="Times New Roman" w:hAnsi="Times New Roman" w:cs="Times New Roman"/>
        </w:rPr>
        <w:t>31.</w:t>
      </w:r>
      <w:r w:rsidRPr="00AA26B7">
        <w:rPr>
          <w:rFonts w:ascii="Times New Roman" w:hAnsi="Times New Roman" w:cs="Times New Roman"/>
        </w:rPr>
        <w:tab/>
        <w:t>Современный взгляд на этиологию и патогенез заболеваний пародонта</w:t>
      </w:r>
    </w:p>
    <w:p w:rsidR="006C6F33" w:rsidRPr="00AA26B7" w:rsidRDefault="006C6F33" w:rsidP="006C6F33">
      <w:pPr>
        <w:rPr>
          <w:rFonts w:ascii="Times New Roman" w:hAnsi="Times New Roman" w:cs="Times New Roman"/>
        </w:rPr>
      </w:pPr>
      <w:r w:rsidRPr="00AA26B7">
        <w:rPr>
          <w:rFonts w:ascii="Times New Roman" w:hAnsi="Times New Roman" w:cs="Times New Roman"/>
        </w:rPr>
        <w:t>32.</w:t>
      </w:r>
      <w:r w:rsidRPr="00AA26B7">
        <w:rPr>
          <w:rFonts w:ascii="Times New Roman" w:hAnsi="Times New Roman" w:cs="Times New Roman"/>
        </w:rPr>
        <w:tab/>
        <w:t>Фармакотерапия заболеваний пародонта. Показания. Противопоказания.</w:t>
      </w:r>
    </w:p>
    <w:p w:rsidR="006C6F33" w:rsidRPr="00AA26B7" w:rsidRDefault="006C6F33" w:rsidP="006C6F33">
      <w:pPr>
        <w:rPr>
          <w:rFonts w:ascii="Times New Roman" w:hAnsi="Times New Roman" w:cs="Times New Roman"/>
        </w:rPr>
      </w:pPr>
      <w:r w:rsidRPr="00AA26B7">
        <w:rPr>
          <w:rFonts w:ascii="Times New Roman" w:hAnsi="Times New Roman" w:cs="Times New Roman"/>
        </w:rPr>
        <w:t>33.</w:t>
      </w:r>
      <w:r w:rsidRPr="00AA26B7">
        <w:rPr>
          <w:rFonts w:ascii="Times New Roman" w:hAnsi="Times New Roman" w:cs="Times New Roman"/>
        </w:rPr>
        <w:tab/>
        <w:t xml:space="preserve">Противомикробная терапия заболеваний пародонта. Показания, противопоказания, побочные эффекты и меры профилактики. </w:t>
      </w:r>
    </w:p>
    <w:p w:rsidR="006C6F33" w:rsidRPr="00AA26B7" w:rsidRDefault="006C6F33" w:rsidP="006C6F33">
      <w:pPr>
        <w:rPr>
          <w:rFonts w:ascii="Times New Roman" w:hAnsi="Times New Roman" w:cs="Times New Roman"/>
        </w:rPr>
      </w:pPr>
      <w:r w:rsidRPr="00AA26B7">
        <w:rPr>
          <w:rFonts w:ascii="Times New Roman" w:hAnsi="Times New Roman" w:cs="Times New Roman"/>
        </w:rPr>
        <w:t>34.</w:t>
      </w:r>
      <w:r w:rsidRPr="00AA26B7">
        <w:rPr>
          <w:rFonts w:ascii="Times New Roman" w:hAnsi="Times New Roman" w:cs="Times New Roman"/>
        </w:rPr>
        <w:tab/>
        <w:t xml:space="preserve">Современные методы диагностики </w:t>
      </w:r>
      <w:proofErr w:type="spellStart"/>
      <w:r w:rsidRPr="00AA26B7">
        <w:rPr>
          <w:rFonts w:ascii="Times New Roman" w:hAnsi="Times New Roman" w:cs="Times New Roman"/>
        </w:rPr>
        <w:t>онкозаболеваний</w:t>
      </w:r>
      <w:proofErr w:type="spellEnd"/>
      <w:r w:rsidRPr="00AA26B7">
        <w:rPr>
          <w:rFonts w:ascii="Times New Roman" w:hAnsi="Times New Roman" w:cs="Times New Roman"/>
        </w:rPr>
        <w:t xml:space="preserve"> СОР.</w:t>
      </w:r>
    </w:p>
    <w:p w:rsidR="006C6F33" w:rsidRPr="00AA26B7" w:rsidRDefault="006C6F33" w:rsidP="006C6F33">
      <w:pPr>
        <w:rPr>
          <w:rFonts w:ascii="Times New Roman" w:hAnsi="Times New Roman" w:cs="Times New Roman"/>
        </w:rPr>
      </w:pPr>
      <w:r w:rsidRPr="00AA26B7">
        <w:rPr>
          <w:rFonts w:ascii="Times New Roman" w:hAnsi="Times New Roman" w:cs="Times New Roman"/>
        </w:rPr>
        <w:t>35.</w:t>
      </w:r>
      <w:r w:rsidRPr="00AA26B7">
        <w:rPr>
          <w:rFonts w:ascii="Times New Roman" w:hAnsi="Times New Roman" w:cs="Times New Roman"/>
        </w:rPr>
        <w:tab/>
        <w:t xml:space="preserve">Проявления кожно-венерических заболеваний на красной кайме губ и слизистой оболочке полости рта.   </w:t>
      </w:r>
    </w:p>
    <w:p w:rsidR="006C6F33" w:rsidRPr="00AA26B7" w:rsidRDefault="006C6F33" w:rsidP="006C6F33">
      <w:pPr>
        <w:rPr>
          <w:rFonts w:ascii="Times New Roman" w:hAnsi="Times New Roman" w:cs="Times New Roman"/>
        </w:rPr>
      </w:pPr>
      <w:r w:rsidRPr="00AA26B7">
        <w:rPr>
          <w:rFonts w:ascii="Times New Roman" w:hAnsi="Times New Roman" w:cs="Times New Roman"/>
        </w:rPr>
        <w:t>36.</w:t>
      </w:r>
      <w:r w:rsidRPr="00AA26B7">
        <w:rPr>
          <w:rFonts w:ascii="Times New Roman" w:hAnsi="Times New Roman" w:cs="Times New Roman"/>
        </w:rPr>
        <w:tab/>
      </w:r>
      <w:proofErr w:type="spellStart"/>
      <w:r w:rsidRPr="00AA26B7">
        <w:rPr>
          <w:rFonts w:ascii="Times New Roman" w:hAnsi="Times New Roman" w:cs="Times New Roman"/>
        </w:rPr>
        <w:t>Кандидозный</w:t>
      </w:r>
      <w:proofErr w:type="spellEnd"/>
      <w:r w:rsidRPr="00AA26B7">
        <w:rPr>
          <w:rFonts w:ascii="Times New Roman" w:hAnsi="Times New Roman" w:cs="Times New Roman"/>
        </w:rPr>
        <w:t xml:space="preserve"> стоматит. Этиология. Клиника. Диагностика. Лечение.</w:t>
      </w:r>
    </w:p>
    <w:p w:rsidR="006C6F33" w:rsidRPr="00AA26B7" w:rsidRDefault="006C6F33" w:rsidP="006C6F33">
      <w:pPr>
        <w:rPr>
          <w:rFonts w:ascii="Times New Roman" w:hAnsi="Times New Roman" w:cs="Times New Roman"/>
        </w:rPr>
      </w:pPr>
      <w:r w:rsidRPr="00AA26B7">
        <w:rPr>
          <w:rFonts w:ascii="Times New Roman" w:hAnsi="Times New Roman" w:cs="Times New Roman"/>
        </w:rPr>
        <w:t>37.</w:t>
      </w:r>
      <w:r w:rsidRPr="00AA26B7">
        <w:rPr>
          <w:rFonts w:ascii="Times New Roman" w:hAnsi="Times New Roman" w:cs="Times New Roman"/>
        </w:rPr>
        <w:tab/>
        <w:t>Современные методы диагностики гиперкератотических состояний СОР и красной каймы губ.</w:t>
      </w:r>
    </w:p>
    <w:p w:rsidR="006C6F33" w:rsidRPr="00AA26B7" w:rsidRDefault="006C6F33" w:rsidP="006C6F33">
      <w:pPr>
        <w:rPr>
          <w:rFonts w:ascii="Times New Roman" w:hAnsi="Times New Roman" w:cs="Times New Roman"/>
        </w:rPr>
      </w:pPr>
      <w:r w:rsidRPr="00AA26B7">
        <w:rPr>
          <w:rFonts w:ascii="Times New Roman" w:hAnsi="Times New Roman" w:cs="Times New Roman"/>
        </w:rPr>
        <w:t>38.</w:t>
      </w:r>
      <w:r w:rsidRPr="00AA26B7">
        <w:rPr>
          <w:rFonts w:ascii="Times New Roman" w:hAnsi="Times New Roman" w:cs="Times New Roman"/>
        </w:rPr>
        <w:tab/>
        <w:t>Методы и средства профилактики заболеваний пародонта.</w:t>
      </w:r>
    </w:p>
    <w:p w:rsidR="006C6F33" w:rsidRPr="00AA26B7" w:rsidRDefault="006C6F33" w:rsidP="006C6F33">
      <w:pPr>
        <w:rPr>
          <w:rFonts w:ascii="Times New Roman" w:hAnsi="Times New Roman" w:cs="Times New Roman"/>
        </w:rPr>
      </w:pPr>
      <w:r w:rsidRPr="00AA26B7">
        <w:rPr>
          <w:rFonts w:ascii="Times New Roman" w:hAnsi="Times New Roman" w:cs="Times New Roman"/>
        </w:rPr>
        <w:t>39.</w:t>
      </w:r>
      <w:r w:rsidRPr="00AA26B7">
        <w:rPr>
          <w:rFonts w:ascii="Times New Roman" w:hAnsi="Times New Roman" w:cs="Times New Roman"/>
        </w:rPr>
        <w:tab/>
        <w:t>Современные методы диагностики и лечения заболеваний пародонта.</w:t>
      </w:r>
    </w:p>
    <w:p w:rsidR="006C6F33" w:rsidRPr="00AA26B7" w:rsidRDefault="006C6F33" w:rsidP="006C6F33">
      <w:pPr>
        <w:rPr>
          <w:rFonts w:ascii="Times New Roman" w:hAnsi="Times New Roman" w:cs="Times New Roman"/>
        </w:rPr>
      </w:pPr>
      <w:r w:rsidRPr="00AA26B7">
        <w:rPr>
          <w:rFonts w:ascii="Times New Roman" w:hAnsi="Times New Roman" w:cs="Times New Roman"/>
        </w:rPr>
        <w:t>40.</w:t>
      </w:r>
      <w:r w:rsidRPr="00AA26B7">
        <w:rPr>
          <w:rFonts w:ascii="Times New Roman" w:hAnsi="Times New Roman" w:cs="Times New Roman"/>
        </w:rPr>
        <w:tab/>
        <w:t>КПЛ. Клиника. Диагностика. Лечение. Профилактика проявлений на слизистой рта.</w:t>
      </w:r>
    </w:p>
    <w:p w:rsidR="006C6F33" w:rsidRPr="00AA26B7" w:rsidRDefault="006C6F33" w:rsidP="006C6F33">
      <w:pPr>
        <w:rPr>
          <w:rFonts w:ascii="Times New Roman" w:hAnsi="Times New Roman" w:cs="Times New Roman"/>
        </w:rPr>
      </w:pPr>
      <w:r w:rsidRPr="00AA26B7">
        <w:rPr>
          <w:rFonts w:ascii="Times New Roman" w:hAnsi="Times New Roman" w:cs="Times New Roman"/>
        </w:rPr>
        <w:t>41.</w:t>
      </w:r>
      <w:r w:rsidRPr="00AA26B7">
        <w:rPr>
          <w:rFonts w:ascii="Times New Roman" w:hAnsi="Times New Roman" w:cs="Times New Roman"/>
        </w:rPr>
        <w:tab/>
        <w:t xml:space="preserve">      Виды физической травмы СОР. Клиника. Диагностика. Лечение, профилактика.</w:t>
      </w:r>
    </w:p>
    <w:p w:rsidR="006C6F33" w:rsidRPr="00AA26B7" w:rsidRDefault="006C6F33" w:rsidP="006C6F33">
      <w:pPr>
        <w:rPr>
          <w:rFonts w:ascii="Times New Roman" w:hAnsi="Times New Roman" w:cs="Times New Roman"/>
        </w:rPr>
      </w:pPr>
      <w:r w:rsidRPr="00AA26B7">
        <w:rPr>
          <w:rFonts w:ascii="Times New Roman" w:hAnsi="Times New Roman" w:cs="Times New Roman"/>
        </w:rPr>
        <w:t>42.</w:t>
      </w:r>
      <w:r w:rsidRPr="00AA26B7">
        <w:rPr>
          <w:rFonts w:ascii="Times New Roman" w:hAnsi="Times New Roman" w:cs="Times New Roman"/>
        </w:rPr>
        <w:tab/>
        <w:t>Профилактика рака слизистой рта.</w:t>
      </w:r>
    </w:p>
    <w:p w:rsidR="006C6F33" w:rsidRPr="00AA26B7" w:rsidRDefault="006C6F33" w:rsidP="006C6F33">
      <w:pPr>
        <w:rPr>
          <w:rFonts w:ascii="Times New Roman" w:hAnsi="Times New Roman" w:cs="Times New Roman"/>
        </w:rPr>
      </w:pPr>
      <w:r w:rsidRPr="00AA26B7">
        <w:rPr>
          <w:rFonts w:ascii="Times New Roman" w:hAnsi="Times New Roman" w:cs="Times New Roman"/>
        </w:rPr>
        <w:t>43.</w:t>
      </w:r>
      <w:r w:rsidRPr="00AA26B7">
        <w:rPr>
          <w:rFonts w:ascii="Times New Roman" w:hAnsi="Times New Roman" w:cs="Times New Roman"/>
        </w:rPr>
        <w:tab/>
        <w:t>Предраковые заболевания. Значение своевременной диагностики и адекватного лечение в профилактике рака СОР.</w:t>
      </w:r>
    </w:p>
    <w:p w:rsidR="006C6F33" w:rsidRPr="00AA26B7" w:rsidRDefault="006C6F33" w:rsidP="006C6F33">
      <w:pPr>
        <w:rPr>
          <w:rFonts w:ascii="Times New Roman" w:hAnsi="Times New Roman" w:cs="Times New Roman"/>
        </w:rPr>
      </w:pPr>
      <w:r w:rsidRPr="00AA26B7">
        <w:rPr>
          <w:rFonts w:ascii="Times New Roman" w:hAnsi="Times New Roman" w:cs="Times New Roman"/>
        </w:rPr>
        <w:t>44.</w:t>
      </w:r>
      <w:r w:rsidRPr="00AA26B7">
        <w:rPr>
          <w:rFonts w:ascii="Times New Roman" w:hAnsi="Times New Roman" w:cs="Times New Roman"/>
        </w:rPr>
        <w:tab/>
        <w:t>Вирусные заболевания и их проявления в полости рта. Клиника. Диагностика. Профилактика.</w:t>
      </w:r>
    </w:p>
    <w:p w:rsidR="006C6F33" w:rsidRPr="00AA26B7" w:rsidRDefault="006C6F33" w:rsidP="006C6F33">
      <w:pPr>
        <w:rPr>
          <w:rFonts w:ascii="Times New Roman" w:hAnsi="Times New Roman" w:cs="Times New Roman"/>
        </w:rPr>
      </w:pPr>
      <w:r w:rsidRPr="00AA26B7">
        <w:rPr>
          <w:rFonts w:ascii="Times New Roman" w:hAnsi="Times New Roman" w:cs="Times New Roman"/>
        </w:rPr>
        <w:t>45.</w:t>
      </w:r>
      <w:r w:rsidRPr="00AA26B7">
        <w:rPr>
          <w:rFonts w:ascii="Times New Roman" w:hAnsi="Times New Roman" w:cs="Times New Roman"/>
        </w:rPr>
        <w:tab/>
        <w:t>Причина профессиональных заболеваний стоматолога. Профилактика.</w:t>
      </w:r>
    </w:p>
    <w:p w:rsidR="006C6F33" w:rsidRPr="00AA26B7" w:rsidRDefault="006C6F33" w:rsidP="006C6F33">
      <w:pPr>
        <w:rPr>
          <w:rFonts w:ascii="Times New Roman" w:hAnsi="Times New Roman" w:cs="Times New Roman"/>
        </w:rPr>
      </w:pPr>
      <w:r w:rsidRPr="00AA26B7">
        <w:rPr>
          <w:rFonts w:ascii="Times New Roman" w:hAnsi="Times New Roman" w:cs="Times New Roman"/>
        </w:rPr>
        <w:t>46.</w:t>
      </w:r>
      <w:r w:rsidRPr="00AA26B7">
        <w:rPr>
          <w:rFonts w:ascii="Times New Roman" w:hAnsi="Times New Roman" w:cs="Times New Roman"/>
        </w:rPr>
        <w:tab/>
        <w:t>Лучевые методы диагностики в практике врача-стоматолога терапевта.</w:t>
      </w:r>
    </w:p>
    <w:p w:rsidR="002B3C73" w:rsidRDefault="002B3C73">
      <w:bookmarkStart w:id="0" w:name="_GoBack"/>
      <w:bookmarkEnd w:id="0"/>
    </w:p>
    <w:sectPr w:rsidR="002B3C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2EFB"/>
    <w:rsid w:val="002B3C73"/>
    <w:rsid w:val="006C6F33"/>
    <w:rsid w:val="008D2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6F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6F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596</Words>
  <Characters>3403</Characters>
  <Application>Microsoft Office Word</Application>
  <DocSecurity>0</DocSecurity>
  <Lines>28</Lines>
  <Paragraphs>7</Paragraphs>
  <ScaleCrop>false</ScaleCrop>
  <Company/>
  <LinksUpToDate>false</LinksUpToDate>
  <CharactersWithSpaces>3992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2024-10-02T02:48:00Z</dcterms:created>
  <dcterms:modified xsi:type="dcterms:W3CDTF">2024-10-02T02:48:00Z</dcterms:modified>
</cp:coreProperties>
</file>