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A56" w:rsidRPr="00895A56" w:rsidRDefault="00A91A56" w:rsidP="00895A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5A56">
        <w:rPr>
          <w:rFonts w:ascii="Times New Roman" w:hAnsi="Times New Roman" w:cs="Times New Roman"/>
          <w:sz w:val="28"/>
          <w:szCs w:val="28"/>
        </w:rPr>
        <w:t>Темы для создания презентаций</w:t>
      </w:r>
      <w:r w:rsidR="00895A56" w:rsidRPr="00895A56">
        <w:rPr>
          <w:rFonts w:ascii="Times New Roman" w:hAnsi="Times New Roman" w:cs="Times New Roman"/>
          <w:sz w:val="28"/>
          <w:szCs w:val="28"/>
        </w:rPr>
        <w:t xml:space="preserve">  к занятию</w:t>
      </w:r>
    </w:p>
    <w:p w:rsidR="001C4DB9" w:rsidRPr="00895A56" w:rsidRDefault="00895A56" w:rsidP="00895A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A56">
        <w:rPr>
          <w:rFonts w:ascii="Times New Roman" w:hAnsi="Times New Roman" w:cs="Times New Roman"/>
          <w:b/>
          <w:sz w:val="28"/>
          <w:szCs w:val="28"/>
        </w:rPr>
        <w:t>«Укрепление здоровья населения. Современные проблемы профилактики»</w:t>
      </w:r>
    </w:p>
    <w:p w:rsidR="00895A56" w:rsidRDefault="00895A56" w:rsidP="00895A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B4F68" w:rsidRPr="00CB4F68" w:rsidRDefault="00CB4F68" w:rsidP="008B7262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</w:pPr>
      <w:r w:rsidRPr="00CB4F68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Понятие о профилактике. Основные е</w:t>
      </w:r>
      <w:r w:rsidRPr="00CB4F68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ё</w:t>
      </w:r>
      <w:r w:rsidRPr="00CB4F68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виды</w:t>
      </w:r>
      <w:r w:rsidRPr="00CB4F68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.</w:t>
      </w:r>
    </w:p>
    <w:p w:rsidR="00CB4F68" w:rsidRPr="00CB4F68" w:rsidRDefault="008B7262" w:rsidP="008B7262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О</w:t>
      </w:r>
      <w:r w:rsidR="00CB4F68" w:rsidRPr="00CB4F68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браз жизни населения</w:t>
      </w:r>
      <w:r w:rsidR="00CB4F68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Условия жизни. Структура образа жизни. Здоровый образ жизни. </w:t>
      </w:r>
    </w:p>
    <w:p w:rsidR="008B7262" w:rsidRPr="00CB4F68" w:rsidRDefault="008B7262" w:rsidP="008B7262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4F68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Основные факторы риска образа жизни и их </w:t>
      </w:r>
      <w:proofErr w:type="gramStart"/>
      <w:r w:rsidRPr="00CB4F68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медико-социальное</w:t>
      </w:r>
      <w:proofErr w:type="gramEnd"/>
      <w:r w:rsidRPr="00CB4F68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значение.</w:t>
      </w:r>
    </w:p>
    <w:p w:rsidR="00A91A56" w:rsidRPr="00A91A56" w:rsidRDefault="00A91A56" w:rsidP="00A91A56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О</w:t>
      </w: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тделение (кабинет) медицинской профилактики</w:t>
      </w: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поликлиники</w:t>
      </w: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.</w:t>
      </w: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</w:t>
      </w: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Основные задачи отделения (кабинета) медицинской профилактики</w:t>
      </w: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Основные направления </w:t>
      </w: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работ</w:t>
      </w: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ы</w:t>
      </w: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с пациентами</w:t>
      </w: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.</w:t>
      </w: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</w:t>
      </w:r>
    </w:p>
    <w:p w:rsidR="00A91A56" w:rsidRPr="00A91A56" w:rsidRDefault="00A91A56" w:rsidP="00A91A56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91A56">
        <w:rPr>
          <w:rFonts w:ascii="Times New Roman" w:hAnsi="Times New Roman" w:cs="Times New Roman"/>
          <w:sz w:val="28"/>
          <w:szCs w:val="28"/>
        </w:rPr>
        <w:t>Методы гигиенического обучения и воспитания (</w:t>
      </w: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устный, печатный, изобразительный)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.</w:t>
      </w:r>
      <w:r w:rsidRPr="00A91A5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 </w:t>
      </w:r>
    </w:p>
    <w:p w:rsidR="00A91A56" w:rsidRDefault="00A91A56" w:rsidP="00A91A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1A56" w:rsidRPr="00A91A56" w:rsidRDefault="00A91A56" w:rsidP="00A91A5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1A56" w:rsidRPr="00A91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6BD9"/>
    <w:multiLevelType w:val="hybridMultilevel"/>
    <w:tmpl w:val="DA301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A56"/>
    <w:rsid w:val="001C4DB9"/>
    <w:rsid w:val="00895A56"/>
    <w:rsid w:val="008B7262"/>
    <w:rsid w:val="00A91A56"/>
    <w:rsid w:val="00CB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1A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1A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2020-11-06T12:26:00Z</dcterms:created>
  <dcterms:modified xsi:type="dcterms:W3CDTF">2020-11-06T12:26:00Z</dcterms:modified>
</cp:coreProperties>
</file>