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8D3" w:rsidRDefault="00003F32" w:rsidP="000368D3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Arial" w:hAnsi="Times New Roman"/>
          <w:noProof/>
          <w:sz w:val="24"/>
          <w:szCs w:val="24"/>
          <w:lang w:eastAsia="ru-RU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8D3" w:rsidRDefault="000368D3" w:rsidP="000368D3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68D3" w:rsidRDefault="000368D3" w:rsidP="000368D3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68D3" w:rsidRDefault="000368D3" w:rsidP="000368D3">
      <w:pPr>
        <w:widowControl w:val="0"/>
        <w:tabs>
          <w:tab w:val="left" w:pos="8505"/>
        </w:tabs>
        <w:spacing w:after="0" w:line="240" w:lineRule="auto"/>
        <w:ind w:firstLine="35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B1FF8" w:rsidRPr="00E12691" w:rsidRDefault="00003F32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0130" cy="864214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B1FF8" w:rsidRPr="00E12691" w:rsidRDefault="00FB1FF8" w:rsidP="00FB1FF8">
      <w:pPr>
        <w:widowControl w:val="0"/>
        <w:spacing w:after="0" w:line="240" w:lineRule="auto"/>
        <w:ind w:firstLine="35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E3253D" w:rsidRPr="00E12691" w:rsidRDefault="00E3253D" w:rsidP="00E3253D">
      <w:pPr>
        <w:pStyle w:val="2"/>
        <w:pageBreakBefore/>
        <w:spacing w:before="0"/>
        <w:rPr>
          <w:sz w:val="24"/>
          <w:szCs w:val="24"/>
        </w:rPr>
      </w:pPr>
      <w:r w:rsidRPr="00E12691">
        <w:rPr>
          <w:sz w:val="24"/>
          <w:szCs w:val="24"/>
        </w:rPr>
        <w:lastRenderedPageBreak/>
        <w:t>Содержание</w:t>
      </w:r>
    </w:p>
    <w:p w:rsidR="00E3253D" w:rsidRPr="00E12691" w:rsidRDefault="00E3253D" w:rsidP="00E3253D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095"/>
        <w:gridCol w:w="992"/>
      </w:tblGrid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Стр.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Паспорт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лекционного курса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семинарских занятий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920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Программа самостоятельной работы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480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7137E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Требования к условиям реализации рабочей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6470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6470C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</w:rPr>
            </w:pPr>
            <w:r w:rsidRPr="00E12691">
              <w:rPr>
                <w:color w:val="auto"/>
              </w:rPr>
              <w:t>Особенности организации учебного процесса</w:t>
            </w:r>
            <w:r w:rsidRPr="00E12691">
              <w:rPr>
                <w:i/>
                <w:color w:val="aut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0F7CF8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0F7CF8">
              <w:rPr>
                <w:color w:val="auto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i/>
                <w:color w:val="auto"/>
              </w:rPr>
            </w:pPr>
            <w:r w:rsidRPr="00E12691">
              <w:rPr>
                <w:color w:val="auto"/>
              </w:rPr>
              <w:t xml:space="preserve">Права и обязанности </w:t>
            </w:r>
            <w:proofErr w:type="gramStart"/>
            <w:r w:rsidRPr="00E12691">
              <w:rPr>
                <w:color w:val="auto"/>
              </w:rPr>
              <w:t>обучающихся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480DA3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7137E8">
              <w:rPr>
                <w:color w:val="auto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Требования к ППС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  <w:r w:rsidR="007137E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Учебно-методическое и библиотечное обеспечение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6433D6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  <w:r w:rsidR="007137E8">
              <w:rPr>
                <w:color w:val="auto"/>
              </w:rPr>
              <w:t>8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 w:rsidP="00804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  <w:r w:rsidR="007137E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253D" w:rsidRPr="00E12691" w:rsidTr="00E3253D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480DA3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2</w:t>
            </w:r>
            <w:r w:rsidR="007137E8">
              <w:rPr>
                <w:color w:val="auto"/>
              </w:rPr>
              <w:t>1</w:t>
            </w:r>
          </w:p>
        </w:tc>
      </w:tr>
      <w:tr w:rsidR="003D27CC" w:rsidRPr="00E12691" w:rsidTr="003D27CC">
        <w:trPr>
          <w:trHeight w:val="561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3D27CC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3D27CC">
            <w:pPr>
              <w:pStyle w:val="WW-"/>
              <w:spacing w:line="240" w:lineRule="auto"/>
              <w:rPr>
                <w:color w:val="auto"/>
              </w:rPr>
            </w:pPr>
            <w:r w:rsidRPr="00E12691">
              <w:rPr>
                <w:color w:val="auto"/>
              </w:rPr>
              <w:t>Приложени</w:t>
            </w:r>
            <w:r w:rsidR="001972B4" w:rsidRPr="00E12691">
              <w:rPr>
                <w:color w:val="auto"/>
              </w:rPr>
              <w:t>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7CC" w:rsidRPr="00E12691" w:rsidRDefault="00480DA3" w:rsidP="00804B66">
            <w:pPr>
              <w:pStyle w:val="WW-"/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2</w:t>
            </w:r>
            <w:r w:rsidR="007137E8">
              <w:rPr>
                <w:color w:val="auto"/>
              </w:rPr>
              <w:t>5</w:t>
            </w:r>
          </w:p>
        </w:tc>
      </w:tr>
    </w:tbl>
    <w:p w:rsidR="00E3253D" w:rsidRPr="00E12691" w:rsidRDefault="00E3253D" w:rsidP="00E3253D">
      <w:pPr>
        <w:spacing w:after="0" w:line="240" w:lineRule="auto"/>
        <w:rPr>
          <w:rFonts w:ascii="Times New Roman" w:hAnsi="Times New Roman"/>
          <w:iCs/>
          <w:spacing w:val="-4"/>
          <w:sz w:val="24"/>
          <w:szCs w:val="24"/>
        </w:rPr>
      </w:pP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>Используемые сокращения и специальная терминология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2691">
        <w:rPr>
          <w:rFonts w:ascii="Times New Roman" w:hAnsi="Times New Roman"/>
          <w:b/>
          <w:bCs/>
          <w:sz w:val="24"/>
          <w:szCs w:val="24"/>
        </w:rPr>
        <w:t>ВО</w:t>
      </w:r>
      <w:proofErr w:type="gramEnd"/>
      <w:r w:rsidRPr="00E12691">
        <w:rPr>
          <w:rFonts w:ascii="Times New Roman" w:hAnsi="Times New Roman"/>
          <w:b/>
          <w:bCs/>
          <w:sz w:val="24"/>
          <w:szCs w:val="24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>высшее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ВПД </w:t>
      </w:r>
      <w:r w:rsidRPr="00E12691">
        <w:rPr>
          <w:rFonts w:ascii="Times New Roman" w:hAnsi="Times New Roman"/>
          <w:sz w:val="24"/>
          <w:szCs w:val="24"/>
        </w:rPr>
        <w:t>– вид профессиональной деятельности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ДПО – </w:t>
      </w:r>
      <w:r w:rsidRPr="00E12691">
        <w:rPr>
          <w:rFonts w:ascii="Times New Roman" w:hAnsi="Times New Roman"/>
          <w:sz w:val="24"/>
          <w:szCs w:val="24"/>
        </w:rPr>
        <w:t>дополнительное профессиональное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ДПП </w:t>
      </w:r>
      <w:r w:rsidRPr="00E12691">
        <w:rPr>
          <w:rFonts w:ascii="Times New Roman" w:hAnsi="Times New Roman"/>
          <w:sz w:val="24"/>
          <w:szCs w:val="24"/>
        </w:rPr>
        <w:t>– дополнительная профессиональная программа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ЗЕ </w:t>
      </w:r>
      <w:r w:rsidRPr="00E12691">
        <w:rPr>
          <w:rFonts w:ascii="Times New Roman" w:hAnsi="Times New Roman"/>
          <w:sz w:val="24"/>
          <w:szCs w:val="24"/>
        </w:rPr>
        <w:t>– зачетная единица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МИ </w:t>
      </w:r>
      <w:r w:rsidRPr="00E12691">
        <w:rPr>
          <w:rFonts w:ascii="Times New Roman" w:hAnsi="Times New Roman"/>
          <w:sz w:val="24"/>
          <w:szCs w:val="24"/>
        </w:rPr>
        <w:t>– методическая инструкция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ОО </w:t>
      </w:r>
      <w:r w:rsidRPr="00E12691">
        <w:rPr>
          <w:rFonts w:ascii="Times New Roman" w:hAnsi="Times New Roman"/>
          <w:sz w:val="24"/>
          <w:szCs w:val="24"/>
        </w:rPr>
        <w:t>– образовательная организация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ППП </w:t>
      </w:r>
      <w:r w:rsidRPr="00E12691">
        <w:rPr>
          <w:rFonts w:ascii="Times New Roman" w:hAnsi="Times New Roman"/>
          <w:sz w:val="24"/>
          <w:szCs w:val="24"/>
        </w:rPr>
        <w:t>– программа профессиональной переподготовки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ПС – </w:t>
      </w:r>
      <w:r w:rsidRPr="00E12691">
        <w:rPr>
          <w:rFonts w:ascii="Times New Roman" w:hAnsi="Times New Roman"/>
          <w:sz w:val="24"/>
          <w:szCs w:val="24"/>
        </w:rPr>
        <w:t>профессиональный стандарт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РП </w:t>
      </w:r>
      <w:r w:rsidRPr="00E12691">
        <w:rPr>
          <w:rFonts w:ascii="Times New Roman" w:hAnsi="Times New Roman"/>
          <w:sz w:val="24"/>
          <w:szCs w:val="24"/>
        </w:rPr>
        <w:t>– рабочая программа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СМК </w:t>
      </w:r>
      <w:r w:rsidRPr="00E12691">
        <w:rPr>
          <w:rFonts w:ascii="Times New Roman" w:hAnsi="Times New Roman"/>
          <w:sz w:val="24"/>
          <w:szCs w:val="24"/>
        </w:rPr>
        <w:t>– система менеджмента качества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СПО </w:t>
      </w:r>
      <w:r w:rsidRPr="00E12691">
        <w:rPr>
          <w:rFonts w:ascii="Times New Roman" w:hAnsi="Times New Roman"/>
          <w:sz w:val="24"/>
          <w:szCs w:val="24"/>
        </w:rPr>
        <w:t>– среднее профессиональное образование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r w:rsidRPr="00E12691">
        <w:rPr>
          <w:rFonts w:ascii="Times New Roman" w:hAnsi="Times New Roman"/>
          <w:b/>
          <w:bCs/>
          <w:sz w:val="24"/>
          <w:szCs w:val="24"/>
        </w:rPr>
        <w:t xml:space="preserve">ФГБОУ ВО НГМУ Минздрава России (НГМУ) </w:t>
      </w:r>
      <w:r w:rsidRPr="00E12691">
        <w:rPr>
          <w:rFonts w:ascii="Times New Roman" w:hAnsi="Times New Roman"/>
          <w:sz w:val="24"/>
          <w:szCs w:val="24"/>
        </w:rPr>
        <w:t>– Федеральное государственное бюджетное образовательное учреждение высшего образования «Новосибирский государственный медицинский университет» Министерства здравоохранения Российской Федерации</w:t>
      </w:r>
    </w:p>
    <w:p w:rsidR="00E3253D" w:rsidRPr="00E12691" w:rsidRDefault="00E3253D" w:rsidP="00E3253D">
      <w:pPr>
        <w:pStyle w:val="a4"/>
        <w:widowControl w:val="0"/>
        <w:ind w:firstLine="357"/>
        <w:rPr>
          <w:b/>
          <w:bCs/>
          <w:caps/>
        </w:rPr>
      </w:pPr>
    </w:p>
    <w:p w:rsidR="00E3253D" w:rsidRPr="00E12691" w:rsidRDefault="00E3253D" w:rsidP="00E3253D">
      <w:pPr>
        <w:pStyle w:val="a4"/>
        <w:widowControl w:val="0"/>
        <w:spacing w:after="0"/>
        <w:ind w:firstLine="357"/>
        <w:rPr>
          <w:b/>
          <w:bCs/>
          <w:cap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B402B" w:rsidRPr="00E12691" w:rsidRDefault="002B402B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0202" w:rsidRPr="00E12691" w:rsidRDefault="00B00202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253D" w:rsidRPr="00E12691" w:rsidRDefault="00D4673C" w:rsidP="00593392">
      <w:pPr>
        <w:pStyle w:val="a8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lastRenderedPageBreak/>
        <w:t>ПАСПОРТ ДИСЦИПЛИНЫ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Разработка и реализация РП </w:t>
      </w:r>
      <w:r w:rsidR="002F3FAE" w:rsidRPr="00E12691">
        <w:rPr>
          <w:rFonts w:ascii="Times New Roman" w:hAnsi="Times New Roman"/>
          <w:sz w:val="24"/>
          <w:szCs w:val="24"/>
        </w:rPr>
        <w:t>«</w:t>
      </w:r>
      <w:r w:rsidR="003162CD" w:rsidRPr="003162CD">
        <w:rPr>
          <w:rFonts w:ascii="Times New Roman" w:hAnsi="Times New Roman"/>
          <w:sz w:val="24"/>
          <w:szCs w:val="24"/>
        </w:rPr>
        <w:t>Проектирование процесса обучения с применением цифровой образовательной среды</w:t>
      </w:r>
      <w:r w:rsidR="002F3FAE" w:rsidRPr="00E12691">
        <w:rPr>
          <w:rFonts w:ascii="Times New Roman" w:hAnsi="Times New Roman"/>
          <w:sz w:val="24"/>
          <w:szCs w:val="24"/>
        </w:rPr>
        <w:t>»</w:t>
      </w:r>
      <w:r w:rsidRPr="00E12691">
        <w:rPr>
          <w:rFonts w:ascii="Times New Roman" w:hAnsi="Times New Roman"/>
          <w:sz w:val="24"/>
          <w:szCs w:val="24"/>
        </w:rPr>
        <w:t xml:space="preserve"> осуществляется на основе требований нормативно-правовых документов: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Федерального закона «Об образовании в Российской Федерации» от 29 декабря 2012 г. № 273-ФЗ.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Методических рекомендаций по разработке ОПОП и ДПП с учетом соответствующих профессиональных стандартов, утвержденные Министерством образования и науки РФ от 22 января 2015 г. № ДЛ-1/05вн.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Приказа </w:t>
      </w:r>
      <w:proofErr w:type="spellStart"/>
      <w:r w:rsidRPr="00E12691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России от 01.07.2013 № 499 «Об утверждении Порядка организации и осуществления образовательной деятельности по дополнительным профессиональным программам (зарегистрировано в Минюсте России 20.08.2013 № 29444).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Приказа от 11 января 2011 г. N 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руководителей и специалистов высшего профессионального и дополнительного профессионального образования» (зарегистрировано в Минюсте РФ 23 марта 2011 г. N 20237).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Устава ФГБОУ ВО НГМУ Минздрава России.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СТУ СМК 4.2.3 – 2017 Управление документацией СМК.</w:t>
      </w:r>
    </w:p>
    <w:p w:rsidR="00E3253D" w:rsidRPr="00E12691" w:rsidRDefault="00E3253D" w:rsidP="00593392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МИ СМК – 09 Требования к проектированию и разработке основной профессиональной образовательной программы.</w:t>
      </w:r>
    </w:p>
    <w:p w:rsidR="00E3253D" w:rsidRPr="00E12691" w:rsidRDefault="00E3253D" w:rsidP="00E325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 составлении РП </w:t>
      </w:r>
      <w:r w:rsidR="002F3FAE" w:rsidRPr="00E12691">
        <w:rPr>
          <w:rFonts w:ascii="Times New Roman" w:hAnsi="Times New Roman"/>
          <w:sz w:val="24"/>
          <w:szCs w:val="24"/>
        </w:rPr>
        <w:t>«</w:t>
      </w:r>
      <w:r w:rsidR="003162CD" w:rsidRPr="003162CD">
        <w:rPr>
          <w:rFonts w:ascii="Times New Roman" w:hAnsi="Times New Roman"/>
          <w:sz w:val="24"/>
          <w:szCs w:val="24"/>
        </w:rPr>
        <w:t>Проектирование процесса обучения с применением цифровой образовательной среды</w:t>
      </w:r>
      <w:r w:rsidR="002F3FAE" w:rsidRPr="00E12691">
        <w:rPr>
          <w:rFonts w:ascii="Times New Roman" w:hAnsi="Times New Roman"/>
          <w:sz w:val="24"/>
          <w:szCs w:val="24"/>
        </w:rPr>
        <w:t>»</w:t>
      </w:r>
      <w:r w:rsidRPr="00E12691">
        <w:rPr>
          <w:rFonts w:ascii="Times New Roman" w:hAnsi="Times New Roman"/>
          <w:sz w:val="24"/>
          <w:szCs w:val="24"/>
        </w:rPr>
        <w:t xml:space="preserve"> также учтены следующие нормативные документы: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Постановление Правительства РФ от 20.10.2021г. № 1802 «Об утверждении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РФ».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</w:t>
      </w:r>
      <w:proofErr w:type="spellStart"/>
      <w:r w:rsidRPr="00E12691">
        <w:rPr>
          <w:rFonts w:ascii="Times New Roman" w:hAnsi="Times New Roman"/>
          <w:sz w:val="24"/>
          <w:szCs w:val="24"/>
        </w:rPr>
        <w:t>Рособрнадзора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от 14.08.2020г.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Постановление Правительства Российской Федерации от 21.02.2022 года № 225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Минтруда России от 24.07.2015г. № 514н «Педагог-психолог (психолог в сфере образования)». 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Министерства образования и науки РФ от 23 августа 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Приказ Минтруда и социальной защиты РФ от 22.09.2021г. № 652н «Об утверждении</w:t>
      </w:r>
      <w:r w:rsidR="003753F0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профессионального стандарта «Педагог дополнительного образования детей и взрослых» (Зарегистрировано в Минюсте России 28.08.2018 N 52016).</w:t>
      </w:r>
    </w:p>
    <w:p w:rsidR="00E3253D" w:rsidRPr="00E12691" w:rsidRDefault="00E3253D" w:rsidP="0059339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Приказ Минтруда России от 10.01.2017г. 10н «Об утверждении профессионального стандарта «Специалист в области воспитания» (Зарегистрировано в Минюсте России 26.01.2017 № 45406). </w:t>
      </w:r>
    </w:p>
    <w:p w:rsidR="002F3FAE" w:rsidRPr="00E12691" w:rsidRDefault="002F3FAE" w:rsidP="002F3FAE">
      <w:pPr>
        <w:pStyle w:val="a8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E3253D" w:rsidP="00E3253D">
      <w:pPr>
        <w:pStyle w:val="justify2"/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color w:val="auto"/>
          <w:szCs w:val="24"/>
        </w:rPr>
      </w:pPr>
      <w:r w:rsidRPr="00E12691">
        <w:rPr>
          <w:b/>
          <w:color w:val="auto"/>
          <w:szCs w:val="24"/>
        </w:rPr>
        <w:lastRenderedPageBreak/>
        <w:t xml:space="preserve">Целью освоения дисциплины </w:t>
      </w:r>
      <w:r w:rsidRPr="00E12691">
        <w:rPr>
          <w:color w:val="auto"/>
          <w:szCs w:val="24"/>
        </w:rPr>
        <w:t>является подготовка преподавателя высшей школы к учебной и научно-исследовательской деятельности, включающей: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реализацию основных образовательных программ и учебных планов СПО, </w:t>
      </w:r>
      <w:proofErr w:type="gramStart"/>
      <w:r w:rsidRPr="00E12691">
        <w:rPr>
          <w:rFonts w:ascii="Times New Roman" w:hAnsi="Times New Roman"/>
          <w:sz w:val="24"/>
          <w:szCs w:val="24"/>
        </w:rPr>
        <w:t>ВО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и ДПП на уровне, отвечающем государственным образовательным стандартам;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разработку и применение современных образовательных технологий, выбор оптимальной стратегии преподавания и целей обучения, создание творческой атмосферы образовательного процесса;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выявление взаимосвязей научно-исследовательского и учебного процессов в высшей школе, использование результатов научных исследований для совершенствования образовательного процесса;</w:t>
      </w:r>
    </w:p>
    <w:p w:rsidR="00E3253D" w:rsidRPr="00E12691" w:rsidRDefault="00E3253D" w:rsidP="00593392">
      <w:pPr>
        <w:pStyle w:val="a8"/>
        <w:widowControl w:val="0"/>
        <w:numPr>
          <w:ilvl w:val="0"/>
          <w:numId w:val="3"/>
        </w:numPr>
        <w:autoSpaceDN w:val="0"/>
        <w:spacing w:after="0" w:line="240" w:lineRule="auto"/>
        <w:ind w:left="426"/>
        <w:jc w:val="both"/>
        <w:rPr>
          <w:rStyle w:val="c1"/>
        </w:rPr>
      </w:pPr>
      <w:r w:rsidRPr="00E12691">
        <w:rPr>
          <w:rFonts w:ascii="Times New Roman" w:hAnsi="Times New Roman"/>
          <w:sz w:val="24"/>
          <w:szCs w:val="24"/>
        </w:rPr>
        <w:t xml:space="preserve">формирование профессионального мышления, воспитание гражданственности, развитие системы ценностей, смысловой и мотивационной сфер личности, направленных на </w:t>
      </w:r>
      <w:proofErr w:type="spellStart"/>
      <w:r w:rsidRPr="00E12691">
        <w:rPr>
          <w:rFonts w:ascii="Times New Roman" w:hAnsi="Times New Roman"/>
          <w:sz w:val="24"/>
          <w:szCs w:val="24"/>
        </w:rPr>
        <w:t>гуманизацию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общества.</w:t>
      </w:r>
    </w:p>
    <w:p w:rsidR="00E3253D" w:rsidRPr="00E12691" w:rsidRDefault="00E3253D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b/>
        </w:rPr>
      </w:pPr>
    </w:p>
    <w:p w:rsidR="00E3253D" w:rsidRPr="00E12691" w:rsidRDefault="00E3253D" w:rsidP="00D4673C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Итоговая форма контроля по</w:t>
      </w:r>
      <w:r w:rsidR="00D4673C" w:rsidRPr="00E12691">
        <w:rPr>
          <w:rFonts w:ascii="Times New Roman" w:hAnsi="Times New Roman"/>
          <w:b/>
          <w:sz w:val="24"/>
          <w:szCs w:val="24"/>
        </w:rPr>
        <w:t xml:space="preserve"> дисциплине</w:t>
      </w:r>
    </w:p>
    <w:p w:rsidR="00E3253D" w:rsidRPr="00E12691" w:rsidRDefault="00E3253D" w:rsidP="00837627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Итоговой формой контроля знаний по дисциплине является зачет.</w:t>
      </w:r>
    </w:p>
    <w:p w:rsidR="007B24C1" w:rsidRPr="00E12691" w:rsidRDefault="007B24C1" w:rsidP="00E3253D">
      <w:pPr>
        <w:widowControl w:val="0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253D" w:rsidRPr="00E12691" w:rsidRDefault="00651629" w:rsidP="006516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Результаты освоения дисциплины: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Профессиональный стандарт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Вид профессиональной деятельности (ВПД) Педагогическая деятельность в профессиональном обучении, профессиональном образовании, дополнительном профессиональном образовании.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А.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Преподавание по программам профессионального обучения, среднего профессионального образования (СПО) и дополнительным профессиональным программа (ДПП), ориентированным на соответствующий уровень квалификации.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6.1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Организация учебной деятельности обучающихся по освоению учебных предметов, курсов, дисциплин (модулей) программ профессионального обучения, СПО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Проведение учебных занятий по учебным предметам, курсам, дисциплинам (модулям) </w:t>
            </w:r>
          </w:p>
          <w:p w:rsidR="00E3253D" w:rsidRPr="00E12691" w:rsidRDefault="003C7C43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ППП.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Организация самостоятельной работы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по учебным предметам, курсам, дисциплинам (модулям) образовательной программы.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Умения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оздавать условия для воспитания и развития обучающихся, мотивировать их деятельность по освоению учебного предмета, курса, дисциплины (модуля), выполнению заданий для самостоятельной работы; привлекать к целеполаганию, активной пробе своих сил в различных сферах деятельности, обуча</w:t>
            </w:r>
            <w:r w:rsidR="003C7C43">
              <w:rPr>
                <w:rFonts w:ascii="Times New Roman" w:hAnsi="Times New Roman"/>
                <w:sz w:val="24"/>
                <w:szCs w:val="24"/>
              </w:rPr>
              <w:t>ть самоорганизации самоконтролю.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спользовать педагогически обоснованные формы, методы и приемы организации деятельности обучающихся, применять современные технические средства обучения и образовательные технологии, в том числе при необходимости осуществлять электронное обучение, использовать дистанционные образовательные технологии, информационно-коммуникационные технологии, электронные образовательные и информационные ресурсы, с учетом: 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специфики образовательных программ, требований ФГОС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(для программ </w:t>
            </w:r>
            <w:proofErr w:type="spellStart"/>
            <w:r w:rsidRPr="00E12691">
              <w:rPr>
                <w:rFonts w:ascii="Times New Roman" w:hAnsi="Times New Roman"/>
                <w:sz w:val="24"/>
                <w:szCs w:val="24"/>
              </w:rPr>
              <w:t>бакалавриата</w:t>
            </w:r>
            <w:proofErr w:type="spellEnd"/>
            <w:r w:rsidRPr="00E12691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особенностей преподаваемого учебного курса, дисциплины (модуля);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задач занятия (цикла занятий), вида занятия.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Локальные акты образовательной организации в части организации образовательного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процесса и работы учебного кабинета (лаборат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ории, иного учебного помещения).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Возрастные возможности обучающихся, особенности обучения (профессионального</w:t>
            </w:r>
            <w:proofErr w:type="gramEnd"/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образования) одаренных обучающихся и обучающихся с проблемами в развитии и трудностями в обучении, вопросы индивидуализации обучения (для обучения лиц с ограниченными возможностями здоровья – особенности их психофизического развития, индивидуальные возможности).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D.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Организационно-педагогическое сопровождение группы (курса)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D/01.6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Трудовая функция</w:t>
            </w:r>
            <w:r w:rsidR="003C7C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6.1. 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Создание педагогических условий для развития группы (курса) обучающихся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Организация планирования деятельности группы (курса): включение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разнообразные социокультурные практики, профессиональную деятельность, проведение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досуговых и социально-значимых мероприятий.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Диагностировать ценностно-смысловые, эмо</w:t>
            </w:r>
            <w:r w:rsidR="00FA2F25" w:rsidRPr="00E12691">
              <w:rPr>
                <w:rFonts w:ascii="Times New Roman" w:hAnsi="Times New Roman"/>
                <w:sz w:val="24"/>
                <w:szCs w:val="24"/>
              </w:rPr>
              <w:t xml:space="preserve">ционально-волевые, </w:t>
            </w:r>
            <w:proofErr w:type="spellStart"/>
            <w:r w:rsidR="00FA2F25" w:rsidRPr="00E12691">
              <w:rPr>
                <w:rFonts w:ascii="Times New Roman" w:hAnsi="Times New Roman"/>
                <w:sz w:val="24"/>
                <w:szCs w:val="24"/>
              </w:rPr>
              <w:t>потребностн</w:t>
            </w:r>
            <w:r w:rsidR="00F4025D" w:rsidRPr="00E12691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="00F4025D" w:rsidRPr="00E12691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мотивационные, интеллектуальные характеристики студентов.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Требования ФГОС и (или) образовательных стандартов, установленных организацией,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осуществляющей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образовательную деятельность, к ком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петенциям выпускников.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7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Содержание, формы, методы и средства включения студентов в разнообразные социокультурные практики, профессиональную деятельность, досуговые и социально-значимые мероприятия.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D/02.6 Трудовая функция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6.1.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Социально-педагогическая поддержка условий по программам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образовательной деятельности и профессионально-личностном развитии.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Консультирование студентов по соблюдению их прав и предоставлению установленных им государственных гарантий, в части: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своевременности и полноты получаемых стипендий, материальной помощи и других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денежных выплат, предусмотренных законодательством Российской Федерации об образовании;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выполнения норм предоставления учебников, учебных пособий, доступа к информационным ресурсам;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соблюдения условий, обеспечивающих охрану здоровья студентов;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соответствия предоставляемых студентам жилищных помещений в общежитиях (при их наличии) установленным санитарно-гигиеническим нормам.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одействовать адаптации студентов к условиям учебного процесса, принятым нормам и этике поведения в организации, осуществляющ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ей образовательную деятельность.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беспечивать формирование у студентов устойчивого, позитивного отношения к своей будущей профессии, организации, осуществляющей образовательную деятельность, стремления к постоянному самосовершенствованию.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Основания и установленные меры социальной поддержки отдельных категорий студентов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малообеспеченных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, социально незащищенных, с особыми 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образовательными потребностями).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8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Способы проектирования и реализации индивидуальных образовательных маршрутов.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G.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Научно-методическое и учебно-методическое обеспечение реализации программ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профессионального обучения, СПО и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 G/01.7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7.3.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Разработка научно-методических и учебно-методических материалов, обеспечивающих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реализацию программ профессионального обучения, СПО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Разработка новых подходов и методических решений в области проектирования и реализации программ профессионал</w:t>
            </w:r>
            <w:r w:rsidR="003C7C43">
              <w:rPr>
                <w:rFonts w:ascii="Times New Roman" w:hAnsi="Times New Roman"/>
                <w:sz w:val="24"/>
                <w:szCs w:val="24"/>
              </w:rPr>
              <w:t>ьного обучения, СПО и (или) ДПП.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Разработка (обновление) методических и учебных материалов, в том числе учебников и пособий, включая электронные, и (или) учебно-лабораторного оборудования и (или) учебных тренажеров, обеспечивающих реализацию программ профессионального обучения, и (или) СПО, и (или) ДПП.</w:t>
            </w:r>
            <w:proofErr w:type="gramEnd"/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азрабатывать научно-методическое и учебно-методическое обеспечение реализации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программ СПО, и (или) ДПП, и (или) программ профессионального обучения на основе анализа и с учетом: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требований нормативно-методических документов;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отечественного и зарубежного опыта;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требований рынка труда, в том числе профессиональных стандартов и иных квалификационных характеристик;</w:t>
            </w:r>
          </w:p>
          <w:p w:rsidR="00E3253D" w:rsidRPr="00E12691" w:rsidRDefault="00E3253D" w:rsidP="006F4AF3">
            <w:pPr>
              <w:pStyle w:val="a8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возрастных особенностей и образовательных потребностей обучающихся, стадии профессионального развития, возможности построения индивидуальных образовательных траекторий.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Методологические основы современного профессионального образования, и (или) ДПО, и (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или) профессионального обучения.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Виды и методика разработки оценочных средств, в том числе, соответствующих требованиям </w:t>
            </w:r>
            <w:proofErr w:type="spellStart"/>
            <w:r w:rsidRPr="00E12691">
              <w:rPr>
                <w:rFonts w:ascii="Times New Roman" w:hAnsi="Times New Roman"/>
                <w:sz w:val="24"/>
                <w:szCs w:val="24"/>
              </w:rPr>
              <w:t>компетентностного</w:t>
            </w:r>
            <w:proofErr w:type="spell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подхода в образовании и (или) ориенти</w:t>
            </w:r>
            <w:r w:rsidR="003C7C43">
              <w:rPr>
                <w:rFonts w:ascii="Times New Roman" w:hAnsi="Times New Roman"/>
                <w:sz w:val="24"/>
                <w:szCs w:val="24"/>
              </w:rPr>
              <w:t>рованных на оценку квалификации.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Основные методы поиска, сбора, хранения, обработки, предоставления, распространения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информации, необходимой для разработки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научно-методического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 учебно-методического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обеспечения реализации программ профессионального обучения, и (или) СПО, и (или) ДПП.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>Обобщенная трудовая функция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Код J.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Преподавание по программам аспирантуры (адъюнктуры), ординатуры, </w:t>
            </w:r>
            <w:proofErr w:type="spellStart"/>
            <w:r w:rsidRPr="00E12691">
              <w:rPr>
                <w:rFonts w:ascii="Times New Roman" w:hAnsi="Times New Roman"/>
                <w:sz w:val="24"/>
                <w:szCs w:val="24"/>
              </w:rPr>
              <w:t>ассис</w:t>
            </w:r>
            <w:r w:rsidR="00EF2519" w:rsidRPr="00E12691">
              <w:rPr>
                <w:rFonts w:ascii="Times New Roman" w:hAnsi="Times New Roman"/>
                <w:sz w:val="24"/>
                <w:szCs w:val="24"/>
              </w:rPr>
              <w:t>т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ентуры-стажировки</w:t>
            </w:r>
            <w:proofErr w:type="spellEnd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 ДПП, ориентированным на соответствующий уровень квалификации.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J/03.8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Руководство подготовкой аспирантов (адъюнктов) по индивидуальному учебному плану.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аспирантуре (адъюнктуре)</w:t>
            </w:r>
            <w:r w:rsidR="003C7C43">
              <w:rPr>
                <w:rFonts w:ascii="Times New Roman" w:hAnsi="Times New Roman"/>
                <w:sz w:val="24"/>
                <w:szCs w:val="24"/>
              </w:rPr>
              <w:t xml:space="preserve"> в составе группы разработчиков.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Осуществление научно-методического и консалтингового сопровождения работы аспирантов (адъюнктов) на всех</w:t>
            </w:r>
            <w:r w:rsidR="003C7C43">
              <w:rPr>
                <w:rFonts w:ascii="Times New Roman" w:hAnsi="Times New Roman"/>
                <w:sz w:val="24"/>
                <w:szCs w:val="24"/>
              </w:rPr>
              <w:t xml:space="preserve"> этапах проведения исследования.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Руководство педагогической п</w:t>
            </w:r>
            <w:r w:rsidR="003C7C43">
              <w:rPr>
                <w:rFonts w:ascii="Times New Roman" w:hAnsi="Times New Roman"/>
                <w:sz w:val="24"/>
                <w:szCs w:val="24"/>
              </w:rPr>
              <w:t>рактикой аспирантов (адъюнктов).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Ведение методической и организационной поддержки подготовки и представления публикаций в ведущие научные журналы.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спользовать опыт и результаты собственных научных исследований при определении тематики и в процессе руководства научно-исследовательской деяте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льностью аспирантов (адъюнктов).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онтролировать соблюдение требований охраны труда при выполнении обучающимися  лабораторных и иных аналогичных исследований под руководством преподавателя.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Знания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Нормативные правовые акты, психолого-педагогические и организационно-методические основы организации и контроля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результатов образовательного процесса подготовки кадров высшей квалифик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ации</w:t>
            </w:r>
            <w:proofErr w:type="gramEnd"/>
            <w:r w:rsidR="003C7C43">
              <w:rPr>
                <w:rFonts w:ascii="Times New Roman" w:hAnsi="Times New Roman"/>
                <w:sz w:val="24"/>
                <w:szCs w:val="24"/>
              </w:rPr>
              <w:t xml:space="preserve"> в аспирантуре (адъюнктуре).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Актуальные проблемы и тенденции развития соответствующей научной области и области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профессиональной деятельности.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J/04.8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Трудовая функция 8.2.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Руководство клинической (лечебно-диагностической) подготовкой ординаторов.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Трудовые действия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Проектирование основной образовательной программы подготовки в ординатуре в составе</w:t>
            </w:r>
          </w:p>
          <w:p w:rsidR="006F4AF3" w:rsidRPr="00E12691" w:rsidRDefault="003C7C43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группы разработчиков.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7Консультирование ординаторов по вопросам освоения программы клинической подготовки, оказания всех видов медицинской помощи, использования в практической деятельности оборудования и аппаратуры медицинского назначения.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Умения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спользовать традиционные и инновационные формы и образовательные технологии для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клинической подготовки ординаторо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в и их методическое обеспечение.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ривлекать к процедурам промежуточной и итоговой (государственной итоговой) аттестации, а также экспертизе оценочных средств внешних экспертов из числа действующих руководителей и работников профильных организаций (имеющих стаж работы в данной профессиональной области не менее трех лет), а также преподавателей смежных образовательных областей, специалистов по разработке и</w:t>
            </w:r>
            <w:r w:rsidR="003C7C43">
              <w:rPr>
                <w:rFonts w:ascii="Times New Roman" w:hAnsi="Times New Roman"/>
                <w:sz w:val="24"/>
                <w:szCs w:val="24"/>
              </w:rPr>
              <w:t xml:space="preserve"> сертификации оценочных средств.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E12691">
              <w:rPr>
                <w:rFonts w:ascii="Times New Roman" w:hAnsi="Times New Roman"/>
                <w:sz w:val="24"/>
                <w:szCs w:val="24"/>
              </w:rPr>
              <w:t>носить коррективы в рабочую программу клинической подготовки, собственную</w:t>
            </w:r>
          </w:p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профессиональную деятельность, предложения в план изучения дисциплины (модуля) на основании анализа процесса и результатов подготовки ординаторов.</w:t>
            </w:r>
          </w:p>
        </w:tc>
      </w:tr>
      <w:tr w:rsidR="00E3253D" w:rsidRPr="00E12691" w:rsidTr="009150C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53D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Знания</w:t>
            </w:r>
          </w:p>
          <w:p w:rsidR="00172B19" w:rsidRPr="00E12691" w:rsidRDefault="00E3253D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881F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Требования рынка труда и профессиональных стандартов (квалификационных характерист</w:t>
            </w:r>
            <w:r w:rsidR="003C7C43">
              <w:rPr>
                <w:rFonts w:ascii="Times New Roman" w:hAnsi="Times New Roman"/>
                <w:sz w:val="24"/>
                <w:szCs w:val="24"/>
              </w:rPr>
              <w:t>ик к конкретной специализации).</w:t>
            </w:r>
          </w:p>
          <w:p w:rsidR="00E3253D" w:rsidRPr="00E12691" w:rsidRDefault="00172B19" w:rsidP="006F4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E3253D" w:rsidRPr="00E12691">
              <w:rPr>
                <w:rFonts w:ascii="Times New Roman" w:hAnsi="Times New Roman"/>
                <w:sz w:val="24"/>
                <w:szCs w:val="24"/>
              </w:rPr>
              <w:t>Порядок и стандарты оказания медицинской помощи.</w:t>
            </w:r>
          </w:p>
        </w:tc>
      </w:tr>
    </w:tbl>
    <w:p w:rsidR="00640959" w:rsidRDefault="00172B19" w:rsidP="002B402B">
      <w:pPr>
        <w:tabs>
          <w:tab w:val="left" w:pos="319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ab/>
      </w:r>
    </w:p>
    <w:p w:rsidR="00D4673C" w:rsidRPr="00E12691" w:rsidRDefault="00D4673C" w:rsidP="00593392">
      <w:pPr>
        <w:pStyle w:val="WW-"/>
        <w:numPr>
          <w:ilvl w:val="0"/>
          <w:numId w:val="8"/>
        </w:numPr>
        <w:jc w:val="center"/>
        <w:rPr>
          <w:b/>
          <w:color w:val="auto"/>
        </w:rPr>
      </w:pPr>
      <w:r w:rsidRPr="00E12691">
        <w:rPr>
          <w:b/>
          <w:color w:val="auto"/>
        </w:rPr>
        <w:t>СОДЕРЖАНИЕ ДИСЦИПЛИНЫ</w:t>
      </w:r>
    </w:p>
    <w:p w:rsidR="00D4673C" w:rsidRPr="00E12691" w:rsidRDefault="00D4673C" w:rsidP="00D4673C">
      <w:pPr>
        <w:pStyle w:val="WW-"/>
        <w:jc w:val="center"/>
        <w:rPr>
          <w:b/>
          <w:color w:val="auto"/>
        </w:rPr>
      </w:pPr>
    </w:p>
    <w:p w:rsidR="00692088" w:rsidRPr="00692088" w:rsidRDefault="00D4673C" w:rsidP="00692088">
      <w:pPr>
        <w:pStyle w:val="a8"/>
        <w:numPr>
          <w:ilvl w:val="1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2088">
        <w:rPr>
          <w:rFonts w:ascii="Times New Roman" w:hAnsi="Times New Roman"/>
          <w:b/>
          <w:sz w:val="24"/>
          <w:szCs w:val="24"/>
        </w:rPr>
        <w:t xml:space="preserve">Учебно-тематический план дисциплины  </w:t>
      </w:r>
    </w:p>
    <w:p w:rsidR="00F659F4" w:rsidRPr="00692088" w:rsidRDefault="00D4673C" w:rsidP="00692088">
      <w:pPr>
        <w:pStyle w:val="a8"/>
        <w:spacing w:after="0" w:line="240" w:lineRule="auto"/>
        <w:ind w:left="780"/>
        <w:rPr>
          <w:rFonts w:ascii="Times New Roman" w:hAnsi="Times New Roman"/>
          <w:b/>
          <w:sz w:val="24"/>
          <w:szCs w:val="24"/>
        </w:rPr>
      </w:pPr>
      <w:r w:rsidRPr="00692088">
        <w:rPr>
          <w:rFonts w:ascii="Times New Roman" w:hAnsi="Times New Roman"/>
          <w:b/>
          <w:sz w:val="24"/>
          <w:szCs w:val="24"/>
        </w:rPr>
        <w:t xml:space="preserve"> </w:t>
      </w:r>
      <w:r w:rsidRPr="00692088">
        <w:rPr>
          <w:b/>
          <w:sz w:val="24"/>
          <w:szCs w:val="24"/>
        </w:rPr>
        <w:t xml:space="preserve"> 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0"/>
        <w:gridCol w:w="4962"/>
        <w:gridCol w:w="851"/>
        <w:gridCol w:w="1134"/>
        <w:gridCol w:w="1134"/>
        <w:gridCol w:w="1134"/>
      </w:tblGrid>
      <w:tr w:rsidR="006E0E1D" w:rsidRPr="00E12691" w:rsidTr="008B0EDE">
        <w:tc>
          <w:tcPr>
            <w:tcW w:w="850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Наименование разделов и тем</w:t>
            </w:r>
          </w:p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3402" w:type="dxa"/>
            <w:gridSpan w:val="3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Из них:</w:t>
            </w:r>
          </w:p>
        </w:tc>
      </w:tr>
      <w:tr w:rsidR="006E0E1D" w:rsidRPr="00E12691" w:rsidTr="008B0EDE">
        <w:tc>
          <w:tcPr>
            <w:tcW w:w="850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Контактная работа</w:t>
            </w:r>
          </w:p>
        </w:tc>
        <w:tc>
          <w:tcPr>
            <w:tcW w:w="1134" w:type="dxa"/>
            <w:vMerge w:val="restart"/>
            <w:vAlign w:val="center"/>
          </w:tcPr>
          <w:p w:rsidR="006E0E1D" w:rsidRPr="00E12691" w:rsidRDefault="006E0E1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СРО</w:t>
            </w:r>
          </w:p>
        </w:tc>
      </w:tr>
      <w:tr w:rsidR="008B0EDE" w:rsidRPr="00E12691" w:rsidTr="008B0EDE">
        <w:tc>
          <w:tcPr>
            <w:tcW w:w="850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962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1134" w:type="dxa"/>
            <w:vMerge/>
            <w:vAlign w:val="center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8B0EDE" w:rsidRPr="00E12691" w:rsidRDefault="00BC2304" w:rsidP="00BC23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C2304" w:rsidRPr="00E12691" w:rsidTr="008B0B86">
        <w:tc>
          <w:tcPr>
            <w:tcW w:w="850" w:type="dxa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BC2304" w:rsidRPr="00E12691" w:rsidRDefault="00BC2304" w:rsidP="00326D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Раздел 1. Цифровые навыки и компетенции преподавателя высшей школы</w:t>
            </w:r>
          </w:p>
        </w:tc>
        <w:tc>
          <w:tcPr>
            <w:tcW w:w="851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C2304" w:rsidRPr="00E12691" w:rsidRDefault="00BC2304" w:rsidP="00326D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452219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962" w:type="dxa"/>
          </w:tcPr>
          <w:p w:rsidR="008B0EDE" w:rsidRPr="00E12691" w:rsidRDefault="003B7377" w:rsidP="00452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 и их индикаторы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D13DC" w:rsidRPr="00E12691" w:rsidTr="008B0B86">
        <w:tc>
          <w:tcPr>
            <w:tcW w:w="850" w:type="dxa"/>
          </w:tcPr>
          <w:p w:rsidR="00BD13DC" w:rsidRPr="00E12691" w:rsidRDefault="00BD13DC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962" w:type="dxa"/>
          </w:tcPr>
          <w:p w:rsidR="00BD13DC" w:rsidRPr="00E12691" w:rsidRDefault="00BD13DC" w:rsidP="00BD13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Информационная безопасность в цифровой образовательной среде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BD13DC" w:rsidRPr="00E12691" w:rsidRDefault="00BD13D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8B0EDE" w:rsidRPr="00E12691" w:rsidRDefault="00560D40" w:rsidP="003162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Раздел 2. </w:t>
            </w:r>
            <w:r w:rsidR="003162CD" w:rsidRPr="003162CD">
              <w:rPr>
                <w:rFonts w:ascii="Times New Roman" w:hAnsi="Times New Roman"/>
                <w:b/>
                <w:sz w:val="24"/>
                <w:szCs w:val="24"/>
              </w:rPr>
              <w:t xml:space="preserve">Проектирование </w:t>
            </w:r>
            <w:r w:rsidR="003162CD">
              <w:rPr>
                <w:rFonts w:ascii="Times New Roman" w:hAnsi="Times New Roman"/>
                <w:b/>
                <w:sz w:val="24"/>
                <w:szCs w:val="24"/>
              </w:rPr>
              <w:t>процесса обучения</w:t>
            </w:r>
            <w:r w:rsidR="003162CD" w:rsidRPr="003162CD">
              <w:rPr>
                <w:rFonts w:ascii="Times New Roman" w:hAnsi="Times New Roman"/>
                <w:b/>
                <w:sz w:val="24"/>
                <w:szCs w:val="24"/>
              </w:rPr>
              <w:t xml:space="preserve"> с применением цифров</w:t>
            </w:r>
            <w:r w:rsidR="003162CD">
              <w:rPr>
                <w:rFonts w:ascii="Times New Roman" w:hAnsi="Times New Roman"/>
                <w:b/>
                <w:sz w:val="24"/>
                <w:szCs w:val="24"/>
              </w:rPr>
              <w:t>ой образовательной среды</w:t>
            </w:r>
          </w:p>
        </w:tc>
        <w:tc>
          <w:tcPr>
            <w:tcW w:w="851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962" w:type="dxa"/>
          </w:tcPr>
          <w:p w:rsidR="008B0EDE" w:rsidRPr="00E12691" w:rsidRDefault="00452219" w:rsidP="00BD1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Технологии и инструменты профессиональной деятельности в условиях цифровой трансформации образования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962" w:type="dxa"/>
          </w:tcPr>
          <w:p w:rsidR="008B0EDE" w:rsidRPr="00E12691" w:rsidRDefault="00452219" w:rsidP="00BD1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Сервисы и программные средства для создания интерактивного образовательного контента</w:t>
            </w:r>
            <w:r w:rsidR="00977FC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977FCC">
              <w:rPr>
                <w:rFonts w:ascii="Times New Roman" w:hAnsi="Times New Roman"/>
                <w:sz w:val="24"/>
                <w:szCs w:val="24"/>
              </w:rPr>
              <w:t>Вебинарные</w:t>
            </w:r>
            <w:proofErr w:type="spellEnd"/>
            <w:r w:rsidR="00977FCC">
              <w:rPr>
                <w:rFonts w:ascii="Times New Roman" w:hAnsi="Times New Roman"/>
                <w:sz w:val="24"/>
                <w:szCs w:val="24"/>
              </w:rPr>
              <w:t xml:space="preserve"> платформы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162CD" w:rsidRPr="00E12691" w:rsidTr="008B0B86">
        <w:tc>
          <w:tcPr>
            <w:tcW w:w="850" w:type="dxa"/>
          </w:tcPr>
          <w:p w:rsidR="003162CD" w:rsidRPr="00E12691" w:rsidRDefault="003162C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962" w:type="dxa"/>
          </w:tcPr>
          <w:p w:rsidR="003162CD" w:rsidRPr="00E12691" w:rsidRDefault="003162CD" w:rsidP="003162C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 искусственного интеллекта и их применение в образовании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AD273F" w:rsidRPr="00E12691" w:rsidTr="008B0B86">
        <w:tc>
          <w:tcPr>
            <w:tcW w:w="850" w:type="dxa"/>
          </w:tcPr>
          <w:p w:rsidR="00AD273F" w:rsidRPr="00E12691" w:rsidRDefault="00AD273F" w:rsidP="003162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  <w:r w:rsidR="003162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AD273F" w:rsidRPr="00E12691" w:rsidRDefault="00452219" w:rsidP="003162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3162CD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Методика подготовки интерактивного занятия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с применением цифровых </w:t>
            </w:r>
            <w:r w:rsidR="003162CD">
              <w:rPr>
                <w:rFonts w:ascii="Times New Roman" w:hAnsi="Times New Roman"/>
                <w:sz w:val="24"/>
                <w:szCs w:val="24"/>
              </w:rPr>
              <w:t>инструментов и сервисов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AD273F" w:rsidRPr="00E12691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E12691" w:rsidRDefault="00AD273F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D273F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AD273F" w:rsidRPr="00E12691" w:rsidRDefault="00F45DD1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850" w:type="dxa"/>
          </w:tcPr>
          <w:p w:rsidR="008B0EDE" w:rsidRPr="00E12691" w:rsidRDefault="002C12D7" w:rsidP="003162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2.</w:t>
            </w:r>
            <w:r w:rsidR="003162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8B0EDE" w:rsidRPr="00E12691" w:rsidRDefault="00452219" w:rsidP="003162C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3162CD">
              <w:rPr>
                <w:rFonts w:ascii="Times New Roman" w:hAnsi="Times New Roman"/>
                <w:i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7FCC">
              <w:rPr>
                <w:rFonts w:ascii="Times New Roman" w:hAnsi="Times New Roman"/>
                <w:sz w:val="24"/>
                <w:szCs w:val="24"/>
              </w:rPr>
              <w:t xml:space="preserve">Адаптивные технологии. 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 xml:space="preserve">Индивидуализация и </w:t>
            </w:r>
            <w:proofErr w:type="spellStart"/>
            <w:r w:rsidR="00BD13DC" w:rsidRPr="00E12691">
              <w:rPr>
                <w:rFonts w:ascii="Times New Roman" w:hAnsi="Times New Roman"/>
                <w:sz w:val="24"/>
                <w:szCs w:val="24"/>
              </w:rPr>
              <w:t>персонализация</w:t>
            </w:r>
            <w:proofErr w:type="spellEnd"/>
            <w:r w:rsidR="00BD13DC" w:rsidRPr="00E12691">
              <w:rPr>
                <w:rFonts w:ascii="Times New Roman" w:hAnsi="Times New Roman"/>
                <w:sz w:val="24"/>
                <w:szCs w:val="24"/>
              </w:rPr>
              <w:t xml:space="preserve"> в современном образовании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8B0EDE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8B0EDE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3162CD" w:rsidRPr="00E12691" w:rsidTr="008B0B86">
        <w:tc>
          <w:tcPr>
            <w:tcW w:w="850" w:type="dxa"/>
          </w:tcPr>
          <w:p w:rsidR="003162CD" w:rsidRPr="00E12691" w:rsidRDefault="003162CD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962" w:type="dxa"/>
          </w:tcPr>
          <w:p w:rsidR="003162CD" w:rsidRPr="003162CD" w:rsidRDefault="003162CD" w:rsidP="003162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2CD">
              <w:rPr>
                <w:rFonts w:ascii="Times New Roman" w:hAnsi="Times New Roman"/>
                <w:sz w:val="24"/>
                <w:szCs w:val="24"/>
              </w:rPr>
              <w:t>Проектирование процесса обучения с применением цифровой образовательной среды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162CD" w:rsidRPr="00E12691" w:rsidRDefault="003162CD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3162CD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8B0EDE" w:rsidRPr="00E12691" w:rsidTr="008B0B86">
        <w:tc>
          <w:tcPr>
            <w:tcW w:w="5812" w:type="dxa"/>
            <w:gridSpan w:val="2"/>
          </w:tcPr>
          <w:p w:rsidR="008B0EDE" w:rsidRPr="00E12691" w:rsidRDefault="008B0EDE" w:rsidP="006E0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Итого часов</w:t>
            </w:r>
          </w:p>
        </w:tc>
        <w:tc>
          <w:tcPr>
            <w:tcW w:w="851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134" w:type="dxa"/>
            <w:vAlign w:val="center"/>
          </w:tcPr>
          <w:p w:rsidR="008B0EDE" w:rsidRPr="00E12691" w:rsidRDefault="00CF67D3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:rsidR="008B0EDE" w:rsidRPr="00E12691" w:rsidRDefault="00977FCC" w:rsidP="008B0B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</w:tbl>
    <w:p w:rsidR="00FB1FF8" w:rsidRPr="00E12691" w:rsidRDefault="00FB1FF8" w:rsidP="00FB1F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673C" w:rsidRDefault="00D4673C" w:rsidP="00651629">
      <w:pPr>
        <w:pStyle w:val="WW-"/>
        <w:spacing w:line="360" w:lineRule="atLeast"/>
        <w:rPr>
          <w:b/>
          <w:color w:val="auto"/>
        </w:rPr>
      </w:pPr>
      <w:r w:rsidRPr="00E12691">
        <w:rPr>
          <w:b/>
          <w:color w:val="auto"/>
        </w:rPr>
        <w:t>2.2. Содержан</w:t>
      </w:r>
      <w:r w:rsidR="00651629">
        <w:rPr>
          <w:b/>
          <w:color w:val="auto"/>
        </w:rPr>
        <w:t>ие лекционного курса дисциплины</w:t>
      </w:r>
    </w:p>
    <w:p w:rsidR="00692088" w:rsidRPr="00E12691" w:rsidRDefault="00692088" w:rsidP="00651629">
      <w:pPr>
        <w:pStyle w:val="WW-"/>
        <w:spacing w:line="360" w:lineRule="atLeast"/>
        <w:rPr>
          <w:b/>
          <w:color w:val="auto"/>
        </w:rPr>
      </w:pPr>
    </w:p>
    <w:tbl>
      <w:tblPr>
        <w:tblpPr w:leftFromText="180" w:rightFromText="180" w:vertAnchor="text" w:tblpX="183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850"/>
        <w:gridCol w:w="1469"/>
        <w:gridCol w:w="4626"/>
      </w:tblGrid>
      <w:tr w:rsidR="00D4673C" w:rsidRPr="00E12691" w:rsidTr="00AF5B88">
        <w:tc>
          <w:tcPr>
            <w:tcW w:w="81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 лекции п.п.</w:t>
            </w:r>
          </w:p>
        </w:tc>
        <w:tc>
          <w:tcPr>
            <w:tcW w:w="1985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Компетенции </w:t>
            </w:r>
          </w:p>
        </w:tc>
        <w:tc>
          <w:tcPr>
            <w:tcW w:w="85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раздела</w:t>
            </w:r>
            <w:r w:rsidRPr="00E12691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темы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Название лекции</w:t>
            </w:r>
          </w:p>
        </w:tc>
      </w:tr>
      <w:tr w:rsidR="004E6F98" w:rsidRPr="00E12691" w:rsidTr="00AF5B88">
        <w:tc>
          <w:tcPr>
            <w:tcW w:w="817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26" w:type="dxa"/>
            <w:shd w:val="clear" w:color="auto" w:fill="auto"/>
            <w:vAlign w:val="center"/>
          </w:tcPr>
          <w:p w:rsidR="004E6F98" w:rsidRPr="00E12691" w:rsidRDefault="004E6F98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E12691" w:rsidTr="00AF5B88">
        <w:tc>
          <w:tcPr>
            <w:tcW w:w="817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806062" w:rsidRPr="00E12691" w:rsidRDefault="00806062" w:rsidP="008060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806062" w:rsidP="0080606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E12691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9" w:type="dxa"/>
            <w:shd w:val="clear" w:color="auto" w:fill="auto"/>
          </w:tcPr>
          <w:p w:rsidR="00D10007" w:rsidRPr="00E12691" w:rsidRDefault="00D10007" w:rsidP="00D100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Раздел 1.</w:t>
            </w:r>
          </w:p>
          <w:p w:rsidR="00D4673C" w:rsidRPr="00E12691" w:rsidRDefault="00D10007" w:rsidP="00D100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 1</w:t>
            </w:r>
            <w:r w:rsidR="00C25F5C">
              <w:rPr>
                <w:rFonts w:ascii="Times New Roman" w:hAnsi="Times New Roman"/>
                <w:i/>
                <w:sz w:val="24"/>
                <w:szCs w:val="24"/>
              </w:rPr>
              <w:t>.1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626" w:type="dxa"/>
            <w:shd w:val="clear" w:color="auto" w:fill="auto"/>
          </w:tcPr>
          <w:p w:rsidR="00D4673C" w:rsidRPr="00E12691" w:rsidRDefault="00BD13D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 и их индикаторы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54EAD" w:rsidRPr="00E12691" w:rsidRDefault="00A54EAD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0ABA" w:rsidRPr="00E12691" w:rsidTr="00AF5B88">
        <w:tc>
          <w:tcPr>
            <w:tcW w:w="2802" w:type="dxa"/>
            <w:gridSpan w:val="2"/>
          </w:tcPr>
          <w:p w:rsidR="00FA0ABA" w:rsidRPr="00E12691" w:rsidRDefault="00FA0ABA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850" w:type="dxa"/>
          </w:tcPr>
          <w:p w:rsidR="00FA0ABA" w:rsidRPr="00E12691" w:rsidRDefault="00806062" w:rsidP="00FA0A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FA0ABA" w:rsidRPr="00E12691" w:rsidRDefault="00FA0ABA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D4673C" w:rsidRDefault="00D4673C" w:rsidP="00D4673C">
      <w:pPr>
        <w:pStyle w:val="WW-"/>
        <w:rPr>
          <w:color w:val="auto"/>
        </w:rPr>
      </w:pPr>
    </w:p>
    <w:p w:rsidR="00D4673C" w:rsidRDefault="00D4673C" w:rsidP="00651629">
      <w:pPr>
        <w:pStyle w:val="WW-"/>
        <w:ind w:hanging="218"/>
        <w:rPr>
          <w:b/>
          <w:color w:val="auto"/>
        </w:rPr>
      </w:pPr>
      <w:r w:rsidRPr="00E12691">
        <w:rPr>
          <w:b/>
          <w:color w:val="auto"/>
        </w:rPr>
        <w:t>2.3.</w:t>
      </w:r>
      <w:r w:rsidR="00651629">
        <w:rPr>
          <w:b/>
          <w:color w:val="auto"/>
        </w:rPr>
        <w:t xml:space="preserve"> Содержание семинарских занятий</w:t>
      </w:r>
    </w:p>
    <w:p w:rsidR="00692088" w:rsidRPr="00651629" w:rsidRDefault="00692088" w:rsidP="00651629">
      <w:pPr>
        <w:pStyle w:val="WW-"/>
        <w:ind w:hanging="218"/>
        <w:rPr>
          <w:b/>
          <w:color w:val="auto"/>
        </w:rPr>
      </w:pPr>
    </w:p>
    <w:tbl>
      <w:tblPr>
        <w:tblpPr w:leftFromText="180" w:rightFromText="180" w:vertAnchor="text" w:tblpX="149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850"/>
        <w:gridCol w:w="2977"/>
        <w:gridCol w:w="3260"/>
      </w:tblGrid>
      <w:tr w:rsidR="00D4673C" w:rsidRPr="00E12691" w:rsidTr="00AF5B88">
        <w:tc>
          <w:tcPr>
            <w:tcW w:w="959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№№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п.п.</w:t>
            </w:r>
          </w:p>
        </w:tc>
        <w:tc>
          <w:tcPr>
            <w:tcW w:w="1701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Компетенции</w:t>
            </w:r>
          </w:p>
        </w:tc>
        <w:tc>
          <w:tcPr>
            <w:tcW w:w="850" w:type="dxa"/>
            <w:vAlign w:val="center"/>
          </w:tcPr>
          <w:p w:rsidR="00D4673C" w:rsidRPr="00E12691" w:rsidRDefault="00D4673C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297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Тема, содержание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практических занятий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Деятельность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AF461D" w:rsidRPr="00E12691" w:rsidTr="00AF5B88">
        <w:tc>
          <w:tcPr>
            <w:tcW w:w="959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vAlign w:val="center"/>
          </w:tcPr>
          <w:p w:rsidR="00AF461D" w:rsidRPr="00E12691" w:rsidRDefault="00AF461D" w:rsidP="00FA0ABA">
            <w:pPr>
              <w:pStyle w:val="2"/>
              <w:numPr>
                <w:ilvl w:val="1"/>
                <w:numId w:val="0"/>
              </w:numPr>
              <w:tabs>
                <w:tab w:val="left" w:pos="34"/>
              </w:tabs>
              <w:suppressAutoHyphens/>
              <w:spacing w:before="0"/>
              <w:jc w:val="left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F461D" w:rsidRPr="00E12691" w:rsidRDefault="00AF461D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4673C" w:rsidRPr="00E12691" w:rsidTr="00AF5B88">
        <w:trPr>
          <w:trHeight w:val="280"/>
        </w:trPr>
        <w:tc>
          <w:tcPr>
            <w:tcW w:w="959" w:type="dxa"/>
          </w:tcPr>
          <w:p w:rsidR="00D4673C" w:rsidRPr="00E12691" w:rsidRDefault="00D4673C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C74D39" w:rsidP="00C74D3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A0ABA" w:rsidRPr="00E12691" w:rsidRDefault="00C51021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326DB1" w:rsidRPr="00E1269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 w:rsidR="00DA79F5" w:rsidRPr="00E1269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767A5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E12691" w:rsidRPr="00E12691">
              <w:rPr>
                <w:rFonts w:ascii="Times New Roman" w:hAnsi="Times New Roman"/>
                <w:sz w:val="24"/>
                <w:szCs w:val="24"/>
              </w:rPr>
              <w:t>И</w:t>
            </w:r>
            <w:r w:rsidR="00BD13DC" w:rsidRPr="00E12691">
              <w:rPr>
                <w:rFonts w:ascii="Times New Roman" w:hAnsi="Times New Roman"/>
                <w:sz w:val="24"/>
                <w:szCs w:val="24"/>
              </w:rPr>
              <w:t>нформационная безопасность в цифровой образовательной среде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4673C" w:rsidRPr="00E12691" w:rsidRDefault="00D4673C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A79F5" w:rsidRPr="00E12691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A54EAD" w:rsidRPr="00E12691" w:rsidRDefault="002E6EDE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изучают</w:t>
            </w:r>
            <w:r w:rsidR="00A54EAD"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основные нормативные документы в области информационной безопасности </w:t>
            </w:r>
          </w:p>
          <w:p w:rsidR="002E6EDE" w:rsidRPr="00E12691" w:rsidRDefault="002E6EDE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 основные аспекты информационной безопасности участников образовательного процесса</w:t>
            </w:r>
          </w:p>
          <w:p w:rsidR="00111570" w:rsidRPr="00E12691" w:rsidRDefault="00111570" w:rsidP="005A27BB">
            <w:pPr>
              <w:pStyle w:val="a8"/>
              <w:widowControl w:val="0"/>
              <w:numPr>
                <w:ilvl w:val="0"/>
                <w:numId w:val="32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изучают основные принципы компьютерной безопасности</w:t>
            </w:r>
            <w:r w:rsidR="00326DB1" w:rsidRPr="00E1269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D4673C" w:rsidRPr="00E12691" w:rsidRDefault="00D4673C" w:rsidP="00A54EAD">
            <w:pPr>
              <w:widowControl w:val="0"/>
              <w:tabs>
                <w:tab w:val="left" w:pos="263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4673C" w:rsidRPr="00E12691" w:rsidTr="00AF5B88">
        <w:trPr>
          <w:trHeight w:val="563"/>
        </w:trPr>
        <w:tc>
          <w:tcPr>
            <w:tcW w:w="959" w:type="dxa"/>
          </w:tcPr>
          <w:p w:rsidR="00D4673C" w:rsidRPr="00E12691" w:rsidRDefault="00D4673C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</w:tcPr>
          <w:p w:rsidR="00FA0ABA" w:rsidRPr="00E12691" w:rsidRDefault="00DA79F5" w:rsidP="00FA0ABA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8316E1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D20E0B" w:rsidRPr="00E1269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D20E0B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4EAD" w:rsidRPr="00E12691">
              <w:rPr>
                <w:rFonts w:ascii="Times New Roman" w:hAnsi="Times New Roman"/>
                <w:sz w:val="24"/>
                <w:szCs w:val="24"/>
              </w:rPr>
              <w:t xml:space="preserve"> Технологии и инструменты профессиональной деятельности в условиях цифровой трансформации образования</w:t>
            </w:r>
            <w:r w:rsidR="00C51021"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D4673C" w:rsidRPr="00E12691" w:rsidRDefault="00D20E0B" w:rsidP="00D20E0B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111570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определяют базовые цифровые навыки и компетенции преподавателя высшей школы </w:t>
            </w:r>
          </w:p>
          <w:p w:rsidR="00111570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оценивают возможн</w:t>
            </w:r>
            <w:r w:rsidR="00ED7921">
              <w:rPr>
                <w:rFonts w:ascii="Times New Roman" w:hAnsi="Times New Roman"/>
                <w:bCs/>
                <w:sz w:val="24"/>
                <w:szCs w:val="24"/>
              </w:rPr>
              <w:t xml:space="preserve">ость применения  разнообразных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цифровых технологий и инструментов в  своей профессиональной деятельности</w:t>
            </w:r>
          </w:p>
          <w:p w:rsidR="00315616" w:rsidRPr="00E12691" w:rsidRDefault="00111570" w:rsidP="008316E1">
            <w:pPr>
              <w:pStyle w:val="a8"/>
              <w:widowControl w:val="0"/>
              <w:numPr>
                <w:ilvl w:val="0"/>
                <w:numId w:val="33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обсуждают инструменты организации коммуникаций в цифровой среде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E12691" w:rsidRDefault="00D20E0B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5140B9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2. </w:t>
            </w:r>
            <w:r w:rsidR="00A54EAD" w:rsidRPr="00E12691">
              <w:rPr>
                <w:rFonts w:ascii="Times New Roman" w:hAnsi="Times New Roman"/>
                <w:sz w:val="24"/>
                <w:szCs w:val="24"/>
              </w:rPr>
              <w:t xml:space="preserve"> Сервисы и программные средства для создания интерактивного образовательного контента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  <w:r w:rsidR="00767A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67A55">
              <w:rPr>
                <w:rFonts w:ascii="Times New Roman" w:hAnsi="Times New Roman"/>
                <w:sz w:val="24"/>
                <w:szCs w:val="24"/>
              </w:rPr>
              <w:t>Вебинарные</w:t>
            </w:r>
            <w:proofErr w:type="spellEnd"/>
            <w:r w:rsidR="00767A55">
              <w:rPr>
                <w:rFonts w:ascii="Times New Roman" w:hAnsi="Times New Roman"/>
                <w:sz w:val="24"/>
                <w:szCs w:val="24"/>
              </w:rPr>
              <w:t xml:space="preserve"> платформы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DF1D69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и определяют состав и основные характеристики современного программного обеспечения для создания электронных образовательных ресурсов </w:t>
            </w:r>
          </w:p>
          <w:p w:rsidR="00DF1D69" w:rsidRPr="00E12691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формулируют принципы разработки </w:t>
            </w:r>
            <w:proofErr w:type="gramStart"/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интерактивного</w:t>
            </w:r>
            <w:proofErr w:type="gramEnd"/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образовательного контента</w:t>
            </w:r>
          </w:p>
          <w:p w:rsidR="00806062" w:rsidRDefault="00DF1D69" w:rsidP="005140B9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подбирают, комбинируют, используют способы и приемы применения информационно-коммуникационных технологий для решения профессиональных задач</w:t>
            </w:r>
          </w:p>
          <w:p w:rsidR="001031B3" w:rsidRPr="001031B3" w:rsidRDefault="001031B3" w:rsidP="001031B3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1031B3">
              <w:rPr>
                <w:rFonts w:ascii="Times New Roman" w:hAnsi="Times New Roman"/>
                <w:bCs/>
                <w:sz w:val="24"/>
                <w:szCs w:val="24"/>
              </w:rPr>
              <w:t xml:space="preserve">применяют отдельные сервисы </w:t>
            </w:r>
            <w:proofErr w:type="spellStart"/>
            <w:r w:rsidRPr="001031B3">
              <w:rPr>
                <w:rFonts w:ascii="Times New Roman" w:hAnsi="Times New Roman"/>
                <w:bCs/>
                <w:sz w:val="24"/>
                <w:szCs w:val="24"/>
              </w:rPr>
              <w:t>вебинарных</w:t>
            </w:r>
            <w:proofErr w:type="spellEnd"/>
            <w:r w:rsidRPr="001031B3">
              <w:rPr>
                <w:rFonts w:ascii="Times New Roman" w:hAnsi="Times New Roman"/>
                <w:bCs/>
                <w:sz w:val="24"/>
                <w:szCs w:val="24"/>
              </w:rPr>
              <w:t xml:space="preserve"> платформ для подготовки интерактивного занятия</w:t>
            </w:r>
            <w:r w:rsidR="00F6260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767A55" w:rsidRPr="00E12691" w:rsidTr="00AF5B88">
        <w:trPr>
          <w:trHeight w:val="563"/>
        </w:trPr>
        <w:tc>
          <w:tcPr>
            <w:tcW w:w="959" w:type="dxa"/>
          </w:tcPr>
          <w:p w:rsidR="00767A55" w:rsidRPr="00E12691" w:rsidRDefault="00767A55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Тр.д. 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767A55" w:rsidRPr="00E12691" w:rsidRDefault="00767A55" w:rsidP="00767A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767A55" w:rsidRPr="00E12691" w:rsidRDefault="00767A55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</w:tcPr>
          <w:p w:rsidR="00767A55" w:rsidRDefault="00767A55" w:rsidP="00D20E0B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2.3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 искусственного интеллекта и их применение в образовании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767A55" w:rsidRPr="00E12691" w:rsidRDefault="00767A55" w:rsidP="00767A5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090582" w:rsidRDefault="00090582" w:rsidP="00767A55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знакомятся с технологиями искусственного интеллекта</w:t>
            </w:r>
          </w:p>
          <w:p w:rsidR="00090582" w:rsidRPr="00090582" w:rsidRDefault="00767A55" w:rsidP="00090582">
            <w:pPr>
              <w:pStyle w:val="a8"/>
              <w:widowControl w:val="0"/>
              <w:numPr>
                <w:ilvl w:val="0"/>
                <w:numId w:val="34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обсуждают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возможности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90582">
              <w:rPr>
                <w:rFonts w:ascii="Times New Roman" w:hAnsi="Times New Roman"/>
                <w:bCs/>
                <w:sz w:val="24"/>
                <w:szCs w:val="24"/>
              </w:rPr>
              <w:t xml:space="preserve">применения </w:t>
            </w:r>
            <w:r w:rsidR="00090582">
              <w:rPr>
                <w:rFonts w:ascii="Times New Roman" w:hAnsi="Times New Roman"/>
                <w:sz w:val="24"/>
                <w:szCs w:val="24"/>
              </w:rPr>
              <w:t>искусственного интеллекта в образовании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7A55" w:rsidRPr="00E12691" w:rsidRDefault="00767A55" w:rsidP="00090582">
            <w:pPr>
              <w:pStyle w:val="a8"/>
              <w:widowControl w:val="0"/>
              <w:tabs>
                <w:tab w:val="left" w:pos="-108"/>
              </w:tabs>
              <w:spacing w:after="0" w:line="240" w:lineRule="auto"/>
              <w:ind w:left="31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E12691" w:rsidRDefault="00090582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 w:rsidR="00465530" w:rsidRPr="00E1269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880B50">
              <w:rPr>
                <w:rFonts w:ascii="Times New Roman" w:hAnsi="Times New Roman"/>
                <w:i/>
                <w:sz w:val="24"/>
                <w:szCs w:val="24"/>
              </w:rPr>
              <w:t>4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. 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Методика подготовки интерактивного занятия с применением цифровых </w:t>
            </w:r>
            <w:r w:rsidR="003162CD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62CD">
              <w:rPr>
                <w:rFonts w:ascii="Times New Roman" w:hAnsi="Times New Roman"/>
                <w:sz w:val="24"/>
                <w:szCs w:val="24"/>
              </w:rPr>
              <w:t>инструментов и сервисов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072619" w:rsidRPr="00E12691" w:rsidRDefault="00072619" w:rsidP="00465530">
            <w:pPr>
              <w:pStyle w:val="a8"/>
              <w:widowControl w:val="0"/>
              <w:numPr>
                <w:ilvl w:val="0"/>
                <w:numId w:val="35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изучают принципы проектирования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и анализа образовательного процесса в цифровой образовательной среде</w:t>
            </w:r>
          </w:p>
          <w:p w:rsidR="00DF1D69" w:rsidRPr="00E12691" w:rsidRDefault="00DF1D69" w:rsidP="00465530">
            <w:pPr>
              <w:pStyle w:val="a8"/>
              <w:widowControl w:val="0"/>
              <w:numPr>
                <w:ilvl w:val="0"/>
                <w:numId w:val="35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применяют отдельные информационные технологии</w:t>
            </w:r>
            <w:r w:rsidR="00072619"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для создания различных видов контрольно-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измерительных материалов</w:t>
            </w:r>
          </w:p>
          <w:p w:rsidR="00806062" w:rsidRPr="00E12691" w:rsidRDefault="00DF1D69" w:rsidP="00465530">
            <w:pPr>
              <w:pStyle w:val="a8"/>
              <w:widowControl w:val="0"/>
              <w:numPr>
                <w:ilvl w:val="0"/>
                <w:numId w:val="35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создают оценочные инструменты с помощью современных информационно-коммуникационных технологий</w:t>
            </w:r>
            <w:r w:rsidR="00465530" w:rsidRPr="00E1269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062" w:rsidRPr="00E12691" w:rsidTr="00AF5B88">
        <w:trPr>
          <w:trHeight w:val="563"/>
        </w:trPr>
        <w:tc>
          <w:tcPr>
            <w:tcW w:w="959" w:type="dxa"/>
          </w:tcPr>
          <w:p w:rsidR="00806062" w:rsidRPr="00E12691" w:rsidRDefault="00806062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C74D39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06062" w:rsidRPr="00E12691" w:rsidRDefault="00C74D39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06062" w:rsidRPr="00E12691" w:rsidRDefault="00880B50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</w:tcPr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Тема</w:t>
            </w:r>
            <w:r w:rsidR="00EF77B6"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 2.</w:t>
            </w:r>
            <w:r w:rsidR="00880B50">
              <w:rPr>
                <w:rFonts w:ascii="Times New Roman" w:hAnsi="Times New Roman"/>
                <w:i/>
                <w:sz w:val="24"/>
                <w:szCs w:val="24"/>
              </w:rPr>
              <w:t>5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0B50">
              <w:rPr>
                <w:rFonts w:ascii="Times New Roman" w:hAnsi="Times New Roman"/>
                <w:sz w:val="24"/>
                <w:szCs w:val="24"/>
              </w:rPr>
              <w:t xml:space="preserve">Адаптивные технологии. 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 xml:space="preserve">Индивидуализация и персонализация в 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lastRenderedPageBreak/>
              <w:t>современном образовании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Актуализация имеющихся знаний.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Сообщения, дискуссия.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Ответы на вопросы.</w:t>
            </w:r>
          </w:p>
          <w:p w:rsidR="00D20E0B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Выполнение практических заданий.</w:t>
            </w:r>
          </w:p>
          <w:p w:rsidR="00806062" w:rsidRPr="00E12691" w:rsidRDefault="00D20E0B" w:rsidP="00D20E0B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Подведение итогов.</w:t>
            </w:r>
          </w:p>
        </w:tc>
        <w:tc>
          <w:tcPr>
            <w:tcW w:w="3260" w:type="dxa"/>
            <w:shd w:val="clear" w:color="auto" w:fill="auto"/>
          </w:tcPr>
          <w:p w:rsidR="00072619" w:rsidRPr="00E12691" w:rsidRDefault="00072619" w:rsidP="00D92834">
            <w:pPr>
              <w:pStyle w:val="a8"/>
              <w:widowControl w:val="0"/>
              <w:numPr>
                <w:ilvl w:val="0"/>
                <w:numId w:val="3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изучают понятия </w:t>
            </w:r>
            <w:r w:rsidR="00880B50">
              <w:rPr>
                <w:rFonts w:ascii="Times New Roman" w:hAnsi="Times New Roman"/>
                <w:bCs/>
                <w:sz w:val="24"/>
                <w:szCs w:val="24"/>
              </w:rPr>
              <w:t xml:space="preserve">адаптивного обучения,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индивидуализации и персонализации в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современном образовании</w:t>
            </w:r>
          </w:p>
          <w:p w:rsidR="00DF1D69" w:rsidRPr="00E12691" w:rsidRDefault="00072619" w:rsidP="00D92834">
            <w:pPr>
              <w:pStyle w:val="a8"/>
              <w:widowControl w:val="0"/>
              <w:numPr>
                <w:ilvl w:val="0"/>
                <w:numId w:val="3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обсуждают</w:t>
            </w:r>
            <w:r w:rsidR="00DF1D69" w:rsidRPr="00E126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Cs/>
                <w:sz w:val="24"/>
                <w:szCs w:val="24"/>
              </w:rPr>
              <w:t>принципы п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остроения индивидуальных траекторий развития обучающегося </w:t>
            </w:r>
            <w:r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цифровой образовательной среде</w:t>
            </w:r>
            <w:r w:rsidR="00D92834" w:rsidRPr="00E126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06062" w:rsidRPr="00E12691" w:rsidRDefault="00806062" w:rsidP="00072619">
            <w:pPr>
              <w:widowControl w:val="0"/>
              <w:tabs>
                <w:tab w:val="left" w:pos="263"/>
              </w:tabs>
              <w:spacing w:after="0" w:line="240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80B50" w:rsidRPr="00E12691" w:rsidTr="00AF5B88">
        <w:trPr>
          <w:trHeight w:val="563"/>
        </w:trPr>
        <w:tc>
          <w:tcPr>
            <w:tcW w:w="959" w:type="dxa"/>
          </w:tcPr>
          <w:p w:rsidR="00880B50" w:rsidRPr="00E12691" w:rsidRDefault="00880B50" w:rsidP="00593392">
            <w:pPr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J /04.8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Т.ф.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880B50" w:rsidRPr="00E12691" w:rsidRDefault="00880B50" w:rsidP="00880B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850" w:type="dxa"/>
          </w:tcPr>
          <w:p w:rsidR="00880B50" w:rsidRDefault="00880B50" w:rsidP="00FA0ABA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977" w:type="dxa"/>
          </w:tcPr>
          <w:p w:rsidR="00880B50" w:rsidRPr="00E12691" w:rsidRDefault="005461C8" w:rsidP="00D20E0B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2.6</w:t>
            </w: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2CD">
              <w:rPr>
                <w:rFonts w:ascii="Times New Roman" w:hAnsi="Times New Roman"/>
                <w:sz w:val="24"/>
                <w:szCs w:val="24"/>
              </w:rPr>
              <w:t>Проектирование процесса обучения с применением цифровой образовательной среды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F32218" w:rsidRDefault="007D7E11" w:rsidP="00F32218">
            <w:pPr>
              <w:pStyle w:val="a8"/>
              <w:widowControl w:val="0"/>
              <w:numPr>
                <w:ilvl w:val="0"/>
                <w:numId w:val="3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анализируют</w:t>
            </w:r>
            <w:r w:rsidRPr="007D7E11">
              <w:rPr>
                <w:rFonts w:ascii="Times New Roman" w:hAnsi="Times New Roman"/>
                <w:bCs/>
                <w:sz w:val="24"/>
                <w:szCs w:val="24"/>
              </w:rPr>
              <w:t xml:space="preserve"> принципы проектирования учебного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процесса</w:t>
            </w:r>
            <w:r w:rsidRPr="007D7E1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162CD">
              <w:rPr>
                <w:rFonts w:ascii="Times New Roman" w:hAnsi="Times New Roman"/>
                <w:sz w:val="24"/>
                <w:szCs w:val="24"/>
              </w:rPr>
              <w:t>с применением цифровой образовательной среды</w:t>
            </w:r>
          </w:p>
          <w:p w:rsidR="00880B50" w:rsidRPr="00F32218" w:rsidRDefault="007D7E11" w:rsidP="00F32218">
            <w:pPr>
              <w:pStyle w:val="a8"/>
              <w:widowControl w:val="0"/>
              <w:numPr>
                <w:ilvl w:val="0"/>
                <w:numId w:val="36"/>
              </w:numPr>
              <w:tabs>
                <w:tab w:val="left" w:pos="-108"/>
              </w:tabs>
              <w:spacing w:after="0" w:line="240" w:lineRule="auto"/>
              <w:ind w:left="317" w:hanging="283"/>
              <w:rPr>
                <w:rFonts w:ascii="Times New Roman" w:hAnsi="Times New Roman"/>
                <w:bCs/>
                <w:sz w:val="24"/>
                <w:szCs w:val="24"/>
              </w:rPr>
            </w:pPr>
            <w:r w:rsidRPr="00F32218">
              <w:rPr>
                <w:rFonts w:ascii="Times New Roman" w:hAnsi="Times New Roman"/>
                <w:bCs/>
                <w:sz w:val="24"/>
                <w:szCs w:val="24"/>
              </w:rPr>
              <w:t xml:space="preserve">разрабатывают и представляют проект  по преподаваемой дисциплине </w:t>
            </w:r>
            <w:r w:rsidRPr="00F32218">
              <w:rPr>
                <w:rFonts w:ascii="Times New Roman" w:hAnsi="Times New Roman"/>
                <w:sz w:val="24"/>
                <w:szCs w:val="24"/>
              </w:rPr>
              <w:t>с применением цифровой образовательной среды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4673C" w:rsidRPr="00E12691" w:rsidTr="00AF5B88">
        <w:tc>
          <w:tcPr>
            <w:tcW w:w="959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 часов</w:t>
            </w:r>
          </w:p>
        </w:tc>
        <w:tc>
          <w:tcPr>
            <w:tcW w:w="1701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FA0ABA" w:rsidRPr="00E12691" w:rsidRDefault="00C86DFC" w:rsidP="00B86C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2977" w:type="dxa"/>
          </w:tcPr>
          <w:p w:rsidR="00D4673C" w:rsidRPr="00E12691" w:rsidRDefault="00D4673C" w:rsidP="00FA0A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4673C" w:rsidRPr="00E12691" w:rsidRDefault="00D4673C" w:rsidP="00D4673C">
      <w:pPr>
        <w:pStyle w:val="WW-"/>
        <w:rPr>
          <w:b/>
          <w:color w:val="auto"/>
        </w:rPr>
      </w:pPr>
    </w:p>
    <w:p w:rsidR="00D4673C" w:rsidRDefault="00D4673C" w:rsidP="00D4673C">
      <w:pPr>
        <w:pStyle w:val="WW-"/>
        <w:rPr>
          <w:b/>
          <w:color w:val="auto"/>
        </w:rPr>
      </w:pPr>
      <w:r w:rsidRPr="00E12691">
        <w:rPr>
          <w:b/>
          <w:color w:val="auto"/>
        </w:rPr>
        <w:t xml:space="preserve">2.4. Программа самостоятельной работы (СРО) </w:t>
      </w:r>
    </w:p>
    <w:p w:rsidR="006470C3" w:rsidRPr="00E12691" w:rsidRDefault="006470C3" w:rsidP="00D4673C">
      <w:pPr>
        <w:pStyle w:val="WW-"/>
        <w:rPr>
          <w:b/>
          <w:color w:val="auto"/>
        </w:rPr>
      </w:pPr>
    </w:p>
    <w:tbl>
      <w:tblPr>
        <w:tblW w:w="9841" w:type="dxa"/>
        <w:jc w:val="center"/>
        <w:tblInd w:w="20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27"/>
        <w:gridCol w:w="1417"/>
        <w:gridCol w:w="3260"/>
        <w:gridCol w:w="3037"/>
      </w:tblGrid>
      <w:tr w:rsidR="00D4673C" w:rsidRPr="00E12691" w:rsidTr="005168F4">
        <w:trPr>
          <w:jc w:val="center"/>
        </w:trPr>
        <w:tc>
          <w:tcPr>
            <w:tcW w:w="212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1417" w:type="dxa"/>
            <w:vAlign w:val="center"/>
          </w:tcPr>
          <w:p w:rsidR="00D4673C" w:rsidRPr="00E12691" w:rsidRDefault="00D4673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Часы</w:t>
            </w:r>
          </w:p>
        </w:tc>
        <w:tc>
          <w:tcPr>
            <w:tcW w:w="3260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Содержание самостоятельной работы</w:t>
            </w:r>
          </w:p>
        </w:tc>
        <w:tc>
          <w:tcPr>
            <w:tcW w:w="3037" w:type="dxa"/>
            <w:vAlign w:val="center"/>
          </w:tcPr>
          <w:p w:rsidR="00D4673C" w:rsidRPr="00E12691" w:rsidRDefault="00D4673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9204CC" w:rsidRPr="00E12691" w:rsidTr="005168F4">
        <w:trPr>
          <w:jc w:val="center"/>
        </w:trPr>
        <w:tc>
          <w:tcPr>
            <w:tcW w:w="2127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9204CC" w:rsidRPr="00E12691" w:rsidRDefault="009204CC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37" w:type="dxa"/>
            <w:vAlign w:val="center"/>
          </w:tcPr>
          <w:p w:rsidR="009204CC" w:rsidRPr="00E12691" w:rsidRDefault="009204CC" w:rsidP="00FA0A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Поиск и конспектирование материала по теме</w:t>
            </w:r>
            <w:r w:rsidR="00F3736F"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Цифровые компетенции преподавателя и их индикаторы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9204CC" w:rsidRPr="00E12691" w:rsidRDefault="009204CC" w:rsidP="009204C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5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5"/>
              </w:numPr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Pr="00E12691" w:rsidRDefault="00640959" w:rsidP="00E63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Поиск и конспектирование материала 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по теме 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Информационная безопасность в цифровой образовательной среде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E63C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6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6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FA0ABA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D4673C" w:rsidRPr="00E12691" w:rsidRDefault="00640959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Технологии и инструменты профессиональной деятельности в условиях цифровой трансформации образования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E12691" w:rsidRDefault="00D4673C" w:rsidP="00FA0ABA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  <w:p w:rsidR="00D4673C" w:rsidRPr="00E12691" w:rsidRDefault="00D4673C" w:rsidP="00FE6FE0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</w:p>
          <w:p w:rsidR="00D4673C" w:rsidRPr="00E12691" w:rsidRDefault="00D4673C" w:rsidP="00FE6FE0">
            <w:pPr>
              <w:widowControl w:val="0"/>
              <w:spacing w:after="0" w:line="240" w:lineRule="auto"/>
              <w:ind w:left="318" w:hanging="284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D4673C" w:rsidRPr="00E12691" w:rsidTr="005168F4">
        <w:trPr>
          <w:jc w:val="center"/>
        </w:trPr>
        <w:tc>
          <w:tcPr>
            <w:tcW w:w="2127" w:type="dxa"/>
          </w:tcPr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/01.6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D4673C" w:rsidRPr="00E12691" w:rsidRDefault="00D4673C" w:rsidP="00FA0AB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6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/01.7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/03.8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Код </w:t>
            </w:r>
            <w:r w:rsidRPr="00E1269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J</w:t>
            </w: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/04.8 Т.ф.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D4673C" w:rsidRPr="00E12691" w:rsidRDefault="00D4673C" w:rsidP="00FA0ABA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D4673C" w:rsidRPr="00E12691" w:rsidRDefault="00D4673C" w:rsidP="00FA0AB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D4673C" w:rsidRPr="00E12691" w:rsidRDefault="00351335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</w:tcPr>
          <w:p w:rsidR="00D4673C" w:rsidRPr="00E12691" w:rsidRDefault="00640959" w:rsidP="00B86C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 xml:space="preserve"> материала по теме «</w:t>
            </w:r>
            <w:r w:rsidR="00B86C69" w:rsidRPr="00E12691">
              <w:rPr>
                <w:rFonts w:ascii="Times New Roman" w:hAnsi="Times New Roman"/>
                <w:sz w:val="24"/>
                <w:szCs w:val="24"/>
              </w:rPr>
              <w:t>Сервисы и программные средства для создания интерактивного образовательного контента</w:t>
            </w:r>
            <w:r w:rsidR="00E47F7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E47F7D">
              <w:rPr>
                <w:rFonts w:ascii="Times New Roman" w:hAnsi="Times New Roman"/>
                <w:sz w:val="24"/>
                <w:szCs w:val="24"/>
              </w:rPr>
              <w:t>Вебинарные</w:t>
            </w:r>
            <w:proofErr w:type="spellEnd"/>
            <w:r w:rsidR="00E47F7D">
              <w:rPr>
                <w:rFonts w:ascii="Times New Roman" w:hAnsi="Times New Roman"/>
                <w:sz w:val="24"/>
                <w:szCs w:val="24"/>
              </w:rPr>
              <w:t xml:space="preserve"> платформы</w:t>
            </w:r>
            <w:r w:rsidR="00D4673C"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F432EC" w:rsidRPr="00E12691" w:rsidRDefault="00F432EC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F432EC" w:rsidRPr="00E12691" w:rsidRDefault="00F432EC" w:rsidP="00B86C6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D4673C" w:rsidRPr="00E12691" w:rsidRDefault="00D4673C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E47F7D" w:rsidRPr="00E12691" w:rsidTr="005168F4">
        <w:trPr>
          <w:jc w:val="center"/>
        </w:trPr>
        <w:tc>
          <w:tcPr>
            <w:tcW w:w="2127" w:type="dxa"/>
          </w:tcPr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E47F7D" w:rsidRPr="00E12691" w:rsidRDefault="00E47F7D" w:rsidP="00E47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E47F7D" w:rsidRPr="00E12691" w:rsidRDefault="00E47F7D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E47F7D" w:rsidRPr="00E12691" w:rsidRDefault="00E47F7D" w:rsidP="00ED79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Проработка материала по теме «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 искусственного интеллекта и их применение в образовании</w:t>
            </w:r>
            <w:r w:rsidRPr="00E12691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E47F7D" w:rsidRPr="00E12691" w:rsidRDefault="00E47F7D" w:rsidP="00ED7921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E47F7D" w:rsidRPr="00E12691" w:rsidRDefault="00E47F7D" w:rsidP="00ED792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037" w:type="dxa"/>
          </w:tcPr>
          <w:p w:rsidR="00E47F7D" w:rsidRPr="00E12691" w:rsidRDefault="00E47F7D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E47F7D" w:rsidRPr="00E12691" w:rsidRDefault="00E47F7D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E47F7D" w:rsidRPr="00E12691" w:rsidTr="005168F4">
        <w:trPr>
          <w:jc w:val="center"/>
        </w:trPr>
        <w:tc>
          <w:tcPr>
            <w:tcW w:w="2127" w:type="dxa"/>
          </w:tcPr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E47F7D" w:rsidRPr="00E12691" w:rsidRDefault="00E47F7D" w:rsidP="00C74D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E47F7D" w:rsidRPr="00E12691" w:rsidRDefault="00E47F7D" w:rsidP="00FA0ABA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E47F7D" w:rsidRPr="00E12691" w:rsidRDefault="00E47F7D" w:rsidP="00B86C69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Проработка материала по теме «Методика подготовки интерактивного занятия с применением цифровых </w:t>
            </w:r>
            <w:r>
              <w:rPr>
                <w:sz w:val="24"/>
                <w:szCs w:val="24"/>
              </w:rPr>
              <w:t>инструментов и сервисов</w:t>
            </w:r>
            <w:r w:rsidRPr="00E12691">
              <w:rPr>
                <w:sz w:val="24"/>
                <w:szCs w:val="24"/>
              </w:rPr>
              <w:t>».</w:t>
            </w:r>
          </w:p>
          <w:p w:rsidR="00E47F7D" w:rsidRPr="00E12691" w:rsidRDefault="00E47F7D" w:rsidP="00F432EC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E47F7D" w:rsidRPr="00E12691" w:rsidRDefault="00E47F7D" w:rsidP="00B86C69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E47F7D" w:rsidRPr="00E12691" w:rsidRDefault="00E47F7D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E47F7D" w:rsidRPr="00E12691" w:rsidRDefault="00E47F7D" w:rsidP="00FE6FE0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BD31B0" w:rsidRPr="00E12691" w:rsidTr="005168F4">
        <w:trPr>
          <w:jc w:val="center"/>
        </w:trPr>
        <w:tc>
          <w:tcPr>
            <w:tcW w:w="2127" w:type="dxa"/>
          </w:tcPr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BD31B0" w:rsidRPr="00E12691" w:rsidRDefault="00BD31B0" w:rsidP="00ED7921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Проработка материала по теме «</w:t>
            </w:r>
            <w:r>
              <w:rPr>
                <w:sz w:val="24"/>
                <w:szCs w:val="24"/>
              </w:rPr>
              <w:t xml:space="preserve">Адаптивные технологии. </w:t>
            </w:r>
            <w:r w:rsidRPr="00E12691">
              <w:rPr>
                <w:sz w:val="24"/>
                <w:szCs w:val="24"/>
              </w:rPr>
              <w:t>Индивидуализация и персонализация в современном образовании».</w:t>
            </w:r>
          </w:p>
          <w:p w:rsidR="00BD31B0" w:rsidRPr="00E12691" w:rsidRDefault="00BD31B0" w:rsidP="00ED7921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BD31B0" w:rsidRPr="00E12691" w:rsidRDefault="00BD31B0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BD31B0" w:rsidRPr="00E12691" w:rsidRDefault="00BD31B0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делает выводы.</w:t>
            </w:r>
          </w:p>
        </w:tc>
      </w:tr>
      <w:tr w:rsidR="00BD31B0" w:rsidRPr="00E12691" w:rsidTr="005168F4">
        <w:trPr>
          <w:jc w:val="center"/>
        </w:trPr>
        <w:tc>
          <w:tcPr>
            <w:tcW w:w="2127" w:type="dxa"/>
          </w:tcPr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  <w:proofErr w:type="gramStart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 А</w:t>
            </w:r>
            <w:proofErr w:type="gramEnd"/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Ум. 2,4 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 xml:space="preserve">Код D/01.6 Т.ф.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 xml:space="preserve">Зн.2,7 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D/02. 6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2,8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G /01.7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2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1,8,9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/03.8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1,5,6,8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Ум.3,5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1,3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Код J /04.8 Т.ф.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Тр.д. 1,7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Ум. 3,10,11</w:t>
            </w:r>
          </w:p>
          <w:p w:rsidR="00BD31B0" w:rsidRPr="00E12691" w:rsidRDefault="00BD31B0" w:rsidP="00ED79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Зн</w:t>
            </w:r>
            <w:proofErr w:type="spellEnd"/>
            <w:r w:rsidRPr="00E12691">
              <w:rPr>
                <w:rFonts w:ascii="Times New Roman" w:hAnsi="Times New Roman"/>
                <w:i/>
                <w:sz w:val="24"/>
                <w:szCs w:val="24"/>
              </w:rPr>
              <w:t>. 3,6</w:t>
            </w:r>
          </w:p>
        </w:tc>
        <w:tc>
          <w:tcPr>
            <w:tcW w:w="1417" w:type="dxa"/>
          </w:tcPr>
          <w:p w:rsidR="00BD31B0" w:rsidRPr="00E12691" w:rsidRDefault="00BD31B0" w:rsidP="00ED7921">
            <w:pPr>
              <w:pStyle w:val="2"/>
              <w:suppressAutoHyphens/>
              <w:spacing w:before="0"/>
              <w:rPr>
                <w:b w:val="0"/>
                <w:sz w:val="24"/>
                <w:szCs w:val="24"/>
              </w:rPr>
            </w:pPr>
            <w:r w:rsidRPr="00E12691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>Проработка материала по теме «</w:t>
            </w:r>
            <w:r w:rsidRPr="003162CD">
              <w:rPr>
                <w:sz w:val="24"/>
                <w:szCs w:val="24"/>
              </w:rPr>
              <w:t>Проектирование процесса обучения с применением цифровой образовательной среды</w:t>
            </w:r>
            <w:r w:rsidRPr="00E12691">
              <w:rPr>
                <w:sz w:val="24"/>
                <w:szCs w:val="24"/>
              </w:rPr>
              <w:t>».</w:t>
            </w:r>
          </w:p>
          <w:p w:rsidR="00BD31B0" w:rsidRPr="00E12691" w:rsidRDefault="00BD31B0" w:rsidP="00ED7921">
            <w:pPr>
              <w:pStyle w:val="TableParagraph"/>
              <w:rPr>
                <w:sz w:val="24"/>
                <w:szCs w:val="24"/>
              </w:rPr>
            </w:pPr>
            <w:r w:rsidRPr="00E12691">
              <w:rPr>
                <w:sz w:val="24"/>
                <w:szCs w:val="24"/>
              </w:rPr>
              <w:t xml:space="preserve">Знакомство с терминологией по теме из Глоссария </w:t>
            </w:r>
            <w:r w:rsidRPr="00E12691">
              <w:rPr>
                <w:i/>
                <w:sz w:val="24"/>
                <w:szCs w:val="24"/>
              </w:rPr>
              <w:t>(Приложение 1).</w:t>
            </w:r>
          </w:p>
          <w:p w:rsidR="00BD31B0" w:rsidRPr="00E12691" w:rsidRDefault="00BD31B0" w:rsidP="00ED7921">
            <w:pPr>
              <w:pStyle w:val="af3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3037" w:type="dxa"/>
          </w:tcPr>
          <w:p w:rsidR="00BD31B0" w:rsidRPr="00E12691" w:rsidRDefault="00BD31B0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анализирует информацию из различных источников;</w:t>
            </w:r>
          </w:p>
          <w:p w:rsidR="00BD31B0" w:rsidRDefault="00F32218" w:rsidP="00ED7921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делает выводы;</w:t>
            </w:r>
          </w:p>
          <w:p w:rsidR="00F32218" w:rsidRPr="00E12691" w:rsidRDefault="00F32218" w:rsidP="00F32218">
            <w:pPr>
              <w:pStyle w:val="a8"/>
              <w:widowControl w:val="0"/>
              <w:numPr>
                <w:ilvl w:val="0"/>
                <w:numId w:val="17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F32218">
              <w:rPr>
                <w:rFonts w:ascii="Times New Roman" w:hAnsi="Times New Roman"/>
                <w:bCs/>
                <w:sz w:val="24"/>
                <w:szCs w:val="24"/>
              </w:rPr>
              <w:t>разрабатыва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F32218">
              <w:rPr>
                <w:rFonts w:ascii="Times New Roman" w:hAnsi="Times New Roman"/>
                <w:bCs/>
                <w:sz w:val="24"/>
                <w:szCs w:val="24"/>
              </w:rPr>
              <w:t xml:space="preserve">т проект  по преподаваемой дисциплине </w:t>
            </w:r>
            <w:r w:rsidRPr="00F32218">
              <w:rPr>
                <w:rFonts w:ascii="Times New Roman" w:hAnsi="Times New Roman"/>
                <w:sz w:val="24"/>
                <w:szCs w:val="24"/>
              </w:rPr>
              <w:t>с применением цифровой образовательной среды</w:t>
            </w:r>
            <w:r w:rsidR="00F6260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D31B0" w:rsidRPr="00E12691" w:rsidTr="005168F4">
        <w:trPr>
          <w:trHeight w:val="337"/>
          <w:jc w:val="center"/>
        </w:trPr>
        <w:tc>
          <w:tcPr>
            <w:tcW w:w="2127" w:type="dxa"/>
          </w:tcPr>
          <w:p w:rsidR="00BD31B0" w:rsidRPr="00E12691" w:rsidRDefault="00BD31B0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691">
              <w:rPr>
                <w:rFonts w:ascii="Times New Roman" w:hAnsi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417" w:type="dxa"/>
          </w:tcPr>
          <w:p w:rsidR="00BD31B0" w:rsidRPr="00E12691" w:rsidRDefault="00BD31B0" w:rsidP="00FA0ABA">
            <w:pPr>
              <w:pStyle w:val="2"/>
              <w:numPr>
                <w:ilvl w:val="1"/>
                <w:numId w:val="0"/>
              </w:numPr>
              <w:tabs>
                <w:tab w:val="num" w:pos="0"/>
                <w:tab w:val="left" w:pos="709"/>
              </w:tabs>
              <w:suppressAutoHyphens/>
              <w:spacing w:befor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:rsidR="00BD31B0" w:rsidRPr="00E12691" w:rsidRDefault="00BD31B0" w:rsidP="00FA0A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BD31B0" w:rsidRPr="00E12691" w:rsidRDefault="00BD31B0" w:rsidP="00FA0A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66B8" w:rsidRDefault="004366B8" w:rsidP="004366B8">
      <w:pPr>
        <w:pStyle w:val="WW-"/>
        <w:widowControl w:val="0"/>
        <w:spacing w:line="240" w:lineRule="auto"/>
        <w:rPr>
          <w:b/>
          <w:color w:val="auto"/>
        </w:rPr>
      </w:pPr>
    </w:p>
    <w:p w:rsidR="00D4673C" w:rsidRPr="00E12691" w:rsidRDefault="00041973" w:rsidP="00593392">
      <w:pPr>
        <w:pStyle w:val="WW-"/>
        <w:widowControl w:val="0"/>
        <w:numPr>
          <w:ilvl w:val="0"/>
          <w:numId w:val="8"/>
        </w:numPr>
        <w:spacing w:line="240" w:lineRule="auto"/>
        <w:jc w:val="center"/>
        <w:rPr>
          <w:b/>
          <w:color w:val="auto"/>
        </w:rPr>
      </w:pPr>
      <w:r w:rsidRPr="00E12691">
        <w:rPr>
          <w:b/>
          <w:color w:val="auto"/>
        </w:rPr>
        <w:t>ТРЕБОВАНИЯ К УСЛОВИЯМ РЕАЛИЗАЦИИ РАБОЧЕЙ ПРОГРАММЫ</w:t>
      </w:r>
    </w:p>
    <w:p w:rsidR="00D4673C" w:rsidRPr="00E12691" w:rsidRDefault="00322F78" w:rsidP="00593392">
      <w:pPr>
        <w:pStyle w:val="WW-"/>
        <w:widowControl w:val="0"/>
        <w:numPr>
          <w:ilvl w:val="1"/>
          <w:numId w:val="8"/>
        </w:numPr>
        <w:tabs>
          <w:tab w:val="clear" w:pos="709"/>
          <w:tab w:val="left" w:pos="851"/>
        </w:tabs>
        <w:spacing w:line="240" w:lineRule="auto"/>
        <w:ind w:left="426"/>
        <w:rPr>
          <w:i/>
          <w:color w:val="auto"/>
        </w:rPr>
      </w:pPr>
      <w:r w:rsidRPr="00E12691">
        <w:rPr>
          <w:b/>
          <w:color w:val="auto"/>
        </w:rPr>
        <w:lastRenderedPageBreak/>
        <w:t xml:space="preserve">    </w:t>
      </w:r>
      <w:r w:rsidR="00D4673C" w:rsidRPr="00E12691">
        <w:rPr>
          <w:b/>
          <w:color w:val="auto"/>
        </w:rPr>
        <w:t>Особенности организации учебного процесса</w:t>
      </w:r>
      <w:r w:rsidR="00D4673C" w:rsidRPr="00E12691">
        <w:rPr>
          <w:i/>
          <w:color w:val="auto"/>
        </w:rPr>
        <w:t xml:space="preserve"> </w:t>
      </w:r>
    </w:p>
    <w:p w:rsidR="00322F78" w:rsidRPr="00E12691" w:rsidRDefault="00322F78" w:rsidP="00322F78">
      <w:pPr>
        <w:pStyle w:val="WW-"/>
        <w:widowControl w:val="0"/>
        <w:spacing w:line="240" w:lineRule="auto"/>
        <w:ind w:left="780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Организация и проведение учебного процесса кафедрой педагогики и психологии осуществляется без отступления от требований, приведенных в данной рабочей программе в разделе «Паспорт дисциплины».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В обучении используются методические материалы в печатной и электронной форме, мультимедийные презентации лекций.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593392">
      <w:pPr>
        <w:pStyle w:val="WW-"/>
        <w:widowControl w:val="0"/>
        <w:numPr>
          <w:ilvl w:val="1"/>
          <w:numId w:val="13"/>
        </w:numPr>
        <w:spacing w:line="240" w:lineRule="auto"/>
        <w:ind w:left="357" w:hanging="357"/>
        <w:rPr>
          <w:i/>
          <w:color w:val="auto"/>
        </w:rPr>
      </w:pPr>
      <w:r w:rsidRPr="00E12691">
        <w:rPr>
          <w:b/>
          <w:color w:val="auto"/>
        </w:rPr>
        <w:t>Права и обязанности слушателей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Наряду с установленными законодательными и другими правовыми актами правами и обязанностями, слушатели имеют следующие права и обязанности (с учетом организации и управления учебным процессом по данной дисциплине).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rPr>
          <w:color w:val="auto"/>
        </w:rPr>
      </w:pPr>
      <w:r w:rsidRPr="00E12691">
        <w:rPr>
          <w:color w:val="auto"/>
        </w:rPr>
        <w:t>Слушатель имеет право:</w:t>
      </w:r>
    </w:p>
    <w:p w:rsidR="002C641F" w:rsidRPr="00E12691" w:rsidRDefault="002C641F" w:rsidP="003162CD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 xml:space="preserve">Обращаться за консультациями по дисциплине </w:t>
      </w:r>
      <w:r w:rsidR="002F3FAE" w:rsidRPr="00E12691">
        <w:rPr>
          <w:color w:val="auto"/>
        </w:rPr>
        <w:t>«</w:t>
      </w:r>
      <w:r w:rsidR="003162CD" w:rsidRPr="003162CD">
        <w:rPr>
          <w:color w:val="auto"/>
        </w:rPr>
        <w:t>Проектирование процесса обучения с применением цифровой образовательной среды</w:t>
      </w:r>
      <w:r w:rsidR="002F3FAE" w:rsidRPr="00E12691">
        <w:rPr>
          <w:color w:val="auto"/>
        </w:rPr>
        <w:t>»</w:t>
      </w:r>
      <w:r w:rsidRPr="00E12691">
        <w:rPr>
          <w:color w:val="auto"/>
        </w:rPr>
        <w:t xml:space="preserve"> к преподавателям кафедры.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>Использовать базу электронных изданий.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1"/>
        </w:numPr>
        <w:tabs>
          <w:tab w:val="clear" w:pos="709"/>
          <w:tab w:val="left" w:pos="-2127"/>
        </w:tabs>
        <w:spacing w:line="240" w:lineRule="auto"/>
        <w:ind w:left="567" w:hanging="425"/>
        <w:jc w:val="both"/>
        <w:rPr>
          <w:color w:val="auto"/>
        </w:rPr>
      </w:pPr>
      <w:r w:rsidRPr="00E12691">
        <w:rPr>
          <w:color w:val="auto"/>
        </w:rPr>
        <w:t>Под руководством преподавателей кафедры выполнять научно-исследовательскую работу, участвовать в научно-практических конференциях, публиковать результаты исследований.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Слушатель обязан: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2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E12691">
        <w:rPr>
          <w:color w:val="auto"/>
        </w:rPr>
        <w:t>Подготавливать и осуществлять выступления по предложенным вопросам.</w:t>
      </w:r>
    </w:p>
    <w:p w:rsidR="002C641F" w:rsidRPr="00E12691" w:rsidRDefault="002C641F" w:rsidP="00593392">
      <w:pPr>
        <w:pStyle w:val="WW-"/>
        <w:widowControl w:val="0"/>
        <w:numPr>
          <w:ilvl w:val="0"/>
          <w:numId w:val="12"/>
        </w:numPr>
        <w:tabs>
          <w:tab w:val="clear" w:pos="709"/>
        </w:tabs>
        <w:spacing w:line="240" w:lineRule="auto"/>
        <w:ind w:left="567"/>
        <w:jc w:val="both"/>
        <w:rPr>
          <w:color w:val="auto"/>
        </w:rPr>
      </w:pPr>
      <w:r w:rsidRPr="00E12691">
        <w:rPr>
          <w:color w:val="auto"/>
        </w:rPr>
        <w:t>Выполнять задания на семинарских занятиях; предъявлять выполненные задания для контроля.</w:t>
      </w:r>
    </w:p>
    <w:p w:rsidR="002C641F" w:rsidRPr="00E12691" w:rsidRDefault="002C641F" w:rsidP="002C641F">
      <w:pPr>
        <w:pStyle w:val="WW-"/>
        <w:widowControl w:val="0"/>
        <w:tabs>
          <w:tab w:val="clear" w:pos="709"/>
        </w:tabs>
        <w:spacing w:line="240" w:lineRule="auto"/>
        <w:ind w:left="567"/>
        <w:jc w:val="both"/>
        <w:rPr>
          <w:color w:val="auto"/>
        </w:rPr>
      </w:pPr>
    </w:p>
    <w:p w:rsidR="002C641F" w:rsidRPr="00E12691" w:rsidRDefault="002C641F" w:rsidP="00593392">
      <w:pPr>
        <w:pStyle w:val="WW-"/>
        <w:widowControl w:val="0"/>
        <w:numPr>
          <w:ilvl w:val="1"/>
          <w:numId w:val="13"/>
        </w:numPr>
        <w:spacing w:line="240" w:lineRule="auto"/>
        <w:ind w:left="357" w:hanging="357"/>
        <w:jc w:val="both"/>
        <w:rPr>
          <w:b/>
          <w:color w:val="auto"/>
        </w:rPr>
      </w:pPr>
      <w:r w:rsidRPr="00E12691">
        <w:rPr>
          <w:b/>
          <w:color w:val="auto"/>
        </w:rPr>
        <w:t xml:space="preserve">Требования к ППС </w:t>
      </w:r>
    </w:p>
    <w:p w:rsidR="002C641F" w:rsidRPr="00E12691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ind w:firstLine="357"/>
        <w:rPr>
          <w:i/>
          <w:color w:val="auto"/>
        </w:rPr>
      </w:pPr>
    </w:p>
    <w:p w:rsidR="002C641F" w:rsidRPr="00E12691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ab/>
        <w:t xml:space="preserve">К профессорско-преподавательскому составу, осуществляющему образовательную деятельность на кафедре педагогики и психологии, предъявляются следующие требования: к преподавательской работе допускаются лица, имеющие специальное высшее медицинское, педагогическое или психологическое образование; </w:t>
      </w:r>
      <w:proofErr w:type="gramStart"/>
      <w:r w:rsidRPr="00E12691">
        <w:rPr>
          <w:color w:val="auto"/>
        </w:rPr>
        <w:t xml:space="preserve">ученую степень к. м. н. и/или д. м. н.; к. п. н. и/или д. п. н.; к. </w:t>
      </w:r>
      <w:proofErr w:type="spellStart"/>
      <w:r w:rsidRPr="00E12691">
        <w:rPr>
          <w:color w:val="auto"/>
        </w:rPr>
        <w:t>пс</w:t>
      </w:r>
      <w:proofErr w:type="spellEnd"/>
      <w:r w:rsidRPr="00E12691">
        <w:rPr>
          <w:color w:val="auto"/>
        </w:rPr>
        <w:t xml:space="preserve">. н и/ или д. </w:t>
      </w:r>
      <w:proofErr w:type="spellStart"/>
      <w:r w:rsidRPr="00E12691">
        <w:rPr>
          <w:color w:val="auto"/>
        </w:rPr>
        <w:t>пс</w:t>
      </w:r>
      <w:proofErr w:type="spellEnd"/>
      <w:r w:rsidRPr="00E12691">
        <w:rPr>
          <w:color w:val="auto"/>
        </w:rPr>
        <w:t xml:space="preserve">. н. (процент </w:t>
      </w:r>
      <w:proofErr w:type="spellStart"/>
      <w:r w:rsidRPr="00E12691">
        <w:rPr>
          <w:color w:val="auto"/>
        </w:rPr>
        <w:t>остепененности</w:t>
      </w:r>
      <w:proofErr w:type="spellEnd"/>
      <w:r w:rsidRPr="00E12691">
        <w:rPr>
          <w:color w:val="auto"/>
        </w:rPr>
        <w:t xml:space="preserve"> на кафедре должен быть не менее 65 процентов).</w:t>
      </w:r>
      <w:proofErr w:type="gramEnd"/>
    </w:p>
    <w:p w:rsidR="002C641F" w:rsidRPr="00E12691" w:rsidRDefault="002C641F" w:rsidP="002C641F">
      <w:pPr>
        <w:pStyle w:val="WW-"/>
        <w:widowControl w:val="0"/>
        <w:tabs>
          <w:tab w:val="clear" w:pos="709"/>
        </w:tabs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 xml:space="preserve">Регулярно ППС должен повышать свою квалификацию (по специальности), 1 раз в три года – по педагогике, кроме того, не менее 50% преподавательского состава должны иметь диплом о профессиональной переподготовке «Преподаватель высшей школы». </w:t>
      </w:r>
    </w:p>
    <w:p w:rsidR="002C641F" w:rsidRPr="00E12691" w:rsidRDefault="002C641F" w:rsidP="002C641F">
      <w:pPr>
        <w:pStyle w:val="WW-"/>
        <w:widowControl w:val="0"/>
        <w:tabs>
          <w:tab w:val="num" w:pos="0"/>
        </w:tabs>
        <w:spacing w:line="240" w:lineRule="auto"/>
        <w:ind w:firstLine="357"/>
        <w:rPr>
          <w:b/>
          <w:color w:val="auto"/>
        </w:rPr>
      </w:pPr>
    </w:p>
    <w:p w:rsidR="002C641F" w:rsidRPr="00E12691" w:rsidRDefault="002C641F" w:rsidP="002C641F">
      <w:pPr>
        <w:pStyle w:val="WW-"/>
        <w:widowControl w:val="0"/>
        <w:tabs>
          <w:tab w:val="clear" w:pos="709"/>
          <w:tab w:val="num" w:pos="0"/>
        </w:tabs>
        <w:spacing w:line="240" w:lineRule="auto"/>
        <w:rPr>
          <w:b/>
          <w:color w:val="auto"/>
        </w:rPr>
      </w:pPr>
      <w:r w:rsidRPr="00E12691">
        <w:rPr>
          <w:b/>
          <w:color w:val="auto"/>
        </w:rPr>
        <w:t>3.4. Учебно-методическое и библиотечное обеспечение дисциплины</w:t>
      </w:r>
    </w:p>
    <w:p w:rsidR="002C641F" w:rsidRPr="00E12691" w:rsidRDefault="002C641F" w:rsidP="002C641F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E12691">
        <w:rPr>
          <w:color w:val="auto"/>
        </w:rPr>
        <w:t xml:space="preserve">3.4.1. Все учебно-методические материалы </w:t>
      </w:r>
      <w:r w:rsidR="00E12691" w:rsidRPr="00E12691">
        <w:rPr>
          <w:color w:val="auto"/>
        </w:rPr>
        <w:t xml:space="preserve">по дисциплине и рекомендации по </w:t>
      </w:r>
      <w:r w:rsidRPr="00E12691">
        <w:rPr>
          <w:color w:val="auto"/>
        </w:rPr>
        <w:t xml:space="preserve">их использованию для </w:t>
      </w:r>
      <w:proofErr w:type="gramStart"/>
      <w:r w:rsidRPr="00E12691">
        <w:rPr>
          <w:color w:val="auto"/>
        </w:rPr>
        <w:t>обучающихся</w:t>
      </w:r>
      <w:proofErr w:type="gramEnd"/>
      <w:r w:rsidRPr="00E12691">
        <w:rPr>
          <w:color w:val="auto"/>
        </w:rPr>
        <w:t xml:space="preserve"> размещены на сайте университета (официальный сайт НГМУ – кафедры – кафедра педагогики и психологии – документы – ЦПКП). </w:t>
      </w: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</w:p>
    <w:p w:rsidR="002C641F" w:rsidRPr="00E12691" w:rsidRDefault="002C641F" w:rsidP="002C641F">
      <w:pPr>
        <w:pStyle w:val="WW-"/>
        <w:widowControl w:val="0"/>
        <w:spacing w:line="240" w:lineRule="auto"/>
        <w:jc w:val="both"/>
        <w:rPr>
          <w:color w:val="auto"/>
        </w:rPr>
      </w:pPr>
      <w:r w:rsidRPr="00E12691">
        <w:rPr>
          <w:color w:val="auto"/>
        </w:rPr>
        <w:t xml:space="preserve">3.4.2. Список основной и дополнительной литературы. </w:t>
      </w:r>
    </w:p>
    <w:p w:rsidR="00D60949" w:rsidRPr="00E12691" w:rsidRDefault="00D60949" w:rsidP="00D6094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Основная</w:t>
      </w:r>
      <w:r w:rsidR="00FA6B77" w:rsidRPr="00E12691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4C2EA7" w:rsidRPr="00E12691" w:rsidRDefault="004C2EA7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Иванова Н.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Ю. Дистанционное образование в условиях цифровой трансформации современного вуза: монография [Электронный ресурс] / Иванова Н.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Ю., Кошелев А.</w:t>
      </w:r>
      <w:r w:rsidR="00065ECD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А. – Саратов: Вузовское образование, 2022. – 87 c. Режим доступа: https://www.iprbookshop.ru/123298.html</w:t>
      </w:r>
    </w:p>
    <w:p w:rsidR="00EF2519" w:rsidRPr="00E12691" w:rsidRDefault="00EF2519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sz w:val="24"/>
          <w:szCs w:val="24"/>
        </w:rPr>
        <w:lastRenderedPageBreak/>
        <w:t>Леган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М. В., </w:t>
      </w:r>
      <w:proofErr w:type="spellStart"/>
      <w:r w:rsidRPr="00E12691">
        <w:rPr>
          <w:rFonts w:ascii="Times New Roman" w:hAnsi="Times New Roman"/>
          <w:sz w:val="24"/>
          <w:szCs w:val="24"/>
        </w:rPr>
        <w:t>Гобыш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А. В., Вопросы </w:t>
      </w:r>
      <w:proofErr w:type="spellStart"/>
      <w:r w:rsidRPr="00E12691">
        <w:rPr>
          <w:rFonts w:ascii="Times New Roman" w:hAnsi="Times New Roman"/>
          <w:sz w:val="24"/>
          <w:szCs w:val="24"/>
        </w:rPr>
        <w:t>цифровизации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 образования в НГТУ [Электронный ресурс]: учебное пособие – Новосибирск: НГТУ, 2020. – 64 с. Режим доступа:</w:t>
      </w:r>
      <w:r w:rsidRPr="00E12691">
        <w:rPr>
          <w:rFonts w:ascii="Times New Roman" w:hAnsi="Times New Roman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https://e.lanbook.com/book/152248</w:t>
      </w:r>
    </w:p>
    <w:p w:rsidR="00EF2519" w:rsidRPr="00E12691" w:rsidRDefault="00EF2519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Омельченко В. П., Демидова А. А., Информационные технологии в профессиональной деятельности [Электронный ресурс]: практикум – Москва: ГЭОТАР-Медиа, 2021. – 432 c. Режим доступа: </w:t>
      </w:r>
      <w:r w:rsidR="00180921" w:rsidRPr="00E12691">
        <w:rPr>
          <w:rFonts w:ascii="Times New Roman" w:hAnsi="Times New Roman"/>
          <w:sz w:val="24"/>
          <w:szCs w:val="24"/>
        </w:rPr>
        <w:t>https://www.studentlibrary.ru/book/ISBN9785970462386.html</w:t>
      </w:r>
    </w:p>
    <w:p w:rsidR="00180921" w:rsidRPr="00E12691" w:rsidRDefault="00180921" w:rsidP="00593392">
      <w:pPr>
        <w:pStyle w:val="a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Основы цифровой грамотности и </w:t>
      </w:r>
      <w:proofErr w:type="spellStart"/>
      <w:r w:rsidRPr="00E12691">
        <w:rPr>
          <w:rFonts w:ascii="Times New Roman" w:hAnsi="Times New Roman"/>
          <w:sz w:val="24"/>
          <w:szCs w:val="24"/>
        </w:rPr>
        <w:t>кибербезопасности</w:t>
      </w:r>
      <w:proofErr w:type="spellEnd"/>
      <w:r w:rsidRPr="00E12691">
        <w:rPr>
          <w:rFonts w:ascii="Times New Roman" w:hAnsi="Times New Roman"/>
          <w:sz w:val="24"/>
          <w:szCs w:val="24"/>
        </w:rPr>
        <w:t>: учеб</w:t>
      </w:r>
      <w:proofErr w:type="gramStart"/>
      <w:r w:rsidRPr="00E12691">
        <w:rPr>
          <w:rFonts w:ascii="Times New Roman" w:hAnsi="Times New Roman"/>
          <w:sz w:val="24"/>
          <w:szCs w:val="24"/>
        </w:rPr>
        <w:t>.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2691">
        <w:rPr>
          <w:rFonts w:ascii="Times New Roman" w:hAnsi="Times New Roman"/>
          <w:sz w:val="24"/>
          <w:szCs w:val="24"/>
        </w:rPr>
        <w:t>п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особие [Электронный ресурс] / Т. А. Бороненко, А. В. Кайсина, И. Н. </w:t>
      </w:r>
      <w:proofErr w:type="spellStart"/>
      <w:r w:rsidRPr="00E12691">
        <w:rPr>
          <w:rFonts w:ascii="Times New Roman" w:hAnsi="Times New Roman"/>
          <w:sz w:val="24"/>
          <w:szCs w:val="24"/>
        </w:rPr>
        <w:t>Пальчикова</w:t>
      </w:r>
      <w:proofErr w:type="spellEnd"/>
      <w:r w:rsidRPr="00E12691">
        <w:rPr>
          <w:rFonts w:ascii="Times New Roman" w:hAnsi="Times New Roman"/>
          <w:sz w:val="24"/>
          <w:szCs w:val="24"/>
        </w:rPr>
        <w:t>, Е. В. Федоркевич, В. С. Федотова. – СПб</w:t>
      </w:r>
      <w:proofErr w:type="gramStart"/>
      <w:r w:rsidRPr="00E12691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E12691">
        <w:rPr>
          <w:rFonts w:ascii="Times New Roman" w:hAnsi="Times New Roman"/>
          <w:sz w:val="24"/>
          <w:szCs w:val="24"/>
        </w:rPr>
        <w:t>ЛГУ им. А.С. Пушкина, 2021. – 431 с. Режим доступа: https://rffi.1sept.ru/file/2021/11/8b423b39-4cc8-4f5f-9623-04ac874d5d4f.pdf</w:t>
      </w:r>
    </w:p>
    <w:p w:rsidR="004E290F" w:rsidRPr="00E12691" w:rsidRDefault="004E290F" w:rsidP="004E290F">
      <w:pPr>
        <w:pStyle w:val="a8"/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Дополнительная</w:t>
      </w:r>
      <w:r w:rsidR="00FA6B77" w:rsidRPr="00E12691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Абдрахманова</w:t>
      </w:r>
      <w:proofErr w:type="spellEnd"/>
      <w:r w:rsidRPr="00E12691">
        <w:rPr>
          <w:sz w:val="24"/>
          <w:szCs w:val="24"/>
        </w:rPr>
        <w:t xml:space="preserve"> И. В., Балуева В. А., </w:t>
      </w:r>
      <w:proofErr w:type="spellStart"/>
      <w:r w:rsidRPr="00E12691">
        <w:rPr>
          <w:sz w:val="24"/>
          <w:szCs w:val="24"/>
        </w:rPr>
        <w:t>Лущик</w:t>
      </w:r>
      <w:proofErr w:type="spellEnd"/>
      <w:r w:rsidRPr="00E12691">
        <w:rPr>
          <w:sz w:val="24"/>
          <w:szCs w:val="24"/>
        </w:rPr>
        <w:t xml:space="preserve"> И. В. Проблемы контроля качества освоения учебных дисциплин в условиях электронной образовательной среды (на примере использования системы </w:t>
      </w:r>
      <w:proofErr w:type="spellStart"/>
      <w:r w:rsidRPr="00E12691">
        <w:rPr>
          <w:sz w:val="24"/>
          <w:szCs w:val="24"/>
        </w:rPr>
        <w:t>Moodle</w:t>
      </w:r>
      <w:proofErr w:type="spellEnd"/>
      <w:r w:rsidRPr="00E12691">
        <w:rPr>
          <w:sz w:val="24"/>
          <w:szCs w:val="24"/>
        </w:rPr>
        <w:t>) // Физическое воспитание и спортивная тренировка. 2019. № 4 (30). С. 119-125.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Аналитический доклад «Высшее образование: уроки пандемии. Оперативные и стратегические меры по развитию системы», 2020. – Режим доступа: https://ioe.hse.ru/lawworks/news/412848936.html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Арбузов С. С., Константинов А. Н. Использование </w:t>
      </w:r>
      <w:proofErr w:type="spellStart"/>
      <w:r w:rsidRPr="00E12691">
        <w:rPr>
          <w:sz w:val="24"/>
          <w:szCs w:val="24"/>
        </w:rPr>
        <w:t>стрим-технологий</w:t>
      </w:r>
      <w:proofErr w:type="spellEnd"/>
      <w:r w:rsidRPr="00E12691">
        <w:rPr>
          <w:sz w:val="24"/>
          <w:szCs w:val="24"/>
        </w:rPr>
        <w:t xml:space="preserve"> в образовательном процессе при обучении студентов в дистанционной форме // Педагогическое образование в России. 2018. № 8. С. 34-41.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Бузыкова</w:t>
      </w:r>
      <w:proofErr w:type="spellEnd"/>
      <w:r w:rsidRPr="00E12691">
        <w:rPr>
          <w:sz w:val="24"/>
          <w:szCs w:val="24"/>
        </w:rPr>
        <w:t xml:space="preserve"> Ю. С., </w:t>
      </w:r>
      <w:proofErr w:type="spellStart"/>
      <w:r w:rsidRPr="00E12691">
        <w:rPr>
          <w:sz w:val="24"/>
          <w:szCs w:val="24"/>
        </w:rPr>
        <w:t>Гафиатулина</w:t>
      </w:r>
      <w:proofErr w:type="spellEnd"/>
      <w:r w:rsidRPr="00E12691">
        <w:rPr>
          <w:sz w:val="24"/>
          <w:szCs w:val="24"/>
        </w:rPr>
        <w:t xml:space="preserve"> Е. С. Цифровые компетенции преподавателя и их индикаторы // Техник транспорта: образование и практика. 2020. Т. 1. </w:t>
      </w:r>
      <w:proofErr w:type="spellStart"/>
      <w:r w:rsidRPr="00E12691">
        <w:rPr>
          <w:sz w:val="24"/>
          <w:szCs w:val="24"/>
        </w:rPr>
        <w:t>Вып</w:t>
      </w:r>
      <w:proofErr w:type="spellEnd"/>
      <w:r w:rsidRPr="00E12691">
        <w:rPr>
          <w:sz w:val="24"/>
          <w:szCs w:val="24"/>
        </w:rPr>
        <w:t>. 4. С. 278–282. DOI 10.46684/2687-1033.2020.4.278-282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Глухов В. А., Глухова М. В. Дистанционное обучение. Преимущества, проблемы внедрения // Актуальные вопросы естествознания: сб. материалов III </w:t>
      </w:r>
      <w:proofErr w:type="spellStart"/>
      <w:r w:rsidRPr="00E12691">
        <w:rPr>
          <w:sz w:val="24"/>
          <w:szCs w:val="24"/>
        </w:rPr>
        <w:t>Всерос</w:t>
      </w:r>
      <w:proofErr w:type="spellEnd"/>
      <w:r w:rsidRPr="00E12691">
        <w:rPr>
          <w:sz w:val="24"/>
          <w:szCs w:val="24"/>
        </w:rPr>
        <w:t>. науч</w:t>
      </w:r>
      <w:r w:rsidR="00F4025D" w:rsidRPr="00E12691">
        <w:rPr>
          <w:sz w:val="24"/>
          <w:szCs w:val="24"/>
        </w:rPr>
        <w:t xml:space="preserve">. - </w:t>
      </w:r>
      <w:proofErr w:type="spellStart"/>
      <w:r w:rsidR="00F4025D" w:rsidRPr="00E12691">
        <w:rPr>
          <w:sz w:val="24"/>
          <w:szCs w:val="24"/>
        </w:rPr>
        <w:t>п</w:t>
      </w:r>
      <w:r w:rsidRPr="00E12691">
        <w:rPr>
          <w:sz w:val="24"/>
          <w:szCs w:val="24"/>
        </w:rPr>
        <w:t>ракт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конф</w:t>
      </w:r>
      <w:proofErr w:type="spellEnd"/>
      <w:r w:rsidRPr="00E12691">
        <w:rPr>
          <w:sz w:val="24"/>
          <w:szCs w:val="24"/>
        </w:rPr>
        <w:t xml:space="preserve">. с </w:t>
      </w:r>
      <w:proofErr w:type="spellStart"/>
      <w:r w:rsidRPr="00E12691">
        <w:rPr>
          <w:sz w:val="24"/>
          <w:szCs w:val="24"/>
        </w:rPr>
        <w:t>междунар</w:t>
      </w:r>
      <w:proofErr w:type="spellEnd"/>
      <w:r w:rsidRPr="00E12691">
        <w:rPr>
          <w:sz w:val="24"/>
          <w:szCs w:val="24"/>
        </w:rPr>
        <w:t xml:space="preserve">. участием, 5 апреля 2018 года / сост.: Н. Е. Егорова. Иваново: ФГБОУ </w:t>
      </w:r>
      <w:proofErr w:type="gramStart"/>
      <w:r w:rsidRPr="00E12691">
        <w:rPr>
          <w:sz w:val="24"/>
          <w:szCs w:val="24"/>
        </w:rPr>
        <w:t>ВО</w:t>
      </w:r>
      <w:proofErr w:type="gramEnd"/>
      <w:r w:rsidRPr="00E12691">
        <w:rPr>
          <w:sz w:val="24"/>
          <w:szCs w:val="24"/>
        </w:rPr>
        <w:t xml:space="preserve"> «Ивановская пожарно-спасательная академия ГПС МЧС России», 2018. С. 130-134.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Инновации в образовании и информатике [Электронный ресурс]: материалы XV молодежной всероссийской научно-практической конференции (Шадринск, 14-30 марта 2020 года) – Шадринск: ШГПУ, 2020. – 308 с. Режим доступа: https://e.lanbook.com/book/156727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Информационные технологии в процессе подготовки современного специалиста [Электронный ресурс]: сборник научных трудов – Липецк: Липецкий ГПУ, 2019. – 235 с. Режим доступа: https://e.lanbook.com/book/146717</w:t>
      </w:r>
    </w:p>
    <w:p w:rsidR="003B58FA" w:rsidRPr="00E12691" w:rsidRDefault="003B58FA" w:rsidP="00593392">
      <w:pPr>
        <w:pStyle w:val="3"/>
        <w:numPr>
          <w:ilvl w:val="0"/>
          <w:numId w:val="20"/>
        </w:numPr>
        <w:tabs>
          <w:tab w:val="left" w:pos="567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Информационные технологии в процессе подготовки современного специалиста [Электронный ресурс]: сборник научных трудов всероссийской научной конференции с международным участием / ответственный редактор С. В. </w:t>
      </w:r>
      <w:proofErr w:type="spellStart"/>
      <w:r w:rsidRPr="00E12691">
        <w:rPr>
          <w:sz w:val="24"/>
          <w:szCs w:val="24"/>
        </w:rPr>
        <w:t>Мицук</w:t>
      </w:r>
      <w:proofErr w:type="spellEnd"/>
      <w:r w:rsidRPr="00E12691">
        <w:rPr>
          <w:sz w:val="24"/>
          <w:szCs w:val="24"/>
        </w:rPr>
        <w:t>. – Липецк: Липецкий ГПУ, 2018. – 141 с. Режим доступа: https://e.lanbook.com/book/122415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Исмагилова А. Р., Исмагилова В. С., Морозова Р. Ф. Роль и перспективы онлайн-обучения в современном образовании // Вестник Башкирского университета. 2019. Т. 24, № 3. С. 746-753.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Комилов</w:t>
      </w:r>
      <w:proofErr w:type="spellEnd"/>
      <w:r w:rsidRPr="00E12691">
        <w:rPr>
          <w:sz w:val="24"/>
          <w:szCs w:val="24"/>
        </w:rPr>
        <w:t xml:space="preserve"> Ф. С., </w:t>
      </w:r>
      <w:proofErr w:type="spellStart"/>
      <w:r w:rsidRPr="00E12691">
        <w:rPr>
          <w:sz w:val="24"/>
          <w:szCs w:val="24"/>
        </w:rPr>
        <w:t>Раджабов</w:t>
      </w:r>
      <w:proofErr w:type="spellEnd"/>
      <w:r w:rsidRPr="00E12691">
        <w:rPr>
          <w:sz w:val="24"/>
          <w:szCs w:val="24"/>
        </w:rPr>
        <w:t xml:space="preserve"> Б. Ф. Современные информационные технологии в образовательном пространстве медицинского колледжа: проблемы и перспективы // Вестник Московского государственного областного университета. Серия «Педагогика». 2018. № 1. С. 129-135.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Краснова Г. А., </w:t>
      </w:r>
      <w:proofErr w:type="spellStart"/>
      <w:r w:rsidRPr="00E12691">
        <w:rPr>
          <w:sz w:val="24"/>
          <w:szCs w:val="24"/>
        </w:rPr>
        <w:t>Можаева</w:t>
      </w:r>
      <w:proofErr w:type="spellEnd"/>
      <w:r w:rsidRPr="00E12691">
        <w:rPr>
          <w:sz w:val="24"/>
          <w:szCs w:val="24"/>
        </w:rPr>
        <w:t xml:space="preserve"> Г.В. Электронное образование в эпоху цифровой трансформации. Томск: </w:t>
      </w:r>
      <w:proofErr w:type="spellStart"/>
      <w:r w:rsidRPr="00E12691">
        <w:rPr>
          <w:sz w:val="24"/>
          <w:szCs w:val="24"/>
        </w:rPr>
        <w:t>Издат</w:t>
      </w:r>
      <w:proofErr w:type="spellEnd"/>
      <w:r w:rsidRPr="00E12691">
        <w:rPr>
          <w:sz w:val="24"/>
          <w:szCs w:val="24"/>
        </w:rPr>
        <w:t>. дом Томского гос. ун-та. 2019. – 200 с.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lastRenderedPageBreak/>
        <w:t>Мызникова</w:t>
      </w:r>
      <w:proofErr w:type="spellEnd"/>
      <w:r w:rsidRPr="00E12691">
        <w:rPr>
          <w:sz w:val="24"/>
          <w:szCs w:val="24"/>
        </w:rPr>
        <w:t xml:space="preserve"> Т. А. Основы информационной безопасности [Электронный ресурс]: учебное пособие – Омск: </w:t>
      </w:r>
      <w:proofErr w:type="spellStart"/>
      <w:r w:rsidRPr="00E12691">
        <w:rPr>
          <w:sz w:val="24"/>
          <w:szCs w:val="24"/>
        </w:rPr>
        <w:t>ОмГУПС</w:t>
      </w:r>
      <w:proofErr w:type="spellEnd"/>
      <w:r w:rsidRPr="00E12691">
        <w:rPr>
          <w:sz w:val="24"/>
          <w:szCs w:val="24"/>
        </w:rPr>
        <w:t>, 2017. – 82 с. – Режим доступа: https://e.lanbook.com/book/129192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Мясоедова</w:t>
      </w:r>
      <w:proofErr w:type="spellEnd"/>
      <w:r w:rsidRPr="00E12691">
        <w:rPr>
          <w:sz w:val="24"/>
          <w:szCs w:val="24"/>
        </w:rPr>
        <w:t xml:space="preserve"> Д. А. Проблема обеспечения качества дистанционного образования // Национальная концепция качества: государственная и общественная защита прав потребителей: сб. тез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spellStart"/>
      <w:proofErr w:type="gramStart"/>
      <w:r w:rsidRPr="00E12691">
        <w:rPr>
          <w:sz w:val="24"/>
          <w:szCs w:val="24"/>
        </w:rPr>
        <w:t>д</w:t>
      </w:r>
      <w:proofErr w:type="gramEnd"/>
      <w:r w:rsidRPr="00E12691">
        <w:rPr>
          <w:sz w:val="24"/>
          <w:szCs w:val="24"/>
        </w:rPr>
        <w:t>окл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междунар</w:t>
      </w:r>
      <w:proofErr w:type="spellEnd"/>
      <w:r w:rsidRPr="00E12691">
        <w:rPr>
          <w:sz w:val="24"/>
          <w:szCs w:val="24"/>
        </w:rPr>
        <w:t>. науч</w:t>
      </w:r>
      <w:r w:rsidR="00F4025D" w:rsidRPr="00E12691">
        <w:rPr>
          <w:sz w:val="24"/>
          <w:szCs w:val="24"/>
        </w:rPr>
        <w:t xml:space="preserve">. - </w:t>
      </w:r>
      <w:proofErr w:type="spellStart"/>
      <w:r w:rsidR="00F4025D" w:rsidRPr="00E12691">
        <w:rPr>
          <w:sz w:val="24"/>
          <w:szCs w:val="24"/>
        </w:rPr>
        <w:t>п</w:t>
      </w:r>
      <w:r w:rsidRPr="00E12691">
        <w:rPr>
          <w:sz w:val="24"/>
          <w:szCs w:val="24"/>
        </w:rPr>
        <w:t>ракт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конф</w:t>
      </w:r>
      <w:proofErr w:type="spellEnd"/>
      <w:r w:rsidRPr="00E12691">
        <w:rPr>
          <w:sz w:val="24"/>
          <w:szCs w:val="24"/>
        </w:rPr>
        <w:t xml:space="preserve">. / под ред. Е. А. </w:t>
      </w:r>
      <w:proofErr w:type="spellStart"/>
      <w:r w:rsidRPr="00E12691">
        <w:rPr>
          <w:sz w:val="24"/>
          <w:szCs w:val="24"/>
        </w:rPr>
        <w:t>Горбашко</w:t>
      </w:r>
      <w:proofErr w:type="spellEnd"/>
      <w:r w:rsidRPr="00E12691">
        <w:rPr>
          <w:sz w:val="24"/>
          <w:szCs w:val="24"/>
        </w:rPr>
        <w:t>. СПб</w:t>
      </w:r>
      <w:proofErr w:type="gramStart"/>
      <w:r w:rsidRPr="00E12691">
        <w:rPr>
          <w:sz w:val="24"/>
          <w:szCs w:val="24"/>
        </w:rPr>
        <w:t xml:space="preserve">.: </w:t>
      </w:r>
      <w:proofErr w:type="gramEnd"/>
      <w:r w:rsidRPr="00E12691">
        <w:rPr>
          <w:sz w:val="24"/>
          <w:szCs w:val="24"/>
        </w:rPr>
        <w:t xml:space="preserve">Изд-во </w:t>
      </w:r>
      <w:proofErr w:type="spellStart"/>
      <w:r w:rsidRPr="00E12691">
        <w:rPr>
          <w:sz w:val="24"/>
          <w:szCs w:val="24"/>
        </w:rPr>
        <w:t>Культ-информ-пресс</w:t>
      </w:r>
      <w:proofErr w:type="spellEnd"/>
      <w:r w:rsidRPr="00E12691">
        <w:rPr>
          <w:sz w:val="24"/>
          <w:szCs w:val="24"/>
        </w:rPr>
        <w:t>, 2019. С. 331-335.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Онлайн тестирование, как прием обучения, форма опроса и контроля знаний медицинского персонала / Д. С. Семенов [и др.] // Современное образование. 2019. № 2. С. 65-74.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Середа Н. А. Отдельные аспекты организации и планирования обучения в вузе с использованием дистанционных образовательных технологий // Образовательная деятельность вуза в современных условиях: материалы </w:t>
      </w:r>
      <w:proofErr w:type="spellStart"/>
      <w:r w:rsidRPr="00E12691">
        <w:rPr>
          <w:sz w:val="24"/>
          <w:szCs w:val="24"/>
        </w:rPr>
        <w:t>междунар</w:t>
      </w:r>
      <w:proofErr w:type="spellEnd"/>
      <w:r w:rsidRPr="00E12691">
        <w:rPr>
          <w:sz w:val="24"/>
          <w:szCs w:val="24"/>
        </w:rPr>
        <w:t>. науч</w:t>
      </w:r>
      <w:r w:rsidR="00F4025D" w:rsidRPr="00E12691">
        <w:rPr>
          <w:sz w:val="24"/>
          <w:szCs w:val="24"/>
        </w:rPr>
        <w:t>. - м</w:t>
      </w:r>
      <w:r w:rsidRPr="00E12691">
        <w:rPr>
          <w:sz w:val="24"/>
          <w:szCs w:val="24"/>
        </w:rPr>
        <w:t>етод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spellStart"/>
      <w:proofErr w:type="gramStart"/>
      <w:r w:rsidRPr="00E12691">
        <w:rPr>
          <w:sz w:val="24"/>
          <w:szCs w:val="24"/>
        </w:rPr>
        <w:t>к</w:t>
      </w:r>
      <w:proofErr w:type="gramEnd"/>
      <w:r w:rsidRPr="00E12691">
        <w:rPr>
          <w:sz w:val="24"/>
          <w:szCs w:val="24"/>
        </w:rPr>
        <w:t>онф</w:t>
      </w:r>
      <w:proofErr w:type="spellEnd"/>
      <w:r w:rsidRPr="00E12691">
        <w:rPr>
          <w:sz w:val="24"/>
          <w:szCs w:val="24"/>
        </w:rPr>
        <w:t xml:space="preserve">. </w:t>
      </w:r>
      <w:proofErr w:type="spellStart"/>
      <w:r w:rsidRPr="00E12691">
        <w:rPr>
          <w:sz w:val="24"/>
          <w:szCs w:val="24"/>
        </w:rPr>
        <w:t>Караваево</w:t>
      </w:r>
      <w:proofErr w:type="spellEnd"/>
      <w:r w:rsidRPr="00E12691">
        <w:rPr>
          <w:sz w:val="24"/>
          <w:szCs w:val="24"/>
        </w:rPr>
        <w:t xml:space="preserve">: ФГБОУ </w:t>
      </w:r>
      <w:proofErr w:type="gramStart"/>
      <w:r w:rsidRPr="00E12691">
        <w:rPr>
          <w:sz w:val="24"/>
          <w:szCs w:val="24"/>
        </w:rPr>
        <w:t>ВО</w:t>
      </w:r>
      <w:proofErr w:type="gramEnd"/>
      <w:r w:rsidRPr="00E12691">
        <w:rPr>
          <w:sz w:val="24"/>
          <w:szCs w:val="24"/>
        </w:rPr>
        <w:t xml:space="preserve"> «Костромская гос. с.-х. академия». 2018. С. 124-128.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Смешанное дистанционно-аудиторное обучение как альтернатива традиционному аудиторному обучению базовой сердечно-легочной реанимации и автоматической наружной </w:t>
      </w:r>
      <w:proofErr w:type="spellStart"/>
      <w:r w:rsidRPr="00E12691">
        <w:rPr>
          <w:sz w:val="24"/>
          <w:szCs w:val="24"/>
        </w:rPr>
        <w:t>дефибрилляции</w:t>
      </w:r>
      <w:proofErr w:type="spellEnd"/>
      <w:r w:rsidRPr="00E12691">
        <w:rPr>
          <w:sz w:val="24"/>
          <w:szCs w:val="24"/>
        </w:rPr>
        <w:t xml:space="preserve"> / А. А. </w:t>
      </w:r>
      <w:proofErr w:type="spellStart"/>
      <w:r w:rsidRPr="00E12691">
        <w:rPr>
          <w:sz w:val="24"/>
          <w:szCs w:val="24"/>
        </w:rPr>
        <w:t>Биркун</w:t>
      </w:r>
      <w:proofErr w:type="spellEnd"/>
      <w:r w:rsidRPr="00E12691">
        <w:rPr>
          <w:sz w:val="24"/>
          <w:szCs w:val="24"/>
        </w:rPr>
        <w:t xml:space="preserve"> [и др.] // Неотложная медицинская помощь. Журнал им. Н. В. Склифосовского. 2019. Т. 8, № 2. С. 145-151.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Соколов П. В., Ченцов С. В. Технологическое обеспечение адаптивной среды обучения на базе систем дистанционного обучения // Современные наукоемкие технологии. 2018. № 7. С. 103-107.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 xml:space="preserve">Сотников А. Л., </w:t>
      </w:r>
      <w:proofErr w:type="spellStart"/>
      <w:r w:rsidRPr="00E12691">
        <w:rPr>
          <w:sz w:val="24"/>
          <w:szCs w:val="24"/>
        </w:rPr>
        <w:t>Муханова</w:t>
      </w:r>
      <w:proofErr w:type="spellEnd"/>
      <w:r w:rsidRPr="00E12691">
        <w:rPr>
          <w:sz w:val="24"/>
          <w:szCs w:val="24"/>
        </w:rPr>
        <w:t xml:space="preserve"> И. Ф. Особенности дистанционного обучения // Вестник Донецкого национального технического университета. 2018. № 3 (13). С. 3-8.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Тилляшайхова</w:t>
      </w:r>
      <w:proofErr w:type="spellEnd"/>
      <w:r w:rsidRPr="00E12691">
        <w:rPr>
          <w:sz w:val="24"/>
          <w:szCs w:val="24"/>
        </w:rPr>
        <w:t xml:space="preserve"> М. А. Критерии </w:t>
      </w:r>
      <w:proofErr w:type="gramStart"/>
      <w:r w:rsidRPr="00E12691">
        <w:rPr>
          <w:sz w:val="24"/>
          <w:szCs w:val="24"/>
        </w:rPr>
        <w:t>оценки эффективности дистанционного образования // Проблемы современной науки</w:t>
      </w:r>
      <w:proofErr w:type="gramEnd"/>
      <w:r w:rsidRPr="00E12691">
        <w:rPr>
          <w:sz w:val="24"/>
          <w:szCs w:val="24"/>
        </w:rPr>
        <w:t xml:space="preserve"> и образования. 2019. № 2 (135). С. 67-70.</w:t>
      </w:r>
    </w:p>
    <w:p w:rsidR="004C2EA7" w:rsidRPr="00E12691" w:rsidRDefault="004C2EA7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E12691">
        <w:rPr>
          <w:sz w:val="24"/>
          <w:szCs w:val="24"/>
        </w:rPr>
        <w:t>Федеральный закон «Об образовании в Российской Федерации» от 29.12.2012 N 273-ФЗ [Электронный ресурс] // Рос</w:t>
      </w:r>
      <w:proofErr w:type="gramStart"/>
      <w:r w:rsidRPr="00E12691">
        <w:rPr>
          <w:sz w:val="24"/>
          <w:szCs w:val="24"/>
        </w:rPr>
        <w:t>.</w:t>
      </w:r>
      <w:proofErr w:type="gramEnd"/>
      <w:r w:rsidRPr="00E12691">
        <w:rPr>
          <w:sz w:val="24"/>
          <w:szCs w:val="24"/>
        </w:rPr>
        <w:t xml:space="preserve"> </w:t>
      </w:r>
      <w:proofErr w:type="gramStart"/>
      <w:r w:rsidRPr="00E12691">
        <w:rPr>
          <w:sz w:val="24"/>
          <w:szCs w:val="24"/>
        </w:rPr>
        <w:t>г</w:t>
      </w:r>
      <w:proofErr w:type="gramEnd"/>
      <w:r w:rsidRPr="00E12691">
        <w:rPr>
          <w:sz w:val="24"/>
          <w:szCs w:val="24"/>
        </w:rPr>
        <w:t>азета. 2012, 31 дек. № 5976 (303). URL: http://www.consultant.ru/document/cons_doc_LAW_140174/ (дата обращения: 20.09.2022)</w:t>
      </w:r>
    </w:p>
    <w:p w:rsidR="003B58FA" w:rsidRPr="00E12691" w:rsidRDefault="003B58FA" w:rsidP="00593392">
      <w:pPr>
        <w:pStyle w:val="3"/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proofErr w:type="spellStart"/>
      <w:r w:rsidRPr="00E12691">
        <w:rPr>
          <w:sz w:val="24"/>
          <w:szCs w:val="24"/>
        </w:rPr>
        <w:t>Чекардовская</w:t>
      </w:r>
      <w:proofErr w:type="spellEnd"/>
      <w:r w:rsidRPr="00E12691">
        <w:rPr>
          <w:sz w:val="24"/>
          <w:szCs w:val="24"/>
        </w:rPr>
        <w:t xml:space="preserve"> И.А. Основы научных исследований с применением современных информационных технологий / </w:t>
      </w:r>
      <w:proofErr w:type="spellStart"/>
      <w:r w:rsidRPr="00E12691">
        <w:rPr>
          <w:sz w:val="24"/>
          <w:szCs w:val="24"/>
        </w:rPr>
        <w:t>Чекардовская</w:t>
      </w:r>
      <w:proofErr w:type="spellEnd"/>
      <w:r w:rsidRPr="00E12691">
        <w:rPr>
          <w:sz w:val="24"/>
          <w:szCs w:val="24"/>
        </w:rPr>
        <w:t xml:space="preserve"> И.А., </w:t>
      </w:r>
      <w:proofErr w:type="spellStart"/>
      <w:r w:rsidRPr="00E12691">
        <w:rPr>
          <w:sz w:val="24"/>
          <w:szCs w:val="24"/>
        </w:rPr>
        <w:t>Бакановская</w:t>
      </w:r>
      <w:proofErr w:type="spellEnd"/>
      <w:r w:rsidRPr="00E12691">
        <w:rPr>
          <w:sz w:val="24"/>
          <w:szCs w:val="24"/>
        </w:rPr>
        <w:t xml:space="preserve"> Л.Н.. – Тюмень: Тюменский индустриальный университет, 2022. – 134 c. Режим доступа: https://www.iprbookshop.ru/122420.html</w:t>
      </w:r>
    </w:p>
    <w:p w:rsidR="00D60949" w:rsidRPr="00E12691" w:rsidRDefault="00D60949" w:rsidP="00D60949">
      <w:pPr>
        <w:pStyle w:val="3"/>
        <w:jc w:val="both"/>
        <w:rPr>
          <w:b/>
          <w:sz w:val="24"/>
          <w:szCs w:val="24"/>
        </w:rPr>
      </w:pPr>
    </w:p>
    <w:p w:rsidR="00D60949" w:rsidRPr="00E12691" w:rsidRDefault="002C641F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Электронные образовательные ресурсы</w:t>
      </w:r>
    </w:p>
    <w:p w:rsidR="005151CE" w:rsidRPr="00E12691" w:rsidRDefault="005151CE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sz w:val="24"/>
          <w:szCs w:val="24"/>
        </w:rPr>
        <w:t>Консультант Врача. Электронная медицинская библиотека</w:t>
      </w:r>
      <w:r w:rsidRPr="00E12691">
        <w:rPr>
          <w:rFonts w:ascii="Times New Roman" w:hAnsi="Times New Roman"/>
          <w:sz w:val="24"/>
          <w:szCs w:val="24"/>
        </w:rPr>
        <w:t>: электронно-библиотечная система (ЭБС) / ООО «ВШОУЗ-КМК». – URL: http://www.rosmedlib.ru – Текст: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Электронно-библиотечная система НГМУ</w:t>
      </w:r>
      <w:r w:rsidRPr="00E12691">
        <w:rPr>
          <w:rFonts w:ascii="Times New Roman" w:hAnsi="Times New Roman"/>
          <w:sz w:val="24"/>
          <w:szCs w:val="24"/>
        </w:rPr>
        <w:t xml:space="preserve"> (ЭБС НГМУ): электронно-библиотечная система (ЭБС) / НГМУ – URL: http://library.ngmu.ru/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sz w:val="24"/>
          <w:szCs w:val="24"/>
        </w:rPr>
        <w:t>ЛАНЬ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«Издательство ЛАНЬ»</w:t>
      </w:r>
      <w:r w:rsidRPr="00E12691">
        <w:rPr>
          <w:rFonts w:ascii="Times New Roman" w:hAnsi="Times New Roman"/>
          <w:sz w:val="24"/>
          <w:szCs w:val="24"/>
        </w:rPr>
        <w:t xml:space="preserve">. – URL: </w:t>
      </w:r>
      <w:r w:rsidRPr="00E12691">
        <w:rPr>
          <w:rFonts w:ascii="Times New Roman" w:hAnsi="Times New Roman"/>
          <w:sz w:val="24"/>
          <w:szCs w:val="24"/>
          <w:shd w:val="clear" w:color="auto" w:fill="FFFFFF"/>
        </w:rPr>
        <w:t>https://e.lanbook.com</w:t>
      </w:r>
      <w:r w:rsidRPr="00E12691">
        <w:rPr>
          <w:rFonts w:ascii="Times New Roman" w:hAnsi="Times New Roman"/>
          <w:sz w:val="24"/>
          <w:szCs w:val="24"/>
        </w:rPr>
        <w:t xml:space="preserve">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ЮРАЙТ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>ООО «Электронное издательство ЮРАЙТ»</w:t>
      </w:r>
      <w:r w:rsidRPr="00E12691">
        <w:rPr>
          <w:rFonts w:ascii="Times New Roman" w:hAnsi="Times New Roman"/>
          <w:sz w:val="24"/>
          <w:szCs w:val="24"/>
        </w:rPr>
        <w:t xml:space="preserve">. – URL: </w:t>
      </w:r>
      <w:r w:rsidRPr="00E1269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https://urait.ru/ </w:t>
      </w:r>
      <w:r w:rsidRPr="00E12691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БУКАП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</w:t>
      </w:r>
      <w:r w:rsidRPr="00E12691">
        <w:rPr>
          <w:rFonts w:ascii="Times New Roman" w:hAnsi="Times New Roman"/>
          <w:bCs/>
          <w:spacing w:val="3"/>
          <w:sz w:val="24"/>
          <w:szCs w:val="24"/>
        </w:rPr>
        <w:t xml:space="preserve">ООО </w:t>
      </w:r>
      <w:proofErr w:type="spellStart"/>
      <w:r w:rsidRPr="00E12691">
        <w:rPr>
          <w:rFonts w:ascii="Times New Roman" w:hAnsi="Times New Roman"/>
          <w:bCs/>
          <w:spacing w:val="3"/>
          <w:sz w:val="24"/>
          <w:szCs w:val="24"/>
        </w:rPr>
        <w:t>Букап</w:t>
      </w:r>
      <w:proofErr w:type="spellEnd"/>
      <w:r w:rsidRPr="00E1269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 xml:space="preserve">URL: </w:t>
      </w:r>
      <w:r w:rsidRPr="00E1269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https://www.books-up.ru/ </w:t>
      </w:r>
      <w:r w:rsidRPr="00E12691">
        <w:rPr>
          <w:rFonts w:ascii="Times New Roman" w:hAnsi="Times New Roman"/>
          <w:sz w:val="24"/>
          <w:szCs w:val="24"/>
        </w:rPr>
        <w:t>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shd w:val="clear" w:color="auto" w:fill="FFFFFF"/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Межвузовская электронная библиотека (МЭБ)</w:t>
      </w:r>
      <w:r w:rsidRPr="00E12691">
        <w:rPr>
          <w:rFonts w:ascii="Times New Roman" w:hAnsi="Times New Roman"/>
          <w:sz w:val="24"/>
          <w:szCs w:val="24"/>
        </w:rPr>
        <w:t>: электронная библиотека. – URL: https://icdlib.nspu.ru/ – Текст: электронный</w:t>
      </w:r>
      <w:r w:rsidRPr="00E12691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b/>
          <w:sz w:val="24"/>
          <w:szCs w:val="24"/>
        </w:rPr>
        <w:t>КонсультантПлюс</w:t>
      </w:r>
      <w:proofErr w:type="spellEnd"/>
      <w:r w:rsidRPr="00E12691">
        <w:rPr>
          <w:rFonts w:ascii="Times New Roman" w:hAnsi="Times New Roman"/>
          <w:sz w:val="24"/>
          <w:szCs w:val="24"/>
        </w:rPr>
        <w:t>: справочно-правовая система: база данных / ООО «</w:t>
      </w:r>
      <w:proofErr w:type="spellStart"/>
      <w:r w:rsidRPr="00E12691">
        <w:rPr>
          <w:rFonts w:ascii="Times New Roman" w:hAnsi="Times New Roman"/>
          <w:sz w:val="24"/>
          <w:szCs w:val="24"/>
        </w:rPr>
        <w:t>Альвента</w:t>
      </w:r>
      <w:proofErr w:type="spellEnd"/>
      <w:r w:rsidRPr="00E12691">
        <w:rPr>
          <w:rFonts w:ascii="Times New Roman" w:hAnsi="Times New Roman"/>
          <w:sz w:val="24"/>
          <w:szCs w:val="24"/>
        </w:rPr>
        <w:t>».  – Текст: электронный. – Доступ в локальной сети.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lastRenderedPageBreak/>
        <w:t>Рубрикатор клинических рекомендаций</w:t>
      </w:r>
      <w:r w:rsidRPr="00E12691">
        <w:rPr>
          <w:rFonts w:ascii="Times New Roman" w:hAnsi="Times New Roman"/>
          <w:sz w:val="24"/>
          <w:szCs w:val="24"/>
        </w:rPr>
        <w:t xml:space="preserve">: официальный сайт / Министерство здравоохранения Российской Федерации. – 2021.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>: https://cr.minzdrav.gov.ru/?ysclid=lc8uv2fbsg216477660 – Текст: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Федеральная электронная медицинская библиотека</w:t>
      </w:r>
      <w:r w:rsidRPr="00E12691">
        <w:rPr>
          <w:rFonts w:ascii="Times New Roman" w:hAnsi="Times New Roman"/>
          <w:sz w:val="24"/>
          <w:szCs w:val="24"/>
        </w:rPr>
        <w:t xml:space="preserve">: электронно-библиотечная система (ЭБС) / ЦНМБ Первого Московского государственного медицинского университета им. И.М.Сеченова.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https</w:t>
      </w:r>
      <w:r w:rsidRPr="00E12691">
        <w:rPr>
          <w:rFonts w:ascii="Times New Roman" w:hAnsi="Times New Roman"/>
          <w:sz w:val="24"/>
          <w:szCs w:val="24"/>
        </w:rPr>
        <w:t>://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femb</w:t>
      </w:r>
      <w:proofErr w:type="spellEnd"/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>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eLIBRARY.RU</w:t>
      </w:r>
      <w:r w:rsidRPr="00E12691">
        <w:rPr>
          <w:rFonts w:ascii="Times New Roman" w:hAnsi="Times New Roman"/>
          <w:sz w:val="24"/>
          <w:szCs w:val="24"/>
        </w:rPr>
        <w:t>: электронная библиотека / Науч. электрон</w:t>
      </w:r>
      <w:proofErr w:type="gramStart"/>
      <w:r w:rsidRPr="00E12691">
        <w:rPr>
          <w:rFonts w:ascii="Times New Roman" w:hAnsi="Times New Roman"/>
          <w:sz w:val="24"/>
          <w:szCs w:val="24"/>
        </w:rPr>
        <w:t>.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12691">
        <w:rPr>
          <w:rFonts w:ascii="Times New Roman" w:hAnsi="Times New Roman"/>
          <w:sz w:val="24"/>
          <w:szCs w:val="24"/>
        </w:rPr>
        <w:t>б</w:t>
      </w:r>
      <w:proofErr w:type="gramEnd"/>
      <w:r w:rsidRPr="00E12691">
        <w:rPr>
          <w:rFonts w:ascii="Times New Roman" w:hAnsi="Times New Roman"/>
          <w:sz w:val="24"/>
          <w:szCs w:val="24"/>
        </w:rPr>
        <w:t>-ка. – URL: http://www.elibrary.ru/.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Министерство здравоохранения Российской Федерации</w:t>
      </w:r>
      <w:r w:rsidRPr="00E12691">
        <w:rPr>
          <w:rFonts w:ascii="Times New Roman" w:hAnsi="Times New Roman"/>
          <w:sz w:val="24"/>
          <w:szCs w:val="24"/>
        </w:rPr>
        <w:t>: сайт. – URL: https://minzdrav.gov.ru/. – Текст электронный.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Министерство здравоохранения Новосибирской области</w:t>
      </w:r>
      <w:r w:rsidRPr="00E12691">
        <w:rPr>
          <w:rFonts w:ascii="Times New Roman" w:hAnsi="Times New Roman"/>
          <w:sz w:val="24"/>
          <w:szCs w:val="24"/>
        </w:rPr>
        <w:t>: официальный сайт. –</w:t>
      </w:r>
      <w:r w:rsidR="00015411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: URL: http://www.zdrav.nso.ru/page/1902.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Российская государственная библиотека</w:t>
      </w:r>
      <w:r w:rsidRPr="00E12691">
        <w:rPr>
          <w:rFonts w:ascii="Times New Roman" w:hAnsi="Times New Roman"/>
          <w:sz w:val="24"/>
          <w:szCs w:val="24"/>
        </w:rPr>
        <w:t xml:space="preserve">: официальный сайт. – URL: http://www.rsl.ru. – Текст </w:t>
      </w:r>
      <w:proofErr w:type="spellStart"/>
      <w:r w:rsidRPr="00E12691">
        <w:rPr>
          <w:rFonts w:ascii="Times New Roman" w:hAnsi="Times New Roman"/>
          <w:sz w:val="24"/>
          <w:szCs w:val="24"/>
        </w:rPr>
        <w:t>электроный</w:t>
      </w:r>
      <w:proofErr w:type="spellEnd"/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 w:rsidRPr="00E12691">
        <w:rPr>
          <w:rFonts w:ascii="Times New Roman" w:hAnsi="Times New Roman"/>
          <w:b/>
          <w:sz w:val="24"/>
          <w:szCs w:val="24"/>
          <w:lang w:val="en-US"/>
        </w:rPr>
        <w:t>PubMed:</w:t>
      </w:r>
      <w:r w:rsidRPr="00E12691">
        <w:rPr>
          <w:rFonts w:ascii="Times New Roman" w:hAnsi="Times New Roman"/>
          <w:sz w:val="24"/>
          <w:szCs w:val="24"/>
          <w:lang w:val="en-US"/>
        </w:rPr>
        <w:t xml:space="preserve"> US National Library of Medicine National Institutes of Health – URL: http://www.ncbi.nlm.nih.gov/pubmed. – </w:t>
      </w:r>
      <w:r w:rsidRPr="00E12691">
        <w:rPr>
          <w:rFonts w:ascii="Times New Roman" w:hAnsi="Times New Roman"/>
          <w:sz w:val="24"/>
          <w:szCs w:val="24"/>
        </w:rPr>
        <w:t>Текст</w:t>
      </w:r>
      <w:r w:rsidRPr="00E12691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электронный</w:t>
      </w:r>
      <w:r w:rsidRPr="00E12691">
        <w:rPr>
          <w:rFonts w:ascii="Times New Roman" w:hAnsi="Times New Roman"/>
          <w:i/>
          <w:sz w:val="24"/>
          <w:szCs w:val="24"/>
          <w:lang w:val="en-US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E12691">
        <w:rPr>
          <w:rFonts w:ascii="Times New Roman" w:hAnsi="Times New Roman"/>
          <w:b/>
          <w:sz w:val="24"/>
          <w:szCs w:val="24"/>
          <w:lang w:val="en-US"/>
        </w:rPr>
        <w:t>MedLinks</w:t>
      </w:r>
      <w:proofErr w:type="spellEnd"/>
      <w:r w:rsidRPr="00E12691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 xml:space="preserve">: сайт.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www</w:t>
      </w:r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medlinks</w:t>
      </w:r>
      <w:proofErr w:type="spellEnd"/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>/.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Архив научных журналов НЭИКОН</w:t>
      </w:r>
      <w:r w:rsidRPr="00E12691">
        <w:rPr>
          <w:rFonts w:ascii="Times New Roman" w:hAnsi="Times New Roman"/>
          <w:sz w:val="24"/>
          <w:szCs w:val="24"/>
        </w:rPr>
        <w:t xml:space="preserve">: сайт.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  <w:r w:rsidRPr="00E12691">
        <w:rPr>
          <w:rFonts w:ascii="Times New Roman" w:hAnsi="Times New Roman"/>
          <w:sz w:val="24"/>
          <w:szCs w:val="24"/>
          <w:lang w:val="en-US"/>
        </w:rPr>
        <w:t>http</w:t>
      </w:r>
      <w:r w:rsidRPr="00E12691">
        <w:rPr>
          <w:rFonts w:ascii="Times New Roman" w:hAnsi="Times New Roman"/>
          <w:sz w:val="24"/>
          <w:szCs w:val="24"/>
        </w:rPr>
        <w:t>://</w:t>
      </w:r>
      <w:r w:rsidRPr="00E12691">
        <w:rPr>
          <w:rFonts w:ascii="Times New Roman" w:hAnsi="Times New Roman"/>
          <w:sz w:val="24"/>
          <w:szCs w:val="24"/>
          <w:lang w:val="en-US"/>
        </w:rPr>
        <w:t>archive</w:t>
      </w:r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neicon</w:t>
      </w:r>
      <w:proofErr w:type="spellEnd"/>
      <w:r w:rsidRPr="00E12691">
        <w:rPr>
          <w:rFonts w:ascii="Times New Roman" w:hAnsi="Times New Roman"/>
          <w:sz w:val="24"/>
          <w:szCs w:val="24"/>
        </w:rPr>
        <w:t>.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E12691">
        <w:rPr>
          <w:rFonts w:ascii="Times New Roman" w:hAnsi="Times New Roman"/>
          <w:sz w:val="24"/>
          <w:szCs w:val="24"/>
        </w:rPr>
        <w:t>/</w:t>
      </w:r>
      <w:proofErr w:type="spellStart"/>
      <w:r w:rsidRPr="00E12691">
        <w:rPr>
          <w:rFonts w:ascii="Times New Roman" w:hAnsi="Times New Roman"/>
          <w:sz w:val="24"/>
          <w:szCs w:val="24"/>
          <w:lang w:val="en-US"/>
        </w:rPr>
        <w:t>xmlui</w:t>
      </w:r>
      <w:proofErr w:type="spellEnd"/>
      <w:r w:rsidRPr="00E12691">
        <w:rPr>
          <w:rFonts w:ascii="Times New Roman" w:hAnsi="Times New Roman"/>
          <w:sz w:val="24"/>
          <w:szCs w:val="24"/>
        </w:rPr>
        <w:t>/. – Текст электронный</w:t>
      </w:r>
      <w:r w:rsidRPr="00E12691">
        <w:rPr>
          <w:rFonts w:ascii="Times New Roman" w:hAnsi="Times New Roman"/>
          <w:i/>
          <w:sz w:val="24"/>
          <w:szCs w:val="24"/>
        </w:rPr>
        <w:t>.</w:t>
      </w:r>
    </w:p>
    <w:p w:rsidR="005151CE" w:rsidRPr="00E12691" w:rsidRDefault="005151CE" w:rsidP="00593392">
      <w:pPr>
        <w:pStyle w:val="a8"/>
        <w:numPr>
          <w:ilvl w:val="0"/>
          <w:numId w:val="7"/>
        </w:numPr>
        <w:tabs>
          <w:tab w:val="left" w:pos="-4962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b/>
          <w:sz w:val="24"/>
          <w:szCs w:val="24"/>
        </w:rPr>
        <w:t>КиберЛенинка</w:t>
      </w:r>
      <w:proofErr w:type="spellEnd"/>
      <w:r w:rsidRPr="00E12691">
        <w:rPr>
          <w:rFonts w:ascii="Times New Roman" w:hAnsi="Times New Roman"/>
          <w:b/>
          <w:sz w:val="24"/>
          <w:szCs w:val="24"/>
        </w:rPr>
        <w:t>:</w:t>
      </w:r>
      <w:r w:rsidRPr="00E12691">
        <w:rPr>
          <w:rFonts w:ascii="Times New Roman" w:hAnsi="Times New Roman"/>
          <w:sz w:val="24"/>
          <w:szCs w:val="24"/>
        </w:rPr>
        <w:t xml:space="preserve"> научная электронная библиотека – </w:t>
      </w:r>
      <w:r w:rsidRPr="00E12691">
        <w:rPr>
          <w:rFonts w:ascii="Times New Roman" w:hAnsi="Times New Roman"/>
          <w:sz w:val="24"/>
          <w:szCs w:val="24"/>
          <w:lang w:val="en-US"/>
        </w:rPr>
        <w:t>URL</w:t>
      </w:r>
      <w:r w:rsidRPr="00E12691">
        <w:rPr>
          <w:rFonts w:ascii="Times New Roman" w:hAnsi="Times New Roman"/>
          <w:sz w:val="24"/>
          <w:szCs w:val="24"/>
        </w:rPr>
        <w:t>: http://cyberleninka.ru/ – Текст электронный.</w:t>
      </w:r>
    </w:p>
    <w:p w:rsidR="00CA03C2" w:rsidRPr="00E12691" w:rsidRDefault="00CA03C2" w:rsidP="005151CE">
      <w:pPr>
        <w:pStyle w:val="a8"/>
        <w:spacing w:after="0" w:line="288" w:lineRule="auto"/>
        <w:ind w:left="0"/>
        <w:jc w:val="both"/>
        <w:rPr>
          <w:rFonts w:ascii="Times New Roman" w:hAnsi="Times New Roman"/>
        </w:rPr>
      </w:pPr>
    </w:p>
    <w:p w:rsidR="00041973" w:rsidRPr="00E12691" w:rsidRDefault="00041973" w:rsidP="00593392">
      <w:pPr>
        <w:pStyle w:val="WW-"/>
        <w:numPr>
          <w:ilvl w:val="0"/>
          <w:numId w:val="13"/>
        </w:numPr>
        <w:tabs>
          <w:tab w:val="clear" w:pos="709"/>
        </w:tabs>
        <w:spacing w:line="240" w:lineRule="auto"/>
        <w:jc w:val="center"/>
        <w:rPr>
          <w:i/>
          <w:color w:val="auto"/>
        </w:rPr>
      </w:pPr>
      <w:r w:rsidRPr="00E12691">
        <w:rPr>
          <w:b/>
          <w:color w:val="auto"/>
        </w:rPr>
        <w:t>ТРЕБОВАНИЯ К МИНИМАЛЬНОМУ МАТЕРИАЛЬНО-ТЕХНИЧЕСКОМУ ОБЕСПЕЧЕНИЮ ДИСЦИПЛИНЫ</w:t>
      </w:r>
    </w:p>
    <w:p w:rsidR="00041973" w:rsidRPr="00E12691" w:rsidRDefault="00041973" w:rsidP="00041973">
      <w:pPr>
        <w:pStyle w:val="WW-"/>
        <w:tabs>
          <w:tab w:val="num" w:pos="502"/>
        </w:tabs>
        <w:spacing w:line="240" w:lineRule="auto"/>
        <w:jc w:val="both"/>
        <w:rPr>
          <w:b/>
          <w:color w:val="auto"/>
        </w:rPr>
      </w:pPr>
    </w:p>
    <w:p w:rsidR="00D60949" w:rsidRPr="00E12691" w:rsidRDefault="00041973" w:rsidP="00041973">
      <w:pPr>
        <w:jc w:val="center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Справка о материально-техническом обеспечении дисциплины </w:t>
      </w:r>
    </w:p>
    <w:tbl>
      <w:tblPr>
        <w:tblW w:w="966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260"/>
        <w:gridCol w:w="2977"/>
        <w:gridCol w:w="2864"/>
      </w:tblGrid>
      <w:tr w:rsidR="00D60949" w:rsidRPr="00E12691" w:rsidTr="00AF5B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F62603" w:rsidRDefault="00D60949" w:rsidP="00AF5B8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62603"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 w:rsidRPr="00F6260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F62603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62603">
              <w:rPr>
                <w:rFonts w:ascii="Times New Roman" w:hAnsi="Times New Roman"/>
                <w:sz w:val="24"/>
                <w:szCs w:val="24"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F62603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62603">
              <w:rPr>
                <w:rFonts w:ascii="Times New Roman" w:hAnsi="Times New Roman"/>
                <w:sz w:val="24"/>
                <w:szCs w:val="24"/>
              </w:rPr>
              <w:t>Оснащенность</w:t>
            </w:r>
            <w:r w:rsidR="005151CE" w:rsidRPr="00F626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2603">
              <w:rPr>
                <w:rFonts w:ascii="Times New Roman" w:hAnsi="Times New Roman"/>
                <w:sz w:val="24"/>
                <w:szCs w:val="24"/>
              </w:rPr>
              <w:t>специальных помещений и помещений для самостоятельной работы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949" w:rsidRPr="00F62603" w:rsidRDefault="00D60949" w:rsidP="00AF5B88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62603">
              <w:rPr>
                <w:rFonts w:ascii="Times New Roman" w:hAnsi="Times New Roman"/>
                <w:sz w:val="24"/>
                <w:szCs w:val="24"/>
              </w:rPr>
              <w:t>Перечень лицензионного программного обеспечения. Реквизиты подтверждающего документа **</w:t>
            </w:r>
          </w:p>
        </w:tc>
      </w:tr>
      <w:tr w:rsidR="00946ED9" w:rsidRPr="00E12691" w:rsidTr="00AF5B88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AF5B88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</w:rPr>
            </w:pPr>
            <w:r w:rsidRPr="00E12691">
              <w:rPr>
                <w:color w:val="aut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Комплект учебной мебели: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столы – 26 шт.;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стулья – 26 шт.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 xml:space="preserve">Компьютер – 26 шт. </w:t>
            </w:r>
          </w:p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12691">
              <w:rPr>
                <w:rFonts w:ascii="Times New Roman" w:hAnsi="Times New Roman"/>
                <w:sz w:val="24"/>
                <w:szCs w:val="24"/>
              </w:rPr>
              <w:t>Проектор – 1 шт.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ED9" w:rsidRPr="00E12691" w:rsidRDefault="00946ED9" w:rsidP="00946E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2691">
              <w:rPr>
                <w:rFonts w:ascii="Times New Roman" w:hAnsi="Times New Roman"/>
                <w:sz w:val="24"/>
                <w:szCs w:val="24"/>
              </w:rPr>
              <w:t>Ауд. № 148  Компьютерный класс (630075,  г. Новосибирск, ул. Залесского, д. 4)</w:t>
            </w:r>
            <w:proofErr w:type="gramEnd"/>
          </w:p>
        </w:tc>
      </w:tr>
    </w:tbl>
    <w:p w:rsidR="00B20A5A" w:rsidRPr="00E12691" w:rsidRDefault="00B20A5A" w:rsidP="00B20A5A">
      <w:pPr>
        <w:spacing w:after="0" w:line="240" w:lineRule="auto"/>
        <w:jc w:val="both"/>
        <w:rPr>
          <w:rFonts w:ascii="Times New Roman" w:hAnsi="Times New Roman"/>
        </w:rPr>
      </w:pPr>
      <w:r w:rsidRPr="00E12691">
        <w:rPr>
          <w:rFonts w:ascii="Times New Roman" w:hAnsi="Times New Roman"/>
        </w:rPr>
        <w:t>*Примечание: Специальные помещения –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работы.</w:t>
      </w:r>
    </w:p>
    <w:p w:rsidR="00B20A5A" w:rsidRPr="00E12691" w:rsidRDefault="00B20A5A" w:rsidP="00B20A5A">
      <w:pPr>
        <w:pStyle w:val="WW-"/>
        <w:tabs>
          <w:tab w:val="num" w:pos="502"/>
        </w:tabs>
        <w:spacing w:line="240" w:lineRule="auto"/>
        <w:jc w:val="both"/>
        <w:rPr>
          <w:color w:val="auto"/>
          <w:sz w:val="22"/>
          <w:szCs w:val="22"/>
        </w:rPr>
      </w:pPr>
      <w:r w:rsidRPr="00E12691">
        <w:rPr>
          <w:color w:val="auto"/>
          <w:sz w:val="22"/>
          <w:szCs w:val="22"/>
        </w:rPr>
        <w:t>**Примечание: Перечень лицензионного программного обеспечения и реквизиты подтверждающего документа предоставляется отделом информатизации.</w:t>
      </w:r>
    </w:p>
    <w:p w:rsidR="00D60949" w:rsidRPr="00E12691" w:rsidRDefault="00D60949" w:rsidP="00D6094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C735B" w:rsidRPr="00E12691" w:rsidRDefault="00041973" w:rsidP="00593392">
      <w:pPr>
        <w:pStyle w:val="WW-"/>
        <w:widowControl w:val="0"/>
        <w:numPr>
          <w:ilvl w:val="0"/>
          <w:numId w:val="13"/>
        </w:numPr>
        <w:spacing w:line="240" w:lineRule="auto"/>
        <w:jc w:val="center"/>
        <w:rPr>
          <w:b/>
          <w:color w:val="auto"/>
        </w:rPr>
      </w:pPr>
      <w:r w:rsidRPr="00E12691">
        <w:rPr>
          <w:b/>
          <w:color w:val="auto"/>
        </w:rPr>
        <w:t>ОЦЕНКА КАЧЕСТВА ОСВОЕНИЯ ДИСЦИПЛИНЫ, КОНТРОЛЬ РЕЗУЛЬТАТОВ ОБУЧЕНИЯ</w:t>
      </w:r>
    </w:p>
    <w:p w:rsidR="007C735B" w:rsidRPr="00E12691" w:rsidRDefault="007C735B" w:rsidP="007C735B">
      <w:pPr>
        <w:pStyle w:val="WW-"/>
        <w:widowControl w:val="0"/>
        <w:spacing w:line="240" w:lineRule="auto"/>
        <w:ind w:left="357"/>
        <w:rPr>
          <w:b/>
          <w:color w:val="auto"/>
        </w:rPr>
      </w:pPr>
    </w:p>
    <w:p w:rsidR="007C735B" w:rsidRPr="00E12691" w:rsidRDefault="007C735B" w:rsidP="00D640E4">
      <w:pPr>
        <w:pStyle w:val="WW-"/>
        <w:widowControl w:val="0"/>
        <w:spacing w:line="240" w:lineRule="auto"/>
        <w:ind w:firstLine="357"/>
        <w:jc w:val="both"/>
        <w:rPr>
          <w:color w:val="auto"/>
        </w:rPr>
      </w:pPr>
      <w:r w:rsidRPr="00E12691">
        <w:rPr>
          <w:color w:val="auto"/>
        </w:rPr>
        <w:t>Информация о контрольно-оценочных процедурах доводится до сведения слушателей на первом учебном занятии.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Входной и промежуточный контроль по дисциплине не предусмотрен. </w:t>
      </w:r>
    </w:p>
    <w:p w:rsidR="003A1732" w:rsidRDefault="007C735B" w:rsidP="003A173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691">
        <w:rPr>
          <w:rFonts w:ascii="Times New Roman" w:hAnsi="Times New Roman"/>
          <w:sz w:val="24"/>
          <w:szCs w:val="24"/>
        </w:rPr>
        <w:t xml:space="preserve">Итоговый контроль усвоения знаний осуществляется в форме </w:t>
      </w:r>
      <w:r w:rsidRPr="00E12691">
        <w:rPr>
          <w:rFonts w:ascii="Times New Roman" w:hAnsi="Times New Roman"/>
          <w:i/>
          <w:sz w:val="24"/>
          <w:szCs w:val="24"/>
        </w:rPr>
        <w:t>зачета</w:t>
      </w:r>
      <w:r w:rsidRPr="00E12691">
        <w:rPr>
          <w:rFonts w:ascii="Times New Roman" w:hAnsi="Times New Roman"/>
          <w:sz w:val="24"/>
          <w:szCs w:val="24"/>
        </w:rPr>
        <w:t xml:space="preserve"> посредством выполнения заданий в тестовой форме в СДО</w:t>
      </w:r>
      <w:r w:rsidR="00ED7921">
        <w:rPr>
          <w:rFonts w:ascii="Times New Roman" w:hAnsi="Times New Roman"/>
          <w:sz w:val="24"/>
          <w:szCs w:val="24"/>
        </w:rPr>
        <w:t xml:space="preserve"> и подготовки презентации </w:t>
      </w:r>
      <w:r w:rsidR="00ED7921" w:rsidRPr="00F32218">
        <w:rPr>
          <w:rFonts w:ascii="Times New Roman" w:hAnsi="Times New Roman"/>
          <w:bCs/>
          <w:sz w:val="24"/>
          <w:szCs w:val="24"/>
        </w:rPr>
        <w:t>проект</w:t>
      </w:r>
      <w:r w:rsidR="00ED7921">
        <w:rPr>
          <w:rFonts w:ascii="Times New Roman" w:hAnsi="Times New Roman"/>
          <w:bCs/>
          <w:sz w:val="24"/>
          <w:szCs w:val="24"/>
        </w:rPr>
        <w:t xml:space="preserve">а </w:t>
      </w:r>
      <w:r w:rsidR="00ED7921" w:rsidRPr="00F32218">
        <w:rPr>
          <w:rFonts w:ascii="Times New Roman" w:hAnsi="Times New Roman"/>
          <w:bCs/>
          <w:sz w:val="24"/>
          <w:szCs w:val="24"/>
        </w:rPr>
        <w:t xml:space="preserve">по </w:t>
      </w:r>
      <w:r w:rsidR="00ED7921" w:rsidRPr="00F32218">
        <w:rPr>
          <w:rFonts w:ascii="Times New Roman" w:hAnsi="Times New Roman"/>
          <w:bCs/>
          <w:sz w:val="24"/>
          <w:szCs w:val="24"/>
        </w:rPr>
        <w:lastRenderedPageBreak/>
        <w:t xml:space="preserve">преподаваемой дисциплине </w:t>
      </w:r>
      <w:r w:rsidR="00ED7921" w:rsidRPr="00F32218">
        <w:rPr>
          <w:rFonts w:ascii="Times New Roman" w:hAnsi="Times New Roman"/>
          <w:sz w:val="24"/>
          <w:szCs w:val="24"/>
        </w:rPr>
        <w:t>с применением цифровой образовательной среды</w:t>
      </w:r>
      <w:r w:rsidRPr="00E12691">
        <w:rPr>
          <w:rFonts w:ascii="Times New Roman" w:hAnsi="Times New Roman"/>
          <w:sz w:val="24"/>
          <w:szCs w:val="24"/>
        </w:rPr>
        <w:t>.</w:t>
      </w:r>
      <w:r w:rsidR="003A1732">
        <w:rPr>
          <w:rFonts w:ascii="Times New Roman" w:hAnsi="Times New Roman"/>
          <w:sz w:val="24"/>
          <w:szCs w:val="24"/>
        </w:rPr>
        <w:t xml:space="preserve"> 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Презентацию необходимо загрузить в СДО.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Условием допуска к зачету является отсутствие у обучающегося академической задолженности по изучаемой дисциплине на момент сдачи зачета.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i/>
          <w:sz w:val="24"/>
          <w:szCs w:val="24"/>
        </w:rPr>
      </w:pPr>
      <w:r w:rsidRPr="00E12691">
        <w:rPr>
          <w:rFonts w:ascii="Times New Roman" w:hAnsi="Times New Roman"/>
          <w:i/>
          <w:sz w:val="24"/>
          <w:szCs w:val="24"/>
        </w:rPr>
        <w:t>Алгоритм доступа в СДО НГМУ: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Адрес системы дистанционного образования Новосибирского государственного медицинского университета: cdo.ngmu.ru</w:t>
      </w:r>
    </w:p>
    <w:p w:rsidR="00D640E4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В верхнем правом углу страницы находится строка: «Вы не вошли в систему (Вход)». Введите </w:t>
      </w:r>
      <w:proofErr w:type="gramStart"/>
      <w:r w:rsidRPr="00E12691">
        <w:rPr>
          <w:rFonts w:ascii="Times New Roman" w:hAnsi="Times New Roman"/>
          <w:sz w:val="24"/>
          <w:szCs w:val="24"/>
        </w:rPr>
        <w:t>Ваши</w:t>
      </w:r>
      <w:proofErr w:type="gramEnd"/>
      <w:r w:rsidRPr="00E12691">
        <w:rPr>
          <w:rFonts w:ascii="Times New Roman" w:hAnsi="Times New Roman"/>
          <w:sz w:val="24"/>
          <w:szCs w:val="24"/>
        </w:rPr>
        <w:t xml:space="preserve"> персональные логин и пароль для сайта НГМУ.</w:t>
      </w:r>
    </w:p>
    <w:p w:rsidR="007C735B" w:rsidRPr="00E12691" w:rsidRDefault="007C735B" w:rsidP="00D640E4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После успешной авторизации (в правом верхнем углу появятся Ваши ФИО) ниже нужно найти категорию «Мои курсы», затем название курса </w:t>
      </w:r>
      <w:r w:rsidR="002F3FAE" w:rsidRPr="00E1269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162CD" w:rsidRPr="003162CD">
        <w:rPr>
          <w:rFonts w:ascii="Times New Roman" w:eastAsia="Times New Roman" w:hAnsi="Times New Roman"/>
          <w:sz w:val="24"/>
          <w:szCs w:val="24"/>
          <w:lang w:eastAsia="ru-RU"/>
        </w:rPr>
        <w:t>Проектирование процесса обучения с применением цифровой образовательной среды</w:t>
      </w:r>
      <w:r w:rsidR="002F3FAE" w:rsidRPr="00E12691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946ED9" w:rsidRPr="00E126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и нажать кнопку «Перейти».</w:t>
      </w:r>
    </w:p>
    <w:p w:rsidR="00140ACE" w:rsidRDefault="00140ACE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Критерии оценки тестовых заданий: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отлично</w:t>
      </w:r>
      <w:r w:rsidRPr="00E12691">
        <w:rPr>
          <w:rFonts w:ascii="Times New Roman" w:hAnsi="Times New Roman"/>
          <w:sz w:val="24"/>
          <w:szCs w:val="24"/>
        </w:rPr>
        <w:t xml:space="preserve">» – 90-100%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хорошо</w:t>
      </w:r>
      <w:r w:rsidRPr="00E12691">
        <w:rPr>
          <w:rFonts w:ascii="Times New Roman" w:hAnsi="Times New Roman"/>
          <w:sz w:val="24"/>
          <w:szCs w:val="24"/>
        </w:rPr>
        <w:t xml:space="preserve">» – 80-89% выполненных заданий; </w:t>
      </w:r>
    </w:p>
    <w:p w:rsidR="007C735B" w:rsidRPr="00E12691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удовлетворительно</w:t>
      </w:r>
      <w:r w:rsidRPr="00E12691">
        <w:rPr>
          <w:rFonts w:ascii="Times New Roman" w:hAnsi="Times New Roman"/>
          <w:sz w:val="24"/>
          <w:szCs w:val="24"/>
        </w:rPr>
        <w:t xml:space="preserve">» – 70-79% выполненных заданий; </w:t>
      </w:r>
    </w:p>
    <w:p w:rsidR="007C735B" w:rsidRDefault="007C735B" w:rsidP="007C735B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 w:rsidRPr="00E12691">
        <w:rPr>
          <w:rFonts w:ascii="Times New Roman" w:hAnsi="Times New Roman"/>
          <w:i/>
          <w:sz w:val="24"/>
          <w:szCs w:val="24"/>
        </w:rPr>
        <w:t>неудовлетворительно</w:t>
      </w:r>
      <w:r w:rsidRPr="00E12691">
        <w:rPr>
          <w:rFonts w:ascii="Times New Roman" w:hAnsi="Times New Roman"/>
          <w:sz w:val="24"/>
          <w:szCs w:val="24"/>
        </w:rPr>
        <w:t>» – 0-69% выполненных заданий.</w:t>
      </w:r>
    </w:p>
    <w:p w:rsidR="007C735B" w:rsidRDefault="007C735B" w:rsidP="007C735B">
      <w:pPr>
        <w:tabs>
          <w:tab w:val="left" w:pos="-3119"/>
        </w:tabs>
        <w:suppressAutoHyphens/>
        <w:spacing w:line="240" w:lineRule="auto"/>
        <w:ind w:firstLine="426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E12691">
        <w:rPr>
          <w:rFonts w:ascii="Times New Roman" w:eastAsia="Arial" w:hAnsi="Times New Roman"/>
          <w:sz w:val="24"/>
          <w:szCs w:val="24"/>
          <w:lang w:eastAsia="ar-SA"/>
        </w:rPr>
        <w:t xml:space="preserve">Оценка </w:t>
      </w:r>
      <w:r w:rsidRPr="00E12691">
        <w:rPr>
          <w:rFonts w:ascii="Times New Roman" w:eastAsia="Arial" w:hAnsi="Times New Roman"/>
          <w:i/>
          <w:sz w:val="24"/>
          <w:szCs w:val="24"/>
          <w:lang w:eastAsia="ar-SA"/>
        </w:rPr>
        <w:t xml:space="preserve">«зачтено» </w:t>
      </w:r>
      <w:r w:rsidRPr="00E12691">
        <w:rPr>
          <w:rFonts w:ascii="Times New Roman" w:eastAsia="Arial" w:hAnsi="Times New Roman"/>
          <w:sz w:val="24"/>
          <w:szCs w:val="24"/>
          <w:lang w:eastAsia="ar-SA"/>
        </w:rPr>
        <w:t xml:space="preserve">выставляется в том случае, если </w:t>
      </w:r>
      <w:r w:rsidRPr="00E12691">
        <w:rPr>
          <w:rFonts w:ascii="Times New Roman" w:hAnsi="Times New Roman"/>
          <w:sz w:val="24"/>
          <w:szCs w:val="24"/>
        </w:rPr>
        <w:t xml:space="preserve">обучающийся </w:t>
      </w:r>
      <w:r w:rsidRPr="00E12691">
        <w:rPr>
          <w:rFonts w:ascii="Times New Roman" w:eastAsia="Arial" w:hAnsi="Times New Roman"/>
          <w:sz w:val="24"/>
          <w:szCs w:val="24"/>
          <w:lang w:eastAsia="ar-SA"/>
        </w:rPr>
        <w:t>ответил не менее чем на 70% заданий в тестовой форме.</w:t>
      </w:r>
    </w:p>
    <w:p w:rsidR="00ED7921" w:rsidRPr="00733B67" w:rsidRDefault="00ED7921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Требования к 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презентации</w:t>
      </w:r>
      <w:r w:rsidRPr="00733B67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ED7921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представить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426BC">
        <w:rPr>
          <w:rFonts w:ascii="Times New Roman" w:eastAsia="Times New Roman" w:hAnsi="Times New Roman"/>
          <w:sz w:val="24"/>
          <w:szCs w:val="24"/>
          <w:lang w:eastAsia="ru-RU"/>
        </w:rPr>
        <w:t>проект (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занятий</w:t>
      </w:r>
      <w:r w:rsidR="004426BC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с применением </w:t>
      </w:r>
      <w:r w:rsidRPr="00F32218">
        <w:rPr>
          <w:rFonts w:ascii="Times New Roman" w:hAnsi="Times New Roman"/>
          <w:sz w:val="24"/>
          <w:szCs w:val="24"/>
        </w:rPr>
        <w:t>с применением цифровой образовательной среды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D7921" w:rsidRPr="00733B67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описать применяемые </w:t>
      </w:r>
      <w:r w:rsidRPr="00E12691">
        <w:rPr>
          <w:rFonts w:ascii="Times New Roman" w:hAnsi="Times New Roman"/>
          <w:bCs/>
          <w:sz w:val="24"/>
          <w:szCs w:val="24"/>
        </w:rPr>
        <w:t>цифровы</w:t>
      </w:r>
      <w:r>
        <w:rPr>
          <w:rFonts w:ascii="Times New Roman" w:hAnsi="Times New Roman"/>
          <w:bCs/>
          <w:sz w:val="24"/>
          <w:szCs w:val="24"/>
        </w:rPr>
        <w:t>е</w:t>
      </w:r>
      <w:r w:rsidRPr="00E1269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инструменты и сервисы;</w:t>
      </w:r>
    </w:p>
    <w:p w:rsidR="00ED7921" w:rsidRPr="00733B67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описать систему взаимодействи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участников образовательного процесса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D7921" w:rsidRPr="00ED7921" w:rsidRDefault="00ED7921" w:rsidP="003A1732">
      <w:pPr>
        <w:numPr>
          <w:ilvl w:val="0"/>
          <w:numId w:val="48"/>
        </w:numPr>
        <w:tabs>
          <w:tab w:val="left" w:pos="709"/>
          <w:tab w:val="left" w:pos="993"/>
        </w:tabs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разработать критерии оцен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ивания деятельности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D7921" w:rsidRDefault="00ED7921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Требования к оформлению: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 ф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ормат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ppt</w:t>
      </w:r>
      <w:proofErr w:type="spellEnd"/>
      <w:r w:rsidR="004426BC">
        <w:rPr>
          <w:rFonts w:ascii="Times New Roman" w:eastAsia="Times New Roman" w:hAnsi="Times New Roman"/>
          <w:sz w:val="24"/>
          <w:szCs w:val="24"/>
          <w:lang w:eastAsia="ru-RU"/>
        </w:rPr>
        <w:t>/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pptx</w:t>
      </w:r>
      <w:proofErr w:type="spellEnd"/>
      <w:r w:rsidRPr="00ED792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размер шрифта 1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2-20 (в зависимости от типа шрифта)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тип шрифта –</w:t>
      </w:r>
      <w:r w:rsidRPr="00ED79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без засечек (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Arial</w:t>
      </w:r>
      <w:r w:rsidR="003A1732" w:rsidRP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3A1732">
        <w:rPr>
          <w:rFonts w:ascii="Times New Roman" w:eastAsia="Times New Roman" w:hAnsi="Times New Roman"/>
          <w:sz w:val="24"/>
          <w:szCs w:val="24"/>
          <w:lang w:val="en-US" w:eastAsia="ru-RU"/>
        </w:rPr>
        <w:t>Calibri</w:t>
      </w:r>
      <w:r w:rsidR="003A1732" w:rsidRP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и др.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>наличие иллюстраций (скриншотов), 10-12 слайдов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A17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A1732" w:rsidRPr="00E12691" w:rsidRDefault="003A1732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Критерии оценки </w:t>
      </w:r>
      <w:r>
        <w:rPr>
          <w:rFonts w:ascii="Times New Roman" w:hAnsi="Times New Roman"/>
          <w:sz w:val="24"/>
          <w:szCs w:val="24"/>
        </w:rPr>
        <w:t>презентации</w:t>
      </w:r>
      <w:r w:rsidRPr="00E12691">
        <w:rPr>
          <w:rFonts w:ascii="Times New Roman" w:hAnsi="Times New Roman"/>
          <w:sz w:val="24"/>
          <w:szCs w:val="24"/>
        </w:rPr>
        <w:t xml:space="preserve">: </w:t>
      </w:r>
    </w:p>
    <w:p w:rsidR="003A1732" w:rsidRPr="00E12691" w:rsidRDefault="003A1732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E1269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зачтено</w:t>
      </w:r>
      <w:r w:rsidRPr="00E12691">
        <w:rPr>
          <w:rFonts w:ascii="Times New Roman" w:hAnsi="Times New Roman"/>
          <w:sz w:val="24"/>
          <w:szCs w:val="24"/>
        </w:rPr>
        <w:t xml:space="preserve">» –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презентация отражает основные этапы работы, ход проектирования, выполнена качественно (</w:t>
      </w:r>
      <w:r w:rsidR="00140ACE">
        <w:rPr>
          <w:rFonts w:ascii="Times New Roman" w:eastAsia="Times New Roman" w:hAnsi="Times New Roman"/>
          <w:sz w:val="24"/>
          <w:szCs w:val="24"/>
          <w:lang w:eastAsia="ru-RU"/>
        </w:rPr>
        <w:t>используется наглядные средства – иллюстрации, таблицы, схемы, графики,</w:t>
      </w:r>
      <w:r w:rsidR="00140ACE" w:rsidRPr="00140A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40ACE">
        <w:rPr>
          <w:rFonts w:ascii="Times New Roman" w:eastAsia="Times New Roman" w:hAnsi="Times New Roman"/>
          <w:sz w:val="24"/>
          <w:szCs w:val="24"/>
          <w:lang w:eastAsia="ru-RU"/>
        </w:rPr>
        <w:t>не содержит орфографических и пунктуационных ошибок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E12691">
        <w:rPr>
          <w:rFonts w:ascii="Times New Roman" w:hAnsi="Times New Roman"/>
          <w:sz w:val="24"/>
          <w:szCs w:val="24"/>
        </w:rPr>
        <w:t xml:space="preserve">; </w:t>
      </w:r>
      <w:proofErr w:type="gramEnd"/>
    </w:p>
    <w:p w:rsidR="00ED7921" w:rsidRDefault="003A1732" w:rsidP="003A1732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1269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i/>
          <w:sz w:val="24"/>
          <w:szCs w:val="24"/>
        </w:rPr>
        <w:t>не зачтено</w:t>
      </w:r>
      <w:r w:rsidRPr="00E12691">
        <w:rPr>
          <w:rFonts w:ascii="Times New Roman" w:hAnsi="Times New Roman"/>
          <w:sz w:val="24"/>
          <w:szCs w:val="24"/>
        </w:rPr>
        <w:t xml:space="preserve">» – </w:t>
      </w:r>
      <w:r w:rsidR="00140AC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презентация не отражает основные этапы работы, ход проектирования, </w:t>
      </w:r>
      <w:r w:rsidRPr="00733B67">
        <w:rPr>
          <w:rFonts w:ascii="Times New Roman" w:eastAsia="Times New Roman" w:hAnsi="Times New Roman"/>
          <w:sz w:val="24"/>
          <w:szCs w:val="24"/>
          <w:lang w:eastAsia="ru-RU"/>
        </w:rPr>
        <w:t>отсутствует логика изложения материала</w:t>
      </w:r>
      <w:r w:rsidR="00140ACE">
        <w:rPr>
          <w:rFonts w:ascii="Times New Roman" w:hAnsi="Times New Roman"/>
          <w:sz w:val="24"/>
          <w:szCs w:val="24"/>
        </w:rPr>
        <w:t>, наглядные средства не используются, содержит грубые ошибки</w:t>
      </w:r>
    </w:p>
    <w:p w:rsidR="003A1732" w:rsidRPr="003A1732" w:rsidRDefault="003A1732" w:rsidP="003A173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5B03" w:rsidRPr="00E12691" w:rsidRDefault="00645B03" w:rsidP="00645B03">
      <w:pPr>
        <w:tabs>
          <w:tab w:val="left" w:pos="284"/>
          <w:tab w:val="left" w:pos="426"/>
        </w:tabs>
        <w:jc w:val="center"/>
        <w:rPr>
          <w:rFonts w:ascii="Times New Roman" w:hAnsi="Times New Roman"/>
          <w:b/>
          <w:bCs/>
          <w:sz w:val="24"/>
          <w:szCs w:val="28"/>
        </w:rPr>
      </w:pPr>
      <w:r w:rsidRPr="00E12691">
        <w:rPr>
          <w:rFonts w:ascii="Times New Roman" w:hAnsi="Times New Roman"/>
          <w:b/>
          <w:bCs/>
          <w:sz w:val="24"/>
          <w:szCs w:val="28"/>
        </w:rPr>
        <w:t>Примеры заданий в тестовой форме</w:t>
      </w:r>
    </w:p>
    <w:p w:rsidR="009C058C" w:rsidRPr="00F62603" w:rsidRDefault="00322F78" w:rsidP="00593392">
      <w:pPr>
        <w:numPr>
          <w:ilvl w:val="0"/>
          <w:numId w:val="2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t xml:space="preserve">Укажите правильный ответ. </w:t>
      </w:r>
      <w:r w:rsidR="009C058C" w:rsidRPr="00F62603">
        <w:rPr>
          <w:rFonts w:ascii="Times New Roman" w:hAnsi="Times New Roman"/>
          <w:sz w:val="24"/>
          <w:szCs w:val="24"/>
        </w:rPr>
        <w:t>Каким нормативно-правовым актом определены понятия «информация», «информационная безопасность», «конфиденциальность информации»: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Конституцией Российской Федерации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Федеральным законом РФ «Об информации, информационных технологиях и о защите и информации» от 27.06.2006 N 149-ФЗ 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Федеральным законом РФ «О защите детей от информации, причиняющей вред их здоровью и развитию» от 29.12.2010 N 436-ФЗ</w:t>
      </w:r>
    </w:p>
    <w:p w:rsidR="009C058C" w:rsidRPr="00E12691" w:rsidRDefault="009C058C" w:rsidP="00BC3FA3">
      <w:pPr>
        <w:pStyle w:val="a8"/>
        <w:numPr>
          <w:ilvl w:val="0"/>
          <w:numId w:val="37"/>
        </w:numPr>
        <w:tabs>
          <w:tab w:val="left" w:pos="-3544"/>
          <w:tab w:val="left" w:pos="-1418"/>
          <w:tab w:val="left" w:pos="-851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Федеральным законом РФ «Об Образовании» от 21.12.2012 N 273-ФЗ</w:t>
      </w:r>
    </w:p>
    <w:p w:rsidR="002D47FC" w:rsidRPr="00E12691" w:rsidRDefault="002D47FC" w:rsidP="002D47FC">
      <w:pPr>
        <w:tabs>
          <w:tab w:val="left" w:pos="-1418"/>
          <w:tab w:val="left" w:pos="-851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058C" w:rsidRPr="00F62603" w:rsidRDefault="00322F78" w:rsidP="00593392">
      <w:pPr>
        <w:numPr>
          <w:ilvl w:val="0"/>
          <w:numId w:val="2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t>Впишите</w:t>
      </w:r>
      <w:r w:rsidR="009C058C" w:rsidRPr="00F62603">
        <w:rPr>
          <w:rFonts w:ascii="Times New Roman" w:hAnsi="Times New Roman"/>
          <w:sz w:val="24"/>
          <w:szCs w:val="24"/>
        </w:rPr>
        <w:t xml:space="preserve"> правильный ответ. Способность решать разнообразные задачи в области использования информационно-коммуникационных технологий – это … </w:t>
      </w:r>
    </w:p>
    <w:p w:rsidR="002D47FC" w:rsidRPr="00F62603" w:rsidRDefault="002D47FC" w:rsidP="002D47F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F62603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lastRenderedPageBreak/>
        <w:t xml:space="preserve">Укажите правильный ответ. </w:t>
      </w:r>
      <w:r w:rsidR="009C058C" w:rsidRPr="00F62603">
        <w:rPr>
          <w:rFonts w:ascii="Times New Roman" w:hAnsi="Times New Roman"/>
          <w:sz w:val="24"/>
          <w:szCs w:val="24"/>
        </w:rPr>
        <w:t>Цифровое пространство, состоящее из открытой совокупности информационных систем, которые объединяют всех участников образовательного процесса – это:</w:t>
      </w:r>
    </w:p>
    <w:p w:rsidR="009C058C" w:rsidRPr="00E12691" w:rsidRDefault="009C058C" w:rsidP="00BC3FA3">
      <w:pPr>
        <w:numPr>
          <w:ilvl w:val="0"/>
          <w:numId w:val="38"/>
        </w:numPr>
        <w:tabs>
          <w:tab w:val="left" w:pos="-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E12691" w:rsidRDefault="009C058C" w:rsidP="00BC3FA3">
      <w:pPr>
        <w:numPr>
          <w:ilvl w:val="0"/>
          <w:numId w:val="38"/>
        </w:numPr>
        <w:tabs>
          <w:tab w:val="left" w:pos="-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Система дистанционного обучения</w:t>
      </w:r>
    </w:p>
    <w:p w:rsidR="009C058C" w:rsidRPr="00E12691" w:rsidRDefault="009C058C" w:rsidP="00BC3FA3">
      <w:pPr>
        <w:numPr>
          <w:ilvl w:val="0"/>
          <w:numId w:val="38"/>
        </w:numPr>
        <w:tabs>
          <w:tab w:val="left" w:pos="-993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Интерактивн</w:t>
      </w:r>
      <w:r w:rsidR="00BF0F0E" w:rsidRPr="00E12691">
        <w:rPr>
          <w:rFonts w:ascii="Times New Roman" w:hAnsi="Times New Roman"/>
          <w:sz w:val="24"/>
          <w:szCs w:val="24"/>
        </w:rPr>
        <w:t>ая</w:t>
      </w:r>
      <w:r w:rsidRPr="00E12691">
        <w:rPr>
          <w:rFonts w:ascii="Times New Roman" w:hAnsi="Times New Roman"/>
          <w:sz w:val="24"/>
          <w:szCs w:val="24"/>
        </w:rPr>
        <w:t xml:space="preserve"> </w:t>
      </w:r>
      <w:r w:rsidR="00BF0F0E" w:rsidRPr="00E12691">
        <w:rPr>
          <w:rFonts w:ascii="Times New Roman" w:hAnsi="Times New Roman"/>
          <w:sz w:val="24"/>
          <w:szCs w:val="24"/>
        </w:rPr>
        <w:t>среда</w:t>
      </w:r>
    </w:p>
    <w:p w:rsidR="009C058C" w:rsidRPr="00E12691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F62603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t xml:space="preserve">Укажите правильный ответ. </w:t>
      </w:r>
      <w:r w:rsidR="009C058C" w:rsidRPr="00F62603">
        <w:rPr>
          <w:rFonts w:ascii="Times New Roman" w:hAnsi="Times New Roman"/>
          <w:sz w:val="24"/>
          <w:szCs w:val="24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 – это:</w:t>
      </w:r>
    </w:p>
    <w:p w:rsidR="009C058C" w:rsidRPr="00E12691" w:rsidRDefault="009C058C" w:rsidP="00BC3FA3">
      <w:pPr>
        <w:pStyle w:val="a8"/>
        <w:numPr>
          <w:ilvl w:val="0"/>
          <w:numId w:val="39"/>
        </w:numPr>
        <w:tabs>
          <w:tab w:val="left" w:pos="-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Дистанционное обучение</w:t>
      </w:r>
    </w:p>
    <w:p w:rsidR="009C058C" w:rsidRPr="00E12691" w:rsidRDefault="009C058C" w:rsidP="00BC3FA3">
      <w:pPr>
        <w:pStyle w:val="a8"/>
        <w:numPr>
          <w:ilvl w:val="0"/>
          <w:numId w:val="39"/>
        </w:numPr>
        <w:tabs>
          <w:tab w:val="left" w:pos="-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Электронное обучение</w:t>
      </w:r>
    </w:p>
    <w:p w:rsidR="009C058C" w:rsidRPr="00E12691" w:rsidRDefault="009C058C" w:rsidP="00BC3FA3">
      <w:pPr>
        <w:pStyle w:val="a8"/>
        <w:numPr>
          <w:ilvl w:val="0"/>
          <w:numId w:val="39"/>
        </w:numPr>
        <w:tabs>
          <w:tab w:val="left" w:pos="-709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Открытое обучение</w:t>
      </w:r>
    </w:p>
    <w:p w:rsidR="00C41AD5" w:rsidRPr="00E12691" w:rsidRDefault="00C41AD5" w:rsidP="00C41A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07"/>
        <w:contextualSpacing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9C058C" w:rsidRPr="00F62603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t xml:space="preserve">Укажите правильный ответ. </w:t>
      </w:r>
      <w:r w:rsidR="009C058C" w:rsidRPr="00F62603">
        <w:rPr>
          <w:rFonts w:ascii="Times New Roman" w:hAnsi="Times New Roman"/>
          <w:sz w:val="24"/>
          <w:szCs w:val="24"/>
        </w:rPr>
        <w:t>Электронная информационно-образовательная среда – это:</w:t>
      </w:r>
    </w:p>
    <w:p w:rsidR="009C058C" w:rsidRPr="00E12691" w:rsidRDefault="009C058C" w:rsidP="0017515F">
      <w:pPr>
        <w:pStyle w:val="a8"/>
        <w:numPr>
          <w:ilvl w:val="0"/>
          <w:numId w:val="40"/>
        </w:numPr>
        <w:tabs>
          <w:tab w:val="left" w:pos="-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Согласованная совокупность стандартов и нормативно-технических документов, регламентирующих создание, представление, обработку, хранение и использование метаданных электронных образовательных ресурсов в информационно-образовательных средах</w:t>
      </w:r>
    </w:p>
    <w:p w:rsidR="009C058C" w:rsidRPr="00E12691" w:rsidRDefault="009C058C" w:rsidP="0017515F">
      <w:pPr>
        <w:pStyle w:val="a8"/>
        <w:numPr>
          <w:ilvl w:val="0"/>
          <w:numId w:val="40"/>
        </w:numPr>
        <w:tabs>
          <w:tab w:val="left" w:pos="-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Система на основе информационных технологий, используемая для доставки образовательного контента и управления процессом электронного обучения</w:t>
      </w:r>
    </w:p>
    <w:p w:rsidR="009C058C" w:rsidRPr="00E12691" w:rsidRDefault="009C058C" w:rsidP="0017515F">
      <w:pPr>
        <w:pStyle w:val="a8"/>
        <w:numPr>
          <w:ilvl w:val="0"/>
          <w:numId w:val="40"/>
        </w:numPr>
        <w:tabs>
          <w:tab w:val="left" w:pos="-1276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</w:t>
      </w:r>
    </w:p>
    <w:p w:rsidR="009C058C" w:rsidRPr="00E12691" w:rsidRDefault="009C058C" w:rsidP="0017515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F62603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t xml:space="preserve">Укажите правильный ответ. </w:t>
      </w:r>
      <w:r w:rsidR="009C058C" w:rsidRPr="00F62603">
        <w:rPr>
          <w:rFonts w:ascii="Times New Roman" w:hAnsi="Times New Roman"/>
          <w:sz w:val="24"/>
          <w:szCs w:val="24"/>
        </w:rPr>
        <w:t>Электронная информационно-образовательная среда (ЭИОС) должна включать: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Информационные технологии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Специальные технологические средства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Электронные образовательные ресурсы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Телекоммуникационные технологии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Электронные информационные ресурсы</w:t>
      </w:r>
    </w:p>
    <w:p w:rsidR="009C058C" w:rsidRPr="00E12691" w:rsidRDefault="009C058C" w:rsidP="00F40DFF">
      <w:pPr>
        <w:pStyle w:val="a8"/>
        <w:numPr>
          <w:ilvl w:val="0"/>
          <w:numId w:val="41"/>
        </w:numPr>
        <w:tabs>
          <w:tab w:val="left" w:pos="-993"/>
        </w:tabs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Всё перечисленное</w:t>
      </w:r>
    </w:p>
    <w:p w:rsidR="009C058C" w:rsidRPr="00E12691" w:rsidRDefault="009C058C" w:rsidP="002D47FC">
      <w:pPr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9C058C" w:rsidRPr="00F62603" w:rsidRDefault="00322F78" w:rsidP="00593392">
      <w:pPr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62603">
        <w:rPr>
          <w:rFonts w:ascii="Times New Roman" w:hAnsi="Times New Roman"/>
          <w:sz w:val="24"/>
          <w:szCs w:val="24"/>
        </w:rPr>
        <w:t xml:space="preserve">Укажите правильный ответ. </w:t>
      </w:r>
      <w:r w:rsidR="009C058C" w:rsidRPr="00F62603">
        <w:rPr>
          <w:rFonts w:ascii="Times New Roman" w:hAnsi="Times New Roman"/>
          <w:sz w:val="24"/>
          <w:szCs w:val="24"/>
        </w:rPr>
        <w:t xml:space="preserve">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 – это: </w:t>
      </w:r>
    </w:p>
    <w:p w:rsidR="009C058C" w:rsidRPr="00E12691" w:rsidRDefault="009C058C" w:rsidP="00695583">
      <w:pPr>
        <w:pStyle w:val="a8"/>
        <w:numPr>
          <w:ilvl w:val="0"/>
          <w:numId w:val="42"/>
        </w:numPr>
        <w:tabs>
          <w:tab w:val="left" w:pos="-283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Цифровая образовательная среда</w:t>
      </w:r>
    </w:p>
    <w:p w:rsidR="009C058C" w:rsidRPr="00E12691" w:rsidRDefault="009C058C" w:rsidP="00695583">
      <w:pPr>
        <w:pStyle w:val="a8"/>
        <w:numPr>
          <w:ilvl w:val="0"/>
          <w:numId w:val="42"/>
        </w:numPr>
        <w:tabs>
          <w:tab w:val="left" w:pos="-283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Цифровая зрелость </w:t>
      </w:r>
    </w:p>
    <w:p w:rsidR="00BF0F0E" w:rsidRPr="00E12691" w:rsidRDefault="009C058C" w:rsidP="00695583">
      <w:pPr>
        <w:pStyle w:val="a8"/>
        <w:numPr>
          <w:ilvl w:val="0"/>
          <w:numId w:val="42"/>
        </w:numPr>
        <w:tabs>
          <w:tab w:val="left" w:pos="-283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Цифровая грамотность</w:t>
      </w:r>
    </w:p>
    <w:p w:rsidR="00DA2AE7" w:rsidRPr="00032123" w:rsidRDefault="00DA2AE7" w:rsidP="00DA2AE7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2AE7" w:rsidRPr="00032123" w:rsidRDefault="00322F78" w:rsidP="00032123">
      <w:pPr>
        <w:pStyle w:val="a8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032123">
        <w:rPr>
          <w:rFonts w:ascii="Times New Roman" w:hAnsi="Times New Roman"/>
          <w:sz w:val="24"/>
          <w:szCs w:val="24"/>
        </w:rPr>
        <w:t xml:space="preserve">Укажите правильный ответ. </w:t>
      </w:r>
      <w:r w:rsidR="00DA2AE7" w:rsidRPr="00032123">
        <w:rPr>
          <w:rFonts w:ascii="Times New Roman" w:eastAsia="Times New Roman" w:hAnsi="Times New Roman"/>
          <w:sz w:val="24"/>
          <w:lang w:eastAsia="ru-RU"/>
        </w:rPr>
        <w:t>О</w:t>
      </w:r>
      <w:r w:rsidR="00DA2AE7" w:rsidRPr="00032123">
        <w:rPr>
          <w:rFonts w:ascii="Times New Roman" w:eastAsia="Times New Roman" w:hAnsi="Times New Roman"/>
          <w:sz w:val="24"/>
          <w:szCs w:val="24"/>
          <w:lang w:eastAsia="ar-SA"/>
        </w:rPr>
        <w:t xml:space="preserve">бразовательная модель, в которой программы, методы обучения и академические стратегии ориентированы на индивидуальные потребности, интересы и социокультурный фон обучаемого </w:t>
      </w:r>
      <w:r w:rsidR="00DA2AE7" w:rsidRPr="00032123">
        <w:rPr>
          <w:rFonts w:ascii="Times New Roman" w:hAnsi="Times New Roman"/>
          <w:sz w:val="24"/>
          <w:szCs w:val="24"/>
        </w:rPr>
        <w:t>– это: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sz w:val="24"/>
          <w:szCs w:val="24"/>
          <w:lang w:eastAsia="ar-SA"/>
        </w:rPr>
        <w:t>Персонализированное образование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Дистанционное образование 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Смешанное обучение</w:t>
      </w:r>
    </w:p>
    <w:p w:rsidR="00DA2AE7" w:rsidRPr="00E12691" w:rsidRDefault="00DA2AE7" w:rsidP="00E62901">
      <w:pPr>
        <w:pStyle w:val="a8"/>
        <w:numPr>
          <w:ilvl w:val="0"/>
          <w:numId w:val="43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Адаптивное обучение</w:t>
      </w:r>
    </w:p>
    <w:p w:rsidR="00934A8B" w:rsidRPr="00E12691" w:rsidRDefault="00934A8B" w:rsidP="00E62901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34A8B" w:rsidRPr="00032123" w:rsidRDefault="00934A8B" w:rsidP="00032123">
      <w:pPr>
        <w:pStyle w:val="a8"/>
        <w:numPr>
          <w:ilvl w:val="0"/>
          <w:numId w:val="21"/>
        </w:numPr>
        <w:tabs>
          <w:tab w:val="left" w:pos="-4395"/>
        </w:tabs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32123">
        <w:rPr>
          <w:rFonts w:ascii="Times New Roman" w:hAnsi="Times New Roman"/>
          <w:sz w:val="24"/>
          <w:szCs w:val="24"/>
        </w:rPr>
        <w:t>Сопоставьте методы и технологии обучения.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Проблемное обучение</w:t>
      </w:r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Метод </w:t>
      </w:r>
      <w:proofErr w:type="spellStart"/>
      <w:r w:rsidRPr="00E12691">
        <w:rPr>
          <w:rFonts w:ascii="Times New Roman" w:hAnsi="Times New Roman"/>
          <w:sz w:val="24"/>
          <w:szCs w:val="24"/>
        </w:rPr>
        <w:t>геймификации</w:t>
      </w:r>
      <w:proofErr w:type="spellEnd"/>
    </w:p>
    <w:p w:rsidR="00934A8B" w:rsidRPr="00E12691" w:rsidRDefault="00934A8B" w:rsidP="00D15B03">
      <w:pPr>
        <w:pStyle w:val="a8"/>
        <w:numPr>
          <w:ilvl w:val="0"/>
          <w:numId w:val="44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Наглядный метод</w:t>
      </w:r>
    </w:p>
    <w:p w:rsidR="00934A8B" w:rsidRPr="00E12691" w:rsidRDefault="00934A8B" w:rsidP="00934A8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 xml:space="preserve"> 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Аналитическая дискуссия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Обучающее видео</w:t>
      </w:r>
    </w:p>
    <w:p w:rsidR="00934A8B" w:rsidRPr="00E12691" w:rsidRDefault="00934A8B" w:rsidP="00E81DAF">
      <w:pPr>
        <w:pStyle w:val="a8"/>
        <w:numPr>
          <w:ilvl w:val="0"/>
          <w:numId w:val="45"/>
        </w:numPr>
        <w:tabs>
          <w:tab w:val="left" w:pos="-4962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12691">
        <w:rPr>
          <w:rFonts w:ascii="Times New Roman" w:hAnsi="Times New Roman"/>
          <w:sz w:val="24"/>
          <w:szCs w:val="24"/>
        </w:rPr>
        <w:t>Квест-технология</w:t>
      </w:r>
      <w:proofErr w:type="spellEnd"/>
    </w:p>
    <w:p w:rsidR="00DA2AE7" w:rsidRPr="00E12691" w:rsidRDefault="00DA2AE7" w:rsidP="002D47F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934A8B" w:rsidRPr="00032123" w:rsidRDefault="00934A8B" w:rsidP="00032123">
      <w:pPr>
        <w:pStyle w:val="a8"/>
        <w:numPr>
          <w:ilvl w:val="0"/>
          <w:numId w:val="21"/>
        </w:numPr>
        <w:tabs>
          <w:tab w:val="left" w:pos="-5387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32123">
        <w:rPr>
          <w:rFonts w:ascii="Times New Roman" w:eastAsia="Times New Roman" w:hAnsi="Times New Roman"/>
          <w:sz w:val="24"/>
          <w:szCs w:val="24"/>
          <w:lang w:eastAsia="ar-SA"/>
        </w:rPr>
        <w:t xml:space="preserve">Вставьте пропущенное слово. </w:t>
      </w:r>
      <w:proofErr w:type="gramStart"/>
      <w:r w:rsidR="00344B2D" w:rsidRPr="00032123">
        <w:rPr>
          <w:rFonts w:ascii="Times New Roman" w:eastAsia="Times New Roman" w:hAnsi="Times New Roman"/>
          <w:sz w:val="24"/>
          <w:szCs w:val="24"/>
          <w:lang w:eastAsia="ar-SA"/>
        </w:rPr>
        <w:t>«Мозговой штурм», «Кейс-технология», «Деловая игра», «Мастер-класс», «Круглый стол (дискуссия, дебаты)» относятся к методам ____________________ обучения.</w:t>
      </w:r>
      <w:proofErr w:type="gramEnd"/>
    </w:p>
    <w:p w:rsidR="009C058C" w:rsidRPr="00E12691" w:rsidRDefault="009C058C" w:rsidP="002D47FC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032123" w:rsidRDefault="009C058C" w:rsidP="002D47F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 xml:space="preserve">Эталоны правильных ответов: </w:t>
      </w:r>
    </w:p>
    <w:p w:rsidR="00D60949" w:rsidRPr="00E12691" w:rsidRDefault="00BF0F0E" w:rsidP="002D47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1</w:t>
      </w:r>
      <w:r w:rsidR="009C058C" w:rsidRPr="00E12691">
        <w:rPr>
          <w:rFonts w:ascii="Times New Roman" w:hAnsi="Times New Roman"/>
          <w:sz w:val="24"/>
          <w:szCs w:val="24"/>
        </w:rPr>
        <w:t xml:space="preserve"> – </w:t>
      </w:r>
      <w:r w:rsidR="00934A8B" w:rsidRPr="00E12691">
        <w:rPr>
          <w:rFonts w:ascii="Times New Roman" w:hAnsi="Times New Roman"/>
          <w:sz w:val="24"/>
          <w:szCs w:val="24"/>
        </w:rPr>
        <w:t>Б;</w:t>
      </w:r>
      <w:r w:rsidR="009C058C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2</w:t>
      </w:r>
      <w:r w:rsidR="009C058C" w:rsidRPr="00E12691">
        <w:rPr>
          <w:rFonts w:ascii="Times New Roman" w:hAnsi="Times New Roman"/>
          <w:sz w:val="24"/>
          <w:szCs w:val="24"/>
        </w:rPr>
        <w:t xml:space="preserve"> – цифровые компетенции</w:t>
      </w:r>
      <w:r w:rsidR="00934A8B" w:rsidRPr="00E12691">
        <w:rPr>
          <w:rFonts w:ascii="Times New Roman" w:hAnsi="Times New Roman"/>
          <w:sz w:val="24"/>
          <w:szCs w:val="24"/>
        </w:rPr>
        <w:t xml:space="preserve">; </w:t>
      </w:r>
      <w:r w:rsidRPr="00E12691">
        <w:rPr>
          <w:rFonts w:ascii="Times New Roman" w:hAnsi="Times New Roman"/>
          <w:sz w:val="24"/>
          <w:szCs w:val="24"/>
        </w:rPr>
        <w:t>3</w:t>
      </w:r>
      <w:r w:rsidR="009C058C" w:rsidRPr="00E12691">
        <w:rPr>
          <w:rFonts w:ascii="Times New Roman" w:hAnsi="Times New Roman"/>
          <w:sz w:val="24"/>
          <w:szCs w:val="24"/>
        </w:rPr>
        <w:t xml:space="preserve"> – А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="009C058C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4</w:t>
      </w:r>
      <w:r w:rsidR="009C058C" w:rsidRPr="00E12691">
        <w:rPr>
          <w:rFonts w:ascii="Times New Roman" w:hAnsi="Times New Roman"/>
          <w:sz w:val="24"/>
          <w:szCs w:val="24"/>
        </w:rPr>
        <w:t xml:space="preserve"> – А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="009C058C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5</w:t>
      </w:r>
      <w:r w:rsidR="009C058C" w:rsidRPr="00E12691">
        <w:rPr>
          <w:rFonts w:ascii="Times New Roman" w:hAnsi="Times New Roman"/>
          <w:sz w:val="24"/>
          <w:szCs w:val="24"/>
        </w:rPr>
        <w:t xml:space="preserve"> – В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="009C058C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6</w:t>
      </w:r>
      <w:r w:rsidR="009C058C" w:rsidRPr="00E12691">
        <w:rPr>
          <w:rFonts w:ascii="Times New Roman" w:hAnsi="Times New Roman"/>
          <w:sz w:val="24"/>
          <w:szCs w:val="24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>Е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="009C058C" w:rsidRPr="00E12691">
        <w:rPr>
          <w:rFonts w:ascii="Times New Roman" w:hAnsi="Times New Roman"/>
          <w:sz w:val="24"/>
          <w:szCs w:val="24"/>
        </w:rPr>
        <w:t xml:space="preserve"> </w:t>
      </w:r>
      <w:r w:rsidRPr="00E12691">
        <w:rPr>
          <w:rFonts w:ascii="Times New Roman" w:hAnsi="Times New Roman"/>
          <w:sz w:val="24"/>
          <w:szCs w:val="24"/>
        </w:rPr>
        <w:t>7</w:t>
      </w:r>
      <w:r w:rsidR="009C058C" w:rsidRPr="00E12691">
        <w:rPr>
          <w:rFonts w:ascii="Times New Roman" w:hAnsi="Times New Roman"/>
          <w:sz w:val="24"/>
          <w:szCs w:val="24"/>
        </w:rPr>
        <w:t xml:space="preserve"> – </w:t>
      </w:r>
      <w:r w:rsidRPr="00E12691">
        <w:rPr>
          <w:rFonts w:ascii="Times New Roman" w:hAnsi="Times New Roman"/>
          <w:sz w:val="24"/>
          <w:szCs w:val="24"/>
        </w:rPr>
        <w:t>В</w:t>
      </w:r>
      <w:r w:rsidR="00934A8B" w:rsidRPr="00E12691">
        <w:rPr>
          <w:rFonts w:ascii="Times New Roman" w:hAnsi="Times New Roman"/>
          <w:sz w:val="24"/>
          <w:szCs w:val="24"/>
        </w:rPr>
        <w:t>;</w:t>
      </w:r>
      <w:r w:rsidRPr="00E12691">
        <w:rPr>
          <w:rFonts w:ascii="Times New Roman" w:hAnsi="Times New Roman"/>
          <w:sz w:val="24"/>
          <w:szCs w:val="24"/>
        </w:rPr>
        <w:t xml:space="preserve"> 8 – А</w:t>
      </w:r>
      <w:r w:rsidR="00934A8B" w:rsidRPr="00E12691">
        <w:rPr>
          <w:rFonts w:ascii="Times New Roman" w:hAnsi="Times New Roman"/>
          <w:sz w:val="24"/>
          <w:szCs w:val="24"/>
        </w:rPr>
        <w:t>; 9 – А 1), Б 3), В 2)</w:t>
      </w:r>
      <w:r w:rsidR="00344B2D" w:rsidRPr="00E12691">
        <w:rPr>
          <w:rFonts w:ascii="Times New Roman" w:hAnsi="Times New Roman"/>
          <w:sz w:val="24"/>
          <w:szCs w:val="24"/>
        </w:rPr>
        <w:t xml:space="preserve">; 10 – </w:t>
      </w:r>
      <w:proofErr w:type="gramStart"/>
      <w:r w:rsidR="00344B2D" w:rsidRPr="00E12691">
        <w:rPr>
          <w:rFonts w:ascii="Times New Roman" w:hAnsi="Times New Roman"/>
          <w:sz w:val="24"/>
          <w:szCs w:val="24"/>
        </w:rPr>
        <w:t>интерактивного</w:t>
      </w:r>
      <w:proofErr w:type="gramEnd"/>
    </w:p>
    <w:p w:rsidR="00041973" w:rsidRPr="00E12691" w:rsidRDefault="00041973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03EEF" w:rsidRPr="00C03EEF" w:rsidRDefault="00C03EEF" w:rsidP="00C03EEF">
      <w:pPr>
        <w:tabs>
          <w:tab w:val="left" w:pos="851"/>
        </w:tabs>
        <w:contextualSpacing/>
        <w:jc w:val="both"/>
        <w:rPr>
          <w:rFonts w:ascii="Times New Roman" w:hAnsi="Times New Roman"/>
        </w:rPr>
      </w:pPr>
      <w:r w:rsidRPr="00C03EEF">
        <w:rPr>
          <w:rFonts w:ascii="Times New Roman" w:hAnsi="Times New Roman"/>
          <w:sz w:val="24"/>
          <w:szCs w:val="24"/>
        </w:rPr>
        <w:t>В качестве «обратной связи» слушателям предлагается заполнить Анкету оценки удовлетворенности учебным процессом на цикле ЦПКП (</w:t>
      </w:r>
      <w:r w:rsidRPr="00C03EEF">
        <w:rPr>
          <w:rFonts w:ascii="Times New Roman" w:hAnsi="Times New Roman"/>
          <w:i/>
          <w:sz w:val="24"/>
          <w:szCs w:val="24"/>
        </w:rPr>
        <w:t>Приложение 2</w:t>
      </w:r>
      <w:r w:rsidRPr="00C03EEF">
        <w:rPr>
          <w:rFonts w:ascii="Times New Roman" w:hAnsi="Times New Roman"/>
          <w:sz w:val="24"/>
          <w:szCs w:val="24"/>
        </w:rPr>
        <w:t>).</w:t>
      </w:r>
    </w:p>
    <w:p w:rsidR="00784581" w:rsidRPr="00E12691" w:rsidRDefault="00784581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br w:type="page"/>
      </w:r>
    </w:p>
    <w:p w:rsidR="003753F0" w:rsidRPr="00E12691" w:rsidRDefault="003753F0" w:rsidP="003753F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577184" w:rsidRPr="00E12691">
        <w:rPr>
          <w:rFonts w:ascii="Times New Roman" w:hAnsi="Times New Roman"/>
          <w:sz w:val="24"/>
          <w:szCs w:val="24"/>
        </w:rPr>
        <w:t xml:space="preserve"> 1</w:t>
      </w: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ГЛОССАРИЙ</w:t>
      </w:r>
    </w:p>
    <w:p w:rsidR="00D60949" w:rsidRPr="00E12691" w:rsidRDefault="00D60949" w:rsidP="00D609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03C2" w:rsidRPr="00E12691" w:rsidRDefault="00CA03C2" w:rsidP="00CA03C2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Дистанционные образовательные технологии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(ДОТ)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E12691">
        <w:rPr>
          <w:rFonts w:ascii="Times New Roman" w:eastAsia="Times New Roman" w:hAnsi="Times New Roman"/>
          <w:sz w:val="24"/>
          <w:lang w:eastAsia="ru-RU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и педагогических работников.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Защита информации</w:t>
      </w:r>
      <w:r w:rsidRPr="00E12691">
        <w:rPr>
          <w:rFonts w:ascii="Times New Roman" w:hAnsi="Times New Roman"/>
          <w:sz w:val="24"/>
          <w:szCs w:val="24"/>
        </w:rPr>
        <w:t xml:space="preserve"> – принятие правовых, организационных и технических мер, направленных на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 соблюдение конфиденциальности информации ограниченного доступа.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безопасность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E12691">
        <w:rPr>
          <w:rFonts w:ascii="Times New Roman" w:eastAsia="Times New Roman" w:hAnsi="Times New Roman"/>
          <w:sz w:val="24"/>
          <w:lang w:eastAsia="ru-RU"/>
        </w:rPr>
        <w:t>защищенность информации и поддерживающей инфраструктуры от случайных или преднамеренных воздействий естественного или искусственного характера, которые могут нанести неприемлемый ущерб субъектам информационных отношений, в том числе владельцам и пользователям информации и поддерживающей инфраструктуры.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Информационная система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Информационные технологии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процессы, методы поиска, сбора, хранения, обработки, предоставления, распространения информации и способы осуществления таких процессов и методов.</w:t>
      </w:r>
    </w:p>
    <w:p w:rsidR="00CA03C2" w:rsidRPr="00E12691" w:rsidRDefault="00CA03C2" w:rsidP="00CA03C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Информационные технологии в образовании – </w:t>
      </w:r>
      <w:r w:rsidRPr="00E12691">
        <w:rPr>
          <w:rFonts w:ascii="Times New Roman" w:hAnsi="Times New Roman"/>
          <w:bCs/>
          <w:sz w:val="24"/>
          <w:szCs w:val="24"/>
          <w:lang w:eastAsia="ru-RU"/>
        </w:rPr>
        <w:t xml:space="preserve">это процесс подготовки и передачи информации обучаемому, средством </w:t>
      </w:r>
      <w:proofErr w:type="gramStart"/>
      <w:r w:rsidRPr="00E12691">
        <w:rPr>
          <w:rFonts w:ascii="Times New Roman" w:hAnsi="Times New Roman"/>
          <w:bCs/>
          <w:sz w:val="24"/>
          <w:szCs w:val="24"/>
          <w:lang w:eastAsia="ru-RU"/>
        </w:rPr>
        <w:t>осуществления</w:t>
      </w:r>
      <w:proofErr w:type="gramEnd"/>
      <w:r w:rsidRPr="00E12691">
        <w:rPr>
          <w:rFonts w:ascii="Times New Roman" w:hAnsi="Times New Roman"/>
          <w:bCs/>
          <w:sz w:val="24"/>
          <w:szCs w:val="24"/>
          <w:lang w:eastAsia="ru-RU"/>
        </w:rPr>
        <w:t xml:space="preserve"> которого является компьютерная техника и программное обеспечение.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Информация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сведения (сообщения, данные) независимо от формы их представления; </w:t>
      </w:r>
      <w:r w:rsidRPr="00E12691">
        <w:rPr>
          <w:rFonts w:ascii="Times New Roman" w:hAnsi="Times New Roman"/>
          <w:sz w:val="24"/>
          <w:szCs w:val="24"/>
        </w:rPr>
        <w:t>реализацию права на доступ к информации.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Конфиденциальность информации </w:t>
      </w: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обладателя.</w:t>
      </w:r>
    </w:p>
    <w:p w:rsidR="00CA03C2" w:rsidRPr="00E12691" w:rsidRDefault="00CA03C2" w:rsidP="00CA03C2">
      <w:pPr>
        <w:tabs>
          <w:tab w:val="left" w:pos="284"/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Персонализированное образование </w:t>
      </w: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– </w:t>
      </w:r>
      <w:r w:rsidRPr="00E12691">
        <w:rPr>
          <w:rFonts w:ascii="Times New Roman" w:eastAsia="Times New Roman" w:hAnsi="Times New Roman"/>
          <w:sz w:val="24"/>
          <w:lang w:eastAsia="ru-RU"/>
        </w:rPr>
        <w:t>о</w:t>
      </w:r>
      <w:r w:rsidRPr="00E12691">
        <w:rPr>
          <w:rFonts w:ascii="Times New Roman" w:eastAsia="Times New Roman" w:hAnsi="Times New Roman"/>
          <w:sz w:val="24"/>
          <w:szCs w:val="24"/>
          <w:lang w:eastAsia="ar-SA"/>
        </w:rPr>
        <w:t>бразовательная модель, в которой программы, методы обучения и академические стратегии ориентированы на индивидуальные потребности, интересы и социокультурный фон обучаемого</w:t>
      </w:r>
      <w:r w:rsidRPr="00E12691"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</w:p>
    <w:p w:rsidR="00CA03C2" w:rsidRPr="00E12691" w:rsidRDefault="00CA03C2" w:rsidP="00CA03C2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Система дистанционного обучения (СДО)</w:t>
      </w:r>
      <w:r w:rsidR="00577184" w:rsidRPr="00E12691">
        <w:rPr>
          <w:rFonts w:ascii="Times New Roman" w:eastAsia="Times New Roman" w:hAnsi="Times New Roman"/>
          <w:b/>
          <w:sz w:val="24"/>
          <w:lang w:eastAsia="ru-RU"/>
        </w:rPr>
        <w:t xml:space="preserve"> 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E12691">
        <w:rPr>
          <w:rFonts w:ascii="Times New Roman" w:eastAsia="Times New Roman" w:hAnsi="Times New Roman"/>
          <w:sz w:val="24"/>
          <w:lang w:eastAsia="ru-RU"/>
        </w:rPr>
        <w:t>электронная информационно-образовательная среда в виде системно организованной совокупности информационно-коммуникационных средств и технологий, процессов программно-аппаратного и организационно-методического обеспечения, деятельности педагогического, учебно-вспомогательного и инженерного персонала (сотрудников), ориентированная на реализацию системы сопровождения учебного процесса.</w:t>
      </w:r>
    </w:p>
    <w:p w:rsidR="00CA03C2" w:rsidRPr="00E12691" w:rsidRDefault="00CA03C2" w:rsidP="00CA03C2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12691">
        <w:rPr>
          <w:rFonts w:ascii="Times New Roman" w:hAnsi="Times New Roman"/>
          <w:b/>
          <w:sz w:val="24"/>
          <w:szCs w:val="24"/>
          <w:lang w:eastAsia="ru-RU"/>
        </w:rPr>
        <w:t>Система управления обучением</w:t>
      </w:r>
      <w:r w:rsidRPr="00E12691">
        <w:rPr>
          <w:rFonts w:ascii="Times New Roman" w:hAnsi="Times New Roman"/>
          <w:sz w:val="24"/>
          <w:szCs w:val="24"/>
          <w:lang w:eastAsia="ru-RU"/>
        </w:rPr>
        <w:t xml:space="preserve"> (LMS - </w:t>
      </w:r>
      <w:r w:rsidRPr="00E12691">
        <w:rPr>
          <w:rFonts w:ascii="Times New Roman" w:hAnsi="Times New Roman"/>
          <w:sz w:val="24"/>
          <w:szCs w:val="24"/>
          <w:lang w:val="en-US" w:eastAsia="ru-RU"/>
        </w:rPr>
        <w:t>L</w:t>
      </w:r>
      <w:proofErr w:type="spellStart"/>
      <w:r w:rsidRPr="00E12691">
        <w:rPr>
          <w:rFonts w:ascii="Times New Roman" w:hAnsi="Times New Roman"/>
          <w:sz w:val="24"/>
          <w:szCs w:val="24"/>
          <w:lang w:eastAsia="ru-RU"/>
        </w:rPr>
        <w:t>earning</w:t>
      </w:r>
      <w:proofErr w:type="spellEnd"/>
      <w:r w:rsidRPr="00E12691">
        <w:rPr>
          <w:rFonts w:ascii="Times New Roman" w:hAnsi="Times New Roman"/>
          <w:sz w:val="24"/>
          <w:szCs w:val="24"/>
          <w:lang w:val="en-US" w:eastAsia="ru-RU"/>
        </w:rPr>
        <w:t>M</w:t>
      </w:r>
      <w:proofErr w:type="spellStart"/>
      <w:r w:rsidRPr="00E12691">
        <w:rPr>
          <w:rFonts w:ascii="Times New Roman" w:hAnsi="Times New Roman"/>
          <w:sz w:val="24"/>
          <w:szCs w:val="24"/>
          <w:lang w:eastAsia="ru-RU"/>
        </w:rPr>
        <w:t>anagement</w:t>
      </w:r>
      <w:proofErr w:type="spellEnd"/>
      <w:r w:rsidRPr="00E12691">
        <w:rPr>
          <w:rFonts w:ascii="Times New Roman" w:hAnsi="Times New Roman"/>
          <w:sz w:val="24"/>
          <w:szCs w:val="24"/>
          <w:lang w:val="en-US" w:eastAsia="ru-RU"/>
        </w:rPr>
        <w:t>S</w:t>
      </w:r>
      <w:proofErr w:type="spellStart"/>
      <w:r w:rsidRPr="00E12691">
        <w:rPr>
          <w:rFonts w:ascii="Times New Roman" w:hAnsi="Times New Roman"/>
          <w:sz w:val="24"/>
          <w:szCs w:val="24"/>
          <w:lang w:eastAsia="ru-RU"/>
        </w:rPr>
        <w:t>ystem</w:t>
      </w:r>
      <w:proofErr w:type="spellEnd"/>
      <w:r w:rsidRPr="00E12691">
        <w:rPr>
          <w:rFonts w:ascii="Times New Roman" w:hAnsi="Times New Roman"/>
          <w:sz w:val="24"/>
          <w:szCs w:val="24"/>
          <w:lang w:eastAsia="ru-RU"/>
        </w:rPr>
        <w:t xml:space="preserve">) </w:t>
      </w:r>
      <w:r w:rsidRPr="00E12691">
        <w:rPr>
          <w:rFonts w:ascii="Times New Roman" w:hAnsi="Times New Roman"/>
          <w:b/>
          <w:bCs/>
          <w:sz w:val="24"/>
          <w:szCs w:val="24"/>
          <w:lang w:eastAsia="ru-RU"/>
        </w:rPr>
        <w:t>–</w:t>
      </w:r>
      <w:r w:rsidRPr="00E12691">
        <w:rPr>
          <w:rFonts w:ascii="Times New Roman" w:hAnsi="Times New Roman"/>
          <w:sz w:val="24"/>
          <w:szCs w:val="24"/>
          <w:lang w:eastAsia="ru-RU"/>
        </w:rPr>
        <w:t xml:space="preserve"> инструмент и среда, предназначенная для представления учебных курсов в Интернет/</w:t>
      </w:r>
      <w:proofErr w:type="spellStart"/>
      <w:r w:rsidRPr="00E12691">
        <w:rPr>
          <w:rFonts w:ascii="Times New Roman" w:hAnsi="Times New Roman"/>
          <w:sz w:val="24"/>
          <w:szCs w:val="24"/>
          <w:lang w:eastAsia="ru-RU"/>
        </w:rPr>
        <w:t>Интранет-сетях</w:t>
      </w:r>
      <w:proofErr w:type="spellEnd"/>
      <w:r w:rsidRPr="00E12691">
        <w:rPr>
          <w:rFonts w:ascii="Times New Roman" w:hAnsi="Times New Roman"/>
          <w:sz w:val="24"/>
          <w:szCs w:val="24"/>
          <w:lang w:eastAsia="ru-RU"/>
        </w:rPr>
        <w:t xml:space="preserve"> и реализации интерактивного процесса обучения. </w:t>
      </w:r>
    </w:p>
    <w:p w:rsidR="00CA03C2" w:rsidRPr="00E12691" w:rsidRDefault="00CA03C2" w:rsidP="00CA03C2">
      <w:pPr>
        <w:pStyle w:val="af6"/>
        <w:widowControl w:val="0"/>
        <w:adjustRightInd w:val="0"/>
        <w:spacing w:after="0"/>
        <w:jc w:val="both"/>
        <w:textAlignment w:val="baseline"/>
        <w:outlineLvl w:val="9"/>
        <w:rPr>
          <w:rFonts w:ascii="Times New Roman" w:hAnsi="Times New Roman"/>
        </w:rPr>
      </w:pPr>
      <w:r w:rsidRPr="00E12691">
        <w:rPr>
          <w:rFonts w:ascii="Times New Roman" w:hAnsi="Times New Roman"/>
          <w:b/>
          <w:bCs/>
          <w:szCs w:val="24"/>
        </w:rPr>
        <w:t xml:space="preserve">Учебный контент – </w:t>
      </w:r>
      <w:r w:rsidRPr="00E12691">
        <w:rPr>
          <w:rFonts w:ascii="Times New Roman" w:hAnsi="Times New Roman"/>
          <w:bCs/>
          <w:szCs w:val="24"/>
        </w:rPr>
        <w:t>электронные учебные курсы, как комплекс учебно-методических материалов, информационное наполнение системы.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грамотность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способность использовать цифровые технологии, инструменты коммуникации и сети для поиска, анализа, создания и управления информацией с целью удовлетворения личных, образовательных и профессиональных потребностей, сотрудничества и коллективной работы в цифровой среде, учитывая основы информационной безопасности, а также этические и правовые нормы работы с информацией.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зрелость отрасли «Образование»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достижение заданного уровня внедрения цифровых технологий в образовательный процесс в целях повышения качества образования, успешности функционирования внутренней структуры образовательных организаций, </w:t>
      </w:r>
      <w:r w:rsidRPr="00E12691">
        <w:rPr>
          <w:rFonts w:ascii="Times New Roman" w:eastAsia="Times New Roman" w:hAnsi="Times New Roman"/>
          <w:sz w:val="24"/>
          <w:lang w:eastAsia="ru-RU"/>
        </w:rPr>
        <w:lastRenderedPageBreak/>
        <w:t>усиления традиционной системы образования, а также достижение заданного уровня цифровой грамотности участников образовательного процесса.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образовательная среда (ЦОС)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цифровое пространство, состоящее из открытой совокупности информационных систем, которые объединяют всех участников образовательного процесса.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Цифровая трансформация отрасли «Образование»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обновление планируемых образовательных результатов, содержания образования, методов и организационных форм учебной работы, а также оценивания достигнутых результатов в быстроразвивающейся цифровой среде для кардинального улучшения образовательных результатов каждого обучающегося.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Цифровые компетенции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способность решать разнообразные задачи в области использования информационно-коммуникационных технологий.</w:t>
      </w:r>
    </w:p>
    <w:p w:rsidR="00CA03C2" w:rsidRPr="00E12691" w:rsidRDefault="00CA03C2" w:rsidP="00CA03C2">
      <w:pPr>
        <w:pStyle w:val="a8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Цифровые технологии в образовании</w:t>
      </w:r>
      <w:r w:rsidRPr="00E12691">
        <w:rPr>
          <w:rFonts w:ascii="Times New Roman" w:eastAsia="Times New Roman" w:hAnsi="Times New Roman"/>
          <w:sz w:val="24"/>
          <w:lang w:eastAsia="ru-RU"/>
        </w:rPr>
        <w:t xml:space="preserve"> – это способ организации современной образовательной среды, который базируется на цифровых технологиях.</w:t>
      </w:r>
    </w:p>
    <w:p w:rsidR="00CA03C2" w:rsidRPr="00E12691" w:rsidRDefault="00CA03C2" w:rsidP="00CA03C2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>Электронная информационно-образовательная среда (ЭИОС)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E12691">
        <w:rPr>
          <w:rFonts w:ascii="Times New Roman" w:eastAsia="Times New Roman" w:hAnsi="Times New Roman"/>
          <w:sz w:val="24"/>
          <w:lang w:eastAsia="ru-RU"/>
        </w:rPr>
        <w:t>это совокупность информационных технологий, телекоммуникационных технологий, соответствующих технологических средств, электронных информационных и образовательных ресурсов, необходимых и достаточных для организации опосредованного (на расстоянии) взаимодействия обучающихся с педагогическим, учебно-вспомогательным, административно-хозяйственным персоналом, а также между собой.</w:t>
      </w:r>
    </w:p>
    <w:p w:rsidR="00CA03C2" w:rsidRPr="00E12691" w:rsidRDefault="00CA03C2" w:rsidP="00CA03C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  <w:r w:rsidRPr="00E12691">
        <w:rPr>
          <w:rFonts w:ascii="Times New Roman" w:eastAsia="Times New Roman" w:hAnsi="Times New Roman"/>
          <w:b/>
          <w:sz w:val="24"/>
          <w:lang w:eastAsia="ru-RU"/>
        </w:rPr>
        <w:t xml:space="preserve">Электронное обучение (ЭО) </w:t>
      </w:r>
      <w:r w:rsidRPr="00E12691">
        <w:rPr>
          <w:rFonts w:ascii="Times New Roman" w:hAnsi="Times New Roman"/>
          <w:sz w:val="24"/>
          <w:szCs w:val="24"/>
          <w:lang w:eastAsia="ru-RU"/>
        </w:rPr>
        <w:t>(</w:t>
      </w:r>
      <w:hyperlink r:id="rId10" w:history="1">
        <w:r w:rsidRPr="00E12691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E12691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E12691">
        <w:rPr>
          <w:rFonts w:ascii="Times New Roman" w:hAnsi="Times New Roman"/>
          <w:i/>
          <w:iCs/>
          <w:sz w:val="24"/>
          <w:szCs w:val="24"/>
          <w:lang w:eastAsia="ru-RU"/>
        </w:rPr>
        <w:t>E-learning</w:t>
      </w:r>
      <w:proofErr w:type="spellEnd"/>
      <w:r w:rsidRPr="00E12691">
        <w:rPr>
          <w:rFonts w:ascii="Times New Roman" w:hAnsi="Times New Roman"/>
          <w:sz w:val="24"/>
          <w:szCs w:val="24"/>
          <w:lang w:eastAsia="ru-RU"/>
        </w:rPr>
        <w:t xml:space="preserve">, сокращение от </w:t>
      </w:r>
      <w:hyperlink r:id="rId11" w:history="1">
        <w:r w:rsidRPr="00E12691">
          <w:rPr>
            <w:rStyle w:val="ad"/>
            <w:rFonts w:ascii="Times New Roman" w:hAnsi="Times New Roman"/>
            <w:sz w:val="24"/>
            <w:szCs w:val="24"/>
            <w:lang w:eastAsia="ru-RU"/>
          </w:rPr>
          <w:t>англ.</w:t>
        </w:r>
      </w:hyperlink>
      <w:r w:rsidRPr="00E12691">
        <w:rPr>
          <w:rFonts w:ascii="Times New Roman" w:hAnsi="Times New Roman"/>
          <w:sz w:val="24"/>
          <w:szCs w:val="24"/>
          <w:lang w:eastAsia="ru-RU"/>
        </w:rPr>
        <w:t> </w:t>
      </w:r>
      <w:proofErr w:type="spellStart"/>
      <w:r w:rsidRPr="00E12691">
        <w:rPr>
          <w:rFonts w:ascii="Times New Roman" w:hAnsi="Times New Roman"/>
          <w:i/>
          <w:iCs/>
          <w:sz w:val="24"/>
          <w:szCs w:val="24"/>
          <w:lang w:eastAsia="ru-RU"/>
        </w:rPr>
        <w:t>ElectronicLearning</w:t>
      </w:r>
      <w:proofErr w:type="spellEnd"/>
      <w:r w:rsidRPr="00E12691">
        <w:rPr>
          <w:rFonts w:ascii="Times New Roman" w:hAnsi="Times New Roman"/>
          <w:sz w:val="24"/>
          <w:szCs w:val="24"/>
          <w:lang w:eastAsia="ru-RU"/>
        </w:rPr>
        <w:t>)</w:t>
      </w:r>
      <w:r w:rsidRPr="00E12691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Pr="00E12691">
        <w:rPr>
          <w:rFonts w:ascii="Times New Roman" w:eastAsia="Times New Roman" w:hAnsi="Times New Roman"/>
          <w:sz w:val="24"/>
          <w:lang w:eastAsia="ru-RU"/>
        </w:rPr>
        <w:t>организация образовательного процесса с применением содержащейся в базах данных и используемой при реализации образовательных программ информации и обеспечивающих ее обработку, информационных технологий, технических средств, а так же информационно-телекоммуникационных сетей, обеспечивающих передачу по линиям связи указанной информации, взаимодействие участников образовательного процесса.</w:t>
      </w:r>
    </w:p>
    <w:p w:rsidR="00E667DB" w:rsidRPr="00E12691" w:rsidRDefault="00E667DB" w:rsidP="00E667DB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9C058C" w:rsidRPr="00E12691" w:rsidRDefault="00D60949" w:rsidP="009C058C">
      <w:pPr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ab/>
      </w:r>
    </w:p>
    <w:p w:rsidR="00F049AF" w:rsidRPr="00E12691" w:rsidRDefault="00F049AF" w:rsidP="00F049AF">
      <w:pPr>
        <w:tabs>
          <w:tab w:val="left" w:pos="284"/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D60949" w:rsidRPr="00E12691" w:rsidRDefault="00D60949" w:rsidP="00F049AF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DE72A6" w:rsidRPr="00E12691" w:rsidRDefault="00DE72A6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АНКЕТА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оценки удовлетворенности учебным процессом на цикле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691">
        <w:rPr>
          <w:rFonts w:ascii="Times New Roman" w:hAnsi="Times New Roman"/>
          <w:b/>
          <w:sz w:val="24"/>
          <w:szCs w:val="24"/>
        </w:rPr>
        <w:t>ЦПКП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Ф.И.О., кафедра,  должность 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Ваш педагогический стаж  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1. Оцените содержание занятий на цикле по 5-балльной  шкале 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2. Оцените форму подачи материала по 5-балльной шкале __________________________________________</w:t>
      </w:r>
    </w:p>
    <w:p w:rsidR="00577184" w:rsidRPr="00E12691" w:rsidRDefault="00577184" w:rsidP="00577184">
      <w:pPr>
        <w:tabs>
          <w:tab w:val="num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3. Укажите  положения лекций (семинаров), которые Вас заинтересовали и способствовали развитию Вашего общего кругозора __</w:t>
      </w:r>
      <w:r w:rsidRPr="00E12691">
        <w:rPr>
          <w:rFonts w:ascii="Times New Roman" w:hAnsi="Times New Roman"/>
          <w:bCs/>
          <w:sz w:val="24"/>
          <w:szCs w:val="24"/>
        </w:rPr>
        <w:t>_________________________________________________________________________________________</w:t>
      </w:r>
      <w:r w:rsidRPr="00E12691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4. Перечислите основные  положения лекций (семинаров), которые, на Ваш взгляд, могут найти непосредственное применение  для повышения эффективности учебного процесса 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5. Отметьте положения лекций  (семинаров), которые, по Вашему мнению, следовало бы углубить и расширить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6. Отметьте  положения лекций  (семинаров), которые, по Вашему мнению, следовало бы сократить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«___»__________ 20__ г.</w:t>
      </w:r>
    </w:p>
    <w:p w:rsidR="00577184" w:rsidRPr="00E12691" w:rsidRDefault="00577184" w:rsidP="005771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12691">
        <w:rPr>
          <w:rFonts w:ascii="Times New Roman" w:hAnsi="Times New Roman"/>
          <w:sz w:val="24"/>
          <w:szCs w:val="24"/>
        </w:rPr>
        <w:t>СПАСИБО!</w:t>
      </w:r>
    </w:p>
    <w:p w:rsidR="00577184" w:rsidRPr="00E12691" w:rsidRDefault="00577184" w:rsidP="00577184">
      <w:pPr>
        <w:jc w:val="center"/>
        <w:rPr>
          <w:b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577184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577184" w:rsidRPr="00E12691" w:rsidRDefault="00577184" w:rsidP="00167EE8">
      <w:pPr>
        <w:ind w:left="426" w:hanging="426"/>
        <w:jc w:val="both"/>
        <w:rPr>
          <w:rFonts w:ascii="Times New Roman" w:hAnsi="Times New Roman"/>
          <w:sz w:val="24"/>
          <w:szCs w:val="24"/>
        </w:rPr>
      </w:pPr>
    </w:p>
    <w:sectPr w:rsidR="00577184" w:rsidRPr="00E12691" w:rsidSect="00651429">
      <w:footerReference w:type="defaul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158" w:rsidRDefault="00061158" w:rsidP="00D2713C">
      <w:pPr>
        <w:spacing w:after="0" w:line="240" w:lineRule="auto"/>
      </w:pPr>
      <w:r>
        <w:separator/>
      </w:r>
    </w:p>
  </w:endnote>
  <w:endnote w:type="continuationSeparator" w:id="0">
    <w:p w:rsidR="00061158" w:rsidRDefault="00061158" w:rsidP="00D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1010"/>
      <w:docPartObj>
        <w:docPartGallery w:val="Page Numbers (Bottom of Page)"/>
        <w:docPartUnique/>
      </w:docPartObj>
    </w:sdtPr>
    <w:sdtContent>
      <w:p w:rsidR="00032123" w:rsidRDefault="00DA5EEB">
        <w:pPr>
          <w:pStyle w:val="af1"/>
          <w:jc w:val="center"/>
        </w:pPr>
        <w:fldSimple w:instr=" PAGE   \* MERGEFORMAT ">
          <w:r w:rsidR="00AF5B5B">
            <w:rPr>
              <w:noProof/>
            </w:rPr>
            <w:t>19</w:t>
          </w:r>
        </w:fldSimple>
      </w:p>
    </w:sdtContent>
  </w:sdt>
  <w:p w:rsidR="00032123" w:rsidRDefault="0003212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158" w:rsidRDefault="00061158" w:rsidP="00D2713C">
      <w:pPr>
        <w:spacing w:after="0" w:line="240" w:lineRule="auto"/>
      </w:pPr>
      <w:r>
        <w:separator/>
      </w:r>
    </w:p>
  </w:footnote>
  <w:footnote w:type="continuationSeparator" w:id="0">
    <w:p w:rsidR="00061158" w:rsidRDefault="00061158" w:rsidP="00D27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F9230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114F2F"/>
    <w:multiLevelType w:val="hybridMultilevel"/>
    <w:tmpl w:val="709A5E56"/>
    <w:lvl w:ilvl="0" w:tplc="3FD2B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60A43"/>
    <w:multiLevelType w:val="hybridMultilevel"/>
    <w:tmpl w:val="9A089C68"/>
    <w:lvl w:ilvl="0" w:tplc="D532A06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D5BF4"/>
    <w:multiLevelType w:val="hybridMultilevel"/>
    <w:tmpl w:val="DF86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E24CD"/>
    <w:multiLevelType w:val="hybridMultilevel"/>
    <w:tmpl w:val="2E748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248BA"/>
    <w:multiLevelType w:val="hybridMultilevel"/>
    <w:tmpl w:val="AAFAE89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0DA06B4C"/>
    <w:multiLevelType w:val="hybridMultilevel"/>
    <w:tmpl w:val="2C5E66EA"/>
    <w:lvl w:ilvl="0" w:tplc="A044DEE0">
      <w:start w:val="1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0EF5129"/>
    <w:multiLevelType w:val="hybridMultilevel"/>
    <w:tmpl w:val="CE960C62"/>
    <w:lvl w:ilvl="0" w:tplc="600E56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B86CF8"/>
    <w:multiLevelType w:val="hybridMultilevel"/>
    <w:tmpl w:val="8020DFD4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13611326"/>
    <w:multiLevelType w:val="hybridMultilevel"/>
    <w:tmpl w:val="9280C0E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94200C"/>
    <w:multiLevelType w:val="hybridMultilevel"/>
    <w:tmpl w:val="639824B8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7F5761"/>
    <w:multiLevelType w:val="hybridMultilevel"/>
    <w:tmpl w:val="BFB4161C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F1433"/>
    <w:multiLevelType w:val="hybridMultilevel"/>
    <w:tmpl w:val="813A0940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574F6A"/>
    <w:multiLevelType w:val="hybridMultilevel"/>
    <w:tmpl w:val="A0C89E8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B31AFA"/>
    <w:multiLevelType w:val="hybridMultilevel"/>
    <w:tmpl w:val="555AD408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>
    <w:nsid w:val="2BE23836"/>
    <w:multiLevelType w:val="hybridMultilevel"/>
    <w:tmpl w:val="63B21B7A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6725B9"/>
    <w:multiLevelType w:val="hybridMultilevel"/>
    <w:tmpl w:val="BA4C75E0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7">
    <w:nsid w:val="310C627E"/>
    <w:multiLevelType w:val="multilevel"/>
    <w:tmpl w:val="96F26F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717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/>
        <w:i w:val="0"/>
      </w:rPr>
    </w:lvl>
  </w:abstractNum>
  <w:abstractNum w:abstractNumId="18">
    <w:nsid w:val="31A951EA"/>
    <w:multiLevelType w:val="hybridMultilevel"/>
    <w:tmpl w:val="8062ACD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3A07C2"/>
    <w:multiLevelType w:val="hybridMultilevel"/>
    <w:tmpl w:val="994A323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A46951"/>
    <w:multiLevelType w:val="hybridMultilevel"/>
    <w:tmpl w:val="3030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300592"/>
    <w:multiLevelType w:val="hybridMultilevel"/>
    <w:tmpl w:val="A062376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A801A2"/>
    <w:multiLevelType w:val="hybridMultilevel"/>
    <w:tmpl w:val="1088ACBC"/>
    <w:lvl w:ilvl="0" w:tplc="4E964D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9A4890"/>
    <w:multiLevelType w:val="hybridMultilevel"/>
    <w:tmpl w:val="F300E8F4"/>
    <w:lvl w:ilvl="0" w:tplc="EB7224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5425A5"/>
    <w:multiLevelType w:val="hybridMultilevel"/>
    <w:tmpl w:val="C4D0D80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8C050E"/>
    <w:multiLevelType w:val="multilevel"/>
    <w:tmpl w:val="B8E249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53261D4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C04F3"/>
    <w:multiLevelType w:val="hybridMultilevel"/>
    <w:tmpl w:val="423416EC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F245CE"/>
    <w:multiLevelType w:val="hybridMultilevel"/>
    <w:tmpl w:val="7B4C71C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9029FF"/>
    <w:multiLevelType w:val="hybridMultilevel"/>
    <w:tmpl w:val="AC6049A4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D86810"/>
    <w:multiLevelType w:val="hybridMultilevel"/>
    <w:tmpl w:val="12C0B4E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B14B6C"/>
    <w:multiLevelType w:val="hybridMultilevel"/>
    <w:tmpl w:val="45A88AD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F5075A"/>
    <w:multiLevelType w:val="hybridMultilevel"/>
    <w:tmpl w:val="7730F3C6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363E3F"/>
    <w:multiLevelType w:val="hybridMultilevel"/>
    <w:tmpl w:val="5B9AB022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452B20"/>
    <w:multiLevelType w:val="hybridMultilevel"/>
    <w:tmpl w:val="9C7499C2"/>
    <w:lvl w:ilvl="0" w:tplc="98DE1CF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5BE109BB"/>
    <w:multiLevelType w:val="hybridMultilevel"/>
    <w:tmpl w:val="11A0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9C4BB1"/>
    <w:multiLevelType w:val="multilevel"/>
    <w:tmpl w:val="778A8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i w:val="0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i w:val="0"/>
      </w:rPr>
    </w:lvl>
  </w:abstractNum>
  <w:abstractNum w:abstractNumId="37">
    <w:nsid w:val="60C64743"/>
    <w:multiLevelType w:val="hybridMultilevel"/>
    <w:tmpl w:val="450E985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374A38"/>
    <w:multiLevelType w:val="hybridMultilevel"/>
    <w:tmpl w:val="383CBF8E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AD3E7D"/>
    <w:multiLevelType w:val="hybridMultilevel"/>
    <w:tmpl w:val="19C268A0"/>
    <w:lvl w:ilvl="0" w:tplc="EB7224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421039D"/>
    <w:multiLevelType w:val="hybridMultilevel"/>
    <w:tmpl w:val="6B0C26F0"/>
    <w:lvl w:ilvl="0" w:tplc="227E8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0D7EC6"/>
    <w:multiLevelType w:val="hybridMultilevel"/>
    <w:tmpl w:val="9BEC274C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F2C4A1A"/>
    <w:multiLevelType w:val="hybridMultilevel"/>
    <w:tmpl w:val="207EDB3E"/>
    <w:lvl w:ilvl="0" w:tplc="A044DEE0">
      <w:start w:val="1"/>
      <w:numFmt w:val="bullet"/>
      <w:lvlText w:val="–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00B2A3E"/>
    <w:multiLevelType w:val="hybridMultilevel"/>
    <w:tmpl w:val="9D58C1F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FE5784"/>
    <w:multiLevelType w:val="hybridMultilevel"/>
    <w:tmpl w:val="5A909B8C"/>
    <w:lvl w:ilvl="0" w:tplc="EB722484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5">
    <w:nsid w:val="794636E5"/>
    <w:multiLevelType w:val="hybridMultilevel"/>
    <w:tmpl w:val="3ACAA09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3216AC"/>
    <w:multiLevelType w:val="hybridMultilevel"/>
    <w:tmpl w:val="124AED78"/>
    <w:lvl w:ilvl="0" w:tplc="EB72248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B623503"/>
    <w:multiLevelType w:val="hybridMultilevel"/>
    <w:tmpl w:val="019ABC78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FD5760"/>
    <w:multiLevelType w:val="hybridMultilevel"/>
    <w:tmpl w:val="92F2BE84"/>
    <w:lvl w:ilvl="0" w:tplc="251CFECC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6"/>
  </w:num>
  <w:num w:numId="9">
    <w:abstractNumId w:val="2"/>
  </w:num>
  <w:num w:numId="10">
    <w:abstractNumId w:val="40"/>
  </w:num>
  <w:num w:numId="11">
    <w:abstractNumId w:val="25"/>
  </w:num>
  <w:num w:numId="12">
    <w:abstractNumId w:val="20"/>
  </w:num>
  <w:num w:numId="13">
    <w:abstractNumId w:val="17"/>
  </w:num>
  <w:num w:numId="14">
    <w:abstractNumId w:val="10"/>
  </w:num>
  <w:num w:numId="15">
    <w:abstractNumId w:val="13"/>
  </w:num>
  <w:num w:numId="16">
    <w:abstractNumId w:val="32"/>
  </w:num>
  <w:num w:numId="17">
    <w:abstractNumId w:val="38"/>
  </w:num>
  <w:num w:numId="18">
    <w:abstractNumId w:val="0"/>
  </w:num>
  <w:num w:numId="19">
    <w:abstractNumId w:val="4"/>
  </w:num>
  <w:num w:numId="20">
    <w:abstractNumId w:val="35"/>
  </w:num>
  <w:num w:numId="21">
    <w:abstractNumId w:val="22"/>
  </w:num>
  <w:num w:numId="22">
    <w:abstractNumId w:val="48"/>
  </w:num>
  <w:num w:numId="23">
    <w:abstractNumId w:val="12"/>
  </w:num>
  <w:num w:numId="24">
    <w:abstractNumId w:val="43"/>
  </w:num>
  <w:num w:numId="25">
    <w:abstractNumId w:val="45"/>
  </w:num>
  <w:num w:numId="26">
    <w:abstractNumId w:val="33"/>
  </w:num>
  <w:num w:numId="27">
    <w:abstractNumId w:val="28"/>
  </w:num>
  <w:num w:numId="28">
    <w:abstractNumId w:val="26"/>
  </w:num>
  <w:num w:numId="29">
    <w:abstractNumId w:val="30"/>
  </w:num>
  <w:num w:numId="30">
    <w:abstractNumId w:val="21"/>
  </w:num>
  <w:num w:numId="31">
    <w:abstractNumId w:val="39"/>
  </w:num>
  <w:num w:numId="32">
    <w:abstractNumId w:val="14"/>
  </w:num>
  <w:num w:numId="33">
    <w:abstractNumId w:val="8"/>
  </w:num>
  <w:num w:numId="34">
    <w:abstractNumId w:val="44"/>
  </w:num>
  <w:num w:numId="35">
    <w:abstractNumId w:val="16"/>
  </w:num>
  <w:num w:numId="36">
    <w:abstractNumId w:val="5"/>
  </w:num>
  <w:num w:numId="37">
    <w:abstractNumId w:val="11"/>
  </w:num>
  <w:num w:numId="38">
    <w:abstractNumId w:val="37"/>
  </w:num>
  <w:num w:numId="39">
    <w:abstractNumId w:val="18"/>
  </w:num>
  <w:num w:numId="40">
    <w:abstractNumId w:val="9"/>
  </w:num>
  <w:num w:numId="41">
    <w:abstractNumId w:val="47"/>
  </w:num>
  <w:num w:numId="42">
    <w:abstractNumId w:val="31"/>
  </w:num>
  <w:num w:numId="43">
    <w:abstractNumId w:val="15"/>
  </w:num>
  <w:num w:numId="44">
    <w:abstractNumId w:val="24"/>
  </w:num>
  <w:num w:numId="45">
    <w:abstractNumId w:val="3"/>
  </w:num>
  <w:num w:numId="46">
    <w:abstractNumId w:val="1"/>
  </w:num>
  <w:num w:numId="47">
    <w:abstractNumId w:val="34"/>
  </w:num>
  <w:num w:numId="48">
    <w:abstractNumId w:val="42"/>
  </w:num>
  <w:num w:numId="49">
    <w:abstractNumId w:val="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FF8"/>
    <w:rsid w:val="00003F32"/>
    <w:rsid w:val="00014AAC"/>
    <w:rsid w:val="00015411"/>
    <w:rsid w:val="00032123"/>
    <w:rsid w:val="000368D3"/>
    <w:rsid w:val="00041973"/>
    <w:rsid w:val="00041C9F"/>
    <w:rsid w:val="00042156"/>
    <w:rsid w:val="00061158"/>
    <w:rsid w:val="00065ECD"/>
    <w:rsid w:val="00072619"/>
    <w:rsid w:val="00073FEE"/>
    <w:rsid w:val="00075E07"/>
    <w:rsid w:val="00085ABD"/>
    <w:rsid w:val="00090582"/>
    <w:rsid w:val="000953CF"/>
    <w:rsid w:val="000A1D5D"/>
    <w:rsid w:val="000D7640"/>
    <w:rsid w:val="000E4429"/>
    <w:rsid w:val="000F4D66"/>
    <w:rsid w:val="000F7CF8"/>
    <w:rsid w:val="00101CEA"/>
    <w:rsid w:val="001031B3"/>
    <w:rsid w:val="00111570"/>
    <w:rsid w:val="00121ACC"/>
    <w:rsid w:val="001305A6"/>
    <w:rsid w:val="00140ACE"/>
    <w:rsid w:val="00141CB9"/>
    <w:rsid w:val="0015124A"/>
    <w:rsid w:val="00167EE8"/>
    <w:rsid w:val="00172B19"/>
    <w:rsid w:val="0017515F"/>
    <w:rsid w:val="00180921"/>
    <w:rsid w:val="001972B4"/>
    <w:rsid w:val="001B1ED8"/>
    <w:rsid w:val="00222ED8"/>
    <w:rsid w:val="00251717"/>
    <w:rsid w:val="00284885"/>
    <w:rsid w:val="00287147"/>
    <w:rsid w:val="00296201"/>
    <w:rsid w:val="002A4CD2"/>
    <w:rsid w:val="002B402B"/>
    <w:rsid w:val="002C12D7"/>
    <w:rsid w:val="002C5F2A"/>
    <w:rsid w:val="002C641F"/>
    <w:rsid w:val="002D47FC"/>
    <w:rsid w:val="002E6EDE"/>
    <w:rsid w:val="002F12A0"/>
    <w:rsid w:val="002F3FAE"/>
    <w:rsid w:val="00306B3B"/>
    <w:rsid w:val="00306D55"/>
    <w:rsid w:val="00315616"/>
    <w:rsid w:val="003162CD"/>
    <w:rsid w:val="00322F78"/>
    <w:rsid w:val="00326DB1"/>
    <w:rsid w:val="00344B2D"/>
    <w:rsid w:val="00346AB4"/>
    <w:rsid w:val="00351335"/>
    <w:rsid w:val="003753F0"/>
    <w:rsid w:val="00386AE7"/>
    <w:rsid w:val="003A1732"/>
    <w:rsid w:val="003A58AA"/>
    <w:rsid w:val="003B58FA"/>
    <w:rsid w:val="003B7377"/>
    <w:rsid w:val="003C7C43"/>
    <w:rsid w:val="003D27CC"/>
    <w:rsid w:val="00417649"/>
    <w:rsid w:val="004366B8"/>
    <w:rsid w:val="004426BC"/>
    <w:rsid w:val="00452219"/>
    <w:rsid w:val="00465530"/>
    <w:rsid w:val="00480DA3"/>
    <w:rsid w:val="004838EB"/>
    <w:rsid w:val="004C248B"/>
    <w:rsid w:val="004C2EA7"/>
    <w:rsid w:val="004E2298"/>
    <w:rsid w:val="004E290F"/>
    <w:rsid w:val="004E6F98"/>
    <w:rsid w:val="004E74C0"/>
    <w:rsid w:val="004F0578"/>
    <w:rsid w:val="005140B9"/>
    <w:rsid w:val="005151CE"/>
    <w:rsid w:val="005168F4"/>
    <w:rsid w:val="00524EA5"/>
    <w:rsid w:val="005461C8"/>
    <w:rsid w:val="00560D40"/>
    <w:rsid w:val="00560E4A"/>
    <w:rsid w:val="00577184"/>
    <w:rsid w:val="00580DA4"/>
    <w:rsid w:val="00593392"/>
    <w:rsid w:val="005A0CC4"/>
    <w:rsid w:val="005A27BB"/>
    <w:rsid w:val="005C7542"/>
    <w:rsid w:val="005E0938"/>
    <w:rsid w:val="005F32EB"/>
    <w:rsid w:val="005F4AD6"/>
    <w:rsid w:val="005F7FE2"/>
    <w:rsid w:val="006000DF"/>
    <w:rsid w:val="00601676"/>
    <w:rsid w:val="006126F3"/>
    <w:rsid w:val="00637B1B"/>
    <w:rsid w:val="00640959"/>
    <w:rsid w:val="006433D6"/>
    <w:rsid w:val="00645B03"/>
    <w:rsid w:val="006461F0"/>
    <w:rsid w:val="00646BE1"/>
    <w:rsid w:val="006470C3"/>
    <w:rsid w:val="00651429"/>
    <w:rsid w:val="00651629"/>
    <w:rsid w:val="00663104"/>
    <w:rsid w:val="00685600"/>
    <w:rsid w:val="00690406"/>
    <w:rsid w:val="00692088"/>
    <w:rsid w:val="00693FB2"/>
    <w:rsid w:val="00695583"/>
    <w:rsid w:val="006B506B"/>
    <w:rsid w:val="006C3055"/>
    <w:rsid w:val="006E032D"/>
    <w:rsid w:val="006E0E1D"/>
    <w:rsid w:val="006F4AF3"/>
    <w:rsid w:val="00700F55"/>
    <w:rsid w:val="00702783"/>
    <w:rsid w:val="007075CF"/>
    <w:rsid w:val="007137E8"/>
    <w:rsid w:val="0074538E"/>
    <w:rsid w:val="0075714B"/>
    <w:rsid w:val="00767A55"/>
    <w:rsid w:val="007769D2"/>
    <w:rsid w:val="007818C2"/>
    <w:rsid w:val="00784581"/>
    <w:rsid w:val="007B24C1"/>
    <w:rsid w:val="007C735B"/>
    <w:rsid w:val="007D7E11"/>
    <w:rsid w:val="007E18BE"/>
    <w:rsid w:val="007F2E64"/>
    <w:rsid w:val="007F7A58"/>
    <w:rsid w:val="00804B66"/>
    <w:rsid w:val="00806062"/>
    <w:rsid w:val="0083085E"/>
    <w:rsid w:val="008316E1"/>
    <w:rsid w:val="00837627"/>
    <w:rsid w:val="00855E7B"/>
    <w:rsid w:val="00880B50"/>
    <w:rsid w:val="00881F88"/>
    <w:rsid w:val="00883149"/>
    <w:rsid w:val="00890277"/>
    <w:rsid w:val="00893281"/>
    <w:rsid w:val="00896359"/>
    <w:rsid w:val="008B0B86"/>
    <w:rsid w:val="008B0EDE"/>
    <w:rsid w:val="008C07EE"/>
    <w:rsid w:val="008D1C91"/>
    <w:rsid w:val="008D55CA"/>
    <w:rsid w:val="008F4A83"/>
    <w:rsid w:val="0091192F"/>
    <w:rsid w:val="009150CC"/>
    <w:rsid w:val="009204CC"/>
    <w:rsid w:val="00925E30"/>
    <w:rsid w:val="009341E5"/>
    <w:rsid w:val="00934A8B"/>
    <w:rsid w:val="00946ED9"/>
    <w:rsid w:val="009504D6"/>
    <w:rsid w:val="00972028"/>
    <w:rsid w:val="00977FCC"/>
    <w:rsid w:val="009A133F"/>
    <w:rsid w:val="009A2A2C"/>
    <w:rsid w:val="009C058C"/>
    <w:rsid w:val="009F057E"/>
    <w:rsid w:val="00A12165"/>
    <w:rsid w:val="00A16DF1"/>
    <w:rsid w:val="00A24D2B"/>
    <w:rsid w:val="00A274D0"/>
    <w:rsid w:val="00A33E09"/>
    <w:rsid w:val="00A54EAD"/>
    <w:rsid w:val="00A63346"/>
    <w:rsid w:val="00A9230B"/>
    <w:rsid w:val="00AA1908"/>
    <w:rsid w:val="00AB1269"/>
    <w:rsid w:val="00AB4AA1"/>
    <w:rsid w:val="00AD273F"/>
    <w:rsid w:val="00AE19B7"/>
    <w:rsid w:val="00AE5F4E"/>
    <w:rsid w:val="00AF461D"/>
    <w:rsid w:val="00AF5B5B"/>
    <w:rsid w:val="00AF5B88"/>
    <w:rsid w:val="00B00202"/>
    <w:rsid w:val="00B20A5A"/>
    <w:rsid w:val="00B5220B"/>
    <w:rsid w:val="00B7176B"/>
    <w:rsid w:val="00B86C69"/>
    <w:rsid w:val="00B90FBF"/>
    <w:rsid w:val="00BB6247"/>
    <w:rsid w:val="00BB64D6"/>
    <w:rsid w:val="00BC2304"/>
    <w:rsid w:val="00BC3FA3"/>
    <w:rsid w:val="00BD13DC"/>
    <w:rsid w:val="00BD31B0"/>
    <w:rsid w:val="00BF0F0E"/>
    <w:rsid w:val="00C03EEF"/>
    <w:rsid w:val="00C25F5C"/>
    <w:rsid w:val="00C41AD5"/>
    <w:rsid w:val="00C449C6"/>
    <w:rsid w:val="00C51021"/>
    <w:rsid w:val="00C74D39"/>
    <w:rsid w:val="00C86DFC"/>
    <w:rsid w:val="00C95FD4"/>
    <w:rsid w:val="00CA03C2"/>
    <w:rsid w:val="00CB3792"/>
    <w:rsid w:val="00CD7446"/>
    <w:rsid w:val="00CD7D24"/>
    <w:rsid w:val="00CF67D3"/>
    <w:rsid w:val="00CF78F9"/>
    <w:rsid w:val="00D008DE"/>
    <w:rsid w:val="00D10007"/>
    <w:rsid w:val="00D1487A"/>
    <w:rsid w:val="00D15B03"/>
    <w:rsid w:val="00D20E0B"/>
    <w:rsid w:val="00D2713C"/>
    <w:rsid w:val="00D3201B"/>
    <w:rsid w:val="00D4673C"/>
    <w:rsid w:val="00D60949"/>
    <w:rsid w:val="00D640E4"/>
    <w:rsid w:val="00D92834"/>
    <w:rsid w:val="00DA267A"/>
    <w:rsid w:val="00DA2AE7"/>
    <w:rsid w:val="00DA5EEB"/>
    <w:rsid w:val="00DA79F5"/>
    <w:rsid w:val="00DC5AC3"/>
    <w:rsid w:val="00DE72A6"/>
    <w:rsid w:val="00DF1D69"/>
    <w:rsid w:val="00DF7A2E"/>
    <w:rsid w:val="00E12691"/>
    <w:rsid w:val="00E23D8F"/>
    <w:rsid w:val="00E23E28"/>
    <w:rsid w:val="00E3253D"/>
    <w:rsid w:val="00E36A76"/>
    <w:rsid w:val="00E47F7D"/>
    <w:rsid w:val="00E62901"/>
    <w:rsid w:val="00E63C96"/>
    <w:rsid w:val="00E667DB"/>
    <w:rsid w:val="00E81DAF"/>
    <w:rsid w:val="00ED7921"/>
    <w:rsid w:val="00EE3C97"/>
    <w:rsid w:val="00EE4960"/>
    <w:rsid w:val="00EF2519"/>
    <w:rsid w:val="00EF77B6"/>
    <w:rsid w:val="00F04982"/>
    <w:rsid w:val="00F049AF"/>
    <w:rsid w:val="00F239B6"/>
    <w:rsid w:val="00F2699D"/>
    <w:rsid w:val="00F32218"/>
    <w:rsid w:val="00F3736F"/>
    <w:rsid w:val="00F400EE"/>
    <w:rsid w:val="00F4025D"/>
    <w:rsid w:val="00F40DFF"/>
    <w:rsid w:val="00F432EC"/>
    <w:rsid w:val="00F45DD1"/>
    <w:rsid w:val="00F51D9B"/>
    <w:rsid w:val="00F62603"/>
    <w:rsid w:val="00F659F4"/>
    <w:rsid w:val="00FA0ABA"/>
    <w:rsid w:val="00FA2F25"/>
    <w:rsid w:val="00FA6B77"/>
    <w:rsid w:val="00FB1FF8"/>
    <w:rsid w:val="00FC378D"/>
    <w:rsid w:val="00FE6035"/>
    <w:rsid w:val="00FE6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semiHidden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8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styleId="af8">
    <w:name w:val="Title"/>
    <w:basedOn w:val="a0"/>
    <w:next w:val="af6"/>
    <w:link w:val="af9"/>
    <w:qFormat/>
    <w:rsid w:val="00DF1D69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/>
      <w:i/>
      <w:iCs/>
      <w:color w:val="00000A"/>
      <w:sz w:val="20"/>
      <w:szCs w:val="24"/>
      <w:lang w:eastAsia="ar-SA"/>
    </w:rPr>
  </w:style>
  <w:style w:type="character" w:customStyle="1" w:styleId="af9">
    <w:name w:val="Название Знак"/>
    <w:basedOn w:val="a1"/>
    <w:link w:val="af8"/>
    <w:rsid w:val="00DF1D69"/>
    <w:rPr>
      <w:rFonts w:ascii="Arial" w:eastAsia="Arial" w:hAnsi="Arial" w:cs="Times New Roman"/>
      <w:i/>
      <w:iCs/>
      <w:color w:val="00000A"/>
      <w:sz w:val="20"/>
      <w:szCs w:val="24"/>
      <w:lang w:eastAsia="ar-SA"/>
    </w:rPr>
  </w:style>
  <w:style w:type="paragraph" w:customStyle="1" w:styleId="TableParagraph">
    <w:name w:val="Table Paragraph"/>
    <w:basedOn w:val="a0"/>
    <w:uiPriority w:val="1"/>
    <w:qFormat/>
    <w:rsid w:val="009204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FF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CB3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qFormat/>
    <w:rsid w:val="00FB1FF8"/>
    <w:pPr>
      <w:keepNext/>
      <w:spacing w:before="240" w:after="0" w:line="240" w:lineRule="auto"/>
      <w:jc w:val="center"/>
      <w:outlineLvl w:val="1"/>
    </w:pPr>
    <w:rPr>
      <w:rFonts w:ascii="Times New Roman" w:hAnsi="Times New Roman"/>
      <w:b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FB1FF8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uiPriority w:val="99"/>
    <w:rsid w:val="00FB1FF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rsid w:val="00FB1FF8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1">
    <w:name w:val="Сетка таблицы1"/>
    <w:basedOn w:val="a2"/>
    <w:next w:val="a7"/>
    <w:rsid w:val="00FB1F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2"/>
    <w:uiPriority w:val="39"/>
    <w:rsid w:val="00FB1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uiPriority w:val="9"/>
    <w:rsid w:val="00FB1FF8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8">
    <w:name w:val="List Paragraph"/>
    <w:basedOn w:val="a0"/>
    <w:link w:val="a9"/>
    <w:uiPriority w:val="1"/>
    <w:qFormat/>
    <w:rsid w:val="00FB1FF8"/>
    <w:pPr>
      <w:ind w:left="720"/>
      <w:contextualSpacing/>
    </w:pPr>
  </w:style>
  <w:style w:type="character" w:customStyle="1" w:styleId="a9">
    <w:name w:val="Абзац списка Знак"/>
    <w:link w:val="a8"/>
    <w:uiPriority w:val="1"/>
    <w:locked/>
    <w:rsid w:val="00FB1FF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9"/>
    <w:rsid w:val="00CB3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Body Text"/>
    <w:basedOn w:val="a0"/>
    <w:link w:val="ab"/>
    <w:uiPriority w:val="99"/>
    <w:semiHidden/>
    <w:unhideWhenUsed/>
    <w:rsid w:val="00CB3792"/>
    <w:pPr>
      <w:spacing w:after="120"/>
    </w:pPr>
  </w:style>
  <w:style w:type="character" w:customStyle="1" w:styleId="ab">
    <w:name w:val="Основной текст Знак"/>
    <w:basedOn w:val="a1"/>
    <w:link w:val="aa"/>
    <w:uiPriority w:val="99"/>
    <w:semiHidden/>
    <w:rsid w:val="00CB3792"/>
    <w:rPr>
      <w:rFonts w:ascii="Calibri" w:eastAsia="Calibri" w:hAnsi="Calibri" w:cs="Times New Roman"/>
    </w:rPr>
  </w:style>
  <w:style w:type="paragraph" w:styleId="HTML">
    <w:name w:val="HTML Preformatted"/>
    <w:basedOn w:val="a0"/>
    <w:link w:val="HTML0"/>
    <w:uiPriority w:val="99"/>
    <w:rsid w:val="00CB37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CB3792"/>
    <w:rPr>
      <w:rFonts w:ascii="Courier New" w:eastAsia="Calibri" w:hAnsi="Courier New" w:cs="Times New Roman"/>
      <w:color w:val="000000"/>
      <w:sz w:val="20"/>
      <w:szCs w:val="20"/>
      <w:lang w:eastAsia="ru-RU"/>
    </w:rPr>
  </w:style>
  <w:style w:type="character" w:styleId="ac">
    <w:name w:val="Strong"/>
    <w:basedOn w:val="a1"/>
    <w:uiPriority w:val="22"/>
    <w:qFormat/>
    <w:rsid w:val="00CB3792"/>
    <w:rPr>
      <w:rFonts w:cs="Times New Roman"/>
      <w:b/>
    </w:rPr>
  </w:style>
  <w:style w:type="character" w:styleId="ad">
    <w:name w:val="Hyperlink"/>
    <w:basedOn w:val="a1"/>
    <w:uiPriority w:val="99"/>
    <w:rsid w:val="00D60949"/>
    <w:rPr>
      <w:rFonts w:cs="Times New Roman"/>
      <w:u w:val="single"/>
    </w:rPr>
  </w:style>
  <w:style w:type="character" w:customStyle="1" w:styleId="apple-converted-space">
    <w:name w:val="apple-converted-space"/>
    <w:rsid w:val="00D60949"/>
  </w:style>
  <w:style w:type="paragraph" w:customStyle="1" w:styleId="WW-">
    <w:name w:val="WW-Базовый"/>
    <w:rsid w:val="00D60949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3">
    <w:name w:val="Обычный3"/>
    <w:next w:val="a0"/>
    <w:rsid w:val="00D60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Абзац списка2"/>
    <w:basedOn w:val="a0"/>
    <w:rsid w:val="00D60949"/>
    <w:pPr>
      <w:spacing w:after="0" w:line="240" w:lineRule="auto"/>
      <w:ind w:left="720"/>
    </w:pPr>
    <w:rPr>
      <w:rFonts w:ascii="Times New Roman" w:hAnsi="Times New Roman"/>
      <w:sz w:val="24"/>
      <w:szCs w:val="24"/>
      <w:lang w:eastAsia="ru-RU"/>
    </w:rPr>
  </w:style>
  <w:style w:type="paragraph" w:styleId="ae">
    <w:name w:val="Normal (Web)"/>
    <w:basedOn w:val="a0"/>
    <w:unhideWhenUsed/>
    <w:rsid w:val="00D609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justify2">
    <w:name w:val="justify2"/>
    <w:basedOn w:val="a0"/>
    <w:rsid w:val="00E3253D"/>
    <w:pPr>
      <w:spacing w:before="100" w:after="100" w:line="240" w:lineRule="auto"/>
    </w:pPr>
    <w:rPr>
      <w:rFonts w:ascii="Times New Roman" w:eastAsia="Times New Roman" w:hAnsi="Times New Roman"/>
      <w:color w:val="000000"/>
      <w:sz w:val="24"/>
      <w:szCs w:val="20"/>
      <w:lang w:eastAsia="ru-RU"/>
    </w:rPr>
  </w:style>
  <w:style w:type="character" w:customStyle="1" w:styleId="c1">
    <w:name w:val="c1"/>
    <w:basedOn w:val="a1"/>
    <w:rsid w:val="00E3253D"/>
  </w:style>
  <w:style w:type="paragraph" w:styleId="af">
    <w:name w:val="header"/>
    <w:basedOn w:val="a0"/>
    <w:link w:val="af0"/>
    <w:uiPriority w:val="99"/>
    <w:semiHidden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semiHidden/>
    <w:rsid w:val="00D2713C"/>
    <w:rPr>
      <w:rFonts w:ascii="Calibri" w:eastAsia="Calibri" w:hAnsi="Calibri" w:cs="Times New Roman"/>
    </w:rPr>
  </w:style>
  <w:style w:type="paragraph" w:styleId="af1">
    <w:name w:val="footer"/>
    <w:basedOn w:val="a0"/>
    <w:link w:val="af2"/>
    <w:uiPriority w:val="99"/>
    <w:unhideWhenUsed/>
    <w:rsid w:val="00D27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D2713C"/>
    <w:rPr>
      <w:rFonts w:ascii="Calibri" w:eastAsia="Calibri" w:hAnsi="Calibri" w:cs="Times New Roman"/>
    </w:rPr>
  </w:style>
  <w:style w:type="paragraph" w:styleId="22">
    <w:name w:val="Body Text 2"/>
    <w:basedOn w:val="a0"/>
    <w:link w:val="23"/>
    <w:unhideWhenUsed/>
    <w:rsid w:val="00D4673C"/>
    <w:pPr>
      <w:spacing w:after="120" w:line="480" w:lineRule="auto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1"/>
    <w:link w:val="22"/>
    <w:rsid w:val="00D467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ТЕКСТ таблицы"/>
    <w:basedOn w:val="a0"/>
    <w:rsid w:val="00D4673C"/>
    <w:pPr>
      <w:spacing w:after="0" w:line="288" w:lineRule="auto"/>
      <w:jc w:val="both"/>
      <w:outlineLvl w:val="1"/>
    </w:pPr>
    <w:rPr>
      <w:rFonts w:ascii="Times New Roman" w:eastAsia="Times New Roman" w:hAnsi="Times New Roman"/>
      <w:sz w:val="20"/>
      <w:szCs w:val="32"/>
      <w:lang w:eastAsia="ru-RU"/>
    </w:rPr>
  </w:style>
  <w:style w:type="paragraph" w:styleId="a">
    <w:name w:val="List Bullet"/>
    <w:basedOn w:val="a0"/>
    <w:uiPriority w:val="99"/>
    <w:unhideWhenUsed/>
    <w:rsid w:val="00EF2519"/>
    <w:pPr>
      <w:numPr>
        <w:numId w:val="18"/>
      </w:numPr>
      <w:contextualSpacing/>
    </w:pPr>
  </w:style>
  <w:style w:type="paragraph" w:styleId="af4">
    <w:name w:val="Balloon Text"/>
    <w:basedOn w:val="a0"/>
    <w:link w:val="af5"/>
    <w:uiPriority w:val="99"/>
    <w:semiHidden/>
    <w:unhideWhenUsed/>
    <w:rsid w:val="0089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896359"/>
    <w:rPr>
      <w:rFonts w:ascii="Tahoma" w:eastAsia="Calibri" w:hAnsi="Tahoma" w:cs="Tahoma"/>
      <w:sz w:val="16"/>
      <w:szCs w:val="16"/>
    </w:rPr>
  </w:style>
  <w:style w:type="paragraph" w:styleId="af6">
    <w:name w:val="Subtitle"/>
    <w:basedOn w:val="a0"/>
    <w:link w:val="af7"/>
    <w:qFormat/>
    <w:rsid w:val="00E667DB"/>
    <w:pPr>
      <w:spacing w:after="60" w:line="240" w:lineRule="auto"/>
      <w:jc w:val="center"/>
      <w:outlineLvl w:val="1"/>
    </w:pPr>
    <w:rPr>
      <w:rFonts w:ascii="Arial" w:hAnsi="Arial"/>
      <w:sz w:val="24"/>
      <w:szCs w:val="20"/>
      <w:lang w:eastAsia="ru-RU"/>
    </w:rPr>
  </w:style>
  <w:style w:type="character" w:customStyle="1" w:styleId="af7">
    <w:name w:val="Подзаголовок Знак"/>
    <w:basedOn w:val="a1"/>
    <w:link w:val="af6"/>
    <w:rsid w:val="00E667DB"/>
    <w:rPr>
      <w:rFonts w:ascii="Arial" w:eastAsia="Calibri" w:hAnsi="Arial" w:cs="Times New Roman"/>
      <w:sz w:val="24"/>
      <w:szCs w:val="20"/>
      <w:lang w:eastAsia="ru-RU"/>
    </w:rPr>
  </w:style>
  <w:style w:type="paragraph" w:styleId="af8">
    <w:name w:val="Title"/>
    <w:basedOn w:val="a0"/>
    <w:next w:val="af6"/>
    <w:link w:val="af9"/>
    <w:qFormat/>
    <w:rsid w:val="00DF1D69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/>
      <w:i/>
      <w:iCs/>
      <w:color w:val="00000A"/>
      <w:sz w:val="20"/>
      <w:szCs w:val="24"/>
      <w:lang w:eastAsia="ar-SA"/>
    </w:rPr>
  </w:style>
  <w:style w:type="character" w:customStyle="1" w:styleId="af9">
    <w:name w:val="Название Знак"/>
    <w:basedOn w:val="a1"/>
    <w:link w:val="af8"/>
    <w:rsid w:val="00DF1D69"/>
    <w:rPr>
      <w:rFonts w:ascii="Arial" w:eastAsia="Arial" w:hAnsi="Arial" w:cs="Times New Roman"/>
      <w:i/>
      <w:iCs/>
      <w:color w:val="00000A"/>
      <w:sz w:val="20"/>
      <w:szCs w:val="24"/>
      <w:lang w:eastAsia="ar-SA"/>
    </w:rPr>
  </w:style>
  <w:style w:type="paragraph" w:customStyle="1" w:styleId="TableParagraph">
    <w:name w:val="Table Paragraph"/>
    <w:basedOn w:val="a0"/>
    <w:uiPriority w:val="1"/>
    <w:qFormat/>
    <w:rsid w:val="009204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8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3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0%D0%BD%D0%B3%D0%BB%D0%B8%D0%B9%D1%81%D0%BA%D0%B8%D0%B9_%D1%8F%D0%B7%D1%8B%D0%BA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ru.wikipedia.org/wiki/%D0%90%D0%BD%D0%B3%D0%BB%D0%B8%D0%B9%D1%81%D0%BA%D0%B8%D0%B9_%D1%8F%D0%B7%D1%8B%D0%B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BCB89-F534-4F15-8E4E-E45EDFC35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27</Pages>
  <Words>7627</Words>
  <Characters>43476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user</cp:lastModifiedBy>
  <cp:revision>14</cp:revision>
  <cp:lastPrinted>2023-12-12T07:50:00Z</cp:lastPrinted>
  <dcterms:created xsi:type="dcterms:W3CDTF">2023-12-12T05:18:00Z</dcterms:created>
  <dcterms:modified xsi:type="dcterms:W3CDTF">2023-12-26T03:22:00Z</dcterms:modified>
</cp:coreProperties>
</file>