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FF8" w:rsidRPr="00E12691" w:rsidRDefault="00CE3745" w:rsidP="00CE3745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Arial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3253D" w:rsidRPr="00E12691" w:rsidRDefault="000B5DE4" w:rsidP="00E3253D">
      <w:pPr>
        <w:pStyle w:val="2"/>
        <w:pageBreakBefore/>
        <w:spacing w:before="0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СОДЕРЖАНИЕ</w:t>
      </w:r>
    </w:p>
    <w:p w:rsidR="00E3253D" w:rsidRPr="00E12691" w:rsidRDefault="00E3253D" w:rsidP="00E3253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713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262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262BB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765E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765E7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>Особенности организации учебного процесса</w:t>
            </w:r>
            <w:r w:rsidRPr="00E12691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262BB9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262BB9">
              <w:rPr>
                <w:color w:val="auto"/>
              </w:rPr>
              <w:t>7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 xml:space="preserve">Права и обязанности </w:t>
            </w:r>
            <w:proofErr w:type="gramStart"/>
            <w:r w:rsidRPr="00E12691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262BB9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262BB9">
              <w:rPr>
                <w:color w:val="auto"/>
              </w:rPr>
              <w:t>7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7137E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7137E8">
              <w:rPr>
                <w:color w:val="auto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3661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  <w:r w:rsidR="003661B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7137E8">
              <w:rPr>
                <w:color w:val="auto"/>
              </w:rPr>
              <w:t>1</w:t>
            </w:r>
          </w:p>
        </w:tc>
      </w:tr>
      <w:tr w:rsidR="003D27CC" w:rsidRPr="00E12691" w:rsidTr="003D27CC">
        <w:trPr>
          <w:trHeight w:val="5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Приложени</w:t>
            </w:r>
            <w:r w:rsidR="001972B4" w:rsidRPr="00E12691">
              <w:rPr>
                <w:color w:val="auto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7137E8">
              <w:rPr>
                <w:color w:val="auto"/>
              </w:rPr>
              <w:t>5</w:t>
            </w:r>
          </w:p>
        </w:tc>
      </w:tr>
    </w:tbl>
    <w:p w:rsidR="00E3253D" w:rsidRPr="00E12691" w:rsidRDefault="00E3253D" w:rsidP="00E3253D">
      <w:pPr>
        <w:spacing w:after="0" w:line="240" w:lineRule="auto"/>
        <w:rPr>
          <w:rFonts w:ascii="Times New Roman" w:hAnsi="Times New Roman"/>
          <w:iCs/>
          <w:spacing w:val="-4"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2691">
        <w:rPr>
          <w:rFonts w:ascii="Times New Roman" w:hAnsi="Times New Roman"/>
          <w:b/>
          <w:bCs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>высшее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ВПД </w:t>
      </w:r>
      <w:r w:rsidRPr="00E12691">
        <w:rPr>
          <w:rFonts w:ascii="Times New Roman" w:hAnsi="Times New Roman"/>
          <w:sz w:val="24"/>
          <w:szCs w:val="24"/>
        </w:rPr>
        <w:t>– вид профессиональной деятельности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ДПО – </w:t>
      </w:r>
      <w:r w:rsidRPr="00E12691">
        <w:rPr>
          <w:rFonts w:ascii="Times New Roman" w:hAnsi="Times New Roman"/>
          <w:sz w:val="24"/>
          <w:szCs w:val="24"/>
        </w:rPr>
        <w:t>дополнительное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ДПП </w:t>
      </w:r>
      <w:r w:rsidRPr="00E12691">
        <w:rPr>
          <w:rFonts w:ascii="Times New Roman" w:hAnsi="Times New Roman"/>
          <w:sz w:val="24"/>
          <w:szCs w:val="24"/>
        </w:rPr>
        <w:t>– дополнительная профессиональная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ЗЕ </w:t>
      </w:r>
      <w:r w:rsidRPr="00E12691">
        <w:rPr>
          <w:rFonts w:ascii="Times New Roman" w:hAnsi="Times New Roman"/>
          <w:sz w:val="24"/>
          <w:szCs w:val="24"/>
        </w:rPr>
        <w:t>– зачетная единица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МИ </w:t>
      </w:r>
      <w:r w:rsidRPr="00E12691">
        <w:rPr>
          <w:rFonts w:ascii="Times New Roman" w:hAnsi="Times New Roman"/>
          <w:sz w:val="24"/>
          <w:szCs w:val="24"/>
        </w:rPr>
        <w:t>– методическая инструкция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ОО </w:t>
      </w:r>
      <w:r w:rsidRPr="00E12691">
        <w:rPr>
          <w:rFonts w:ascii="Times New Roman" w:hAnsi="Times New Roman"/>
          <w:sz w:val="24"/>
          <w:szCs w:val="24"/>
        </w:rPr>
        <w:t>– образовательная организация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ППП </w:t>
      </w:r>
      <w:r w:rsidRPr="00E12691">
        <w:rPr>
          <w:rFonts w:ascii="Times New Roman" w:hAnsi="Times New Roman"/>
          <w:sz w:val="24"/>
          <w:szCs w:val="24"/>
        </w:rPr>
        <w:t>– программа профессиональной переподготовки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ПС – </w:t>
      </w:r>
      <w:r w:rsidRPr="00E12691">
        <w:rPr>
          <w:rFonts w:ascii="Times New Roman" w:hAnsi="Times New Roman"/>
          <w:sz w:val="24"/>
          <w:szCs w:val="24"/>
        </w:rPr>
        <w:t>профессиональный стандарт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РП </w:t>
      </w:r>
      <w:r w:rsidRPr="00E12691">
        <w:rPr>
          <w:rFonts w:ascii="Times New Roman" w:hAnsi="Times New Roman"/>
          <w:sz w:val="24"/>
          <w:szCs w:val="24"/>
        </w:rPr>
        <w:t>– рабочая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СМК </w:t>
      </w:r>
      <w:r w:rsidRPr="00E12691">
        <w:rPr>
          <w:rFonts w:ascii="Times New Roman" w:hAnsi="Times New Roman"/>
          <w:sz w:val="24"/>
          <w:szCs w:val="24"/>
        </w:rPr>
        <w:t>– система менеджмента качества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СПО </w:t>
      </w:r>
      <w:r w:rsidRPr="00E12691">
        <w:rPr>
          <w:rFonts w:ascii="Times New Roman" w:hAnsi="Times New Roman"/>
          <w:sz w:val="24"/>
          <w:szCs w:val="24"/>
        </w:rPr>
        <w:t>– среднее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E12691">
        <w:rPr>
          <w:rFonts w:ascii="Times New Roman" w:hAnsi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E3253D" w:rsidRPr="00E12691" w:rsidRDefault="00E3253D" w:rsidP="00E3253D">
      <w:pPr>
        <w:pStyle w:val="a4"/>
        <w:widowControl w:val="0"/>
        <w:ind w:firstLine="357"/>
        <w:rPr>
          <w:b/>
          <w:bCs/>
          <w:caps/>
        </w:rPr>
      </w:pPr>
    </w:p>
    <w:p w:rsidR="00E3253D" w:rsidRPr="00E12691" w:rsidRDefault="00E3253D" w:rsidP="00E3253D">
      <w:pPr>
        <w:pStyle w:val="a4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402B" w:rsidRPr="00E12691" w:rsidRDefault="002B402B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202" w:rsidRPr="00E12691" w:rsidRDefault="00B00202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D4673C" w:rsidP="0059339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>ПАСПОРТ ДИСЦИПЛИНЫ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Разработка и реализация РП </w:t>
      </w:r>
      <w:r w:rsidR="002F3FAE" w:rsidRPr="00E12691">
        <w:rPr>
          <w:rFonts w:ascii="Times New Roman" w:hAnsi="Times New Roman"/>
          <w:sz w:val="24"/>
          <w:szCs w:val="24"/>
        </w:rPr>
        <w:t>«</w:t>
      </w:r>
      <w:r w:rsidR="003162CD" w:rsidRPr="003162CD">
        <w:rPr>
          <w:rFonts w:ascii="Times New Roman" w:hAnsi="Times New Roman"/>
          <w:sz w:val="24"/>
          <w:szCs w:val="24"/>
        </w:rPr>
        <w:t xml:space="preserve">Проектирование процесса обучения с </w:t>
      </w:r>
      <w:r w:rsidR="00944795">
        <w:rPr>
          <w:rFonts w:ascii="Times New Roman" w:hAnsi="Times New Roman"/>
          <w:sz w:val="24"/>
          <w:szCs w:val="24"/>
        </w:rPr>
        <w:t>использованием современных образовательных технологий</w:t>
      </w:r>
      <w:r w:rsidR="002F3FAE" w:rsidRPr="00E12691">
        <w:rPr>
          <w:rFonts w:ascii="Times New Roman" w:hAnsi="Times New Roman"/>
          <w:sz w:val="24"/>
          <w:szCs w:val="24"/>
        </w:rPr>
        <w:t>»</w:t>
      </w:r>
      <w:r w:rsidRPr="00E12691">
        <w:rPr>
          <w:rFonts w:ascii="Times New Roman" w:hAnsi="Times New Roman"/>
          <w:sz w:val="24"/>
          <w:szCs w:val="24"/>
        </w:rPr>
        <w:t xml:space="preserve"> осуществляется на основе требований нормативно-правовых документов: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E1269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Устава ФГБОУ ВО НГМУ Минздрава России.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СТУ СМК 4.2.3 – 2017 Управление документацией СМК.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 составлении РП </w:t>
      </w:r>
      <w:r w:rsidR="002F3FAE" w:rsidRPr="00E12691">
        <w:rPr>
          <w:rFonts w:ascii="Times New Roman" w:hAnsi="Times New Roman"/>
          <w:sz w:val="24"/>
          <w:szCs w:val="24"/>
        </w:rPr>
        <w:t>«</w:t>
      </w:r>
      <w:r w:rsidR="00944795" w:rsidRPr="00944795">
        <w:rPr>
          <w:rFonts w:ascii="Times New Roman" w:hAnsi="Times New Roman"/>
          <w:sz w:val="24"/>
          <w:szCs w:val="24"/>
        </w:rPr>
        <w:t>Проектирование процесса обучения с использованием современных образовательных технологий</w:t>
      </w:r>
      <w:r w:rsidR="002F3FAE" w:rsidRPr="00E12691">
        <w:rPr>
          <w:rFonts w:ascii="Times New Roman" w:hAnsi="Times New Roman"/>
          <w:sz w:val="24"/>
          <w:szCs w:val="24"/>
        </w:rPr>
        <w:t>»</w:t>
      </w:r>
      <w:r w:rsidRPr="00E12691">
        <w:rPr>
          <w:rFonts w:ascii="Times New Roman" w:hAnsi="Times New Roman"/>
          <w:sz w:val="24"/>
          <w:szCs w:val="24"/>
        </w:rPr>
        <w:t xml:space="preserve"> также учтены следующие нормативные документы: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E12691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3753F0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10.01.2017г.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2F3FAE" w:rsidRPr="00E12691" w:rsidRDefault="002F3FAE" w:rsidP="002F3FAE">
      <w:pPr>
        <w:pStyle w:val="a8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E12691">
        <w:rPr>
          <w:b/>
          <w:color w:val="auto"/>
          <w:szCs w:val="24"/>
        </w:rPr>
        <w:t xml:space="preserve">Целью освоения дисциплины </w:t>
      </w:r>
      <w:r w:rsidRPr="00E12691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E12691">
        <w:rPr>
          <w:rFonts w:ascii="Times New Roman" w:hAnsi="Times New Roman"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Style w:val="c1"/>
        </w:rPr>
      </w:pPr>
      <w:r w:rsidRPr="00E12691">
        <w:rPr>
          <w:rFonts w:ascii="Times New Roman" w:hAnsi="Times New Roman"/>
          <w:sz w:val="24"/>
          <w:szCs w:val="24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E12691">
        <w:rPr>
          <w:rFonts w:ascii="Times New Roman" w:hAnsi="Times New Roman"/>
          <w:sz w:val="24"/>
          <w:szCs w:val="24"/>
        </w:rPr>
        <w:t>гуманизацию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общества.</w:t>
      </w:r>
    </w:p>
    <w:p w:rsidR="00E3253D" w:rsidRPr="00E12691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b/>
        </w:rPr>
      </w:pPr>
    </w:p>
    <w:p w:rsidR="00E3253D" w:rsidRPr="00E12691" w:rsidRDefault="00E3253D" w:rsidP="00D4673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Итоговая форма контроля по</w:t>
      </w:r>
      <w:r w:rsidR="00D4673C" w:rsidRPr="00E12691">
        <w:rPr>
          <w:rFonts w:ascii="Times New Roman" w:hAnsi="Times New Roman"/>
          <w:b/>
          <w:sz w:val="24"/>
          <w:szCs w:val="24"/>
        </w:rPr>
        <w:t xml:space="preserve"> дисциплине</w:t>
      </w:r>
    </w:p>
    <w:p w:rsidR="00E3253D" w:rsidRPr="00E12691" w:rsidRDefault="00E3253D" w:rsidP="0083762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Итоговой формой контроля знаний по дисциплине является зачет.</w:t>
      </w:r>
    </w:p>
    <w:p w:rsidR="007B24C1" w:rsidRPr="00E12691" w:rsidRDefault="007B24C1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651629" w:rsidP="006516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Результаты освоения дисциплины: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А.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</w:t>
            </w:r>
            <w:r w:rsidR="00944795">
              <w:rPr>
                <w:rFonts w:ascii="Times New Roman" w:hAnsi="Times New Roman"/>
                <w:sz w:val="24"/>
                <w:szCs w:val="24"/>
              </w:rPr>
              <w:t>м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(ДПП),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ППП;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Умения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обучать самоорганизации самоконтролю;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(для программ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бакалавриата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D.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Диагностировать ценностно-смысловые, эмо</w:t>
            </w:r>
            <w:r w:rsidR="00FA2F25" w:rsidRPr="00E12691">
              <w:rPr>
                <w:rFonts w:ascii="Times New Roman" w:hAnsi="Times New Roman"/>
                <w:sz w:val="24"/>
                <w:szCs w:val="24"/>
              </w:rPr>
              <w:t xml:space="preserve">ционально-волевые, </w:t>
            </w:r>
            <w:proofErr w:type="spellStart"/>
            <w:r w:rsidR="00FA2F25" w:rsidRPr="00E12691">
              <w:rPr>
                <w:rFonts w:ascii="Times New Roman" w:hAnsi="Times New Roman"/>
                <w:sz w:val="24"/>
                <w:szCs w:val="24"/>
              </w:rPr>
              <w:t>потребностн</w:t>
            </w:r>
            <w:r w:rsidR="00F4025D" w:rsidRPr="00E12691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F4025D" w:rsidRPr="00E12691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мотивационные, интеллектуальные характеристики студентов.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осуществляющей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образовательную деятельность, к компетенциям выпускников;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D/02.6 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осуществляющей образовательную деятельность;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малообеспеченных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, социально незащищенных, с особыми образовательными потребностями);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G/01.7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7.3.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профессионального обучения, СПО и (или) ДПП;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отечественного и зарубежного опыта;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возрастных особенностей и образовательных потребностей обучающихся, стадии профессионального развития, возможности построения индивидуальных образовательных траекторий.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(или) профессионального обучения;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подхода в образовании и (или) ориентированных на оценку квалификации;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научно-методического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 учебно-методического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J.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Преподавание по программам аспирантуры (адъюнктуры), ординатуры,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ассис</w:t>
            </w:r>
            <w:r w:rsidR="00EF2519" w:rsidRPr="00E12691">
              <w:rPr>
                <w:rFonts w:ascii="Times New Roman" w:hAnsi="Times New Roman"/>
                <w:sz w:val="24"/>
                <w:szCs w:val="24"/>
              </w:rPr>
              <w:t>т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ентуры-стажировки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 ДПП,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J/03.8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 в составе группы разработчиков;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 аспирантов (адъюнктов) на всех этапах проведения исследования;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Руководство педагогической практикой аспирантов (адъюнктов);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онтролировать соблюдение требований охраны труда при выполнении обучающимися 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лабораторных и иных аналогичных исследований под руководством преподавателя.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результатов образовательного процесса подготовки кадров высшей квалификации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 аспирантуре (адъюнктуре);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J/04.8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6F4AF3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группы разработчиков;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7Консультирование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клинической подготовки ординаторов и их методическое обеспечение;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 сертификации оценочных средств;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172B19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81F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характеристик к конкретной специализации);</w:t>
            </w:r>
          </w:p>
          <w:p w:rsidR="00E3253D" w:rsidRPr="00E12691" w:rsidRDefault="00172B19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E3253D" w:rsidRPr="00E12691">
              <w:rPr>
                <w:rFonts w:ascii="Times New Roman" w:hAnsi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640959" w:rsidRDefault="00172B19" w:rsidP="002B402B">
      <w:pPr>
        <w:tabs>
          <w:tab w:val="left" w:pos="319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ab/>
      </w:r>
    </w:p>
    <w:p w:rsidR="00C25F5C" w:rsidRPr="00E12691" w:rsidRDefault="00C25F5C" w:rsidP="002B402B">
      <w:pPr>
        <w:tabs>
          <w:tab w:val="left" w:pos="319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673C" w:rsidRPr="00E12691" w:rsidRDefault="00D4673C" w:rsidP="00593392">
      <w:pPr>
        <w:pStyle w:val="WW-"/>
        <w:numPr>
          <w:ilvl w:val="0"/>
          <w:numId w:val="8"/>
        </w:numPr>
        <w:jc w:val="center"/>
        <w:rPr>
          <w:b/>
          <w:color w:val="auto"/>
        </w:rPr>
      </w:pPr>
      <w:r w:rsidRPr="00E12691">
        <w:rPr>
          <w:b/>
          <w:color w:val="auto"/>
        </w:rPr>
        <w:t>СОДЕРЖАНИЕ ДИСЦИПЛИНЫ</w:t>
      </w:r>
    </w:p>
    <w:p w:rsidR="00D4673C" w:rsidRPr="00E12691" w:rsidRDefault="00D4673C" w:rsidP="00D4673C">
      <w:pPr>
        <w:pStyle w:val="WW-"/>
        <w:jc w:val="center"/>
        <w:rPr>
          <w:b/>
          <w:color w:val="auto"/>
        </w:rPr>
      </w:pPr>
    </w:p>
    <w:p w:rsidR="00F659F4" w:rsidRPr="00E12691" w:rsidRDefault="00D4673C" w:rsidP="00C25F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2.1. Учебно-тематический план дисциплины   </w:t>
      </w:r>
      <w:r w:rsidRPr="00E12691">
        <w:rPr>
          <w:b/>
          <w:sz w:val="24"/>
          <w:szCs w:val="24"/>
        </w:rPr>
        <w:t xml:space="preserve"> 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134"/>
        <w:gridCol w:w="1134"/>
        <w:gridCol w:w="1134"/>
      </w:tblGrid>
      <w:tr w:rsidR="006E0E1D" w:rsidRPr="00E12691" w:rsidTr="008B0EDE">
        <w:tc>
          <w:tcPr>
            <w:tcW w:w="850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402" w:type="dxa"/>
            <w:gridSpan w:val="3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6E0E1D" w:rsidRPr="00E12691" w:rsidTr="008B0EDE">
        <w:tc>
          <w:tcPr>
            <w:tcW w:w="850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4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B0EDE" w:rsidRPr="00E12691" w:rsidTr="008B0EDE">
        <w:tc>
          <w:tcPr>
            <w:tcW w:w="850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134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C2304" w:rsidRPr="00E12691" w:rsidTr="008B0B86">
        <w:tc>
          <w:tcPr>
            <w:tcW w:w="850" w:type="dxa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BC2304" w:rsidRPr="00A648B0" w:rsidRDefault="00BC2304" w:rsidP="00326D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Раздел 1. </w:t>
            </w:r>
            <w:r w:rsidR="00822568"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Роль и место </w:t>
            </w:r>
            <w:r w:rsidR="00007C8E"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образовательных технологий в контексте современного обучения </w:t>
            </w:r>
          </w:p>
        </w:tc>
        <w:tc>
          <w:tcPr>
            <w:tcW w:w="851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C2304" w:rsidRPr="00E12691" w:rsidRDefault="00051C88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</w:tcPr>
          <w:p w:rsidR="008B0EDE" w:rsidRPr="00A648B0" w:rsidRDefault="003B7377" w:rsidP="00A81B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7C8E" w:rsidRPr="00A648B0">
              <w:rPr>
                <w:rFonts w:ascii="Times New Roman" w:hAnsi="Times New Roman"/>
                <w:sz w:val="24"/>
                <w:szCs w:val="24"/>
              </w:rPr>
              <w:t>Современные педагогические технологии</w:t>
            </w:r>
            <w:r w:rsidR="00872C46" w:rsidRPr="00A648B0">
              <w:rPr>
                <w:rFonts w:ascii="Times New Roman" w:hAnsi="Times New Roman"/>
                <w:sz w:val="24"/>
                <w:szCs w:val="24"/>
              </w:rPr>
              <w:t xml:space="preserve">. Методы и формы организации обучения с использованием образовательных технологий </w:t>
            </w:r>
            <w:r w:rsidR="00007C8E"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13DC" w:rsidRPr="00E12691" w:rsidTr="008B0B86">
        <w:tc>
          <w:tcPr>
            <w:tcW w:w="850" w:type="dxa"/>
          </w:tcPr>
          <w:p w:rsidR="00BD13DC" w:rsidRPr="00E12691" w:rsidRDefault="00BD13DC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BD13DC" w:rsidRPr="00A648B0" w:rsidRDefault="00BD13DC" w:rsidP="00A81B2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7C8E" w:rsidRPr="00A648B0">
              <w:rPr>
                <w:rFonts w:ascii="Times New Roman" w:hAnsi="Times New Roman"/>
                <w:sz w:val="24"/>
                <w:szCs w:val="24"/>
              </w:rPr>
              <w:t>Психологическое сопровождение учебного процесса с применением образовательных технологий</w:t>
            </w:r>
          </w:p>
        </w:tc>
        <w:tc>
          <w:tcPr>
            <w:tcW w:w="851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051C88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8B0EDE" w:rsidRPr="00A648B0" w:rsidRDefault="00560D40" w:rsidP="003162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Раздел 2. </w:t>
            </w:r>
            <w:r w:rsidR="003162CD"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Проектирование процесса обучения с </w:t>
            </w:r>
            <w:r w:rsidR="00007C8E" w:rsidRPr="00A648B0">
              <w:rPr>
                <w:rFonts w:ascii="Times New Roman" w:hAnsi="Times New Roman"/>
                <w:b/>
                <w:sz w:val="24"/>
                <w:szCs w:val="24"/>
              </w:rPr>
              <w:t xml:space="preserve">использованием современных </w:t>
            </w:r>
            <w:r w:rsidR="00007C8E" w:rsidRPr="00A648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образовательных технологий</w:t>
            </w:r>
          </w:p>
        </w:tc>
        <w:tc>
          <w:tcPr>
            <w:tcW w:w="851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4962" w:type="dxa"/>
          </w:tcPr>
          <w:p w:rsidR="008B0EDE" w:rsidRPr="00A648B0" w:rsidRDefault="00452219" w:rsidP="00992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692" w:rsidRPr="00A648B0">
              <w:rPr>
                <w:rFonts w:ascii="Times New Roman" w:hAnsi="Times New Roman"/>
                <w:sz w:val="24"/>
                <w:szCs w:val="24"/>
              </w:rPr>
              <w:t>Новые парадигмы высшего образования и роль преподавателя. От «трансляции знаний» к «навигации в знаниях»: роли современного преподавателя (</w:t>
            </w:r>
            <w:proofErr w:type="spellStart"/>
            <w:r w:rsidR="00992692" w:rsidRPr="00A648B0">
              <w:rPr>
                <w:rFonts w:ascii="Times New Roman" w:hAnsi="Times New Roman"/>
                <w:sz w:val="24"/>
                <w:szCs w:val="24"/>
              </w:rPr>
              <w:t>тьютор</w:t>
            </w:r>
            <w:proofErr w:type="spellEnd"/>
            <w:r w:rsidR="00992692" w:rsidRPr="00A648B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992692" w:rsidRPr="00A648B0">
              <w:rPr>
                <w:rFonts w:ascii="Times New Roman" w:hAnsi="Times New Roman"/>
                <w:sz w:val="24"/>
                <w:szCs w:val="24"/>
              </w:rPr>
              <w:t>фасилитатор</w:t>
            </w:r>
            <w:proofErr w:type="spellEnd"/>
            <w:r w:rsidR="00992692" w:rsidRPr="00A648B0">
              <w:rPr>
                <w:rFonts w:ascii="Times New Roman" w:hAnsi="Times New Roman"/>
                <w:sz w:val="24"/>
                <w:szCs w:val="24"/>
              </w:rPr>
              <w:t>, модератор, наставник).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962" w:type="dxa"/>
          </w:tcPr>
          <w:p w:rsidR="008B0EDE" w:rsidRPr="00A648B0" w:rsidRDefault="00452219" w:rsidP="00992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A648B0">
              <w:rPr>
                <w:rFonts w:ascii="Times New Roman" w:hAnsi="Times New Roman"/>
                <w:sz w:val="24"/>
                <w:szCs w:val="24"/>
              </w:rPr>
              <w:t>С</w:t>
            </w:r>
            <w:r w:rsidR="00051C88" w:rsidRPr="00A648B0">
              <w:rPr>
                <w:rFonts w:ascii="Times New Roman" w:hAnsi="Times New Roman"/>
                <w:sz w:val="24"/>
                <w:szCs w:val="24"/>
              </w:rPr>
              <w:t xml:space="preserve">тили педагогического общения при реализации образовательных технологий 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62CD" w:rsidRPr="00E12691" w:rsidTr="008B0B86">
        <w:tc>
          <w:tcPr>
            <w:tcW w:w="850" w:type="dxa"/>
          </w:tcPr>
          <w:p w:rsidR="003162CD" w:rsidRPr="00E12691" w:rsidRDefault="003162C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</w:tcPr>
          <w:p w:rsidR="003162CD" w:rsidRPr="00A648B0" w:rsidRDefault="003162CD" w:rsidP="0099269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692" w:rsidRPr="00A648B0">
              <w:rPr>
                <w:rFonts w:ascii="Times New Roman" w:hAnsi="Times New Roman"/>
                <w:sz w:val="24"/>
                <w:szCs w:val="24"/>
              </w:rPr>
              <w:t xml:space="preserve">Классификация образовательных технологий 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>и их применение в об</w:t>
            </w:r>
            <w:r w:rsidR="00992692" w:rsidRPr="00A648B0">
              <w:rPr>
                <w:rFonts w:ascii="Times New Roman" w:hAnsi="Times New Roman"/>
                <w:sz w:val="24"/>
                <w:szCs w:val="24"/>
              </w:rPr>
              <w:t>учении</w:t>
            </w:r>
          </w:p>
        </w:tc>
        <w:tc>
          <w:tcPr>
            <w:tcW w:w="851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AF3906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AD273F" w:rsidRPr="00E12691" w:rsidTr="008B0B86">
        <w:tc>
          <w:tcPr>
            <w:tcW w:w="850" w:type="dxa"/>
          </w:tcPr>
          <w:p w:rsidR="00AD273F" w:rsidRPr="00E12691" w:rsidRDefault="00AD273F" w:rsidP="003162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  <w:r w:rsidR="003162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AD273F" w:rsidRPr="00A648B0" w:rsidRDefault="00452219" w:rsidP="003162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162CD" w:rsidRPr="00A648B0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7654" w:rsidRPr="00867654">
              <w:rPr>
                <w:rFonts w:ascii="Times New Roman" w:hAnsi="Times New Roman"/>
                <w:sz w:val="24"/>
                <w:szCs w:val="24"/>
              </w:rPr>
              <w:t>Классификация образовательных технологий и их применение в обучении</w:t>
            </w:r>
          </w:p>
        </w:tc>
        <w:tc>
          <w:tcPr>
            <w:tcW w:w="851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AD273F" w:rsidRPr="00E12691" w:rsidRDefault="00F45DD1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2C12D7" w:rsidP="003162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  <w:r w:rsidR="0031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8B0EDE" w:rsidRPr="00A648B0" w:rsidRDefault="00452219" w:rsidP="003162C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162CD" w:rsidRPr="00A648B0"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5272">
              <w:rPr>
                <w:rFonts w:ascii="Times New Roman" w:hAnsi="Times New Roman"/>
                <w:sz w:val="24"/>
                <w:szCs w:val="24"/>
              </w:rPr>
              <w:t xml:space="preserve">Цифровые </w:t>
            </w:r>
            <w:r w:rsidR="00C163CA">
              <w:rPr>
                <w:rFonts w:ascii="Times New Roman" w:hAnsi="Times New Roman"/>
                <w:sz w:val="24"/>
                <w:szCs w:val="24"/>
              </w:rPr>
              <w:t>и дистанци</w:t>
            </w:r>
            <w:r w:rsidR="008D5272">
              <w:rPr>
                <w:rFonts w:ascii="Times New Roman" w:hAnsi="Times New Roman"/>
                <w:sz w:val="24"/>
                <w:szCs w:val="24"/>
              </w:rPr>
              <w:t>онные образовательные технологии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3162CD" w:rsidRPr="00E12691" w:rsidTr="008B0B86">
        <w:tc>
          <w:tcPr>
            <w:tcW w:w="850" w:type="dxa"/>
          </w:tcPr>
          <w:p w:rsidR="003162CD" w:rsidRPr="00E12691" w:rsidRDefault="003162C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962" w:type="dxa"/>
          </w:tcPr>
          <w:p w:rsidR="00A648B0" w:rsidRDefault="003162CD" w:rsidP="00A648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i/>
                <w:sz w:val="24"/>
                <w:szCs w:val="24"/>
              </w:rPr>
              <w:t>Тема 6.</w:t>
            </w: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48B0" w:rsidRPr="00A648B0">
              <w:rPr>
                <w:rFonts w:ascii="Times New Roman" w:hAnsi="Times New Roman"/>
                <w:sz w:val="24"/>
                <w:szCs w:val="24"/>
              </w:rPr>
              <w:t>Проектирование процесса обучения с использованием современных образовательных технологий</w:t>
            </w:r>
            <w:r w:rsidR="00A648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62CD" w:rsidRPr="00A648B0" w:rsidRDefault="00A648B0" w:rsidP="00A648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3906" w:rsidRPr="00A648B0">
              <w:rPr>
                <w:rFonts w:ascii="Times New Roman" w:hAnsi="Times New Roman"/>
                <w:sz w:val="24"/>
                <w:szCs w:val="24"/>
              </w:rPr>
              <w:t>Защита разработанного фрагмента курса/дисциплины с применением изученных образовательных  технологий</w:t>
            </w:r>
          </w:p>
        </w:tc>
        <w:tc>
          <w:tcPr>
            <w:tcW w:w="851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162CD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5812" w:type="dxa"/>
            <w:gridSpan w:val="2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8B0EDE" w:rsidRPr="00E12691" w:rsidRDefault="00C30B71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30B7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</w:tbl>
    <w:p w:rsidR="00FB1FF8" w:rsidRPr="00E12691" w:rsidRDefault="00FB1FF8" w:rsidP="00FB1F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673C" w:rsidRPr="00E12691" w:rsidRDefault="00D4673C" w:rsidP="00651629">
      <w:pPr>
        <w:pStyle w:val="WW-"/>
        <w:spacing w:line="360" w:lineRule="atLeast"/>
        <w:rPr>
          <w:b/>
          <w:color w:val="auto"/>
        </w:rPr>
      </w:pPr>
      <w:r w:rsidRPr="00E12691">
        <w:rPr>
          <w:b/>
          <w:color w:val="auto"/>
        </w:rPr>
        <w:t>2.2. Содержан</w:t>
      </w:r>
      <w:r w:rsidR="00651629">
        <w:rPr>
          <w:b/>
          <w:color w:val="auto"/>
        </w:rPr>
        <w:t>ие лекционного курса дисциплины</w:t>
      </w:r>
    </w:p>
    <w:tbl>
      <w:tblPr>
        <w:tblpPr w:leftFromText="180" w:rightFromText="180" w:vertAnchor="text" w:tblpX="183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850"/>
        <w:gridCol w:w="1469"/>
        <w:gridCol w:w="4626"/>
      </w:tblGrid>
      <w:tr w:rsidR="00D4673C" w:rsidRPr="00E12691" w:rsidTr="00AF5B88">
        <w:tc>
          <w:tcPr>
            <w:tcW w:w="81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Компетенции 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69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раздела</w:t>
            </w:r>
            <w:r w:rsidRPr="00E12691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626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Название лекции</w:t>
            </w:r>
          </w:p>
        </w:tc>
      </w:tr>
      <w:tr w:rsidR="004E6F98" w:rsidRPr="00E12691" w:rsidTr="00AF5B88">
        <w:tc>
          <w:tcPr>
            <w:tcW w:w="817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9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6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c>
          <w:tcPr>
            <w:tcW w:w="817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806062" w:rsidP="008060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E80054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69" w:type="dxa"/>
          </w:tcPr>
          <w:p w:rsidR="00D10007" w:rsidRDefault="00D10007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</w:p>
          <w:p w:rsidR="001A766C" w:rsidRDefault="001A766C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766C" w:rsidRPr="00E12691" w:rsidRDefault="001A766C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673C" w:rsidRDefault="00D10007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="00C25F5C">
              <w:rPr>
                <w:rFonts w:ascii="Times New Roman" w:hAnsi="Times New Roman"/>
                <w:i/>
                <w:sz w:val="24"/>
                <w:szCs w:val="24"/>
              </w:rPr>
              <w:t>.1</w:t>
            </w:r>
          </w:p>
          <w:p w:rsidR="001A766C" w:rsidRDefault="001A766C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766C" w:rsidRDefault="001A766C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766C" w:rsidRDefault="001A766C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054" w:rsidRDefault="00E80054" w:rsidP="00D10007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80054">
              <w:rPr>
                <w:rFonts w:ascii="Times New Roman" w:hAnsi="Times New Roman"/>
                <w:i/>
                <w:iCs/>
                <w:sz w:val="24"/>
                <w:szCs w:val="24"/>
              </w:rPr>
              <w:t>Тема 1.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</w:p>
          <w:p w:rsidR="001A766C" w:rsidRDefault="001A766C" w:rsidP="00D10007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1A766C" w:rsidRPr="00E80054" w:rsidRDefault="001A766C" w:rsidP="00D10007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4626" w:type="dxa"/>
          </w:tcPr>
          <w:p w:rsidR="00D4673C" w:rsidRPr="00E12691" w:rsidRDefault="00E80054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0054">
              <w:rPr>
                <w:rFonts w:ascii="Times New Roman" w:hAnsi="Times New Roman"/>
                <w:sz w:val="24"/>
                <w:szCs w:val="24"/>
              </w:rPr>
              <w:t xml:space="preserve">Роль и место образовательных технологий в контексте современного обучения </w:t>
            </w:r>
          </w:p>
          <w:p w:rsidR="00A54EAD" w:rsidRDefault="00A54EAD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766C" w:rsidRDefault="001A766C" w:rsidP="001A76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66C">
              <w:rPr>
                <w:rFonts w:ascii="Times New Roman" w:hAnsi="Times New Roman"/>
                <w:sz w:val="24"/>
                <w:szCs w:val="24"/>
              </w:rPr>
              <w:t xml:space="preserve">Современные педагогические технологии. Методы и формы организации обучения с использованием образовательных технологий  </w:t>
            </w:r>
          </w:p>
          <w:p w:rsidR="001A766C" w:rsidRPr="00A648B0" w:rsidRDefault="001A766C" w:rsidP="001A76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66C">
              <w:rPr>
                <w:rFonts w:ascii="Times New Roman" w:hAnsi="Times New Roman"/>
                <w:sz w:val="24"/>
                <w:szCs w:val="24"/>
              </w:rPr>
              <w:t>Психологическое сопровождение учебного процесса с применением образовательных технологий</w:t>
            </w:r>
          </w:p>
        </w:tc>
      </w:tr>
      <w:tr w:rsidR="00FA0ABA" w:rsidRPr="00E12691" w:rsidTr="00AF5B88">
        <w:tc>
          <w:tcPr>
            <w:tcW w:w="2802" w:type="dxa"/>
            <w:gridSpan w:val="2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0" w:type="dxa"/>
          </w:tcPr>
          <w:p w:rsidR="00FA0ABA" w:rsidRPr="00E12691" w:rsidRDefault="00E80054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095" w:type="dxa"/>
            <w:gridSpan w:val="2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4673C" w:rsidRDefault="00D4673C" w:rsidP="00D4673C">
      <w:pPr>
        <w:pStyle w:val="WW-"/>
        <w:rPr>
          <w:color w:val="auto"/>
        </w:rPr>
      </w:pPr>
    </w:p>
    <w:p w:rsidR="00651629" w:rsidRDefault="00651629" w:rsidP="00D4673C">
      <w:pPr>
        <w:pStyle w:val="WW-"/>
        <w:rPr>
          <w:color w:val="auto"/>
        </w:rPr>
      </w:pPr>
    </w:p>
    <w:p w:rsidR="00D4673C" w:rsidRDefault="00D4673C" w:rsidP="00651629">
      <w:pPr>
        <w:pStyle w:val="WW-"/>
        <w:ind w:hanging="218"/>
        <w:rPr>
          <w:b/>
          <w:color w:val="auto"/>
        </w:rPr>
      </w:pPr>
      <w:r w:rsidRPr="00E12691">
        <w:rPr>
          <w:b/>
          <w:color w:val="auto"/>
        </w:rPr>
        <w:t>2.3.</w:t>
      </w:r>
      <w:r w:rsidR="00651629">
        <w:rPr>
          <w:b/>
          <w:color w:val="auto"/>
        </w:rPr>
        <w:t xml:space="preserve"> Содержание семинарских занятий</w:t>
      </w:r>
    </w:p>
    <w:p w:rsidR="008951E8" w:rsidRPr="00651629" w:rsidRDefault="008951E8" w:rsidP="00651629">
      <w:pPr>
        <w:pStyle w:val="WW-"/>
        <w:ind w:hanging="218"/>
        <w:rPr>
          <w:b/>
          <w:color w:val="auto"/>
        </w:rPr>
      </w:pPr>
    </w:p>
    <w:tbl>
      <w:tblPr>
        <w:tblpPr w:leftFromText="180" w:rightFromText="180" w:vertAnchor="text" w:tblpX="149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850"/>
        <w:gridCol w:w="2977"/>
        <w:gridCol w:w="3260"/>
      </w:tblGrid>
      <w:tr w:rsidR="00D4673C" w:rsidRPr="00E12691" w:rsidTr="00AF5B88">
        <w:tc>
          <w:tcPr>
            <w:tcW w:w="959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№№ п.п.</w:t>
            </w:r>
          </w:p>
        </w:tc>
        <w:tc>
          <w:tcPr>
            <w:tcW w:w="1701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297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26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AF461D" w:rsidRPr="00E12691" w:rsidTr="00AF5B88">
        <w:tc>
          <w:tcPr>
            <w:tcW w:w="959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AF461D" w:rsidRPr="00E12691" w:rsidRDefault="00AF461D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rPr>
          <w:trHeight w:val="280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F3906" w:rsidRDefault="00C51021" w:rsidP="00C30B71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DA79F5" w:rsidRPr="00E1269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C30B7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767A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F3906">
              <w:t xml:space="preserve"> </w:t>
            </w:r>
            <w:r w:rsidR="00AF3906" w:rsidRPr="00AF3906">
              <w:rPr>
                <w:rFonts w:ascii="Times New Roman" w:hAnsi="Times New Roman"/>
                <w:iCs/>
                <w:sz w:val="24"/>
                <w:szCs w:val="24"/>
              </w:rPr>
              <w:t>Новые парадигмы высшего образования и роль преподавателя. От «трансляции знаний» к «навигации в знаниях»: роли современного преподавателя (</w:t>
            </w:r>
            <w:proofErr w:type="spellStart"/>
            <w:r w:rsidR="00AF3906" w:rsidRPr="00AF3906">
              <w:rPr>
                <w:rFonts w:ascii="Times New Roman" w:hAnsi="Times New Roman"/>
                <w:iCs/>
                <w:sz w:val="24"/>
                <w:szCs w:val="24"/>
              </w:rPr>
              <w:t>тьютор</w:t>
            </w:r>
            <w:proofErr w:type="spellEnd"/>
            <w:r w:rsidR="00AF3906" w:rsidRPr="00AF3906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proofErr w:type="spellStart"/>
            <w:r w:rsidR="00AF3906" w:rsidRPr="00AF3906">
              <w:rPr>
                <w:rFonts w:ascii="Times New Roman" w:hAnsi="Times New Roman"/>
                <w:iCs/>
                <w:sz w:val="24"/>
                <w:szCs w:val="24"/>
              </w:rPr>
              <w:t>фасилитатор</w:t>
            </w:r>
            <w:proofErr w:type="spellEnd"/>
            <w:r w:rsidR="00AF3906" w:rsidRPr="00AF3906">
              <w:rPr>
                <w:rFonts w:ascii="Times New Roman" w:hAnsi="Times New Roman"/>
                <w:iCs/>
                <w:sz w:val="24"/>
                <w:szCs w:val="24"/>
              </w:rPr>
              <w:t>, модератор, наставник).</w:t>
            </w:r>
          </w:p>
          <w:p w:rsidR="00FA0ABA" w:rsidRPr="00E12691" w:rsidRDefault="00FA0ABA" w:rsidP="00C30B7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A79F5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A54EAD" w:rsidRPr="008E1512" w:rsidRDefault="002E6EDE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1512">
              <w:rPr>
                <w:rFonts w:ascii="Times New Roman" w:hAnsi="Times New Roman"/>
                <w:bCs/>
                <w:sz w:val="24"/>
                <w:szCs w:val="24"/>
              </w:rPr>
              <w:t>изучают</w:t>
            </w:r>
            <w:r w:rsidR="00A54EAD" w:rsidRPr="008E1512">
              <w:rPr>
                <w:rFonts w:ascii="Times New Roman" w:hAnsi="Times New Roman"/>
                <w:bCs/>
                <w:sz w:val="24"/>
                <w:szCs w:val="24"/>
              </w:rPr>
              <w:t xml:space="preserve"> основные</w:t>
            </w:r>
            <w:r w:rsidR="008E1512" w:rsidRPr="008E1512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материалы по организации обучения в высшей школе</w:t>
            </w:r>
            <w:r w:rsidR="00A54EAD" w:rsidRPr="008E15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8E1512" w:rsidRPr="008E1512" w:rsidRDefault="002E6EDE" w:rsidP="00765E74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15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основные аспекты</w:t>
            </w:r>
            <w:r w:rsidR="008E1512" w:rsidRPr="008E15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деятельности современного преподавателя высшей школы</w:t>
            </w:r>
          </w:p>
          <w:p w:rsidR="00111570" w:rsidRPr="008E1512" w:rsidRDefault="00111570" w:rsidP="00765E74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1512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основные принципы </w:t>
            </w:r>
            <w:r w:rsidR="008E1512" w:rsidRPr="008E1512">
              <w:rPr>
                <w:rFonts w:ascii="Times New Roman" w:hAnsi="Times New Roman"/>
                <w:bCs/>
                <w:sz w:val="24"/>
                <w:szCs w:val="24"/>
              </w:rPr>
              <w:t>высшего образования и роль преподавателя</w:t>
            </w:r>
          </w:p>
          <w:p w:rsidR="00D4673C" w:rsidRPr="00E12691" w:rsidRDefault="00D4673C" w:rsidP="00A54EAD">
            <w:pPr>
              <w:widowControl w:val="0"/>
              <w:tabs>
                <w:tab w:val="left" w:pos="263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E12691" w:rsidTr="00AF5B88">
        <w:trPr>
          <w:trHeight w:val="563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8316E1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9A5A84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20E0B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A84">
              <w:t xml:space="preserve"> </w:t>
            </w:r>
            <w:r w:rsidR="009A5A84" w:rsidRPr="009A5A84">
              <w:rPr>
                <w:rFonts w:ascii="Times New Roman" w:hAnsi="Times New Roman"/>
                <w:sz w:val="24"/>
                <w:szCs w:val="24"/>
              </w:rPr>
              <w:t>Стили педагогического общения при реализации образовательных технологий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111570" w:rsidRPr="000D1C3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0D1C31">
              <w:rPr>
                <w:rFonts w:ascii="Times New Roman" w:hAnsi="Times New Roman"/>
                <w:bCs/>
                <w:sz w:val="24"/>
                <w:szCs w:val="24"/>
              </w:rPr>
              <w:t xml:space="preserve">определяют </w:t>
            </w:r>
            <w:r w:rsidR="0052005C" w:rsidRPr="000D1C31">
              <w:rPr>
                <w:rFonts w:ascii="Times New Roman" w:hAnsi="Times New Roman"/>
                <w:bCs/>
                <w:sz w:val="24"/>
                <w:szCs w:val="24"/>
              </w:rPr>
              <w:t xml:space="preserve">стили педагогического общения в высшей школе </w:t>
            </w:r>
          </w:p>
          <w:p w:rsidR="00111570" w:rsidRPr="000D1C3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0D1C31">
              <w:rPr>
                <w:rFonts w:ascii="Times New Roman" w:hAnsi="Times New Roman"/>
                <w:bCs/>
                <w:sz w:val="24"/>
                <w:szCs w:val="24"/>
              </w:rPr>
              <w:t>оценивают возможн</w:t>
            </w:r>
            <w:r w:rsidR="00ED7921" w:rsidRPr="000D1C31">
              <w:rPr>
                <w:rFonts w:ascii="Times New Roman" w:hAnsi="Times New Roman"/>
                <w:bCs/>
                <w:sz w:val="24"/>
                <w:szCs w:val="24"/>
              </w:rPr>
              <w:t xml:space="preserve">ость применения  разнообразных </w:t>
            </w:r>
            <w:r w:rsidR="000D1C31" w:rsidRPr="000D1C31">
              <w:rPr>
                <w:rFonts w:ascii="Times New Roman" w:hAnsi="Times New Roman"/>
                <w:bCs/>
                <w:sz w:val="24"/>
                <w:szCs w:val="24"/>
              </w:rPr>
              <w:t xml:space="preserve">образовательных технологий </w:t>
            </w:r>
            <w:r w:rsidRPr="000D1C31">
              <w:rPr>
                <w:rFonts w:ascii="Times New Roman" w:hAnsi="Times New Roman"/>
                <w:bCs/>
                <w:sz w:val="24"/>
                <w:szCs w:val="24"/>
              </w:rPr>
              <w:t>и инструментов в  своей профессиональной деятельности</w:t>
            </w:r>
          </w:p>
          <w:p w:rsidR="00315616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инструменты организации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коммуникаций 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333A95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5140B9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9A5A84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A84">
              <w:t xml:space="preserve"> </w:t>
            </w:r>
            <w:r w:rsidR="009A5A84" w:rsidRPr="009A5A84">
              <w:rPr>
                <w:rFonts w:ascii="Times New Roman" w:hAnsi="Times New Roman"/>
                <w:sz w:val="24"/>
                <w:szCs w:val="24"/>
              </w:rPr>
              <w:t xml:space="preserve">Классификация образовательных технологий и их применение в обучении 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обсуждают и определяют состав и основные характеристики современн</w:t>
            </w:r>
            <w:r w:rsidR="002B51B6">
              <w:rPr>
                <w:rFonts w:ascii="Times New Roman" w:hAnsi="Times New Roman"/>
                <w:bCs/>
                <w:sz w:val="24"/>
                <w:szCs w:val="24"/>
              </w:rPr>
              <w:t xml:space="preserve">ых  образовательных технологий;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формулируют принципы </w:t>
            </w:r>
            <w:r w:rsidR="000D1C31">
              <w:rPr>
                <w:rFonts w:ascii="Times New Roman" w:hAnsi="Times New Roman"/>
                <w:bCs/>
                <w:sz w:val="24"/>
                <w:szCs w:val="24"/>
              </w:rPr>
              <w:t xml:space="preserve">применения </w:t>
            </w:r>
            <w:r w:rsidR="00333A95">
              <w:rPr>
                <w:rFonts w:ascii="Times New Roman" w:hAnsi="Times New Roman"/>
                <w:bCs/>
                <w:sz w:val="24"/>
                <w:szCs w:val="24"/>
              </w:rPr>
              <w:t xml:space="preserve">образовательных технологий </w:t>
            </w:r>
            <w:r w:rsidR="000D1C31">
              <w:rPr>
                <w:rFonts w:ascii="Times New Roman" w:hAnsi="Times New Roman"/>
                <w:bCs/>
                <w:sz w:val="24"/>
                <w:szCs w:val="24"/>
              </w:rPr>
              <w:t>в обучении</w:t>
            </w:r>
            <w:r w:rsidR="001B563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806062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подбирают, комбинируют, используют способы и приемы применения </w:t>
            </w:r>
            <w:r w:rsidR="002B51B6">
              <w:rPr>
                <w:rFonts w:ascii="Times New Roman" w:hAnsi="Times New Roman"/>
                <w:bCs/>
                <w:sz w:val="24"/>
                <w:szCs w:val="24"/>
              </w:rPr>
              <w:t>образовательных т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ехнологий для решения профессиональных задач</w:t>
            </w:r>
          </w:p>
          <w:p w:rsidR="001031B3" w:rsidRPr="001031B3" w:rsidRDefault="001031B3" w:rsidP="002B51B6">
            <w:pPr>
              <w:pStyle w:val="a8"/>
              <w:widowControl w:val="0"/>
              <w:tabs>
                <w:tab w:val="left" w:pos="-108"/>
              </w:tabs>
              <w:spacing w:after="0"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67A55" w:rsidRPr="00E12691" w:rsidTr="00AF5B88">
        <w:trPr>
          <w:trHeight w:val="563"/>
        </w:trPr>
        <w:tc>
          <w:tcPr>
            <w:tcW w:w="959" w:type="dxa"/>
          </w:tcPr>
          <w:p w:rsidR="00767A55" w:rsidRPr="00E12691" w:rsidRDefault="00767A55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Т.ф.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767A55" w:rsidRPr="00E12691" w:rsidRDefault="00767A55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:rsidR="009A5A84" w:rsidRPr="009A5A84" w:rsidRDefault="00767A55" w:rsidP="00D20E0B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9A5A84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="009A5A84">
              <w:t xml:space="preserve"> </w:t>
            </w:r>
            <w:r w:rsidR="009A5A84" w:rsidRPr="009A5A84">
              <w:rPr>
                <w:rFonts w:ascii="Times New Roman" w:hAnsi="Times New Roman"/>
                <w:iCs/>
                <w:sz w:val="24"/>
                <w:szCs w:val="24"/>
              </w:rPr>
              <w:t>Активные и интерактивные методы обучения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Ответы на вопросы.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F663CC" w:rsidRPr="00256A54" w:rsidRDefault="00256A54" w:rsidP="00256A54">
            <w:pPr>
              <w:widowControl w:val="0"/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 </w:t>
            </w:r>
            <w:r w:rsidR="00F663CC" w:rsidRPr="00256A54">
              <w:rPr>
                <w:rFonts w:ascii="Times New Roman" w:hAnsi="Times New Roman"/>
                <w:bCs/>
                <w:sz w:val="24"/>
                <w:szCs w:val="24"/>
              </w:rPr>
              <w:t>знакомятся с активными и интерактивными методами обучения</w:t>
            </w:r>
          </w:p>
          <w:p w:rsidR="00F663CC" w:rsidRPr="00256A54" w:rsidRDefault="00256A54" w:rsidP="00256A54">
            <w:pPr>
              <w:widowControl w:val="0"/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F663CC" w:rsidRPr="00256A54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возможности применения активных и интерактивных методов в </w:t>
            </w:r>
            <w:r w:rsidR="00F663CC" w:rsidRPr="00256A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образовании</w:t>
            </w:r>
          </w:p>
          <w:p w:rsidR="00767A55" w:rsidRPr="00256A54" w:rsidRDefault="00256A54" w:rsidP="00256A54">
            <w:pPr>
              <w:widowControl w:val="0"/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F663CC" w:rsidRPr="00256A54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принципы проектирования и анализа образовательного процесса </w:t>
            </w:r>
            <w:r w:rsidR="007369FC" w:rsidRPr="00256A54">
              <w:rPr>
                <w:rFonts w:ascii="Times New Roman" w:hAnsi="Times New Roman"/>
                <w:bCs/>
                <w:sz w:val="24"/>
                <w:szCs w:val="24"/>
              </w:rPr>
              <w:t xml:space="preserve">с учетом применения активных и интерактивных методов 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090582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:rsidR="009A5A8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465530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9A5A84"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A84">
              <w:t xml:space="preserve"> </w:t>
            </w:r>
            <w:r w:rsidR="009A5A84" w:rsidRPr="009A5A84">
              <w:rPr>
                <w:rFonts w:ascii="Times New Roman" w:hAnsi="Times New Roman"/>
                <w:sz w:val="24"/>
                <w:szCs w:val="24"/>
              </w:rPr>
              <w:t xml:space="preserve">Цифровые и дистанционные образовательные технологии 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8657D8" w:rsidRPr="008657D8" w:rsidRDefault="008657D8" w:rsidP="008657D8">
            <w:pPr>
              <w:widowControl w:val="0"/>
              <w:tabs>
                <w:tab w:val="left" w:pos="-1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8657D8">
              <w:rPr>
                <w:rFonts w:ascii="Times New Roman" w:hAnsi="Times New Roman"/>
                <w:bCs/>
                <w:sz w:val="24"/>
                <w:szCs w:val="24"/>
              </w:rPr>
              <w:t>знакомятся с технологиями искусственного интеллекта</w:t>
            </w:r>
          </w:p>
          <w:p w:rsidR="008657D8" w:rsidRPr="008657D8" w:rsidRDefault="008657D8" w:rsidP="008657D8">
            <w:pPr>
              <w:widowControl w:val="0"/>
              <w:tabs>
                <w:tab w:val="left" w:pos="-1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8657D8">
              <w:rPr>
                <w:rFonts w:ascii="Times New Roman" w:hAnsi="Times New Roman"/>
                <w:bCs/>
                <w:sz w:val="24"/>
                <w:szCs w:val="24"/>
              </w:rPr>
              <w:t>обсуждают возможности применения искусственного интеллекта в образовании</w:t>
            </w:r>
          </w:p>
          <w:p w:rsidR="008657D8" w:rsidRDefault="008657D8" w:rsidP="008657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072619" w:rsidRPr="008657D8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принципы проектирования </w:t>
            </w:r>
            <w:r w:rsidR="00072619" w:rsidRPr="008657D8">
              <w:rPr>
                <w:rFonts w:ascii="Times New Roman" w:hAnsi="Times New Roman"/>
                <w:sz w:val="24"/>
                <w:szCs w:val="24"/>
              </w:rPr>
              <w:t>и анализа образовательного процесса в цифровой образовательной среде</w:t>
            </w:r>
          </w:p>
          <w:p w:rsidR="00DF1D69" w:rsidRPr="008657D8" w:rsidRDefault="008657D8" w:rsidP="008657D8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DF1D69" w:rsidRPr="008657D8">
              <w:rPr>
                <w:rFonts w:ascii="Times New Roman" w:hAnsi="Times New Roman"/>
                <w:bCs/>
                <w:sz w:val="24"/>
                <w:szCs w:val="24"/>
              </w:rPr>
              <w:t>применяют отдельные информационные технологии</w:t>
            </w:r>
            <w:r w:rsidR="00072619" w:rsidRPr="008657D8">
              <w:rPr>
                <w:rFonts w:ascii="Times New Roman" w:hAnsi="Times New Roman"/>
                <w:bCs/>
                <w:sz w:val="24"/>
                <w:szCs w:val="24"/>
              </w:rPr>
              <w:t xml:space="preserve"> для создания различных видов контрольно-</w:t>
            </w:r>
            <w:r w:rsidR="00DF1D69" w:rsidRPr="008657D8">
              <w:rPr>
                <w:rFonts w:ascii="Times New Roman" w:hAnsi="Times New Roman"/>
                <w:bCs/>
                <w:sz w:val="24"/>
                <w:szCs w:val="24"/>
              </w:rPr>
              <w:t>измерительных материалов</w:t>
            </w:r>
          </w:p>
          <w:p w:rsidR="00806062" w:rsidRPr="00E12691" w:rsidRDefault="00806062" w:rsidP="008657D8">
            <w:pPr>
              <w:rPr>
                <w:bCs/>
              </w:rPr>
            </w:pP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880B50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9A5A84" w:rsidRPr="009A5A84" w:rsidRDefault="00D20E0B" w:rsidP="009A5A8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 w:rsidR="00EF77B6"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2.</w:t>
            </w:r>
            <w:r w:rsidR="008657D8">
              <w:rPr>
                <w:rFonts w:ascii="Times New Roman" w:hAnsi="Times New Roman"/>
                <w:i/>
                <w:sz w:val="24"/>
                <w:szCs w:val="24"/>
              </w:rPr>
              <w:t>6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A84">
              <w:t xml:space="preserve"> </w:t>
            </w:r>
            <w:r w:rsidR="009A5A84" w:rsidRPr="009A5A84">
              <w:rPr>
                <w:rFonts w:ascii="Times New Roman" w:hAnsi="Times New Roman"/>
                <w:sz w:val="24"/>
                <w:szCs w:val="24"/>
              </w:rPr>
              <w:t>Проектирование процесса обучения с использованием современных образовательных технологий</w:t>
            </w:r>
          </w:p>
          <w:p w:rsidR="009A5A84" w:rsidRDefault="009A5A84" w:rsidP="009A5A8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A84">
              <w:rPr>
                <w:rFonts w:ascii="Times New Roman" w:hAnsi="Times New Roman"/>
                <w:sz w:val="24"/>
                <w:szCs w:val="24"/>
              </w:rPr>
              <w:t xml:space="preserve"> Защита разработанного фрагмента курса/дисциплины с применением изученных образовательных  технологий 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</w:tcPr>
          <w:p w:rsidR="003A6E0E" w:rsidRPr="003A6E0E" w:rsidRDefault="003A6E0E" w:rsidP="003A6E0E">
            <w:pPr>
              <w:widowControl w:val="0"/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A6E0E">
              <w:rPr>
                <w:rFonts w:ascii="Times New Roman" w:hAnsi="Times New Roman"/>
                <w:bCs/>
                <w:sz w:val="24"/>
                <w:szCs w:val="24"/>
              </w:rPr>
              <w:t xml:space="preserve">анализируют принципы проектирования учебного процесса с применением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современных о</w:t>
            </w:r>
            <w:r w:rsidRPr="003A6E0E">
              <w:rPr>
                <w:rFonts w:ascii="Times New Roman" w:hAnsi="Times New Roman"/>
                <w:bCs/>
                <w:sz w:val="24"/>
                <w:szCs w:val="24"/>
              </w:rPr>
              <w:t>бразовательн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ых технологий</w:t>
            </w:r>
            <w:r w:rsidRPr="003A6E0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A6E0E" w:rsidRPr="003A6E0E" w:rsidRDefault="003A6E0E" w:rsidP="003A6E0E">
            <w:pPr>
              <w:widowControl w:val="0"/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A6E0E">
              <w:rPr>
                <w:rFonts w:ascii="Times New Roman" w:hAnsi="Times New Roman"/>
                <w:bCs/>
                <w:sz w:val="24"/>
                <w:szCs w:val="24"/>
              </w:rPr>
              <w:t xml:space="preserve">разрабатывают и представляют проект  по преподаваемой дисциплине с применением  образовательной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технологии</w:t>
            </w:r>
          </w:p>
          <w:p w:rsidR="003A6E0E" w:rsidRDefault="003A6E0E" w:rsidP="003A6E0E">
            <w:pPr>
              <w:pStyle w:val="a8"/>
              <w:widowControl w:val="0"/>
              <w:tabs>
                <w:tab w:val="left" w:pos="-108"/>
              </w:tabs>
              <w:spacing w:after="0"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06062" w:rsidRPr="003A6E0E" w:rsidRDefault="00806062" w:rsidP="003A6E0E">
            <w:pPr>
              <w:widowControl w:val="0"/>
              <w:tabs>
                <w:tab w:val="left" w:pos="-1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E12691" w:rsidTr="00AF5B88">
        <w:tc>
          <w:tcPr>
            <w:tcW w:w="959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701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A0ABA" w:rsidRPr="00E12691" w:rsidRDefault="00C86DFC" w:rsidP="00B86C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56A5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D4673C" w:rsidRPr="00E12691" w:rsidRDefault="00D4673C" w:rsidP="00FA0A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E12691" w:rsidRDefault="00D4673C" w:rsidP="00D4673C">
      <w:pPr>
        <w:pStyle w:val="WW-"/>
        <w:rPr>
          <w:b/>
          <w:color w:val="auto"/>
        </w:rPr>
      </w:pPr>
    </w:p>
    <w:p w:rsidR="00D4673C" w:rsidRDefault="00D4673C" w:rsidP="00D4673C">
      <w:pPr>
        <w:pStyle w:val="WW-"/>
        <w:rPr>
          <w:b/>
          <w:color w:val="auto"/>
        </w:rPr>
      </w:pPr>
      <w:r w:rsidRPr="00E12691">
        <w:rPr>
          <w:b/>
          <w:color w:val="auto"/>
        </w:rPr>
        <w:t xml:space="preserve">2.4. Программа самостоятельной работы (СРО) </w:t>
      </w:r>
    </w:p>
    <w:p w:rsidR="008951E8" w:rsidRPr="00E12691" w:rsidRDefault="008951E8" w:rsidP="00D4673C">
      <w:pPr>
        <w:pStyle w:val="WW-"/>
        <w:rPr>
          <w:b/>
          <w:color w:val="auto"/>
        </w:rPr>
      </w:pPr>
    </w:p>
    <w:tbl>
      <w:tblPr>
        <w:tblW w:w="9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27"/>
        <w:gridCol w:w="1417"/>
        <w:gridCol w:w="3260"/>
        <w:gridCol w:w="3037"/>
      </w:tblGrid>
      <w:tr w:rsidR="00D4673C" w:rsidRPr="00E12691" w:rsidTr="005168F4">
        <w:trPr>
          <w:jc w:val="center"/>
        </w:trPr>
        <w:tc>
          <w:tcPr>
            <w:tcW w:w="212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26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303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9204CC" w:rsidRPr="00E12691" w:rsidTr="005168F4">
        <w:trPr>
          <w:jc w:val="center"/>
        </w:trPr>
        <w:tc>
          <w:tcPr>
            <w:tcW w:w="212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204CC" w:rsidRPr="00E12691" w:rsidRDefault="009204C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</w:t>
            </w:r>
            <w:r w:rsidR="00F3736F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«</w:t>
            </w:r>
            <w:r w:rsidR="00BB0ED1" w:rsidRPr="00BB0ED1">
              <w:rPr>
                <w:rFonts w:ascii="Times New Roman" w:hAnsi="Times New Roman"/>
                <w:sz w:val="24"/>
                <w:szCs w:val="24"/>
              </w:rPr>
              <w:t>Современные педагогические технологии. Методы и формы организации обучения с использованием образовательных технологий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204CC" w:rsidRPr="00E12691" w:rsidRDefault="009204CC" w:rsidP="009204C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lastRenderedPageBreak/>
              <w:t>(Приложение 1).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анализиру</w:t>
            </w:r>
            <w:r w:rsidR="002A5532">
              <w:rPr>
                <w:rFonts w:ascii="Times New Roman" w:hAnsi="Times New Roman"/>
                <w:sz w:val="24"/>
                <w:szCs w:val="24"/>
              </w:rPr>
              <w:t>ю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</w:t>
            </w:r>
            <w:r w:rsidR="002A5532">
              <w:rPr>
                <w:rFonts w:ascii="Times New Roman" w:hAnsi="Times New Roman"/>
                <w:sz w:val="24"/>
                <w:szCs w:val="24"/>
              </w:rPr>
              <w:t>ю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640959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Поиск и конспектирование материала 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по теме «</w:t>
            </w:r>
            <w:r w:rsidR="00BB0ED1" w:rsidRPr="00BB0ED1">
              <w:rPr>
                <w:rFonts w:ascii="Times New Roman" w:hAnsi="Times New Roman"/>
                <w:sz w:val="24"/>
                <w:szCs w:val="24"/>
              </w:rPr>
              <w:t>Психологическое сопровождение учебного процесса с применением образовательных технологий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Pr="00E12691" w:rsidRDefault="00640959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B0ED1" w:rsidRPr="00BB0ED1">
              <w:rPr>
                <w:rFonts w:ascii="Times New Roman" w:hAnsi="Times New Roman"/>
                <w:sz w:val="24"/>
                <w:szCs w:val="24"/>
              </w:rPr>
              <w:t>Новые парадигмы высшего образования и роль преподавателя. От «трансляции знаний» к «навигации в знаниях»: роли современного преподавателя (</w:t>
            </w:r>
            <w:proofErr w:type="spellStart"/>
            <w:r w:rsidR="00BB0ED1" w:rsidRPr="00BB0ED1">
              <w:rPr>
                <w:rFonts w:ascii="Times New Roman" w:hAnsi="Times New Roman"/>
                <w:sz w:val="24"/>
                <w:szCs w:val="24"/>
              </w:rPr>
              <w:t>тьютор</w:t>
            </w:r>
            <w:proofErr w:type="spellEnd"/>
            <w:r w:rsidR="00BB0ED1" w:rsidRPr="00BB0ED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B0ED1" w:rsidRPr="00BB0ED1">
              <w:rPr>
                <w:rFonts w:ascii="Times New Roman" w:hAnsi="Times New Roman"/>
                <w:sz w:val="24"/>
                <w:szCs w:val="24"/>
              </w:rPr>
              <w:t>фасилитатор</w:t>
            </w:r>
            <w:proofErr w:type="spellEnd"/>
            <w:r w:rsidR="00BB0ED1" w:rsidRPr="00BB0ED1">
              <w:rPr>
                <w:rFonts w:ascii="Times New Roman" w:hAnsi="Times New Roman"/>
                <w:sz w:val="24"/>
                <w:szCs w:val="24"/>
              </w:rPr>
              <w:t>, модератор, наставник)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  <w:p w:rsidR="00D4673C" w:rsidRPr="00E12691" w:rsidRDefault="00D4673C" w:rsidP="00FE6FE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FE6FE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640959" w:rsidP="00B86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B0ED1" w:rsidRPr="00BB0ED1">
              <w:rPr>
                <w:rFonts w:ascii="Times New Roman" w:hAnsi="Times New Roman"/>
                <w:sz w:val="24"/>
                <w:szCs w:val="24"/>
              </w:rPr>
              <w:t>Стили педагогического общения при реализации образовательных технологий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B86C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E47F7D" w:rsidRPr="00E12691" w:rsidTr="005168F4">
        <w:trPr>
          <w:jc w:val="center"/>
        </w:trPr>
        <w:tc>
          <w:tcPr>
            <w:tcW w:w="2127" w:type="dxa"/>
          </w:tcPr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E47F7D" w:rsidRPr="00E12691" w:rsidRDefault="00E47F7D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</w:tcPr>
          <w:p w:rsidR="00E47F7D" w:rsidRPr="00E12691" w:rsidRDefault="00E47F7D" w:rsidP="00ED7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 материала по теме «</w:t>
            </w:r>
            <w:r w:rsidR="00867654" w:rsidRPr="00867654">
              <w:rPr>
                <w:rFonts w:ascii="Times New Roman" w:hAnsi="Times New Roman"/>
                <w:sz w:val="24"/>
                <w:szCs w:val="24"/>
              </w:rPr>
              <w:t>Классификация образовательных технологий и их применение в обучении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47F7D" w:rsidRPr="00E12691" w:rsidRDefault="00E47F7D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E47F7D" w:rsidRPr="00E12691" w:rsidRDefault="00E47F7D" w:rsidP="00ED79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E47F7D" w:rsidRPr="00E12691" w:rsidRDefault="00E47F7D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E47F7D" w:rsidRPr="00E12691" w:rsidRDefault="00E47F7D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E47F7D" w:rsidRPr="00E12691" w:rsidTr="005168F4">
        <w:trPr>
          <w:jc w:val="center"/>
        </w:trPr>
        <w:tc>
          <w:tcPr>
            <w:tcW w:w="2127" w:type="dxa"/>
          </w:tcPr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E47F7D" w:rsidRPr="00E12691" w:rsidRDefault="00E47F7D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E47F7D" w:rsidRPr="00E12691" w:rsidRDefault="00E47F7D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 w:rsidR="00867654" w:rsidRPr="00867654">
              <w:rPr>
                <w:sz w:val="24"/>
                <w:szCs w:val="24"/>
              </w:rPr>
              <w:t>Классификация образовательных технологий и их применение в обучении</w:t>
            </w:r>
            <w:r w:rsidRPr="00E12691">
              <w:rPr>
                <w:sz w:val="24"/>
                <w:szCs w:val="24"/>
              </w:rPr>
              <w:t>».</w:t>
            </w:r>
          </w:p>
          <w:p w:rsidR="00E47F7D" w:rsidRPr="00E12691" w:rsidRDefault="00E47F7D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E47F7D" w:rsidRPr="00E12691" w:rsidRDefault="00E47F7D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E47F7D" w:rsidRPr="00E12691" w:rsidRDefault="00E47F7D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E47F7D" w:rsidRPr="00E12691" w:rsidRDefault="00E47F7D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BD31B0" w:rsidRPr="00E12691" w:rsidTr="005168F4">
        <w:trPr>
          <w:jc w:val="center"/>
        </w:trPr>
        <w:tc>
          <w:tcPr>
            <w:tcW w:w="2127" w:type="dxa"/>
          </w:tcPr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BD31B0" w:rsidRPr="00E12691" w:rsidRDefault="00BD31B0" w:rsidP="00ED7921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</w:tcPr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 w:rsidR="00A945B5" w:rsidRPr="00A945B5">
              <w:rPr>
                <w:sz w:val="24"/>
                <w:szCs w:val="24"/>
              </w:rPr>
              <w:t>Цифровые и дистанционные образовательные технологии</w:t>
            </w:r>
            <w:r w:rsidRPr="00E12691">
              <w:rPr>
                <w:sz w:val="24"/>
                <w:szCs w:val="24"/>
              </w:rPr>
              <w:t>».</w:t>
            </w:r>
          </w:p>
          <w:p w:rsidR="00BD31B0" w:rsidRPr="00E12691" w:rsidRDefault="00BD31B0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BD31B0" w:rsidRPr="00E12691" w:rsidTr="005168F4">
        <w:trPr>
          <w:jc w:val="center"/>
        </w:trPr>
        <w:tc>
          <w:tcPr>
            <w:tcW w:w="2127" w:type="dxa"/>
          </w:tcPr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BD31B0" w:rsidRPr="00E12691" w:rsidRDefault="00BD31B0" w:rsidP="00ED7921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DB6B26" w:rsidRPr="00DB6B26" w:rsidRDefault="00BD31B0" w:rsidP="00DB6B26">
            <w:pPr>
              <w:pStyle w:val="af3"/>
              <w:spacing w:line="240" w:lineRule="auto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 w:rsidR="00DB6B26" w:rsidRPr="00DB6B26">
              <w:rPr>
                <w:sz w:val="24"/>
                <w:szCs w:val="24"/>
              </w:rPr>
              <w:t>Проектирование процесса обучения с использованием современных образовательных технологий.</w:t>
            </w:r>
          </w:p>
          <w:p w:rsidR="00BD31B0" w:rsidRPr="00E12691" w:rsidRDefault="00DB6B26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DB6B26">
              <w:rPr>
                <w:sz w:val="24"/>
                <w:szCs w:val="24"/>
              </w:rPr>
              <w:t xml:space="preserve"> Защита разработанного фрагмента курса/дисциплины с применением изученных образовательных  технологий</w:t>
            </w:r>
            <w:r w:rsidR="00BD31B0" w:rsidRPr="00E12691">
              <w:rPr>
                <w:sz w:val="24"/>
                <w:szCs w:val="24"/>
              </w:rPr>
              <w:t>».</w:t>
            </w:r>
          </w:p>
          <w:p w:rsidR="00BD31B0" w:rsidRPr="00E12691" w:rsidRDefault="00BD31B0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</w:t>
            </w:r>
            <w:r w:rsidR="003627FD">
              <w:rPr>
                <w:rFonts w:ascii="Times New Roman" w:hAnsi="Times New Roman"/>
                <w:sz w:val="24"/>
                <w:szCs w:val="24"/>
              </w:rPr>
              <w:t>ю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 информацию из различных источников;</w:t>
            </w:r>
          </w:p>
          <w:p w:rsidR="00BD31B0" w:rsidRDefault="00F32218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делает выводы;</w:t>
            </w:r>
          </w:p>
          <w:p w:rsidR="00F32218" w:rsidRPr="00E12691" w:rsidRDefault="00F32218" w:rsidP="00F32218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F32218">
              <w:rPr>
                <w:rFonts w:ascii="Times New Roman" w:hAnsi="Times New Roman"/>
                <w:bCs/>
                <w:sz w:val="24"/>
                <w:szCs w:val="24"/>
              </w:rPr>
              <w:t>разрабатыва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F32218">
              <w:rPr>
                <w:rFonts w:ascii="Times New Roman" w:hAnsi="Times New Roman"/>
                <w:bCs/>
                <w:sz w:val="24"/>
                <w:szCs w:val="24"/>
              </w:rPr>
              <w:t xml:space="preserve">т проект  по преподаваемой дисциплине </w:t>
            </w:r>
            <w:r w:rsidRPr="00F32218">
              <w:rPr>
                <w:rFonts w:ascii="Times New Roman" w:hAnsi="Times New Roman"/>
                <w:sz w:val="24"/>
                <w:szCs w:val="24"/>
              </w:rPr>
              <w:t>с применением цифровой образовательной среды</w:t>
            </w:r>
          </w:p>
        </w:tc>
      </w:tr>
      <w:tr w:rsidR="00BD31B0" w:rsidRPr="00E12691" w:rsidTr="005168F4">
        <w:trPr>
          <w:trHeight w:val="337"/>
          <w:jc w:val="center"/>
        </w:trPr>
        <w:tc>
          <w:tcPr>
            <w:tcW w:w="2127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7" w:type="dxa"/>
          </w:tcPr>
          <w:p w:rsidR="00BD31B0" w:rsidRPr="00E12691" w:rsidRDefault="00BD31B0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66B8" w:rsidRDefault="004366B8" w:rsidP="004366B8">
      <w:pPr>
        <w:pStyle w:val="WW-"/>
        <w:widowControl w:val="0"/>
        <w:spacing w:line="240" w:lineRule="auto"/>
        <w:rPr>
          <w:b/>
          <w:color w:val="auto"/>
        </w:rPr>
      </w:pPr>
    </w:p>
    <w:p w:rsidR="00D4673C" w:rsidRPr="00E12691" w:rsidRDefault="00041973" w:rsidP="00593392">
      <w:pPr>
        <w:pStyle w:val="WW-"/>
        <w:widowControl w:val="0"/>
        <w:numPr>
          <w:ilvl w:val="0"/>
          <w:numId w:val="8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ТРЕБОВАНИЯ К УСЛОВИЯМ РЕАЛИЗАЦИИ РАБОЧЕЙ ПРОГРАММЫ</w:t>
      </w:r>
    </w:p>
    <w:p w:rsidR="00D4673C" w:rsidRPr="00E12691" w:rsidRDefault="00D4673C" w:rsidP="004366B8">
      <w:pPr>
        <w:pStyle w:val="WW-"/>
        <w:widowControl w:val="0"/>
        <w:spacing w:line="240" w:lineRule="auto"/>
        <w:rPr>
          <w:b/>
          <w:color w:val="auto"/>
        </w:rPr>
      </w:pPr>
    </w:p>
    <w:p w:rsidR="00D4673C" w:rsidRPr="00E12691" w:rsidRDefault="00322F78" w:rsidP="00593392">
      <w:pPr>
        <w:pStyle w:val="WW-"/>
        <w:widowControl w:val="0"/>
        <w:numPr>
          <w:ilvl w:val="1"/>
          <w:numId w:val="8"/>
        </w:numPr>
        <w:tabs>
          <w:tab w:val="clear" w:pos="709"/>
          <w:tab w:val="left" w:pos="851"/>
        </w:tabs>
        <w:spacing w:line="240" w:lineRule="auto"/>
        <w:ind w:left="426"/>
        <w:rPr>
          <w:i/>
          <w:color w:val="auto"/>
        </w:rPr>
      </w:pPr>
      <w:r w:rsidRPr="00E12691">
        <w:rPr>
          <w:b/>
          <w:color w:val="auto"/>
        </w:rPr>
        <w:t xml:space="preserve">    </w:t>
      </w:r>
      <w:r w:rsidR="00D4673C" w:rsidRPr="00E12691">
        <w:rPr>
          <w:b/>
          <w:color w:val="auto"/>
        </w:rPr>
        <w:t>Особенности организации учебного процесса</w:t>
      </w:r>
      <w:r w:rsidR="00D4673C" w:rsidRPr="00E12691">
        <w:rPr>
          <w:i/>
          <w:color w:val="auto"/>
        </w:rPr>
        <w:t xml:space="preserve"> </w:t>
      </w:r>
    </w:p>
    <w:p w:rsidR="00322F78" w:rsidRPr="00E12691" w:rsidRDefault="00322F78" w:rsidP="00322F78">
      <w:pPr>
        <w:pStyle w:val="WW-"/>
        <w:widowControl w:val="0"/>
        <w:spacing w:line="240" w:lineRule="auto"/>
        <w:ind w:left="780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rPr>
          <w:i/>
          <w:color w:val="auto"/>
        </w:rPr>
      </w:pPr>
      <w:r w:rsidRPr="00E12691">
        <w:rPr>
          <w:b/>
          <w:color w:val="auto"/>
        </w:rPr>
        <w:t>Права и обязанности слушателей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  <w:r w:rsidRPr="00E12691">
        <w:rPr>
          <w:color w:val="auto"/>
        </w:rPr>
        <w:t>Слушатель имеет право:</w:t>
      </w:r>
    </w:p>
    <w:p w:rsidR="002C641F" w:rsidRPr="003627FD" w:rsidRDefault="002C641F" w:rsidP="003162CD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 xml:space="preserve">Обращаться за консультациями по </w:t>
      </w:r>
      <w:r w:rsidRPr="003627FD">
        <w:rPr>
          <w:color w:val="auto"/>
        </w:rPr>
        <w:t xml:space="preserve">дисциплине </w:t>
      </w:r>
      <w:r w:rsidR="002F3FAE" w:rsidRPr="003627FD">
        <w:rPr>
          <w:color w:val="auto"/>
        </w:rPr>
        <w:t>«</w:t>
      </w:r>
      <w:r w:rsidR="003162CD" w:rsidRPr="003627FD">
        <w:rPr>
          <w:color w:val="auto"/>
        </w:rPr>
        <w:t xml:space="preserve">Проектирование процесса обучения с </w:t>
      </w:r>
      <w:r w:rsidR="003627FD" w:rsidRPr="003627FD">
        <w:rPr>
          <w:color w:val="auto"/>
        </w:rPr>
        <w:t>использованием современных образовательных технологий</w:t>
      </w:r>
      <w:r w:rsidR="002F3FAE" w:rsidRPr="003627FD">
        <w:rPr>
          <w:color w:val="auto"/>
        </w:rPr>
        <w:t>»</w:t>
      </w:r>
      <w:r w:rsidRPr="003627FD">
        <w:rPr>
          <w:color w:val="auto"/>
        </w:rPr>
        <w:t xml:space="preserve"> к преподавателям кафедры.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Использовать базу электронных изданий.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lastRenderedPageBreak/>
        <w:t>Слушатель обязан: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Подготавливать и осуществлять выступления по предложенным вопросам.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left="56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jc w:val="both"/>
        <w:rPr>
          <w:b/>
          <w:color w:val="auto"/>
        </w:rPr>
      </w:pPr>
      <w:r w:rsidRPr="00E12691">
        <w:rPr>
          <w:b/>
          <w:color w:val="auto"/>
        </w:rPr>
        <w:t xml:space="preserve">Требования к ППС </w:t>
      </w: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</w:t>
      </w:r>
      <w:proofErr w:type="gramStart"/>
      <w:r w:rsidRPr="00E12691">
        <w:rPr>
          <w:color w:val="auto"/>
        </w:rPr>
        <w:t xml:space="preserve">ученую степень к. м. н. и/или д. м. н.; к. п. н. и/или д. п. н.; к. </w:t>
      </w:r>
      <w:proofErr w:type="spellStart"/>
      <w:r w:rsidRPr="00E12691">
        <w:rPr>
          <w:color w:val="auto"/>
        </w:rPr>
        <w:t>пс</w:t>
      </w:r>
      <w:proofErr w:type="spellEnd"/>
      <w:r w:rsidRPr="00E12691">
        <w:rPr>
          <w:color w:val="auto"/>
        </w:rPr>
        <w:t xml:space="preserve">. н и/ или д. </w:t>
      </w:r>
      <w:proofErr w:type="spellStart"/>
      <w:r w:rsidRPr="00E12691">
        <w:rPr>
          <w:color w:val="auto"/>
        </w:rPr>
        <w:t>пс</w:t>
      </w:r>
      <w:proofErr w:type="spellEnd"/>
      <w:r w:rsidRPr="00E12691">
        <w:rPr>
          <w:color w:val="auto"/>
        </w:rPr>
        <w:t xml:space="preserve">. н. (процент </w:t>
      </w:r>
      <w:proofErr w:type="spellStart"/>
      <w:r w:rsidRPr="00E12691">
        <w:rPr>
          <w:color w:val="auto"/>
        </w:rPr>
        <w:t>остепененности</w:t>
      </w:r>
      <w:proofErr w:type="spellEnd"/>
      <w:r w:rsidRPr="00E12691">
        <w:rPr>
          <w:color w:val="auto"/>
        </w:rPr>
        <w:t xml:space="preserve"> на кафедре должен быть не менее 65 процентов).</w:t>
      </w:r>
      <w:proofErr w:type="gramEnd"/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rPr>
          <w:b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rPr>
          <w:b/>
          <w:color w:val="auto"/>
        </w:rPr>
      </w:pPr>
      <w:r w:rsidRPr="00E12691">
        <w:rPr>
          <w:b/>
          <w:color w:val="auto"/>
        </w:rPr>
        <w:t>3.4. Учебно-методическое и библиотечное обеспечение дисциплины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3.4.1. Все учебно-методические материалы </w:t>
      </w:r>
      <w:r w:rsidR="00E12691" w:rsidRPr="00E12691">
        <w:rPr>
          <w:color w:val="auto"/>
        </w:rPr>
        <w:t xml:space="preserve">по дисциплине и рекомендации по </w:t>
      </w:r>
      <w:r w:rsidRPr="00E12691">
        <w:rPr>
          <w:color w:val="auto"/>
        </w:rPr>
        <w:t xml:space="preserve">их использованию для </w:t>
      </w:r>
      <w:proofErr w:type="gramStart"/>
      <w:r w:rsidRPr="00E12691">
        <w:rPr>
          <w:color w:val="auto"/>
        </w:rPr>
        <w:t>обучающихся</w:t>
      </w:r>
      <w:proofErr w:type="gramEnd"/>
      <w:r w:rsidRPr="00E12691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3.4.2. Список основной и дополнительной литературы. </w:t>
      </w:r>
    </w:p>
    <w:p w:rsidR="00D60949" w:rsidRPr="00E12691" w:rsidRDefault="00D60949" w:rsidP="00D609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Основная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 Дистанционное образование в условиях цифровой трансформации современного вуза: монография [Электронный ресурс] / 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Ю., Кошелев А.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А. – Саратов: Вузовское образование, 2022. – 87 c. Режим доступа: https://www.iprbookshop.ru/123298.html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sz w:val="24"/>
          <w:szCs w:val="24"/>
        </w:rPr>
        <w:t>Леган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М. В., </w:t>
      </w:r>
      <w:proofErr w:type="spellStart"/>
      <w:r w:rsidRPr="00E12691">
        <w:rPr>
          <w:rFonts w:ascii="Times New Roman" w:hAnsi="Times New Roman"/>
          <w:sz w:val="24"/>
          <w:szCs w:val="24"/>
        </w:rPr>
        <w:t>Гобыш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А. В., Вопросы </w:t>
      </w:r>
      <w:proofErr w:type="spellStart"/>
      <w:r w:rsidRPr="00E12691">
        <w:rPr>
          <w:rFonts w:ascii="Times New Roman" w:hAnsi="Times New Roman"/>
          <w:sz w:val="24"/>
          <w:szCs w:val="24"/>
        </w:rPr>
        <w:t>цифровизации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образования в НГТУ [Электронный ресурс]: учебное пособие – Новосибирск: НГТУ, 2020. – 64 с. Режим доступа:</w:t>
      </w:r>
      <w:r w:rsidRPr="00E12691">
        <w:rPr>
          <w:rFonts w:ascii="Times New Roman" w:hAnsi="Times New Roman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https://e.lanbook.com/book/152248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Омельченко В. П., Демидова А. А., Информационные технологии в профессиональной деятельности [Электронный ресурс]: практикум – Москва: ГЭОТАР-Медиа, 2021. – 432 c. Режим доступа: </w:t>
      </w:r>
      <w:r w:rsidR="00180921" w:rsidRPr="00E12691">
        <w:rPr>
          <w:rFonts w:ascii="Times New Roman" w:hAnsi="Times New Roman"/>
          <w:sz w:val="24"/>
          <w:szCs w:val="24"/>
        </w:rPr>
        <w:t>https://www.studentlibrary.ru/book/ISBN9785970462386.html</w:t>
      </w:r>
    </w:p>
    <w:p w:rsidR="00180921" w:rsidRDefault="00180921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Основы цифровой грамотности и </w:t>
      </w:r>
      <w:proofErr w:type="spellStart"/>
      <w:r w:rsidRPr="00E12691">
        <w:rPr>
          <w:rFonts w:ascii="Times New Roman" w:hAnsi="Times New Roman"/>
          <w:sz w:val="24"/>
          <w:szCs w:val="24"/>
        </w:rPr>
        <w:t>кибербезопасности</w:t>
      </w:r>
      <w:proofErr w:type="spellEnd"/>
      <w:r w:rsidRPr="00E12691">
        <w:rPr>
          <w:rFonts w:ascii="Times New Roman" w:hAnsi="Times New Roman"/>
          <w:sz w:val="24"/>
          <w:szCs w:val="24"/>
        </w:rPr>
        <w:t>: учеб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п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особие [Электронный ресурс] / Т. А. Бороненко, А. В. Кайсина, И. Н. </w:t>
      </w:r>
      <w:proofErr w:type="spellStart"/>
      <w:r w:rsidRPr="00E12691">
        <w:rPr>
          <w:rFonts w:ascii="Times New Roman" w:hAnsi="Times New Roman"/>
          <w:sz w:val="24"/>
          <w:szCs w:val="24"/>
        </w:rPr>
        <w:t>Пальчикова</w:t>
      </w:r>
      <w:proofErr w:type="spellEnd"/>
      <w:r w:rsidRPr="00E12691">
        <w:rPr>
          <w:rFonts w:ascii="Times New Roman" w:hAnsi="Times New Roman"/>
          <w:sz w:val="24"/>
          <w:szCs w:val="24"/>
        </w:rPr>
        <w:t>, Е. В. Федоркевич, В. С. Федотова. – СПб</w:t>
      </w:r>
      <w:proofErr w:type="gramStart"/>
      <w:r w:rsidRPr="00E12691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ЛГУ им. А.С. Пушкина, 2021. – 431 с. Режим доступа: </w:t>
      </w:r>
      <w:hyperlink r:id="rId10" w:history="1">
        <w:r w:rsidR="00965C65" w:rsidRPr="00965C65">
          <w:rPr>
            <w:rStyle w:val="ad"/>
            <w:rFonts w:ascii="Times New Roman" w:hAnsi="Times New Roman"/>
            <w:sz w:val="24"/>
            <w:szCs w:val="24"/>
            <w:u w:val="none"/>
          </w:rPr>
          <w:t>https://rffi.1sept.ru/file/2021/11/8b423b39-4cc8-4f5f-9623-04ac874d5d4f.pdf</w:t>
        </w:r>
      </w:hyperlink>
      <w:r w:rsidR="00965C65" w:rsidRPr="00965C65">
        <w:rPr>
          <w:rFonts w:ascii="Times New Roman" w:hAnsi="Times New Roman"/>
          <w:sz w:val="24"/>
          <w:szCs w:val="24"/>
        </w:rPr>
        <w:t xml:space="preserve"> </w:t>
      </w:r>
      <w:r w:rsidR="00965C65">
        <w:rPr>
          <w:rFonts w:ascii="Times New Roman" w:hAnsi="Times New Roman"/>
          <w:sz w:val="24"/>
          <w:szCs w:val="24"/>
        </w:rPr>
        <w:t xml:space="preserve"> </w:t>
      </w:r>
    </w:p>
    <w:p w:rsidR="004E290F" w:rsidRPr="00E12691" w:rsidRDefault="004E290F" w:rsidP="004E290F">
      <w:pPr>
        <w:pStyle w:val="a8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Дополнительная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Абдрахманова</w:t>
      </w:r>
      <w:proofErr w:type="spellEnd"/>
      <w:r w:rsidRPr="00E12691">
        <w:rPr>
          <w:sz w:val="24"/>
          <w:szCs w:val="24"/>
        </w:rPr>
        <w:t xml:space="preserve"> И. В., Балуева В. А., </w:t>
      </w:r>
      <w:proofErr w:type="spellStart"/>
      <w:r w:rsidRPr="00E12691">
        <w:rPr>
          <w:sz w:val="24"/>
          <w:szCs w:val="24"/>
        </w:rPr>
        <w:t>Лущик</w:t>
      </w:r>
      <w:proofErr w:type="spellEnd"/>
      <w:r w:rsidRPr="00E12691">
        <w:rPr>
          <w:sz w:val="24"/>
          <w:szCs w:val="24"/>
        </w:rPr>
        <w:t xml:space="preserve"> И. В. Проблемы контроля качества освоения учебных дисциплин в условиях электронной образовательной среды (на примере использования системы </w:t>
      </w:r>
      <w:proofErr w:type="spellStart"/>
      <w:r w:rsidRPr="00E12691">
        <w:rPr>
          <w:sz w:val="24"/>
          <w:szCs w:val="24"/>
        </w:rPr>
        <w:t>Moodle</w:t>
      </w:r>
      <w:proofErr w:type="spellEnd"/>
      <w:r w:rsidRPr="00E12691">
        <w:rPr>
          <w:sz w:val="24"/>
          <w:szCs w:val="24"/>
        </w:rPr>
        <w:t>) // Физическое воспитание и спортивная тренировка. 2019. № 4 (30). С. 119-125.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Арбузов С. С., Константинов А. Н. Использование </w:t>
      </w:r>
      <w:proofErr w:type="spellStart"/>
      <w:r w:rsidRPr="00E12691">
        <w:rPr>
          <w:sz w:val="24"/>
          <w:szCs w:val="24"/>
        </w:rPr>
        <w:t>стрим-технологий</w:t>
      </w:r>
      <w:proofErr w:type="spellEnd"/>
      <w:r w:rsidRPr="00E12691">
        <w:rPr>
          <w:sz w:val="24"/>
          <w:szCs w:val="24"/>
        </w:rPr>
        <w:t xml:space="preserve">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lastRenderedPageBreak/>
        <w:t>Бузыкова</w:t>
      </w:r>
      <w:proofErr w:type="spellEnd"/>
      <w:r w:rsidRPr="00E12691">
        <w:rPr>
          <w:sz w:val="24"/>
          <w:szCs w:val="24"/>
        </w:rPr>
        <w:t xml:space="preserve"> Ю. С., </w:t>
      </w:r>
      <w:proofErr w:type="spellStart"/>
      <w:r w:rsidRPr="00E12691">
        <w:rPr>
          <w:sz w:val="24"/>
          <w:szCs w:val="24"/>
        </w:rPr>
        <w:t>Гафиатулина</w:t>
      </w:r>
      <w:proofErr w:type="spellEnd"/>
      <w:r w:rsidRPr="00E12691">
        <w:rPr>
          <w:sz w:val="24"/>
          <w:szCs w:val="24"/>
        </w:rPr>
        <w:t xml:space="preserve"> Е. С. Цифровые компетенции преподавателя и их индикаторы // Техник транспорта: образование и практика. 2020. Т. 1. </w:t>
      </w:r>
      <w:proofErr w:type="spellStart"/>
      <w:r w:rsidRPr="00E12691">
        <w:rPr>
          <w:sz w:val="24"/>
          <w:szCs w:val="24"/>
        </w:rPr>
        <w:t>Вып</w:t>
      </w:r>
      <w:proofErr w:type="spellEnd"/>
      <w:r w:rsidRPr="00E12691">
        <w:rPr>
          <w:sz w:val="24"/>
          <w:szCs w:val="24"/>
        </w:rPr>
        <w:t>. 4. С. 278–282. DOI 10.46684/2687-1033.2020.4.278-282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Глухов В. А., Глухова М. В. Дистанционное обучение. Преимущества, проблемы внедрения // Актуальные вопросы естествознания: сб. материалов III </w:t>
      </w:r>
      <w:proofErr w:type="spellStart"/>
      <w:r w:rsidRPr="00E12691">
        <w:rPr>
          <w:sz w:val="24"/>
          <w:szCs w:val="24"/>
        </w:rPr>
        <w:t>Всерос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 xml:space="preserve">. - </w:t>
      </w:r>
      <w:proofErr w:type="spellStart"/>
      <w:r w:rsidR="00F4025D" w:rsidRPr="00E12691">
        <w:rPr>
          <w:sz w:val="24"/>
          <w:szCs w:val="24"/>
        </w:rPr>
        <w:t>п</w:t>
      </w:r>
      <w:r w:rsidRPr="00E12691">
        <w:rPr>
          <w:sz w:val="24"/>
          <w:szCs w:val="24"/>
        </w:rPr>
        <w:t>ракт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конф</w:t>
      </w:r>
      <w:proofErr w:type="spellEnd"/>
      <w:r w:rsidRPr="00E12691">
        <w:rPr>
          <w:sz w:val="24"/>
          <w:szCs w:val="24"/>
        </w:rPr>
        <w:t xml:space="preserve">. с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 xml:space="preserve">. участием, 5 апреля 2018 года / сост.: Н. Е. Егорова. Иваново: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«Ивановская пожарно-спасательная академия ГПС МЧС России», 2018. С. 130-134.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Инновации в образовании и информатике [Электронный ресурс]: материалы XV молодежной всероссийской научно-практической конференции (Шадринск, 14-30 марта 2020 года) – Шадринск: ШГПУ, 2020. – 308 с. Режим доступа: https://e.lanbook.com/book/156727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Информационные технологии в процессе подготовки современного специалиста [Электронный ресурс]: сборник научных трудов – Липецк: Липецкий ГПУ, 2019. – 235 с. Режим доступа: https://e.lanbook.com/book/146717</w:t>
      </w:r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всероссийской научной конференции с международным участием / ответственный редактор С. В. </w:t>
      </w:r>
      <w:proofErr w:type="spellStart"/>
      <w:r w:rsidRPr="00E12691">
        <w:rPr>
          <w:sz w:val="24"/>
          <w:szCs w:val="24"/>
        </w:rPr>
        <w:t>Мицук</w:t>
      </w:r>
      <w:proofErr w:type="spellEnd"/>
      <w:r w:rsidRPr="00E12691">
        <w:rPr>
          <w:sz w:val="24"/>
          <w:szCs w:val="24"/>
        </w:rPr>
        <w:t>. – Липецк: Липецкий ГПУ, 2018. – 141 с. Режим доступа: https://e.lanbook.com/book/122415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Исмагилова А. Р., Исмагилова В. С., Морозова Р. Ф. Роль и перспективы онлайн-обучения в современном образовании // Вестник Башкирского университета. 2019. Т. 24, № 3. С. 746-753.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Комилов</w:t>
      </w:r>
      <w:proofErr w:type="spellEnd"/>
      <w:r w:rsidRPr="00E12691">
        <w:rPr>
          <w:sz w:val="24"/>
          <w:szCs w:val="24"/>
        </w:rPr>
        <w:t xml:space="preserve"> Ф. С., </w:t>
      </w:r>
      <w:proofErr w:type="spellStart"/>
      <w:r w:rsidRPr="00E12691">
        <w:rPr>
          <w:sz w:val="24"/>
          <w:szCs w:val="24"/>
        </w:rPr>
        <w:t>Раджабов</w:t>
      </w:r>
      <w:proofErr w:type="spellEnd"/>
      <w:r w:rsidRPr="00E12691">
        <w:rPr>
          <w:sz w:val="24"/>
          <w:szCs w:val="24"/>
        </w:rPr>
        <w:t xml:space="preserve"> Б. Ф. Современные информационные технологии в образовательном пространстве медицинского колледжа: проблемы и перспективы // Вестник Московского государственного областного университета. Серия «Педагогика». 2018. № 1. С. 129-135.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Краснова Г. А., </w:t>
      </w:r>
      <w:proofErr w:type="spellStart"/>
      <w:r w:rsidRPr="00E12691">
        <w:rPr>
          <w:sz w:val="24"/>
          <w:szCs w:val="24"/>
        </w:rPr>
        <w:t>Можаева</w:t>
      </w:r>
      <w:proofErr w:type="spellEnd"/>
      <w:r w:rsidRPr="00E12691">
        <w:rPr>
          <w:sz w:val="24"/>
          <w:szCs w:val="24"/>
        </w:rPr>
        <w:t xml:space="preserve"> Г.В. Электронное образование в эпоху цифровой трансформации. Томск: </w:t>
      </w:r>
      <w:proofErr w:type="spellStart"/>
      <w:r w:rsidRPr="00E12691">
        <w:rPr>
          <w:sz w:val="24"/>
          <w:szCs w:val="24"/>
        </w:rPr>
        <w:t>Издат</w:t>
      </w:r>
      <w:proofErr w:type="spellEnd"/>
      <w:r w:rsidRPr="00E12691">
        <w:rPr>
          <w:sz w:val="24"/>
          <w:szCs w:val="24"/>
        </w:rPr>
        <w:t>. дом Томского гос. ун-та. 2019. – 200 с.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Мызникова</w:t>
      </w:r>
      <w:proofErr w:type="spellEnd"/>
      <w:r w:rsidRPr="00E12691">
        <w:rPr>
          <w:sz w:val="24"/>
          <w:szCs w:val="24"/>
        </w:rPr>
        <w:t xml:space="preserve"> Т. А. Основы информационной безопасности [Электронный ресурс]: учебное пособие – Омск: </w:t>
      </w:r>
      <w:proofErr w:type="spellStart"/>
      <w:r w:rsidRPr="00E12691">
        <w:rPr>
          <w:sz w:val="24"/>
          <w:szCs w:val="24"/>
        </w:rPr>
        <w:t>ОмГУПС</w:t>
      </w:r>
      <w:proofErr w:type="spellEnd"/>
      <w:r w:rsidRPr="00E12691">
        <w:rPr>
          <w:sz w:val="24"/>
          <w:szCs w:val="24"/>
        </w:rPr>
        <w:t>, 2017. – 82 с. – Режим доступа: https://e.lanbook.com/book/129192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Мясоедова</w:t>
      </w:r>
      <w:proofErr w:type="spellEnd"/>
      <w:r w:rsidRPr="00E12691">
        <w:rPr>
          <w:sz w:val="24"/>
          <w:szCs w:val="24"/>
        </w:rPr>
        <w:t xml:space="preserve"> Д. А. Проблема обеспечения качества дистанционного образования // Национальная концепция качества: государственная и общественная защита прав потребителей: сб. тез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spellStart"/>
      <w:proofErr w:type="gramStart"/>
      <w:r w:rsidRPr="00E12691">
        <w:rPr>
          <w:sz w:val="24"/>
          <w:szCs w:val="24"/>
        </w:rPr>
        <w:t>д</w:t>
      </w:r>
      <w:proofErr w:type="gramEnd"/>
      <w:r w:rsidRPr="00E12691">
        <w:rPr>
          <w:sz w:val="24"/>
          <w:szCs w:val="24"/>
        </w:rPr>
        <w:t>окл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 xml:space="preserve">. - </w:t>
      </w:r>
      <w:proofErr w:type="spellStart"/>
      <w:r w:rsidR="00F4025D" w:rsidRPr="00E12691">
        <w:rPr>
          <w:sz w:val="24"/>
          <w:szCs w:val="24"/>
        </w:rPr>
        <w:t>п</w:t>
      </w:r>
      <w:r w:rsidRPr="00E12691">
        <w:rPr>
          <w:sz w:val="24"/>
          <w:szCs w:val="24"/>
        </w:rPr>
        <w:t>ракт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конф</w:t>
      </w:r>
      <w:proofErr w:type="spellEnd"/>
      <w:r w:rsidRPr="00E12691">
        <w:rPr>
          <w:sz w:val="24"/>
          <w:szCs w:val="24"/>
        </w:rPr>
        <w:t xml:space="preserve">. / под ред. Е. А. </w:t>
      </w:r>
      <w:proofErr w:type="spellStart"/>
      <w:r w:rsidRPr="00E12691">
        <w:rPr>
          <w:sz w:val="24"/>
          <w:szCs w:val="24"/>
        </w:rPr>
        <w:t>Горбашко</w:t>
      </w:r>
      <w:proofErr w:type="spellEnd"/>
      <w:r w:rsidRPr="00E12691">
        <w:rPr>
          <w:sz w:val="24"/>
          <w:szCs w:val="24"/>
        </w:rPr>
        <w:t>. СПб</w:t>
      </w:r>
      <w:proofErr w:type="gramStart"/>
      <w:r w:rsidRPr="00E12691">
        <w:rPr>
          <w:sz w:val="24"/>
          <w:szCs w:val="24"/>
        </w:rPr>
        <w:t xml:space="preserve">.: </w:t>
      </w:r>
      <w:proofErr w:type="gramEnd"/>
      <w:r w:rsidRPr="00E12691">
        <w:rPr>
          <w:sz w:val="24"/>
          <w:szCs w:val="24"/>
        </w:rPr>
        <w:t xml:space="preserve">Изд-во </w:t>
      </w:r>
      <w:proofErr w:type="spellStart"/>
      <w:r w:rsidRPr="00E12691">
        <w:rPr>
          <w:sz w:val="24"/>
          <w:szCs w:val="24"/>
        </w:rPr>
        <w:t>Культ-информ-пресс</w:t>
      </w:r>
      <w:proofErr w:type="spellEnd"/>
      <w:r w:rsidRPr="00E12691">
        <w:rPr>
          <w:sz w:val="24"/>
          <w:szCs w:val="24"/>
        </w:rPr>
        <w:t>, 2019. С. 331-335.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Онлайн тестирование, как прием обучения, форма опроса и контроля знаний медицинского персонала / Д. С. Семенов [и др.] // Современное образование. 2019. № 2. С. 65-74.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Середа Н. 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>. - м</w:t>
      </w:r>
      <w:r w:rsidRPr="00E12691">
        <w:rPr>
          <w:sz w:val="24"/>
          <w:szCs w:val="24"/>
        </w:rPr>
        <w:t>етод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spellStart"/>
      <w:proofErr w:type="gramStart"/>
      <w:r w:rsidRPr="00E12691">
        <w:rPr>
          <w:sz w:val="24"/>
          <w:szCs w:val="24"/>
        </w:rPr>
        <w:t>к</w:t>
      </w:r>
      <w:proofErr w:type="gramEnd"/>
      <w:r w:rsidRPr="00E12691">
        <w:rPr>
          <w:sz w:val="24"/>
          <w:szCs w:val="24"/>
        </w:rPr>
        <w:t>онф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Караваево</w:t>
      </w:r>
      <w:proofErr w:type="spellEnd"/>
      <w:r w:rsidRPr="00E12691">
        <w:rPr>
          <w:sz w:val="24"/>
          <w:szCs w:val="24"/>
        </w:rPr>
        <w:t xml:space="preserve">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«Костромская гос. с.-х. академия». 2018. С. 124-128.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</w:t>
      </w:r>
      <w:proofErr w:type="spellStart"/>
      <w:r w:rsidRPr="00E12691">
        <w:rPr>
          <w:sz w:val="24"/>
          <w:szCs w:val="24"/>
        </w:rPr>
        <w:t>дефибрилляции</w:t>
      </w:r>
      <w:proofErr w:type="spellEnd"/>
      <w:r w:rsidRPr="00E12691">
        <w:rPr>
          <w:sz w:val="24"/>
          <w:szCs w:val="24"/>
        </w:rPr>
        <w:t xml:space="preserve"> / А. А. </w:t>
      </w:r>
      <w:proofErr w:type="spellStart"/>
      <w:r w:rsidRPr="00E12691">
        <w:rPr>
          <w:sz w:val="24"/>
          <w:szCs w:val="24"/>
        </w:rPr>
        <w:t>Биркун</w:t>
      </w:r>
      <w:proofErr w:type="spellEnd"/>
      <w:r w:rsidRPr="00E12691">
        <w:rPr>
          <w:sz w:val="24"/>
          <w:szCs w:val="24"/>
        </w:rPr>
        <w:t xml:space="preserve"> [и др.] // Неотложная медицинская помощь. Журнал им. Н. В. Склифосовского. 2019. Т. 8, № 2. С. 145-151.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Соколов П. В., Ченцов С. 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Сотников А. Л., </w:t>
      </w:r>
      <w:proofErr w:type="spellStart"/>
      <w:r w:rsidRPr="00E12691">
        <w:rPr>
          <w:sz w:val="24"/>
          <w:szCs w:val="24"/>
        </w:rPr>
        <w:t>Муханова</w:t>
      </w:r>
      <w:proofErr w:type="spellEnd"/>
      <w:r w:rsidRPr="00E12691">
        <w:rPr>
          <w:sz w:val="24"/>
          <w:szCs w:val="24"/>
        </w:rPr>
        <w:t xml:space="preserve"> И. Ф. Особенности дистанционного обучения // Вестник Донецкого национального технического университета. 2018. № 3 (13). С. 3-8.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lastRenderedPageBreak/>
        <w:t>Тилляшайхова</w:t>
      </w:r>
      <w:proofErr w:type="spellEnd"/>
      <w:r w:rsidRPr="00E12691">
        <w:rPr>
          <w:sz w:val="24"/>
          <w:szCs w:val="24"/>
        </w:rPr>
        <w:t xml:space="preserve"> М. А. Критерии </w:t>
      </w:r>
      <w:proofErr w:type="gramStart"/>
      <w:r w:rsidRPr="00E12691">
        <w:rPr>
          <w:sz w:val="24"/>
          <w:szCs w:val="24"/>
        </w:rPr>
        <w:t>оценки эффективности дистанционного образования // Проблемы современной науки</w:t>
      </w:r>
      <w:proofErr w:type="gramEnd"/>
      <w:r w:rsidRPr="00E12691">
        <w:rPr>
          <w:sz w:val="24"/>
          <w:szCs w:val="24"/>
        </w:rPr>
        <w:t xml:space="preserve"> и образования. 2019. № 2 (135). С. 67-70.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Федеральный закон «Об образовании в Российской Федерации» от 29.12.2012 N 273-ФЗ [Электронный ресурс] // Рос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gramStart"/>
      <w:r w:rsidRPr="00E12691">
        <w:rPr>
          <w:sz w:val="24"/>
          <w:szCs w:val="24"/>
        </w:rPr>
        <w:t>г</w:t>
      </w:r>
      <w:proofErr w:type="gramEnd"/>
      <w:r w:rsidRPr="00E12691">
        <w:rPr>
          <w:sz w:val="24"/>
          <w:szCs w:val="24"/>
        </w:rPr>
        <w:t>азета. 2012, 31 дек. № 5976 (303). URL: http://www.consultant.ru/document/cons_doc_LAW_140174/ (дата обращения: 20.09.2022)</w:t>
      </w:r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Чекардовская</w:t>
      </w:r>
      <w:proofErr w:type="spellEnd"/>
      <w:r w:rsidRPr="00E12691">
        <w:rPr>
          <w:sz w:val="24"/>
          <w:szCs w:val="24"/>
        </w:rPr>
        <w:t xml:space="preserve"> И.</w:t>
      </w:r>
      <w:r w:rsidR="00A5152B">
        <w:rPr>
          <w:sz w:val="24"/>
          <w:szCs w:val="24"/>
        </w:rPr>
        <w:t xml:space="preserve"> </w:t>
      </w:r>
      <w:r w:rsidRPr="00E12691">
        <w:rPr>
          <w:sz w:val="24"/>
          <w:szCs w:val="24"/>
        </w:rPr>
        <w:t xml:space="preserve">А. Основы научных исследований с применением современных информационных технологий / </w:t>
      </w:r>
      <w:proofErr w:type="spellStart"/>
      <w:r w:rsidRPr="00E12691">
        <w:rPr>
          <w:sz w:val="24"/>
          <w:szCs w:val="24"/>
        </w:rPr>
        <w:t>Чек</w:t>
      </w:r>
      <w:r w:rsidR="00A5152B">
        <w:rPr>
          <w:sz w:val="24"/>
          <w:szCs w:val="24"/>
        </w:rPr>
        <w:t>ардовская</w:t>
      </w:r>
      <w:proofErr w:type="spellEnd"/>
      <w:r w:rsidR="00A5152B">
        <w:rPr>
          <w:sz w:val="24"/>
          <w:szCs w:val="24"/>
        </w:rPr>
        <w:t xml:space="preserve"> И.А., </w:t>
      </w:r>
      <w:proofErr w:type="spellStart"/>
      <w:r w:rsidR="00A5152B">
        <w:rPr>
          <w:sz w:val="24"/>
          <w:szCs w:val="24"/>
        </w:rPr>
        <w:t>Бакановская</w:t>
      </w:r>
      <w:proofErr w:type="spellEnd"/>
      <w:r w:rsidR="00A5152B">
        <w:rPr>
          <w:sz w:val="24"/>
          <w:szCs w:val="24"/>
        </w:rPr>
        <w:t xml:space="preserve"> Л.Н</w:t>
      </w:r>
      <w:r w:rsidRPr="00E12691">
        <w:rPr>
          <w:sz w:val="24"/>
          <w:szCs w:val="24"/>
        </w:rPr>
        <w:t>. – Тюмень: Тюменский индустриальный университет, 2022. – 134 c. Режим доступа: https://www.iprbookshop.ru/122420.html</w:t>
      </w:r>
    </w:p>
    <w:p w:rsidR="00D60949" w:rsidRPr="00E12691" w:rsidRDefault="00D60949" w:rsidP="00D60949">
      <w:pPr>
        <w:pStyle w:val="3"/>
        <w:jc w:val="both"/>
        <w:rPr>
          <w:b/>
          <w:sz w:val="24"/>
          <w:szCs w:val="24"/>
        </w:rPr>
      </w:pPr>
    </w:p>
    <w:p w:rsidR="00D60949" w:rsidRPr="00E12691" w:rsidRDefault="002C641F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5151CE" w:rsidRPr="00E12691" w:rsidRDefault="005151CE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E12691">
        <w:rPr>
          <w:rFonts w:ascii="Times New Roman" w:hAnsi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ЛАНЬ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E12691">
        <w:rPr>
          <w:rFonts w:ascii="Times New Roman" w:hAnsi="Times New Roman"/>
          <w:sz w:val="24"/>
          <w:szCs w:val="24"/>
        </w:rPr>
        <w:t xml:space="preserve">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ЮРАЙТ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https://urait.ru/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БУКАП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 xml:space="preserve">ООО </w:t>
      </w:r>
      <w:proofErr w:type="spellStart"/>
      <w:r w:rsidRPr="00E12691">
        <w:rPr>
          <w:rFonts w:ascii="Times New Roman" w:hAnsi="Times New Roman"/>
          <w:bCs/>
          <w:spacing w:val="3"/>
          <w:sz w:val="24"/>
          <w:szCs w:val="24"/>
        </w:rPr>
        <w:t>Букап</w:t>
      </w:r>
      <w:proofErr w:type="spellEnd"/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 xml:space="preserve">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E12691">
        <w:rPr>
          <w:rFonts w:ascii="Times New Roman" w:hAnsi="Times New Roman"/>
          <w:sz w:val="24"/>
          <w:szCs w:val="24"/>
        </w:rPr>
        <w:t>: электронная библиотека. – URL: https://icdlib.nspu.ru/ – Текст: электронный</w:t>
      </w:r>
      <w:r w:rsidRPr="00E12691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</w:rPr>
        <w:t>КонсультантПлюс</w:t>
      </w:r>
      <w:proofErr w:type="spellEnd"/>
      <w:r w:rsidRPr="00E12691">
        <w:rPr>
          <w:rFonts w:ascii="Times New Roman" w:hAnsi="Times New Roman"/>
          <w:sz w:val="24"/>
          <w:szCs w:val="24"/>
        </w:rPr>
        <w:t>: справочно-правовая система: база данных / ООО «</w:t>
      </w:r>
      <w:proofErr w:type="spellStart"/>
      <w:r w:rsidRPr="00E12691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E12691">
        <w:rPr>
          <w:rFonts w:ascii="Times New Roman" w:hAnsi="Times New Roman"/>
          <w:sz w:val="24"/>
          <w:szCs w:val="24"/>
        </w:rPr>
        <w:t>».  – Текст: электронный. – Доступ в локальной сети.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Рубрикатор клинических рекомендаций</w:t>
      </w:r>
      <w:r w:rsidRPr="00E12691">
        <w:rPr>
          <w:rFonts w:ascii="Times New Roman" w:hAnsi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https://cr.minzdrav.gov.ru/?ysclid=lc8uv2fbsg216477660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https</w:t>
      </w:r>
      <w:r w:rsidRPr="00E12691">
        <w:rPr>
          <w:rFonts w:ascii="Times New Roman" w:hAnsi="Times New Roman"/>
          <w:sz w:val="24"/>
          <w:szCs w:val="24"/>
        </w:rPr>
        <w:t>://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femb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eLIBRARY.RU</w:t>
      </w:r>
      <w:r w:rsidRPr="00E12691">
        <w:rPr>
          <w:rFonts w:ascii="Times New Roman" w:hAnsi="Times New Roman"/>
          <w:sz w:val="24"/>
          <w:szCs w:val="24"/>
        </w:rPr>
        <w:t>: электронная библиотека / Науч. электрон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б</w:t>
      </w:r>
      <w:proofErr w:type="gramEnd"/>
      <w:r w:rsidRPr="00E12691">
        <w:rPr>
          <w:rFonts w:ascii="Times New Roman" w:hAnsi="Times New Roman"/>
          <w:sz w:val="24"/>
          <w:szCs w:val="24"/>
        </w:rPr>
        <w:t>-ка. – URL: http://www.elibrary.ru/.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E12691">
        <w:rPr>
          <w:rFonts w:ascii="Times New Roman" w:hAnsi="Times New Roman"/>
          <w:sz w:val="24"/>
          <w:szCs w:val="24"/>
        </w:rPr>
        <w:t>: сайт. – URL: https://minzdrav.gov.ru/.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E12691">
        <w:rPr>
          <w:rFonts w:ascii="Times New Roman" w:hAnsi="Times New Roman"/>
          <w:sz w:val="24"/>
          <w:szCs w:val="24"/>
        </w:rPr>
        <w:t>: официальный сайт. –</w:t>
      </w:r>
      <w:r w:rsidR="00015411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: URL: http://www.zdrav.nso.ru/page/1902.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E12691">
        <w:rPr>
          <w:rFonts w:ascii="Times New Roman" w:hAnsi="Times New Roman"/>
          <w:sz w:val="24"/>
          <w:szCs w:val="24"/>
        </w:rPr>
        <w:t xml:space="preserve">: официальный сайт. – URL: http://www.rsl.ru. – Текст </w:t>
      </w:r>
      <w:proofErr w:type="spellStart"/>
      <w:r w:rsidRPr="00E12691">
        <w:rPr>
          <w:rFonts w:ascii="Times New Roman" w:hAnsi="Times New Roman"/>
          <w:sz w:val="24"/>
          <w:szCs w:val="24"/>
        </w:rPr>
        <w:t>электроный</w:t>
      </w:r>
      <w:proofErr w:type="spellEnd"/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 w:rsidRPr="00E12691">
        <w:rPr>
          <w:rFonts w:ascii="Times New Roman" w:hAnsi="Times New Roman"/>
          <w:b/>
          <w:sz w:val="24"/>
          <w:szCs w:val="24"/>
          <w:lang w:val="en-US"/>
        </w:rPr>
        <w:t>PubMed: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E12691">
        <w:rPr>
          <w:rFonts w:ascii="Times New Roman" w:hAnsi="Times New Roman"/>
          <w:sz w:val="24"/>
          <w:szCs w:val="24"/>
        </w:rPr>
        <w:t>Текст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электронный</w:t>
      </w:r>
      <w:r w:rsidRPr="00E12691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E12691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www</w:t>
      </w:r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archive</w:t>
      </w:r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E12691">
        <w:rPr>
          <w:rFonts w:ascii="Times New Roman" w:hAnsi="Times New Roman"/>
          <w:b/>
          <w:sz w:val="24"/>
          <w:szCs w:val="24"/>
        </w:rPr>
        <w:t>:</w:t>
      </w:r>
      <w:r w:rsidRPr="00E12691">
        <w:rPr>
          <w:rFonts w:ascii="Times New Roman" w:hAnsi="Times New Roman"/>
          <w:sz w:val="24"/>
          <w:szCs w:val="24"/>
        </w:rPr>
        <w:t xml:space="preserve"> научная электронная библиотека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http://cyberleninka.ru/ – Текст электронный.</w:t>
      </w:r>
    </w:p>
    <w:p w:rsidR="00CA03C2" w:rsidRPr="00E12691" w:rsidRDefault="00CA03C2" w:rsidP="005151CE">
      <w:pPr>
        <w:pStyle w:val="a8"/>
        <w:spacing w:after="0" w:line="288" w:lineRule="auto"/>
        <w:ind w:left="0"/>
        <w:jc w:val="both"/>
        <w:rPr>
          <w:rFonts w:ascii="Times New Roman" w:hAnsi="Times New Roman"/>
        </w:rPr>
      </w:pPr>
    </w:p>
    <w:p w:rsidR="00041973" w:rsidRPr="00E12691" w:rsidRDefault="00041973" w:rsidP="00593392">
      <w:pPr>
        <w:pStyle w:val="WW-"/>
        <w:numPr>
          <w:ilvl w:val="0"/>
          <w:numId w:val="13"/>
        </w:numPr>
        <w:tabs>
          <w:tab w:val="clear" w:pos="709"/>
        </w:tabs>
        <w:spacing w:line="240" w:lineRule="auto"/>
        <w:jc w:val="center"/>
        <w:rPr>
          <w:i/>
          <w:color w:val="auto"/>
        </w:rPr>
      </w:pPr>
      <w:r w:rsidRPr="00E12691">
        <w:rPr>
          <w:b/>
          <w:color w:val="auto"/>
        </w:rPr>
        <w:t>ТРЕБОВАНИЯ К МИНИМАЛЬНОМУ МАТЕРИАЛЬНО-ТЕХНИЧЕСКОМУ ОБЕСПЕЧЕНИЮ ДИСЦИПЛИНЫ</w:t>
      </w:r>
    </w:p>
    <w:p w:rsidR="00041973" w:rsidRPr="00E12691" w:rsidRDefault="00041973" w:rsidP="00041973">
      <w:pPr>
        <w:pStyle w:val="WW-"/>
        <w:tabs>
          <w:tab w:val="num" w:pos="502"/>
        </w:tabs>
        <w:spacing w:line="240" w:lineRule="auto"/>
        <w:jc w:val="both"/>
        <w:rPr>
          <w:b/>
          <w:color w:val="auto"/>
        </w:rPr>
      </w:pPr>
    </w:p>
    <w:p w:rsidR="00D60949" w:rsidRPr="00E12691" w:rsidRDefault="00041973" w:rsidP="00041973">
      <w:pPr>
        <w:jc w:val="center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 xml:space="preserve">Справка о материально-техническом обеспечении дисциплины 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D60949" w:rsidRPr="00E12691" w:rsidTr="00AF5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Оснащенность</w:t>
            </w:r>
            <w:r w:rsidR="005151CE"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946ED9" w:rsidRPr="00E12691" w:rsidTr="00AF5B88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AF5B8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столы – 26 шт.;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Компьютер – 26 шт. 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Проектор – 1 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</w:tr>
    </w:tbl>
    <w:p w:rsidR="00B20A5A" w:rsidRPr="00E12691" w:rsidRDefault="00B20A5A" w:rsidP="00B20A5A">
      <w:pPr>
        <w:spacing w:after="0" w:line="240" w:lineRule="auto"/>
        <w:jc w:val="both"/>
        <w:rPr>
          <w:rFonts w:ascii="Times New Roman" w:hAnsi="Times New Roman"/>
        </w:rPr>
      </w:pPr>
      <w:r w:rsidRPr="00E12691">
        <w:rPr>
          <w:rFonts w:ascii="Times New Roman" w:hAnsi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B20A5A" w:rsidRPr="00E12691" w:rsidRDefault="00B20A5A" w:rsidP="00B20A5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  <w:szCs w:val="22"/>
        </w:rPr>
      </w:pPr>
      <w:r w:rsidRPr="00E12691">
        <w:rPr>
          <w:color w:val="auto"/>
          <w:sz w:val="22"/>
          <w:szCs w:val="22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D60949" w:rsidRPr="00E12691" w:rsidRDefault="00D60949" w:rsidP="00D609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735B" w:rsidRPr="00E12691" w:rsidRDefault="00041973" w:rsidP="00593392">
      <w:pPr>
        <w:pStyle w:val="WW-"/>
        <w:widowControl w:val="0"/>
        <w:numPr>
          <w:ilvl w:val="0"/>
          <w:numId w:val="13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ОЦЕНКА КАЧЕСТВА ОСВОЕНИЯ ДИСЦИПЛИНЫ, КОНТРОЛЬ РЕЗУЛЬТАТОВ ОБУЧЕНИЯ</w:t>
      </w:r>
    </w:p>
    <w:p w:rsidR="007C735B" w:rsidRPr="00E12691" w:rsidRDefault="007C735B" w:rsidP="007C735B">
      <w:pPr>
        <w:pStyle w:val="WW-"/>
        <w:widowControl w:val="0"/>
        <w:spacing w:line="240" w:lineRule="auto"/>
        <w:ind w:left="357"/>
        <w:rPr>
          <w:b/>
          <w:color w:val="auto"/>
        </w:rPr>
      </w:pPr>
    </w:p>
    <w:p w:rsidR="007C735B" w:rsidRPr="00E12691" w:rsidRDefault="007C735B" w:rsidP="00D640E4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3A1732" w:rsidRDefault="007C735B" w:rsidP="003A173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E12691">
        <w:rPr>
          <w:rFonts w:ascii="Times New Roman" w:hAnsi="Times New Roman"/>
          <w:i/>
          <w:sz w:val="24"/>
          <w:szCs w:val="24"/>
        </w:rPr>
        <w:t>зачета</w:t>
      </w:r>
      <w:r w:rsidRPr="00E12691">
        <w:rPr>
          <w:rFonts w:ascii="Times New Roman" w:hAnsi="Times New Roman"/>
          <w:sz w:val="24"/>
          <w:szCs w:val="24"/>
        </w:rPr>
        <w:t xml:space="preserve"> посредством выполнения заданий в тестовой форме в СДО</w:t>
      </w:r>
      <w:r w:rsidR="00ED7921">
        <w:rPr>
          <w:rFonts w:ascii="Times New Roman" w:hAnsi="Times New Roman"/>
          <w:sz w:val="24"/>
          <w:szCs w:val="24"/>
        </w:rPr>
        <w:t xml:space="preserve"> и подготовки презентации </w:t>
      </w:r>
      <w:r w:rsidR="00ED7921" w:rsidRPr="00F32218">
        <w:rPr>
          <w:rFonts w:ascii="Times New Roman" w:hAnsi="Times New Roman"/>
          <w:bCs/>
          <w:sz w:val="24"/>
          <w:szCs w:val="24"/>
        </w:rPr>
        <w:t>проект</w:t>
      </w:r>
      <w:r w:rsidR="00ED7921">
        <w:rPr>
          <w:rFonts w:ascii="Times New Roman" w:hAnsi="Times New Roman"/>
          <w:bCs/>
          <w:sz w:val="24"/>
          <w:szCs w:val="24"/>
        </w:rPr>
        <w:t xml:space="preserve">а </w:t>
      </w:r>
      <w:r w:rsidR="00ED7921" w:rsidRPr="00F32218">
        <w:rPr>
          <w:rFonts w:ascii="Times New Roman" w:hAnsi="Times New Roman"/>
          <w:bCs/>
          <w:sz w:val="24"/>
          <w:szCs w:val="24"/>
        </w:rPr>
        <w:t xml:space="preserve">по преподаваемой дисциплине </w:t>
      </w:r>
      <w:r w:rsidR="00ED7921" w:rsidRPr="00F32218">
        <w:rPr>
          <w:rFonts w:ascii="Times New Roman" w:hAnsi="Times New Roman"/>
          <w:sz w:val="24"/>
          <w:szCs w:val="24"/>
        </w:rPr>
        <w:t>с применением цифровой образовательной среды</w:t>
      </w:r>
      <w:r w:rsidRPr="00E12691">
        <w:rPr>
          <w:rFonts w:ascii="Times New Roman" w:hAnsi="Times New Roman"/>
          <w:sz w:val="24"/>
          <w:szCs w:val="24"/>
        </w:rPr>
        <w:t>.</w:t>
      </w:r>
      <w:r w:rsidR="003A1732">
        <w:rPr>
          <w:rFonts w:ascii="Times New Roman" w:hAnsi="Times New Roman"/>
          <w:sz w:val="24"/>
          <w:szCs w:val="24"/>
        </w:rPr>
        <w:t xml:space="preserve">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Презентацию необходимо загрузить в СДО.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i/>
          <w:sz w:val="24"/>
          <w:szCs w:val="24"/>
        </w:rPr>
        <w:t>Алгоритм доступа в СДО НГМУ: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D640E4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E12691">
        <w:rPr>
          <w:rFonts w:ascii="Times New Roman" w:hAnsi="Times New Roman"/>
          <w:sz w:val="24"/>
          <w:szCs w:val="24"/>
        </w:rPr>
        <w:t>Ваши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персональные логин и пароль для сайта НГМУ.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="002F3FAE" w:rsidRPr="00E1269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162CD" w:rsidRPr="003162CD">
        <w:rPr>
          <w:rFonts w:ascii="Times New Roman" w:eastAsia="Times New Roman" w:hAnsi="Times New Roman"/>
          <w:sz w:val="24"/>
          <w:szCs w:val="24"/>
          <w:lang w:eastAsia="ru-RU"/>
        </w:rPr>
        <w:t>Проектирование процесса обучения с применением цифровой образовательной среды</w:t>
      </w:r>
      <w:r w:rsidR="002F3FAE" w:rsidRPr="00E12691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46ED9" w:rsidRPr="00E126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и нажать кнопку «Перейти».</w:t>
      </w:r>
    </w:p>
    <w:p w:rsidR="00140ACE" w:rsidRDefault="00140ACE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Критерии оценки тестовых заданий: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отлично</w:t>
      </w:r>
      <w:r w:rsidRPr="00E12691">
        <w:rPr>
          <w:rFonts w:ascii="Times New Roman" w:hAnsi="Times New Roman"/>
          <w:sz w:val="24"/>
          <w:szCs w:val="24"/>
        </w:rPr>
        <w:t xml:space="preserve">» – 90-100%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хорошо</w:t>
      </w:r>
      <w:r w:rsidRPr="00E12691">
        <w:rPr>
          <w:rFonts w:ascii="Times New Roman" w:hAnsi="Times New Roman"/>
          <w:sz w:val="24"/>
          <w:szCs w:val="24"/>
        </w:rPr>
        <w:t xml:space="preserve">» – 80-89%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удовлетворительно</w:t>
      </w:r>
      <w:r w:rsidRPr="00E12691">
        <w:rPr>
          <w:rFonts w:ascii="Times New Roman" w:hAnsi="Times New Roman"/>
          <w:sz w:val="24"/>
          <w:szCs w:val="24"/>
        </w:rPr>
        <w:t xml:space="preserve">» – 70-79% выполненных заданий; </w:t>
      </w:r>
    </w:p>
    <w:p w:rsidR="007C735B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неудовлетворительно</w:t>
      </w:r>
      <w:r w:rsidRPr="00E12691">
        <w:rPr>
          <w:rFonts w:ascii="Times New Roman" w:hAnsi="Times New Roman"/>
          <w:sz w:val="24"/>
          <w:szCs w:val="24"/>
        </w:rPr>
        <w:t>» – 0-69% выполненных заданий.</w:t>
      </w:r>
    </w:p>
    <w:p w:rsidR="007C735B" w:rsidRDefault="007C735B" w:rsidP="007C735B">
      <w:pPr>
        <w:tabs>
          <w:tab w:val="left" w:pos="-3119"/>
        </w:tabs>
        <w:suppressAutoHyphens/>
        <w:spacing w:line="240" w:lineRule="auto"/>
        <w:ind w:firstLine="426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Оценка </w:t>
      </w:r>
      <w:r w:rsidRPr="00E12691">
        <w:rPr>
          <w:rFonts w:ascii="Times New Roman" w:eastAsia="Arial" w:hAnsi="Times New Roman"/>
          <w:i/>
          <w:sz w:val="24"/>
          <w:szCs w:val="24"/>
          <w:lang w:eastAsia="ar-SA"/>
        </w:rPr>
        <w:t xml:space="preserve">«зачтено»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выставляется в том случае, если </w:t>
      </w:r>
      <w:r w:rsidRPr="00E12691">
        <w:rPr>
          <w:rFonts w:ascii="Times New Roman" w:hAnsi="Times New Roman"/>
          <w:sz w:val="24"/>
          <w:szCs w:val="24"/>
        </w:rPr>
        <w:t xml:space="preserve">обучающийся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ED7921" w:rsidRPr="00733B67" w:rsidRDefault="00ED7921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Требования к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презентации</w:t>
      </w:r>
      <w:r w:rsidRPr="00733B67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ED7921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представить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проект (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занятий</w:t>
      </w:r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применением </w:t>
      </w:r>
      <w:r w:rsidRPr="00F32218">
        <w:rPr>
          <w:rFonts w:ascii="Times New Roman" w:hAnsi="Times New Roman"/>
          <w:sz w:val="24"/>
          <w:szCs w:val="24"/>
        </w:rPr>
        <w:t>с применением цифровой образовательной среды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D7921" w:rsidRPr="00733B67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описать применяемые </w:t>
      </w:r>
      <w:r w:rsidRPr="00E12691">
        <w:rPr>
          <w:rFonts w:ascii="Times New Roman" w:hAnsi="Times New Roman"/>
          <w:bCs/>
          <w:sz w:val="24"/>
          <w:szCs w:val="24"/>
        </w:rPr>
        <w:t>цифровы</w:t>
      </w:r>
      <w:r>
        <w:rPr>
          <w:rFonts w:ascii="Times New Roman" w:hAnsi="Times New Roman"/>
          <w:bCs/>
          <w:sz w:val="24"/>
          <w:szCs w:val="24"/>
        </w:rPr>
        <w:t>е</w:t>
      </w:r>
      <w:r w:rsidRPr="00E1269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инструменты и сервисы;</w:t>
      </w:r>
    </w:p>
    <w:p w:rsidR="00ED7921" w:rsidRPr="00733B67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описать систему взаимодействи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участников образовательного процесса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D7921" w:rsidRPr="00ED7921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разработать критерии оцен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ивания деятельности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D7921" w:rsidRDefault="00ED7921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Требования к оформлению: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ф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ормат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ppt</w:t>
      </w:r>
      <w:proofErr w:type="spellEnd"/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pptx</w:t>
      </w:r>
      <w:proofErr w:type="spellEnd"/>
      <w:r w:rsidRPr="00ED79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размер шрифта 1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2-20 (в зависимости от типа шрифта)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тип шрифта –</w:t>
      </w:r>
      <w:r w:rsidRPr="00ED79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без засечек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Arial</w:t>
      </w:r>
      <w:r w:rsidR="003A1732" w:rsidRP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3A1732">
        <w:rPr>
          <w:rFonts w:ascii="Times New Roman" w:eastAsia="Times New Roman" w:hAnsi="Times New Roman"/>
          <w:sz w:val="24"/>
          <w:szCs w:val="24"/>
          <w:lang w:val="en-US" w:eastAsia="ru-RU"/>
        </w:rPr>
        <w:t>Calibri</w:t>
      </w:r>
      <w:r w:rsidR="003A1732" w:rsidRP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и др.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наличие иллюстраций (скриншотов), 10-12 слайдов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A1732" w:rsidRPr="00E1269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Критерии оценки </w:t>
      </w:r>
      <w:r>
        <w:rPr>
          <w:rFonts w:ascii="Times New Roman" w:hAnsi="Times New Roman"/>
          <w:sz w:val="24"/>
          <w:szCs w:val="24"/>
        </w:rPr>
        <w:t>презентации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</w:p>
    <w:p w:rsidR="003A1732" w:rsidRPr="00E1269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269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зачтено</w:t>
      </w:r>
      <w:r w:rsidRPr="00E12691">
        <w:rPr>
          <w:rFonts w:ascii="Times New Roman" w:hAnsi="Times New Roman"/>
          <w:sz w:val="24"/>
          <w:szCs w:val="24"/>
        </w:rPr>
        <w:t xml:space="preserve">»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презентация отражает основные этапы работы, ход проектирования, выполнена качественно (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>используется наглядные средства – иллюстрации, таблицы, схемы, графики,</w:t>
      </w:r>
      <w:r w:rsidR="00140ACE" w:rsidRPr="00140A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>не содержит орфографических и пунктуационных ошибок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E12691">
        <w:rPr>
          <w:rFonts w:ascii="Times New Roman" w:hAnsi="Times New Roman"/>
          <w:sz w:val="24"/>
          <w:szCs w:val="24"/>
        </w:rPr>
        <w:t xml:space="preserve">; </w:t>
      </w:r>
      <w:proofErr w:type="gramEnd"/>
    </w:p>
    <w:p w:rsidR="00ED792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не зачтено</w:t>
      </w:r>
      <w:r w:rsidRPr="00E12691">
        <w:rPr>
          <w:rFonts w:ascii="Times New Roman" w:hAnsi="Times New Roman"/>
          <w:sz w:val="24"/>
          <w:szCs w:val="24"/>
        </w:rPr>
        <w:t xml:space="preserve">» – 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презентация не отражает основные этапы работы, ход проектирования, 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отсутствует логика изложения материала</w:t>
      </w:r>
      <w:r w:rsidR="00140ACE">
        <w:rPr>
          <w:rFonts w:ascii="Times New Roman" w:hAnsi="Times New Roman"/>
          <w:sz w:val="24"/>
          <w:szCs w:val="24"/>
        </w:rPr>
        <w:t>, наглядные средства не используются, содержит грубые ошибки</w:t>
      </w:r>
    </w:p>
    <w:p w:rsidR="003A1732" w:rsidRDefault="003A1732" w:rsidP="003A173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5B03" w:rsidRDefault="00645B03" w:rsidP="00645B03">
      <w:pPr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8"/>
        </w:rPr>
      </w:pPr>
      <w:r w:rsidRPr="00E12691">
        <w:rPr>
          <w:rFonts w:ascii="Times New Roman" w:hAnsi="Times New Roman"/>
          <w:b/>
          <w:bCs/>
          <w:sz w:val="24"/>
          <w:szCs w:val="28"/>
        </w:rPr>
        <w:t>Примеры заданий в тестовой форме</w:t>
      </w:r>
    </w:p>
    <w:p w:rsidR="000C692C" w:rsidRPr="000C692C" w:rsidRDefault="000C692C" w:rsidP="000C692C">
      <w:pPr>
        <w:pStyle w:val="a8"/>
        <w:numPr>
          <w:ilvl w:val="0"/>
          <w:numId w:val="37"/>
        </w:numPr>
        <w:spacing w:after="0" w:line="240" w:lineRule="auto"/>
        <w:ind w:left="0" w:firstLine="357"/>
        <w:rPr>
          <w:rFonts w:ascii="Times New Roman" w:hAnsi="Times New Roman"/>
          <w:b/>
          <w:bCs/>
          <w:sz w:val="24"/>
          <w:szCs w:val="24"/>
        </w:rPr>
      </w:pPr>
      <w:r w:rsidRPr="000C692C">
        <w:rPr>
          <w:rFonts w:ascii="Times New Roman" w:hAnsi="Times New Roman"/>
          <w:b/>
          <w:bCs/>
          <w:sz w:val="24"/>
          <w:szCs w:val="24"/>
        </w:rPr>
        <w:t xml:space="preserve">Укажите правильный ответ. Технология, в основе которой лежит идея обучения через деятельность, решение практических задач и создание конечного продукта, — это:  </w:t>
      </w:r>
    </w:p>
    <w:p w:rsidR="000C692C" w:rsidRPr="000C692C" w:rsidRDefault="000C692C" w:rsidP="000C692C">
      <w:pPr>
        <w:tabs>
          <w:tab w:val="left" w:pos="-3544"/>
          <w:tab w:val="left" w:pos="-851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а) Проблемное обучение</w:t>
      </w:r>
    </w:p>
    <w:p w:rsidR="000C692C" w:rsidRPr="000C692C" w:rsidRDefault="000C692C" w:rsidP="000C692C">
      <w:pPr>
        <w:tabs>
          <w:tab w:val="left" w:pos="-3544"/>
          <w:tab w:val="left" w:pos="-851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б) Проектная технология</w:t>
      </w:r>
    </w:p>
    <w:p w:rsidR="000C692C" w:rsidRPr="000C692C" w:rsidRDefault="000C692C" w:rsidP="000C692C">
      <w:pPr>
        <w:tabs>
          <w:tab w:val="left" w:pos="-3544"/>
          <w:tab w:val="left" w:pos="-851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в) Кейс-метод</w:t>
      </w:r>
    </w:p>
    <w:p w:rsidR="000C692C" w:rsidRPr="000C692C" w:rsidRDefault="000C692C" w:rsidP="000C692C">
      <w:pPr>
        <w:tabs>
          <w:tab w:val="left" w:pos="-3544"/>
          <w:tab w:val="left" w:pos="-851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г) Модульное обучение</w:t>
      </w:r>
    </w:p>
    <w:p w:rsidR="002D47FC" w:rsidRDefault="002D47FC" w:rsidP="002D47F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C692C">
        <w:rPr>
          <w:rFonts w:ascii="Times New Roman" w:hAnsi="Times New Roman"/>
          <w:b/>
          <w:bCs/>
          <w:sz w:val="24"/>
          <w:szCs w:val="24"/>
        </w:rPr>
        <w:t>2. Какая из перечисленных технологий наиболее активно использует цифровые инструменты для персонализации траектории обучения каждого студента?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а) Интерактивная лекция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б) Адаптивное обучение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в) "Перевернутый класс" (</w:t>
      </w:r>
      <w:proofErr w:type="spellStart"/>
      <w:r w:rsidRPr="000C692C">
        <w:rPr>
          <w:rFonts w:ascii="Times New Roman" w:hAnsi="Times New Roman"/>
          <w:sz w:val="24"/>
          <w:szCs w:val="24"/>
        </w:rPr>
        <w:t>Flipped</w:t>
      </w:r>
      <w:proofErr w:type="spellEnd"/>
      <w:r w:rsidRPr="000C69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92C">
        <w:rPr>
          <w:rFonts w:ascii="Times New Roman" w:hAnsi="Times New Roman"/>
          <w:sz w:val="24"/>
          <w:szCs w:val="24"/>
        </w:rPr>
        <w:t>Classroom</w:t>
      </w:r>
      <w:proofErr w:type="spellEnd"/>
      <w:r w:rsidRPr="000C692C">
        <w:rPr>
          <w:rFonts w:ascii="Times New Roman" w:hAnsi="Times New Roman"/>
          <w:sz w:val="24"/>
          <w:szCs w:val="24"/>
        </w:rPr>
        <w:t>)</w:t>
      </w:r>
    </w:p>
    <w:p w:rsid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г) Дебаты</w:t>
      </w:r>
    </w:p>
    <w:p w:rsidR="000C692C" w:rsidRDefault="000C692C" w:rsidP="002D47F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C692C">
        <w:rPr>
          <w:rFonts w:ascii="Times New Roman" w:hAnsi="Times New Roman"/>
          <w:b/>
          <w:bCs/>
          <w:sz w:val="24"/>
          <w:szCs w:val="24"/>
        </w:rPr>
        <w:t>3. Для технологии "перевернутый класс" (</w:t>
      </w:r>
      <w:proofErr w:type="spellStart"/>
      <w:r w:rsidRPr="000C692C">
        <w:rPr>
          <w:rFonts w:ascii="Times New Roman" w:hAnsi="Times New Roman"/>
          <w:b/>
          <w:bCs/>
          <w:sz w:val="24"/>
          <w:szCs w:val="24"/>
        </w:rPr>
        <w:t>Flipped</w:t>
      </w:r>
      <w:proofErr w:type="spellEnd"/>
      <w:r w:rsidRPr="000C692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C692C">
        <w:rPr>
          <w:rFonts w:ascii="Times New Roman" w:hAnsi="Times New Roman"/>
          <w:b/>
          <w:bCs/>
          <w:sz w:val="24"/>
          <w:szCs w:val="24"/>
        </w:rPr>
        <w:t>Classroom</w:t>
      </w:r>
      <w:proofErr w:type="spellEnd"/>
      <w:r w:rsidRPr="000C692C">
        <w:rPr>
          <w:rFonts w:ascii="Times New Roman" w:hAnsi="Times New Roman"/>
          <w:b/>
          <w:bCs/>
          <w:sz w:val="24"/>
          <w:szCs w:val="24"/>
        </w:rPr>
        <w:t>) характерно: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а) Учитель объясняет новый материал на уроке, а дома ученики закрепляют его.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б) Ученики знакомятся с теоретическим материалом дома (через видео, лекции), а на уроке отрабатывают и применяют знания.</w:t>
      </w:r>
    </w:p>
    <w:p w:rsidR="000C692C" w:rsidRP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в) Весь учебный процесс происходит в цифровой среде без очных встреч.</w:t>
      </w:r>
    </w:p>
    <w:p w:rsidR="000C692C" w:rsidRDefault="000C692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92C">
        <w:rPr>
          <w:rFonts w:ascii="Times New Roman" w:hAnsi="Times New Roman"/>
          <w:sz w:val="24"/>
          <w:szCs w:val="24"/>
        </w:rPr>
        <w:t>г) Ученики работают исключительно в группах над долгосрочными проектами.</w:t>
      </w:r>
    </w:p>
    <w:p w:rsidR="00B411BC" w:rsidRDefault="00B411BC" w:rsidP="000C692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1BC" w:rsidRPr="00B411BC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11BC">
        <w:rPr>
          <w:rFonts w:ascii="Times New Roman" w:hAnsi="Times New Roman"/>
          <w:b/>
          <w:bCs/>
          <w:sz w:val="24"/>
          <w:szCs w:val="24"/>
        </w:rPr>
        <w:t>4. Кейс-метод (</w:t>
      </w:r>
      <w:proofErr w:type="spellStart"/>
      <w:r w:rsidRPr="00B411BC">
        <w:rPr>
          <w:rFonts w:ascii="Times New Roman" w:hAnsi="Times New Roman"/>
          <w:b/>
          <w:bCs/>
          <w:sz w:val="24"/>
          <w:szCs w:val="24"/>
        </w:rPr>
        <w:t>case-study</w:t>
      </w:r>
      <w:proofErr w:type="spellEnd"/>
      <w:r w:rsidRPr="00B411BC">
        <w:rPr>
          <w:rFonts w:ascii="Times New Roman" w:hAnsi="Times New Roman"/>
          <w:b/>
          <w:bCs/>
          <w:sz w:val="24"/>
          <w:szCs w:val="24"/>
        </w:rPr>
        <w:t>) направлен в первую очередь на развитие:</w:t>
      </w:r>
    </w:p>
    <w:p w:rsidR="00B411BC" w:rsidRPr="00B411BC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11BC">
        <w:rPr>
          <w:rFonts w:ascii="Times New Roman" w:hAnsi="Times New Roman"/>
          <w:sz w:val="24"/>
          <w:szCs w:val="24"/>
        </w:rPr>
        <w:t>а) Навыка запоминания больших объемов информации.</w:t>
      </w:r>
    </w:p>
    <w:p w:rsidR="00B411BC" w:rsidRPr="00B411BC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11BC">
        <w:rPr>
          <w:rFonts w:ascii="Times New Roman" w:hAnsi="Times New Roman"/>
          <w:sz w:val="24"/>
          <w:szCs w:val="24"/>
        </w:rPr>
        <w:t>б) Анализа, критического мышления и принятия решений в смоделированной реальной ситуации.</w:t>
      </w:r>
    </w:p>
    <w:p w:rsidR="00B411BC" w:rsidRPr="00B411BC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11BC">
        <w:rPr>
          <w:rFonts w:ascii="Times New Roman" w:hAnsi="Times New Roman"/>
          <w:sz w:val="24"/>
          <w:szCs w:val="24"/>
        </w:rPr>
        <w:t>в) Скорости выполнения стандартных заданий.</w:t>
      </w:r>
    </w:p>
    <w:p w:rsidR="00B411BC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11BC">
        <w:rPr>
          <w:rFonts w:ascii="Times New Roman" w:hAnsi="Times New Roman"/>
          <w:sz w:val="24"/>
          <w:szCs w:val="24"/>
        </w:rPr>
        <w:t>г) Техники публичных выступлений.</w:t>
      </w:r>
    </w:p>
    <w:p w:rsidR="00B411BC" w:rsidRPr="00E12691" w:rsidRDefault="00B411BC" w:rsidP="00B411B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58C" w:rsidRPr="00E12691" w:rsidRDefault="00B411BC" w:rsidP="00B411BC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322F78"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C058C" w:rsidRPr="00B411BC" w:rsidRDefault="00B411BC" w:rsidP="00B411BC">
      <w:pPr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9C058C" w:rsidRPr="00B411BC">
        <w:rPr>
          <w:rFonts w:ascii="Times New Roman" w:hAnsi="Times New Roman"/>
          <w:sz w:val="24"/>
          <w:szCs w:val="24"/>
        </w:rPr>
        <w:t>Дистанционное обучение</w:t>
      </w:r>
    </w:p>
    <w:p w:rsidR="009C058C" w:rsidRPr="00B411BC" w:rsidRDefault="00B411BC" w:rsidP="00B411BC">
      <w:pPr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9C058C" w:rsidRPr="00B411BC">
        <w:rPr>
          <w:rFonts w:ascii="Times New Roman" w:hAnsi="Times New Roman"/>
          <w:sz w:val="24"/>
          <w:szCs w:val="24"/>
        </w:rPr>
        <w:t>Электронное обучение</w:t>
      </w:r>
    </w:p>
    <w:p w:rsidR="009C058C" w:rsidRDefault="00B411BC" w:rsidP="00B411BC">
      <w:pPr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9C058C" w:rsidRPr="00B411BC">
        <w:rPr>
          <w:rFonts w:ascii="Times New Roman" w:hAnsi="Times New Roman"/>
          <w:sz w:val="24"/>
          <w:szCs w:val="24"/>
        </w:rPr>
        <w:t>Открытое обучение</w:t>
      </w:r>
    </w:p>
    <w:p w:rsidR="00B411BC" w:rsidRPr="00B411BC" w:rsidRDefault="00B411BC" w:rsidP="00B411BC">
      <w:pPr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Цифровое обучение</w:t>
      </w:r>
    </w:p>
    <w:p w:rsidR="00C41AD5" w:rsidRPr="00E12691" w:rsidRDefault="00C41AD5" w:rsidP="00C41A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0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8951E8" w:rsidRDefault="001C78CE" w:rsidP="008951E8">
      <w:pPr>
        <w:pStyle w:val="a8"/>
        <w:widowControl w:val="0"/>
        <w:numPr>
          <w:ilvl w:val="0"/>
          <w:numId w:val="13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1E8">
        <w:rPr>
          <w:rFonts w:ascii="Times New Roman" w:hAnsi="Times New Roman"/>
          <w:b/>
          <w:sz w:val="24"/>
          <w:szCs w:val="24"/>
        </w:rPr>
        <w:t>Установите соответствие между образовательной технологией и ее ключевым признаком:</w:t>
      </w:r>
    </w:p>
    <w:p w:rsidR="001C78CE" w:rsidRDefault="001C78CE" w:rsidP="001C78CE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1C78CE">
        <w:rPr>
          <w:rFonts w:ascii="Times New Roman" w:hAnsi="Times New Roman"/>
          <w:b/>
          <w:sz w:val="24"/>
          <w:szCs w:val="24"/>
        </w:rPr>
        <w:t xml:space="preserve">Технология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Pr="001C78CE">
        <w:rPr>
          <w:rFonts w:ascii="Times New Roman" w:hAnsi="Times New Roman"/>
          <w:b/>
          <w:sz w:val="24"/>
          <w:szCs w:val="24"/>
        </w:rPr>
        <w:t xml:space="preserve">       Ключевой признак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777"/>
      </w:tblGrid>
      <w:tr w:rsidR="001C78CE" w:rsidTr="001C78CE">
        <w:tc>
          <w:tcPr>
            <w:tcW w:w="40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>1. Дифференцированное обучение</w:t>
            </w:r>
          </w:p>
        </w:tc>
        <w:tc>
          <w:tcPr>
            <w:tcW w:w="5777" w:type="dxa"/>
          </w:tcPr>
          <w:p w:rsidR="001C78CE" w:rsidRPr="001C78CE" w:rsidRDefault="001C78CE" w:rsidP="00A5152B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А. Создание искусственной среды, </w:t>
            </w:r>
            <w:r w:rsidR="00A5152B">
              <w:rPr>
                <w:rFonts w:ascii="Times New Roman" w:hAnsi="Times New Roman"/>
                <w:bCs/>
                <w:sz w:val="24"/>
                <w:szCs w:val="24"/>
              </w:rPr>
              <w:t>«погружающей»</w:t>
            </w: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 обучающегося в условия, близкие к реальным.</w:t>
            </w:r>
          </w:p>
        </w:tc>
      </w:tr>
      <w:tr w:rsidR="001C78CE" w:rsidTr="001C78CE">
        <w:tc>
          <w:tcPr>
            <w:tcW w:w="40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2. Смешанное обучение </w:t>
            </w:r>
          </w:p>
        </w:tc>
        <w:tc>
          <w:tcPr>
            <w:tcW w:w="57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Б. Систематическое объединение </w:t>
            </w:r>
            <w:proofErr w:type="gramStart"/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>очных</w:t>
            </w:r>
            <w:proofErr w:type="gramEnd"/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 и онлайн-форм обучения</w:t>
            </w:r>
          </w:p>
        </w:tc>
      </w:tr>
      <w:tr w:rsidR="001C78CE" w:rsidTr="001C78CE">
        <w:tc>
          <w:tcPr>
            <w:tcW w:w="40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3. </w:t>
            </w:r>
            <w:proofErr w:type="spellStart"/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>Симуляционное</w:t>
            </w:r>
            <w:proofErr w:type="spellEnd"/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 обучение</w:t>
            </w:r>
          </w:p>
        </w:tc>
        <w:tc>
          <w:tcPr>
            <w:tcW w:w="57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В. Учет индивидуальных особенностей и разного уровня подготовки учащихся через вариативность заданий. </w:t>
            </w:r>
          </w:p>
        </w:tc>
      </w:tr>
      <w:tr w:rsidR="001C78CE" w:rsidTr="001C78CE">
        <w:tc>
          <w:tcPr>
            <w:tcW w:w="4077" w:type="dxa"/>
          </w:tcPr>
          <w:p w:rsidR="001C78CE" w:rsidRP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>4. Портфолио</w:t>
            </w:r>
          </w:p>
        </w:tc>
        <w:tc>
          <w:tcPr>
            <w:tcW w:w="5777" w:type="dxa"/>
          </w:tcPr>
          <w:p w:rsidR="001C78CE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78CE">
              <w:rPr>
                <w:rFonts w:ascii="Times New Roman" w:hAnsi="Times New Roman"/>
                <w:bCs/>
                <w:sz w:val="24"/>
                <w:szCs w:val="24"/>
              </w:rPr>
              <w:t xml:space="preserve">Г. Целенаправленная коллекция работ ученика, демонстрирующая его усилия, прогресс и достижения. </w:t>
            </w:r>
          </w:p>
          <w:p w:rsidR="00DF4E67" w:rsidRPr="001C78CE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C78CE" w:rsidRPr="001C78CE" w:rsidRDefault="001C78CE" w:rsidP="00DF4E67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78CE">
        <w:rPr>
          <w:rFonts w:ascii="Times New Roman" w:hAnsi="Times New Roman"/>
          <w:b/>
          <w:sz w:val="24"/>
          <w:szCs w:val="24"/>
        </w:rPr>
        <w:t>7. Установите соответствие между технологией и основной образовательной задачей, которую она решает:</w:t>
      </w:r>
    </w:p>
    <w:p w:rsidR="001C78CE" w:rsidRPr="001C78CE" w:rsidRDefault="001C78CE" w:rsidP="001C78CE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1C78CE" w:rsidRDefault="001C78CE" w:rsidP="001C78CE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1C78CE">
        <w:rPr>
          <w:rFonts w:ascii="Times New Roman" w:hAnsi="Times New Roman"/>
          <w:b/>
          <w:sz w:val="24"/>
          <w:szCs w:val="24"/>
        </w:rPr>
        <w:t xml:space="preserve">Технология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  <w:r w:rsidRPr="001C78CE">
        <w:rPr>
          <w:rFonts w:ascii="Times New Roman" w:hAnsi="Times New Roman"/>
          <w:b/>
          <w:sz w:val="24"/>
          <w:szCs w:val="24"/>
        </w:rPr>
        <w:t xml:space="preserve">       Основная задача  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5777"/>
      </w:tblGrid>
      <w:tr w:rsidR="001C78CE" w:rsidTr="00DF4E67">
        <w:tc>
          <w:tcPr>
            <w:tcW w:w="3969" w:type="dxa"/>
          </w:tcPr>
          <w:p w:rsidR="001C78CE" w:rsidRPr="00DF4E67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spellStart"/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Тьюторство</w:t>
            </w:r>
            <w:proofErr w:type="spellEnd"/>
          </w:p>
        </w:tc>
        <w:tc>
          <w:tcPr>
            <w:tcW w:w="5777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А. Формирование навыков совместной работы, коммуникации и взаимопомощи</w:t>
            </w:r>
          </w:p>
        </w:tc>
      </w:tr>
      <w:tr w:rsidR="001C78CE" w:rsidTr="00DF4E67">
        <w:tc>
          <w:tcPr>
            <w:tcW w:w="3969" w:type="dxa"/>
          </w:tcPr>
          <w:p w:rsidR="001C78CE" w:rsidRPr="00DF4E67" w:rsidRDefault="001C78CE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2. Проблемный диалог</w:t>
            </w:r>
          </w:p>
        </w:tc>
        <w:tc>
          <w:tcPr>
            <w:tcW w:w="5777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Б. Индивидуальное сопровождение в построении персональной образовательной траектории</w:t>
            </w:r>
          </w:p>
        </w:tc>
      </w:tr>
      <w:tr w:rsidR="001C78CE" w:rsidTr="00DF4E67">
        <w:tc>
          <w:tcPr>
            <w:tcW w:w="3969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3. Обучение в сотрудничестве</w:t>
            </w:r>
          </w:p>
        </w:tc>
        <w:tc>
          <w:tcPr>
            <w:tcW w:w="5777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 xml:space="preserve">В. Активное включение </w:t>
            </w:r>
            <w:proofErr w:type="gramStart"/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 xml:space="preserve"> в обсуждение, аргументацию своей позиции. </w:t>
            </w:r>
          </w:p>
        </w:tc>
      </w:tr>
      <w:tr w:rsidR="001C78CE" w:rsidTr="00DF4E67">
        <w:tc>
          <w:tcPr>
            <w:tcW w:w="3969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4. Дебаты</w:t>
            </w:r>
          </w:p>
        </w:tc>
        <w:tc>
          <w:tcPr>
            <w:tcW w:w="5777" w:type="dxa"/>
          </w:tcPr>
          <w:p w:rsidR="001C78CE" w:rsidRPr="00DF4E67" w:rsidRDefault="00DF4E67" w:rsidP="001C78CE">
            <w:pPr>
              <w:widowControl w:val="0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E67">
              <w:rPr>
                <w:rFonts w:ascii="Times New Roman" w:hAnsi="Times New Roman"/>
                <w:bCs/>
                <w:sz w:val="24"/>
                <w:szCs w:val="24"/>
              </w:rPr>
              <w:t>Г. Самостоятельное "открытие" знаний через разрешение противоречия, созданного учителем.</w:t>
            </w:r>
          </w:p>
        </w:tc>
      </w:tr>
    </w:tbl>
    <w:p w:rsidR="001C78CE" w:rsidRDefault="001C78CE" w:rsidP="001C78CE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1C78CE" w:rsidRDefault="001C78CE" w:rsidP="001C78CE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DA2AE7" w:rsidRPr="00E12691" w:rsidRDefault="00BF0F0E" w:rsidP="00DA2AE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8</w:t>
      </w:r>
      <w:r w:rsidR="00DA2AE7" w:rsidRPr="00E12691">
        <w:rPr>
          <w:rFonts w:ascii="Times New Roman" w:hAnsi="Times New Roman"/>
          <w:b/>
          <w:sz w:val="24"/>
          <w:szCs w:val="24"/>
        </w:rPr>
        <w:t xml:space="preserve">. </w:t>
      </w:r>
      <w:r w:rsidR="00322F78"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DA2AE7" w:rsidRPr="00E12691">
        <w:rPr>
          <w:rFonts w:ascii="Times New Roman" w:eastAsia="Times New Roman" w:hAnsi="Times New Roman"/>
          <w:b/>
          <w:sz w:val="24"/>
          <w:lang w:eastAsia="ru-RU"/>
        </w:rPr>
        <w:t>О</w:t>
      </w:r>
      <w:r w:rsidR="00DA2AE7"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бразовательная модель, в которой программы, методы обучения и академические стратегии ориентированы на индивидуальные потребности, интересы и социокультурный фон обучаемого </w:t>
      </w:r>
      <w:r w:rsidR="00DA2AE7" w:rsidRPr="00E12691">
        <w:rPr>
          <w:rFonts w:ascii="Times New Roman" w:hAnsi="Times New Roman"/>
          <w:b/>
          <w:sz w:val="24"/>
          <w:szCs w:val="24"/>
        </w:rPr>
        <w:t>– это: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  <w:lang w:eastAsia="ar-SA"/>
        </w:rPr>
        <w:t>Персонализированное образование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Дистанционное образование 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Смешанное обучение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Адаптивное обучение</w:t>
      </w:r>
    </w:p>
    <w:p w:rsidR="00934A8B" w:rsidRPr="00E12691" w:rsidRDefault="00934A8B" w:rsidP="00E62901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34A8B" w:rsidRPr="00E12691" w:rsidRDefault="00934A8B" w:rsidP="00934A8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9. Сопоставьте методы и технологии обучения.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Проблемное обучение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Метод </w:t>
      </w:r>
      <w:proofErr w:type="spellStart"/>
      <w:r w:rsidRPr="00E12691">
        <w:rPr>
          <w:rFonts w:ascii="Times New Roman" w:hAnsi="Times New Roman"/>
          <w:sz w:val="24"/>
          <w:szCs w:val="24"/>
        </w:rPr>
        <w:t>геймификации</w:t>
      </w:r>
      <w:proofErr w:type="spellEnd"/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Наглядный метод</w:t>
      </w:r>
    </w:p>
    <w:p w:rsidR="00934A8B" w:rsidRPr="00E12691" w:rsidRDefault="00934A8B" w:rsidP="00934A8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 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Аналитическая дискуссия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Обучающее видео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sz w:val="24"/>
          <w:szCs w:val="24"/>
        </w:rPr>
        <w:t>Квест-технология</w:t>
      </w:r>
      <w:proofErr w:type="spellEnd"/>
    </w:p>
    <w:p w:rsidR="00934A8B" w:rsidRPr="00E12691" w:rsidRDefault="00934A8B" w:rsidP="002D47F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10. Вставьте пропущенное слово. </w:t>
      </w:r>
      <w:proofErr w:type="gramStart"/>
      <w:r w:rsidR="00344B2D"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>«Мозговой штурм», «Кейс-технология», «Деловая игра», «Мастер-класс», «Круглый стол (дискуссия, дебаты)» относятся к методам ____________________ обучения.</w:t>
      </w:r>
      <w:proofErr w:type="gramEnd"/>
    </w:p>
    <w:p w:rsidR="009C058C" w:rsidRPr="00E12691" w:rsidRDefault="009C058C" w:rsidP="002D47F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D60949" w:rsidRPr="00E12691" w:rsidRDefault="009C058C" w:rsidP="002D47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Эталоны правильных ответов: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1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DF4E67">
        <w:rPr>
          <w:rFonts w:ascii="Times New Roman" w:hAnsi="Times New Roman"/>
          <w:sz w:val="24"/>
          <w:szCs w:val="24"/>
        </w:rPr>
        <w:t>б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2</w:t>
      </w:r>
      <w:r w:rsidRPr="00DF4E6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 xml:space="preserve">– </w:t>
      </w:r>
      <w:r w:rsidR="00DF4E67">
        <w:rPr>
          <w:rFonts w:ascii="Times New Roman" w:hAnsi="Times New Roman"/>
          <w:sz w:val="24"/>
          <w:szCs w:val="24"/>
        </w:rPr>
        <w:t>б</w:t>
      </w:r>
      <w:r w:rsidR="00934A8B" w:rsidRPr="00E12691">
        <w:rPr>
          <w:rFonts w:ascii="Times New Roman" w:hAnsi="Times New Roman"/>
          <w:sz w:val="24"/>
          <w:szCs w:val="24"/>
        </w:rPr>
        <w:t xml:space="preserve">;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3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DF4E67">
        <w:rPr>
          <w:rFonts w:ascii="Times New Roman" w:hAnsi="Times New Roman"/>
          <w:sz w:val="24"/>
          <w:szCs w:val="24"/>
        </w:rPr>
        <w:t>б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F22D43">
        <w:rPr>
          <w:rFonts w:ascii="Times New Roman" w:hAnsi="Times New Roman"/>
          <w:b/>
          <w:bCs/>
          <w:sz w:val="24"/>
          <w:szCs w:val="24"/>
        </w:rPr>
        <w:t>4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F22D43">
        <w:rPr>
          <w:rFonts w:ascii="Times New Roman" w:hAnsi="Times New Roman"/>
          <w:sz w:val="24"/>
          <w:szCs w:val="24"/>
        </w:rPr>
        <w:t>б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F22D43">
        <w:rPr>
          <w:rFonts w:ascii="Times New Roman" w:hAnsi="Times New Roman"/>
          <w:b/>
          <w:bCs/>
          <w:sz w:val="24"/>
          <w:szCs w:val="24"/>
        </w:rPr>
        <w:t>5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F22D43">
        <w:rPr>
          <w:rFonts w:ascii="Times New Roman" w:hAnsi="Times New Roman"/>
          <w:sz w:val="24"/>
          <w:szCs w:val="24"/>
        </w:rPr>
        <w:t>а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6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DF4E67" w:rsidRPr="00DF4E67">
        <w:rPr>
          <w:rFonts w:ascii="Times New Roman" w:hAnsi="Times New Roman"/>
          <w:sz w:val="24"/>
          <w:szCs w:val="24"/>
        </w:rPr>
        <w:t>1-</w:t>
      </w:r>
      <w:r w:rsidR="00F22D43">
        <w:rPr>
          <w:rFonts w:ascii="Times New Roman" w:hAnsi="Times New Roman"/>
          <w:sz w:val="24"/>
          <w:szCs w:val="24"/>
        </w:rPr>
        <w:t>в</w:t>
      </w:r>
      <w:r w:rsidR="00DF4E67" w:rsidRPr="00DF4E67">
        <w:rPr>
          <w:rFonts w:ascii="Times New Roman" w:hAnsi="Times New Roman"/>
          <w:sz w:val="24"/>
          <w:szCs w:val="24"/>
        </w:rPr>
        <w:t>, 2-</w:t>
      </w:r>
      <w:r w:rsidR="00F22D43">
        <w:rPr>
          <w:rFonts w:ascii="Times New Roman" w:hAnsi="Times New Roman"/>
          <w:sz w:val="24"/>
          <w:szCs w:val="24"/>
        </w:rPr>
        <w:t>б</w:t>
      </w:r>
      <w:r w:rsidR="00DF4E67" w:rsidRPr="00DF4E67">
        <w:rPr>
          <w:rFonts w:ascii="Times New Roman" w:hAnsi="Times New Roman"/>
          <w:sz w:val="24"/>
          <w:szCs w:val="24"/>
        </w:rPr>
        <w:t>, 3-</w:t>
      </w:r>
      <w:r w:rsidR="00F22D43">
        <w:rPr>
          <w:rFonts w:ascii="Times New Roman" w:hAnsi="Times New Roman"/>
          <w:sz w:val="24"/>
          <w:szCs w:val="24"/>
        </w:rPr>
        <w:t>а</w:t>
      </w:r>
      <w:r w:rsidR="00DF4E67" w:rsidRPr="00DF4E67">
        <w:rPr>
          <w:rFonts w:ascii="Times New Roman" w:hAnsi="Times New Roman"/>
          <w:sz w:val="24"/>
          <w:szCs w:val="24"/>
        </w:rPr>
        <w:t>, 4-</w:t>
      </w:r>
      <w:r w:rsidR="00F22D43">
        <w:rPr>
          <w:rFonts w:ascii="Times New Roman" w:hAnsi="Times New Roman"/>
          <w:sz w:val="24"/>
          <w:szCs w:val="24"/>
        </w:rPr>
        <w:t>г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7</w:t>
      </w:r>
      <w:r w:rsidRPr="00E12691">
        <w:rPr>
          <w:rFonts w:ascii="Times New Roman" w:hAnsi="Times New Roman"/>
          <w:sz w:val="24"/>
          <w:szCs w:val="24"/>
        </w:rPr>
        <w:t xml:space="preserve"> –</w:t>
      </w:r>
      <w:r w:rsidR="00DF4E67">
        <w:rPr>
          <w:rFonts w:ascii="Times New Roman" w:hAnsi="Times New Roman"/>
          <w:sz w:val="24"/>
          <w:szCs w:val="24"/>
        </w:rPr>
        <w:t xml:space="preserve"> </w:t>
      </w:r>
      <w:r w:rsidR="00DF4E67" w:rsidRPr="00DF4E67">
        <w:rPr>
          <w:rFonts w:ascii="Times New Roman" w:hAnsi="Times New Roman"/>
          <w:sz w:val="24"/>
          <w:szCs w:val="24"/>
        </w:rPr>
        <w:t>1-</w:t>
      </w:r>
      <w:r w:rsidR="00F22D43">
        <w:rPr>
          <w:rFonts w:ascii="Times New Roman" w:hAnsi="Times New Roman"/>
          <w:sz w:val="24"/>
          <w:szCs w:val="24"/>
        </w:rPr>
        <w:t>б</w:t>
      </w:r>
      <w:r w:rsidR="00DF4E67" w:rsidRPr="00DF4E67">
        <w:rPr>
          <w:rFonts w:ascii="Times New Roman" w:hAnsi="Times New Roman"/>
          <w:sz w:val="24"/>
          <w:szCs w:val="24"/>
        </w:rPr>
        <w:t>, 2-</w:t>
      </w:r>
      <w:r w:rsidR="00F22D43">
        <w:rPr>
          <w:rFonts w:ascii="Times New Roman" w:hAnsi="Times New Roman"/>
          <w:sz w:val="24"/>
          <w:szCs w:val="24"/>
        </w:rPr>
        <w:t>г</w:t>
      </w:r>
      <w:r w:rsidR="00DF4E67" w:rsidRPr="00DF4E67">
        <w:rPr>
          <w:rFonts w:ascii="Times New Roman" w:hAnsi="Times New Roman"/>
          <w:sz w:val="24"/>
          <w:szCs w:val="24"/>
        </w:rPr>
        <w:t>, 3-</w:t>
      </w:r>
      <w:r w:rsidR="00F22D43">
        <w:rPr>
          <w:rFonts w:ascii="Times New Roman" w:hAnsi="Times New Roman"/>
          <w:sz w:val="24"/>
          <w:szCs w:val="24"/>
        </w:rPr>
        <w:t>а</w:t>
      </w:r>
      <w:r w:rsidR="00DF4E67" w:rsidRPr="00DF4E67">
        <w:rPr>
          <w:rFonts w:ascii="Times New Roman" w:hAnsi="Times New Roman"/>
          <w:sz w:val="24"/>
          <w:szCs w:val="24"/>
        </w:rPr>
        <w:t>, 4-</w:t>
      </w:r>
      <w:r w:rsidR="00F22D43">
        <w:rPr>
          <w:rFonts w:ascii="Times New Roman" w:hAnsi="Times New Roman"/>
          <w:sz w:val="24"/>
          <w:szCs w:val="24"/>
        </w:rPr>
        <w:t>в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BF0F0E" w:rsidRPr="00E12691">
        <w:rPr>
          <w:rFonts w:ascii="Times New Roman" w:hAnsi="Times New Roman"/>
          <w:sz w:val="24"/>
          <w:szCs w:val="24"/>
        </w:rPr>
        <w:t xml:space="preserve"> </w:t>
      </w:r>
      <w:r w:rsidR="00DF4E67">
        <w:rPr>
          <w:rFonts w:ascii="Times New Roman" w:hAnsi="Times New Roman"/>
          <w:sz w:val="24"/>
          <w:szCs w:val="24"/>
        </w:rPr>
        <w:t xml:space="preserve"> </w:t>
      </w:r>
      <w:r w:rsidR="00BF0F0E" w:rsidRPr="00DF4E67">
        <w:rPr>
          <w:rFonts w:ascii="Times New Roman" w:hAnsi="Times New Roman"/>
          <w:b/>
          <w:bCs/>
          <w:sz w:val="24"/>
          <w:szCs w:val="24"/>
        </w:rPr>
        <w:t>8</w:t>
      </w:r>
      <w:r w:rsidR="00BF0F0E" w:rsidRPr="00E12691">
        <w:rPr>
          <w:rFonts w:ascii="Times New Roman" w:hAnsi="Times New Roman"/>
          <w:sz w:val="24"/>
          <w:szCs w:val="24"/>
        </w:rPr>
        <w:t xml:space="preserve"> – </w:t>
      </w:r>
      <w:r w:rsidR="00F22D43">
        <w:rPr>
          <w:rFonts w:ascii="Times New Roman" w:hAnsi="Times New Roman"/>
          <w:sz w:val="24"/>
          <w:szCs w:val="24"/>
        </w:rPr>
        <w:t>а</w:t>
      </w:r>
      <w:r w:rsidR="00934A8B" w:rsidRPr="00E12691">
        <w:rPr>
          <w:rFonts w:ascii="Times New Roman" w:hAnsi="Times New Roman"/>
          <w:sz w:val="24"/>
          <w:szCs w:val="24"/>
        </w:rPr>
        <w:t xml:space="preserve">; </w:t>
      </w:r>
      <w:r w:rsidR="00934A8B" w:rsidRPr="00DF4E67">
        <w:rPr>
          <w:rFonts w:ascii="Times New Roman" w:hAnsi="Times New Roman"/>
          <w:b/>
          <w:bCs/>
          <w:sz w:val="24"/>
          <w:szCs w:val="24"/>
        </w:rPr>
        <w:t>9</w:t>
      </w:r>
      <w:r w:rsidR="00934A8B" w:rsidRPr="00E12691">
        <w:rPr>
          <w:rFonts w:ascii="Times New Roman" w:hAnsi="Times New Roman"/>
          <w:sz w:val="24"/>
          <w:szCs w:val="24"/>
        </w:rPr>
        <w:t xml:space="preserve"> – </w:t>
      </w:r>
      <w:r w:rsidR="00F22D43">
        <w:rPr>
          <w:rFonts w:ascii="Times New Roman" w:hAnsi="Times New Roman"/>
          <w:sz w:val="24"/>
          <w:szCs w:val="24"/>
        </w:rPr>
        <w:t>а</w:t>
      </w:r>
      <w:r w:rsidR="00934A8B" w:rsidRPr="00E12691">
        <w:rPr>
          <w:rFonts w:ascii="Times New Roman" w:hAnsi="Times New Roman"/>
          <w:sz w:val="24"/>
          <w:szCs w:val="24"/>
        </w:rPr>
        <w:t xml:space="preserve"> 1), </w:t>
      </w:r>
      <w:r w:rsidR="00F22D43">
        <w:rPr>
          <w:rFonts w:ascii="Times New Roman" w:hAnsi="Times New Roman"/>
          <w:sz w:val="24"/>
          <w:szCs w:val="24"/>
        </w:rPr>
        <w:t>б</w:t>
      </w:r>
      <w:r w:rsidR="00934A8B" w:rsidRPr="00E12691">
        <w:rPr>
          <w:rFonts w:ascii="Times New Roman" w:hAnsi="Times New Roman"/>
          <w:sz w:val="24"/>
          <w:szCs w:val="24"/>
        </w:rPr>
        <w:t xml:space="preserve"> 3), </w:t>
      </w:r>
      <w:r w:rsidR="00F22D43">
        <w:rPr>
          <w:rFonts w:ascii="Times New Roman" w:hAnsi="Times New Roman"/>
          <w:sz w:val="24"/>
          <w:szCs w:val="24"/>
        </w:rPr>
        <w:t>в</w:t>
      </w:r>
      <w:r w:rsidR="00934A8B" w:rsidRPr="00E12691">
        <w:rPr>
          <w:rFonts w:ascii="Times New Roman" w:hAnsi="Times New Roman"/>
          <w:sz w:val="24"/>
          <w:szCs w:val="24"/>
        </w:rPr>
        <w:t xml:space="preserve"> 2)</w:t>
      </w:r>
      <w:r w:rsidR="00344B2D" w:rsidRPr="00E12691">
        <w:rPr>
          <w:rFonts w:ascii="Times New Roman" w:hAnsi="Times New Roman"/>
          <w:sz w:val="24"/>
          <w:szCs w:val="24"/>
        </w:rPr>
        <w:t xml:space="preserve">; </w:t>
      </w:r>
      <w:r w:rsidR="00344B2D" w:rsidRPr="00DF4E67">
        <w:rPr>
          <w:rFonts w:ascii="Times New Roman" w:hAnsi="Times New Roman"/>
          <w:b/>
          <w:bCs/>
          <w:sz w:val="24"/>
          <w:szCs w:val="24"/>
        </w:rPr>
        <w:t>10</w:t>
      </w:r>
      <w:r w:rsidR="00344B2D" w:rsidRPr="00E12691">
        <w:rPr>
          <w:rFonts w:ascii="Times New Roman" w:hAnsi="Times New Roman"/>
          <w:sz w:val="24"/>
          <w:szCs w:val="24"/>
        </w:rPr>
        <w:t xml:space="preserve"> – </w:t>
      </w:r>
      <w:proofErr w:type="gramStart"/>
      <w:r w:rsidR="00344B2D" w:rsidRPr="00E12691">
        <w:rPr>
          <w:rFonts w:ascii="Times New Roman" w:hAnsi="Times New Roman"/>
          <w:sz w:val="24"/>
          <w:szCs w:val="24"/>
        </w:rPr>
        <w:t>интерактивного</w:t>
      </w:r>
      <w:proofErr w:type="gramEnd"/>
    </w:p>
    <w:p w:rsidR="00041973" w:rsidRPr="00E12691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03EEF" w:rsidRPr="00C03EEF" w:rsidRDefault="00C03EEF" w:rsidP="00C03EEF">
      <w:pPr>
        <w:tabs>
          <w:tab w:val="left" w:pos="851"/>
        </w:tabs>
        <w:contextualSpacing/>
        <w:jc w:val="both"/>
        <w:rPr>
          <w:rFonts w:ascii="Times New Roman" w:hAnsi="Times New Roman"/>
        </w:rPr>
      </w:pPr>
      <w:r w:rsidRPr="00C03EEF">
        <w:rPr>
          <w:rFonts w:ascii="Times New Roman" w:hAnsi="Times New Roman"/>
          <w:sz w:val="24"/>
          <w:szCs w:val="24"/>
        </w:rPr>
        <w:lastRenderedPageBreak/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C03EEF">
        <w:rPr>
          <w:rFonts w:ascii="Times New Roman" w:hAnsi="Times New Roman"/>
          <w:i/>
          <w:sz w:val="24"/>
          <w:szCs w:val="24"/>
        </w:rPr>
        <w:t>Приложение 2</w:t>
      </w:r>
      <w:r w:rsidRPr="00C03EEF">
        <w:rPr>
          <w:rFonts w:ascii="Times New Roman" w:hAnsi="Times New Roman"/>
          <w:sz w:val="24"/>
          <w:szCs w:val="24"/>
        </w:rPr>
        <w:t>).</w:t>
      </w:r>
    </w:p>
    <w:p w:rsidR="00784581" w:rsidRPr="00E12691" w:rsidRDefault="00784581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br w:type="page"/>
      </w:r>
    </w:p>
    <w:p w:rsidR="003753F0" w:rsidRPr="00E12691" w:rsidRDefault="003753F0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577184" w:rsidRPr="00E12691">
        <w:rPr>
          <w:rFonts w:ascii="Times New Roman" w:hAnsi="Times New Roman"/>
          <w:sz w:val="24"/>
          <w:szCs w:val="24"/>
        </w:rPr>
        <w:t xml:space="preserve"> 1</w:t>
      </w:r>
    </w:p>
    <w:p w:rsidR="00D60949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ГЛОССАРИЙ</w:t>
      </w:r>
    </w:p>
    <w:p w:rsidR="00645BDE" w:rsidRDefault="00645BDE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Адаптивное обучение — </w:t>
      </w:r>
      <w:r w:rsidRPr="00645BDE">
        <w:rPr>
          <w:rFonts w:ascii="Times New Roman" w:hAnsi="Times New Roman"/>
          <w:bCs/>
          <w:sz w:val="24"/>
          <w:szCs w:val="24"/>
        </w:rPr>
        <w:t>технология, которая автоматически подстраивает учебный материал, его сложность и последовательность под индивидуальные потребности, темп и успехи каждого обучающегося на основе анализа данных.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>API (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Application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Programming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Interface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) — </w:t>
      </w:r>
      <w:r w:rsidRPr="00C9645C">
        <w:rPr>
          <w:rFonts w:ascii="Times New Roman" w:hAnsi="Times New Roman"/>
          <w:bCs/>
          <w:sz w:val="24"/>
          <w:szCs w:val="24"/>
        </w:rPr>
        <w:t>интерфейс, позволяющий разным образовательным платформам и сервисам обмениваться данными и интегрироваться друг с другом (например, подключение инструмента для видеоконференций к LMS).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Асинхронное обучение — </w:t>
      </w:r>
      <w:r w:rsidRPr="00C9645C">
        <w:rPr>
          <w:rFonts w:ascii="Times New Roman" w:hAnsi="Times New Roman"/>
          <w:bCs/>
          <w:sz w:val="24"/>
          <w:szCs w:val="24"/>
        </w:rPr>
        <w:t>формат обучения, при котором участники (обучающиеся и преподаватель) взаимодействуют с учебными материалами и выполняют задания в удобное для себя время, без необходимости одновременного присутствия онлайн.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Смешанное обучение — </w:t>
      </w:r>
      <w:r w:rsidRPr="00C9645C">
        <w:rPr>
          <w:rFonts w:ascii="Times New Roman" w:hAnsi="Times New Roman"/>
          <w:bCs/>
          <w:sz w:val="24"/>
          <w:szCs w:val="24"/>
        </w:rPr>
        <w:t>образовательный подход, который комбинирует очное (в классе) и онлайн-обучение. Часть материала и активностей переносится в цифровую среду, что позволяет оптимизировать время в классе для дискуссий, практики и персонализации.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 w:rsidRPr="00645BDE">
        <w:rPr>
          <w:rFonts w:ascii="Times New Roman" w:hAnsi="Times New Roman"/>
          <w:b/>
          <w:sz w:val="24"/>
          <w:szCs w:val="24"/>
        </w:rPr>
        <w:t>Big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Data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в образовании — </w:t>
      </w:r>
      <w:r w:rsidRPr="00C9645C">
        <w:rPr>
          <w:rFonts w:ascii="Times New Roman" w:hAnsi="Times New Roman"/>
          <w:bCs/>
          <w:sz w:val="24"/>
          <w:szCs w:val="24"/>
        </w:rPr>
        <w:t>сбор, хранение и анализ больших объемов данных об обучающихся (траектории, результаты, поведение) для улучшения образовательного процесса, прогнозирования трудностей и принятия обоснованных педагогических решений.</w:t>
      </w:r>
      <w:proofErr w:type="gramEnd"/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Баджи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(Цифровые значки) — </w:t>
      </w:r>
      <w:r w:rsidRPr="00C9645C">
        <w:rPr>
          <w:rFonts w:ascii="Times New Roman" w:hAnsi="Times New Roman"/>
          <w:bCs/>
          <w:sz w:val="24"/>
          <w:szCs w:val="24"/>
        </w:rPr>
        <w:t xml:space="preserve">визуальные знаки отличия, которые выдаются в цифровой среде за достижение определенных учебных целей, освоение навыков или завершение активностей. Часто используются в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геймификации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>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Виртуальная реальность (VR) — </w:t>
      </w:r>
      <w:r w:rsidRPr="00C9645C">
        <w:rPr>
          <w:rFonts w:ascii="Times New Roman" w:hAnsi="Times New Roman"/>
          <w:bCs/>
          <w:sz w:val="24"/>
          <w:szCs w:val="24"/>
        </w:rPr>
        <w:t xml:space="preserve">технология, создающая полностью искусственное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иммерсивное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 xml:space="preserve"> трехмерное окружение, в которое "погружается" пользователь с помощью специального оборудования (очков, шлемов). Используется для симуляций (хирургические операции, полеты, исторические реконструкции).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Дополненная реальность (AR) — </w:t>
      </w:r>
      <w:r w:rsidRPr="00C9645C">
        <w:rPr>
          <w:rFonts w:ascii="Times New Roman" w:hAnsi="Times New Roman"/>
          <w:bCs/>
          <w:sz w:val="24"/>
          <w:szCs w:val="24"/>
        </w:rPr>
        <w:t>технология, накладывающая цифровые объекты (изображения, текст, 3D-модели) на реальный мир через камеру устройства (смартфона, планшета). Используется для интерактивных учебников, визуализации сложных объектов.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Ведомость успеваемости — </w:t>
      </w:r>
      <w:r w:rsidRPr="00C9645C">
        <w:rPr>
          <w:rFonts w:ascii="Times New Roman" w:hAnsi="Times New Roman"/>
          <w:bCs/>
          <w:sz w:val="24"/>
          <w:szCs w:val="24"/>
        </w:rPr>
        <w:t xml:space="preserve">в цифровом контексте часто заменяется на </w:t>
      </w:r>
      <w:proofErr w:type="gramStart"/>
      <w:r w:rsidRPr="00C9645C">
        <w:rPr>
          <w:rFonts w:ascii="Times New Roman" w:hAnsi="Times New Roman"/>
          <w:bCs/>
          <w:sz w:val="24"/>
          <w:szCs w:val="24"/>
        </w:rPr>
        <w:t>цифровое</w:t>
      </w:r>
      <w:proofErr w:type="gramEnd"/>
      <w:r w:rsidRPr="00C9645C">
        <w:rPr>
          <w:rFonts w:ascii="Times New Roman" w:hAnsi="Times New Roman"/>
          <w:bCs/>
          <w:sz w:val="24"/>
          <w:szCs w:val="24"/>
        </w:rPr>
        <w:t xml:space="preserve"> портфолио, которые хранят детальную историю всех учебных достижений.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Геймификация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— </w:t>
      </w:r>
      <w:r w:rsidRPr="00C9645C">
        <w:rPr>
          <w:rFonts w:ascii="Times New Roman" w:hAnsi="Times New Roman"/>
          <w:bCs/>
          <w:sz w:val="24"/>
          <w:szCs w:val="24"/>
        </w:rPr>
        <w:t xml:space="preserve">применение игровых элементов и механик (очки, уровни, рейтинги,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бейджи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>, соревнования) в неигровом контексте (учебном процессе) для повышения мотивации и вовлеченности обучающихся.</w:t>
      </w:r>
    </w:p>
    <w:p w:rsidR="00645BDE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Мобильное обучение — </w:t>
      </w:r>
      <w:r w:rsidRPr="00C9645C">
        <w:rPr>
          <w:rFonts w:ascii="Times New Roman" w:hAnsi="Times New Roman"/>
          <w:bCs/>
          <w:sz w:val="24"/>
          <w:szCs w:val="24"/>
        </w:rPr>
        <w:t>обучение с помощью мобильных устройств (смартфонов, планшетов), позволяющее получать доступ к учебным материалам и взаимодействовать с ними в любом месте и в любое время.</w:t>
      </w:r>
    </w:p>
    <w:p w:rsidR="002D577C" w:rsidRPr="002D577C" w:rsidRDefault="002D577C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D577C">
        <w:rPr>
          <w:rFonts w:ascii="Times New Roman" w:hAnsi="Times New Roman"/>
          <w:b/>
          <w:sz w:val="24"/>
          <w:szCs w:val="24"/>
        </w:rPr>
        <w:t xml:space="preserve">Дистанционные образовательные технологии (ДОТ) – </w:t>
      </w:r>
      <w:r w:rsidRPr="002D577C">
        <w:rPr>
          <w:rFonts w:ascii="Times New Roman" w:hAnsi="Times New Roman"/>
          <w:bCs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Дистанционное обучение — </w:t>
      </w:r>
      <w:r w:rsidRPr="00C9645C">
        <w:rPr>
          <w:rFonts w:ascii="Times New Roman" w:hAnsi="Times New Roman"/>
          <w:bCs/>
          <w:sz w:val="24"/>
          <w:szCs w:val="24"/>
        </w:rPr>
        <w:t>форма организации образовательного процесса, при которой преподаватель и обучающиеся пространственно разделены и взаимодействуют с помощью технологий (интернет, ТВ, почта).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Дифференциация обучения — </w:t>
      </w:r>
      <w:r w:rsidRPr="00C9645C">
        <w:rPr>
          <w:rFonts w:ascii="Times New Roman" w:hAnsi="Times New Roman"/>
          <w:bCs/>
          <w:sz w:val="24"/>
          <w:szCs w:val="24"/>
        </w:rPr>
        <w:t>подход, учитывающий различия в темпах, стилях и уровнях подготовки обучающихся. Современные адаптивные платформы значительно облегчают реализацию этого подхода.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Интерактивная доска — </w:t>
      </w:r>
      <w:r w:rsidRPr="00C9645C">
        <w:rPr>
          <w:rFonts w:ascii="Times New Roman" w:hAnsi="Times New Roman"/>
          <w:bCs/>
          <w:sz w:val="24"/>
          <w:szCs w:val="24"/>
        </w:rPr>
        <w:t>сенсорный экран, подключенный к компьютеру и проектору, который позволяет управлять контентом, делать пометки, запускать интерактивные задания прямо во время урока.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Интернет вещей в образовании — </w:t>
      </w:r>
      <w:r w:rsidRPr="00C9645C">
        <w:rPr>
          <w:rFonts w:ascii="Times New Roman" w:hAnsi="Times New Roman"/>
          <w:bCs/>
          <w:sz w:val="24"/>
          <w:szCs w:val="24"/>
        </w:rPr>
        <w:t xml:space="preserve">использование подключенных к интернету "умных" устройств (датчики в лабораториях, системы контроля климата в аудиториях, интерактивные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lastRenderedPageBreak/>
        <w:t>бейджи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>) для сбора данных, автоматизации процессов и создания новых учебных сред (например, "умный класс").</w:t>
      </w:r>
    </w:p>
    <w:p w:rsidR="00645BDE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Инклюзивные технологии — </w:t>
      </w:r>
      <w:r w:rsidRPr="00C9645C">
        <w:rPr>
          <w:rFonts w:ascii="Times New Roman" w:hAnsi="Times New Roman"/>
          <w:bCs/>
          <w:sz w:val="24"/>
          <w:szCs w:val="24"/>
        </w:rPr>
        <w:t xml:space="preserve">программные и аппаратные средства, помогающие </w:t>
      </w:r>
      <w:proofErr w:type="gramStart"/>
      <w:r w:rsidRPr="00C9645C">
        <w:rPr>
          <w:rFonts w:ascii="Times New Roman" w:hAnsi="Times New Roman"/>
          <w:bCs/>
          <w:sz w:val="24"/>
          <w:szCs w:val="24"/>
        </w:rPr>
        <w:t>обучающимся</w:t>
      </w:r>
      <w:proofErr w:type="gramEnd"/>
      <w:r w:rsidRPr="00C9645C">
        <w:rPr>
          <w:rFonts w:ascii="Times New Roman" w:hAnsi="Times New Roman"/>
          <w:bCs/>
          <w:sz w:val="24"/>
          <w:szCs w:val="24"/>
        </w:rPr>
        <w:t xml:space="preserve"> с особыми образовательными потребностями полноценно участвовать в учебном процессе (программы чтения с экрана, субтитры, специальные клавиатуры).</w:t>
      </w:r>
    </w:p>
    <w:p w:rsidR="002D577C" w:rsidRPr="002D577C" w:rsidRDefault="002D577C" w:rsidP="002D577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D577C">
        <w:rPr>
          <w:rFonts w:ascii="Times New Roman" w:hAnsi="Times New Roman"/>
          <w:b/>
          <w:sz w:val="24"/>
          <w:szCs w:val="24"/>
        </w:rPr>
        <w:t>Информационные технологии в образовании</w:t>
      </w:r>
      <w:r w:rsidRPr="002D577C">
        <w:rPr>
          <w:rFonts w:ascii="Times New Roman" w:hAnsi="Times New Roman"/>
          <w:bCs/>
          <w:sz w:val="24"/>
          <w:szCs w:val="24"/>
        </w:rPr>
        <w:t xml:space="preserve"> – это процесс подготовки и передачи информации обучаемому, средством </w:t>
      </w:r>
      <w:proofErr w:type="gramStart"/>
      <w:r w:rsidRPr="002D577C">
        <w:rPr>
          <w:rFonts w:ascii="Times New Roman" w:hAnsi="Times New Roman"/>
          <w:bCs/>
          <w:sz w:val="24"/>
          <w:szCs w:val="24"/>
        </w:rPr>
        <w:t>осуществления</w:t>
      </w:r>
      <w:proofErr w:type="gramEnd"/>
      <w:r w:rsidRPr="002D577C">
        <w:rPr>
          <w:rFonts w:ascii="Times New Roman" w:hAnsi="Times New Roman"/>
          <w:bCs/>
          <w:sz w:val="24"/>
          <w:szCs w:val="24"/>
        </w:rPr>
        <w:t xml:space="preserve"> которого является компьютерная техника и программное обеспечение.</w:t>
      </w:r>
    </w:p>
    <w:p w:rsidR="002D577C" w:rsidRPr="00C9645C" w:rsidRDefault="002D577C" w:rsidP="002D577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D577C">
        <w:rPr>
          <w:rFonts w:ascii="Times New Roman" w:hAnsi="Times New Roman"/>
          <w:b/>
          <w:sz w:val="24"/>
          <w:szCs w:val="24"/>
        </w:rPr>
        <w:t>Информация</w:t>
      </w:r>
      <w:r w:rsidRPr="002D577C">
        <w:rPr>
          <w:rFonts w:ascii="Times New Roman" w:hAnsi="Times New Roman"/>
          <w:bCs/>
          <w:sz w:val="24"/>
          <w:szCs w:val="24"/>
        </w:rPr>
        <w:t xml:space="preserve"> – сведения (сообщения, данные) независимо от формы их представления; реализацию права на доступ к информации.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Когнитивная наука — </w:t>
      </w:r>
      <w:r w:rsidRPr="00C9645C">
        <w:rPr>
          <w:rFonts w:ascii="Times New Roman" w:hAnsi="Times New Roman"/>
          <w:bCs/>
          <w:sz w:val="24"/>
          <w:szCs w:val="24"/>
        </w:rPr>
        <w:t xml:space="preserve">междисциплинарная наука о мышлении и познании. Ее выводы активно используются для разработки эффективных-решений, </w:t>
      </w:r>
      <w:proofErr w:type="gramStart"/>
      <w:r w:rsidRPr="00C9645C">
        <w:rPr>
          <w:rFonts w:ascii="Times New Roman" w:hAnsi="Times New Roman"/>
          <w:bCs/>
          <w:sz w:val="24"/>
          <w:szCs w:val="24"/>
        </w:rPr>
        <w:t>учитывающих</w:t>
      </w:r>
      <w:proofErr w:type="gramEnd"/>
      <w:r w:rsidRPr="00C9645C">
        <w:rPr>
          <w:rFonts w:ascii="Times New Roman" w:hAnsi="Times New Roman"/>
          <w:bCs/>
          <w:sz w:val="24"/>
          <w:szCs w:val="24"/>
        </w:rPr>
        <w:t xml:space="preserve"> работу памяти, внимания и восприятия информации.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Компетентностный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подход — </w:t>
      </w:r>
      <w:r w:rsidRPr="00C9645C">
        <w:rPr>
          <w:rFonts w:ascii="Times New Roman" w:hAnsi="Times New Roman"/>
          <w:bCs/>
          <w:sz w:val="24"/>
          <w:szCs w:val="24"/>
        </w:rPr>
        <w:t xml:space="preserve">ориентация образовательного процесса на формирование конкретных практических навыков (компетенций), а не только на усвоение знаний. </w:t>
      </w:r>
      <w:r w:rsidR="00C9645C">
        <w:rPr>
          <w:rFonts w:ascii="Times New Roman" w:hAnsi="Times New Roman"/>
          <w:bCs/>
          <w:sz w:val="24"/>
          <w:szCs w:val="24"/>
        </w:rPr>
        <w:t>П</w:t>
      </w:r>
      <w:r w:rsidRPr="00C9645C">
        <w:rPr>
          <w:rFonts w:ascii="Times New Roman" w:hAnsi="Times New Roman"/>
          <w:bCs/>
          <w:sz w:val="24"/>
          <w:szCs w:val="24"/>
        </w:rPr>
        <w:t>озволяет моделировать ситуации для отработки этих компетенций.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Краудсорсинг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в образовании </w:t>
      </w:r>
      <w:r w:rsidRPr="00C9645C">
        <w:rPr>
          <w:rFonts w:ascii="Times New Roman" w:hAnsi="Times New Roman"/>
          <w:bCs/>
          <w:sz w:val="24"/>
          <w:szCs w:val="24"/>
        </w:rPr>
        <w:t>— привлечение широкого круга людей (часто онлайн-сообщества) к совместному созданию, оценке или отбору образовательного контента.</w:t>
      </w:r>
    </w:p>
    <w:p w:rsidR="00645BDE" w:rsidRPr="00C9645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СДО (Система дистанционного обучения) — </w:t>
      </w:r>
      <w:r w:rsidRPr="00C9645C">
        <w:rPr>
          <w:rFonts w:ascii="Times New Roman" w:hAnsi="Times New Roman"/>
          <w:bCs/>
          <w:sz w:val="24"/>
          <w:szCs w:val="24"/>
        </w:rPr>
        <w:t xml:space="preserve">программная платформа для создания, управления, доставки и </w:t>
      </w:r>
      <w:proofErr w:type="gramStart"/>
      <w:r w:rsidRPr="00C9645C">
        <w:rPr>
          <w:rFonts w:ascii="Times New Roman" w:hAnsi="Times New Roman"/>
          <w:bCs/>
          <w:sz w:val="24"/>
          <w:szCs w:val="24"/>
        </w:rPr>
        <w:t>отслеживания</w:t>
      </w:r>
      <w:proofErr w:type="gramEnd"/>
      <w:r w:rsidRPr="00C9645C">
        <w:rPr>
          <w:rFonts w:ascii="Times New Roman" w:hAnsi="Times New Roman"/>
          <w:bCs/>
          <w:sz w:val="24"/>
          <w:szCs w:val="24"/>
        </w:rPr>
        <w:t xml:space="preserve"> учебных онлайн-курсов и программ (например,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Moodle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Canvas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C9645C">
        <w:rPr>
          <w:rFonts w:ascii="Times New Roman" w:hAnsi="Times New Roman"/>
          <w:bCs/>
          <w:sz w:val="24"/>
          <w:szCs w:val="24"/>
        </w:rPr>
        <w:t>Blackboard</w:t>
      </w:r>
      <w:proofErr w:type="spellEnd"/>
      <w:r w:rsidRPr="00C9645C">
        <w:rPr>
          <w:rFonts w:ascii="Times New Roman" w:hAnsi="Times New Roman"/>
          <w:bCs/>
          <w:sz w:val="24"/>
          <w:szCs w:val="24"/>
        </w:rPr>
        <w:t>).</w:t>
      </w:r>
    </w:p>
    <w:p w:rsidR="00645BDE" w:rsidRPr="000B3888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Микрообучение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 </w:t>
      </w:r>
      <w:r w:rsidRPr="000B3888">
        <w:rPr>
          <w:rFonts w:ascii="Times New Roman" w:hAnsi="Times New Roman"/>
          <w:bCs/>
          <w:sz w:val="24"/>
          <w:szCs w:val="24"/>
        </w:rPr>
        <w:t xml:space="preserve">— подход к подаче учебного материала в виде небольших, коротких (3-7 минут), автономных и тематически завершенных блоков (видеоролики, </w:t>
      </w:r>
      <w:proofErr w:type="spellStart"/>
      <w:r w:rsidRPr="000B3888">
        <w:rPr>
          <w:rFonts w:ascii="Times New Roman" w:hAnsi="Times New Roman"/>
          <w:bCs/>
          <w:sz w:val="24"/>
          <w:szCs w:val="24"/>
        </w:rPr>
        <w:t>инфографика</w:t>
      </w:r>
      <w:proofErr w:type="spellEnd"/>
      <w:r w:rsidRPr="000B3888">
        <w:rPr>
          <w:rFonts w:ascii="Times New Roman" w:hAnsi="Times New Roman"/>
          <w:bCs/>
          <w:sz w:val="24"/>
          <w:szCs w:val="24"/>
        </w:rPr>
        <w:t>, карточки для запоминания). Идеально подходит для мобильного обучения.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645BDE">
        <w:rPr>
          <w:rFonts w:ascii="Times New Roman" w:hAnsi="Times New Roman"/>
          <w:b/>
          <w:sz w:val="24"/>
          <w:szCs w:val="24"/>
        </w:rPr>
        <w:t xml:space="preserve">Массовый открытый онлайн-курс — </w:t>
      </w:r>
      <w:r w:rsidRPr="00D23D37">
        <w:rPr>
          <w:rFonts w:ascii="Times New Roman" w:hAnsi="Times New Roman"/>
          <w:bCs/>
          <w:sz w:val="24"/>
          <w:szCs w:val="24"/>
        </w:rPr>
        <w:t>бесплатный онлайн-курс, предназначенный для неограниченного числа участников, с открытым доступом через интернет.</w:t>
      </w:r>
      <w:proofErr w:type="gramEnd"/>
      <w:r w:rsidRPr="00D23D37">
        <w:rPr>
          <w:rFonts w:ascii="Times New Roman" w:hAnsi="Times New Roman"/>
          <w:bCs/>
          <w:sz w:val="24"/>
          <w:szCs w:val="24"/>
        </w:rPr>
        <w:t xml:space="preserve"> Платформы:  "Открытое образование".</w:t>
      </w:r>
    </w:p>
    <w:p w:rsidR="00645BDE" w:rsidRPr="00D23D37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Облачные технологии в образовании — </w:t>
      </w:r>
      <w:r w:rsidRPr="00D23D37">
        <w:rPr>
          <w:rFonts w:ascii="Times New Roman" w:hAnsi="Times New Roman"/>
          <w:bCs/>
          <w:sz w:val="24"/>
          <w:szCs w:val="24"/>
        </w:rPr>
        <w:t>использование удаленных серверов в интернете для хранения, обработки данных и работы с приложениями. Позволяет получить доступ к учебным материалам и инструментам с любого устройства, обеспечивает совместную работу над документами в реальном времени (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Google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Workspace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Microsoft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 365).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Образовательная аналитика — </w:t>
      </w:r>
      <w:r w:rsidRPr="00D23D37">
        <w:rPr>
          <w:rFonts w:ascii="Times New Roman" w:hAnsi="Times New Roman"/>
          <w:bCs/>
          <w:sz w:val="24"/>
          <w:szCs w:val="24"/>
        </w:rPr>
        <w:t xml:space="preserve">измерение, сбор, анализ и представление данных </w:t>
      </w:r>
      <w:proofErr w:type="gramStart"/>
      <w:r w:rsidRPr="00D23D37">
        <w:rPr>
          <w:rFonts w:ascii="Times New Roman" w:hAnsi="Times New Roman"/>
          <w:bCs/>
          <w:sz w:val="24"/>
          <w:szCs w:val="24"/>
        </w:rPr>
        <w:t>об</w:t>
      </w:r>
      <w:proofErr w:type="gramEnd"/>
      <w:r w:rsidRPr="00D23D3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D23D37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D23D37">
        <w:rPr>
          <w:rFonts w:ascii="Times New Roman" w:hAnsi="Times New Roman"/>
          <w:bCs/>
          <w:sz w:val="24"/>
          <w:szCs w:val="24"/>
        </w:rPr>
        <w:t xml:space="preserve"> и контексте их обучения с целью оптимизации образовательной среды и процессов. </w:t>
      </w:r>
    </w:p>
    <w:p w:rsidR="00645BDE" w:rsidRPr="00D23D37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>Перевернутый класс (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Flipped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5BDE">
        <w:rPr>
          <w:rFonts w:ascii="Times New Roman" w:hAnsi="Times New Roman"/>
          <w:b/>
          <w:sz w:val="24"/>
          <w:szCs w:val="24"/>
        </w:rPr>
        <w:t>Classroom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) — </w:t>
      </w:r>
      <w:r w:rsidRPr="00D23D37">
        <w:rPr>
          <w:rFonts w:ascii="Times New Roman" w:hAnsi="Times New Roman"/>
          <w:bCs/>
          <w:sz w:val="24"/>
          <w:szCs w:val="24"/>
        </w:rPr>
        <w:t>педагогическая модель, в которой классическая структура обучения "перевернута": теоретический материал изучается студентами самостоятельно дома (через видео, интерактивные материалы), а время в классе посвящается практике, обсуждениям, проектной работе и решению проблем под руководством преподавателя.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Персонализация обучения — </w:t>
      </w:r>
      <w:r w:rsidRPr="00D23D37">
        <w:rPr>
          <w:rFonts w:ascii="Times New Roman" w:hAnsi="Times New Roman"/>
          <w:bCs/>
          <w:sz w:val="24"/>
          <w:szCs w:val="24"/>
        </w:rPr>
        <w:t xml:space="preserve">подход, при котором содержание, темп, методы и цели обучения адаптируются под индивидуальные потребности, интересы и способности каждого обучающегося. </w:t>
      </w:r>
    </w:p>
    <w:p w:rsidR="00645BDE" w:rsidRPr="00D23D37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Подкастинг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— </w:t>
      </w:r>
      <w:r w:rsidRPr="00D23D37">
        <w:rPr>
          <w:rFonts w:ascii="Times New Roman" w:hAnsi="Times New Roman"/>
          <w:bCs/>
          <w:sz w:val="24"/>
          <w:szCs w:val="24"/>
        </w:rPr>
        <w:t>создание и распространение ауди</w:t>
      </w:r>
      <w:proofErr w:type="gramStart"/>
      <w:r w:rsidRPr="00D23D37">
        <w:rPr>
          <w:rFonts w:ascii="Times New Roman" w:hAnsi="Times New Roman"/>
          <w:bCs/>
          <w:sz w:val="24"/>
          <w:szCs w:val="24"/>
        </w:rPr>
        <w:t>о-</w:t>
      </w:r>
      <w:proofErr w:type="gramEnd"/>
      <w:r w:rsidRPr="00D23D37">
        <w:rPr>
          <w:rFonts w:ascii="Times New Roman" w:hAnsi="Times New Roman"/>
          <w:bCs/>
          <w:sz w:val="24"/>
          <w:szCs w:val="24"/>
        </w:rPr>
        <w:t xml:space="preserve"> или 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видеоконтента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подкастов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>) в форме регулярных выпусков. Широко используется в неформальном и самостоятельном обучении.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645BDE">
        <w:rPr>
          <w:rFonts w:ascii="Times New Roman" w:hAnsi="Times New Roman"/>
          <w:b/>
          <w:sz w:val="24"/>
          <w:szCs w:val="24"/>
        </w:rPr>
        <w:t>Синхронное</w:t>
      </w:r>
      <w:proofErr w:type="gramEnd"/>
      <w:r w:rsidRPr="00645BDE">
        <w:rPr>
          <w:rFonts w:ascii="Times New Roman" w:hAnsi="Times New Roman"/>
          <w:b/>
          <w:sz w:val="24"/>
          <w:szCs w:val="24"/>
        </w:rPr>
        <w:t xml:space="preserve"> онлайн-обучение — </w:t>
      </w:r>
      <w:r w:rsidRPr="00D23D37">
        <w:rPr>
          <w:rFonts w:ascii="Times New Roman" w:hAnsi="Times New Roman"/>
          <w:bCs/>
          <w:sz w:val="24"/>
          <w:szCs w:val="24"/>
        </w:rPr>
        <w:t>формат обучения в реальном времени, когда преподаватель и обучающиеся взаимодействуют одновременно через инструменты видеоконференций (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Zoom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Teams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), </w:t>
      </w:r>
      <w:proofErr w:type="spellStart"/>
      <w:r w:rsidRPr="00D23D37">
        <w:rPr>
          <w:rFonts w:ascii="Times New Roman" w:hAnsi="Times New Roman"/>
          <w:bCs/>
          <w:sz w:val="24"/>
          <w:szCs w:val="24"/>
        </w:rPr>
        <w:t>вебинары</w:t>
      </w:r>
      <w:proofErr w:type="spellEnd"/>
      <w:r w:rsidRPr="00D23D37">
        <w:rPr>
          <w:rFonts w:ascii="Times New Roman" w:hAnsi="Times New Roman"/>
          <w:bCs/>
          <w:sz w:val="24"/>
          <w:szCs w:val="24"/>
        </w:rPr>
        <w:t xml:space="preserve"> или чаты.</w:t>
      </w:r>
    </w:p>
    <w:p w:rsidR="00645BDE" w:rsidRPr="00D23D37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Социальные сети в образовании — </w:t>
      </w:r>
      <w:r w:rsidRPr="00D23D37">
        <w:rPr>
          <w:rFonts w:ascii="Times New Roman" w:hAnsi="Times New Roman"/>
          <w:bCs/>
          <w:sz w:val="24"/>
          <w:szCs w:val="24"/>
        </w:rPr>
        <w:t>использование платформ (VK, специальные академические сети) или функций социальных сетей для общения, создания учебных сообществ и обмена знаниями.</w:t>
      </w:r>
    </w:p>
    <w:p w:rsidR="00645BDE" w:rsidRPr="00D23D37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lastRenderedPageBreak/>
        <w:t>Сторителлинг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</w:t>
      </w:r>
      <w:r w:rsidRPr="00D23D37">
        <w:rPr>
          <w:rFonts w:ascii="Times New Roman" w:hAnsi="Times New Roman"/>
          <w:bCs/>
          <w:sz w:val="24"/>
          <w:szCs w:val="24"/>
        </w:rPr>
        <w:t xml:space="preserve">— методика подачи учебного материала в форме истории или нарратива. </w:t>
      </w:r>
      <w:r w:rsidR="00D23D37">
        <w:rPr>
          <w:rFonts w:ascii="Times New Roman" w:hAnsi="Times New Roman"/>
          <w:bCs/>
          <w:sz w:val="24"/>
          <w:szCs w:val="24"/>
        </w:rPr>
        <w:t>У</w:t>
      </w:r>
      <w:r w:rsidRPr="00D23D37">
        <w:rPr>
          <w:rFonts w:ascii="Times New Roman" w:hAnsi="Times New Roman"/>
          <w:bCs/>
          <w:sz w:val="24"/>
          <w:szCs w:val="24"/>
        </w:rPr>
        <w:t>силивается за счет мультимедиа (интерактивное видео, анимация), что повышает эмоциональную вовлеченность и усвоение информации.</w:t>
      </w:r>
    </w:p>
    <w:p w:rsidR="00645BDE" w:rsidRPr="002D577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Тьютор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— </w:t>
      </w:r>
      <w:r w:rsidRPr="002D577C">
        <w:rPr>
          <w:rFonts w:ascii="Times New Roman" w:hAnsi="Times New Roman"/>
          <w:bCs/>
          <w:sz w:val="24"/>
          <w:szCs w:val="24"/>
        </w:rPr>
        <w:t xml:space="preserve">педагог, который сопровождает индивидуальную образовательную траекторию </w:t>
      </w:r>
      <w:proofErr w:type="gramStart"/>
      <w:r w:rsidRPr="002D577C">
        <w:rPr>
          <w:rFonts w:ascii="Times New Roman" w:hAnsi="Times New Roman"/>
          <w:bCs/>
          <w:sz w:val="24"/>
          <w:szCs w:val="24"/>
        </w:rPr>
        <w:t>обучающегося</w:t>
      </w:r>
      <w:proofErr w:type="gramEnd"/>
      <w:r w:rsidRPr="002D577C">
        <w:rPr>
          <w:rFonts w:ascii="Times New Roman" w:hAnsi="Times New Roman"/>
          <w:bCs/>
          <w:sz w:val="24"/>
          <w:szCs w:val="24"/>
        </w:rPr>
        <w:t xml:space="preserve">, помогает ставить цели, выбирать ресурсы и рефлексировать. В цифровой среде </w:t>
      </w:r>
      <w:proofErr w:type="spellStart"/>
      <w:r w:rsidRPr="002D577C">
        <w:rPr>
          <w:rFonts w:ascii="Times New Roman" w:hAnsi="Times New Roman"/>
          <w:bCs/>
          <w:sz w:val="24"/>
          <w:szCs w:val="24"/>
        </w:rPr>
        <w:t>тьютор</w:t>
      </w:r>
      <w:proofErr w:type="spellEnd"/>
      <w:r w:rsidRPr="002D577C">
        <w:rPr>
          <w:rFonts w:ascii="Times New Roman" w:hAnsi="Times New Roman"/>
          <w:bCs/>
          <w:sz w:val="24"/>
          <w:szCs w:val="24"/>
        </w:rPr>
        <w:t xml:space="preserve"> часто работает удаленно через</w:t>
      </w:r>
      <w:r w:rsidR="002D577C">
        <w:rPr>
          <w:rFonts w:ascii="Times New Roman" w:hAnsi="Times New Roman"/>
          <w:bCs/>
          <w:sz w:val="24"/>
          <w:szCs w:val="24"/>
        </w:rPr>
        <w:t xml:space="preserve"> </w:t>
      </w:r>
      <w:r w:rsidRPr="002D577C">
        <w:rPr>
          <w:rFonts w:ascii="Times New Roman" w:hAnsi="Times New Roman"/>
          <w:bCs/>
          <w:sz w:val="24"/>
          <w:szCs w:val="24"/>
        </w:rPr>
        <w:t>средства коммуникации.</w:t>
      </w:r>
    </w:p>
    <w:p w:rsidR="00645BDE" w:rsidRPr="002D577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45BDE">
        <w:rPr>
          <w:rFonts w:ascii="Times New Roman" w:hAnsi="Times New Roman"/>
          <w:b/>
          <w:sz w:val="24"/>
          <w:szCs w:val="24"/>
        </w:rPr>
        <w:t>Тайм-трекеры</w:t>
      </w:r>
      <w:proofErr w:type="spellEnd"/>
      <w:r w:rsidRPr="00645BDE">
        <w:rPr>
          <w:rFonts w:ascii="Times New Roman" w:hAnsi="Times New Roman"/>
          <w:b/>
          <w:sz w:val="24"/>
          <w:szCs w:val="24"/>
        </w:rPr>
        <w:t xml:space="preserve"> — </w:t>
      </w:r>
      <w:r w:rsidRPr="002D577C">
        <w:rPr>
          <w:rFonts w:ascii="Times New Roman" w:hAnsi="Times New Roman"/>
          <w:bCs/>
          <w:sz w:val="24"/>
          <w:szCs w:val="24"/>
        </w:rPr>
        <w:t>цифровые инструменты для управления временем и повышения продуктивности в процессе самообучения.</w:t>
      </w:r>
    </w:p>
    <w:p w:rsidR="00645BDE" w:rsidRPr="002D577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Цифровая грамотность — </w:t>
      </w:r>
      <w:r w:rsidRPr="002D577C">
        <w:rPr>
          <w:rFonts w:ascii="Times New Roman" w:hAnsi="Times New Roman"/>
          <w:bCs/>
          <w:sz w:val="24"/>
          <w:szCs w:val="24"/>
        </w:rPr>
        <w:t>базовый набор знаний, навыков и установок, позволяющих человеку эффективно, критично и безопасно работать в цифровой среде, использовать технологии для обучения, работы и коммуникации.</w:t>
      </w:r>
    </w:p>
    <w:p w:rsidR="00645BDE" w:rsidRPr="00645BDE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645BDE">
        <w:rPr>
          <w:rFonts w:ascii="Times New Roman" w:hAnsi="Times New Roman"/>
          <w:b/>
          <w:sz w:val="24"/>
          <w:szCs w:val="24"/>
        </w:rPr>
        <w:t xml:space="preserve">Цифровое портфолио — </w:t>
      </w:r>
      <w:r w:rsidRPr="002D577C">
        <w:rPr>
          <w:rFonts w:ascii="Times New Roman" w:hAnsi="Times New Roman"/>
          <w:bCs/>
          <w:sz w:val="24"/>
          <w:szCs w:val="24"/>
        </w:rPr>
        <w:t>целенаправленная коллекция электронных работ обучающегося, которая демонстрирует его усилия, прогресс и достижения в одной или нескольких областях за определенный период времени</w:t>
      </w:r>
      <w:r w:rsidRPr="00645BDE">
        <w:rPr>
          <w:rFonts w:ascii="Times New Roman" w:hAnsi="Times New Roman"/>
          <w:b/>
          <w:sz w:val="24"/>
          <w:szCs w:val="24"/>
        </w:rPr>
        <w:t>.</w:t>
      </w:r>
      <w:proofErr w:type="gramEnd"/>
    </w:p>
    <w:p w:rsidR="00645BDE" w:rsidRPr="002D577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Образовательные технологии — </w:t>
      </w:r>
      <w:r w:rsidRPr="002D577C">
        <w:rPr>
          <w:rFonts w:ascii="Times New Roman" w:hAnsi="Times New Roman"/>
          <w:bCs/>
          <w:sz w:val="24"/>
          <w:szCs w:val="24"/>
        </w:rPr>
        <w:t>широкий спектр технологических инструментов, платформ, методологий и практик, направленных на улучшение и оптимизацию процессов преподавания и обучения.</w:t>
      </w:r>
    </w:p>
    <w:p w:rsidR="00645BDE" w:rsidRPr="002D577C" w:rsidRDefault="00645BDE" w:rsidP="00645B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5BDE">
        <w:rPr>
          <w:rFonts w:ascii="Times New Roman" w:hAnsi="Times New Roman"/>
          <w:b/>
          <w:sz w:val="24"/>
          <w:szCs w:val="24"/>
        </w:rPr>
        <w:t xml:space="preserve">Электронный учебник / Интерактивный учебник — </w:t>
      </w:r>
      <w:r w:rsidRPr="002D577C">
        <w:rPr>
          <w:rFonts w:ascii="Times New Roman" w:hAnsi="Times New Roman"/>
          <w:bCs/>
          <w:sz w:val="24"/>
          <w:szCs w:val="24"/>
        </w:rPr>
        <w:t>цифровая версия учебника, обогащенная мультимедийными элементами (видео, аудио, анимация), интерактивными заданиями, тестами и ссылками на дополнительные ресурсы.</w:t>
      </w:r>
    </w:p>
    <w:p w:rsidR="00645BDE" w:rsidRPr="00E12691" w:rsidRDefault="00645BDE" w:rsidP="00645B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0949" w:rsidRPr="00E12691" w:rsidRDefault="00D60949" w:rsidP="00F049AF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8D7BFD" w:rsidRDefault="008D7BFD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77184" w:rsidRPr="00E12691" w:rsidRDefault="00577184" w:rsidP="005771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2BB9" w:rsidRDefault="00262BB9" w:rsidP="00262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АНКЕТА</w:t>
      </w:r>
    </w:p>
    <w:p w:rsidR="00262BB9" w:rsidRDefault="00262BB9" w:rsidP="00262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оценки удовлетворенности учебным процессом на цикле </w:t>
      </w:r>
    </w:p>
    <w:p w:rsidR="00262BB9" w:rsidRDefault="00262BB9" w:rsidP="00262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ЦПКП</w:t>
      </w:r>
    </w:p>
    <w:p w:rsid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Ф.И.О., кафедра, должность______________________________________________________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Ваш педагогический стаж 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2. Оцените форму подачи материала по 5-балльной шкале___________________________</w:t>
      </w:r>
    </w:p>
    <w:p w:rsidR="00262BB9" w:rsidRPr="00262BB9" w:rsidRDefault="00262BB9" w:rsidP="00262BB9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262BB9">
        <w:rPr>
          <w:rFonts w:ascii="Times New Roman" w:hAnsi="Times New Roman"/>
          <w:bCs/>
          <w:sz w:val="24"/>
          <w:szCs w:val="24"/>
        </w:rPr>
        <w:t>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bCs/>
          <w:sz w:val="24"/>
          <w:szCs w:val="24"/>
        </w:rPr>
        <w:t>______________________________________________________________</w:t>
      </w: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учебно-воспитательного процесса 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7. Оцените качество своей работы на цикле по 5-балльной  шкале ___________________</w:t>
      </w: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BB9" w:rsidRPr="00262BB9" w:rsidRDefault="00262BB9" w:rsidP="00262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«___»__________ 20__ г.</w:t>
      </w:r>
    </w:p>
    <w:p w:rsidR="00262BB9" w:rsidRPr="00262BB9" w:rsidRDefault="00262BB9" w:rsidP="00262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62BB9">
        <w:rPr>
          <w:rFonts w:ascii="Times New Roman" w:hAnsi="Times New Roman"/>
          <w:sz w:val="24"/>
          <w:szCs w:val="24"/>
        </w:rPr>
        <w:t>СПАСИБО!</w:t>
      </w:r>
    </w:p>
    <w:p w:rsidR="00262BB9" w:rsidRPr="00E12691" w:rsidRDefault="00262BB9" w:rsidP="00262BB9">
      <w:pPr>
        <w:spacing w:after="0"/>
        <w:jc w:val="center"/>
        <w:rPr>
          <w:b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sectPr w:rsidR="00577184" w:rsidRPr="00E12691" w:rsidSect="00651429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D61" w:rsidRDefault="00107D61" w:rsidP="00D2713C">
      <w:pPr>
        <w:spacing w:after="0" w:line="240" w:lineRule="auto"/>
      </w:pPr>
      <w:r>
        <w:separator/>
      </w:r>
    </w:p>
  </w:endnote>
  <w:endnote w:type="continuationSeparator" w:id="0">
    <w:p w:rsidR="00107D61" w:rsidRDefault="00107D61" w:rsidP="00D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1010"/>
      <w:docPartObj>
        <w:docPartGallery w:val="Page Numbers (Bottom of Page)"/>
        <w:docPartUnique/>
      </w:docPartObj>
    </w:sdtPr>
    <w:sdtContent>
      <w:p w:rsidR="00765E74" w:rsidRDefault="00765E74">
        <w:pPr>
          <w:pStyle w:val="af1"/>
          <w:jc w:val="center"/>
        </w:pPr>
        <w:fldSimple w:instr=" PAGE   \* MERGEFORMAT ">
          <w:r w:rsidR="003661BA">
            <w:rPr>
              <w:noProof/>
            </w:rPr>
            <w:t>3</w:t>
          </w:r>
        </w:fldSimple>
      </w:p>
    </w:sdtContent>
  </w:sdt>
  <w:p w:rsidR="00765E74" w:rsidRDefault="00765E7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D61" w:rsidRDefault="00107D61" w:rsidP="00D2713C">
      <w:pPr>
        <w:spacing w:after="0" w:line="240" w:lineRule="auto"/>
      </w:pPr>
      <w:r>
        <w:separator/>
      </w:r>
    </w:p>
  </w:footnote>
  <w:footnote w:type="continuationSeparator" w:id="0">
    <w:p w:rsidR="00107D61" w:rsidRDefault="00107D61" w:rsidP="00D27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F9230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114F2F"/>
    <w:multiLevelType w:val="hybridMultilevel"/>
    <w:tmpl w:val="709A5E56"/>
    <w:lvl w:ilvl="0" w:tplc="3FD2B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60A43"/>
    <w:multiLevelType w:val="hybridMultilevel"/>
    <w:tmpl w:val="9A089C68"/>
    <w:lvl w:ilvl="0" w:tplc="D532A06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D5BF4"/>
    <w:multiLevelType w:val="hybridMultilevel"/>
    <w:tmpl w:val="DF86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E24CD"/>
    <w:multiLevelType w:val="hybridMultilevel"/>
    <w:tmpl w:val="2E748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248BA"/>
    <w:multiLevelType w:val="hybridMultilevel"/>
    <w:tmpl w:val="AAFAE89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0DA06B4C"/>
    <w:multiLevelType w:val="hybridMultilevel"/>
    <w:tmpl w:val="2C5E66EA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86CF8"/>
    <w:multiLevelType w:val="hybridMultilevel"/>
    <w:tmpl w:val="8020DFD4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13611326"/>
    <w:multiLevelType w:val="hybridMultilevel"/>
    <w:tmpl w:val="9280C0E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94200C"/>
    <w:multiLevelType w:val="hybridMultilevel"/>
    <w:tmpl w:val="639824B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7F5761"/>
    <w:multiLevelType w:val="hybridMultilevel"/>
    <w:tmpl w:val="627CCE7E"/>
    <w:lvl w:ilvl="0" w:tplc="70668D9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F1433"/>
    <w:multiLevelType w:val="hybridMultilevel"/>
    <w:tmpl w:val="813A0940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B31AFA"/>
    <w:multiLevelType w:val="hybridMultilevel"/>
    <w:tmpl w:val="555AD408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>
    <w:nsid w:val="2BE23836"/>
    <w:multiLevelType w:val="hybridMultilevel"/>
    <w:tmpl w:val="63B21B7A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6725B9"/>
    <w:multiLevelType w:val="hybridMultilevel"/>
    <w:tmpl w:val="BA4C75E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8">
    <w:nsid w:val="31A951EA"/>
    <w:multiLevelType w:val="hybridMultilevel"/>
    <w:tmpl w:val="8062ACD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300592"/>
    <w:multiLevelType w:val="hybridMultilevel"/>
    <w:tmpl w:val="A062376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A801A2"/>
    <w:multiLevelType w:val="hybridMultilevel"/>
    <w:tmpl w:val="43E8993E"/>
    <w:lvl w:ilvl="0" w:tplc="DE66A1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5425A5"/>
    <w:multiLevelType w:val="hybridMultilevel"/>
    <w:tmpl w:val="C4D0D80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53261D4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F245CE"/>
    <w:multiLevelType w:val="hybridMultilevel"/>
    <w:tmpl w:val="7B4C71C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D86810"/>
    <w:multiLevelType w:val="hybridMultilevel"/>
    <w:tmpl w:val="12C0B4E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B14B6C"/>
    <w:multiLevelType w:val="hybridMultilevel"/>
    <w:tmpl w:val="45A88AD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363E3F"/>
    <w:multiLevelType w:val="hybridMultilevel"/>
    <w:tmpl w:val="5B9AB02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452B20"/>
    <w:multiLevelType w:val="hybridMultilevel"/>
    <w:tmpl w:val="9C7499C2"/>
    <w:lvl w:ilvl="0" w:tplc="98DE1C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5BE109BB"/>
    <w:multiLevelType w:val="hybridMultilevel"/>
    <w:tmpl w:val="11A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9C4BB1"/>
    <w:multiLevelType w:val="multilevel"/>
    <w:tmpl w:val="778A8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7">
    <w:nsid w:val="60C64743"/>
    <w:multiLevelType w:val="hybridMultilevel"/>
    <w:tmpl w:val="450E985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AD3E7D"/>
    <w:multiLevelType w:val="hybridMultilevel"/>
    <w:tmpl w:val="19C268A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21039D"/>
    <w:multiLevelType w:val="hybridMultilevel"/>
    <w:tmpl w:val="6B0C26F0"/>
    <w:lvl w:ilvl="0" w:tplc="227E8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2C4A1A"/>
    <w:multiLevelType w:val="hybridMultilevel"/>
    <w:tmpl w:val="207EDB3E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00B2A3E"/>
    <w:multiLevelType w:val="hybridMultilevel"/>
    <w:tmpl w:val="9D58C1F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FE5784"/>
    <w:multiLevelType w:val="hybridMultilevel"/>
    <w:tmpl w:val="5A909B8C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5">
    <w:nsid w:val="794636E5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623503"/>
    <w:multiLevelType w:val="hybridMultilevel"/>
    <w:tmpl w:val="019ABC7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FD5760"/>
    <w:multiLevelType w:val="hybridMultilevel"/>
    <w:tmpl w:val="92F2BE8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6"/>
  </w:num>
  <w:num w:numId="9">
    <w:abstractNumId w:val="2"/>
  </w:num>
  <w:num w:numId="10">
    <w:abstractNumId w:val="40"/>
  </w:num>
  <w:num w:numId="11">
    <w:abstractNumId w:val="25"/>
  </w:num>
  <w:num w:numId="12">
    <w:abstractNumId w:val="20"/>
  </w:num>
  <w:num w:numId="13">
    <w:abstractNumId w:val="17"/>
  </w:num>
  <w:num w:numId="14">
    <w:abstractNumId w:val="10"/>
  </w:num>
  <w:num w:numId="15">
    <w:abstractNumId w:val="13"/>
  </w:num>
  <w:num w:numId="16">
    <w:abstractNumId w:val="32"/>
  </w:num>
  <w:num w:numId="17">
    <w:abstractNumId w:val="38"/>
  </w:num>
  <w:num w:numId="18">
    <w:abstractNumId w:val="0"/>
  </w:num>
  <w:num w:numId="19">
    <w:abstractNumId w:val="4"/>
  </w:num>
  <w:num w:numId="20">
    <w:abstractNumId w:val="35"/>
  </w:num>
  <w:num w:numId="21">
    <w:abstractNumId w:val="22"/>
  </w:num>
  <w:num w:numId="22">
    <w:abstractNumId w:val="48"/>
  </w:num>
  <w:num w:numId="23">
    <w:abstractNumId w:val="12"/>
  </w:num>
  <w:num w:numId="24">
    <w:abstractNumId w:val="43"/>
  </w:num>
  <w:num w:numId="25">
    <w:abstractNumId w:val="45"/>
  </w:num>
  <w:num w:numId="26">
    <w:abstractNumId w:val="33"/>
  </w:num>
  <w:num w:numId="27">
    <w:abstractNumId w:val="28"/>
  </w:num>
  <w:num w:numId="28">
    <w:abstractNumId w:val="26"/>
  </w:num>
  <w:num w:numId="29">
    <w:abstractNumId w:val="30"/>
  </w:num>
  <w:num w:numId="30">
    <w:abstractNumId w:val="21"/>
  </w:num>
  <w:num w:numId="31">
    <w:abstractNumId w:val="39"/>
  </w:num>
  <w:num w:numId="32">
    <w:abstractNumId w:val="14"/>
  </w:num>
  <w:num w:numId="33">
    <w:abstractNumId w:val="8"/>
  </w:num>
  <w:num w:numId="34">
    <w:abstractNumId w:val="44"/>
  </w:num>
  <w:num w:numId="35">
    <w:abstractNumId w:val="16"/>
  </w:num>
  <w:num w:numId="36">
    <w:abstractNumId w:val="5"/>
  </w:num>
  <w:num w:numId="37">
    <w:abstractNumId w:val="11"/>
  </w:num>
  <w:num w:numId="38">
    <w:abstractNumId w:val="37"/>
  </w:num>
  <w:num w:numId="39">
    <w:abstractNumId w:val="18"/>
  </w:num>
  <w:num w:numId="40">
    <w:abstractNumId w:val="9"/>
  </w:num>
  <w:num w:numId="41">
    <w:abstractNumId w:val="47"/>
  </w:num>
  <w:num w:numId="42">
    <w:abstractNumId w:val="31"/>
  </w:num>
  <w:num w:numId="43">
    <w:abstractNumId w:val="15"/>
  </w:num>
  <w:num w:numId="44">
    <w:abstractNumId w:val="24"/>
  </w:num>
  <w:num w:numId="45">
    <w:abstractNumId w:val="3"/>
  </w:num>
  <w:num w:numId="46">
    <w:abstractNumId w:val="1"/>
  </w:num>
  <w:num w:numId="47">
    <w:abstractNumId w:val="34"/>
  </w:num>
  <w:num w:numId="48">
    <w:abstractNumId w:val="42"/>
  </w:num>
  <w:num w:numId="49">
    <w:abstractNumId w:val="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FF8"/>
    <w:rsid w:val="00007C8E"/>
    <w:rsid w:val="00014AAC"/>
    <w:rsid w:val="00015411"/>
    <w:rsid w:val="000368D3"/>
    <w:rsid w:val="00041973"/>
    <w:rsid w:val="00041C9F"/>
    <w:rsid w:val="00042156"/>
    <w:rsid w:val="00051C88"/>
    <w:rsid w:val="00065ECD"/>
    <w:rsid w:val="00072619"/>
    <w:rsid w:val="00073FEE"/>
    <w:rsid w:val="00075E07"/>
    <w:rsid w:val="00085ABD"/>
    <w:rsid w:val="00090582"/>
    <w:rsid w:val="000953CF"/>
    <w:rsid w:val="000B3888"/>
    <w:rsid w:val="000B5DE4"/>
    <w:rsid w:val="000C692C"/>
    <w:rsid w:val="000D1C31"/>
    <w:rsid w:val="000D7640"/>
    <w:rsid w:val="000F4D66"/>
    <w:rsid w:val="00101CEA"/>
    <w:rsid w:val="001031B3"/>
    <w:rsid w:val="00107D61"/>
    <w:rsid w:val="00111570"/>
    <w:rsid w:val="00121ACC"/>
    <w:rsid w:val="001238AE"/>
    <w:rsid w:val="001305A6"/>
    <w:rsid w:val="001360B5"/>
    <w:rsid w:val="00140ACE"/>
    <w:rsid w:val="00141CB9"/>
    <w:rsid w:val="0015124A"/>
    <w:rsid w:val="00167EE8"/>
    <w:rsid w:val="00172B19"/>
    <w:rsid w:val="0017515F"/>
    <w:rsid w:val="00180921"/>
    <w:rsid w:val="001972B4"/>
    <w:rsid w:val="001A766C"/>
    <w:rsid w:val="001B1ED8"/>
    <w:rsid w:val="001B5636"/>
    <w:rsid w:val="001C78CE"/>
    <w:rsid w:val="00222ED8"/>
    <w:rsid w:val="00251717"/>
    <w:rsid w:val="00256A54"/>
    <w:rsid w:val="00262BB9"/>
    <w:rsid w:val="00287147"/>
    <w:rsid w:val="00296201"/>
    <w:rsid w:val="002A4CD2"/>
    <w:rsid w:val="002A5532"/>
    <w:rsid w:val="002B402B"/>
    <w:rsid w:val="002B51B6"/>
    <w:rsid w:val="002C12D7"/>
    <w:rsid w:val="002C5F2A"/>
    <w:rsid w:val="002C641F"/>
    <w:rsid w:val="002D47FC"/>
    <w:rsid w:val="002D577C"/>
    <w:rsid w:val="002E6EDE"/>
    <w:rsid w:val="002F12A0"/>
    <w:rsid w:val="002F3FAE"/>
    <w:rsid w:val="00306B3B"/>
    <w:rsid w:val="00306D55"/>
    <w:rsid w:val="00315616"/>
    <w:rsid w:val="003162CD"/>
    <w:rsid w:val="003208DE"/>
    <w:rsid w:val="00322F78"/>
    <w:rsid w:val="00326DB1"/>
    <w:rsid w:val="00333A95"/>
    <w:rsid w:val="00344B2D"/>
    <w:rsid w:val="00346AB4"/>
    <w:rsid w:val="00351335"/>
    <w:rsid w:val="003627FD"/>
    <w:rsid w:val="003661BA"/>
    <w:rsid w:val="00371643"/>
    <w:rsid w:val="003753F0"/>
    <w:rsid w:val="00386AE7"/>
    <w:rsid w:val="003A1732"/>
    <w:rsid w:val="003A58AA"/>
    <w:rsid w:val="003A6E0E"/>
    <w:rsid w:val="003B15F8"/>
    <w:rsid w:val="003B58FA"/>
    <w:rsid w:val="003B7377"/>
    <w:rsid w:val="003D27CC"/>
    <w:rsid w:val="003F0394"/>
    <w:rsid w:val="00410DFB"/>
    <w:rsid w:val="00417649"/>
    <w:rsid w:val="004366B8"/>
    <w:rsid w:val="004426BC"/>
    <w:rsid w:val="00452219"/>
    <w:rsid w:val="00465530"/>
    <w:rsid w:val="00480DA3"/>
    <w:rsid w:val="004838EB"/>
    <w:rsid w:val="00492696"/>
    <w:rsid w:val="004C248B"/>
    <w:rsid w:val="004C2EA7"/>
    <w:rsid w:val="004E2298"/>
    <w:rsid w:val="004E290F"/>
    <w:rsid w:val="004E6F98"/>
    <w:rsid w:val="004E74C0"/>
    <w:rsid w:val="004F0578"/>
    <w:rsid w:val="005140B9"/>
    <w:rsid w:val="005151CE"/>
    <w:rsid w:val="005168F4"/>
    <w:rsid w:val="0052005C"/>
    <w:rsid w:val="00524EA5"/>
    <w:rsid w:val="005461C8"/>
    <w:rsid w:val="00560D40"/>
    <w:rsid w:val="00560E4A"/>
    <w:rsid w:val="00577184"/>
    <w:rsid w:val="00580DA4"/>
    <w:rsid w:val="00593392"/>
    <w:rsid w:val="005A0CC4"/>
    <w:rsid w:val="005A27BB"/>
    <w:rsid w:val="005C7542"/>
    <w:rsid w:val="005E0938"/>
    <w:rsid w:val="005F32EB"/>
    <w:rsid w:val="005F4AD6"/>
    <w:rsid w:val="005F5431"/>
    <w:rsid w:val="005F7FE2"/>
    <w:rsid w:val="006000DF"/>
    <w:rsid w:val="00601412"/>
    <w:rsid w:val="00601676"/>
    <w:rsid w:val="006126F3"/>
    <w:rsid w:val="00620659"/>
    <w:rsid w:val="00637B1B"/>
    <w:rsid w:val="00640959"/>
    <w:rsid w:val="006433D6"/>
    <w:rsid w:val="00645B03"/>
    <w:rsid w:val="00645BDE"/>
    <w:rsid w:val="00646BE1"/>
    <w:rsid w:val="00651429"/>
    <w:rsid w:val="00651629"/>
    <w:rsid w:val="00663104"/>
    <w:rsid w:val="00685600"/>
    <w:rsid w:val="00690406"/>
    <w:rsid w:val="00693FB2"/>
    <w:rsid w:val="00695583"/>
    <w:rsid w:val="006B506B"/>
    <w:rsid w:val="006C3055"/>
    <w:rsid w:val="006E032D"/>
    <w:rsid w:val="006E0E1D"/>
    <w:rsid w:val="006F3157"/>
    <w:rsid w:val="006F4AF3"/>
    <w:rsid w:val="00702783"/>
    <w:rsid w:val="007075CF"/>
    <w:rsid w:val="007137E8"/>
    <w:rsid w:val="007369FC"/>
    <w:rsid w:val="0074538E"/>
    <w:rsid w:val="0075714B"/>
    <w:rsid w:val="00765E74"/>
    <w:rsid w:val="00767A55"/>
    <w:rsid w:val="007769D2"/>
    <w:rsid w:val="007818C2"/>
    <w:rsid w:val="00784581"/>
    <w:rsid w:val="007B24C1"/>
    <w:rsid w:val="007C735B"/>
    <w:rsid w:val="007D7E11"/>
    <w:rsid w:val="007E18BE"/>
    <w:rsid w:val="007F2E64"/>
    <w:rsid w:val="007F7A58"/>
    <w:rsid w:val="00804B66"/>
    <w:rsid w:val="00806062"/>
    <w:rsid w:val="00822568"/>
    <w:rsid w:val="0083085E"/>
    <w:rsid w:val="008316E1"/>
    <w:rsid w:val="00837627"/>
    <w:rsid w:val="00855E7B"/>
    <w:rsid w:val="008657D8"/>
    <w:rsid w:val="00867654"/>
    <w:rsid w:val="00872C46"/>
    <w:rsid w:val="00880B50"/>
    <w:rsid w:val="00881F88"/>
    <w:rsid w:val="00883149"/>
    <w:rsid w:val="00890277"/>
    <w:rsid w:val="00893281"/>
    <w:rsid w:val="008951E8"/>
    <w:rsid w:val="00896359"/>
    <w:rsid w:val="008B0B86"/>
    <w:rsid w:val="008B0EDE"/>
    <w:rsid w:val="008B68C2"/>
    <w:rsid w:val="008C07EE"/>
    <w:rsid w:val="008D1C91"/>
    <w:rsid w:val="008D5272"/>
    <w:rsid w:val="008D55CA"/>
    <w:rsid w:val="008D7BFD"/>
    <w:rsid w:val="008E1512"/>
    <w:rsid w:val="009150CC"/>
    <w:rsid w:val="009204CC"/>
    <w:rsid w:val="00925E30"/>
    <w:rsid w:val="009341E5"/>
    <w:rsid w:val="00934A8B"/>
    <w:rsid w:val="00944795"/>
    <w:rsid w:val="00946ED9"/>
    <w:rsid w:val="009504D6"/>
    <w:rsid w:val="0095057B"/>
    <w:rsid w:val="00954777"/>
    <w:rsid w:val="00965C65"/>
    <w:rsid w:val="00972028"/>
    <w:rsid w:val="00977FCC"/>
    <w:rsid w:val="00992692"/>
    <w:rsid w:val="009A133F"/>
    <w:rsid w:val="009A305B"/>
    <w:rsid w:val="009A5A84"/>
    <w:rsid w:val="009A5CCA"/>
    <w:rsid w:val="009C058C"/>
    <w:rsid w:val="009F057E"/>
    <w:rsid w:val="00A12165"/>
    <w:rsid w:val="00A16DF1"/>
    <w:rsid w:val="00A24426"/>
    <w:rsid w:val="00A24D2B"/>
    <w:rsid w:val="00A274D0"/>
    <w:rsid w:val="00A33E09"/>
    <w:rsid w:val="00A46304"/>
    <w:rsid w:val="00A5152B"/>
    <w:rsid w:val="00A54EAD"/>
    <w:rsid w:val="00A63346"/>
    <w:rsid w:val="00A648B0"/>
    <w:rsid w:val="00A81B20"/>
    <w:rsid w:val="00A87AC0"/>
    <w:rsid w:val="00A9230B"/>
    <w:rsid w:val="00A945B5"/>
    <w:rsid w:val="00AA1908"/>
    <w:rsid w:val="00AB1269"/>
    <w:rsid w:val="00AB4AA1"/>
    <w:rsid w:val="00AD273F"/>
    <w:rsid w:val="00AE19B7"/>
    <w:rsid w:val="00AE5F4E"/>
    <w:rsid w:val="00AF3906"/>
    <w:rsid w:val="00AF461D"/>
    <w:rsid w:val="00AF5B88"/>
    <w:rsid w:val="00B00202"/>
    <w:rsid w:val="00B20A5A"/>
    <w:rsid w:val="00B37482"/>
    <w:rsid w:val="00B411BC"/>
    <w:rsid w:val="00B5220B"/>
    <w:rsid w:val="00B7176B"/>
    <w:rsid w:val="00B86BA2"/>
    <w:rsid w:val="00B86C69"/>
    <w:rsid w:val="00B90FBF"/>
    <w:rsid w:val="00BB0ED1"/>
    <w:rsid w:val="00BB6247"/>
    <w:rsid w:val="00BC2304"/>
    <w:rsid w:val="00BC3FA3"/>
    <w:rsid w:val="00BD13DC"/>
    <w:rsid w:val="00BD31B0"/>
    <w:rsid w:val="00BF0F0E"/>
    <w:rsid w:val="00C03EEF"/>
    <w:rsid w:val="00C163CA"/>
    <w:rsid w:val="00C25F5C"/>
    <w:rsid w:val="00C30B71"/>
    <w:rsid w:val="00C41AD5"/>
    <w:rsid w:val="00C51021"/>
    <w:rsid w:val="00C56BFE"/>
    <w:rsid w:val="00C74D39"/>
    <w:rsid w:val="00C86DFC"/>
    <w:rsid w:val="00C95FD4"/>
    <w:rsid w:val="00C9645C"/>
    <w:rsid w:val="00CA03C2"/>
    <w:rsid w:val="00CB3792"/>
    <w:rsid w:val="00CD7446"/>
    <w:rsid w:val="00CD7D24"/>
    <w:rsid w:val="00CE3745"/>
    <w:rsid w:val="00CF67D3"/>
    <w:rsid w:val="00CF78F9"/>
    <w:rsid w:val="00D008DE"/>
    <w:rsid w:val="00D10007"/>
    <w:rsid w:val="00D1487A"/>
    <w:rsid w:val="00D15B03"/>
    <w:rsid w:val="00D20E0B"/>
    <w:rsid w:val="00D23D37"/>
    <w:rsid w:val="00D2713C"/>
    <w:rsid w:val="00D3201B"/>
    <w:rsid w:val="00D4673C"/>
    <w:rsid w:val="00D60949"/>
    <w:rsid w:val="00D640E4"/>
    <w:rsid w:val="00D92834"/>
    <w:rsid w:val="00DA267A"/>
    <w:rsid w:val="00DA2AE7"/>
    <w:rsid w:val="00DA79F5"/>
    <w:rsid w:val="00DB6B26"/>
    <w:rsid w:val="00DE72A6"/>
    <w:rsid w:val="00DF1D69"/>
    <w:rsid w:val="00DF4E67"/>
    <w:rsid w:val="00DF7A2E"/>
    <w:rsid w:val="00E12691"/>
    <w:rsid w:val="00E23D8F"/>
    <w:rsid w:val="00E23E28"/>
    <w:rsid w:val="00E3253D"/>
    <w:rsid w:val="00E36A76"/>
    <w:rsid w:val="00E45789"/>
    <w:rsid w:val="00E47F7D"/>
    <w:rsid w:val="00E62901"/>
    <w:rsid w:val="00E63C96"/>
    <w:rsid w:val="00E667DB"/>
    <w:rsid w:val="00E7483F"/>
    <w:rsid w:val="00E80054"/>
    <w:rsid w:val="00E81DAF"/>
    <w:rsid w:val="00EB4848"/>
    <w:rsid w:val="00ED7921"/>
    <w:rsid w:val="00EE3C97"/>
    <w:rsid w:val="00EE4960"/>
    <w:rsid w:val="00EF2519"/>
    <w:rsid w:val="00EF77B6"/>
    <w:rsid w:val="00F04982"/>
    <w:rsid w:val="00F049AF"/>
    <w:rsid w:val="00F22D43"/>
    <w:rsid w:val="00F239B6"/>
    <w:rsid w:val="00F2699D"/>
    <w:rsid w:val="00F32218"/>
    <w:rsid w:val="00F3736F"/>
    <w:rsid w:val="00F4025D"/>
    <w:rsid w:val="00F40DFF"/>
    <w:rsid w:val="00F432EC"/>
    <w:rsid w:val="00F45DD1"/>
    <w:rsid w:val="00F51D9B"/>
    <w:rsid w:val="00F659F4"/>
    <w:rsid w:val="00F663CC"/>
    <w:rsid w:val="00FA0ABA"/>
    <w:rsid w:val="00FA2F25"/>
    <w:rsid w:val="00FA3360"/>
    <w:rsid w:val="00FA6B77"/>
    <w:rsid w:val="00FB1FF8"/>
    <w:rsid w:val="00FC378D"/>
    <w:rsid w:val="00FD25A8"/>
    <w:rsid w:val="00FE6035"/>
    <w:rsid w:val="00FE6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8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styleId="af8">
    <w:name w:val="Title"/>
    <w:basedOn w:val="a0"/>
    <w:next w:val="af6"/>
    <w:link w:val="af9"/>
    <w:qFormat/>
    <w:rsid w:val="00DF1D69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character" w:customStyle="1" w:styleId="af9">
    <w:name w:val="Название Знак"/>
    <w:basedOn w:val="a1"/>
    <w:link w:val="af8"/>
    <w:rsid w:val="00DF1D69"/>
    <w:rPr>
      <w:rFonts w:ascii="Arial" w:eastAsia="Arial" w:hAnsi="Arial" w:cs="Times New Roman"/>
      <w:i/>
      <w:iCs/>
      <w:color w:val="00000A"/>
      <w:sz w:val="20"/>
      <w:szCs w:val="24"/>
      <w:lang w:eastAsia="ar-SA"/>
    </w:rPr>
  </w:style>
  <w:style w:type="paragraph" w:customStyle="1" w:styleId="TableParagraph">
    <w:name w:val="Table Paragraph"/>
    <w:basedOn w:val="a0"/>
    <w:uiPriority w:val="1"/>
    <w:qFormat/>
    <w:rsid w:val="00920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965C6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8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styleId="af8">
    <w:name w:val="Title"/>
    <w:basedOn w:val="a0"/>
    <w:next w:val="af6"/>
    <w:link w:val="af9"/>
    <w:qFormat/>
    <w:rsid w:val="00DF1D69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character" w:customStyle="1" w:styleId="af9">
    <w:name w:val="Название Знак"/>
    <w:basedOn w:val="a1"/>
    <w:link w:val="af8"/>
    <w:rsid w:val="00DF1D69"/>
    <w:rPr>
      <w:rFonts w:ascii="Arial" w:eastAsia="Arial" w:hAnsi="Arial" w:cs="Times New Roman"/>
      <w:i/>
      <w:iCs/>
      <w:color w:val="00000A"/>
      <w:sz w:val="20"/>
      <w:szCs w:val="24"/>
      <w:lang w:eastAsia="ar-SA"/>
    </w:rPr>
  </w:style>
  <w:style w:type="paragraph" w:customStyle="1" w:styleId="TableParagraph">
    <w:name w:val="Table Paragraph"/>
    <w:basedOn w:val="a0"/>
    <w:uiPriority w:val="1"/>
    <w:qFormat/>
    <w:rsid w:val="00920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96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rffi.1sept.ru/file/2021/11/8b423b39-4cc8-4f5f-9623-04ac874d5d4f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D4597-A5D3-4EA6-AAC9-1CB2FB0BD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28</Pages>
  <Words>8108</Words>
  <Characters>46216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8</cp:revision>
  <cp:lastPrinted>2023-01-17T10:29:00Z</cp:lastPrinted>
  <dcterms:created xsi:type="dcterms:W3CDTF">2026-01-16T04:30:00Z</dcterms:created>
  <dcterms:modified xsi:type="dcterms:W3CDTF">2026-01-21T03:33:00Z</dcterms:modified>
</cp:coreProperties>
</file>